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5FB3CB" w14:textId="5CEC646F" w:rsidR="00102F70" w:rsidRDefault="00102F70" w:rsidP="00102F70">
      <w:pPr>
        <w:spacing w:line="480" w:lineRule="auto"/>
        <w:jc w:val="center"/>
        <w:rPr>
          <w:b/>
        </w:rPr>
      </w:pPr>
      <w:r w:rsidRPr="00102F70">
        <w:rPr>
          <w:b/>
        </w:rPr>
        <w:t>Use of Data Science for Population Health Policy Analysis– The case of Opioid Crisis</w:t>
      </w:r>
    </w:p>
    <w:p w14:paraId="409FF3E8" w14:textId="535CE2DF" w:rsidR="007D266F" w:rsidRDefault="007D266F" w:rsidP="00102F70">
      <w:pPr>
        <w:spacing w:line="480" w:lineRule="auto"/>
        <w:jc w:val="center"/>
        <w:rPr>
          <w:b/>
        </w:rPr>
      </w:pPr>
    </w:p>
    <w:p w14:paraId="2D786BD1" w14:textId="7FCCEC7D" w:rsidR="007D266F" w:rsidRDefault="007D266F" w:rsidP="00102F70">
      <w:pPr>
        <w:spacing w:line="480" w:lineRule="auto"/>
        <w:jc w:val="center"/>
        <w:rPr>
          <w:b/>
        </w:rPr>
      </w:pPr>
    </w:p>
    <w:p w14:paraId="4DA2A84D" w14:textId="741F7254" w:rsidR="00F11BAC" w:rsidRDefault="00F11BAC" w:rsidP="00F11BAC">
      <w:pPr>
        <w:spacing w:line="480" w:lineRule="auto"/>
        <w:rPr>
          <w:b/>
        </w:rPr>
      </w:pPr>
    </w:p>
    <w:p w14:paraId="7571F0FB" w14:textId="2F36BFC0" w:rsidR="00F11BAC" w:rsidRDefault="00F11BAC" w:rsidP="00102F70">
      <w:pPr>
        <w:spacing w:line="480" w:lineRule="auto"/>
        <w:jc w:val="center"/>
        <w:rPr>
          <w:b/>
        </w:rPr>
      </w:pPr>
    </w:p>
    <w:p w14:paraId="1552FB86" w14:textId="77777777" w:rsidR="00F11BAC" w:rsidRDefault="00F11BAC" w:rsidP="00102F70">
      <w:pPr>
        <w:spacing w:line="480" w:lineRule="auto"/>
        <w:jc w:val="center"/>
        <w:rPr>
          <w:b/>
        </w:rPr>
      </w:pPr>
    </w:p>
    <w:p w14:paraId="0D815FC5" w14:textId="77777777" w:rsidR="00102F70" w:rsidRPr="00102F70" w:rsidRDefault="00102F70" w:rsidP="00102F70">
      <w:pPr>
        <w:suppressAutoHyphens/>
        <w:spacing w:line="480" w:lineRule="auto"/>
        <w:jc w:val="center"/>
      </w:pPr>
      <w:r w:rsidRPr="00102F70">
        <w:t>BY</w:t>
      </w:r>
    </w:p>
    <w:p w14:paraId="3743C70F" w14:textId="4F6B80A6" w:rsidR="00102F70" w:rsidRPr="00102F70" w:rsidRDefault="007D266F" w:rsidP="007D266F">
      <w:pPr>
        <w:suppressAutoHyphens/>
        <w:jc w:val="center"/>
      </w:pPr>
      <w:r>
        <w:t>SIREESHA PEREPU</w:t>
      </w:r>
    </w:p>
    <w:p w14:paraId="3E3850A8" w14:textId="176F55AD" w:rsidR="00102F70" w:rsidRDefault="00102F70" w:rsidP="007D266F">
      <w:pPr>
        <w:suppressAutoHyphens/>
        <w:jc w:val="center"/>
      </w:pPr>
      <w:r w:rsidRPr="00102F70">
        <w:t>M.S, University of Illinois in Chicago, 2004</w:t>
      </w:r>
    </w:p>
    <w:p w14:paraId="55E4F7B3" w14:textId="3345CA51" w:rsidR="00C61FEE" w:rsidRDefault="00C61FEE" w:rsidP="007D266F">
      <w:pPr>
        <w:suppressAutoHyphens/>
        <w:jc w:val="center"/>
      </w:pPr>
      <w:r>
        <w:t>M.S, Andhra University, 2002</w:t>
      </w:r>
    </w:p>
    <w:p w14:paraId="77A40982" w14:textId="6B0DBC88" w:rsidR="002F7C2F" w:rsidRDefault="002F7C2F" w:rsidP="007D266F">
      <w:pPr>
        <w:suppressAutoHyphens/>
        <w:jc w:val="center"/>
      </w:pPr>
      <w:r>
        <w:t>B.S, Andhra University, 1999</w:t>
      </w:r>
    </w:p>
    <w:p w14:paraId="5AE29D66" w14:textId="42BD34E3" w:rsidR="007556CD" w:rsidRDefault="007556CD" w:rsidP="007D266F">
      <w:pPr>
        <w:suppressAutoHyphens/>
        <w:jc w:val="center"/>
      </w:pPr>
    </w:p>
    <w:p w14:paraId="6FA2B257" w14:textId="77777777" w:rsidR="007556CD" w:rsidRPr="00102F70" w:rsidRDefault="007556CD" w:rsidP="007D266F">
      <w:pPr>
        <w:suppressAutoHyphens/>
        <w:jc w:val="center"/>
        <w:rPr>
          <w:b/>
        </w:rPr>
      </w:pPr>
    </w:p>
    <w:p w14:paraId="117B1E71" w14:textId="77777777" w:rsidR="00102F70" w:rsidRPr="00102F70" w:rsidRDefault="00102F70" w:rsidP="00102F70">
      <w:pPr>
        <w:suppressAutoHyphens/>
        <w:spacing w:line="360" w:lineRule="auto"/>
        <w:jc w:val="center"/>
        <w:rPr>
          <w:b/>
        </w:rPr>
      </w:pPr>
    </w:p>
    <w:p w14:paraId="3B4B8D9F" w14:textId="324916CD" w:rsidR="00102F70" w:rsidRPr="00102F70" w:rsidRDefault="007D266F" w:rsidP="00102F70">
      <w:pPr>
        <w:suppressAutoHyphens/>
        <w:spacing w:line="360" w:lineRule="auto"/>
        <w:jc w:val="center"/>
        <w:rPr>
          <w:b/>
        </w:rPr>
      </w:pPr>
      <w:r>
        <w:rPr>
          <w:b/>
        </w:rPr>
        <w:t>THESIS</w:t>
      </w:r>
    </w:p>
    <w:p w14:paraId="5C84EBEB" w14:textId="77777777" w:rsidR="00102F70" w:rsidRPr="00102F70" w:rsidRDefault="00102F70" w:rsidP="007D266F">
      <w:pPr>
        <w:suppressAutoHyphens/>
        <w:jc w:val="center"/>
        <w:rPr>
          <w:color w:val="000000" w:themeColor="text1"/>
        </w:rPr>
      </w:pPr>
      <w:r w:rsidRPr="00102F70">
        <w:rPr>
          <w:color w:val="000000" w:themeColor="text1"/>
        </w:rPr>
        <w:t>Submitted as partial fulfillment of the requirements</w:t>
      </w:r>
    </w:p>
    <w:p w14:paraId="725B8A6F" w14:textId="1E01C0CD" w:rsidR="00102F70" w:rsidRPr="00102F70" w:rsidRDefault="00102F70" w:rsidP="007D266F">
      <w:pPr>
        <w:suppressAutoHyphens/>
        <w:jc w:val="center"/>
        <w:rPr>
          <w:color w:val="000000" w:themeColor="text1"/>
        </w:rPr>
      </w:pPr>
      <w:r w:rsidRPr="00102F70">
        <w:rPr>
          <w:color w:val="000000" w:themeColor="text1"/>
        </w:rPr>
        <w:t xml:space="preserve"> </w:t>
      </w:r>
      <w:proofErr w:type="gramStart"/>
      <w:r w:rsidRPr="00102F70">
        <w:rPr>
          <w:color w:val="000000" w:themeColor="text1"/>
        </w:rPr>
        <w:t>for</w:t>
      </w:r>
      <w:proofErr w:type="gramEnd"/>
      <w:r w:rsidRPr="00102F70">
        <w:rPr>
          <w:color w:val="000000" w:themeColor="text1"/>
        </w:rPr>
        <w:t xml:space="preserve"> the degree of Doctor of </w:t>
      </w:r>
      <w:r w:rsidR="00595F7E">
        <w:rPr>
          <w:color w:val="000000" w:themeColor="text1"/>
        </w:rPr>
        <w:t>Public</w:t>
      </w:r>
      <w:r w:rsidR="008959EC">
        <w:rPr>
          <w:color w:val="000000" w:themeColor="text1"/>
        </w:rPr>
        <w:t xml:space="preserve"> Health Sciences (</w:t>
      </w:r>
      <w:r w:rsidR="00BD462A">
        <w:rPr>
          <w:color w:val="000000" w:themeColor="text1"/>
        </w:rPr>
        <w:t>Public Health Informatics</w:t>
      </w:r>
      <w:r w:rsidR="008959EC">
        <w:rPr>
          <w:color w:val="000000" w:themeColor="text1"/>
        </w:rPr>
        <w:t>)</w:t>
      </w:r>
    </w:p>
    <w:p w14:paraId="3CDAAC07" w14:textId="77777777" w:rsidR="00102F70" w:rsidRPr="00102F70" w:rsidRDefault="00102F70" w:rsidP="007D266F">
      <w:pPr>
        <w:suppressAutoHyphens/>
        <w:jc w:val="center"/>
        <w:rPr>
          <w:color w:val="000000" w:themeColor="text1"/>
        </w:rPr>
      </w:pPr>
      <w:proofErr w:type="gramStart"/>
      <w:r w:rsidRPr="00102F70">
        <w:rPr>
          <w:color w:val="000000" w:themeColor="text1"/>
        </w:rPr>
        <w:t>in</w:t>
      </w:r>
      <w:proofErr w:type="gramEnd"/>
      <w:r w:rsidRPr="00102F70">
        <w:rPr>
          <w:color w:val="000000" w:themeColor="text1"/>
        </w:rPr>
        <w:t xml:space="preserve"> the Graduate College of the</w:t>
      </w:r>
    </w:p>
    <w:p w14:paraId="2C064B02" w14:textId="77777777" w:rsidR="00102F70" w:rsidRPr="00102F70" w:rsidRDefault="00102F70" w:rsidP="007D266F">
      <w:pPr>
        <w:suppressAutoHyphens/>
        <w:jc w:val="center"/>
      </w:pPr>
      <w:r w:rsidRPr="00102F70">
        <w:rPr>
          <w:color w:val="000000" w:themeColor="text1"/>
        </w:rPr>
        <w:t>University of Illinois at Chicago, 2019</w:t>
      </w:r>
    </w:p>
    <w:p w14:paraId="087843A0" w14:textId="77777777" w:rsidR="00102F70" w:rsidRPr="00102F70" w:rsidRDefault="00102F70" w:rsidP="00102F70">
      <w:pPr>
        <w:suppressAutoHyphens/>
        <w:spacing w:line="360" w:lineRule="auto"/>
        <w:jc w:val="center"/>
        <w:rPr>
          <w:b/>
        </w:rPr>
      </w:pPr>
      <w:r w:rsidRPr="00102F70">
        <w:rPr>
          <w:b/>
        </w:rPr>
        <w:t>Chicago, Illinois</w:t>
      </w:r>
    </w:p>
    <w:p w14:paraId="08C717F0" w14:textId="4D4063AD" w:rsidR="00102F70" w:rsidRDefault="00102F70" w:rsidP="00102F70">
      <w:pPr>
        <w:pStyle w:val="Heading1"/>
        <w:numPr>
          <w:ilvl w:val="0"/>
          <w:numId w:val="0"/>
        </w:numPr>
        <w:rPr>
          <w:rFonts w:cs="Times New Roman"/>
          <w:color w:val="000000" w:themeColor="text1"/>
          <w:szCs w:val="24"/>
        </w:rPr>
      </w:pPr>
    </w:p>
    <w:p w14:paraId="3A3CC568" w14:textId="486DED4A" w:rsidR="00F11BAC" w:rsidRDefault="00F11BAC" w:rsidP="00F11BAC"/>
    <w:p w14:paraId="3C3506CD" w14:textId="5952B4EC" w:rsidR="00F11BAC" w:rsidRDefault="00F11BAC" w:rsidP="00F11BAC"/>
    <w:p w14:paraId="54F3A264" w14:textId="21A9BC4F" w:rsidR="00F11BAC" w:rsidRDefault="00F11BAC" w:rsidP="00F11BAC"/>
    <w:p w14:paraId="07A9DE59" w14:textId="1AC39FED" w:rsidR="00F11BAC" w:rsidRDefault="00F11BAC" w:rsidP="00F11BAC"/>
    <w:p w14:paraId="72A45379" w14:textId="252342B8" w:rsidR="00F11BAC" w:rsidRDefault="00F11BAC" w:rsidP="00F11BAC"/>
    <w:p w14:paraId="7C9EBC65" w14:textId="70AE5CAF" w:rsidR="00F11BAC" w:rsidRDefault="00F11BAC" w:rsidP="00F11BAC"/>
    <w:p w14:paraId="6C269849" w14:textId="77777777" w:rsidR="00F11BAC" w:rsidRPr="00F11BAC" w:rsidRDefault="00F11BAC" w:rsidP="00F11BAC"/>
    <w:p w14:paraId="3DBEDACF" w14:textId="77777777" w:rsidR="007D266F" w:rsidRPr="00102F70" w:rsidRDefault="007D266F" w:rsidP="00102F70"/>
    <w:p w14:paraId="5C0213A0" w14:textId="005CAF51" w:rsidR="00102F70" w:rsidRPr="00102F70" w:rsidRDefault="008959EC" w:rsidP="00102F70">
      <w:r>
        <w:rPr>
          <w:b/>
        </w:rPr>
        <w:t>Defense</w:t>
      </w:r>
      <w:r w:rsidRPr="00102F70">
        <w:rPr>
          <w:b/>
        </w:rPr>
        <w:t xml:space="preserve"> </w:t>
      </w:r>
      <w:r w:rsidR="007D266F">
        <w:rPr>
          <w:b/>
        </w:rPr>
        <w:t>Committee</w:t>
      </w:r>
    </w:p>
    <w:p w14:paraId="56B7BD70" w14:textId="69AA469D" w:rsidR="00102F70" w:rsidRPr="00102F70" w:rsidRDefault="00102F70" w:rsidP="007556CD">
      <w:pPr>
        <w:ind w:left="720"/>
      </w:pPr>
      <w:r w:rsidRPr="00102F70">
        <w:t xml:space="preserve">Edward </w:t>
      </w:r>
      <w:proofErr w:type="spellStart"/>
      <w:r w:rsidRPr="00102F70">
        <w:t>Mensah</w:t>
      </w:r>
      <w:proofErr w:type="spellEnd"/>
      <w:r w:rsidR="008959EC">
        <w:t>, Chair and Advisor</w:t>
      </w:r>
    </w:p>
    <w:p w14:paraId="61EB4322" w14:textId="633FECCB" w:rsidR="00102F70" w:rsidRPr="00102F70" w:rsidRDefault="00102F70" w:rsidP="007556CD">
      <w:pPr>
        <w:ind w:left="720"/>
      </w:pPr>
      <w:r w:rsidRPr="00102F70">
        <w:t xml:space="preserve">Kevin </w:t>
      </w:r>
      <w:proofErr w:type="spellStart"/>
      <w:r w:rsidRPr="00102F70">
        <w:t>Croke</w:t>
      </w:r>
      <w:proofErr w:type="spellEnd"/>
      <w:r w:rsidR="008959EC">
        <w:t xml:space="preserve">, </w:t>
      </w:r>
      <w:r w:rsidR="00856F91">
        <w:t>Health Policy Administration</w:t>
      </w:r>
      <w:r w:rsidR="00B70324">
        <w:t xml:space="preserve"> </w:t>
      </w:r>
    </w:p>
    <w:p w14:paraId="3D03238D" w14:textId="56D586B9" w:rsidR="00BA3159" w:rsidRDefault="00102F70" w:rsidP="007556CD">
      <w:pPr>
        <w:ind w:left="720"/>
      </w:pPr>
      <w:proofErr w:type="spellStart"/>
      <w:r w:rsidRPr="00102F70">
        <w:t>Ruma</w:t>
      </w:r>
      <w:proofErr w:type="spellEnd"/>
      <w:r w:rsidRPr="00102F70">
        <w:t xml:space="preserve"> </w:t>
      </w:r>
      <w:proofErr w:type="spellStart"/>
      <w:r w:rsidRPr="00102F70">
        <w:t>Bhaumi</w:t>
      </w:r>
      <w:r w:rsidR="00856F91">
        <w:t>k</w:t>
      </w:r>
      <w:proofErr w:type="spellEnd"/>
      <w:r w:rsidR="0033646C">
        <w:t xml:space="preserve">, </w:t>
      </w:r>
      <w:r w:rsidR="006F1853" w:rsidRPr="006F1853">
        <w:t>Multivariate Statistical analysis, Graph Theory, Machine Learning, Neuroscience</w:t>
      </w:r>
    </w:p>
    <w:p w14:paraId="524DCD0A" w14:textId="39306ECF" w:rsidR="00C9675B" w:rsidRDefault="00C9675B" w:rsidP="007556CD">
      <w:pPr>
        <w:ind w:left="720"/>
      </w:pPr>
      <w:r w:rsidRPr="00102F70">
        <w:t xml:space="preserve">John Richard </w:t>
      </w:r>
      <w:proofErr w:type="spellStart"/>
      <w:r w:rsidRPr="00102F70">
        <w:t>Canar</w:t>
      </w:r>
      <w:proofErr w:type="spellEnd"/>
      <w:r>
        <w:t xml:space="preserve">, </w:t>
      </w:r>
      <w:r w:rsidR="00653357">
        <w:t>United States Environmental</w:t>
      </w:r>
      <w:r>
        <w:t xml:space="preserve"> </w:t>
      </w:r>
      <w:r w:rsidR="00653357">
        <w:t>Protection Agency</w:t>
      </w:r>
    </w:p>
    <w:p w14:paraId="7C7A7934" w14:textId="61A3B559" w:rsidR="00C9675B" w:rsidRPr="00102F70" w:rsidRDefault="00C9675B" w:rsidP="007556CD">
      <w:pPr>
        <w:ind w:left="720"/>
      </w:pPr>
      <w:r>
        <w:t xml:space="preserve">Michael </w:t>
      </w:r>
      <w:proofErr w:type="spellStart"/>
      <w:r>
        <w:t>Caila</w:t>
      </w:r>
      <w:r w:rsidRPr="00102F70">
        <w:t>s</w:t>
      </w:r>
      <w:proofErr w:type="spellEnd"/>
      <w:r>
        <w:t xml:space="preserve">, </w:t>
      </w:r>
      <w:r w:rsidR="00653357">
        <w:t>Environmental and Occupational Health Sciences</w:t>
      </w:r>
    </w:p>
    <w:p w14:paraId="70E5A483" w14:textId="77777777" w:rsidR="00932147" w:rsidRDefault="00932147" w:rsidP="007F41CA">
      <w:pPr>
        <w:widowControl w:val="0"/>
        <w:autoSpaceDE w:val="0"/>
        <w:autoSpaceDN w:val="0"/>
        <w:adjustRightInd w:val="0"/>
        <w:spacing w:after="240" w:line="480" w:lineRule="auto"/>
        <w:sectPr w:rsidR="00932147" w:rsidSect="004A36E8">
          <w:footerReference w:type="even" r:id="rId9"/>
          <w:pgSz w:w="12240" w:h="15840" w:code="1"/>
          <w:pgMar w:top="1440" w:right="1440" w:bottom="1440" w:left="1440" w:header="720" w:footer="720" w:gutter="0"/>
          <w:pgNumType w:fmt="lowerRoman" w:start="1"/>
          <w:cols w:space="720"/>
          <w:docGrid w:linePitch="360"/>
        </w:sectPr>
      </w:pPr>
    </w:p>
    <w:p w14:paraId="57049ABD" w14:textId="7C111BA9" w:rsidR="007F41CA" w:rsidRPr="009405DE" w:rsidRDefault="00F56D4E" w:rsidP="00F56D4E">
      <w:pPr>
        <w:widowControl w:val="0"/>
        <w:autoSpaceDE w:val="0"/>
        <w:autoSpaceDN w:val="0"/>
        <w:adjustRightInd w:val="0"/>
        <w:spacing w:after="240" w:line="480" w:lineRule="auto"/>
        <w:ind w:firstLine="720"/>
        <w:rPr>
          <w:color w:val="000000"/>
        </w:rPr>
      </w:pPr>
      <w:r>
        <w:rPr>
          <w:color w:val="000000"/>
        </w:rPr>
        <w:lastRenderedPageBreak/>
        <w:t>I dedicate this dissertation to</w:t>
      </w:r>
      <w:r w:rsidR="007F41CA" w:rsidRPr="009405DE">
        <w:rPr>
          <w:color w:val="000000"/>
        </w:rPr>
        <w:t xml:space="preserve"> my family</w:t>
      </w:r>
      <w:r w:rsidR="000F37EB">
        <w:rPr>
          <w:color w:val="000000"/>
        </w:rPr>
        <w:t xml:space="preserve"> and kids</w:t>
      </w:r>
      <w:r w:rsidR="007F41CA" w:rsidRPr="009405DE">
        <w:rPr>
          <w:color w:val="000000"/>
        </w:rPr>
        <w:t>, without whom I would never have completed this degree.</w:t>
      </w:r>
    </w:p>
    <w:p w14:paraId="26925647" w14:textId="77777777" w:rsidR="007F41CA" w:rsidRDefault="007F41CA" w:rsidP="00102F70"/>
    <w:p w14:paraId="66B1204C" w14:textId="77777777" w:rsidR="007F41CA" w:rsidRDefault="007F41CA" w:rsidP="00102F70"/>
    <w:p w14:paraId="3430E312" w14:textId="77777777" w:rsidR="007F41CA" w:rsidRDefault="007F41CA" w:rsidP="00102F70"/>
    <w:p w14:paraId="5283ECC0" w14:textId="77777777" w:rsidR="007F41CA" w:rsidRDefault="007F41CA" w:rsidP="00102F70"/>
    <w:p w14:paraId="2A1E58F8" w14:textId="77777777" w:rsidR="007F41CA" w:rsidRDefault="007F41CA" w:rsidP="00102F70"/>
    <w:p w14:paraId="6947E60D" w14:textId="77777777" w:rsidR="007F41CA" w:rsidRDefault="007F41CA" w:rsidP="00102F70"/>
    <w:p w14:paraId="06517743" w14:textId="77777777" w:rsidR="007F41CA" w:rsidRDefault="007F41CA" w:rsidP="00102F70"/>
    <w:p w14:paraId="7E590673" w14:textId="77777777" w:rsidR="007F41CA" w:rsidRDefault="007F41CA" w:rsidP="00102F70"/>
    <w:p w14:paraId="38596410" w14:textId="77777777" w:rsidR="007F41CA" w:rsidRDefault="007F41CA" w:rsidP="00102F70"/>
    <w:p w14:paraId="58607E12" w14:textId="77777777" w:rsidR="007F41CA" w:rsidRDefault="007F41CA" w:rsidP="00102F70"/>
    <w:p w14:paraId="08D16497" w14:textId="77777777" w:rsidR="007F41CA" w:rsidRDefault="007F41CA" w:rsidP="00102F70"/>
    <w:p w14:paraId="640CA57B" w14:textId="77777777" w:rsidR="007F41CA" w:rsidRDefault="007F41CA" w:rsidP="00102F70"/>
    <w:p w14:paraId="54355B77" w14:textId="77777777" w:rsidR="007F41CA" w:rsidRDefault="007F41CA" w:rsidP="00102F70"/>
    <w:p w14:paraId="1E02C0C5" w14:textId="77777777" w:rsidR="007F41CA" w:rsidRDefault="007F41CA" w:rsidP="00102F70"/>
    <w:p w14:paraId="6AAA058E" w14:textId="77777777" w:rsidR="007F41CA" w:rsidRDefault="007F41CA" w:rsidP="00102F70"/>
    <w:p w14:paraId="17A3F713" w14:textId="77777777" w:rsidR="007F41CA" w:rsidRDefault="007F41CA" w:rsidP="00102F70"/>
    <w:p w14:paraId="084A4941" w14:textId="77777777" w:rsidR="007F41CA" w:rsidRDefault="007F41CA" w:rsidP="00102F70"/>
    <w:p w14:paraId="24E902AE" w14:textId="77777777" w:rsidR="007F41CA" w:rsidRDefault="007F41CA" w:rsidP="00102F70"/>
    <w:p w14:paraId="4D96C4FD" w14:textId="77777777" w:rsidR="009405DE" w:rsidRDefault="009405DE" w:rsidP="00102F70"/>
    <w:p w14:paraId="2C10059D" w14:textId="77777777" w:rsidR="009405DE" w:rsidRDefault="009405DE" w:rsidP="00102F70"/>
    <w:p w14:paraId="7DB41A7E" w14:textId="77777777" w:rsidR="009405DE" w:rsidRDefault="009405DE" w:rsidP="00102F70"/>
    <w:p w14:paraId="1A188C4E" w14:textId="77777777" w:rsidR="007F41CA" w:rsidRDefault="007F41CA" w:rsidP="00102F70"/>
    <w:p w14:paraId="3ACB3D91" w14:textId="1FAD2C52" w:rsidR="007F41CA" w:rsidRDefault="007F41CA" w:rsidP="00102F70"/>
    <w:p w14:paraId="518A0CBF" w14:textId="3817D5C0" w:rsidR="00F11BAC" w:rsidRDefault="00F11BAC" w:rsidP="00102F70"/>
    <w:p w14:paraId="057002D7" w14:textId="3529AEA6" w:rsidR="00F11BAC" w:rsidRDefault="00F11BAC" w:rsidP="00102F70"/>
    <w:p w14:paraId="1B1DE728" w14:textId="65399CA1" w:rsidR="00F11BAC" w:rsidRDefault="00F11BAC" w:rsidP="00102F70"/>
    <w:p w14:paraId="6E3AC80B" w14:textId="60193BFD" w:rsidR="00F11BAC" w:rsidRDefault="00F11BAC" w:rsidP="00102F70"/>
    <w:p w14:paraId="431F4BA0" w14:textId="22A5167D" w:rsidR="00F11BAC" w:rsidRDefault="00F11BAC" w:rsidP="00102F70"/>
    <w:p w14:paraId="325C7953" w14:textId="20A73CAC" w:rsidR="00F11BAC" w:rsidRDefault="00F11BAC" w:rsidP="00102F70"/>
    <w:p w14:paraId="4ACF4BF4" w14:textId="0DA1B5B2" w:rsidR="00F11BAC" w:rsidRDefault="00F11BAC" w:rsidP="00102F70"/>
    <w:p w14:paraId="0FC43047" w14:textId="747CD9A0" w:rsidR="00F11BAC" w:rsidRDefault="00F11BAC" w:rsidP="00102F70"/>
    <w:p w14:paraId="74B5B40D" w14:textId="79C94A55" w:rsidR="00F11BAC" w:rsidRDefault="00F11BAC" w:rsidP="00102F70"/>
    <w:p w14:paraId="3A35A992" w14:textId="37B72845" w:rsidR="00F11BAC" w:rsidRDefault="00F11BAC" w:rsidP="00102F70"/>
    <w:p w14:paraId="0890BDEE" w14:textId="33D3054A" w:rsidR="00F11BAC" w:rsidRDefault="00F11BAC" w:rsidP="00102F70"/>
    <w:p w14:paraId="417EB9B4" w14:textId="35A715B8" w:rsidR="00F11BAC" w:rsidRDefault="00F11BAC" w:rsidP="00102F70"/>
    <w:p w14:paraId="65F8F9D3" w14:textId="1B950685" w:rsidR="00F11BAC" w:rsidRDefault="00F11BAC" w:rsidP="00102F70"/>
    <w:p w14:paraId="3F27E140" w14:textId="77F93248" w:rsidR="00F11BAC" w:rsidRDefault="00F11BAC" w:rsidP="00102F70"/>
    <w:p w14:paraId="2E0AF2C9" w14:textId="7510E1F5" w:rsidR="00F11BAC" w:rsidRDefault="00F11BAC" w:rsidP="00102F70"/>
    <w:p w14:paraId="23B96526" w14:textId="77777777" w:rsidR="00F11BAC" w:rsidRDefault="00F11BAC" w:rsidP="00102F70"/>
    <w:p w14:paraId="2205A41E" w14:textId="77777777" w:rsidR="007F41CA" w:rsidRDefault="007F41CA" w:rsidP="00102F70"/>
    <w:p w14:paraId="4D75CE77" w14:textId="77777777" w:rsidR="007F41CA" w:rsidRDefault="007F41CA" w:rsidP="00102F70"/>
    <w:p w14:paraId="3B7E9495" w14:textId="77777777" w:rsidR="007F41CA" w:rsidRDefault="007F41CA" w:rsidP="00102F70"/>
    <w:p w14:paraId="386105BB" w14:textId="606F9992" w:rsidR="009405DE" w:rsidRPr="006D1F24" w:rsidRDefault="009405DE" w:rsidP="006D1F24">
      <w:pPr>
        <w:widowControl w:val="0"/>
        <w:autoSpaceDE w:val="0"/>
        <w:autoSpaceDN w:val="0"/>
        <w:adjustRightInd w:val="0"/>
        <w:spacing w:after="240" w:line="340" w:lineRule="atLeast"/>
        <w:jc w:val="center"/>
        <w:rPr>
          <w:color w:val="000000"/>
        </w:rPr>
      </w:pPr>
      <w:r w:rsidRPr="009405DE">
        <w:rPr>
          <w:b/>
          <w:bCs/>
          <w:color w:val="000000"/>
          <w:sz w:val="29"/>
          <w:szCs w:val="29"/>
        </w:rPr>
        <w:lastRenderedPageBreak/>
        <w:t>ACKNOWLEDGMENTS</w:t>
      </w:r>
    </w:p>
    <w:p w14:paraId="0C1E0EAE" w14:textId="02B824C2" w:rsidR="009405DE" w:rsidRPr="009405DE" w:rsidRDefault="009405DE" w:rsidP="00BE65C7">
      <w:pPr>
        <w:pStyle w:val="NormalWeb"/>
        <w:spacing w:line="480" w:lineRule="auto"/>
        <w:ind w:firstLine="720"/>
        <w:rPr>
          <w:rFonts w:ascii="Times New Roman" w:hAnsi="Times New Roman"/>
          <w:sz w:val="24"/>
          <w:szCs w:val="24"/>
        </w:rPr>
      </w:pPr>
      <w:r w:rsidRPr="009405DE">
        <w:rPr>
          <w:rFonts w:ascii="Times New Roman" w:hAnsi="Times New Roman"/>
          <w:sz w:val="24"/>
          <w:szCs w:val="24"/>
        </w:rPr>
        <w:t xml:space="preserve">I owe gratitude to many people </w:t>
      </w:r>
      <w:r w:rsidR="008751B8">
        <w:rPr>
          <w:rFonts w:ascii="Times New Roman" w:hAnsi="Times New Roman"/>
          <w:sz w:val="24"/>
          <w:szCs w:val="24"/>
        </w:rPr>
        <w:t>during my doctorate</w:t>
      </w:r>
      <w:r w:rsidRPr="009405DE">
        <w:rPr>
          <w:rFonts w:ascii="Times New Roman" w:hAnsi="Times New Roman"/>
          <w:sz w:val="24"/>
          <w:szCs w:val="24"/>
        </w:rPr>
        <w:t xml:space="preserve">. </w:t>
      </w:r>
    </w:p>
    <w:p w14:paraId="614509F3" w14:textId="7AC0980B" w:rsidR="009405DE" w:rsidRPr="00AE149C" w:rsidRDefault="008751B8" w:rsidP="00AE149C">
      <w:pPr>
        <w:widowControl w:val="0"/>
        <w:autoSpaceDE w:val="0"/>
        <w:autoSpaceDN w:val="0"/>
        <w:adjustRightInd w:val="0"/>
        <w:spacing w:after="240" w:line="480" w:lineRule="auto"/>
        <w:ind w:firstLine="720"/>
        <w:rPr>
          <w:color w:val="000000"/>
        </w:rPr>
      </w:pPr>
      <w:r>
        <w:rPr>
          <w:color w:val="000000"/>
        </w:rPr>
        <w:t>Firstly</w:t>
      </w:r>
      <w:r w:rsidR="009405DE" w:rsidRPr="009405DE">
        <w:rPr>
          <w:color w:val="000000"/>
        </w:rPr>
        <w:t xml:space="preserve">, I offer my deepest gratitude to Dr. Edward </w:t>
      </w:r>
      <w:proofErr w:type="spellStart"/>
      <w:r w:rsidR="009405DE" w:rsidRPr="009405DE">
        <w:rPr>
          <w:color w:val="000000"/>
        </w:rPr>
        <w:t>Mensah</w:t>
      </w:r>
      <w:proofErr w:type="spellEnd"/>
      <w:r w:rsidR="009405DE" w:rsidRPr="009405DE">
        <w:rPr>
          <w:color w:val="000000"/>
        </w:rPr>
        <w:t xml:space="preserve">, Kevin </w:t>
      </w:r>
      <w:proofErr w:type="spellStart"/>
      <w:r w:rsidR="009405DE" w:rsidRPr="009405DE">
        <w:rPr>
          <w:color w:val="000000"/>
        </w:rPr>
        <w:t>Croke</w:t>
      </w:r>
      <w:proofErr w:type="spellEnd"/>
      <w:r w:rsidR="009405DE" w:rsidRPr="009405DE">
        <w:rPr>
          <w:color w:val="000000"/>
        </w:rPr>
        <w:t xml:space="preserve">, </w:t>
      </w:r>
      <w:proofErr w:type="spellStart"/>
      <w:r w:rsidR="009405DE" w:rsidRPr="009405DE">
        <w:rPr>
          <w:color w:val="000000"/>
        </w:rPr>
        <w:t>Runa</w:t>
      </w:r>
      <w:proofErr w:type="spellEnd"/>
      <w:r w:rsidR="009405DE" w:rsidRPr="009405DE">
        <w:rPr>
          <w:color w:val="000000"/>
        </w:rPr>
        <w:t xml:space="preserve"> </w:t>
      </w:r>
      <w:proofErr w:type="spellStart"/>
      <w:r w:rsidR="009405DE" w:rsidRPr="009405DE">
        <w:rPr>
          <w:color w:val="000000"/>
        </w:rPr>
        <w:t>Bhaumik</w:t>
      </w:r>
      <w:proofErr w:type="spellEnd"/>
      <w:r w:rsidR="009405DE" w:rsidRPr="009405DE">
        <w:rPr>
          <w:color w:val="000000"/>
        </w:rPr>
        <w:t xml:space="preserve">, John Richard </w:t>
      </w:r>
      <w:proofErr w:type="spellStart"/>
      <w:r w:rsidR="009405DE" w:rsidRPr="009405DE">
        <w:rPr>
          <w:color w:val="000000"/>
        </w:rPr>
        <w:t>Canar</w:t>
      </w:r>
      <w:proofErr w:type="spellEnd"/>
      <w:r w:rsidR="009405DE" w:rsidRPr="009405DE">
        <w:rPr>
          <w:color w:val="000000"/>
        </w:rPr>
        <w:t xml:space="preserve">, Michael </w:t>
      </w:r>
      <w:proofErr w:type="spellStart"/>
      <w:r w:rsidR="009405DE" w:rsidRPr="009405DE">
        <w:rPr>
          <w:color w:val="000000"/>
        </w:rPr>
        <w:t>Cailus</w:t>
      </w:r>
      <w:proofErr w:type="spellEnd"/>
      <w:r w:rsidR="009405DE" w:rsidRPr="009405DE">
        <w:rPr>
          <w:color w:val="000000"/>
        </w:rPr>
        <w:t xml:space="preserve">, for forming a supportive and inspiring committee. I would like to specially thank my advisor Dr. </w:t>
      </w:r>
      <w:proofErr w:type="spellStart"/>
      <w:r w:rsidR="009405DE" w:rsidRPr="009405DE">
        <w:rPr>
          <w:color w:val="000000"/>
        </w:rPr>
        <w:t>Mensah</w:t>
      </w:r>
      <w:proofErr w:type="spellEnd"/>
      <w:r w:rsidR="009405DE" w:rsidRPr="009405DE">
        <w:rPr>
          <w:color w:val="000000"/>
        </w:rPr>
        <w:t xml:space="preserve">, for guiding me to stay </w:t>
      </w:r>
      <w:r>
        <w:rPr>
          <w:color w:val="000000"/>
        </w:rPr>
        <w:t xml:space="preserve">focused </w:t>
      </w:r>
      <w:r w:rsidR="009405DE" w:rsidRPr="009405DE">
        <w:rPr>
          <w:color w:val="000000"/>
        </w:rPr>
        <w:t xml:space="preserve">on the right path and feel empowered by the journey. I am </w:t>
      </w:r>
      <w:r w:rsidR="00BE4A3C">
        <w:rPr>
          <w:color w:val="000000"/>
        </w:rPr>
        <w:t>grateful and</w:t>
      </w:r>
      <w:r w:rsidR="009405DE" w:rsidRPr="009405DE">
        <w:rPr>
          <w:color w:val="000000"/>
        </w:rPr>
        <w:t xml:space="preserve"> indebted to him for his constant encouragement. </w:t>
      </w:r>
      <w:r w:rsidR="009405DE" w:rsidRPr="009405DE">
        <w:t xml:space="preserve">I am </w:t>
      </w:r>
      <w:r w:rsidR="00BE4A3C">
        <w:t xml:space="preserve">also </w:t>
      </w:r>
      <w:r w:rsidR="009405DE" w:rsidRPr="009405DE">
        <w:t>indebted to</w:t>
      </w:r>
      <w:r w:rsidR="00BE4A3C">
        <w:t xml:space="preserve"> Prof.</w:t>
      </w:r>
      <w:r w:rsidR="009405DE" w:rsidRPr="009405DE">
        <w:t xml:space="preserve"> Carl Gunter and </w:t>
      </w:r>
      <w:r w:rsidR="00BE4A3C">
        <w:t xml:space="preserve">Prof. </w:t>
      </w:r>
      <w:r w:rsidR="009405DE" w:rsidRPr="009405DE">
        <w:t xml:space="preserve">Brain </w:t>
      </w:r>
      <w:proofErr w:type="spellStart"/>
      <w:r w:rsidR="009405DE" w:rsidRPr="009405DE">
        <w:t>Ziebart</w:t>
      </w:r>
      <w:proofErr w:type="spellEnd"/>
      <w:r w:rsidR="009405DE" w:rsidRPr="009405DE">
        <w:t xml:space="preserve"> for</w:t>
      </w:r>
      <w:r w:rsidR="00BE4A3C">
        <w:t xml:space="preserve"> </w:t>
      </w:r>
      <w:r w:rsidR="009405DE" w:rsidRPr="009405DE">
        <w:t xml:space="preserve">advising </w:t>
      </w:r>
      <w:r w:rsidR="00BE4A3C">
        <w:t>with research</w:t>
      </w:r>
      <w:r w:rsidR="009405DE" w:rsidRPr="009405DE">
        <w:t xml:space="preserve"> at the University.</w:t>
      </w:r>
    </w:p>
    <w:p w14:paraId="309BA298" w14:textId="701D0886" w:rsidR="009405DE" w:rsidRDefault="009405DE" w:rsidP="009405DE">
      <w:pPr>
        <w:widowControl w:val="0"/>
        <w:autoSpaceDE w:val="0"/>
        <w:autoSpaceDN w:val="0"/>
        <w:adjustRightInd w:val="0"/>
        <w:spacing w:after="240" w:line="480" w:lineRule="auto"/>
        <w:ind w:firstLine="720"/>
        <w:rPr>
          <w:color w:val="000000"/>
        </w:rPr>
      </w:pPr>
      <w:r w:rsidRPr="009405DE">
        <w:rPr>
          <w:color w:val="000000"/>
        </w:rPr>
        <w:t xml:space="preserve">Many thanks to Aimee </w:t>
      </w:r>
      <w:proofErr w:type="spellStart"/>
      <w:r w:rsidR="007D266F">
        <w:rPr>
          <w:color w:val="000000"/>
        </w:rPr>
        <w:t>W</w:t>
      </w:r>
      <w:r w:rsidRPr="009405DE">
        <w:rPr>
          <w:color w:val="000000"/>
        </w:rPr>
        <w:t>eibel</w:t>
      </w:r>
      <w:proofErr w:type="spellEnd"/>
      <w:r w:rsidRPr="009405DE">
        <w:rPr>
          <w:color w:val="000000"/>
        </w:rPr>
        <w:t>, academic coordinator for health policy administration for her support and advise.</w:t>
      </w:r>
      <w:r w:rsidR="00740F45">
        <w:rPr>
          <w:color w:val="000000"/>
        </w:rPr>
        <w:t xml:space="preserve"> </w:t>
      </w:r>
      <w:proofErr w:type="gramStart"/>
      <w:r w:rsidR="00D82E55">
        <w:rPr>
          <w:color w:val="000000"/>
        </w:rPr>
        <w:t>Spec</w:t>
      </w:r>
      <w:r w:rsidR="00265C47">
        <w:rPr>
          <w:color w:val="000000"/>
        </w:rPr>
        <w:t>ial thanks to</w:t>
      </w:r>
      <w:r w:rsidR="00D714EE">
        <w:rPr>
          <w:color w:val="000000"/>
        </w:rPr>
        <w:t xml:space="preserve"> John </w:t>
      </w:r>
      <w:proofErr w:type="spellStart"/>
      <w:r w:rsidR="00D714EE">
        <w:rPr>
          <w:color w:val="000000"/>
        </w:rPr>
        <w:t>Slavick</w:t>
      </w:r>
      <w:proofErr w:type="spellEnd"/>
      <w:r w:rsidR="00D714EE">
        <w:rPr>
          <w:color w:val="000000"/>
        </w:rPr>
        <w:t xml:space="preserve"> and Nina Sandlin for </w:t>
      </w:r>
      <w:r w:rsidR="007972FD">
        <w:rPr>
          <w:color w:val="000000"/>
        </w:rPr>
        <w:t>their</w:t>
      </w:r>
      <w:r w:rsidR="00D714EE">
        <w:rPr>
          <w:color w:val="000000"/>
        </w:rPr>
        <w:t xml:space="preserve"> support.</w:t>
      </w:r>
      <w:proofErr w:type="gramEnd"/>
      <w:r w:rsidR="00D714EE">
        <w:rPr>
          <w:color w:val="000000"/>
        </w:rPr>
        <w:t xml:space="preserve"> </w:t>
      </w:r>
      <w:r w:rsidR="00740F45" w:rsidRPr="00740F45">
        <w:rPr>
          <w:color w:val="000000"/>
        </w:rPr>
        <w:t xml:space="preserve">I thank </w:t>
      </w:r>
      <w:r w:rsidR="00740F45">
        <w:rPr>
          <w:color w:val="000000"/>
        </w:rPr>
        <w:t xml:space="preserve">everyone in </w:t>
      </w:r>
      <w:r w:rsidR="00740F45" w:rsidRPr="00740F45">
        <w:rPr>
          <w:color w:val="000000"/>
        </w:rPr>
        <w:t>the</w:t>
      </w:r>
      <w:r w:rsidR="00740F45">
        <w:rPr>
          <w:color w:val="000000"/>
        </w:rPr>
        <w:t xml:space="preserve"> Graduate </w:t>
      </w:r>
      <w:proofErr w:type="gramStart"/>
      <w:r w:rsidR="00740F45">
        <w:rPr>
          <w:color w:val="000000"/>
        </w:rPr>
        <w:t>college</w:t>
      </w:r>
      <w:proofErr w:type="gramEnd"/>
      <w:r w:rsidR="00740F45">
        <w:rPr>
          <w:color w:val="000000"/>
        </w:rPr>
        <w:t xml:space="preserve">, all </w:t>
      </w:r>
      <w:r w:rsidR="00D714EE">
        <w:rPr>
          <w:color w:val="000000"/>
        </w:rPr>
        <w:t xml:space="preserve">staff, </w:t>
      </w:r>
      <w:r w:rsidR="00740F45" w:rsidRPr="00740F45">
        <w:rPr>
          <w:color w:val="000000"/>
        </w:rPr>
        <w:t>faculty, students</w:t>
      </w:r>
      <w:r w:rsidR="00D714EE">
        <w:rPr>
          <w:color w:val="000000"/>
        </w:rPr>
        <w:t xml:space="preserve"> </w:t>
      </w:r>
      <w:r w:rsidR="00740F45" w:rsidRPr="00740F45">
        <w:rPr>
          <w:color w:val="000000"/>
        </w:rPr>
        <w:t xml:space="preserve">for making </w:t>
      </w:r>
      <w:r w:rsidR="00740F45">
        <w:rPr>
          <w:color w:val="000000"/>
        </w:rPr>
        <w:t xml:space="preserve">this </w:t>
      </w:r>
      <w:r w:rsidR="00740F45" w:rsidRPr="00740F45">
        <w:rPr>
          <w:color w:val="000000"/>
        </w:rPr>
        <w:t xml:space="preserve">collegial and </w:t>
      </w:r>
      <w:r w:rsidR="00E01FE8">
        <w:rPr>
          <w:color w:val="000000"/>
        </w:rPr>
        <w:t xml:space="preserve">a very </w:t>
      </w:r>
      <w:r w:rsidR="00740F45" w:rsidRPr="00740F45">
        <w:rPr>
          <w:color w:val="000000"/>
        </w:rPr>
        <w:t>intellectually stimulating environment for learning.</w:t>
      </w:r>
    </w:p>
    <w:p w14:paraId="4995CE03" w14:textId="17485728" w:rsidR="00AE149C" w:rsidRPr="009405DE" w:rsidRDefault="006D1F24" w:rsidP="009405DE">
      <w:pPr>
        <w:widowControl w:val="0"/>
        <w:autoSpaceDE w:val="0"/>
        <w:autoSpaceDN w:val="0"/>
        <w:adjustRightInd w:val="0"/>
        <w:spacing w:after="240" w:line="480" w:lineRule="auto"/>
        <w:ind w:firstLine="720"/>
        <w:rPr>
          <w:color w:val="000000"/>
        </w:rPr>
      </w:pPr>
      <w:r>
        <w:rPr>
          <w:color w:val="000000"/>
        </w:rPr>
        <w:t xml:space="preserve">I am thankful to Vijay, </w:t>
      </w:r>
      <w:proofErr w:type="spellStart"/>
      <w:r w:rsidR="00852F2C">
        <w:rPr>
          <w:color w:val="000000"/>
        </w:rPr>
        <w:t>Shri</w:t>
      </w:r>
      <w:proofErr w:type="spellEnd"/>
      <w:r w:rsidR="00852F2C">
        <w:rPr>
          <w:color w:val="000000"/>
        </w:rPr>
        <w:t xml:space="preserve"> </w:t>
      </w:r>
      <w:proofErr w:type="spellStart"/>
      <w:r w:rsidR="00AE149C">
        <w:rPr>
          <w:color w:val="000000"/>
        </w:rPr>
        <w:t>Rambabu</w:t>
      </w:r>
      <w:proofErr w:type="spellEnd"/>
      <w:r w:rsidR="00852F2C">
        <w:rPr>
          <w:color w:val="000000"/>
        </w:rPr>
        <w:t xml:space="preserve"> </w:t>
      </w:r>
      <w:r>
        <w:rPr>
          <w:color w:val="000000"/>
        </w:rPr>
        <w:t>&amp;</w:t>
      </w:r>
      <w:r w:rsidR="00852F2C">
        <w:rPr>
          <w:color w:val="000000"/>
        </w:rPr>
        <w:t xml:space="preserve"> </w:t>
      </w:r>
      <w:proofErr w:type="spellStart"/>
      <w:r w:rsidR="00852F2C">
        <w:rPr>
          <w:color w:val="000000"/>
        </w:rPr>
        <w:t>Padmaja</w:t>
      </w:r>
      <w:proofErr w:type="spellEnd"/>
      <w:r w:rsidR="00AE149C">
        <w:rPr>
          <w:color w:val="000000"/>
        </w:rPr>
        <w:t xml:space="preserve"> </w:t>
      </w:r>
      <w:proofErr w:type="spellStart"/>
      <w:r w:rsidR="00852F2C">
        <w:rPr>
          <w:color w:val="000000"/>
        </w:rPr>
        <w:t>Jonnalagadda</w:t>
      </w:r>
      <w:proofErr w:type="spellEnd"/>
      <w:r w:rsidR="00852F2C">
        <w:rPr>
          <w:color w:val="000000"/>
        </w:rPr>
        <w:t xml:space="preserve"> </w:t>
      </w:r>
      <w:r w:rsidR="00AE149C">
        <w:rPr>
          <w:color w:val="000000"/>
        </w:rPr>
        <w:t xml:space="preserve">for their best wishes. </w:t>
      </w:r>
    </w:p>
    <w:p w14:paraId="34BBD145" w14:textId="0FEC1545" w:rsidR="00C04337" w:rsidRDefault="000F37EB" w:rsidP="009405DE">
      <w:pPr>
        <w:widowControl w:val="0"/>
        <w:autoSpaceDE w:val="0"/>
        <w:autoSpaceDN w:val="0"/>
        <w:adjustRightInd w:val="0"/>
        <w:spacing w:after="240" w:line="480" w:lineRule="auto"/>
        <w:ind w:firstLine="720"/>
        <w:rPr>
          <w:color w:val="000000"/>
        </w:rPr>
      </w:pPr>
      <w:r>
        <w:rPr>
          <w:color w:val="000000"/>
        </w:rPr>
        <w:t>To</w:t>
      </w:r>
      <w:r w:rsidR="009405DE" w:rsidRPr="009405DE">
        <w:rPr>
          <w:color w:val="000000"/>
        </w:rPr>
        <w:t xml:space="preserve"> </w:t>
      </w:r>
      <w:proofErr w:type="spellStart"/>
      <w:r w:rsidR="009405DE" w:rsidRPr="009405DE">
        <w:rPr>
          <w:color w:val="000000"/>
        </w:rPr>
        <w:t>Sandeep</w:t>
      </w:r>
      <w:proofErr w:type="spellEnd"/>
      <w:r w:rsidR="003C24AC">
        <w:rPr>
          <w:color w:val="000000"/>
        </w:rPr>
        <w:t xml:space="preserve"> </w:t>
      </w:r>
      <w:r w:rsidR="007757E7">
        <w:rPr>
          <w:color w:val="000000"/>
        </w:rPr>
        <w:t xml:space="preserve">and </w:t>
      </w:r>
      <w:proofErr w:type="spellStart"/>
      <w:r w:rsidR="00852F2C">
        <w:rPr>
          <w:color w:val="000000"/>
        </w:rPr>
        <w:t>Smt</w:t>
      </w:r>
      <w:proofErr w:type="spellEnd"/>
      <w:r w:rsidR="00852F2C">
        <w:rPr>
          <w:color w:val="000000"/>
        </w:rPr>
        <w:t xml:space="preserve"> </w:t>
      </w:r>
      <w:proofErr w:type="spellStart"/>
      <w:r w:rsidR="007757E7">
        <w:rPr>
          <w:color w:val="000000"/>
        </w:rPr>
        <w:t>Rajeswari</w:t>
      </w:r>
      <w:proofErr w:type="spellEnd"/>
      <w:r w:rsidR="007757E7">
        <w:rPr>
          <w:color w:val="000000"/>
        </w:rPr>
        <w:t xml:space="preserve"> </w:t>
      </w:r>
      <w:proofErr w:type="spellStart"/>
      <w:r w:rsidR="007757E7">
        <w:rPr>
          <w:color w:val="000000"/>
        </w:rPr>
        <w:t>Mellacheruvu</w:t>
      </w:r>
      <w:proofErr w:type="spellEnd"/>
      <w:r>
        <w:rPr>
          <w:color w:val="000000"/>
        </w:rPr>
        <w:t>, thank you</w:t>
      </w:r>
      <w:r w:rsidR="009405DE" w:rsidRPr="009405DE">
        <w:rPr>
          <w:color w:val="000000"/>
        </w:rPr>
        <w:t xml:space="preserve"> for generous sharing of knowledge</w:t>
      </w:r>
      <w:r w:rsidR="00AD7B76">
        <w:rPr>
          <w:color w:val="000000"/>
        </w:rPr>
        <w:t xml:space="preserve"> and</w:t>
      </w:r>
      <w:r w:rsidR="009405DE" w:rsidRPr="009405DE">
        <w:rPr>
          <w:color w:val="000000"/>
        </w:rPr>
        <w:t xml:space="preserve"> </w:t>
      </w:r>
      <w:r w:rsidR="007757E7">
        <w:rPr>
          <w:color w:val="000000"/>
        </w:rPr>
        <w:t>encouragement.</w:t>
      </w:r>
      <w:r w:rsidR="00BE65C7">
        <w:rPr>
          <w:color w:val="000000"/>
        </w:rPr>
        <w:t xml:space="preserve"> I learnt </w:t>
      </w:r>
      <w:r w:rsidR="00471290">
        <w:rPr>
          <w:color w:val="000000"/>
        </w:rPr>
        <w:t xml:space="preserve">determination, </w:t>
      </w:r>
      <w:r w:rsidR="00BE65C7">
        <w:rPr>
          <w:color w:val="000000"/>
        </w:rPr>
        <w:t>focus</w:t>
      </w:r>
      <w:r>
        <w:rPr>
          <w:color w:val="000000"/>
        </w:rPr>
        <w:t>, and being organized</w:t>
      </w:r>
      <w:r w:rsidR="00471290">
        <w:rPr>
          <w:color w:val="000000"/>
        </w:rPr>
        <w:t xml:space="preserve"> from you. </w:t>
      </w:r>
      <w:r w:rsidR="009405DE" w:rsidRPr="009405DE">
        <w:rPr>
          <w:color w:val="000000"/>
        </w:rPr>
        <w:t xml:space="preserve">To </w:t>
      </w:r>
      <w:proofErr w:type="spellStart"/>
      <w:r w:rsidR="009405DE" w:rsidRPr="009405DE">
        <w:rPr>
          <w:color w:val="000000"/>
        </w:rPr>
        <w:t>Priya</w:t>
      </w:r>
      <w:proofErr w:type="spellEnd"/>
      <w:r w:rsidR="009405DE" w:rsidRPr="009405DE">
        <w:rPr>
          <w:color w:val="000000"/>
        </w:rPr>
        <w:t xml:space="preserve"> </w:t>
      </w:r>
      <w:proofErr w:type="spellStart"/>
      <w:r w:rsidR="009405DE" w:rsidRPr="009405DE">
        <w:rPr>
          <w:color w:val="000000"/>
        </w:rPr>
        <w:t>Rajgopalan</w:t>
      </w:r>
      <w:proofErr w:type="spellEnd"/>
      <w:r w:rsidR="009405DE" w:rsidRPr="009405DE">
        <w:rPr>
          <w:color w:val="000000"/>
        </w:rPr>
        <w:t xml:space="preserve">, Harish </w:t>
      </w:r>
      <w:proofErr w:type="spellStart"/>
      <w:r w:rsidR="009405DE" w:rsidRPr="009405DE">
        <w:rPr>
          <w:color w:val="000000"/>
        </w:rPr>
        <w:t>Devarajan</w:t>
      </w:r>
      <w:proofErr w:type="spellEnd"/>
      <w:r w:rsidR="009405DE" w:rsidRPr="009405DE">
        <w:rPr>
          <w:color w:val="000000"/>
        </w:rPr>
        <w:t xml:space="preserve">, </w:t>
      </w:r>
      <w:proofErr w:type="spellStart"/>
      <w:r w:rsidR="009405DE" w:rsidRPr="009405DE">
        <w:rPr>
          <w:color w:val="000000"/>
        </w:rPr>
        <w:t>Prasanna</w:t>
      </w:r>
      <w:proofErr w:type="spellEnd"/>
      <w:r w:rsidR="009405DE" w:rsidRPr="009405DE">
        <w:rPr>
          <w:color w:val="000000"/>
        </w:rPr>
        <w:t xml:space="preserve"> </w:t>
      </w:r>
      <w:proofErr w:type="spellStart"/>
      <w:r w:rsidR="009405DE" w:rsidRPr="009405DE">
        <w:rPr>
          <w:color w:val="000000"/>
        </w:rPr>
        <w:t>Rajgopalan</w:t>
      </w:r>
      <w:proofErr w:type="spellEnd"/>
      <w:r>
        <w:rPr>
          <w:color w:val="000000"/>
        </w:rPr>
        <w:t xml:space="preserve"> uncle </w:t>
      </w:r>
      <w:r w:rsidR="006D1F24">
        <w:rPr>
          <w:color w:val="000000"/>
        </w:rPr>
        <w:t>&amp;</w:t>
      </w:r>
      <w:r>
        <w:rPr>
          <w:color w:val="000000"/>
        </w:rPr>
        <w:t xml:space="preserve"> aunty</w:t>
      </w:r>
      <w:r w:rsidR="006D1F24">
        <w:rPr>
          <w:color w:val="000000"/>
        </w:rPr>
        <w:t xml:space="preserve"> thank you for your </w:t>
      </w:r>
      <w:r w:rsidR="009405DE" w:rsidRPr="009405DE">
        <w:rPr>
          <w:color w:val="000000"/>
        </w:rPr>
        <w:t>support</w:t>
      </w:r>
      <w:r w:rsidR="00BE65C7">
        <w:rPr>
          <w:color w:val="000000"/>
        </w:rPr>
        <w:t xml:space="preserve">. I learnt thinking big </w:t>
      </w:r>
      <w:r>
        <w:rPr>
          <w:color w:val="000000"/>
        </w:rPr>
        <w:t>and compassion from you</w:t>
      </w:r>
      <w:r w:rsidR="009405DE" w:rsidRPr="009405DE">
        <w:rPr>
          <w:color w:val="000000"/>
        </w:rPr>
        <w:t>.</w:t>
      </w:r>
      <w:r w:rsidR="00100E64">
        <w:rPr>
          <w:color w:val="000000"/>
        </w:rPr>
        <w:t xml:space="preserve"> To </w:t>
      </w:r>
      <w:proofErr w:type="spellStart"/>
      <w:r w:rsidR="00100E64">
        <w:rPr>
          <w:color w:val="000000"/>
        </w:rPr>
        <w:t>Jyostna</w:t>
      </w:r>
      <w:proofErr w:type="spellEnd"/>
      <w:r w:rsidR="00100E64">
        <w:rPr>
          <w:color w:val="000000"/>
        </w:rPr>
        <w:t xml:space="preserve"> </w:t>
      </w:r>
      <w:proofErr w:type="spellStart"/>
      <w:r w:rsidR="006D1F24">
        <w:rPr>
          <w:color w:val="000000"/>
        </w:rPr>
        <w:t>Meruga</w:t>
      </w:r>
      <w:proofErr w:type="spellEnd"/>
      <w:r w:rsidR="006D1F24">
        <w:rPr>
          <w:color w:val="000000"/>
        </w:rPr>
        <w:t xml:space="preserve">, thank you for your friendship. </w:t>
      </w:r>
      <w:r w:rsidR="009405DE">
        <w:rPr>
          <w:color w:val="000000"/>
        </w:rPr>
        <w:t xml:space="preserve"> </w:t>
      </w:r>
      <w:r w:rsidR="006D1F24">
        <w:rPr>
          <w:color w:val="000000"/>
        </w:rPr>
        <w:t>I learnt</w:t>
      </w:r>
      <w:r w:rsidR="00E947D3">
        <w:rPr>
          <w:color w:val="000000"/>
        </w:rPr>
        <w:t xml:space="preserve"> effective</w:t>
      </w:r>
      <w:r w:rsidR="006D1F24">
        <w:rPr>
          <w:color w:val="000000"/>
        </w:rPr>
        <w:t xml:space="preserve"> planning and</w:t>
      </w:r>
      <w:r w:rsidR="00E947D3">
        <w:rPr>
          <w:color w:val="000000"/>
        </w:rPr>
        <w:t xml:space="preserve"> communication from you</w:t>
      </w:r>
      <w:r w:rsidR="006D1F24">
        <w:rPr>
          <w:color w:val="000000"/>
        </w:rPr>
        <w:t xml:space="preserve">. </w:t>
      </w:r>
      <w:r w:rsidR="009405DE" w:rsidRPr="009405DE">
        <w:rPr>
          <w:color w:val="000000"/>
        </w:rPr>
        <w:t xml:space="preserve">To my father, P B M </w:t>
      </w:r>
      <w:proofErr w:type="spellStart"/>
      <w:r w:rsidR="009405DE" w:rsidRPr="009405DE">
        <w:rPr>
          <w:color w:val="000000"/>
        </w:rPr>
        <w:t>Rao</w:t>
      </w:r>
      <w:proofErr w:type="spellEnd"/>
      <w:r w:rsidR="009405DE" w:rsidRPr="009405DE">
        <w:rPr>
          <w:color w:val="000000"/>
        </w:rPr>
        <w:t xml:space="preserve"> and my mother </w:t>
      </w:r>
      <w:proofErr w:type="spellStart"/>
      <w:r w:rsidR="009405DE" w:rsidRPr="009405DE">
        <w:rPr>
          <w:color w:val="000000"/>
        </w:rPr>
        <w:t>Rajeswari</w:t>
      </w:r>
      <w:proofErr w:type="spellEnd"/>
      <w:r w:rsidR="00416246">
        <w:rPr>
          <w:color w:val="000000"/>
        </w:rPr>
        <w:t xml:space="preserve"> </w:t>
      </w:r>
      <w:proofErr w:type="spellStart"/>
      <w:r w:rsidR="00416246">
        <w:rPr>
          <w:color w:val="000000"/>
        </w:rPr>
        <w:t>Perepu</w:t>
      </w:r>
      <w:proofErr w:type="spellEnd"/>
      <w:r w:rsidR="009405DE" w:rsidRPr="009405DE">
        <w:rPr>
          <w:color w:val="000000"/>
        </w:rPr>
        <w:t xml:space="preserve">, and my brother </w:t>
      </w:r>
      <w:proofErr w:type="spellStart"/>
      <w:r w:rsidR="009405DE" w:rsidRPr="009405DE">
        <w:rPr>
          <w:color w:val="000000"/>
        </w:rPr>
        <w:t>Sreekanth</w:t>
      </w:r>
      <w:proofErr w:type="spellEnd"/>
      <w:r w:rsidR="009405DE" w:rsidRPr="009405DE">
        <w:rPr>
          <w:color w:val="000000"/>
        </w:rPr>
        <w:t xml:space="preserve"> </w:t>
      </w:r>
      <w:proofErr w:type="spellStart"/>
      <w:r w:rsidR="00416246">
        <w:rPr>
          <w:color w:val="000000"/>
        </w:rPr>
        <w:t>Perepu</w:t>
      </w:r>
      <w:proofErr w:type="spellEnd"/>
      <w:r w:rsidR="00416246">
        <w:rPr>
          <w:color w:val="000000"/>
        </w:rPr>
        <w:t xml:space="preserve"> </w:t>
      </w:r>
      <w:r w:rsidR="009405DE" w:rsidRPr="009405DE">
        <w:rPr>
          <w:color w:val="000000"/>
        </w:rPr>
        <w:t xml:space="preserve">and his wife </w:t>
      </w:r>
      <w:proofErr w:type="spellStart"/>
      <w:r w:rsidR="009405DE" w:rsidRPr="009405DE">
        <w:rPr>
          <w:color w:val="000000"/>
        </w:rPr>
        <w:t>Yashaswini</w:t>
      </w:r>
      <w:proofErr w:type="spellEnd"/>
      <w:r w:rsidR="00416246">
        <w:rPr>
          <w:color w:val="000000"/>
        </w:rPr>
        <w:t xml:space="preserve"> </w:t>
      </w:r>
      <w:proofErr w:type="spellStart"/>
      <w:r w:rsidR="00416246">
        <w:rPr>
          <w:color w:val="000000"/>
        </w:rPr>
        <w:t>Nellacheruvu</w:t>
      </w:r>
      <w:proofErr w:type="spellEnd"/>
      <w:r w:rsidR="009405DE" w:rsidRPr="009405DE">
        <w:rPr>
          <w:color w:val="000000"/>
        </w:rPr>
        <w:t>, thank you for your support and unfailing patience throughout graduate school and life.  Thank you for pushing me to strive for excellence and use my talents well.</w:t>
      </w:r>
      <w:r w:rsidR="009405DE">
        <w:rPr>
          <w:color w:val="000000"/>
        </w:rPr>
        <w:t xml:space="preserve"> </w:t>
      </w:r>
    </w:p>
    <w:p w14:paraId="712866CE" w14:textId="0EEDB5A8" w:rsidR="00C04337" w:rsidRPr="009405DE" w:rsidRDefault="00C04337" w:rsidP="00C04337">
      <w:pPr>
        <w:widowControl w:val="0"/>
        <w:autoSpaceDE w:val="0"/>
        <w:autoSpaceDN w:val="0"/>
        <w:adjustRightInd w:val="0"/>
        <w:spacing w:after="240" w:line="340" w:lineRule="atLeast"/>
        <w:jc w:val="center"/>
        <w:rPr>
          <w:color w:val="000000"/>
        </w:rPr>
      </w:pPr>
      <w:r w:rsidRPr="009405DE">
        <w:rPr>
          <w:b/>
          <w:bCs/>
          <w:color w:val="000000"/>
          <w:sz w:val="29"/>
          <w:szCs w:val="29"/>
        </w:rPr>
        <w:lastRenderedPageBreak/>
        <w:t>ACKNOWLEDGMENTS</w:t>
      </w:r>
      <w:r>
        <w:rPr>
          <w:b/>
          <w:bCs/>
          <w:color w:val="000000"/>
          <w:sz w:val="29"/>
          <w:szCs w:val="29"/>
        </w:rPr>
        <w:t xml:space="preserve"> (continued)</w:t>
      </w:r>
    </w:p>
    <w:p w14:paraId="5F9EFBA2" w14:textId="77777777" w:rsidR="00C04337" w:rsidRDefault="00C04337" w:rsidP="009405DE">
      <w:pPr>
        <w:widowControl w:val="0"/>
        <w:autoSpaceDE w:val="0"/>
        <w:autoSpaceDN w:val="0"/>
        <w:adjustRightInd w:val="0"/>
        <w:spacing w:after="240" w:line="480" w:lineRule="auto"/>
        <w:ind w:firstLine="720"/>
        <w:rPr>
          <w:color w:val="000000"/>
        </w:rPr>
      </w:pPr>
    </w:p>
    <w:p w14:paraId="0E40C9F9" w14:textId="3B9670AC" w:rsidR="009405DE" w:rsidRPr="00100E64" w:rsidRDefault="009405DE" w:rsidP="00100E64">
      <w:pPr>
        <w:widowControl w:val="0"/>
        <w:autoSpaceDE w:val="0"/>
        <w:autoSpaceDN w:val="0"/>
        <w:adjustRightInd w:val="0"/>
        <w:spacing w:after="240" w:line="480" w:lineRule="auto"/>
        <w:ind w:firstLine="720"/>
        <w:rPr>
          <w:rFonts w:ascii="Times" w:hAnsi="Times" w:cs="Times"/>
          <w:color w:val="000000"/>
        </w:rPr>
      </w:pPr>
      <w:r w:rsidRPr="009405DE">
        <w:rPr>
          <w:color w:val="000000"/>
        </w:rPr>
        <w:t>To my father, from your example, I have learned to tackle challenges with courage and persistence. To my mom, thank you for being the ultimate example of unconditional love. Your composure is rare indeed and I hope I can one day live up to your example. To my brother, I learnt the importance of persistence, tenacity and right decision-making from you.</w:t>
      </w:r>
      <w:r>
        <w:rPr>
          <w:color w:val="000000"/>
        </w:rPr>
        <w:t xml:space="preserve"> </w:t>
      </w:r>
      <w:r w:rsidRPr="009405DE">
        <w:rPr>
          <w:color w:val="000000"/>
        </w:rPr>
        <w:t xml:space="preserve">To my cousins </w:t>
      </w:r>
      <w:proofErr w:type="spellStart"/>
      <w:r w:rsidRPr="009405DE">
        <w:rPr>
          <w:color w:val="000000"/>
        </w:rPr>
        <w:t>K</w:t>
      </w:r>
      <w:r w:rsidR="00416246">
        <w:rPr>
          <w:color w:val="000000"/>
        </w:rPr>
        <w:t>owtha</w:t>
      </w:r>
      <w:proofErr w:type="spellEnd"/>
      <w:r w:rsidRPr="009405DE">
        <w:rPr>
          <w:color w:val="000000"/>
        </w:rPr>
        <w:t xml:space="preserve"> </w:t>
      </w:r>
      <w:proofErr w:type="spellStart"/>
      <w:r w:rsidRPr="009405DE">
        <w:rPr>
          <w:color w:val="000000"/>
        </w:rPr>
        <w:t>V</w:t>
      </w:r>
      <w:r w:rsidR="00416246">
        <w:rPr>
          <w:color w:val="000000"/>
        </w:rPr>
        <w:t>amsi</w:t>
      </w:r>
      <w:proofErr w:type="spellEnd"/>
      <w:r w:rsidRPr="009405DE">
        <w:rPr>
          <w:color w:val="000000"/>
        </w:rPr>
        <w:t xml:space="preserve"> </w:t>
      </w:r>
      <w:proofErr w:type="spellStart"/>
      <w:r w:rsidRPr="009405DE">
        <w:rPr>
          <w:color w:val="000000"/>
        </w:rPr>
        <w:t>Pavan</w:t>
      </w:r>
      <w:proofErr w:type="spellEnd"/>
      <w:r w:rsidRPr="009405DE">
        <w:rPr>
          <w:color w:val="000000"/>
        </w:rPr>
        <w:t xml:space="preserve"> </w:t>
      </w:r>
      <w:proofErr w:type="spellStart"/>
      <w:r w:rsidRPr="009405DE">
        <w:rPr>
          <w:color w:val="000000"/>
        </w:rPr>
        <w:t>kumar</w:t>
      </w:r>
      <w:proofErr w:type="spellEnd"/>
      <w:r w:rsidRPr="009405DE">
        <w:rPr>
          <w:color w:val="000000"/>
        </w:rPr>
        <w:t xml:space="preserve">, </w:t>
      </w:r>
      <w:proofErr w:type="spellStart"/>
      <w:r w:rsidRPr="009405DE">
        <w:rPr>
          <w:color w:val="000000"/>
        </w:rPr>
        <w:t>Saroja</w:t>
      </w:r>
      <w:proofErr w:type="spellEnd"/>
      <w:r w:rsidR="00416246">
        <w:rPr>
          <w:color w:val="000000"/>
        </w:rPr>
        <w:t xml:space="preserve"> </w:t>
      </w:r>
      <w:proofErr w:type="spellStart"/>
      <w:r w:rsidR="00416246">
        <w:rPr>
          <w:color w:val="000000"/>
        </w:rPr>
        <w:t>Puligundla</w:t>
      </w:r>
      <w:proofErr w:type="spellEnd"/>
      <w:r w:rsidRPr="009405DE">
        <w:rPr>
          <w:color w:val="000000"/>
        </w:rPr>
        <w:t xml:space="preserve">, </w:t>
      </w:r>
      <w:proofErr w:type="spellStart"/>
      <w:r w:rsidRPr="009405DE">
        <w:rPr>
          <w:color w:val="000000"/>
        </w:rPr>
        <w:t>Sujatha</w:t>
      </w:r>
      <w:proofErr w:type="spellEnd"/>
      <w:r w:rsidRPr="009405DE">
        <w:rPr>
          <w:color w:val="000000"/>
        </w:rPr>
        <w:t xml:space="preserve"> </w:t>
      </w:r>
      <w:proofErr w:type="spellStart"/>
      <w:r w:rsidR="00416246">
        <w:rPr>
          <w:color w:val="000000"/>
        </w:rPr>
        <w:t>Chandar</w:t>
      </w:r>
      <w:proofErr w:type="spellEnd"/>
      <w:r w:rsidR="00471290">
        <w:rPr>
          <w:color w:val="000000"/>
        </w:rPr>
        <w:t xml:space="preserve"> </w:t>
      </w:r>
      <w:r w:rsidRPr="009405DE">
        <w:rPr>
          <w:color w:val="000000"/>
        </w:rPr>
        <w:t xml:space="preserve">and my uncle </w:t>
      </w:r>
      <w:proofErr w:type="spellStart"/>
      <w:r w:rsidRPr="009405DE">
        <w:rPr>
          <w:color w:val="000000"/>
        </w:rPr>
        <w:t>Prakash</w:t>
      </w:r>
      <w:proofErr w:type="spellEnd"/>
      <w:r w:rsidR="00416246">
        <w:rPr>
          <w:color w:val="000000"/>
        </w:rPr>
        <w:t xml:space="preserve"> </w:t>
      </w:r>
      <w:proofErr w:type="spellStart"/>
      <w:r w:rsidR="00416246">
        <w:rPr>
          <w:color w:val="000000"/>
        </w:rPr>
        <w:t>Kowtha</w:t>
      </w:r>
      <w:proofErr w:type="spellEnd"/>
      <w:r w:rsidRPr="009405DE">
        <w:rPr>
          <w:color w:val="000000"/>
        </w:rPr>
        <w:t xml:space="preserve"> and aunt </w:t>
      </w:r>
      <w:proofErr w:type="spellStart"/>
      <w:r w:rsidRPr="009405DE">
        <w:rPr>
          <w:color w:val="000000"/>
        </w:rPr>
        <w:t>Bhanu</w:t>
      </w:r>
      <w:proofErr w:type="spellEnd"/>
      <w:r w:rsidRPr="009405DE">
        <w:rPr>
          <w:color w:val="000000"/>
        </w:rPr>
        <w:t xml:space="preserve"> </w:t>
      </w:r>
      <w:proofErr w:type="spellStart"/>
      <w:r w:rsidR="00416246">
        <w:rPr>
          <w:color w:val="000000"/>
        </w:rPr>
        <w:t>Kowtha</w:t>
      </w:r>
      <w:proofErr w:type="spellEnd"/>
      <w:r w:rsidR="00416246">
        <w:rPr>
          <w:color w:val="000000"/>
        </w:rPr>
        <w:t xml:space="preserve">, </w:t>
      </w:r>
      <w:r w:rsidRPr="009405DE">
        <w:rPr>
          <w:color w:val="000000"/>
        </w:rPr>
        <w:t>thank you for your selfless support.</w:t>
      </w:r>
      <w:r w:rsidR="00100E64">
        <w:rPr>
          <w:rFonts w:ascii="Times" w:hAnsi="Times" w:cs="Times"/>
          <w:color w:val="000000"/>
        </w:rPr>
        <w:t xml:space="preserve"> </w:t>
      </w:r>
      <w:r w:rsidRPr="009405DE">
        <w:rPr>
          <w:color w:val="000000"/>
        </w:rPr>
        <w:t xml:space="preserve">To my lovely kids </w:t>
      </w:r>
      <w:proofErr w:type="spellStart"/>
      <w:r w:rsidRPr="009405DE">
        <w:rPr>
          <w:color w:val="000000"/>
        </w:rPr>
        <w:t>Pranav</w:t>
      </w:r>
      <w:proofErr w:type="spellEnd"/>
      <w:r w:rsidRPr="009405DE">
        <w:rPr>
          <w:color w:val="000000"/>
        </w:rPr>
        <w:t xml:space="preserve">, </w:t>
      </w:r>
      <w:proofErr w:type="spellStart"/>
      <w:r w:rsidRPr="009405DE">
        <w:rPr>
          <w:color w:val="000000"/>
        </w:rPr>
        <w:t>Arnav</w:t>
      </w:r>
      <w:proofErr w:type="spellEnd"/>
      <w:r w:rsidRPr="009405DE">
        <w:rPr>
          <w:color w:val="000000"/>
        </w:rPr>
        <w:t xml:space="preserve"> and </w:t>
      </w:r>
      <w:proofErr w:type="spellStart"/>
      <w:r w:rsidRPr="009405DE">
        <w:rPr>
          <w:color w:val="000000"/>
        </w:rPr>
        <w:t>Aparna</w:t>
      </w:r>
      <w:proofErr w:type="spellEnd"/>
      <w:r w:rsidRPr="009405DE">
        <w:rPr>
          <w:color w:val="000000"/>
        </w:rPr>
        <w:t xml:space="preserve"> —you changed my life. All your lilting voice of encouragement is a memory I will cherish. It has been a wonderful journey, and I have enjoyed sharing every step of it with you.</w:t>
      </w:r>
      <w:r w:rsidR="00A93A54">
        <w:rPr>
          <w:color w:val="000000"/>
        </w:rPr>
        <w:t xml:space="preserve"> I hope one day you will all </w:t>
      </w:r>
      <w:r w:rsidR="00100E64">
        <w:rPr>
          <w:color w:val="000000"/>
        </w:rPr>
        <w:t xml:space="preserve">achieve your dreams to </w:t>
      </w:r>
      <w:r w:rsidR="00A93A54">
        <w:rPr>
          <w:color w:val="000000"/>
        </w:rPr>
        <w:t>become doctors or do well in engineering and management.</w:t>
      </w:r>
      <w:r w:rsidRPr="009405DE">
        <w:rPr>
          <w:color w:val="000000"/>
        </w:rPr>
        <w:t xml:space="preserve"> To my nephew, who arrived while I was penning this note, I am thrilled to see you. Love and hugs.</w:t>
      </w:r>
    </w:p>
    <w:p w14:paraId="669100B0" w14:textId="77777777" w:rsidR="009405DE" w:rsidRDefault="009405DE" w:rsidP="009405DE">
      <w:pPr>
        <w:widowControl w:val="0"/>
        <w:autoSpaceDE w:val="0"/>
        <w:autoSpaceDN w:val="0"/>
        <w:adjustRightInd w:val="0"/>
        <w:spacing w:after="240" w:line="360" w:lineRule="atLeast"/>
        <w:rPr>
          <w:color w:val="000000"/>
          <w:sz w:val="32"/>
          <w:szCs w:val="32"/>
        </w:rPr>
      </w:pPr>
    </w:p>
    <w:p w14:paraId="0826BEEE" w14:textId="62FA2CD7" w:rsidR="007F41CA" w:rsidRDefault="007F41CA" w:rsidP="00102F70"/>
    <w:p w14:paraId="329726F9" w14:textId="77777777" w:rsidR="009405DE" w:rsidRDefault="009405DE" w:rsidP="00102F70"/>
    <w:p w14:paraId="6BBEE364" w14:textId="77777777" w:rsidR="009405DE" w:rsidRDefault="009405DE" w:rsidP="00102F70"/>
    <w:p w14:paraId="1526515E" w14:textId="77777777" w:rsidR="009405DE" w:rsidRDefault="009405DE" w:rsidP="00102F70"/>
    <w:p w14:paraId="7A0C351F" w14:textId="77777777" w:rsidR="009405DE" w:rsidRDefault="009405DE" w:rsidP="00102F70"/>
    <w:p w14:paraId="415EEC62" w14:textId="77777777" w:rsidR="009405DE" w:rsidRDefault="009405DE" w:rsidP="00102F70"/>
    <w:p w14:paraId="719F4AD5" w14:textId="77777777" w:rsidR="009405DE" w:rsidRDefault="009405DE" w:rsidP="00102F70"/>
    <w:p w14:paraId="0706C86A" w14:textId="77777777" w:rsidR="009405DE" w:rsidRDefault="009405DE" w:rsidP="00102F70"/>
    <w:p w14:paraId="2A4347E0" w14:textId="77777777" w:rsidR="009405DE" w:rsidRDefault="009405DE" w:rsidP="00102F70"/>
    <w:p w14:paraId="72292D25" w14:textId="77777777" w:rsidR="009405DE" w:rsidRDefault="009405DE" w:rsidP="00102F70"/>
    <w:p w14:paraId="30B5DD4D" w14:textId="77777777" w:rsidR="009405DE" w:rsidRDefault="009405DE" w:rsidP="00102F70"/>
    <w:p w14:paraId="51776CC7" w14:textId="53ED0847" w:rsidR="007F41CA" w:rsidRDefault="007F41CA" w:rsidP="00102F70"/>
    <w:p w14:paraId="47637C8F" w14:textId="4EAE61F3" w:rsidR="00F11BAC" w:rsidRDefault="00F11BAC" w:rsidP="00102F70"/>
    <w:p w14:paraId="12F0859D" w14:textId="3042A5D0" w:rsidR="00F11BAC" w:rsidRDefault="00F11BAC" w:rsidP="00102F70"/>
    <w:p w14:paraId="07DFE4DF" w14:textId="335BFD5A" w:rsidR="00F11BAC" w:rsidRDefault="00F11BAC" w:rsidP="00102F70"/>
    <w:p w14:paraId="6B134454" w14:textId="5D31342A" w:rsidR="00F11BAC" w:rsidRDefault="00F11BAC" w:rsidP="00102F70"/>
    <w:p w14:paraId="43AB0D98" w14:textId="14354DFF" w:rsidR="00F11BAC" w:rsidRDefault="00F11BAC" w:rsidP="00102F70"/>
    <w:p w14:paraId="5C652814" w14:textId="77777777" w:rsidR="009405DE" w:rsidRDefault="009405DE" w:rsidP="009405DE"/>
    <w:p w14:paraId="4E8E8BD2" w14:textId="77777777" w:rsidR="009405DE" w:rsidRPr="009405DE" w:rsidRDefault="009405DE" w:rsidP="009405DE"/>
    <w:sdt>
      <w:sdtPr>
        <w:rPr>
          <w:rFonts w:asciiTheme="minorHAnsi" w:eastAsiaTheme="minorHAnsi" w:hAnsiTheme="minorHAnsi" w:cs="Times New Roman"/>
          <w:b w:val="0"/>
          <w:color w:val="auto"/>
          <w:sz w:val="22"/>
          <w:szCs w:val="24"/>
          <w:u w:val="single"/>
        </w:rPr>
        <w:id w:val="1000779481"/>
        <w:docPartObj>
          <w:docPartGallery w:val="Table of Contents"/>
          <w:docPartUnique/>
        </w:docPartObj>
      </w:sdtPr>
      <w:sdtEndPr>
        <w:rPr>
          <w:rFonts w:ascii="Times New Roman" w:eastAsia="Times New Roman" w:hAnsi="Times New Roman"/>
          <w:bCs/>
          <w:noProof/>
          <w:sz w:val="24"/>
          <w:u w:val="none"/>
        </w:rPr>
      </w:sdtEndPr>
      <w:sdtContent>
        <w:p w14:paraId="613A0721" w14:textId="417D5806" w:rsidR="00C6765F" w:rsidRDefault="007D266F" w:rsidP="001246F8">
          <w:pPr>
            <w:pStyle w:val="TOCHeading"/>
            <w:jc w:val="center"/>
            <w:rPr>
              <w:rFonts w:cs="Times New Roman"/>
              <w:szCs w:val="24"/>
              <w:u w:val="single"/>
            </w:rPr>
          </w:pPr>
          <w:r w:rsidRPr="00275EE5">
            <w:rPr>
              <w:rFonts w:cs="Times New Roman"/>
              <w:szCs w:val="24"/>
              <w:u w:val="single"/>
            </w:rPr>
            <w:t>TABLE OF CONTENTS</w:t>
          </w:r>
        </w:p>
        <w:p w14:paraId="00A6B134" w14:textId="77777777" w:rsidR="007A4B4B" w:rsidRPr="007A4B4B" w:rsidRDefault="007A4B4B" w:rsidP="007A4B4B"/>
        <w:p w14:paraId="64DE49ED" w14:textId="21BCF4FF" w:rsidR="00477CBA" w:rsidRDefault="00477CBA" w:rsidP="00C6765F">
          <w:pPr>
            <w:rPr>
              <w:b/>
              <w:u w:val="single"/>
            </w:rPr>
          </w:pPr>
          <w:r w:rsidRPr="001246F8">
            <w:rPr>
              <w:b/>
              <w:u w:val="single"/>
            </w:rPr>
            <w:t>CHAPTER</w:t>
          </w:r>
          <w:r>
            <w:tab/>
          </w:r>
          <w:r>
            <w:tab/>
          </w:r>
          <w:r>
            <w:tab/>
          </w:r>
          <w:r>
            <w:tab/>
          </w:r>
          <w:r>
            <w:tab/>
          </w:r>
          <w:r w:rsidR="00F11BAC">
            <w:t xml:space="preserve">     </w:t>
          </w:r>
          <w:r>
            <w:tab/>
          </w:r>
          <w:r>
            <w:tab/>
          </w:r>
          <w:r>
            <w:tab/>
          </w:r>
          <w:r>
            <w:tab/>
          </w:r>
          <w:r w:rsidR="00166265">
            <w:t xml:space="preserve">            </w:t>
          </w:r>
          <w:r w:rsidR="00F11BAC">
            <w:t xml:space="preserve">         </w:t>
          </w:r>
          <w:r>
            <w:t xml:space="preserve">  </w:t>
          </w:r>
          <w:r w:rsidRPr="001246F8">
            <w:rPr>
              <w:b/>
              <w:u w:val="single"/>
            </w:rPr>
            <w:t>PAGE</w:t>
          </w:r>
        </w:p>
        <w:p w14:paraId="690F8DD0" w14:textId="77777777" w:rsidR="00EF0A26" w:rsidRPr="00AA44C7" w:rsidRDefault="00EF0A26" w:rsidP="00C6765F"/>
        <w:p w14:paraId="3FFEC22A" w14:textId="300DFE72" w:rsidR="006F1853" w:rsidRPr="00C95FF4" w:rsidRDefault="006E343D">
          <w:pPr>
            <w:pStyle w:val="TOC1"/>
            <w:rPr>
              <w:rFonts w:asciiTheme="minorHAnsi" w:eastAsiaTheme="minorEastAsia" w:hAnsiTheme="minorHAnsi" w:cstheme="minorBidi"/>
            </w:rPr>
          </w:pPr>
          <w:r w:rsidRPr="00404F4C">
            <w:rPr>
              <w:bCs/>
            </w:rPr>
            <w:fldChar w:fldCharType="begin"/>
          </w:r>
          <w:r w:rsidRPr="00404F4C">
            <w:rPr>
              <w:bCs/>
            </w:rPr>
            <w:instrText xml:space="preserve"> TOC \o "1-4" \u </w:instrText>
          </w:r>
          <w:r w:rsidRPr="00404F4C">
            <w:rPr>
              <w:bCs/>
            </w:rPr>
            <w:fldChar w:fldCharType="separate"/>
          </w:r>
          <w:r w:rsidR="006F1853" w:rsidRPr="00C95FF4">
            <w:rPr>
              <w:color w:val="000000"/>
              <w14:scene3d>
                <w14:camera w14:prst="orthographicFront"/>
                <w14:lightRig w14:rig="threePt" w14:dir="t">
                  <w14:rot w14:lat="0" w14:lon="0" w14:rev="0"/>
                </w14:lightRig>
              </w14:scene3d>
            </w:rPr>
            <w:t>I.</w:t>
          </w:r>
          <w:r w:rsidR="006F1853" w:rsidRPr="00C95FF4">
            <w:rPr>
              <w:rFonts w:asciiTheme="minorHAnsi" w:eastAsiaTheme="minorEastAsia" w:hAnsiTheme="minorHAnsi" w:cstheme="minorBidi"/>
            </w:rPr>
            <w:tab/>
          </w:r>
          <w:r w:rsidR="006F1853" w:rsidRPr="00C95FF4">
            <w:t>INTRODUCTION</w:t>
          </w:r>
          <w:r w:rsidR="006F1853" w:rsidRPr="00C95FF4">
            <w:tab/>
          </w:r>
          <w:r w:rsidR="006F1853" w:rsidRPr="00C95FF4">
            <w:fldChar w:fldCharType="begin"/>
          </w:r>
          <w:r w:rsidR="006F1853" w:rsidRPr="00C95FF4">
            <w:instrText xml:space="preserve"> PAGEREF _Toc24559579 \h </w:instrText>
          </w:r>
          <w:r w:rsidR="006F1853" w:rsidRPr="00C95FF4">
            <w:fldChar w:fldCharType="separate"/>
          </w:r>
          <w:r w:rsidR="001B29EB">
            <w:t>1</w:t>
          </w:r>
          <w:r w:rsidR="006F1853" w:rsidRPr="00C95FF4">
            <w:fldChar w:fldCharType="end"/>
          </w:r>
        </w:p>
        <w:p w14:paraId="2B6BA6D1" w14:textId="74131CE6" w:rsidR="006F1853" w:rsidRPr="00C95FF4" w:rsidRDefault="006F1853" w:rsidP="00AA06CA">
          <w:pPr>
            <w:pStyle w:val="TOC2"/>
            <w:rPr>
              <w:rFonts w:asciiTheme="minorHAnsi" w:eastAsiaTheme="minorEastAsia" w:hAnsiTheme="minorHAnsi" w:cstheme="minorBidi"/>
            </w:rPr>
          </w:pPr>
          <w:r w:rsidRPr="00C95FF4">
            <w:rPr>
              <w14:scene3d>
                <w14:camera w14:prst="orthographicFront"/>
                <w14:lightRig w14:rig="threePt" w14:dir="t">
                  <w14:rot w14:lat="0" w14:lon="0" w14:rev="0"/>
                </w14:lightRig>
              </w14:scene3d>
            </w:rPr>
            <w:t>A.</w:t>
          </w:r>
          <w:r w:rsidRPr="00C95FF4">
            <w:rPr>
              <w:rFonts w:asciiTheme="minorHAnsi" w:eastAsiaTheme="minorEastAsia" w:hAnsiTheme="minorHAnsi" w:cstheme="minorBidi"/>
            </w:rPr>
            <w:tab/>
          </w:r>
          <w:r w:rsidRPr="00C95FF4">
            <w:t>Background</w:t>
          </w:r>
          <w:r w:rsidRPr="00C95FF4">
            <w:tab/>
          </w:r>
          <w:r w:rsidRPr="00C95FF4">
            <w:fldChar w:fldCharType="begin"/>
          </w:r>
          <w:r w:rsidRPr="00C95FF4">
            <w:instrText xml:space="preserve"> PAGEREF _Toc24559580 \h </w:instrText>
          </w:r>
          <w:r w:rsidRPr="00C95FF4">
            <w:fldChar w:fldCharType="separate"/>
          </w:r>
          <w:r w:rsidR="001B29EB">
            <w:t>2</w:t>
          </w:r>
          <w:r w:rsidRPr="00C95FF4">
            <w:fldChar w:fldCharType="end"/>
          </w:r>
        </w:p>
        <w:p w14:paraId="5BEB666F" w14:textId="2A06F7EB" w:rsidR="006F1853" w:rsidRPr="00C95FF4" w:rsidRDefault="006F1853" w:rsidP="00AA06CA">
          <w:pPr>
            <w:pStyle w:val="TOC2"/>
            <w:rPr>
              <w:rFonts w:asciiTheme="minorHAnsi" w:eastAsiaTheme="minorEastAsia" w:hAnsiTheme="minorHAnsi" w:cstheme="minorBidi"/>
            </w:rPr>
          </w:pPr>
          <w:r w:rsidRPr="00C95FF4">
            <w:rPr>
              <w14:scene3d>
                <w14:camera w14:prst="orthographicFront"/>
                <w14:lightRig w14:rig="threePt" w14:dir="t">
                  <w14:rot w14:lat="0" w14:lon="0" w14:rev="0"/>
                </w14:lightRig>
              </w14:scene3d>
            </w:rPr>
            <w:t>B.</w:t>
          </w:r>
          <w:r w:rsidRPr="00C95FF4">
            <w:rPr>
              <w:rFonts w:asciiTheme="minorHAnsi" w:eastAsiaTheme="minorEastAsia" w:hAnsiTheme="minorHAnsi" w:cstheme="minorBidi"/>
            </w:rPr>
            <w:tab/>
          </w:r>
          <w:r w:rsidRPr="00C95FF4">
            <w:t>Where are machine learning, data science and big data used in public health</w:t>
          </w:r>
          <w:r w:rsidRPr="00C95FF4">
            <w:tab/>
          </w:r>
          <w:r w:rsidRPr="00C95FF4">
            <w:fldChar w:fldCharType="begin"/>
          </w:r>
          <w:r w:rsidRPr="00C95FF4">
            <w:instrText xml:space="preserve"> PAGEREF _Toc24559581 \h </w:instrText>
          </w:r>
          <w:r w:rsidRPr="00C95FF4">
            <w:fldChar w:fldCharType="separate"/>
          </w:r>
          <w:r w:rsidR="001B29EB">
            <w:t>3</w:t>
          </w:r>
          <w:r w:rsidRPr="00C95FF4">
            <w:fldChar w:fldCharType="end"/>
          </w:r>
        </w:p>
        <w:p w14:paraId="70C5873D" w14:textId="06E1D376" w:rsidR="006F1853" w:rsidRPr="00C95FF4" w:rsidRDefault="006F1853" w:rsidP="00AA06CA">
          <w:pPr>
            <w:pStyle w:val="TOC2"/>
            <w:rPr>
              <w:rFonts w:asciiTheme="minorHAnsi" w:eastAsiaTheme="minorEastAsia" w:hAnsiTheme="minorHAnsi" w:cstheme="minorBidi"/>
            </w:rPr>
          </w:pPr>
          <w:r w:rsidRPr="00C95FF4">
            <w:rPr>
              <w14:scene3d>
                <w14:camera w14:prst="orthographicFront"/>
                <w14:lightRig w14:rig="threePt" w14:dir="t">
                  <w14:rot w14:lat="0" w14:lon="0" w14:rev="0"/>
                </w14:lightRig>
              </w14:scene3d>
            </w:rPr>
            <w:t>C.</w:t>
          </w:r>
          <w:r w:rsidRPr="00C95FF4">
            <w:rPr>
              <w:rFonts w:asciiTheme="minorHAnsi" w:eastAsiaTheme="minorEastAsia" w:hAnsiTheme="minorHAnsi" w:cstheme="minorBidi"/>
            </w:rPr>
            <w:tab/>
          </w:r>
          <w:r w:rsidRPr="00C95FF4">
            <w:t>Statement of the problem</w:t>
          </w:r>
          <w:r w:rsidRPr="00C95FF4">
            <w:tab/>
          </w:r>
          <w:r w:rsidRPr="00C95FF4">
            <w:fldChar w:fldCharType="begin"/>
          </w:r>
          <w:r w:rsidRPr="00C95FF4">
            <w:instrText xml:space="preserve"> PAGEREF _Toc24559582 \h </w:instrText>
          </w:r>
          <w:r w:rsidRPr="00C95FF4">
            <w:fldChar w:fldCharType="separate"/>
          </w:r>
          <w:r w:rsidR="001B29EB">
            <w:t>5</w:t>
          </w:r>
          <w:r w:rsidRPr="00C95FF4">
            <w:fldChar w:fldCharType="end"/>
          </w:r>
        </w:p>
        <w:p w14:paraId="64E223F9" w14:textId="06B69045" w:rsidR="006F1853" w:rsidRPr="00C95FF4" w:rsidRDefault="006F1853" w:rsidP="00AA06CA">
          <w:pPr>
            <w:pStyle w:val="TOC2"/>
            <w:rPr>
              <w:rFonts w:asciiTheme="minorHAnsi" w:eastAsiaTheme="minorEastAsia" w:hAnsiTheme="minorHAnsi" w:cstheme="minorBidi"/>
            </w:rPr>
          </w:pPr>
          <w:r w:rsidRPr="00C95FF4">
            <w:rPr>
              <w14:scene3d>
                <w14:camera w14:prst="orthographicFront"/>
                <w14:lightRig w14:rig="threePt" w14:dir="t">
                  <w14:rot w14:lat="0" w14:lon="0" w14:rev="0"/>
                </w14:lightRig>
              </w14:scene3d>
            </w:rPr>
            <w:t>D.</w:t>
          </w:r>
          <w:r w:rsidRPr="00C95FF4">
            <w:rPr>
              <w:rFonts w:asciiTheme="minorHAnsi" w:eastAsiaTheme="minorEastAsia" w:hAnsiTheme="minorHAnsi" w:cstheme="minorBidi"/>
            </w:rPr>
            <w:tab/>
          </w:r>
          <w:r w:rsidRPr="00C95FF4">
            <w:t>Purpose</w:t>
          </w:r>
          <w:r w:rsidRPr="00C95FF4">
            <w:tab/>
          </w:r>
          <w:r w:rsidRPr="00C95FF4">
            <w:fldChar w:fldCharType="begin"/>
          </w:r>
          <w:r w:rsidRPr="00C95FF4">
            <w:instrText xml:space="preserve"> PAGEREF _Toc24559583 \h </w:instrText>
          </w:r>
          <w:r w:rsidRPr="00C95FF4">
            <w:fldChar w:fldCharType="separate"/>
          </w:r>
          <w:r w:rsidR="001B29EB">
            <w:t>8</w:t>
          </w:r>
          <w:r w:rsidRPr="00C95FF4">
            <w:fldChar w:fldCharType="end"/>
          </w:r>
        </w:p>
        <w:p w14:paraId="528AE830" w14:textId="5DF65D65" w:rsidR="006F1853" w:rsidRPr="00C95FF4" w:rsidRDefault="006F1853" w:rsidP="00AA06CA">
          <w:pPr>
            <w:pStyle w:val="TOC2"/>
          </w:pPr>
          <w:r w:rsidRPr="00C95FF4">
            <w:rPr>
              <w14:scene3d>
                <w14:camera w14:prst="orthographicFront"/>
                <w14:lightRig w14:rig="threePt" w14:dir="t">
                  <w14:rot w14:lat="0" w14:lon="0" w14:rev="0"/>
                </w14:lightRig>
              </w14:scene3d>
            </w:rPr>
            <w:t>E.</w:t>
          </w:r>
          <w:r w:rsidRPr="00C95FF4">
            <w:rPr>
              <w:rFonts w:asciiTheme="minorHAnsi" w:eastAsiaTheme="minorEastAsia" w:hAnsiTheme="minorHAnsi" w:cstheme="minorBidi"/>
            </w:rPr>
            <w:tab/>
          </w:r>
          <w:r w:rsidRPr="00C95FF4">
            <w:t>Research Questions</w:t>
          </w:r>
          <w:r w:rsidRPr="00C95FF4">
            <w:tab/>
          </w:r>
          <w:r w:rsidRPr="00C95FF4">
            <w:fldChar w:fldCharType="begin"/>
          </w:r>
          <w:r w:rsidRPr="00C95FF4">
            <w:instrText xml:space="preserve"> PAGEREF _Toc24559584 \h </w:instrText>
          </w:r>
          <w:r w:rsidRPr="00C95FF4">
            <w:fldChar w:fldCharType="separate"/>
          </w:r>
          <w:r w:rsidR="001B29EB">
            <w:t>10</w:t>
          </w:r>
          <w:r w:rsidRPr="00C95FF4">
            <w:fldChar w:fldCharType="end"/>
          </w:r>
        </w:p>
        <w:p w14:paraId="358028AD" w14:textId="77777777" w:rsidR="006F1853" w:rsidRPr="00C95FF4" w:rsidRDefault="006F1853" w:rsidP="00404F4C">
          <w:pPr>
            <w:rPr>
              <w:rFonts w:eastAsiaTheme="minorEastAsia"/>
              <w:noProof/>
            </w:rPr>
          </w:pPr>
        </w:p>
        <w:p w14:paraId="35FA6662" w14:textId="2C1E724A" w:rsidR="006F1853" w:rsidRPr="00C95FF4" w:rsidRDefault="006F1853">
          <w:pPr>
            <w:pStyle w:val="TOC1"/>
            <w:rPr>
              <w:rFonts w:asciiTheme="minorHAnsi" w:eastAsiaTheme="minorEastAsia" w:hAnsiTheme="minorHAnsi" w:cstheme="minorBidi"/>
            </w:rPr>
          </w:pPr>
          <w:r w:rsidRPr="00C95FF4">
            <w:rPr>
              <w:color w:val="000000"/>
              <w14:scene3d>
                <w14:camera w14:prst="orthographicFront"/>
                <w14:lightRig w14:rig="threePt" w14:dir="t">
                  <w14:rot w14:lat="0" w14:lon="0" w14:rev="0"/>
                </w14:lightRig>
              </w14:scene3d>
            </w:rPr>
            <w:t>II.</w:t>
          </w:r>
          <w:r w:rsidRPr="00C95FF4">
            <w:rPr>
              <w:rFonts w:asciiTheme="minorHAnsi" w:eastAsiaTheme="minorEastAsia" w:hAnsiTheme="minorHAnsi" w:cstheme="minorBidi"/>
            </w:rPr>
            <w:tab/>
          </w:r>
          <w:r w:rsidRPr="00C95FF4">
            <w:t>CONCEPTUAL DEFINITIONS</w:t>
          </w:r>
          <w:r w:rsidRPr="00C95FF4">
            <w:tab/>
          </w:r>
          <w:r w:rsidRPr="00C95FF4">
            <w:fldChar w:fldCharType="begin"/>
          </w:r>
          <w:r w:rsidRPr="00C95FF4">
            <w:instrText xml:space="preserve"> PAGEREF _Toc24559585 \h </w:instrText>
          </w:r>
          <w:r w:rsidRPr="00C95FF4">
            <w:fldChar w:fldCharType="separate"/>
          </w:r>
          <w:r w:rsidR="001B29EB">
            <w:t>11</w:t>
          </w:r>
          <w:r w:rsidRPr="00C95FF4">
            <w:fldChar w:fldCharType="end"/>
          </w:r>
        </w:p>
        <w:p w14:paraId="62369B7C" w14:textId="2A6CF553" w:rsidR="006F1853" w:rsidRPr="00C95FF4" w:rsidRDefault="006F1853" w:rsidP="00AA06CA">
          <w:pPr>
            <w:pStyle w:val="TOC2"/>
            <w:rPr>
              <w:rFonts w:asciiTheme="minorHAnsi" w:eastAsiaTheme="minorEastAsia" w:hAnsiTheme="minorHAnsi" w:cstheme="minorBidi"/>
            </w:rPr>
          </w:pPr>
          <w:r w:rsidRPr="00C95FF4">
            <w:t>A.</w:t>
          </w:r>
          <w:r w:rsidRPr="00C95FF4">
            <w:rPr>
              <w:rFonts w:asciiTheme="minorHAnsi" w:eastAsiaTheme="minorEastAsia" w:hAnsiTheme="minorHAnsi" w:cstheme="minorBidi"/>
            </w:rPr>
            <w:tab/>
          </w:r>
          <w:r w:rsidRPr="00C95FF4">
            <w:t>Machine learning</w:t>
          </w:r>
          <w:r w:rsidRPr="00C95FF4">
            <w:tab/>
          </w:r>
          <w:r w:rsidRPr="00C95FF4">
            <w:fldChar w:fldCharType="begin"/>
          </w:r>
          <w:r w:rsidRPr="00C95FF4">
            <w:instrText xml:space="preserve"> PAGEREF _Toc24559586 \h </w:instrText>
          </w:r>
          <w:r w:rsidRPr="00C95FF4">
            <w:fldChar w:fldCharType="separate"/>
          </w:r>
          <w:r w:rsidR="001B29EB">
            <w:t>11</w:t>
          </w:r>
          <w:r w:rsidRPr="00C95FF4">
            <w:fldChar w:fldCharType="end"/>
          </w:r>
        </w:p>
        <w:p w14:paraId="63F7D4BD" w14:textId="3B9252E4" w:rsidR="006F1853" w:rsidRPr="00C95FF4" w:rsidRDefault="006F1853" w:rsidP="00AA06CA">
          <w:pPr>
            <w:pStyle w:val="TOC2"/>
            <w:rPr>
              <w:rFonts w:asciiTheme="minorHAnsi" w:eastAsiaTheme="minorEastAsia" w:hAnsiTheme="minorHAnsi" w:cstheme="minorBidi"/>
            </w:rPr>
          </w:pPr>
          <w:r w:rsidRPr="00C95FF4">
            <w:t>B.</w:t>
          </w:r>
          <w:r w:rsidRPr="00C95FF4">
            <w:rPr>
              <w:rFonts w:asciiTheme="minorHAnsi" w:eastAsiaTheme="minorEastAsia" w:hAnsiTheme="minorHAnsi" w:cstheme="minorBidi"/>
            </w:rPr>
            <w:tab/>
          </w:r>
          <w:r w:rsidRPr="00C95FF4">
            <w:t>Big data</w:t>
          </w:r>
          <w:r w:rsidRPr="00C95FF4">
            <w:tab/>
          </w:r>
          <w:r w:rsidRPr="00C95FF4">
            <w:fldChar w:fldCharType="begin"/>
          </w:r>
          <w:r w:rsidRPr="00C95FF4">
            <w:instrText xml:space="preserve"> PAGEREF _Toc24559587 \h </w:instrText>
          </w:r>
          <w:r w:rsidRPr="00C95FF4">
            <w:fldChar w:fldCharType="separate"/>
          </w:r>
          <w:r w:rsidR="001B29EB">
            <w:t>12</w:t>
          </w:r>
          <w:r w:rsidRPr="00C95FF4">
            <w:fldChar w:fldCharType="end"/>
          </w:r>
        </w:p>
        <w:p w14:paraId="35A937B1" w14:textId="702568F4" w:rsidR="006F1853" w:rsidRPr="00C95FF4" w:rsidRDefault="006F1853" w:rsidP="00AA06CA">
          <w:pPr>
            <w:pStyle w:val="TOC2"/>
            <w:rPr>
              <w:rFonts w:asciiTheme="minorHAnsi" w:eastAsiaTheme="minorEastAsia" w:hAnsiTheme="minorHAnsi" w:cstheme="minorBidi"/>
            </w:rPr>
          </w:pPr>
          <w:r w:rsidRPr="00C95FF4">
            <w:t>C.</w:t>
          </w:r>
          <w:r w:rsidRPr="00C95FF4">
            <w:rPr>
              <w:rFonts w:asciiTheme="minorHAnsi" w:eastAsiaTheme="minorEastAsia" w:hAnsiTheme="minorHAnsi" w:cstheme="minorBidi"/>
            </w:rPr>
            <w:tab/>
          </w:r>
          <w:r w:rsidRPr="00C95FF4">
            <w:t>Data Science</w:t>
          </w:r>
          <w:r w:rsidRPr="00C95FF4">
            <w:tab/>
          </w:r>
          <w:r w:rsidRPr="00C95FF4">
            <w:fldChar w:fldCharType="begin"/>
          </w:r>
          <w:r w:rsidRPr="00C95FF4">
            <w:instrText xml:space="preserve"> PAGEREF _Toc24559588 \h </w:instrText>
          </w:r>
          <w:r w:rsidRPr="00C95FF4">
            <w:fldChar w:fldCharType="separate"/>
          </w:r>
          <w:r w:rsidR="001B29EB">
            <w:t>14</w:t>
          </w:r>
          <w:r w:rsidRPr="00C95FF4">
            <w:fldChar w:fldCharType="end"/>
          </w:r>
        </w:p>
        <w:p w14:paraId="37CA63C2" w14:textId="1A75EB10" w:rsidR="006F1853" w:rsidRPr="00C95FF4" w:rsidRDefault="006F1853" w:rsidP="00AA06CA">
          <w:pPr>
            <w:pStyle w:val="TOC2"/>
          </w:pPr>
          <w:r w:rsidRPr="00C95FF4">
            <w:t>D.</w:t>
          </w:r>
          <w:r w:rsidRPr="00C95FF4">
            <w:rPr>
              <w:rFonts w:asciiTheme="minorHAnsi" w:eastAsiaTheme="minorEastAsia" w:hAnsiTheme="minorHAnsi" w:cstheme="minorBidi"/>
            </w:rPr>
            <w:tab/>
          </w:r>
          <w:r w:rsidRPr="00C95FF4">
            <w:t>Natural language processing</w:t>
          </w:r>
          <w:r w:rsidRPr="00C95FF4">
            <w:tab/>
          </w:r>
          <w:r w:rsidRPr="00C95FF4">
            <w:fldChar w:fldCharType="begin"/>
          </w:r>
          <w:r w:rsidRPr="00C95FF4">
            <w:instrText xml:space="preserve"> PAGEREF _Toc24559589 \h </w:instrText>
          </w:r>
          <w:r w:rsidRPr="00C95FF4">
            <w:fldChar w:fldCharType="separate"/>
          </w:r>
          <w:r w:rsidR="001B29EB">
            <w:t>15</w:t>
          </w:r>
          <w:r w:rsidRPr="00C95FF4">
            <w:fldChar w:fldCharType="end"/>
          </w:r>
        </w:p>
        <w:p w14:paraId="1BF05B81" w14:textId="77777777" w:rsidR="006F1853" w:rsidRPr="00C95FF4" w:rsidRDefault="006F1853" w:rsidP="00404F4C">
          <w:pPr>
            <w:rPr>
              <w:rFonts w:eastAsiaTheme="minorEastAsia"/>
              <w:noProof/>
            </w:rPr>
          </w:pPr>
        </w:p>
        <w:p w14:paraId="6A61D6E0" w14:textId="5A6F3D3F" w:rsidR="006F1853" w:rsidRPr="00C95FF4" w:rsidRDefault="006F1853">
          <w:pPr>
            <w:pStyle w:val="TOC1"/>
            <w:rPr>
              <w:rFonts w:asciiTheme="minorHAnsi" w:eastAsiaTheme="minorEastAsia" w:hAnsiTheme="minorHAnsi" w:cstheme="minorBidi"/>
            </w:rPr>
          </w:pPr>
          <w:r w:rsidRPr="00C95FF4">
            <w:rPr>
              <w:color w:val="000000"/>
              <w14:scene3d>
                <w14:camera w14:prst="orthographicFront"/>
                <w14:lightRig w14:rig="threePt" w14:dir="t">
                  <w14:rot w14:lat="0" w14:lon="0" w14:rev="0"/>
                </w14:lightRig>
              </w14:scene3d>
            </w:rPr>
            <w:t>III.</w:t>
          </w:r>
          <w:r w:rsidRPr="00C95FF4">
            <w:rPr>
              <w:rFonts w:asciiTheme="minorHAnsi" w:eastAsiaTheme="minorEastAsia" w:hAnsiTheme="minorHAnsi" w:cstheme="minorBidi"/>
            </w:rPr>
            <w:tab/>
          </w:r>
          <w:r w:rsidRPr="00C95FF4">
            <w:t>LITERATURE REVIEW</w:t>
          </w:r>
          <w:r w:rsidRPr="00C95FF4">
            <w:tab/>
          </w:r>
          <w:r w:rsidRPr="00C95FF4">
            <w:fldChar w:fldCharType="begin"/>
          </w:r>
          <w:r w:rsidRPr="00C95FF4">
            <w:instrText xml:space="preserve"> PAGEREF _Toc24559590 \h </w:instrText>
          </w:r>
          <w:r w:rsidRPr="00C95FF4">
            <w:fldChar w:fldCharType="separate"/>
          </w:r>
          <w:r w:rsidR="001B29EB">
            <w:t>18</w:t>
          </w:r>
          <w:r w:rsidRPr="00C95FF4">
            <w:fldChar w:fldCharType="end"/>
          </w:r>
        </w:p>
        <w:p w14:paraId="467D4191" w14:textId="696BEC66" w:rsidR="006F1853" w:rsidRPr="00C95FF4" w:rsidRDefault="006F1853" w:rsidP="00AA06CA">
          <w:pPr>
            <w:pStyle w:val="TOC2"/>
            <w:rPr>
              <w:rFonts w:asciiTheme="minorHAnsi" w:eastAsiaTheme="minorEastAsia" w:hAnsiTheme="minorHAnsi" w:cstheme="minorBidi"/>
            </w:rPr>
          </w:pPr>
          <w:r w:rsidRPr="00C95FF4">
            <w:t>A.</w:t>
          </w:r>
          <w:r w:rsidRPr="00C95FF4">
            <w:rPr>
              <w:rFonts w:asciiTheme="minorHAnsi" w:eastAsiaTheme="minorEastAsia" w:hAnsiTheme="minorHAnsi" w:cstheme="minorBidi"/>
            </w:rPr>
            <w:tab/>
          </w:r>
          <w:r w:rsidRPr="00C95FF4">
            <w:t>Studies on internet, Machine Learning and technology</w:t>
          </w:r>
          <w:r w:rsidRPr="00C95FF4">
            <w:tab/>
          </w:r>
          <w:r w:rsidRPr="00C95FF4">
            <w:fldChar w:fldCharType="begin"/>
          </w:r>
          <w:r w:rsidRPr="00C95FF4">
            <w:instrText xml:space="preserve"> PAGEREF _Toc24559591 \h </w:instrText>
          </w:r>
          <w:r w:rsidRPr="00C95FF4">
            <w:fldChar w:fldCharType="separate"/>
          </w:r>
          <w:r w:rsidR="001B29EB">
            <w:t>18</w:t>
          </w:r>
          <w:r w:rsidRPr="00C95FF4">
            <w:fldChar w:fldCharType="end"/>
          </w:r>
        </w:p>
        <w:p w14:paraId="4E492A9F" w14:textId="2BB8E2D8" w:rsidR="006F1853" w:rsidRPr="00C95FF4" w:rsidRDefault="006F1853" w:rsidP="00AA06CA">
          <w:pPr>
            <w:pStyle w:val="TOC2"/>
            <w:rPr>
              <w:rFonts w:asciiTheme="minorHAnsi" w:eastAsiaTheme="minorEastAsia" w:hAnsiTheme="minorHAnsi" w:cstheme="minorBidi"/>
            </w:rPr>
          </w:pPr>
          <w:r w:rsidRPr="00C95FF4">
            <w:t>B.</w:t>
          </w:r>
          <w:r w:rsidRPr="00C95FF4">
            <w:rPr>
              <w:rFonts w:asciiTheme="minorHAnsi" w:eastAsiaTheme="minorEastAsia" w:hAnsiTheme="minorHAnsi" w:cstheme="minorBidi"/>
            </w:rPr>
            <w:tab/>
          </w:r>
          <w:r w:rsidRPr="00C95FF4">
            <w:t>Studies on physician education</w:t>
          </w:r>
          <w:r w:rsidRPr="00C95FF4">
            <w:tab/>
          </w:r>
          <w:r w:rsidRPr="00C95FF4">
            <w:fldChar w:fldCharType="begin"/>
          </w:r>
          <w:r w:rsidRPr="00C95FF4">
            <w:instrText xml:space="preserve"> PAGEREF _Toc24559592 \h </w:instrText>
          </w:r>
          <w:r w:rsidRPr="00C95FF4">
            <w:fldChar w:fldCharType="separate"/>
          </w:r>
          <w:r w:rsidR="001B29EB">
            <w:t>19</w:t>
          </w:r>
          <w:r w:rsidRPr="00C95FF4">
            <w:fldChar w:fldCharType="end"/>
          </w:r>
        </w:p>
        <w:p w14:paraId="67F4F285" w14:textId="1E6F99B0" w:rsidR="006F1853" w:rsidRPr="00C95FF4" w:rsidRDefault="006F1853" w:rsidP="00AA06CA">
          <w:pPr>
            <w:pStyle w:val="TOC2"/>
            <w:rPr>
              <w:rFonts w:asciiTheme="minorHAnsi" w:eastAsiaTheme="minorEastAsia" w:hAnsiTheme="minorHAnsi" w:cstheme="minorBidi"/>
            </w:rPr>
          </w:pPr>
          <w:r w:rsidRPr="00C95FF4">
            <w:t>C.</w:t>
          </w:r>
          <w:r w:rsidRPr="00C95FF4">
            <w:rPr>
              <w:rFonts w:asciiTheme="minorHAnsi" w:eastAsiaTheme="minorEastAsia" w:hAnsiTheme="minorHAnsi" w:cstheme="minorBidi"/>
            </w:rPr>
            <w:tab/>
          </w:r>
          <w:r w:rsidRPr="00C95FF4">
            <w:t>China’s lack of oversight on synthetic opioids and illegal drug supply names</w:t>
          </w:r>
          <w:r w:rsidRPr="00C95FF4">
            <w:tab/>
          </w:r>
          <w:r w:rsidRPr="00C95FF4">
            <w:fldChar w:fldCharType="begin"/>
          </w:r>
          <w:r w:rsidRPr="00C95FF4">
            <w:instrText xml:space="preserve"> PAGEREF _Toc24559593 \h </w:instrText>
          </w:r>
          <w:r w:rsidRPr="00C95FF4">
            <w:fldChar w:fldCharType="separate"/>
          </w:r>
          <w:r w:rsidR="001B29EB">
            <w:t>20</w:t>
          </w:r>
          <w:r w:rsidRPr="00C95FF4">
            <w:fldChar w:fldCharType="end"/>
          </w:r>
        </w:p>
        <w:p w14:paraId="3B08D393" w14:textId="396F113F" w:rsidR="006F1853" w:rsidRPr="00C95FF4" w:rsidRDefault="006F1853" w:rsidP="00AA06CA">
          <w:pPr>
            <w:pStyle w:val="TOC2"/>
            <w:rPr>
              <w:rFonts w:asciiTheme="minorHAnsi" w:eastAsiaTheme="minorEastAsia" w:hAnsiTheme="minorHAnsi" w:cstheme="minorBidi"/>
            </w:rPr>
          </w:pPr>
          <w:r w:rsidRPr="00C95FF4">
            <w:rPr>
              <w:color w:val="404040"/>
            </w:rPr>
            <w:t>D.</w:t>
          </w:r>
          <w:r w:rsidRPr="00C95FF4">
            <w:rPr>
              <w:rFonts w:asciiTheme="minorHAnsi" w:eastAsiaTheme="minorEastAsia" w:hAnsiTheme="minorHAnsi" w:cstheme="minorBidi"/>
            </w:rPr>
            <w:tab/>
          </w:r>
          <w:r w:rsidRPr="00C95FF4">
            <w:t>Doctor shopping/Diversion, Prescription Drug Monitoring Program &amp; Opioid misuse</w:t>
          </w:r>
          <w:r w:rsidRPr="00C95FF4">
            <w:tab/>
          </w:r>
          <w:r w:rsidRPr="00C95FF4">
            <w:fldChar w:fldCharType="begin"/>
          </w:r>
          <w:r w:rsidRPr="00C95FF4">
            <w:instrText xml:space="preserve"> PAGEREF _Toc24559594 \h </w:instrText>
          </w:r>
          <w:r w:rsidRPr="00C95FF4">
            <w:fldChar w:fldCharType="separate"/>
          </w:r>
          <w:r w:rsidR="001B29EB">
            <w:t>23</w:t>
          </w:r>
          <w:r w:rsidRPr="00C95FF4">
            <w:fldChar w:fldCharType="end"/>
          </w:r>
        </w:p>
        <w:p w14:paraId="5CA98086" w14:textId="041C58FE" w:rsidR="006F1853" w:rsidRPr="00C95FF4" w:rsidRDefault="006F1853" w:rsidP="00AA06CA">
          <w:pPr>
            <w:pStyle w:val="TOC2"/>
            <w:rPr>
              <w:rFonts w:asciiTheme="minorHAnsi" w:eastAsiaTheme="minorEastAsia" w:hAnsiTheme="minorHAnsi" w:cstheme="minorBidi"/>
            </w:rPr>
          </w:pPr>
          <w:r w:rsidRPr="00C95FF4">
            <w:t>E.</w:t>
          </w:r>
          <w:r w:rsidRPr="00C95FF4">
            <w:rPr>
              <w:rFonts w:asciiTheme="minorHAnsi" w:eastAsiaTheme="minorEastAsia" w:hAnsiTheme="minorHAnsi" w:cstheme="minorBidi"/>
            </w:rPr>
            <w:tab/>
          </w:r>
          <w:r w:rsidRPr="00C95FF4">
            <w:t>Drug Enforcement Administration (DEA) and reduction of opioid production</w:t>
          </w:r>
          <w:r w:rsidRPr="00C95FF4">
            <w:tab/>
          </w:r>
          <w:r w:rsidRPr="00C95FF4">
            <w:fldChar w:fldCharType="begin"/>
          </w:r>
          <w:r w:rsidRPr="00C95FF4">
            <w:instrText xml:space="preserve"> PAGEREF _Toc24559595 \h </w:instrText>
          </w:r>
          <w:r w:rsidRPr="00C95FF4">
            <w:fldChar w:fldCharType="separate"/>
          </w:r>
          <w:r w:rsidR="001B29EB">
            <w:t>25</w:t>
          </w:r>
          <w:r w:rsidRPr="00C95FF4">
            <w:fldChar w:fldCharType="end"/>
          </w:r>
        </w:p>
        <w:p w14:paraId="6DB47183" w14:textId="55AB7C13" w:rsidR="006F1853" w:rsidRPr="00C95FF4" w:rsidRDefault="006F1853" w:rsidP="00AA06CA">
          <w:pPr>
            <w:pStyle w:val="TOC2"/>
            <w:rPr>
              <w:rFonts w:asciiTheme="minorHAnsi" w:eastAsiaTheme="minorEastAsia" w:hAnsiTheme="minorHAnsi" w:cstheme="minorBidi"/>
            </w:rPr>
          </w:pPr>
          <w:r w:rsidRPr="00C95FF4">
            <w:t>F.</w:t>
          </w:r>
          <w:r w:rsidRPr="00C95FF4">
            <w:rPr>
              <w:rFonts w:asciiTheme="minorHAnsi" w:eastAsiaTheme="minorEastAsia" w:hAnsiTheme="minorHAnsi" w:cstheme="minorBidi"/>
            </w:rPr>
            <w:tab/>
          </w:r>
          <w:r w:rsidRPr="00C95FF4">
            <w:t>Experts opinion to the extent of policy</w:t>
          </w:r>
          <w:r w:rsidRPr="00C95FF4">
            <w:tab/>
          </w:r>
          <w:r w:rsidRPr="00C95FF4">
            <w:fldChar w:fldCharType="begin"/>
          </w:r>
          <w:r w:rsidRPr="00C95FF4">
            <w:instrText xml:space="preserve"> PAGEREF _Toc24559596 \h </w:instrText>
          </w:r>
          <w:r w:rsidRPr="00C95FF4">
            <w:fldChar w:fldCharType="separate"/>
          </w:r>
          <w:r w:rsidR="001B29EB">
            <w:t>25</w:t>
          </w:r>
          <w:r w:rsidRPr="00C95FF4">
            <w:fldChar w:fldCharType="end"/>
          </w:r>
        </w:p>
        <w:p w14:paraId="3E73B0D1" w14:textId="28BDF693" w:rsidR="006F1853" w:rsidRPr="00C95FF4" w:rsidRDefault="006F1853">
          <w:pPr>
            <w:pStyle w:val="TOC3"/>
            <w:rPr>
              <w:rFonts w:asciiTheme="minorHAnsi" w:eastAsiaTheme="minorEastAsia" w:hAnsiTheme="minorHAnsi" w:cstheme="minorBidi"/>
              <w:bCs/>
              <w:noProof/>
            </w:rPr>
          </w:pPr>
          <w:r w:rsidRPr="00C95FF4">
            <w:rPr>
              <w:bCs/>
              <w:noProof/>
            </w:rPr>
            <w:t>1.</w:t>
          </w:r>
          <w:r w:rsidRPr="00C95FF4">
            <w:rPr>
              <w:rFonts w:asciiTheme="minorHAnsi" w:eastAsiaTheme="minorEastAsia" w:hAnsiTheme="minorHAnsi" w:cstheme="minorBidi"/>
              <w:bCs/>
              <w:noProof/>
            </w:rPr>
            <w:tab/>
          </w:r>
          <w:r w:rsidRPr="00C95FF4">
            <w:rPr>
              <w:bCs/>
              <w:noProof/>
            </w:rPr>
            <w:t>Experts opinion from West Virginia</w:t>
          </w:r>
          <w:r w:rsidRPr="00C95FF4">
            <w:rPr>
              <w:bCs/>
              <w:noProof/>
            </w:rPr>
            <w:tab/>
          </w:r>
          <w:r w:rsidRPr="00C95FF4">
            <w:rPr>
              <w:bCs/>
              <w:noProof/>
            </w:rPr>
            <w:fldChar w:fldCharType="begin"/>
          </w:r>
          <w:r w:rsidRPr="00C95FF4">
            <w:rPr>
              <w:bCs/>
              <w:noProof/>
            </w:rPr>
            <w:instrText xml:space="preserve"> PAGEREF _Toc24559597 \h </w:instrText>
          </w:r>
          <w:r w:rsidRPr="00C95FF4">
            <w:rPr>
              <w:bCs/>
              <w:noProof/>
            </w:rPr>
          </w:r>
          <w:r w:rsidRPr="00C95FF4">
            <w:rPr>
              <w:bCs/>
              <w:noProof/>
            </w:rPr>
            <w:fldChar w:fldCharType="separate"/>
          </w:r>
          <w:r w:rsidR="001B29EB">
            <w:rPr>
              <w:bCs/>
              <w:noProof/>
            </w:rPr>
            <w:t>26</w:t>
          </w:r>
          <w:r w:rsidRPr="00C95FF4">
            <w:rPr>
              <w:bCs/>
              <w:noProof/>
            </w:rPr>
            <w:fldChar w:fldCharType="end"/>
          </w:r>
        </w:p>
        <w:p w14:paraId="77531013" w14:textId="65D5AE45" w:rsidR="006F1853" w:rsidRPr="00C95FF4" w:rsidRDefault="006F1853">
          <w:pPr>
            <w:pStyle w:val="TOC3"/>
            <w:rPr>
              <w:rFonts w:asciiTheme="minorHAnsi" w:eastAsiaTheme="minorEastAsia" w:hAnsiTheme="minorHAnsi" w:cstheme="minorBidi"/>
              <w:bCs/>
              <w:noProof/>
            </w:rPr>
          </w:pPr>
          <w:r w:rsidRPr="00C95FF4">
            <w:rPr>
              <w:bCs/>
              <w:noProof/>
            </w:rPr>
            <w:t>2.</w:t>
          </w:r>
          <w:r w:rsidRPr="00C95FF4">
            <w:rPr>
              <w:rFonts w:asciiTheme="minorHAnsi" w:eastAsiaTheme="minorEastAsia" w:hAnsiTheme="minorHAnsi" w:cstheme="minorBidi"/>
              <w:bCs/>
              <w:noProof/>
            </w:rPr>
            <w:tab/>
          </w:r>
          <w:r w:rsidRPr="00C95FF4">
            <w:rPr>
              <w:bCs/>
              <w:noProof/>
            </w:rPr>
            <w:t>Experts opinion from American medical association</w:t>
          </w:r>
          <w:r w:rsidRPr="00C95FF4">
            <w:rPr>
              <w:bCs/>
              <w:noProof/>
            </w:rPr>
            <w:tab/>
          </w:r>
          <w:r w:rsidRPr="00C95FF4">
            <w:rPr>
              <w:bCs/>
              <w:noProof/>
            </w:rPr>
            <w:fldChar w:fldCharType="begin"/>
          </w:r>
          <w:r w:rsidRPr="00C95FF4">
            <w:rPr>
              <w:bCs/>
              <w:noProof/>
            </w:rPr>
            <w:instrText xml:space="preserve"> PAGEREF _Toc24559598 \h </w:instrText>
          </w:r>
          <w:r w:rsidRPr="00C95FF4">
            <w:rPr>
              <w:bCs/>
              <w:noProof/>
            </w:rPr>
          </w:r>
          <w:r w:rsidRPr="00C95FF4">
            <w:rPr>
              <w:bCs/>
              <w:noProof/>
            </w:rPr>
            <w:fldChar w:fldCharType="separate"/>
          </w:r>
          <w:r w:rsidR="001B29EB">
            <w:rPr>
              <w:bCs/>
              <w:noProof/>
            </w:rPr>
            <w:t>30</w:t>
          </w:r>
          <w:r w:rsidRPr="00C95FF4">
            <w:rPr>
              <w:bCs/>
              <w:noProof/>
            </w:rPr>
            <w:fldChar w:fldCharType="end"/>
          </w:r>
        </w:p>
        <w:p w14:paraId="489C940D" w14:textId="6C7BDE00" w:rsidR="006F1853" w:rsidRPr="00C95FF4" w:rsidRDefault="006F1853">
          <w:pPr>
            <w:pStyle w:val="TOC3"/>
            <w:rPr>
              <w:rFonts w:asciiTheme="minorHAnsi" w:eastAsiaTheme="minorEastAsia" w:hAnsiTheme="minorHAnsi" w:cstheme="minorBidi"/>
              <w:bCs/>
              <w:noProof/>
            </w:rPr>
          </w:pPr>
          <w:r w:rsidRPr="00C95FF4">
            <w:rPr>
              <w:bCs/>
              <w:noProof/>
            </w:rPr>
            <w:t>3.</w:t>
          </w:r>
          <w:r w:rsidRPr="00C95FF4">
            <w:rPr>
              <w:rFonts w:asciiTheme="minorHAnsi" w:eastAsiaTheme="minorEastAsia" w:hAnsiTheme="minorHAnsi" w:cstheme="minorBidi"/>
              <w:bCs/>
              <w:noProof/>
            </w:rPr>
            <w:tab/>
          </w:r>
          <w:r w:rsidRPr="00C95FF4">
            <w:rPr>
              <w:bCs/>
              <w:noProof/>
            </w:rPr>
            <w:t>Experts opinion from National Institute of Drug Abuse</w:t>
          </w:r>
          <w:r w:rsidRPr="00C95FF4">
            <w:rPr>
              <w:bCs/>
              <w:noProof/>
            </w:rPr>
            <w:tab/>
          </w:r>
          <w:r w:rsidRPr="00C95FF4">
            <w:rPr>
              <w:bCs/>
              <w:noProof/>
            </w:rPr>
            <w:fldChar w:fldCharType="begin"/>
          </w:r>
          <w:r w:rsidRPr="00C95FF4">
            <w:rPr>
              <w:bCs/>
              <w:noProof/>
            </w:rPr>
            <w:instrText xml:space="preserve"> PAGEREF _Toc24559599 \h </w:instrText>
          </w:r>
          <w:r w:rsidRPr="00C95FF4">
            <w:rPr>
              <w:bCs/>
              <w:noProof/>
            </w:rPr>
          </w:r>
          <w:r w:rsidRPr="00C95FF4">
            <w:rPr>
              <w:bCs/>
              <w:noProof/>
            </w:rPr>
            <w:fldChar w:fldCharType="separate"/>
          </w:r>
          <w:r w:rsidR="001B29EB">
            <w:rPr>
              <w:bCs/>
              <w:noProof/>
            </w:rPr>
            <w:t>31</w:t>
          </w:r>
          <w:r w:rsidRPr="00C95FF4">
            <w:rPr>
              <w:bCs/>
              <w:noProof/>
            </w:rPr>
            <w:fldChar w:fldCharType="end"/>
          </w:r>
        </w:p>
        <w:p w14:paraId="39E886F9" w14:textId="1F39E789" w:rsidR="006F1853" w:rsidRPr="00C95FF4" w:rsidRDefault="006F1853">
          <w:pPr>
            <w:pStyle w:val="TOC4"/>
            <w:tabs>
              <w:tab w:val="left" w:pos="1200"/>
              <w:tab w:val="right" w:leader="dot" w:pos="9350"/>
            </w:tabs>
            <w:rPr>
              <w:rFonts w:asciiTheme="minorHAnsi" w:eastAsiaTheme="minorEastAsia" w:hAnsiTheme="minorHAnsi" w:cstheme="minorBidi"/>
              <w:bCs/>
              <w:noProof/>
            </w:rPr>
          </w:pPr>
          <w:r w:rsidRPr="00C95FF4">
            <w:rPr>
              <w:bCs/>
              <w:noProof/>
            </w:rPr>
            <w:t>a.</w:t>
          </w:r>
          <w:r w:rsidRPr="00C95FF4">
            <w:rPr>
              <w:rFonts w:asciiTheme="minorHAnsi" w:eastAsiaTheme="minorEastAsia" w:hAnsiTheme="minorHAnsi" w:cstheme="minorBidi"/>
              <w:bCs/>
              <w:noProof/>
            </w:rPr>
            <w:tab/>
          </w:r>
          <w:r w:rsidRPr="00C95FF4">
            <w:rPr>
              <w:bCs/>
              <w:noProof/>
            </w:rPr>
            <w:t>Risks of opioid misuse during pregnancy</w:t>
          </w:r>
          <w:r w:rsidRPr="00C95FF4">
            <w:rPr>
              <w:bCs/>
              <w:noProof/>
            </w:rPr>
            <w:tab/>
          </w:r>
          <w:r w:rsidRPr="00C95FF4">
            <w:rPr>
              <w:bCs/>
              <w:noProof/>
            </w:rPr>
            <w:fldChar w:fldCharType="begin"/>
          </w:r>
          <w:r w:rsidRPr="00C95FF4">
            <w:rPr>
              <w:bCs/>
              <w:noProof/>
            </w:rPr>
            <w:instrText xml:space="preserve"> PAGEREF _Toc24559600 \h </w:instrText>
          </w:r>
          <w:r w:rsidRPr="00C95FF4">
            <w:rPr>
              <w:bCs/>
              <w:noProof/>
            </w:rPr>
          </w:r>
          <w:r w:rsidRPr="00C95FF4">
            <w:rPr>
              <w:bCs/>
              <w:noProof/>
            </w:rPr>
            <w:fldChar w:fldCharType="separate"/>
          </w:r>
          <w:r w:rsidR="001B29EB">
            <w:rPr>
              <w:bCs/>
              <w:noProof/>
            </w:rPr>
            <w:t>31</w:t>
          </w:r>
          <w:r w:rsidRPr="00C95FF4">
            <w:rPr>
              <w:bCs/>
              <w:noProof/>
            </w:rPr>
            <w:fldChar w:fldCharType="end"/>
          </w:r>
        </w:p>
        <w:p w14:paraId="288EC68A" w14:textId="66672148" w:rsidR="006F1853" w:rsidRPr="00C95FF4" w:rsidRDefault="006F1853">
          <w:pPr>
            <w:pStyle w:val="TOC4"/>
            <w:tabs>
              <w:tab w:val="left" w:pos="1200"/>
              <w:tab w:val="right" w:leader="dot" w:pos="9350"/>
            </w:tabs>
            <w:rPr>
              <w:rFonts w:asciiTheme="minorHAnsi" w:eastAsiaTheme="minorEastAsia" w:hAnsiTheme="minorHAnsi" w:cstheme="minorBidi"/>
              <w:bCs/>
              <w:noProof/>
            </w:rPr>
          </w:pPr>
          <w:r w:rsidRPr="00C95FF4">
            <w:rPr>
              <w:bCs/>
              <w:noProof/>
            </w:rPr>
            <w:t>b.</w:t>
          </w:r>
          <w:r w:rsidRPr="00C95FF4">
            <w:rPr>
              <w:rFonts w:asciiTheme="minorHAnsi" w:eastAsiaTheme="minorEastAsia" w:hAnsiTheme="minorHAnsi" w:cstheme="minorBidi"/>
              <w:bCs/>
              <w:noProof/>
            </w:rPr>
            <w:tab/>
          </w:r>
          <w:r w:rsidRPr="00C95FF4">
            <w:rPr>
              <w:bCs/>
              <w:noProof/>
            </w:rPr>
            <w:t>Opioid prescribers play a key role in stopping the opioid epidemic</w:t>
          </w:r>
          <w:r w:rsidRPr="00C95FF4">
            <w:rPr>
              <w:bCs/>
              <w:noProof/>
            </w:rPr>
            <w:tab/>
          </w:r>
          <w:r w:rsidRPr="00C95FF4">
            <w:rPr>
              <w:bCs/>
              <w:noProof/>
            </w:rPr>
            <w:fldChar w:fldCharType="begin"/>
          </w:r>
          <w:r w:rsidRPr="00C95FF4">
            <w:rPr>
              <w:bCs/>
              <w:noProof/>
            </w:rPr>
            <w:instrText xml:space="preserve"> PAGEREF _Toc24559601 \h </w:instrText>
          </w:r>
          <w:r w:rsidRPr="00C95FF4">
            <w:rPr>
              <w:bCs/>
              <w:noProof/>
            </w:rPr>
          </w:r>
          <w:r w:rsidRPr="00C95FF4">
            <w:rPr>
              <w:bCs/>
              <w:noProof/>
            </w:rPr>
            <w:fldChar w:fldCharType="separate"/>
          </w:r>
          <w:r w:rsidR="001B29EB">
            <w:rPr>
              <w:bCs/>
              <w:noProof/>
            </w:rPr>
            <w:t>32</w:t>
          </w:r>
          <w:r w:rsidRPr="00C95FF4">
            <w:rPr>
              <w:bCs/>
              <w:noProof/>
            </w:rPr>
            <w:fldChar w:fldCharType="end"/>
          </w:r>
        </w:p>
        <w:p w14:paraId="08636BEF" w14:textId="2E932045" w:rsidR="006F1853" w:rsidRPr="00C95FF4" w:rsidRDefault="006F1853">
          <w:pPr>
            <w:pStyle w:val="TOC4"/>
            <w:tabs>
              <w:tab w:val="left" w:pos="1200"/>
              <w:tab w:val="right" w:leader="dot" w:pos="9350"/>
            </w:tabs>
            <w:rPr>
              <w:rFonts w:asciiTheme="minorHAnsi" w:eastAsiaTheme="minorEastAsia" w:hAnsiTheme="minorHAnsi" w:cstheme="minorBidi"/>
              <w:bCs/>
              <w:noProof/>
            </w:rPr>
          </w:pPr>
          <w:r w:rsidRPr="00C95FF4">
            <w:rPr>
              <w:bCs/>
              <w:noProof/>
            </w:rPr>
            <w:t>c.</w:t>
          </w:r>
          <w:r w:rsidRPr="00C95FF4">
            <w:rPr>
              <w:rFonts w:asciiTheme="minorHAnsi" w:eastAsiaTheme="minorEastAsia" w:hAnsiTheme="minorHAnsi" w:cstheme="minorBidi"/>
              <w:bCs/>
              <w:noProof/>
            </w:rPr>
            <w:tab/>
          </w:r>
          <w:r w:rsidRPr="00C95FF4">
            <w:rPr>
              <w:bCs/>
              <w:noProof/>
            </w:rPr>
            <w:t>Nalaxone as a lifesaving science for opioid overdose</w:t>
          </w:r>
          <w:r w:rsidRPr="00C95FF4">
            <w:rPr>
              <w:bCs/>
              <w:noProof/>
            </w:rPr>
            <w:tab/>
          </w:r>
          <w:r w:rsidRPr="00C95FF4">
            <w:rPr>
              <w:bCs/>
              <w:noProof/>
            </w:rPr>
            <w:fldChar w:fldCharType="begin"/>
          </w:r>
          <w:r w:rsidRPr="00C95FF4">
            <w:rPr>
              <w:bCs/>
              <w:noProof/>
            </w:rPr>
            <w:instrText xml:space="preserve"> PAGEREF _Toc24559602 \h </w:instrText>
          </w:r>
          <w:r w:rsidRPr="00C95FF4">
            <w:rPr>
              <w:bCs/>
              <w:noProof/>
            </w:rPr>
          </w:r>
          <w:r w:rsidRPr="00C95FF4">
            <w:rPr>
              <w:bCs/>
              <w:noProof/>
            </w:rPr>
            <w:fldChar w:fldCharType="separate"/>
          </w:r>
          <w:r w:rsidR="001B29EB">
            <w:rPr>
              <w:bCs/>
              <w:noProof/>
            </w:rPr>
            <w:t>34</w:t>
          </w:r>
          <w:r w:rsidRPr="00C95FF4">
            <w:rPr>
              <w:bCs/>
              <w:noProof/>
            </w:rPr>
            <w:fldChar w:fldCharType="end"/>
          </w:r>
        </w:p>
        <w:p w14:paraId="69307475" w14:textId="72D4D1FA" w:rsidR="006F1853" w:rsidRPr="00C95FF4" w:rsidRDefault="006F1853">
          <w:pPr>
            <w:pStyle w:val="TOC4"/>
            <w:tabs>
              <w:tab w:val="left" w:pos="1200"/>
              <w:tab w:val="right" w:leader="dot" w:pos="9350"/>
            </w:tabs>
            <w:rPr>
              <w:bCs/>
              <w:noProof/>
            </w:rPr>
          </w:pPr>
          <w:r w:rsidRPr="00C95FF4">
            <w:rPr>
              <w:bCs/>
              <w:noProof/>
            </w:rPr>
            <w:t>d.</w:t>
          </w:r>
          <w:r w:rsidRPr="00C95FF4">
            <w:rPr>
              <w:rFonts w:asciiTheme="minorHAnsi" w:eastAsiaTheme="minorEastAsia" w:hAnsiTheme="minorHAnsi" w:cstheme="minorBidi"/>
              <w:bCs/>
              <w:noProof/>
            </w:rPr>
            <w:tab/>
          </w:r>
          <w:r w:rsidRPr="00C95FF4">
            <w:rPr>
              <w:bCs/>
              <w:noProof/>
            </w:rPr>
            <w:t>Effective treatment for opioid addiction</w:t>
          </w:r>
          <w:r w:rsidRPr="00C95FF4">
            <w:rPr>
              <w:bCs/>
              <w:noProof/>
            </w:rPr>
            <w:tab/>
          </w:r>
          <w:r w:rsidRPr="00C95FF4">
            <w:rPr>
              <w:bCs/>
              <w:noProof/>
            </w:rPr>
            <w:fldChar w:fldCharType="begin"/>
          </w:r>
          <w:r w:rsidRPr="00C95FF4">
            <w:rPr>
              <w:bCs/>
              <w:noProof/>
            </w:rPr>
            <w:instrText xml:space="preserve"> PAGEREF _Toc24559603 \h </w:instrText>
          </w:r>
          <w:r w:rsidRPr="00C95FF4">
            <w:rPr>
              <w:bCs/>
              <w:noProof/>
            </w:rPr>
          </w:r>
          <w:r w:rsidRPr="00C95FF4">
            <w:rPr>
              <w:bCs/>
              <w:noProof/>
            </w:rPr>
            <w:fldChar w:fldCharType="separate"/>
          </w:r>
          <w:r w:rsidR="001B29EB">
            <w:rPr>
              <w:bCs/>
              <w:noProof/>
            </w:rPr>
            <w:t>34</w:t>
          </w:r>
          <w:r w:rsidRPr="00C95FF4">
            <w:rPr>
              <w:bCs/>
              <w:noProof/>
            </w:rPr>
            <w:fldChar w:fldCharType="end"/>
          </w:r>
        </w:p>
        <w:p w14:paraId="3E08B08E" w14:textId="5F120224" w:rsidR="00445B6A" w:rsidRDefault="00445B6A">
          <w:pPr>
            <w:spacing w:after="160" w:line="259" w:lineRule="auto"/>
            <w:rPr>
              <w:rFonts w:eastAsiaTheme="minorEastAsia"/>
              <w:noProof/>
            </w:rPr>
          </w:pPr>
          <w:r>
            <w:rPr>
              <w:rFonts w:eastAsiaTheme="minorEastAsia"/>
              <w:noProof/>
            </w:rPr>
            <w:br w:type="page"/>
          </w:r>
        </w:p>
        <w:p w14:paraId="50E9104B" w14:textId="517E2594" w:rsidR="006F1853" w:rsidRDefault="00445B6A" w:rsidP="00445B6A">
          <w:pPr>
            <w:jc w:val="center"/>
            <w:rPr>
              <w:rFonts w:eastAsiaTheme="minorEastAsia"/>
              <w:noProof/>
            </w:rPr>
          </w:pPr>
          <w:r w:rsidRPr="00C04337">
            <w:rPr>
              <w:rFonts w:eastAsiaTheme="minorEastAsia"/>
              <w:b/>
              <w:bCs/>
              <w:noProof/>
            </w:rPr>
            <w:lastRenderedPageBreak/>
            <w:t>TABLE</w:t>
          </w:r>
          <w:r>
            <w:rPr>
              <w:rFonts w:eastAsiaTheme="minorEastAsia"/>
              <w:noProof/>
            </w:rPr>
            <w:t xml:space="preserve"> </w:t>
          </w:r>
          <w:r w:rsidRPr="00C04337">
            <w:rPr>
              <w:rFonts w:eastAsiaTheme="minorEastAsia"/>
              <w:b/>
              <w:bCs/>
              <w:noProof/>
            </w:rPr>
            <w:t>OF</w:t>
          </w:r>
          <w:r>
            <w:rPr>
              <w:rFonts w:eastAsiaTheme="minorEastAsia"/>
              <w:noProof/>
            </w:rPr>
            <w:t xml:space="preserve"> </w:t>
          </w:r>
          <w:r w:rsidRPr="00C04337">
            <w:rPr>
              <w:rFonts w:eastAsiaTheme="minorEastAsia"/>
              <w:b/>
              <w:bCs/>
              <w:noProof/>
            </w:rPr>
            <w:t>CONTENTS</w:t>
          </w:r>
        </w:p>
        <w:p w14:paraId="12838917" w14:textId="6E75DCF9" w:rsidR="00445B6A" w:rsidRDefault="00445B6A" w:rsidP="00404F4C">
          <w:pPr>
            <w:rPr>
              <w:rFonts w:eastAsiaTheme="minorEastAsia"/>
              <w:noProof/>
            </w:rPr>
          </w:pPr>
          <w:r w:rsidRPr="00C04337">
            <w:rPr>
              <w:rFonts w:eastAsiaTheme="minorEastAsia"/>
              <w:b/>
              <w:bCs/>
              <w:noProof/>
            </w:rPr>
            <w:t>CHAPTER</w:t>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sidRPr="00C04337">
            <w:rPr>
              <w:rFonts w:eastAsiaTheme="minorEastAsia"/>
              <w:b/>
              <w:bCs/>
              <w:noProof/>
            </w:rPr>
            <w:t>PAGE</w:t>
          </w:r>
        </w:p>
        <w:p w14:paraId="7F3156A0" w14:textId="77777777" w:rsidR="00445B6A" w:rsidRPr="00C95FF4" w:rsidRDefault="00445B6A" w:rsidP="00404F4C">
          <w:pPr>
            <w:rPr>
              <w:rFonts w:eastAsiaTheme="minorEastAsia"/>
              <w:noProof/>
            </w:rPr>
          </w:pPr>
        </w:p>
        <w:p w14:paraId="02F09508" w14:textId="30526D47" w:rsidR="006F1853" w:rsidRPr="00C95FF4" w:rsidRDefault="006F1853">
          <w:pPr>
            <w:pStyle w:val="TOC3"/>
            <w:rPr>
              <w:rFonts w:asciiTheme="minorHAnsi" w:eastAsiaTheme="minorEastAsia" w:hAnsiTheme="minorHAnsi" w:cstheme="minorBidi"/>
              <w:bCs/>
              <w:noProof/>
            </w:rPr>
          </w:pPr>
          <w:r w:rsidRPr="00C95FF4">
            <w:rPr>
              <w:bCs/>
              <w:noProof/>
            </w:rPr>
            <w:t>4.</w:t>
          </w:r>
          <w:r w:rsidRPr="00C95FF4">
            <w:rPr>
              <w:rFonts w:asciiTheme="minorHAnsi" w:eastAsiaTheme="minorEastAsia" w:hAnsiTheme="minorHAnsi" w:cstheme="minorBidi"/>
              <w:bCs/>
              <w:noProof/>
            </w:rPr>
            <w:tab/>
          </w:r>
          <w:r w:rsidRPr="00C95FF4">
            <w:rPr>
              <w:bCs/>
              <w:noProof/>
            </w:rPr>
            <w:t>Experts opinion from Substance Abuse and Mental Health Services Administration</w:t>
          </w:r>
          <w:r w:rsidRPr="00C95FF4">
            <w:rPr>
              <w:bCs/>
              <w:noProof/>
            </w:rPr>
            <w:tab/>
          </w:r>
          <w:r w:rsidRPr="00C95FF4">
            <w:rPr>
              <w:bCs/>
              <w:noProof/>
            </w:rPr>
            <w:fldChar w:fldCharType="begin"/>
          </w:r>
          <w:r w:rsidRPr="00C95FF4">
            <w:rPr>
              <w:bCs/>
              <w:noProof/>
            </w:rPr>
            <w:instrText xml:space="preserve"> PAGEREF _Toc24559604 \h </w:instrText>
          </w:r>
          <w:r w:rsidRPr="00C95FF4">
            <w:rPr>
              <w:bCs/>
              <w:noProof/>
            </w:rPr>
          </w:r>
          <w:r w:rsidRPr="00C95FF4">
            <w:rPr>
              <w:bCs/>
              <w:noProof/>
            </w:rPr>
            <w:fldChar w:fldCharType="separate"/>
          </w:r>
          <w:r w:rsidR="001B29EB">
            <w:rPr>
              <w:bCs/>
              <w:noProof/>
            </w:rPr>
            <w:t>35</w:t>
          </w:r>
          <w:r w:rsidRPr="00C95FF4">
            <w:rPr>
              <w:bCs/>
              <w:noProof/>
            </w:rPr>
            <w:fldChar w:fldCharType="end"/>
          </w:r>
        </w:p>
        <w:p w14:paraId="6292164A" w14:textId="08A66D7E" w:rsidR="006F1853" w:rsidRPr="00C95FF4" w:rsidRDefault="006F1853">
          <w:pPr>
            <w:pStyle w:val="TOC4"/>
            <w:tabs>
              <w:tab w:val="right" w:leader="dot" w:pos="9350"/>
            </w:tabs>
            <w:rPr>
              <w:rFonts w:asciiTheme="minorHAnsi" w:eastAsiaTheme="minorEastAsia" w:hAnsiTheme="minorHAnsi" w:cstheme="minorBidi"/>
              <w:bCs/>
              <w:noProof/>
            </w:rPr>
          </w:pPr>
          <w:r w:rsidRPr="00C95FF4">
            <w:rPr>
              <w:bCs/>
              <w:noProof/>
            </w:rPr>
            <w:t>a. Telemedicine</w:t>
          </w:r>
          <w:r w:rsidRPr="00C95FF4">
            <w:rPr>
              <w:bCs/>
              <w:noProof/>
            </w:rPr>
            <w:tab/>
          </w:r>
          <w:r w:rsidRPr="00C95FF4">
            <w:rPr>
              <w:bCs/>
              <w:noProof/>
            </w:rPr>
            <w:fldChar w:fldCharType="begin"/>
          </w:r>
          <w:r w:rsidRPr="00C95FF4">
            <w:rPr>
              <w:bCs/>
              <w:noProof/>
            </w:rPr>
            <w:instrText xml:space="preserve"> PAGEREF _Toc24559605 \h </w:instrText>
          </w:r>
          <w:r w:rsidRPr="00C95FF4">
            <w:rPr>
              <w:bCs/>
              <w:noProof/>
            </w:rPr>
          </w:r>
          <w:r w:rsidRPr="00C95FF4">
            <w:rPr>
              <w:bCs/>
              <w:noProof/>
            </w:rPr>
            <w:fldChar w:fldCharType="separate"/>
          </w:r>
          <w:r w:rsidR="001B29EB">
            <w:rPr>
              <w:bCs/>
              <w:noProof/>
            </w:rPr>
            <w:t>35</w:t>
          </w:r>
          <w:r w:rsidRPr="00C95FF4">
            <w:rPr>
              <w:bCs/>
              <w:noProof/>
            </w:rPr>
            <w:fldChar w:fldCharType="end"/>
          </w:r>
        </w:p>
        <w:p w14:paraId="196E128B" w14:textId="1FC41697" w:rsidR="006F1853" w:rsidRPr="00C95FF4" w:rsidRDefault="006F1853">
          <w:pPr>
            <w:pStyle w:val="TOC4"/>
            <w:tabs>
              <w:tab w:val="right" w:leader="dot" w:pos="9350"/>
            </w:tabs>
            <w:rPr>
              <w:rFonts w:asciiTheme="minorHAnsi" w:eastAsiaTheme="minorEastAsia" w:hAnsiTheme="minorHAnsi" w:cstheme="minorBidi"/>
              <w:bCs/>
              <w:noProof/>
            </w:rPr>
          </w:pPr>
          <w:r w:rsidRPr="00C95FF4">
            <w:rPr>
              <w:bCs/>
              <w:noProof/>
            </w:rPr>
            <w:t>b. Administrative organization</w:t>
          </w:r>
          <w:r w:rsidRPr="00C95FF4">
            <w:rPr>
              <w:bCs/>
              <w:noProof/>
            </w:rPr>
            <w:tab/>
          </w:r>
          <w:r w:rsidRPr="00C95FF4">
            <w:rPr>
              <w:bCs/>
              <w:noProof/>
            </w:rPr>
            <w:fldChar w:fldCharType="begin"/>
          </w:r>
          <w:r w:rsidRPr="00C95FF4">
            <w:rPr>
              <w:bCs/>
              <w:noProof/>
            </w:rPr>
            <w:instrText xml:space="preserve"> PAGEREF _Toc24559606 \h </w:instrText>
          </w:r>
          <w:r w:rsidRPr="00C95FF4">
            <w:rPr>
              <w:bCs/>
              <w:noProof/>
            </w:rPr>
          </w:r>
          <w:r w:rsidRPr="00C95FF4">
            <w:rPr>
              <w:bCs/>
              <w:noProof/>
            </w:rPr>
            <w:fldChar w:fldCharType="separate"/>
          </w:r>
          <w:r w:rsidR="001B29EB">
            <w:rPr>
              <w:bCs/>
              <w:noProof/>
            </w:rPr>
            <w:t>35</w:t>
          </w:r>
          <w:r w:rsidRPr="00C95FF4">
            <w:rPr>
              <w:bCs/>
              <w:noProof/>
            </w:rPr>
            <w:fldChar w:fldCharType="end"/>
          </w:r>
        </w:p>
        <w:p w14:paraId="2ECA1A11" w14:textId="5854AD9D" w:rsidR="008B628A" w:rsidRDefault="006F1853">
          <w:pPr>
            <w:pStyle w:val="TOC4"/>
            <w:tabs>
              <w:tab w:val="right" w:leader="dot" w:pos="9350"/>
            </w:tabs>
            <w:rPr>
              <w:bCs/>
              <w:noProof/>
            </w:rPr>
          </w:pPr>
          <w:r w:rsidRPr="00C95FF4">
            <w:rPr>
              <w:bCs/>
              <w:noProof/>
            </w:rPr>
            <w:t>c. Facility management</w:t>
          </w:r>
          <w:r w:rsidRPr="00C95FF4">
            <w:rPr>
              <w:bCs/>
              <w:noProof/>
            </w:rPr>
            <w:tab/>
          </w:r>
          <w:r w:rsidRPr="00C95FF4">
            <w:rPr>
              <w:bCs/>
              <w:noProof/>
            </w:rPr>
            <w:fldChar w:fldCharType="begin"/>
          </w:r>
          <w:r w:rsidRPr="00C95FF4">
            <w:rPr>
              <w:bCs/>
              <w:noProof/>
            </w:rPr>
            <w:instrText xml:space="preserve"> PAGEREF _Toc24559607 \h </w:instrText>
          </w:r>
          <w:r w:rsidRPr="00C95FF4">
            <w:rPr>
              <w:bCs/>
              <w:noProof/>
            </w:rPr>
          </w:r>
          <w:r w:rsidRPr="00C95FF4">
            <w:rPr>
              <w:bCs/>
              <w:noProof/>
            </w:rPr>
            <w:fldChar w:fldCharType="separate"/>
          </w:r>
          <w:r w:rsidR="001B29EB">
            <w:rPr>
              <w:bCs/>
              <w:noProof/>
            </w:rPr>
            <w:t>35</w:t>
          </w:r>
          <w:r w:rsidRPr="00C95FF4">
            <w:rPr>
              <w:bCs/>
              <w:noProof/>
            </w:rPr>
            <w:fldChar w:fldCharType="end"/>
          </w:r>
        </w:p>
        <w:p w14:paraId="1A56C12A" w14:textId="50B74294" w:rsidR="006F1853" w:rsidRPr="00C95FF4" w:rsidRDefault="006F1853">
          <w:pPr>
            <w:pStyle w:val="TOC4"/>
            <w:tabs>
              <w:tab w:val="right" w:leader="dot" w:pos="9350"/>
            </w:tabs>
            <w:rPr>
              <w:rFonts w:asciiTheme="minorHAnsi" w:eastAsiaTheme="minorEastAsia" w:hAnsiTheme="minorHAnsi" w:cstheme="minorBidi"/>
              <w:bCs/>
              <w:noProof/>
            </w:rPr>
          </w:pPr>
          <w:r w:rsidRPr="00C95FF4">
            <w:rPr>
              <w:bCs/>
              <w:noProof/>
            </w:rPr>
            <w:t>d. Medication unit</w:t>
          </w:r>
          <w:r w:rsidRPr="00C95FF4">
            <w:rPr>
              <w:bCs/>
              <w:noProof/>
            </w:rPr>
            <w:tab/>
          </w:r>
          <w:r w:rsidRPr="00C95FF4">
            <w:rPr>
              <w:bCs/>
              <w:noProof/>
            </w:rPr>
            <w:fldChar w:fldCharType="begin"/>
          </w:r>
          <w:r w:rsidRPr="00C95FF4">
            <w:rPr>
              <w:bCs/>
              <w:noProof/>
            </w:rPr>
            <w:instrText xml:space="preserve"> PAGEREF _Toc24559608 \h </w:instrText>
          </w:r>
          <w:r w:rsidRPr="00C95FF4">
            <w:rPr>
              <w:bCs/>
              <w:noProof/>
            </w:rPr>
          </w:r>
          <w:r w:rsidRPr="00C95FF4">
            <w:rPr>
              <w:bCs/>
              <w:noProof/>
            </w:rPr>
            <w:fldChar w:fldCharType="separate"/>
          </w:r>
          <w:r w:rsidR="001B29EB">
            <w:rPr>
              <w:bCs/>
              <w:noProof/>
            </w:rPr>
            <w:t>35</w:t>
          </w:r>
          <w:r w:rsidRPr="00C95FF4">
            <w:rPr>
              <w:bCs/>
              <w:noProof/>
            </w:rPr>
            <w:fldChar w:fldCharType="end"/>
          </w:r>
        </w:p>
        <w:p w14:paraId="0D3D2A93" w14:textId="146A5EA3" w:rsidR="006F1853" w:rsidRPr="00C95FF4" w:rsidRDefault="006F1853">
          <w:pPr>
            <w:pStyle w:val="TOC4"/>
            <w:tabs>
              <w:tab w:val="right" w:leader="dot" w:pos="9350"/>
            </w:tabs>
            <w:rPr>
              <w:rFonts w:asciiTheme="minorHAnsi" w:eastAsiaTheme="minorEastAsia" w:hAnsiTheme="minorHAnsi" w:cstheme="minorBidi"/>
              <w:bCs/>
              <w:noProof/>
            </w:rPr>
          </w:pPr>
          <w:r w:rsidRPr="00C95FF4">
            <w:rPr>
              <w:bCs/>
              <w:noProof/>
            </w:rPr>
            <w:t>e.  Human resource management</w:t>
          </w:r>
          <w:r w:rsidRPr="00C95FF4">
            <w:rPr>
              <w:bCs/>
              <w:noProof/>
            </w:rPr>
            <w:tab/>
          </w:r>
          <w:r w:rsidRPr="00C95FF4">
            <w:rPr>
              <w:bCs/>
              <w:noProof/>
            </w:rPr>
            <w:fldChar w:fldCharType="begin"/>
          </w:r>
          <w:r w:rsidRPr="00C95FF4">
            <w:rPr>
              <w:bCs/>
              <w:noProof/>
            </w:rPr>
            <w:instrText xml:space="preserve"> PAGEREF _Toc24559609 \h </w:instrText>
          </w:r>
          <w:r w:rsidRPr="00C95FF4">
            <w:rPr>
              <w:bCs/>
              <w:noProof/>
            </w:rPr>
          </w:r>
          <w:r w:rsidRPr="00C95FF4">
            <w:rPr>
              <w:bCs/>
              <w:noProof/>
            </w:rPr>
            <w:fldChar w:fldCharType="separate"/>
          </w:r>
          <w:r w:rsidR="001B29EB">
            <w:rPr>
              <w:bCs/>
              <w:noProof/>
            </w:rPr>
            <w:t>36</w:t>
          </w:r>
          <w:r w:rsidRPr="00C95FF4">
            <w:rPr>
              <w:bCs/>
              <w:noProof/>
            </w:rPr>
            <w:fldChar w:fldCharType="end"/>
          </w:r>
        </w:p>
        <w:p w14:paraId="7E96F35C" w14:textId="2D926BDA" w:rsidR="006F1853" w:rsidRPr="00C95FF4" w:rsidRDefault="006F1853">
          <w:pPr>
            <w:pStyle w:val="TOC4"/>
            <w:tabs>
              <w:tab w:val="right" w:leader="dot" w:pos="9350"/>
            </w:tabs>
            <w:rPr>
              <w:rFonts w:asciiTheme="minorHAnsi" w:eastAsiaTheme="minorEastAsia" w:hAnsiTheme="minorHAnsi" w:cstheme="minorBidi"/>
              <w:bCs/>
              <w:noProof/>
            </w:rPr>
          </w:pPr>
          <w:r w:rsidRPr="00C95FF4">
            <w:rPr>
              <w:bCs/>
              <w:noProof/>
            </w:rPr>
            <w:t>g. Risk management</w:t>
          </w:r>
          <w:r w:rsidRPr="00C95FF4">
            <w:rPr>
              <w:bCs/>
              <w:noProof/>
            </w:rPr>
            <w:tab/>
          </w:r>
          <w:r w:rsidRPr="00C95FF4">
            <w:rPr>
              <w:bCs/>
              <w:noProof/>
            </w:rPr>
            <w:fldChar w:fldCharType="begin"/>
          </w:r>
          <w:r w:rsidRPr="00C95FF4">
            <w:rPr>
              <w:bCs/>
              <w:noProof/>
            </w:rPr>
            <w:instrText xml:space="preserve"> PAGEREF _Toc24559610 \h </w:instrText>
          </w:r>
          <w:r w:rsidRPr="00C95FF4">
            <w:rPr>
              <w:bCs/>
              <w:noProof/>
            </w:rPr>
          </w:r>
          <w:r w:rsidRPr="00C95FF4">
            <w:rPr>
              <w:bCs/>
              <w:noProof/>
            </w:rPr>
            <w:fldChar w:fldCharType="separate"/>
          </w:r>
          <w:r w:rsidR="001B29EB">
            <w:rPr>
              <w:bCs/>
              <w:noProof/>
            </w:rPr>
            <w:t>36</w:t>
          </w:r>
          <w:r w:rsidRPr="00C95FF4">
            <w:rPr>
              <w:bCs/>
              <w:noProof/>
            </w:rPr>
            <w:fldChar w:fldCharType="end"/>
          </w:r>
        </w:p>
        <w:p w14:paraId="000305D7" w14:textId="6E342E03" w:rsidR="006F1853" w:rsidRPr="00C95FF4" w:rsidRDefault="006F1853">
          <w:pPr>
            <w:pStyle w:val="TOC4"/>
            <w:tabs>
              <w:tab w:val="right" w:leader="dot" w:pos="9350"/>
            </w:tabs>
            <w:rPr>
              <w:rFonts w:asciiTheme="minorHAnsi" w:eastAsiaTheme="minorEastAsia" w:hAnsiTheme="minorHAnsi" w:cstheme="minorBidi"/>
              <w:bCs/>
              <w:noProof/>
            </w:rPr>
          </w:pPr>
          <w:r w:rsidRPr="00C95FF4">
            <w:rPr>
              <w:bCs/>
              <w:noProof/>
            </w:rPr>
            <w:t>h. Continuous quality improvement</w:t>
          </w:r>
          <w:r w:rsidRPr="00C95FF4">
            <w:rPr>
              <w:bCs/>
              <w:noProof/>
            </w:rPr>
            <w:tab/>
          </w:r>
          <w:r w:rsidRPr="00C95FF4">
            <w:rPr>
              <w:bCs/>
              <w:noProof/>
            </w:rPr>
            <w:fldChar w:fldCharType="begin"/>
          </w:r>
          <w:r w:rsidRPr="00C95FF4">
            <w:rPr>
              <w:bCs/>
              <w:noProof/>
            </w:rPr>
            <w:instrText xml:space="preserve"> PAGEREF _Toc24559611 \h </w:instrText>
          </w:r>
          <w:r w:rsidRPr="00C95FF4">
            <w:rPr>
              <w:bCs/>
              <w:noProof/>
            </w:rPr>
          </w:r>
          <w:r w:rsidRPr="00C95FF4">
            <w:rPr>
              <w:bCs/>
              <w:noProof/>
            </w:rPr>
            <w:fldChar w:fldCharType="separate"/>
          </w:r>
          <w:r w:rsidR="001B29EB">
            <w:rPr>
              <w:bCs/>
              <w:noProof/>
            </w:rPr>
            <w:t>36</w:t>
          </w:r>
          <w:r w:rsidRPr="00C95FF4">
            <w:rPr>
              <w:bCs/>
              <w:noProof/>
            </w:rPr>
            <w:fldChar w:fldCharType="end"/>
          </w:r>
        </w:p>
        <w:p w14:paraId="0F03AE7F" w14:textId="4D7F2E0B" w:rsidR="006F1853" w:rsidRPr="00AA06CA" w:rsidRDefault="006F1853" w:rsidP="00AA06CA">
          <w:pPr>
            <w:pStyle w:val="TOC2"/>
          </w:pPr>
          <w:r w:rsidRPr="00AA06CA">
            <w:t>G.</w:t>
          </w:r>
          <w:r w:rsidRPr="00AA06CA">
            <w:rPr>
              <w:rFonts w:asciiTheme="minorHAnsi" w:eastAsiaTheme="minorEastAsia" w:hAnsiTheme="minorHAnsi" w:cstheme="minorBidi"/>
            </w:rPr>
            <w:tab/>
          </w:r>
          <w:r w:rsidRPr="00AA06CA">
            <w:t>Hypothesis</w:t>
          </w:r>
          <w:r w:rsidRPr="00AA06CA">
            <w:tab/>
          </w:r>
          <w:r w:rsidRPr="00AA06CA">
            <w:fldChar w:fldCharType="begin"/>
          </w:r>
          <w:r w:rsidRPr="00AA06CA">
            <w:instrText xml:space="preserve"> PAGEREF _Toc24559612 \h </w:instrText>
          </w:r>
          <w:r w:rsidRPr="00AA06CA">
            <w:fldChar w:fldCharType="separate"/>
          </w:r>
          <w:r w:rsidR="001B29EB">
            <w:t>36</w:t>
          </w:r>
          <w:r w:rsidRPr="00AA06CA">
            <w:fldChar w:fldCharType="end"/>
          </w:r>
        </w:p>
        <w:p w14:paraId="0760C343" w14:textId="77777777" w:rsidR="006F1853" w:rsidRPr="00C95FF4" w:rsidRDefault="006F1853" w:rsidP="00404F4C">
          <w:pPr>
            <w:rPr>
              <w:rFonts w:eastAsiaTheme="minorEastAsia"/>
              <w:noProof/>
            </w:rPr>
          </w:pPr>
        </w:p>
        <w:p w14:paraId="1B4A0A1E" w14:textId="276C7549" w:rsidR="006F1853" w:rsidRPr="00C95FF4" w:rsidRDefault="006F1853">
          <w:pPr>
            <w:pStyle w:val="TOC1"/>
            <w:rPr>
              <w:rFonts w:asciiTheme="minorHAnsi" w:eastAsiaTheme="minorEastAsia" w:hAnsiTheme="minorHAnsi" w:cstheme="minorBidi"/>
            </w:rPr>
          </w:pPr>
          <w:r w:rsidRPr="00C95FF4">
            <w:rPr>
              <w:color w:val="000000"/>
              <w14:scene3d>
                <w14:camera w14:prst="orthographicFront"/>
                <w14:lightRig w14:rig="threePt" w14:dir="t">
                  <w14:rot w14:lat="0" w14:lon="0" w14:rev="0"/>
                </w14:lightRig>
              </w14:scene3d>
            </w:rPr>
            <w:t>IV.</w:t>
          </w:r>
          <w:r w:rsidRPr="00C95FF4">
            <w:rPr>
              <w:rFonts w:asciiTheme="minorHAnsi" w:eastAsiaTheme="minorEastAsia" w:hAnsiTheme="minorHAnsi" w:cstheme="minorBidi"/>
            </w:rPr>
            <w:tab/>
          </w:r>
          <w:r w:rsidRPr="00C95FF4">
            <w:t>DATA SOURCES AND METHODOLOGY</w:t>
          </w:r>
          <w:r w:rsidRPr="00C95FF4">
            <w:tab/>
          </w:r>
          <w:r w:rsidRPr="00C95FF4">
            <w:fldChar w:fldCharType="begin"/>
          </w:r>
          <w:r w:rsidRPr="00C95FF4">
            <w:instrText xml:space="preserve"> PAGEREF _Toc24559613 \h </w:instrText>
          </w:r>
          <w:r w:rsidRPr="00C95FF4">
            <w:fldChar w:fldCharType="separate"/>
          </w:r>
          <w:r w:rsidR="001B29EB">
            <w:t>38</w:t>
          </w:r>
          <w:r w:rsidRPr="00C95FF4">
            <w:fldChar w:fldCharType="end"/>
          </w:r>
        </w:p>
        <w:p w14:paraId="0272E93F" w14:textId="48EE2081" w:rsidR="006F1853" w:rsidRPr="00C95FF4" w:rsidRDefault="006F1853" w:rsidP="00AA06CA">
          <w:pPr>
            <w:pStyle w:val="TOC2"/>
            <w:rPr>
              <w:rFonts w:asciiTheme="minorHAnsi" w:eastAsiaTheme="minorEastAsia" w:hAnsiTheme="minorHAnsi" w:cstheme="minorBidi"/>
            </w:rPr>
          </w:pPr>
          <w:r w:rsidRPr="00C95FF4">
            <w:t>A. Data from literature sources</w:t>
          </w:r>
          <w:r w:rsidRPr="00C95FF4">
            <w:tab/>
          </w:r>
          <w:r w:rsidRPr="00C95FF4">
            <w:fldChar w:fldCharType="begin"/>
          </w:r>
          <w:r w:rsidRPr="00C95FF4">
            <w:instrText xml:space="preserve"> PAGEREF _Toc24559614 \h </w:instrText>
          </w:r>
          <w:r w:rsidRPr="00C95FF4">
            <w:fldChar w:fldCharType="separate"/>
          </w:r>
          <w:r w:rsidR="001B29EB">
            <w:t>38</w:t>
          </w:r>
          <w:r w:rsidRPr="00C95FF4">
            <w:fldChar w:fldCharType="end"/>
          </w:r>
        </w:p>
        <w:p w14:paraId="0D6AC488" w14:textId="2CA5882D" w:rsidR="006F1853" w:rsidRPr="00C95FF4" w:rsidRDefault="006F1853" w:rsidP="00AA06CA">
          <w:pPr>
            <w:pStyle w:val="TOC2"/>
            <w:rPr>
              <w:rFonts w:asciiTheme="minorHAnsi" w:eastAsiaTheme="minorEastAsia" w:hAnsiTheme="minorHAnsi" w:cstheme="minorBidi"/>
            </w:rPr>
          </w:pPr>
          <w:r w:rsidRPr="00C95FF4">
            <w:t>B. Data from social media Twitter</w:t>
          </w:r>
          <w:r w:rsidRPr="00C95FF4">
            <w:tab/>
          </w:r>
          <w:r w:rsidRPr="00C95FF4">
            <w:fldChar w:fldCharType="begin"/>
          </w:r>
          <w:r w:rsidRPr="00C95FF4">
            <w:instrText xml:space="preserve"> PAGEREF _Toc24559615 \h </w:instrText>
          </w:r>
          <w:r w:rsidRPr="00C95FF4">
            <w:fldChar w:fldCharType="separate"/>
          </w:r>
          <w:r w:rsidR="001B29EB">
            <w:t>38</w:t>
          </w:r>
          <w:r w:rsidRPr="00C95FF4">
            <w:fldChar w:fldCharType="end"/>
          </w:r>
        </w:p>
        <w:p w14:paraId="54025ECD" w14:textId="148C89D6" w:rsidR="006F1853" w:rsidRPr="00C95FF4" w:rsidRDefault="006F1853" w:rsidP="00AA06CA">
          <w:pPr>
            <w:pStyle w:val="TOC2"/>
            <w:rPr>
              <w:rFonts w:asciiTheme="minorHAnsi" w:eastAsiaTheme="minorEastAsia" w:hAnsiTheme="minorHAnsi" w:cstheme="minorBidi"/>
            </w:rPr>
          </w:pPr>
          <w:r w:rsidRPr="00C95FF4">
            <w:t>C. Methodology</w:t>
          </w:r>
          <w:r w:rsidRPr="00C95FF4">
            <w:tab/>
          </w:r>
          <w:r w:rsidRPr="00C95FF4">
            <w:fldChar w:fldCharType="begin"/>
          </w:r>
          <w:r w:rsidRPr="00C95FF4">
            <w:instrText xml:space="preserve"> PAGEREF _Toc24559616 \h </w:instrText>
          </w:r>
          <w:r w:rsidRPr="00C95FF4">
            <w:fldChar w:fldCharType="separate"/>
          </w:r>
          <w:r w:rsidR="001B29EB">
            <w:t>39</w:t>
          </w:r>
          <w:r w:rsidRPr="00C95FF4">
            <w:fldChar w:fldCharType="end"/>
          </w:r>
        </w:p>
        <w:p w14:paraId="79FBB8F2" w14:textId="3D6071FF" w:rsidR="006F1853" w:rsidRPr="00C95FF4" w:rsidRDefault="006F1853">
          <w:pPr>
            <w:pStyle w:val="TOC3"/>
            <w:rPr>
              <w:rFonts w:asciiTheme="minorHAnsi" w:eastAsiaTheme="minorEastAsia" w:hAnsiTheme="minorHAnsi" w:cstheme="minorBidi"/>
              <w:noProof/>
            </w:rPr>
          </w:pPr>
          <w:r w:rsidRPr="00C95FF4">
            <w:rPr>
              <w:noProof/>
            </w:rPr>
            <w:t>1. Processing steps from literature data</w:t>
          </w:r>
          <w:r w:rsidRPr="00C95FF4">
            <w:rPr>
              <w:noProof/>
            </w:rPr>
            <w:tab/>
          </w:r>
          <w:r w:rsidRPr="00C95FF4">
            <w:rPr>
              <w:noProof/>
            </w:rPr>
            <w:fldChar w:fldCharType="begin"/>
          </w:r>
          <w:r w:rsidRPr="00C95FF4">
            <w:rPr>
              <w:noProof/>
            </w:rPr>
            <w:instrText xml:space="preserve"> PAGEREF _Toc24559617 \h </w:instrText>
          </w:r>
          <w:r w:rsidRPr="00C95FF4">
            <w:rPr>
              <w:noProof/>
            </w:rPr>
          </w:r>
          <w:r w:rsidRPr="00C95FF4">
            <w:rPr>
              <w:noProof/>
            </w:rPr>
            <w:fldChar w:fldCharType="separate"/>
          </w:r>
          <w:r w:rsidR="001B29EB">
            <w:rPr>
              <w:noProof/>
            </w:rPr>
            <w:t>39</w:t>
          </w:r>
          <w:r w:rsidRPr="00C95FF4">
            <w:rPr>
              <w:noProof/>
            </w:rPr>
            <w:fldChar w:fldCharType="end"/>
          </w:r>
        </w:p>
        <w:p w14:paraId="48F31599" w14:textId="40C7CA4F" w:rsidR="006F1853" w:rsidRPr="00C95FF4" w:rsidRDefault="006F1853">
          <w:pPr>
            <w:pStyle w:val="TOC3"/>
            <w:rPr>
              <w:rFonts w:asciiTheme="minorHAnsi" w:eastAsiaTheme="minorEastAsia" w:hAnsiTheme="minorHAnsi" w:cstheme="minorBidi"/>
              <w:noProof/>
            </w:rPr>
          </w:pPr>
          <w:r w:rsidRPr="00C95FF4">
            <w:rPr>
              <w:noProof/>
            </w:rPr>
            <w:t>2. Processing steps from Twitter data</w:t>
          </w:r>
          <w:r w:rsidRPr="00C95FF4">
            <w:rPr>
              <w:noProof/>
            </w:rPr>
            <w:tab/>
          </w:r>
          <w:r w:rsidRPr="00C95FF4">
            <w:rPr>
              <w:noProof/>
            </w:rPr>
            <w:fldChar w:fldCharType="begin"/>
          </w:r>
          <w:r w:rsidRPr="00C95FF4">
            <w:rPr>
              <w:noProof/>
            </w:rPr>
            <w:instrText xml:space="preserve"> PAGEREF _Toc24559618 \h </w:instrText>
          </w:r>
          <w:r w:rsidRPr="00C95FF4">
            <w:rPr>
              <w:noProof/>
            </w:rPr>
          </w:r>
          <w:r w:rsidRPr="00C95FF4">
            <w:rPr>
              <w:noProof/>
            </w:rPr>
            <w:fldChar w:fldCharType="separate"/>
          </w:r>
          <w:r w:rsidR="001B29EB">
            <w:rPr>
              <w:noProof/>
            </w:rPr>
            <w:t>39</w:t>
          </w:r>
          <w:r w:rsidRPr="00C95FF4">
            <w:rPr>
              <w:noProof/>
            </w:rPr>
            <w:fldChar w:fldCharType="end"/>
          </w:r>
        </w:p>
        <w:p w14:paraId="309067D3" w14:textId="2E2DE158" w:rsidR="006F1853" w:rsidRPr="00C95FF4" w:rsidRDefault="006F1853">
          <w:pPr>
            <w:pStyle w:val="TOC4"/>
            <w:tabs>
              <w:tab w:val="left" w:pos="1200"/>
              <w:tab w:val="right" w:leader="dot" w:pos="9350"/>
            </w:tabs>
            <w:rPr>
              <w:noProof/>
            </w:rPr>
          </w:pPr>
          <w:r w:rsidRPr="00C95FF4">
            <w:rPr>
              <w:noProof/>
            </w:rPr>
            <w:t>a.</w:t>
          </w:r>
          <w:r w:rsidRPr="00C95FF4">
            <w:rPr>
              <w:rFonts w:asciiTheme="minorHAnsi" w:eastAsiaTheme="minorEastAsia" w:hAnsiTheme="minorHAnsi" w:cstheme="minorBidi"/>
              <w:noProof/>
            </w:rPr>
            <w:tab/>
          </w:r>
          <w:r w:rsidRPr="00C95FF4">
            <w:rPr>
              <w:noProof/>
            </w:rPr>
            <w:t>Data acquisition and curation</w:t>
          </w:r>
          <w:r w:rsidRPr="00C95FF4">
            <w:rPr>
              <w:noProof/>
            </w:rPr>
            <w:tab/>
          </w:r>
          <w:r w:rsidRPr="00C95FF4">
            <w:rPr>
              <w:noProof/>
            </w:rPr>
            <w:fldChar w:fldCharType="begin"/>
          </w:r>
          <w:r w:rsidRPr="00C95FF4">
            <w:rPr>
              <w:noProof/>
            </w:rPr>
            <w:instrText xml:space="preserve"> PAGEREF _Toc24559619 \h </w:instrText>
          </w:r>
          <w:r w:rsidRPr="00C95FF4">
            <w:rPr>
              <w:noProof/>
            </w:rPr>
          </w:r>
          <w:r w:rsidRPr="00C95FF4">
            <w:rPr>
              <w:noProof/>
            </w:rPr>
            <w:fldChar w:fldCharType="separate"/>
          </w:r>
          <w:r w:rsidR="001B29EB">
            <w:rPr>
              <w:noProof/>
            </w:rPr>
            <w:t>42</w:t>
          </w:r>
          <w:r w:rsidRPr="00C95FF4">
            <w:rPr>
              <w:noProof/>
            </w:rPr>
            <w:fldChar w:fldCharType="end"/>
          </w:r>
        </w:p>
        <w:p w14:paraId="0DEDCF72" w14:textId="77777777" w:rsidR="006F1853" w:rsidRPr="00C95FF4" w:rsidRDefault="006F1853" w:rsidP="00404F4C">
          <w:pPr>
            <w:rPr>
              <w:rFonts w:eastAsiaTheme="minorEastAsia"/>
              <w:noProof/>
            </w:rPr>
          </w:pPr>
        </w:p>
        <w:p w14:paraId="2EEBC9F1" w14:textId="4E736364" w:rsidR="006F1853" w:rsidRPr="00C95FF4" w:rsidRDefault="006F1853">
          <w:pPr>
            <w:pStyle w:val="TOC1"/>
            <w:rPr>
              <w:rFonts w:asciiTheme="minorHAnsi" w:eastAsiaTheme="minorEastAsia" w:hAnsiTheme="minorHAnsi" w:cstheme="minorBidi"/>
            </w:rPr>
          </w:pPr>
          <w:r w:rsidRPr="00C95FF4">
            <w:rPr>
              <w:color w:val="000000"/>
              <w14:scene3d>
                <w14:camera w14:prst="orthographicFront"/>
                <w14:lightRig w14:rig="threePt" w14:dir="t">
                  <w14:rot w14:lat="0" w14:lon="0" w14:rev="0"/>
                </w14:lightRig>
              </w14:scene3d>
            </w:rPr>
            <w:t>V.</w:t>
          </w:r>
          <w:r w:rsidRPr="00C95FF4">
            <w:rPr>
              <w:rFonts w:asciiTheme="minorHAnsi" w:eastAsiaTheme="minorEastAsia" w:hAnsiTheme="minorHAnsi" w:cstheme="minorBidi"/>
            </w:rPr>
            <w:tab/>
          </w:r>
          <w:r w:rsidRPr="00C95FF4">
            <w:t>STUDY RESULTS AND DATA ANALYSIS</w:t>
          </w:r>
          <w:r w:rsidRPr="00C95FF4">
            <w:tab/>
          </w:r>
          <w:r w:rsidRPr="00C95FF4">
            <w:fldChar w:fldCharType="begin"/>
          </w:r>
          <w:r w:rsidRPr="00C95FF4">
            <w:instrText xml:space="preserve"> PAGEREF _Toc24559620 \h </w:instrText>
          </w:r>
          <w:r w:rsidRPr="00C95FF4">
            <w:fldChar w:fldCharType="separate"/>
          </w:r>
          <w:r w:rsidR="001B29EB">
            <w:t>46</w:t>
          </w:r>
          <w:r w:rsidRPr="00C95FF4">
            <w:fldChar w:fldCharType="end"/>
          </w:r>
        </w:p>
        <w:p w14:paraId="26AEF68C" w14:textId="3D97E5CA" w:rsidR="006F1853" w:rsidRPr="00C95FF4" w:rsidRDefault="006F1853" w:rsidP="00AA06CA">
          <w:pPr>
            <w:pStyle w:val="TOC2"/>
            <w:rPr>
              <w:rFonts w:asciiTheme="minorHAnsi" w:eastAsiaTheme="minorEastAsia" w:hAnsiTheme="minorHAnsi" w:cstheme="minorBidi"/>
            </w:rPr>
          </w:pPr>
          <w:r w:rsidRPr="00C95FF4">
            <w:t>A.</w:t>
          </w:r>
          <w:r w:rsidRPr="00C95FF4">
            <w:rPr>
              <w:rFonts w:asciiTheme="minorHAnsi" w:eastAsiaTheme="minorEastAsia" w:hAnsiTheme="minorHAnsi" w:cstheme="minorBidi"/>
            </w:rPr>
            <w:tab/>
          </w:r>
          <w:r w:rsidRPr="00C95FF4">
            <w:t>Analysis of literature sources</w:t>
          </w:r>
          <w:r w:rsidRPr="00C95FF4">
            <w:tab/>
          </w:r>
          <w:r w:rsidRPr="00C95FF4">
            <w:fldChar w:fldCharType="begin"/>
          </w:r>
          <w:r w:rsidRPr="00C95FF4">
            <w:instrText xml:space="preserve"> PAGEREF _Toc24559621 \h </w:instrText>
          </w:r>
          <w:r w:rsidRPr="00C95FF4">
            <w:fldChar w:fldCharType="separate"/>
          </w:r>
          <w:r w:rsidR="001B29EB">
            <w:t>46</w:t>
          </w:r>
          <w:r w:rsidRPr="00C95FF4">
            <w:fldChar w:fldCharType="end"/>
          </w:r>
        </w:p>
        <w:p w14:paraId="21352417" w14:textId="3D6258B9" w:rsidR="006F1853" w:rsidRPr="00C95FF4" w:rsidRDefault="006F1853" w:rsidP="00AA06CA">
          <w:pPr>
            <w:pStyle w:val="TOC2"/>
          </w:pPr>
          <w:r w:rsidRPr="00C95FF4">
            <w:t>B.</w:t>
          </w:r>
          <w:r w:rsidRPr="00C95FF4">
            <w:rPr>
              <w:rFonts w:asciiTheme="minorHAnsi" w:eastAsiaTheme="minorEastAsia" w:hAnsiTheme="minorHAnsi" w:cstheme="minorBidi"/>
            </w:rPr>
            <w:tab/>
          </w:r>
          <w:r w:rsidRPr="00C95FF4">
            <w:t>Analysis of social media data</w:t>
          </w:r>
          <w:r w:rsidRPr="00C95FF4">
            <w:tab/>
          </w:r>
          <w:r w:rsidRPr="00C95FF4">
            <w:fldChar w:fldCharType="begin"/>
          </w:r>
          <w:r w:rsidRPr="00C95FF4">
            <w:instrText xml:space="preserve"> PAGEREF _Toc24559622 \h </w:instrText>
          </w:r>
          <w:r w:rsidRPr="00C95FF4">
            <w:fldChar w:fldCharType="separate"/>
          </w:r>
          <w:r w:rsidR="001B29EB">
            <w:t>46</w:t>
          </w:r>
          <w:r w:rsidRPr="00C95FF4">
            <w:fldChar w:fldCharType="end"/>
          </w:r>
        </w:p>
        <w:p w14:paraId="70130676" w14:textId="77777777" w:rsidR="006F1853" w:rsidRPr="00C95FF4" w:rsidRDefault="006F1853" w:rsidP="00404F4C">
          <w:pPr>
            <w:rPr>
              <w:rFonts w:eastAsiaTheme="minorEastAsia"/>
              <w:noProof/>
            </w:rPr>
          </w:pPr>
        </w:p>
        <w:p w14:paraId="0EB647EC" w14:textId="71D8F388" w:rsidR="006F1853" w:rsidRPr="00C95FF4" w:rsidRDefault="006F1853">
          <w:pPr>
            <w:pStyle w:val="TOC1"/>
          </w:pPr>
          <w:r w:rsidRPr="00C95FF4">
            <w:rPr>
              <w:color w:val="000000"/>
              <w14:scene3d>
                <w14:camera w14:prst="orthographicFront"/>
                <w14:lightRig w14:rig="threePt" w14:dir="t">
                  <w14:rot w14:lat="0" w14:lon="0" w14:rev="0"/>
                </w14:lightRig>
              </w14:scene3d>
            </w:rPr>
            <w:t>VI.</w:t>
          </w:r>
          <w:r w:rsidRPr="00C95FF4">
            <w:rPr>
              <w:rFonts w:asciiTheme="minorHAnsi" w:eastAsiaTheme="minorEastAsia" w:hAnsiTheme="minorHAnsi" w:cstheme="minorBidi"/>
            </w:rPr>
            <w:tab/>
          </w:r>
          <w:r w:rsidRPr="00C95FF4">
            <w:t>DISCUSSION</w:t>
          </w:r>
          <w:r w:rsidRPr="00C95FF4">
            <w:tab/>
          </w:r>
          <w:r w:rsidRPr="00C95FF4">
            <w:fldChar w:fldCharType="begin"/>
          </w:r>
          <w:r w:rsidRPr="00C95FF4">
            <w:instrText xml:space="preserve"> PAGEREF _Toc24559623 \h </w:instrText>
          </w:r>
          <w:r w:rsidRPr="00C95FF4">
            <w:fldChar w:fldCharType="separate"/>
          </w:r>
          <w:r w:rsidR="001B29EB">
            <w:t>47</w:t>
          </w:r>
          <w:r w:rsidRPr="00C95FF4">
            <w:fldChar w:fldCharType="end"/>
          </w:r>
        </w:p>
        <w:p w14:paraId="4678DFA1" w14:textId="77777777" w:rsidR="006F1853" w:rsidRPr="00C95FF4" w:rsidRDefault="006F1853" w:rsidP="00404F4C">
          <w:pPr>
            <w:rPr>
              <w:rFonts w:eastAsiaTheme="minorEastAsia"/>
              <w:noProof/>
            </w:rPr>
          </w:pPr>
        </w:p>
        <w:p w14:paraId="01F1D9BE" w14:textId="4490DB2B" w:rsidR="006F1853" w:rsidRPr="00C95FF4" w:rsidRDefault="006F1853">
          <w:pPr>
            <w:pStyle w:val="TOC1"/>
          </w:pPr>
          <w:r w:rsidRPr="00C95FF4">
            <w:rPr>
              <w:color w:val="000000"/>
              <w14:scene3d>
                <w14:camera w14:prst="orthographicFront"/>
                <w14:lightRig w14:rig="threePt" w14:dir="t">
                  <w14:rot w14:lat="0" w14:lon="0" w14:rev="0"/>
                </w14:lightRig>
              </w14:scene3d>
            </w:rPr>
            <w:t>VII.</w:t>
          </w:r>
          <w:r w:rsidRPr="00C95FF4">
            <w:rPr>
              <w:rFonts w:asciiTheme="minorHAnsi" w:eastAsiaTheme="minorEastAsia" w:hAnsiTheme="minorHAnsi" w:cstheme="minorBidi"/>
            </w:rPr>
            <w:tab/>
          </w:r>
          <w:r w:rsidRPr="00C95FF4">
            <w:t>CONVERGING OPINION</w:t>
          </w:r>
          <w:r w:rsidRPr="00C95FF4">
            <w:tab/>
          </w:r>
          <w:r w:rsidRPr="00C95FF4">
            <w:fldChar w:fldCharType="begin"/>
          </w:r>
          <w:r w:rsidRPr="00C95FF4">
            <w:instrText xml:space="preserve"> PAGEREF _Toc24559624 \h </w:instrText>
          </w:r>
          <w:r w:rsidRPr="00C95FF4">
            <w:fldChar w:fldCharType="separate"/>
          </w:r>
          <w:r w:rsidR="001B29EB">
            <w:t>48</w:t>
          </w:r>
          <w:r w:rsidRPr="00C95FF4">
            <w:fldChar w:fldCharType="end"/>
          </w:r>
        </w:p>
        <w:p w14:paraId="5B31F516" w14:textId="77777777" w:rsidR="006F1853" w:rsidRPr="00C95FF4" w:rsidRDefault="006F1853" w:rsidP="00404F4C">
          <w:pPr>
            <w:rPr>
              <w:rFonts w:eastAsiaTheme="minorEastAsia"/>
              <w:noProof/>
            </w:rPr>
          </w:pPr>
        </w:p>
        <w:p w14:paraId="363AF98F" w14:textId="794C2271" w:rsidR="006F1853" w:rsidRPr="00C95FF4" w:rsidRDefault="006F1853">
          <w:pPr>
            <w:pStyle w:val="TOC1"/>
            <w:tabs>
              <w:tab w:val="left" w:pos="720"/>
            </w:tabs>
            <w:rPr>
              <w:rFonts w:asciiTheme="minorHAnsi" w:eastAsiaTheme="minorEastAsia" w:hAnsiTheme="minorHAnsi" w:cstheme="minorBidi"/>
            </w:rPr>
          </w:pPr>
          <w:r w:rsidRPr="00C95FF4">
            <w:rPr>
              <w:color w:val="000000"/>
              <w14:scene3d>
                <w14:camera w14:prst="orthographicFront"/>
                <w14:lightRig w14:rig="threePt" w14:dir="t">
                  <w14:rot w14:lat="0" w14:lon="0" w14:rev="0"/>
                </w14:lightRig>
              </w14:scene3d>
            </w:rPr>
            <w:t>VIII.</w:t>
          </w:r>
          <w:r w:rsidRPr="00C95FF4">
            <w:rPr>
              <w:rFonts w:asciiTheme="minorHAnsi" w:eastAsiaTheme="minorEastAsia" w:hAnsiTheme="minorHAnsi" w:cstheme="minorBidi"/>
            </w:rPr>
            <w:tab/>
          </w:r>
          <w:r w:rsidRPr="00C95FF4">
            <w:t>POLICY RECOMMENDATIONS</w:t>
          </w:r>
          <w:r w:rsidRPr="00C95FF4">
            <w:tab/>
          </w:r>
          <w:r w:rsidRPr="00C95FF4">
            <w:fldChar w:fldCharType="begin"/>
          </w:r>
          <w:r w:rsidRPr="00C95FF4">
            <w:instrText xml:space="preserve"> PAGEREF _Toc24559625 \h </w:instrText>
          </w:r>
          <w:r w:rsidRPr="00C95FF4">
            <w:fldChar w:fldCharType="separate"/>
          </w:r>
          <w:r w:rsidR="001B29EB">
            <w:t>49</w:t>
          </w:r>
          <w:r w:rsidRPr="00C95FF4">
            <w:fldChar w:fldCharType="end"/>
          </w:r>
        </w:p>
        <w:p w14:paraId="0F84AAE3" w14:textId="3779271E" w:rsidR="006F1853" w:rsidRPr="00C95FF4" w:rsidRDefault="006F1853" w:rsidP="00AA06CA">
          <w:pPr>
            <w:pStyle w:val="TOC2"/>
            <w:rPr>
              <w:rFonts w:asciiTheme="minorHAnsi" w:eastAsiaTheme="minorEastAsia" w:hAnsiTheme="minorHAnsi" w:cstheme="minorBidi"/>
            </w:rPr>
          </w:pPr>
          <w:r w:rsidRPr="00C95FF4">
            <w:t>A.</w:t>
          </w:r>
          <w:r w:rsidRPr="00C95FF4">
            <w:rPr>
              <w:rFonts w:asciiTheme="minorHAnsi" w:eastAsiaTheme="minorEastAsia" w:hAnsiTheme="minorHAnsi" w:cstheme="minorBidi"/>
            </w:rPr>
            <w:tab/>
          </w:r>
          <w:r w:rsidRPr="00C95FF4">
            <w:t>Policies for cancer patients</w:t>
          </w:r>
          <w:r w:rsidRPr="00C95FF4">
            <w:tab/>
          </w:r>
          <w:r w:rsidRPr="00C95FF4">
            <w:fldChar w:fldCharType="begin"/>
          </w:r>
          <w:r w:rsidRPr="00C95FF4">
            <w:instrText xml:space="preserve"> PAGEREF _Toc24559626 \h </w:instrText>
          </w:r>
          <w:r w:rsidRPr="00C95FF4">
            <w:fldChar w:fldCharType="separate"/>
          </w:r>
          <w:r w:rsidR="001B29EB">
            <w:t>49</w:t>
          </w:r>
          <w:r w:rsidRPr="00C95FF4">
            <w:fldChar w:fldCharType="end"/>
          </w:r>
        </w:p>
        <w:p w14:paraId="6F9C78F7" w14:textId="185A6A69" w:rsidR="006F1853" w:rsidRPr="00C95FF4" w:rsidRDefault="006F1853" w:rsidP="00AA06CA">
          <w:pPr>
            <w:pStyle w:val="TOC2"/>
            <w:rPr>
              <w:rFonts w:asciiTheme="minorHAnsi" w:eastAsiaTheme="minorEastAsia" w:hAnsiTheme="minorHAnsi" w:cstheme="minorBidi"/>
            </w:rPr>
          </w:pPr>
          <w:r w:rsidRPr="00C95FF4">
            <w:t>B.</w:t>
          </w:r>
          <w:r w:rsidRPr="00C95FF4">
            <w:rPr>
              <w:rFonts w:asciiTheme="minorHAnsi" w:eastAsiaTheme="minorEastAsia" w:hAnsiTheme="minorHAnsi" w:cstheme="minorBidi"/>
            </w:rPr>
            <w:tab/>
          </w:r>
          <w:r w:rsidRPr="00C95FF4">
            <w:t>Policies for other diseases/disorders that may need more pain relievers</w:t>
          </w:r>
          <w:r w:rsidRPr="00C95FF4">
            <w:tab/>
          </w:r>
          <w:r w:rsidRPr="00C95FF4">
            <w:fldChar w:fldCharType="begin"/>
          </w:r>
          <w:r w:rsidRPr="00C95FF4">
            <w:instrText xml:space="preserve"> PAGEREF _Toc24559627 \h </w:instrText>
          </w:r>
          <w:r w:rsidRPr="00C95FF4">
            <w:fldChar w:fldCharType="separate"/>
          </w:r>
          <w:r w:rsidR="001B29EB">
            <w:t>49</w:t>
          </w:r>
          <w:r w:rsidRPr="00C95FF4">
            <w:fldChar w:fldCharType="end"/>
          </w:r>
        </w:p>
        <w:p w14:paraId="60D985E7" w14:textId="22B66C7D" w:rsidR="006F1853" w:rsidRPr="00C95FF4" w:rsidRDefault="006F1853" w:rsidP="00AA06CA">
          <w:pPr>
            <w:pStyle w:val="TOC2"/>
            <w:rPr>
              <w:rFonts w:asciiTheme="minorHAnsi" w:eastAsiaTheme="minorEastAsia" w:hAnsiTheme="minorHAnsi" w:cstheme="minorBidi"/>
            </w:rPr>
          </w:pPr>
          <w:r w:rsidRPr="00C95FF4">
            <w:t>C.</w:t>
          </w:r>
          <w:r w:rsidRPr="00C95FF4">
            <w:rPr>
              <w:rFonts w:asciiTheme="minorHAnsi" w:eastAsiaTheme="minorEastAsia" w:hAnsiTheme="minorHAnsi" w:cstheme="minorBidi"/>
            </w:rPr>
            <w:tab/>
          </w:r>
          <w:r w:rsidRPr="00C95FF4">
            <w:rPr>
              <w:shd w:val="clear" w:color="auto" w:fill="FFFFFF"/>
            </w:rPr>
            <w:t xml:space="preserve">Policies for </w:t>
          </w:r>
          <w:r w:rsidRPr="00C95FF4">
            <w:t>students, school and college going children</w:t>
          </w:r>
          <w:r w:rsidRPr="00C95FF4">
            <w:tab/>
          </w:r>
          <w:r w:rsidRPr="00C95FF4">
            <w:fldChar w:fldCharType="begin"/>
          </w:r>
          <w:r w:rsidRPr="00C95FF4">
            <w:instrText xml:space="preserve"> PAGEREF _Toc24559628 \h </w:instrText>
          </w:r>
          <w:r w:rsidRPr="00C95FF4">
            <w:fldChar w:fldCharType="separate"/>
          </w:r>
          <w:r w:rsidR="001B29EB">
            <w:t>50</w:t>
          </w:r>
          <w:r w:rsidRPr="00C95FF4">
            <w:fldChar w:fldCharType="end"/>
          </w:r>
        </w:p>
        <w:p w14:paraId="13F2D799" w14:textId="23299509" w:rsidR="006F1853" w:rsidRPr="00C95FF4" w:rsidRDefault="006F1853" w:rsidP="00AA06CA">
          <w:pPr>
            <w:pStyle w:val="TOC2"/>
            <w:rPr>
              <w:rFonts w:asciiTheme="minorHAnsi" w:eastAsiaTheme="minorEastAsia" w:hAnsiTheme="minorHAnsi" w:cstheme="minorBidi"/>
            </w:rPr>
          </w:pPr>
          <w:r w:rsidRPr="00C95FF4">
            <w:t>D.</w:t>
          </w:r>
          <w:r w:rsidRPr="00C95FF4">
            <w:rPr>
              <w:rFonts w:asciiTheme="minorHAnsi" w:eastAsiaTheme="minorEastAsia" w:hAnsiTheme="minorHAnsi" w:cstheme="minorBidi"/>
            </w:rPr>
            <w:tab/>
          </w:r>
          <w:r w:rsidRPr="00C95FF4">
            <w:rPr>
              <w:shd w:val="clear" w:color="auto" w:fill="FFFFFF"/>
            </w:rPr>
            <w:t>Policies for Border Security</w:t>
          </w:r>
          <w:r w:rsidRPr="00C95FF4">
            <w:tab/>
          </w:r>
          <w:r w:rsidRPr="00C95FF4">
            <w:fldChar w:fldCharType="begin"/>
          </w:r>
          <w:r w:rsidRPr="00C95FF4">
            <w:instrText xml:space="preserve"> PAGEREF _Toc24559629 \h </w:instrText>
          </w:r>
          <w:r w:rsidRPr="00C95FF4">
            <w:fldChar w:fldCharType="separate"/>
          </w:r>
          <w:r w:rsidR="001B29EB">
            <w:t>50</w:t>
          </w:r>
          <w:r w:rsidRPr="00C95FF4">
            <w:fldChar w:fldCharType="end"/>
          </w:r>
        </w:p>
        <w:p w14:paraId="6645B28A" w14:textId="010E6EE7" w:rsidR="00445B6A" w:rsidRDefault="006F1853" w:rsidP="00AA06CA">
          <w:pPr>
            <w:pStyle w:val="TOC2"/>
          </w:pPr>
          <w:r w:rsidRPr="00C95FF4">
            <w:rPr>
              <w14:scene3d>
                <w14:camera w14:prst="orthographicFront"/>
                <w14:lightRig w14:rig="threePt" w14:dir="t">
                  <w14:rot w14:lat="0" w14:lon="0" w14:rev="0"/>
                </w14:lightRig>
              </w14:scene3d>
            </w:rPr>
            <w:t>F.</w:t>
          </w:r>
          <w:r w:rsidRPr="00C95FF4">
            <w:rPr>
              <w:rFonts w:asciiTheme="minorHAnsi" w:eastAsiaTheme="minorEastAsia" w:hAnsiTheme="minorHAnsi" w:cstheme="minorBidi"/>
            </w:rPr>
            <w:tab/>
          </w:r>
          <w:r w:rsidRPr="00C95FF4">
            <w:rPr>
              <w:shd w:val="clear" w:color="auto" w:fill="FFFFFF"/>
            </w:rPr>
            <w:t>Policies to eliminate stigma</w:t>
          </w:r>
          <w:r w:rsidRPr="00C95FF4">
            <w:tab/>
          </w:r>
          <w:r w:rsidRPr="00C95FF4">
            <w:fldChar w:fldCharType="begin"/>
          </w:r>
          <w:r w:rsidRPr="00C95FF4">
            <w:instrText xml:space="preserve"> PAGEREF _Toc24559630 \h </w:instrText>
          </w:r>
          <w:r w:rsidRPr="00C95FF4">
            <w:fldChar w:fldCharType="separate"/>
          </w:r>
          <w:r w:rsidR="001B29EB">
            <w:t>51</w:t>
          </w:r>
          <w:r w:rsidRPr="00C95FF4">
            <w:fldChar w:fldCharType="end"/>
          </w:r>
        </w:p>
        <w:p w14:paraId="747F00DB" w14:textId="77777777" w:rsidR="00445B6A" w:rsidRDefault="00445B6A">
          <w:pPr>
            <w:spacing w:after="160" w:line="259" w:lineRule="auto"/>
            <w:rPr>
              <w:noProof/>
            </w:rPr>
          </w:pPr>
          <w:r>
            <w:rPr>
              <w:bCs/>
              <w:noProof/>
            </w:rPr>
            <w:br w:type="page"/>
          </w:r>
        </w:p>
        <w:p w14:paraId="10DBF89A" w14:textId="456A8F29" w:rsidR="006F1853" w:rsidRPr="00C04337" w:rsidRDefault="00445B6A" w:rsidP="00AA06CA">
          <w:pPr>
            <w:pStyle w:val="TOC2"/>
            <w:rPr>
              <w:rFonts w:eastAsiaTheme="minorEastAsia"/>
            </w:rPr>
          </w:pPr>
          <w:r w:rsidRPr="00AA06CA">
            <w:rPr>
              <w:rFonts w:eastAsiaTheme="minorEastAsia"/>
              <w:b/>
              <w:bCs w:val="0"/>
            </w:rPr>
            <w:lastRenderedPageBreak/>
            <w:t>TABLE OF CONTENTS</w:t>
          </w:r>
          <w:r w:rsidR="00C04337" w:rsidRPr="00AA06CA">
            <w:rPr>
              <w:rFonts w:eastAsiaTheme="minorEastAsia"/>
              <w:b/>
              <w:bCs w:val="0"/>
            </w:rPr>
            <w:t xml:space="preserve"> (continued)</w:t>
          </w:r>
        </w:p>
        <w:p w14:paraId="54C23647" w14:textId="625726C0" w:rsidR="00445B6A" w:rsidRDefault="00445B6A" w:rsidP="00445B6A">
          <w:pPr>
            <w:rPr>
              <w:rFonts w:eastAsiaTheme="minorEastAsia"/>
              <w:noProof/>
            </w:rPr>
          </w:pPr>
          <w:r w:rsidRPr="00C04337">
            <w:rPr>
              <w:rFonts w:eastAsiaTheme="minorEastAsia"/>
              <w:b/>
              <w:bCs/>
              <w:noProof/>
            </w:rPr>
            <w:t>CHAPTER</w:t>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Pr>
              <w:rFonts w:eastAsiaTheme="minorEastAsia"/>
              <w:noProof/>
            </w:rPr>
            <w:tab/>
          </w:r>
          <w:r w:rsidRPr="00C04337">
            <w:rPr>
              <w:rFonts w:eastAsiaTheme="minorEastAsia"/>
              <w:b/>
              <w:bCs/>
              <w:noProof/>
            </w:rPr>
            <w:t>PAGE</w:t>
          </w:r>
        </w:p>
        <w:p w14:paraId="447688F0" w14:textId="77777777" w:rsidR="00445B6A" w:rsidRPr="00C04337" w:rsidRDefault="00445B6A" w:rsidP="00C04337">
          <w:pPr>
            <w:rPr>
              <w:rFonts w:eastAsiaTheme="minorEastAsia"/>
              <w:noProof/>
            </w:rPr>
          </w:pPr>
        </w:p>
        <w:p w14:paraId="1ADF4D8C" w14:textId="115522EA" w:rsidR="006F1853" w:rsidRPr="00C95FF4" w:rsidRDefault="006F1853" w:rsidP="00AA06CA">
          <w:pPr>
            <w:pStyle w:val="TOC2"/>
            <w:rPr>
              <w:rFonts w:asciiTheme="minorHAnsi" w:eastAsiaTheme="minorEastAsia" w:hAnsiTheme="minorHAnsi" w:cstheme="minorBidi"/>
            </w:rPr>
          </w:pPr>
          <w:r w:rsidRPr="00C95FF4">
            <w:rPr>
              <w14:scene3d>
                <w14:camera w14:prst="orthographicFront"/>
                <w14:lightRig w14:rig="threePt" w14:dir="t">
                  <w14:rot w14:lat="0" w14:lon="0" w14:rev="0"/>
                </w14:lightRig>
              </w14:scene3d>
            </w:rPr>
            <w:t>G.</w:t>
          </w:r>
          <w:r w:rsidRPr="00C95FF4">
            <w:rPr>
              <w:rFonts w:asciiTheme="minorHAnsi" w:eastAsiaTheme="minorEastAsia" w:hAnsiTheme="minorHAnsi" w:cstheme="minorBidi"/>
            </w:rPr>
            <w:tab/>
          </w:r>
          <w:r w:rsidRPr="00C95FF4">
            <w:t>Policies for pharmaceutical companies &amp; its sales representatives on opioid marketing</w:t>
          </w:r>
          <w:r w:rsidRPr="00C95FF4">
            <w:tab/>
          </w:r>
          <w:r w:rsidRPr="00C95FF4">
            <w:fldChar w:fldCharType="begin"/>
          </w:r>
          <w:r w:rsidRPr="00C95FF4">
            <w:instrText xml:space="preserve"> PAGEREF _Toc24559631 \h </w:instrText>
          </w:r>
          <w:r w:rsidRPr="00C95FF4">
            <w:fldChar w:fldCharType="separate"/>
          </w:r>
          <w:r w:rsidR="001B29EB">
            <w:t>51</w:t>
          </w:r>
          <w:r w:rsidRPr="00C95FF4">
            <w:fldChar w:fldCharType="end"/>
          </w:r>
        </w:p>
        <w:p w14:paraId="03AEBF8A" w14:textId="6A47B154" w:rsidR="006F1853" w:rsidRPr="00C95FF4" w:rsidRDefault="006F1853" w:rsidP="00AA06CA">
          <w:pPr>
            <w:pStyle w:val="TOC2"/>
          </w:pPr>
          <w:r w:rsidRPr="00C95FF4">
            <w:rPr>
              <w14:scene3d>
                <w14:camera w14:prst="orthographicFront"/>
                <w14:lightRig w14:rig="threePt" w14:dir="t">
                  <w14:rot w14:lat="0" w14:lon="0" w14:rev="0"/>
                </w14:lightRig>
              </w14:scene3d>
            </w:rPr>
            <w:t>H.</w:t>
          </w:r>
          <w:r w:rsidRPr="00C95FF4">
            <w:rPr>
              <w:rFonts w:asciiTheme="minorHAnsi" w:eastAsiaTheme="minorEastAsia" w:hAnsiTheme="minorHAnsi" w:cstheme="minorBidi"/>
            </w:rPr>
            <w:tab/>
          </w:r>
          <w:r w:rsidRPr="00C95FF4">
            <w:t>Policy for Physician training</w:t>
          </w:r>
          <w:r w:rsidRPr="00C95FF4">
            <w:tab/>
          </w:r>
          <w:r w:rsidRPr="00C95FF4">
            <w:fldChar w:fldCharType="begin"/>
          </w:r>
          <w:r w:rsidRPr="00C95FF4">
            <w:instrText xml:space="preserve"> PAGEREF _Toc24559632 \h </w:instrText>
          </w:r>
          <w:r w:rsidRPr="00C95FF4">
            <w:fldChar w:fldCharType="separate"/>
          </w:r>
          <w:r w:rsidR="001B29EB">
            <w:t>51</w:t>
          </w:r>
          <w:r w:rsidRPr="00C95FF4">
            <w:fldChar w:fldCharType="end"/>
          </w:r>
        </w:p>
        <w:p w14:paraId="1AB28764" w14:textId="77777777" w:rsidR="006F1853" w:rsidRPr="00C95FF4" w:rsidRDefault="006F1853" w:rsidP="00404F4C">
          <w:pPr>
            <w:rPr>
              <w:rFonts w:eastAsiaTheme="minorEastAsia"/>
              <w:noProof/>
            </w:rPr>
          </w:pPr>
        </w:p>
        <w:p w14:paraId="61F6D624" w14:textId="2B82D017" w:rsidR="006F1853" w:rsidRPr="00C95FF4" w:rsidRDefault="006F1853">
          <w:pPr>
            <w:pStyle w:val="TOC1"/>
          </w:pPr>
          <w:r w:rsidRPr="00C95FF4">
            <w:rPr>
              <w:color w:val="000000"/>
              <w14:scene3d>
                <w14:camera w14:prst="orthographicFront"/>
                <w14:lightRig w14:rig="threePt" w14:dir="t">
                  <w14:rot w14:lat="0" w14:lon="0" w14:rev="0"/>
                </w14:lightRig>
              </w14:scene3d>
            </w:rPr>
            <w:t>IX.</w:t>
          </w:r>
          <w:r w:rsidRPr="00C95FF4">
            <w:rPr>
              <w:rFonts w:asciiTheme="minorHAnsi" w:eastAsiaTheme="minorEastAsia" w:hAnsiTheme="minorHAnsi" w:cstheme="minorBidi"/>
            </w:rPr>
            <w:tab/>
          </w:r>
          <w:r w:rsidRPr="00C95FF4">
            <w:t>LIMITATIONS</w:t>
          </w:r>
          <w:r w:rsidRPr="00C95FF4">
            <w:tab/>
          </w:r>
          <w:r w:rsidRPr="00C95FF4">
            <w:fldChar w:fldCharType="begin"/>
          </w:r>
          <w:r w:rsidRPr="00C95FF4">
            <w:instrText xml:space="preserve"> PAGEREF _Toc24559633 \h </w:instrText>
          </w:r>
          <w:r w:rsidRPr="00C95FF4">
            <w:fldChar w:fldCharType="separate"/>
          </w:r>
          <w:r w:rsidR="001B29EB">
            <w:t>53</w:t>
          </w:r>
          <w:r w:rsidRPr="00C95FF4">
            <w:fldChar w:fldCharType="end"/>
          </w:r>
        </w:p>
        <w:p w14:paraId="473A278B" w14:textId="77777777" w:rsidR="002D5FE9" w:rsidRPr="00C95FF4" w:rsidRDefault="002D5FE9" w:rsidP="00404F4C">
          <w:pPr>
            <w:rPr>
              <w:rFonts w:eastAsiaTheme="minorEastAsia"/>
              <w:noProof/>
            </w:rPr>
          </w:pPr>
        </w:p>
        <w:p w14:paraId="55820815" w14:textId="454021DC" w:rsidR="006F1853" w:rsidRPr="00C95FF4" w:rsidRDefault="006F1853">
          <w:pPr>
            <w:pStyle w:val="TOC1"/>
            <w:rPr>
              <w:rFonts w:asciiTheme="minorHAnsi" w:eastAsiaTheme="minorEastAsia" w:hAnsiTheme="minorHAnsi" w:cstheme="minorBidi"/>
            </w:rPr>
          </w:pPr>
          <w:r w:rsidRPr="00C95FF4">
            <w:t>APPENDICES</w:t>
          </w:r>
          <w:r w:rsidRPr="00C95FF4">
            <w:tab/>
          </w:r>
          <w:r w:rsidRPr="00C95FF4">
            <w:fldChar w:fldCharType="begin"/>
          </w:r>
          <w:r w:rsidRPr="00C95FF4">
            <w:instrText xml:space="preserve"> PAGEREF _Toc24559634 \h </w:instrText>
          </w:r>
          <w:r w:rsidRPr="00C95FF4">
            <w:fldChar w:fldCharType="separate"/>
          </w:r>
          <w:r w:rsidR="001B29EB">
            <w:t>54</w:t>
          </w:r>
          <w:r w:rsidRPr="00C95FF4">
            <w:fldChar w:fldCharType="end"/>
          </w:r>
        </w:p>
        <w:p w14:paraId="787CE1C5" w14:textId="1C137CF7" w:rsidR="006F1853" w:rsidRPr="00C95FF4" w:rsidRDefault="006F1853" w:rsidP="00AA06CA">
          <w:pPr>
            <w:pStyle w:val="TOC2"/>
            <w:rPr>
              <w:rFonts w:asciiTheme="minorHAnsi" w:eastAsiaTheme="minorEastAsia" w:hAnsiTheme="minorHAnsi" w:cstheme="minorBidi"/>
            </w:rPr>
          </w:pPr>
          <w:r w:rsidRPr="00C95FF4">
            <w:t>Appendix A</w:t>
          </w:r>
          <w:r w:rsidRPr="00C95FF4">
            <w:tab/>
          </w:r>
          <w:r w:rsidRPr="00C95FF4">
            <w:fldChar w:fldCharType="begin"/>
          </w:r>
          <w:r w:rsidRPr="00C95FF4">
            <w:instrText xml:space="preserve"> PAGEREF _Toc24559635 \h </w:instrText>
          </w:r>
          <w:r w:rsidRPr="00C95FF4">
            <w:fldChar w:fldCharType="separate"/>
          </w:r>
          <w:r w:rsidR="001B29EB">
            <w:t>55</w:t>
          </w:r>
          <w:r w:rsidRPr="00C95FF4">
            <w:fldChar w:fldCharType="end"/>
          </w:r>
        </w:p>
        <w:p w14:paraId="69EE4218" w14:textId="52B8B0CD" w:rsidR="006F1853" w:rsidRPr="00C95FF4" w:rsidRDefault="006F1853" w:rsidP="00AA06CA">
          <w:pPr>
            <w:pStyle w:val="TOC2"/>
            <w:rPr>
              <w:rFonts w:asciiTheme="minorHAnsi" w:eastAsiaTheme="minorEastAsia" w:hAnsiTheme="minorHAnsi" w:cstheme="minorBidi"/>
            </w:rPr>
          </w:pPr>
          <w:r w:rsidRPr="00C95FF4">
            <w:t>Appendix B</w:t>
          </w:r>
          <w:r w:rsidRPr="00C95FF4">
            <w:tab/>
          </w:r>
          <w:r w:rsidRPr="00C95FF4">
            <w:fldChar w:fldCharType="begin"/>
          </w:r>
          <w:r w:rsidRPr="00C95FF4">
            <w:instrText xml:space="preserve"> PAGEREF _Toc24559636 \h </w:instrText>
          </w:r>
          <w:r w:rsidRPr="00C95FF4">
            <w:fldChar w:fldCharType="separate"/>
          </w:r>
          <w:r w:rsidR="001B29EB">
            <w:t>56</w:t>
          </w:r>
          <w:r w:rsidRPr="00C95FF4">
            <w:fldChar w:fldCharType="end"/>
          </w:r>
        </w:p>
        <w:p w14:paraId="746A728D" w14:textId="0D8E141E" w:rsidR="006F1853" w:rsidRPr="00C95FF4" w:rsidRDefault="006F1853" w:rsidP="00AA06CA">
          <w:pPr>
            <w:pStyle w:val="TOC2"/>
            <w:rPr>
              <w:rFonts w:asciiTheme="minorHAnsi" w:eastAsiaTheme="minorEastAsia" w:hAnsiTheme="minorHAnsi" w:cstheme="minorBidi"/>
            </w:rPr>
          </w:pPr>
          <w:r w:rsidRPr="00C95FF4">
            <w:t>Appendix C</w:t>
          </w:r>
          <w:r w:rsidRPr="00C95FF4">
            <w:tab/>
          </w:r>
          <w:r w:rsidRPr="00C95FF4">
            <w:fldChar w:fldCharType="begin"/>
          </w:r>
          <w:r w:rsidRPr="00C95FF4">
            <w:instrText xml:space="preserve"> PAGEREF _Toc24559637 \h </w:instrText>
          </w:r>
          <w:r w:rsidRPr="00C95FF4">
            <w:fldChar w:fldCharType="separate"/>
          </w:r>
          <w:r w:rsidR="001B29EB">
            <w:t>57</w:t>
          </w:r>
          <w:r w:rsidRPr="00C95FF4">
            <w:fldChar w:fldCharType="end"/>
          </w:r>
        </w:p>
        <w:p w14:paraId="32B97147" w14:textId="75A1B551" w:rsidR="006F1853" w:rsidRPr="00C95FF4" w:rsidRDefault="006F1853" w:rsidP="00AA06CA">
          <w:pPr>
            <w:pStyle w:val="TOC2"/>
            <w:rPr>
              <w:rFonts w:asciiTheme="minorHAnsi" w:eastAsiaTheme="minorEastAsia" w:hAnsiTheme="minorHAnsi" w:cstheme="minorBidi"/>
            </w:rPr>
          </w:pPr>
          <w:r w:rsidRPr="00C95FF4">
            <w:t>Appendix D</w:t>
          </w:r>
          <w:r w:rsidRPr="00C95FF4">
            <w:tab/>
          </w:r>
          <w:r w:rsidRPr="00C95FF4">
            <w:fldChar w:fldCharType="begin"/>
          </w:r>
          <w:r w:rsidRPr="00C95FF4">
            <w:instrText xml:space="preserve"> PAGEREF _Toc24559638 \h </w:instrText>
          </w:r>
          <w:r w:rsidRPr="00C95FF4">
            <w:fldChar w:fldCharType="separate"/>
          </w:r>
          <w:r w:rsidR="001B29EB">
            <w:t>58</w:t>
          </w:r>
          <w:r w:rsidRPr="00C95FF4">
            <w:fldChar w:fldCharType="end"/>
          </w:r>
        </w:p>
        <w:p w14:paraId="0F3B738F" w14:textId="7667595F" w:rsidR="006F1853" w:rsidRPr="00C95FF4" w:rsidRDefault="006F1853" w:rsidP="00AA06CA">
          <w:pPr>
            <w:pStyle w:val="TOC2"/>
            <w:rPr>
              <w:rFonts w:asciiTheme="minorHAnsi" w:eastAsiaTheme="minorEastAsia" w:hAnsiTheme="minorHAnsi" w:cstheme="minorBidi"/>
            </w:rPr>
          </w:pPr>
          <w:r w:rsidRPr="00C95FF4">
            <w:t>Appendix E</w:t>
          </w:r>
          <w:r w:rsidRPr="00C95FF4">
            <w:tab/>
          </w:r>
          <w:r w:rsidRPr="00C95FF4">
            <w:fldChar w:fldCharType="begin"/>
          </w:r>
          <w:r w:rsidRPr="00C95FF4">
            <w:instrText xml:space="preserve"> PAGEREF _Toc24559639 \h </w:instrText>
          </w:r>
          <w:r w:rsidRPr="00C95FF4">
            <w:fldChar w:fldCharType="separate"/>
          </w:r>
          <w:r w:rsidR="001B29EB">
            <w:t>59</w:t>
          </w:r>
          <w:r w:rsidRPr="00C95FF4">
            <w:fldChar w:fldCharType="end"/>
          </w:r>
        </w:p>
        <w:p w14:paraId="76CCE25A" w14:textId="2A3386C7" w:rsidR="006F1853" w:rsidRPr="00C95FF4" w:rsidRDefault="006F1853" w:rsidP="00AA06CA">
          <w:pPr>
            <w:pStyle w:val="TOC2"/>
            <w:rPr>
              <w:rFonts w:asciiTheme="minorHAnsi" w:eastAsiaTheme="minorEastAsia" w:hAnsiTheme="minorHAnsi" w:cstheme="minorBidi"/>
            </w:rPr>
          </w:pPr>
          <w:r w:rsidRPr="00C95FF4">
            <w:t>Appendix F</w:t>
          </w:r>
          <w:r w:rsidRPr="00C95FF4">
            <w:tab/>
          </w:r>
          <w:r w:rsidRPr="00C95FF4">
            <w:fldChar w:fldCharType="begin"/>
          </w:r>
          <w:r w:rsidRPr="00C95FF4">
            <w:instrText xml:space="preserve"> PAGEREF _Toc24559640 \h </w:instrText>
          </w:r>
          <w:r w:rsidRPr="00C95FF4">
            <w:fldChar w:fldCharType="separate"/>
          </w:r>
          <w:r w:rsidR="001B29EB">
            <w:t>60</w:t>
          </w:r>
          <w:r w:rsidRPr="00C95FF4">
            <w:fldChar w:fldCharType="end"/>
          </w:r>
        </w:p>
        <w:p w14:paraId="2D1499BF" w14:textId="7326B6EC" w:rsidR="006F1853" w:rsidRPr="00C95FF4" w:rsidRDefault="006F1853" w:rsidP="00AA06CA">
          <w:pPr>
            <w:pStyle w:val="TOC2"/>
            <w:rPr>
              <w:rFonts w:asciiTheme="minorHAnsi" w:eastAsiaTheme="minorEastAsia" w:hAnsiTheme="minorHAnsi" w:cstheme="minorBidi"/>
            </w:rPr>
          </w:pPr>
          <w:r w:rsidRPr="00C95FF4">
            <w:t>Appendix G</w:t>
          </w:r>
          <w:r w:rsidRPr="00C95FF4">
            <w:tab/>
          </w:r>
          <w:r w:rsidRPr="00C95FF4">
            <w:fldChar w:fldCharType="begin"/>
          </w:r>
          <w:r w:rsidRPr="00C95FF4">
            <w:instrText xml:space="preserve"> PAGEREF _Toc24559641 \h </w:instrText>
          </w:r>
          <w:r w:rsidRPr="00C95FF4">
            <w:fldChar w:fldCharType="separate"/>
          </w:r>
          <w:r w:rsidR="001B29EB">
            <w:t>61</w:t>
          </w:r>
          <w:r w:rsidRPr="00C95FF4">
            <w:fldChar w:fldCharType="end"/>
          </w:r>
        </w:p>
        <w:p w14:paraId="0A5B0264" w14:textId="6D7C6429" w:rsidR="006F1853" w:rsidRPr="00C95FF4" w:rsidRDefault="006F1853" w:rsidP="00AA06CA">
          <w:pPr>
            <w:pStyle w:val="TOC2"/>
            <w:rPr>
              <w:rFonts w:asciiTheme="minorHAnsi" w:eastAsiaTheme="minorEastAsia" w:hAnsiTheme="minorHAnsi" w:cstheme="minorBidi"/>
            </w:rPr>
          </w:pPr>
          <w:r w:rsidRPr="00C95FF4">
            <w:t>Appendix H</w:t>
          </w:r>
          <w:r w:rsidRPr="00C95FF4">
            <w:tab/>
          </w:r>
          <w:r w:rsidRPr="00C95FF4">
            <w:fldChar w:fldCharType="begin"/>
          </w:r>
          <w:r w:rsidRPr="00C95FF4">
            <w:instrText xml:space="preserve"> PAGEREF _Toc24559642 \h </w:instrText>
          </w:r>
          <w:r w:rsidRPr="00C95FF4">
            <w:fldChar w:fldCharType="separate"/>
          </w:r>
          <w:r w:rsidR="001B29EB">
            <w:t>62</w:t>
          </w:r>
          <w:r w:rsidRPr="00C95FF4">
            <w:fldChar w:fldCharType="end"/>
          </w:r>
        </w:p>
        <w:p w14:paraId="60776D2D" w14:textId="307A6BD5" w:rsidR="006F1853" w:rsidRPr="00C95FF4" w:rsidRDefault="006F1853" w:rsidP="00AA06CA">
          <w:pPr>
            <w:pStyle w:val="TOC2"/>
            <w:rPr>
              <w:rFonts w:asciiTheme="minorHAnsi" w:eastAsiaTheme="minorEastAsia" w:hAnsiTheme="minorHAnsi" w:cstheme="minorBidi"/>
            </w:rPr>
          </w:pPr>
          <w:r w:rsidRPr="00C95FF4">
            <w:t>Appendix I</w:t>
          </w:r>
          <w:r w:rsidRPr="00C95FF4">
            <w:tab/>
          </w:r>
          <w:r w:rsidRPr="00C95FF4">
            <w:fldChar w:fldCharType="begin"/>
          </w:r>
          <w:r w:rsidRPr="00C95FF4">
            <w:instrText xml:space="preserve"> PAGEREF _Toc24559643 \h </w:instrText>
          </w:r>
          <w:r w:rsidRPr="00C95FF4">
            <w:fldChar w:fldCharType="separate"/>
          </w:r>
          <w:r w:rsidR="001B29EB">
            <w:t>63</w:t>
          </w:r>
          <w:r w:rsidRPr="00C95FF4">
            <w:fldChar w:fldCharType="end"/>
          </w:r>
        </w:p>
        <w:p w14:paraId="60A42FB0" w14:textId="65EA678E" w:rsidR="006F1853" w:rsidRPr="00C95FF4" w:rsidRDefault="006F1853" w:rsidP="00AA06CA">
          <w:pPr>
            <w:pStyle w:val="TOC2"/>
            <w:rPr>
              <w:rFonts w:asciiTheme="minorHAnsi" w:eastAsiaTheme="minorEastAsia" w:hAnsiTheme="minorHAnsi" w:cstheme="minorBidi"/>
            </w:rPr>
          </w:pPr>
          <w:r w:rsidRPr="00C95FF4">
            <w:t>Appendix J</w:t>
          </w:r>
          <w:r w:rsidRPr="00C95FF4">
            <w:tab/>
          </w:r>
          <w:r w:rsidRPr="00C95FF4">
            <w:fldChar w:fldCharType="begin"/>
          </w:r>
          <w:r w:rsidRPr="00C95FF4">
            <w:instrText xml:space="preserve"> PAGEREF _Toc24559644 \h </w:instrText>
          </w:r>
          <w:r w:rsidRPr="00C95FF4">
            <w:fldChar w:fldCharType="separate"/>
          </w:r>
          <w:r w:rsidR="001B29EB">
            <w:t>64</w:t>
          </w:r>
          <w:r w:rsidRPr="00C95FF4">
            <w:fldChar w:fldCharType="end"/>
          </w:r>
        </w:p>
        <w:p w14:paraId="15C652B3" w14:textId="78F1248B" w:rsidR="006F1853" w:rsidRPr="00C95FF4" w:rsidRDefault="006F1853" w:rsidP="00AA06CA">
          <w:pPr>
            <w:pStyle w:val="TOC2"/>
            <w:rPr>
              <w:rFonts w:asciiTheme="minorHAnsi" w:eastAsiaTheme="minorEastAsia" w:hAnsiTheme="minorHAnsi" w:cstheme="minorBidi"/>
            </w:rPr>
          </w:pPr>
          <w:r w:rsidRPr="00C95FF4">
            <w:t>Appendix K</w:t>
          </w:r>
          <w:r w:rsidRPr="00C95FF4">
            <w:tab/>
          </w:r>
          <w:r w:rsidRPr="00C95FF4">
            <w:fldChar w:fldCharType="begin"/>
          </w:r>
          <w:r w:rsidRPr="00C95FF4">
            <w:instrText xml:space="preserve"> PAGEREF _Toc24559645 \h </w:instrText>
          </w:r>
          <w:r w:rsidRPr="00C95FF4">
            <w:fldChar w:fldCharType="separate"/>
          </w:r>
          <w:r w:rsidR="001B29EB">
            <w:t>65</w:t>
          </w:r>
          <w:r w:rsidRPr="00C95FF4">
            <w:fldChar w:fldCharType="end"/>
          </w:r>
        </w:p>
        <w:p w14:paraId="745F55BF" w14:textId="5431F404" w:rsidR="006F1853" w:rsidRPr="00C95FF4" w:rsidRDefault="006F1853" w:rsidP="00AA06CA">
          <w:pPr>
            <w:pStyle w:val="TOC2"/>
            <w:rPr>
              <w:rFonts w:asciiTheme="minorHAnsi" w:eastAsiaTheme="minorEastAsia" w:hAnsiTheme="minorHAnsi" w:cstheme="minorBidi"/>
            </w:rPr>
          </w:pPr>
          <w:r w:rsidRPr="00C95FF4">
            <w:t>Appendix L</w:t>
          </w:r>
          <w:r w:rsidRPr="00C95FF4">
            <w:tab/>
          </w:r>
          <w:r w:rsidRPr="00C95FF4">
            <w:fldChar w:fldCharType="begin"/>
          </w:r>
          <w:r w:rsidRPr="00C95FF4">
            <w:instrText xml:space="preserve"> PAGEREF _Toc24559646 \h </w:instrText>
          </w:r>
          <w:r w:rsidRPr="00C95FF4">
            <w:fldChar w:fldCharType="separate"/>
          </w:r>
          <w:r w:rsidR="001B29EB">
            <w:t>68</w:t>
          </w:r>
          <w:r w:rsidRPr="00C95FF4">
            <w:fldChar w:fldCharType="end"/>
          </w:r>
        </w:p>
        <w:p w14:paraId="08696D7C" w14:textId="777A7DA1" w:rsidR="006F1853" w:rsidRPr="00C95FF4" w:rsidRDefault="006F1853" w:rsidP="00AA06CA">
          <w:pPr>
            <w:pStyle w:val="TOC2"/>
            <w:rPr>
              <w:rFonts w:asciiTheme="minorHAnsi" w:eastAsiaTheme="minorEastAsia" w:hAnsiTheme="minorHAnsi" w:cstheme="minorBidi"/>
            </w:rPr>
          </w:pPr>
          <w:r w:rsidRPr="00C95FF4">
            <w:t>Appendix M</w:t>
          </w:r>
          <w:r w:rsidRPr="00C95FF4">
            <w:tab/>
          </w:r>
          <w:r w:rsidRPr="00C95FF4">
            <w:fldChar w:fldCharType="begin"/>
          </w:r>
          <w:r w:rsidRPr="00C95FF4">
            <w:instrText xml:space="preserve"> PAGEREF _Toc24559647 \h </w:instrText>
          </w:r>
          <w:r w:rsidRPr="00C95FF4">
            <w:fldChar w:fldCharType="separate"/>
          </w:r>
          <w:r w:rsidR="001B29EB">
            <w:t>69</w:t>
          </w:r>
          <w:r w:rsidRPr="00C95FF4">
            <w:fldChar w:fldCharType="end"/>
          </w:r>
        </w:p>
        <w:p w14:paraId="4F99F381" w14:textId="799A0B53" w:rsidR="006F1853" w:rsidRPr="00C95FF4" w:rsidRDefault="006F1853" w:rsidP="00AA06CA">
          <w:pPr>
            <w:pStyle w:val="TOC2"/>
            <w:rPr>
              <w:rFonts w:asciiTheme="minorHAnsi" w:eastAsiaTheme="minorEastAsia" w:hAnsiTheme="minorHAnsi" w:cstheme="minorBidi"/>
            </w:rPr>
          </w:pPr>
          <w:r w:rsidRPr="00C95FF4">
            <w:t>Appendix N</w:t>
          </w:r>
          <w:r w:rsidRPr="00C95FF4">
            <w:tab/>
          </w:r>
          <w:r w:rsidRPr="00C95FF4">
            <w:fldChar w:fldCharType="begin"/>
          </w:r>
          <w:r w:rsidRPr="00C95FF4">
            <w:instrText xml:space="preserve"> PAGEREF _Toc24559648 \h </w:instrText>
          </w:r>
          <w:r w:rsidRPr="00C95FF4">
            <w:fldChar w:fldCharType="separate"/>
          </w:r>
          <w:r w:rsidR="001B29EB">
            <w:t>71</w:t>
          </w:r>
          <w:r w:rsidRPr="00C95FF4">
            <w:fldChar w:fldCharType="end"/>
          </w:r>
        </w:p>
        <w:p w14:paraId="601F8450" w14:textId="22886DB4" w:rsidR="006F1853" w:rsidRPr="00C95FF4" w:rsidRDefault="006F1853" w:rsidP="00AA06CA">
          <w:pPr>
            <w:pStyle w:val="TOC2"/>
            <w:rPr>
              <w:rFonts w:asciiTheme="minorHAnsi" w:eastAsiaTheme="minorEastAsia" w:hAnsiTheme="minorHAnsi" w:cstheme="minorBidi"/>
            </w:rPr>
          </w:pPr>
          <w:r w:rsidRPr="00C95FF4">
            <w:t>Appendix O</w:t>
          </w:r>
          <w:r w:rsidRPr="00C95FF4">
            <w:tab/>
          </w:r>
          <w:r w:rsidRPr="00C95FF4">
            <w:fldChar w:fldCharType="begin"/>
          </w:r>
          <w:r w:rsidRPr="00C95FF4">
            <w:instrText xml:space="preserve"> PAGEREF _Toc24559649 \h </w:instrText>
          </w:r>
          <w:r w:rsidRPr="00C95FF4">
            <w:fldChar w:fldCharType="separate"/>
          </w:r>
          <w:r w:rsidR="001B29EB">
            <w:t>72</w:t>
          </w:r>
          <w:r w:rsidRPr="00C95FF4">
            <w:fldChar w:fldCharType="end"/>
          </w:r>
        </w:p>
        <w:p w14:paraId="3423D2D8" w14:textId="05C73B0A" w:rsidR="006F1853" w:rsidRPr="00C95FF4" w:rsidRDefault="006F1853" w:rsidP="00AA06CA">
          <w:pPr>
            <w:pStyle w:val="TOC2"/>
          </w:pPr>
          <w:r w:rsidRPr="00C95FF4">
            <w:t>Appendix P</w:t>
          </w:r>
          <w:r w:rsidRPr="00C95FF4">
            <w:tab/>
          </w:r>
          <w:r w:rsidRPr="00C95FF4">
            <w:fldChar w:fldCharType="begin"/>
          </w:r>
          <w:r w:rsidRPr="00C95FF4">
            <w:instrText xml:space="preserve"> PAGEREF _Toc24559650 \h </w:instrText>
          </w:r>
          <w:r w:rsidRPr="00C95FF4">
            <w:fldChar w:fldCharType="separate"/>
          </w:r>
          <w:r w:rsidR="001B29EB">
            <w:t>75</w:t>
          </w:r>
          <w:r w:rsidRPr="00C95FF4">
            <w:fldChar w:fldCharType="end"/>
          </w:r>
        </w:p>
        <w:p w14:paraId="021BB9D7" w14:textId="77777777" w:rsidR="006F1853" w:rsidRPr="00404F4C" w:rsidRDefault="006F1853" w:rsidP="00404F4C">
          <w:pPr>
            <w:rPr>
              <w:rFonts w:eastAsiaTheme="minorEastAsia"/>
              <w:noProof/>
            </w:rPr>
          </w:pPr>
        </w:p>
        <w:p w14:paraId="5D5C83E1" w14:textId="2E88CC33" w:rsidR="006F1853" w:rsidRPr="00404F4C" w:rsidRDefault="006F1853">
          <w:pPr>
            <w:pStyle w:val="TOC1"/>
          </w:pPr>
          <w:r w:rsidRPr="00404F4C">
            <w:t>CITED LITERATURE</w:t>
          </w:r>
          <w:r w:rsidRPr="00404F4C">
            <w:tab/>
          </w:r>
          <w:r w:rsidRPr="00404F4C">
            <w:fldChar w:fldCharType="begin"/>
          </w:r>
          <w:r w:rsidRPr="00404F4C">
            <w:instrText xml:space="preserve"> PAGEREF _Toc24559651 \h </w:instrText>
          </w:r>
          <w:r w:rsidRPr="00404F4C">
            <w:fldChar w:fldCharType="separate"/>
          </w:r>
          <w:r w:rsidR="001B29EB">
            <w:t>76</w:t>
          </w:r>
          <w:r w:rsidRPr="00404F4C">
            <w:fldChar w:fldCharType="end"/>
          </w:r>
        </w:p>
        <w:p w14:paraId="448499CB" w14:textId="77777777" w:rsidR="006F1853" w:rsidRPr="00404F4C" w:rsidRDefault="006F1853" w:rsidP="00404F4C">
          <w:pPr>
            <w:rPr>
              <w:rFonts w:eastAsiaTheme="minorEastAsia"/>
              <w:noProof/>
            </w:rPr>
          </w:pPr>
        </w:p>
        <w:p w14:paraId="413C3FA8" w14:textId="37C37FA4" w:rsidR="006F1853" w:rsidRPr="00404F4C" w:rsidRDefault="006F1853">
          <w:pPr>
            <w:pStyle w:val="TOC1"/>
            <w:rPr>
              <w:rFonts w:asciiTheme="minorHAnsi" w:eastAsiaTheme="minorEastAsia" w:hAnsiTheme="minorHAnsi" w:cstheme="minorBidi"/>
            </w:rPr>
          </w:pPr>
          <w:r w:rsidRPr="00404F4C">
            <w:t>VITA</w:t>
          </w:r>
          <w:r w:rsidRPr="00404F4C">
            <w:tab/>
          </w:r>
          <w:r w:rsidRPr="00404F4C">
            <w:fldChar w:fldCharType="begin"/>
          </w:r>
          <w:r w:rsidRPr="00404F4C">
            <w:instrText xml:space="preserve"> PAGEREF _Toc24559652 \h </w:instrText>
          </w:r>
          <w:r w:rsidRPr="00404F4C">
            <w:fldChar w:fldCharType="separate"/>
          </w:r>
          <w:r w:rsidR="001B29EB">
            <w:t>96</w:t>
          </w:r>
          <w:r w:rsidRPr="00404F4C">
            <w:fldChar w:fldCharType="end"/>
          </w:r>
        </w:p>
        <w:p w14:paraId="16367802" w14:textId="2D2EFEE4" w:rsidR="007479DA" w:rsidRDefault="006E343D" w:rsidP="007479DA">
          <w:r w:rsidRPr="00404F4C">
            <w:rPr>
              <w:bCs/>
              <w:noProof/>
            </w:rPr>
            <w:fldChar w:fldCharType="end"/>
          </w:r>
        </w:p>
      </w:sdtContent>
    </w:sdt>
    <w:p w14:paraId="08B39EEC" w14:textId="77777777" w:rsidR="007479DA" w:rsidRDefault="007479DA" w:rsidP="00A50F54">
      <w:pPr>
        <w:pStyle w:val="TOCHeading"/>
        <w:jc w:val="center"/>
        <w:rPr>
          <w:rFonts w:cs="Times New Roman"/>
          <w:b w:val="0"/>
          <w:szCs w:val="24"/>
        </w:rPr>
      </w:pPr>
    </w:p>
    <w:p w14:paraId="2DA2789B" w14:textId="0D231EA2" w:rsidR="007479DA" w:rsidRDefault="007479DA" w:rsidP="007479DA"/>
    <w:p w14:paraId="175AECEB" w14:textId="79B75643" w:rsidR="007479DA" w:rsidRDefault="007479DA" w:rsidP="007479DA"/>
    <w:p w14:paraId="09753D75" w14:textId="3F8A8765" w:rsidR="007479DA" w:rsidRDefault="007479DA" w:rsidP="007479DA"/>
    <w:p w14:paraId="4079007D" w14:textId="49B91940" w:rsidR="007479DA" w:rsidRDefault="007479DA" w:rsidP="007479DA"/>
    <w:p w14:paraId="5D0A9B24" w14:textId="05CC6696" w:rsidR="007479DA" w:rsidRDefault="007479DA" w:rsidP="007479DA"/>
    <w:p w14:paraId="7F177A3D" w14:textId="77777777" w:rsidR="007479DA" w:rsidRPr="007479DA" w:rsidRDefault="007479DA" w:rsidP="007479DA"/>
    <w:p w14:paraId="0565E43E" w14:textId="2D5FDB2D" w:rsidR="00F45EE1" w:rsidRDefault="00F45EE1" w:rsidP="00A50F54">
      <w:pPr>
        <w:pStyle w:val="TOCHeading"/>
        <w:jc w:val="center"/>
        <w:rPr>
          <w:rFonts w:cs="Times New Roman"/>
          <w:szCs w:val="24"/>
        </w:rPr>
      </w:pPr>
      <w:r w:rsidRPr="00905009">
        <w:rPr>
          <w:rFonts w:cs="Times New Roman"/>
          <w:szCs w:val="24"/>
        </w:rPr>
        <w:lastRenderedPageBreak/>
        <w:t>LIST OF TABLES</w:t>
      </w:r>
    </w:p>
    <w:p w14:paraId="516822B1" w14:textId="77777777" w:rsidR="00444415" w:rsidRPr="000E4904" w:rsidRDefault="00444415" w:rsidP="00C9747E"/>
    <w:p w14:paraId="318A00F3" w14:textId="77777777" w:rsidR="00A50F54" w:rsidRPr="00A50F54" w:rsidRDefault="00A50F54" w:rsidP="00A50F54">
      <w:pPr>
        <w:rPr>
          <w:b/>
        </w:rPr>
      </w:pPr>
    </w:p>
    <w:p w14:paraId="3F894176" w14:textId="05DAAEC3" w:rsidR="00A50F54" w:rsidRDefault="00A50F54" w:rsidP="00A50F54">
      <w:pPr>
        <w:rPr>
          <w:u w:val="single"/>
        </w:rPr>
      </w:pPr>
      <w:r w:rsidRPr="001246F8">
        <w:rPr>
          <w:u w:val="single"/>
        </w:rPr>
        <w:t>TABLE</w:t>
      </w:r>
      <w:r w:rsidRPr="00A50F54">
        <w:tab/>
      </w:r>
      <w:r w:rsidRPr="00A50F54">
        <w:tab/>
      </w:r>
      <w:r w:rsidRPr="00A50F54">
        <w:tab/>
      </w:r>
      <w:r w:rsidRPr="00A50F54">
        <w:tab/>
      </w:r>
      <w:r w:rsidRPr="00A50F54">
        <w:tab/>
      </w:r>
      <w:r w:rsidRPr="00A50F54">
        <w:tab/>
      </w:r>
      <w:r w:rsidRPr="00A50F54">
        <w:tab/>
      </w:r>
      <w:r w:rsidRPr="00A50F54">
        <w:tab/>
      </w:r>
      <w:r w:rsidRPr="00A50F54">
        <w:tab/>
      </w:r>
      <w:r>
        <w:t xml:space="preserve">           </w:t>
      </w:r>
      <w:r w:rsidRPr="00A50F54">
        <w:tab/>
        <w:t xml:space="preserve">   </w:t>
      </w:r>
      <w:r>
        <w:tab/>
      </w:r>
      <w:r w:rsidRPr="00A50F54">
        <w:t xml:space="preserve"> </w:t>
      </w:r>
      <w:r w:rsidRPr="001246F8">
        <w:rPr>
          <w:u w:val="single"/>
        </w:rPr>
        <w:t>PAGE</w:t>
      </w:r>
    </w:p>
    <w:p w14:paraId="316F20F8" w14:textId="77777777" w:rsidR="00444415" w:rsidRPr="00A50F54" w:rsidRDefault="00444415" w:rsidP="00A50F54"/>
    <w:p w14:paraId="616BF27E" w14:textId="631F964F" w:rsidR="00D56F95" w:rsidRDefault="00D56F95" w:rsidP="00154042">
      <w:pPr>
        <w:pStyle w:val="TextTOC"/>
        <w:numPr>
          <w:ilvl w:val="0"/>
          <w:numId w:val="47"/>
        </w:numPr>
        <w:rPr>
          <w:rFonts w:asciiTheme="minorHAnsi" w:eastAsiaTheme="minorEastAsia" w:hAnsiTheme="minorHAnsi" w:cstheme="minorBidi"/>
          <w:noProof/>
          <w:sz w:val="22"/>
          <w:szCs w:val="22"/>
        </w:rPr>
      </w:pPr>
      <w:r>
        <w:fldChar w:fldCharType="begin"/>
      </w:r>
      <w:r>
        <w:instrText xml:space="preserve"> TOC \t "Table Title" \a "Table" </w:instrText>
      </w:r>
      <w:r>
        <w:fldChar w:fldCharType="separate"/>
      </w:r>
      <w:r>
        <w:rPr>
          <w:noProof/>
          <w:lang w:bidi="te-IN"/>
        </w:rPr>
        <w:t>TYPES OF DATA</w:t>
      </w:r>
      <w:r>
        <w:rPr>
          <w:noProof/>
        </w:rPr>
        <w:tab/>
      </w:r>
      <w:r>
        <w:rPr>
          <w:noProof/>
        </w:rPr>
        <w:fldChar w:fldCharType="begin"/>
      </w:r>
      <w:r>
        <w:rPr>
          <w:noProof/>
        </w:rPr>
        <w:instrText xml:space="preserve"> PAGEREF _Toc24528507 \h </w:instrText>
      </w:r>
      <w:r>
        <w:rPr>
          <w:noProof/>
        </w:rPr>
      </w:r>
      <w:r>
        <w:rPr>
          <w:noProof/>
        </w:rPr>
        <w:fldChar w:fldCharType="separate"/>
      </w:r>
      <w:r w:rsidR="001B29EB">
        <w:rPr>
          <w:noProof/>
        </w:rPr>
        <w:t>9</w:t>
      </w:r>
      <w:r>
        <w:rPr>
          <w:noProof/>
        </w:rPr>
        <w:fldChar w:fldCharType="end"/>
      </w:r>
    </w:p>
    <w:p w14:paraId="0542B9C6" w14:textId="3128233D"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SIZE OF DATA</w:t>
      </w:r>
      <w:r>
        <w:rPr>
          <w:noProof/>
        </w:rPr>
        <w:tab/>
      </w:r>
      <w:r>
        <w:rPr>
          <w:noProof/>
        </w:rPr>
        <w:fldChar w:fldCharType="begin"/>
      </w:r>
      <w:r>
        <w:rPr>
          <w:noProof/>
        </w:rPr>
        <w:instrText xml:space="preserve"> PAGEREF _Toc24528508 \h </w:instrText>
      </w:r>
      <w:r>
        <w:rPr>
          <w:noProof/>
        </w:rPr>
      </w:r>
      <w:r>
        <w:rPr>
          <w:noProof/>
        </w:rPr>
        <w:fldChar w:fldCharType="separate"/>
      </w:r>
      <w:r w:rsidR="001B29EB">
        <w:rPr>
          <w:noProof/>
        </w:rPr>
        <w:t>13</w:t>
      </w:r>
      <w:r>
        <w:rPr>
          <w:noProof/>
        </w:rPr>
        <w:fldChar w:fldCharType="end"/>
      </w:r>
    </w:p>
    <w:p w14:paraId="6BDD86EA" w14:textId="0D047395"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EXAMPLE OF SEQUENCES</w:t>
      </w:r>
      <w:r>
        <w:rPr>
          <w:noProof/>
        </w:rPr>
        <w:tab/>
      </w:r>
      <w:r>
        <w:rPr>
          <w:noProof/>
        </w:rPr>
        <w:fldChar w:fldCharType="begin"/>
      </w:r>
      <w:r>
        <w:rPr>
          <w:noProof/>
        </w:rPr>
        <w:instrText xml:space="preserve"> PAGEREF _Toc24528509 \h </w:instrText>
      </w:r>
      <w:r>
        <w:rPr>
          <w:noProof/>
        </w:rPr>
      </w:r>
      <w:r>
        <w:rPr>
          <w:noProof/>
        </w:rPr>
        <w:fldChar w:fldCharType="separate"/>
      </w:r>
      <w:r w:rsidR="001B29EB">
        <w:rPr>
          <w:noProof/>
        </w:rPr>
        <w:t>16</w:t>
      </w:r>
      <w:r>
        <w:rPr>
          <w:noProof/>
        </w:rPr>
        <w:fldChar w:fldCharType="end"/>
      </w:r>
    </w:p>
    <w:p w14:paraId="2C8DC2BC" w14:textId="76D1730C"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COMMERCIAL AND STREET NAMES OF OPIOID</w:t>
      </w:r>
      <w:r>
        <w:rPr>
          <w:noProof/>
        </w:rPr>
        <w:tab/>
      </w:r>
      <w:r>
        <w:rPr>
          <w:noProof/>
        </w:rPr>
        <w:fldChar w:fldCharType="begin"/>
      </w:r>
      <w:r>
        <w:rPr>
          <w:noProof/>
        </w:rPr>
        <w:instrText xml:space="preserve"> PAGEREF _Toc24528510 \h </w:instrText>
      </w:r>
      <w:r>
        <w:rPr>
          <w:noProof/>
        </w:rPr>
      </w:r>
      <w:r>
        <w:rPr>
          <w:noProof/>
        </w:rPr>
        <w:fldChar w:fldCharType="separate"/>
      </w:r>
      <w:r w:rsidR="001B29EB">
        <w:rPr>
          <w:noProof/>
        </w:rPr>
        <w:t>22</w:t>
      </w:r>
      <w:r>
        <w:rPr>
          <w:noProof/>
        </w:rPr>
        <w:fldChar w:fldCharType="end"/>
      </w:r>
    </w:p>
    <w:p w14:paraId="5574665C" w14:textId="5C21C1AD"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WEST VIRGINIA POLICY RECOMMENDATIONS</w:t>
      </w:r>
      <w:r>
        <w:rPr>
          <w:noProof/>
        </w:rPr>
        <w:tab/>
      </w:r>
      <w:r>
        <w:rPr>
          <w:noProof/>
        </w:rPr>
        <w:fldChar w:fldCharType="begin"/>
      </w:r>
      <w:r>
        <w:rPr>
          <w:noProof/>
        </w:rPr>
        <w:instrText xml:space="preserve"> PAGEREF _Toc24528511 \h </w:instrText>
      </w:r>
      <w:r>
        <w:rPr>
          <w:noProof/>
        </w:rPr>
      </w:r>
      <w:r>
        <w:rPr>
          <w:noProof/>
        </w:rPr>
        <w:fldChar w:fldCharType="separate"/>
      </w:r>
      <w:r w:rsidR="001B29EB">
        <w:rPr>
          <w:noProof/>
        </w:rPr>
        <w:t>28</w:t>
      </w:r>
      <w:r>
        <w:rPr>
          <w:noProof/>
        </w:rPr>
        <w:fldChar w:fldCharType="end"/>
      </w:r>
    </w:p>
    <w:p w14:paraId="6D87BCDF" w14:textId="7EBD9925"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AMA POLICY RECOMMENDATIONS</w:t>
      </w:r>
      <w:r>
        <w:rPr>
          <w:noProof/>
        </w:rPr>
        <w:tab/>
      </w:r>
      <w:r>
        <w:rPr>
          <w:noProof/>
        </w:rPr>
        <w:fldChar w:fldCharType="begin"/>
      </w:r>
      <w:r>
        <w:rPr>
          <w:noProof/>
        </w:rPr>
        <w:instrText xml:space="preserve"> PAGEREF _Toc24528512 \h </w:instrText>
      </w:r>
      <w:r>
        <w:rPr>
          <w:noProof/>
        </w:rPr>
      </w:r>
      <w:r>
        <w:rPr>
          <w:noProof/>
        </w:rPr>
        <w:fldChar w:fldCharType="separate"/>
      </w:r>
      <w:r w:rsidR="001B29EB">
        <w:rPr>
          <w:noProof/>
        </w:rPr>
        <w:t>30</w:t>
      </w:r>
      <w:r>
        <w:rPr>
          <w:noProof/>
        </w:rPr>
        <w:fldChar w:fldCharType="end"/>
      </w:r>
    </w:p>
    <w:p w14:paraId="0B65B4F8" w14:textId="52D52874"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CDC POLICY RECOMMENDATIONS FOR OPIOID PRESCRIBING</w:t>
      </w:r>
      <w:r>
        <w:rPr>
          <w:noProof/>
        </w:rPr>
        <w:tab/>
      </w:r>
      <w:r>
        <w:rPr>
          <w:noProof/>
        </w:rPr>
        <w:fldChar w:fldCharType="begin"/>
      </w:r>
      <w:r>
        <w:rPr>
          <w:noProof/>
        </w:rPr>
        <w:instrText xml:space="preserve"> PAGEREF _Toc24528513 \h </w:instrText>
      </w:r>
      <w:r>
        <w:rPr>
          <w:noProof/>
        </w:rPr>
      </w:r>
      <w:r>
        <w:rPr>
          <w:noProof/>
        </w:rPr>
        <w:fldChar w:fldCharType="separate"/>
      </w:r>
      <w:r w:rsidR="001B29EB">
        <w:rPr>
          <w:noProof/>
        </w:rPr>
        <w:t>33</w:t>
      </w:r>
      <w:r>
        <w:rPr>
          <w:noProof/>
        </w:rPr>
        <w:fldChar w:fldCharType="end"/>
      </w:r>
    </w:p>
    <w:p w14:paraId="57DC4E9B" w14:textId="3180E99B"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HASHTAGES FOR DATA ACQUISITION 1</w:t>
      </w:r>
      <w:r>
        <w:rPr>
          <w:noProof/>
        </w:rPr>
        <w:tab/>
      </w:r>
      <w:r>
        <w:rPr>
          <w:noProof/>
        </w:rPr>
        <w:fldChar w:fldCharType="begin"/>
      </w:r>
      <w:r>
        <w:rPr>
          <w:noProof/>
        </w:rPr>
        <w:instrText xml:space="preserve"> PAGEREF _Toc24528514 \h </w:instrText>
      </w:r>
      <w:r>
        <w:rPr>
          <w:noProof/>
        </w:rPr>
      </w:r>
      <w:r>
        <w:rPr>
          <w:noProof/>
        </w:rPr>
        <w:fldChar w:fldCharType="separate"/>
      </w:r>
      <w:r w:rsidR="001B29EB">
        <w:rPr>
          <w:noProof/>
        </w:rPr>
        <w:t>38</w:t>
      </w:r>
      <w:r>
        <w:rPr>
          <w:noProof/>
        </w:rPr>
        <w:fldChar w:fldCharType="end"/>
      </w:r>
    </w:p>
    <w:p w14:paraId="39C07935" w14:textId="33FA11A0"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MESSY DATA</w:t>
      </w:r>
      <w:r>
        <w:rPr>
          <w:noProof/>
        </w:rPr>
        <w:tab/>
      </w:r>
      <w:r>
        <w:rPr>
          <w:noProof/>
        </w:rPr>
        <w:fldChar w:fldCharType="begin"/>
      </w:r>
      <w:r>
        <w:rPr>
          <w:noProof/>
        </w:rPr>
        <w:instrText xml:space="preserve"> PAGEREF _Toc24528515 \h </w:instrText>
      </w:r>
      <w:r>
        <w:rPr>
          <w:noProof/>
        </w:rPr>
      </w:r>
      <w:r>
        <w:rPr>
          <w:noProof/>
        </w:rPr>
        <w:fldChar w:fldCharType="separate"/>
      </w:r>
      <w:r w:rsidR="001B29EB">
        <w:rPr>
          <w:noProof/>
        </w:rPr>
        <w:t>44</w:t>
      </w:r>
      <w:r>
        <w:rPr>
          <w:noProof/>
        </w:rPr>
        <w:fldChar w:fldCharType="end"/>
      </w:r>
    </w:p>
    <w:p w14:paraId="27F6CB7C" w14:textId="07BB2418"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CLEANED DATA</w:t>
      </w:r>
      <w:r>
        <w:rPr>
          <w:noProof/>
        </w:rPr>
        <w:tab/>
      </w:r>
      <w:r>
        <w:rPr>
          <w:noProof/>
        </w:rPr>
        <w:fldChar w:fldCharType="begin"/>
      </w:r>
      <w:r>
        <w:rPr>
          <w:noProof/>
        </w:rPr>
        <w:instrText xml:space="preserve"> PAGEREF _Toc24528516 \h </w:instrText>
      </w:r>
      <w:r>
        <w:rPr>
          <w:noProof/>
        </w:rPr>
      </w:r>
      <w:r>
        <w:rPr>
          <w:noProof/>
        </w:rPr>
        <w:fldChar w:fldCharType="separate"/>
      </w:r>
      <w:r w:rsidR="001B29EB">
        <w:rPr>
          <w:noProof/>
        </w:rPr>
        <w:t>45</w:t>
      </w:r>
      <w:r>
        <w:rPr>
          <w:noProof/>
        </w:rPr>
        <w:fldChar w:fldCharType="end"/>
      </w:r>
    </w:p>
    <w:p w14:paraId="41E916BC" w14:textId="71751F39" w:rsidR="00D56F95" w:rsidRDefault="00D56F95" w:rsidP="00154042">
      <w:pPr>
        <w:pStyle w:val="TextTOC"/>
        <w:numPr>
          <w:ilvl w:val="0"/>
          <w:numId w:val="47"/>
        </w:numPr>
        <w:rPr>
          <w:rFonts w:asciiTheme="minorHAnsi" w:eastAsiaTheme="minorEastAsia" w:hAnsiTheme="minorHAnsi" w:cstheme="minorBidi"/>
          <w:noProof/>
          <w:sz w:val="22"/>
          <w:szCs w:val="22"/>
        </w:rPr>
      </w:pPr>
      <w:r>
        <w:rPr>
          <w:noProof/>
          <w:lang w:bidi="te-IN"/>
        </w:rPr>
        <w:t>RESULTS USING DIFFERENT ALGORITHMS 1</w:t>
      </w:r>
      <w:r>
        <w:rPr>
          <w:noProof/>
        </w:rPr>
        <w:tab/>
      </w:r>
      <w:r>
        <w:rPr>
          <w:noProof/>
        </w:rPr>
        <w:fldChar w:fldCharType="begin"/>
      </w:r>
      <w:r>
        <w:rPr>
          <w:noProof/>
        </w:rPr>
        <w:instrText xml:space="preserve"> PAGEREF _Toc24528517 \h </w:instrText>
      </w:r>
      <w:r>
        <w:rPr>
          <w:noProof/>
        </w:rPr>
      </w:r>
      <w:r>
        <w:rPr>
          <w:noProof/>
        </w:rPr>
        <w:fldChar w:fldCharType="separate"/>
      </w:r>
      <w:r w:rsidR="001B29EB">
        <w:rPr>
          <w:noProof/>
        </w:rPr>
        <w:t>46</w:t>
      </w:r>
      <w:r>
        <w:rPr>
          <w:noProof/>
        </w:rPr>
        <w:fldChar w:fldCharType="end"/>
      </w:r>
    </w:p>
    <w:p w14:paraId="11DF3620" w14:textId="72010A92" w:rsidR="00A50F54" w:rsidRPr="00A50F54" w:rsidRDefault="00D56F95" w:rsidP="00C9747E">
      <w:pPr>
        <w:pStyle w:val="TextTOC"/>
        <w:ind w:left="360"/>
      </w:pPr>
      <w:r>
        <w:fldChar w:fldCharType="end"/>
      </w:r>
    </w:p>
    <w:p w14:paraId="5EAC3651" w14:textId="77777777" w:rsidR="00352E0A" w:rsidRDefault="00352E0A" w:rsidP="00102F70"/>
    <w:p w14:paraId="7B85ABB2" w14:textId="4C6A6C4A" w:rsidR="00AA0EF9" w:rsidRDefault="00AA0EF9" w:rsidP="00AA0EF9">
      <w:pPr>
        <w:rPr>
          <w:rFonts w:asciiTheme="majorHAnsi" w:eastAsiaTheme="majorEastAsia" w:hAnsiTheme="majorHAnsi" w:cstheme="majorBidi"/>
          <w:color w:val="2E74B5" w:themeColor="accent1" w:themeShade="BF"/>
          <w:sz w:val="32"/>
          <w:szCs w:val="32"/>
        </w:rPr>
      </w:pPr>
    </w:p>
    <w:p w14:paraId="29C92934" w14:textId="253E6CF6" w:rsidR="006E2CEB" w:rsidRDefault="006E2CEB" w:rsidP="00AA0EF9"/>
    <w:p w14:paraId="66E6CE44" w14:textId="3F83E9AF" w:rsidR="006E2CEB" w:rsidRDefault="006E2CEB" w:rsidP="00AA0EF9"/>
    <w:p w14:paraId="42A8B664" w14:textId="71D46E69" w:rsidR="006E2CEB" w:rsidRDefault="006E2CEB" w:rsidP="00AA0EF9"/>
    <w:p w14:paraId="7D9CA42F" w14:textId="7D538A98" w:rsidR="00F11BAC" w:rsidRDefault="00F11BAC" w:rsidP="00AA0EF9"/>
    <w:p w14:paraId="08F8DC3D" w14:textId="4E25BCBE" w:rsidR="00F11BAC" w:rsidRDefault="00F11BAC" w:rsidP="00AA0EF9"/>
    <w:p w14:paraId="18C6A1CA" w14:textId="173970EB" w:rsidR="00F11BAC" w:rsidRDefault="00F11BAC" w:rsidP="00AA0EF9"/>
    <w:p w14:paraId="11AD9322" w14:textId="4AF235D3" w:rsidR="00F11BAC" w:rsidRDefault="00F11BAC" w:rsidP="00AA0EF9"/>
    <w:p w14:paraId="4907BB84" w14:textId="48B184F4" w:rsidR="00F11BAC" w:rsidRDefault="00F11BAC" w:rsidP="00AA0EF9"/>
    <w:p w14:paraId="5D4661DA" w14:textId="7024C088" w:rsidR="00F11BAC" w:rsidRDefault="00F11BAC" w:rsidP="00AA0EF9"/>
    <w:p w14:paraId="4CFB2787" w14:textId="5A284547" w:rsidR="00F11BAC" w:rsidRDefault="00F11BAC" w:rsidP="00AA0EF9"/>
    <w:p w14:paraId="55F68976" w14:textId="77777777" w:rsidR="00F11BAC" w:rsidRDefault="00F11BAC" w:rsidP="00AA0EF9"/>
    <w:p w14:paraId="13F8D2C3" w14:textId="77777777" w:rsidR="00F11BAC" w:rsidRDefault="00F11BAC" w:rsidP="00EF0A26">
      <w:pPr>
        <w:pStyle w:val="TOCHeading"/>
        <w:rPr>
          <w:rFonts w:cs="Times New Roman"/>
          <w:szCs w:val="24"/>
        </w:rPr>
      </w:pPr>
    </w:p>
    <w:p w14:paraId="432CC2CD" w14:textId="77777777" w:rsidR="00F11BAC" w:rsidRDefault="00F11BAC" w:rsidP="007D266F">
      <w:pPr>
        <w:pStyle w:val="TOCHeading"/>
        <w:jc w:val="center"/>
        <w:rPr>
          <w:rFonts w:cs="Times New Roman"/>
          <w:szCs w:val="24"/>
        </w:rPr>
      </w:pPr>
    </w:p>
    <w:p w14:paraId="5A4E125A" w14:textId="4BBA3FC2" w:rsidR="00F45EE1" w:rsidRPr="00B8614A" w:rsidRDefault="00F45EE1" w:rsidP="007D266F">
      <w:pPr>
        <w:pStyle w:val="TOCHeading"/>
        <w:jc w:val="center"/>
        <w:rPr>
          <w:rFonts w:cs="Times New Roman"/>
          <w:szCs w:val="24"/>
        </w:rPr>
      </w:pPr>
      <w:r w:rsidRPr="00B8614A">
        <w:rPr>
          <w:rFonts w:cs="Times New Roman"/>
          <w:szCs w:val="24"/>
        </w:rPr>
        <w:t>LIST OF FIGURES</w:t>
      </w:r>
    </w:p>
    <w:p w14:paraId="11968066" w14:textId="7102F51C" w:rsidR="00FC0D13" w:rsidRDefault="00FC0D13" w:rsidP="00A74014">
      <w:pPr>
        <w:pStyle w:val="TableofFigures"/>
        <w:tabs>
          <w:tab w:val="right" w:leader="dot" w:pos="9350"/>
        </w:tabs>
        <w:spacing w:line="480" w:lineRule="auto"/>
      </w:pPr>
    </w:p>
    <w:p w14:paraId="198239E5" w14:textId="07E7F3AC" w:rsidR="00A74014" w:rsidRDefault="00A74014" w:rsidP="00A74014">
      <w:r w:rsidRPr="001246F8">
        <w:rPr>
          <w:u w:val="single"/>
        </w:rPr>
        <w:t>FIGURE</w:t>
      </w:r>
      <w:r w:rsidR="00FC1F92" w:rsidRPr="001246F8">
        <w:t xml:space="preserve">                                                                                                                                </w:t>
      </w:r>
      <w:r w:rsidR="00FC1F92" w:rsidRPr="001246F8">
        <w:rPr>
          <w:u w:val="single"/>
        </w:rPr>
        <w:t>PA</w:t>
      </w:r>
      <w:r w:rsidRPr="001246F8">
        <w:rPr>
          <w:u w:val="single"/>
        </w:rPr>
        <w:t>GE</w:t>
      </w:r>
    </w:p>
    <w:p w14:paraId="783D18FA" w14:textId="77777777" w:rsidR="00FC1F92" w:rsidRPr="00A74014" w:rsidRDefault="00FC1F92" w:rsidP="0014301E">
      <w:pPr>
        <w:spacing w:line="480" w:lineRule="auto"/>
      </w:pPr>
    </w:p>
    <w:p w14:paraId="0C91D926" w14:textId="5106E499" w:rsidR="005F46E8" w:rsidRPr="005F46E8" w:rsidRDefault="00AA0EF9" w:rsidP="001A466B">
      <w:pPr>
        <w:pStyle w:val="TextTOC"/>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24527566" w:history="1">
        <w:r w:rsidR="005F46E8" w:rsidRPr="001A466B">
          <w:rPr>
            <w:rStyle w:val="Hyperlink"/>
            <w:rFonts w:eastAsiaTheme="majorEastAsia"/>
            <w:noProof/>
            <w:lang w:bidi="te-IN"/>
          </w:rPr>
          <w:t>Figure 1: Opioid involved overdose deaths 1999-2015 CDC wonder</w:t>
        </w:r>
        <w:r w:rsidR="005F46E8" w:rsidRPr="005F46E8">
          <w:rPr>
            <w:noProof/>
            <w:webHidden/>
          </w:rPr>
          <w:tab/>
        </w:r>
        <w:r w:rsidR="005F46E8" w:rsidRPr="000E4904">
          <w:rPr>
            <w:noProof/>
            <w:webHidden/>
          </w:rPr>
          <w:fldChar w:fldCharType="begin"/>
        </w:r>
        <w:r w:rsidR="005F46E8" w:rsidRPr="005F46E8">
          <w:rPr>
            <w:noProof/>
            <w:webHidden/>
          </w:rPr>
          <w:instrText xml:space="preserve"> PAGEREF _Toc24527566 \h </w:instrText>
        </w:r>
        <w:r w:rsidR="005F46E8" w:rsidRPr="000E4904">
          <w:rPr>
            <w:noProof/>
            <w:webHidden/>
          </w:rPr>
        </w:r>
        <w:r w:rsidR="005F46E8" w:rsidRPr="000E4904">
          <w:rPr>
            <w:noProof/>
            <w:webHidden/>
          </w:rPr>
          <w:fldChar w:fldCharType="separate"/>
        </w:r>
        <w:r w:rsidR="001B29EB">
          <w:rPr>
            <w:noProof/>
            <w:webHidden/>
          </w:rPr>
          <w:t>7</w:t>
        </w:r>
        <w:r w:rsidR="005F46E8" w:rsidRPr="000E4904">
          <w:rPr>
            <w:noProof/>
            <w:webHidden/>
          </w:rPr>
          <w:fldChar w:fldCharType="end"/>
        </w:r>
      </w:hyperlink>
    </w:p>
    <w:p w14:paraId="52444DFC" w14:textId="16ED7536" w:rsidR="005F46E8" w:rsidRPr="005F46E8" w:rsidRDefault="00852F2C" w:rsidP="001A466B">
      <w:pPr>
        <w:pStyle w:val="TextTOC"/>
        <w:rPr>
          <w:rFonts w:asciiTheme="minorHAnsi" w:eastAsiaTheme="minorEastAsia" w:hAnsiTheme="minorHAnsi" w:cstheme="minorBidi"/>
          <w:noProof/>
          <w:sz w:val="22"/>
          <w:szCs w:val="22"/>
        </w:rPr>
      </w:pPr>
      <w:hyperlink w:anchor="_Toc24527567" w:history="1">
        <w:r w:rsidR="005F46E8" w:rsidRPr="00C9747E">
          <w:rPr>
            <w:rStyle w:val="Hyperlink"/>
            <w:rFonts w:eastAsiaTheme="majorEastAsia"/>
            <w:noProof/>
            <w:lang w:bidi="te-IN"/>
          </w:rPr>
          <w:t>Figure 2: West Virginia opioid epidemic</w:t>
        </w:r>
        <w:r w:rsidR="005F46E8" w:rsidRPr="005F46E8">
          <w:rPr>
            <w:noProof/>
            <w:webHidden/>
          </w:rPr>
          <w:tab/>
        </w:r>
        <w:r w:rsidR="005F46E8" w:rsidRPr="000E4904">
          <w:rPr>
            <w:noProof/>
            <w:webHidden/>
          </w:rPr>
          <w:fldChar w:fldCharType="begin"/>
        </w:r>
        <w:r w:rsidR="005F46E8" w:rsidRPr="005F46E8">
          <w:rPr>
            <w:noProof/>
            <w:webHidden/>
          </w:rPr>
          <w:instrText xml:space="preserve"> PAGEREF _Toc24527567 \h </w:instrText>
        </w:r>
        <w:r w:rsidR="005F46E8" w:rsidRPr="000E4904">
          <w:rPr>
            <w:noProof/>
            <w:webHidden/>
          </w:rPr>
        </w:r>
        <w:r w:rsidR="005F46E8" w:rsidRPr="000E4904">
          <w:rPr>
            <w:noProof/>
            <w:webHidden/>
          </w:rPr>
          <w:fldChar w:fldCharType="separate"/>
        </w:r>
        <w:r w:rsidR="001B29EB">
          <w:rPr>
            <w:noProof/>
            <w:webHidden/>
          </w:rPr>
          <w:t>27</w:t>
        </w:r>
        <w:r w:rsidR="005F46E8" w:rsidRPr="000E4904">
          <w:rPr>
            <w:noProof/>
            <w:webHidden/>
          </w:rPr>
          <w:fldChar w:fldCharType="end"/>
        </w:r>
      </w:hyperlink>
    </w:p>
    <w:p w14:paraId="2170ABD1" w14:textId="24D3CC66" w:rsidR="005F46E8" w:rsidRPr="005F46E8" w:rsidRDefault="00852F2C" w:rsidP="001A466B">
      <w:pPr>
        <w:pStyle w:val="TextTOC"/>
        <w:rPr>
          <w:rFonts w:asciiTheme="minorHAnsi" w:eastAsiaTheme="minorEastAsia" w:hAnsiTheme="minorHAnsi" w:cstheme="minorBidi"/>
          <w:noProof/>
          <w:sz w:val="22"/>
          <w:szCs w:val="22"/>
        </w:rPr>
      </w:pPr>
      <w:hyperlink w:anchor="_Toc24527568" w:history="1">
        <w:r w:rsidR="005F46E8" w:rsidRPr="00C9747E">
          <w:rPr>
            <w:rStyle w:val="Hyperlink"/>
            <w:rFonts w:eastAsiaTheme="majorEastAsia"/>
            <w:noProof/>
            <w:lang w:bidi="te-IN"/>
          </w:rPr>
          <w:t>Figure 3: Differences in NAS and maternal opioid use in rural and urban areas</w:t>
        </w:r>
        <w:r w:rsidR="005F46E8" w:rsidRPr="005F46E8">
          <w:rPr>
            <w:noProof/>
            <w:webHidden/>
          </w:rPr>
          <w:tab/>
        </w:r>
        <w:r w:rsidR="005F46E8" w:rsidRPr="000E4904">
          <w:rPr>
            <w:noProof/>
            <w:webHidden/>
          </w:rPr>
          <w:fldChar w:fldCharType="begin"/>
        </w:r>
        <w:r w:rsidR="005F46E8" w:rsidRPr="005F46E8">
          <w:rPr>
            <w:noProof/>
            <w:webHidden/>
          </w:rPr>
          <w:instrText xml:space="preserve"> PAGEREF _Toc24527568 \h </w:instrText>
        </w:r>
        <w:r w:rsidR="005F46E8" w:rsidRPr="000E4904">
          <w:rPr>
            <w:noProof/>
            <w:webHidden/>
          </w:rPr>
        </w:r>
        <w:r w:rsidR="005F46E8" w:rsidRPr="000E4904">
          <w:rPr>
            <w:noProof/>
            <w:webHidden/>
          </w:rPr>
          <w:fldChar w:fldCharType="separate"/>
        </w:r>
        <w:r w:rsidR="001B29EB">
          <w:rPr>
            <w:noProof/>
            <w:webHidden/>
          </w:rPr>
          <w:t>31</w:t>
        </w:r>
        <w:r w:rsidR="005F46E8" w:rsidRPr="000E4904">
          <w:rPr>
            <w:noProof/>
            <w:webHidden/>
          </w:rPr>
          <w:fldChar w:fldCharType="end"/>
        </w:r>
      </w:hyperlink>
    </w:p>
    <w:p w14:paraId="7A7C40A5" w14:textId="19E270D4" w:rsidR="005F46E8" w:rsidRPr="005F46E8" w:rsidRDefault="00852F2C" w:rsidP="001A466B">
      <w:pPr>
        <w:pStyle w:val="TextTOC"/>
        <w:rPr>
          <w:rFonts w:asciiTheme="minorHAnsi" w:eastAsiaTheme="minorEastAsia" w:hAnsiTheme="minorHAnsi" w:cstheme="minorBidi"/>
          <w:noProof/>
          <w:sz w:val="22"/>
          <w:szCs w:val="22"/>
        </w:rPr>
      </w:pPr>
      <w:hyperlink w:anchor="_Toc24527569" w:history="1">
        <w:r w:rsidR="005F46E8" w:rsidRPr="00C9747E">
          <w:rPr>
            <w:rStyle w:val="Hyperlink"/>
            <w:rFonts w:eastAsiaTheme="majorEastAsia"/>
            <w:noProof/>
            <w:lang w:bidi="te-IN"/>
          </w:rPr>
          <w:t>Figure 4: Methodology to investigate on several journals</w:t>
        </w:r>
        <w:r w:rsidR="005F46E8" w:rsidRPr="005F46E8">
          <w:rPr>
            <w:noProof/>
            <w:webHidden/>
          </w:rPr>
          <w:tab/>
        </w:r>
        <w:r w:rsidR="005F46E8" w:rsidRPr="000E4904">
          <w:rPr>
            <w:noProof/>
            <w:webHidden/>
          </w:rPr>
          <w:fldChar w:fldCharType="begin"/>
        </w:r>
        <w:r w:rsidR="005F46E8" w:rsidRPr="005F46E8">
          <w:rPr>
            <w:noProof/>
            <w:webHidden/>
          </w:rPr>
          <w:instrText xml:space="preserve"> PAGEREF _Toc24527569 \h </w:instrText>
        </w:r>
        <w:r w:rsidR="005F46E8" w:rsidRPr="000E4904">
          <w:rPr>
            <w:noProof/>
            <w:webHidden/>
          </w:rPr>
        </w:r>
        <w:r w:rsidR="005F46E8" w:rsidRPr="000E4904">
          <w:rPr>
            <w:noProof/>
            <w:webHidden/>
          </w:rPr>
          <w:fldChar w:fldCharType="separate"/>
        </w:r>
        <w:r w:rsidR="001B29EB">
          <w:rPr>
            <w:noProof/>
            <w:webHidden/>
          </w:rPr>
          <w:t>40</w:t>
        </w:r>
        <w:r w:rsidR="005F46E8" w:rsidRPr="000E4904">
          <w:rPr>
            <w:noProof/>
            <w:webHidden/>
          </w:rPr>
          <w:fldChar w:fldCharType="end"/>
        </w:r>
      </w:hyperlink>
    </w:p>
    <w:p w14:paraId="0BC90456" w14:textId="249F6F4A" w:rsidR="005F46E8" w:rsidRPr="005F46E8" w:rsidRDefault="00852F2C" w:rsidP="001A466B">
      <w:pPr>
        <w:pStyle w:val="TextTOC"/>
        <w:rPr>
          <w:rFonts w:asciiTheme="minorHAnsi" w:eastAsiaTheme="minorEastAsia" w:hAnsiTheme="minorHAnsi" w:cstheme="minorBidi"/>
          <w:noProof/>
          <w:sz w:val="22"/>
          <w:szCs w:val="22"/>
        </w:rPr>
      </w:pPr>
      <w:hyperlink w:anchor="_Toc24527570" w:history="1">
        <w:r w:rsidR="005F46E8" w:rsidRPr="00C9747E">
          <w:rPr>
            <w:rStyle w:val="Hyperlink"/>
            <w:rFonts w:eastAsiaTheme="majorEastAsia"/>
            <w:noProof/>
            <w:lang w:bidi="te-IN"/>
          </w:rPr>
          <w:t>Figure 5: Flowchart of Twitter data extraction</w:t>
        </w:r>
        <w:r w:rsidR="005F46E8" w:rsidRPr="005F46E8">
          <w:rPr>
            <w:noProof/>
            <w:webHidden/>
          </w:rPr>
          <w:tab/>
        </w:r>
        <w:r w:rsidR="005F46E8" w:rsidRPr="000E4904">
          <w:rPr>
            <w:noProof/>
            <w:webHidden/>
          </w:rPr>
          <w:fldChar w:fldCharType="begin"/>
        </w:r>
        <w:r w:rsidR="005F46E8" w:rsidRPr="005F46E8">
          <w:rPr>
            <w:noProof/>
            <w:webHidden/>
          </w:rPr>
          <w:instrText xml:space="preserve"> PAGEREF _Toc24527570 \h </w:instrText>
        </w:r>
        <w:r w:rsidR="005F46E8" w:rsidRPr="000E4904">
          <w:rPr>
            <w:noProof/>
            <w:webHidden/>
          </w:rPr>
        </w:r>
        <w:r w:rsidR="005F46E8" w:rsidRPr="000E4904">
          <w:rPr>
            <w:noProof/>
            <w:webHidden/>
          </w:rPr>
          <w:fldChar w:fldCharType="separate"/>
        </w:r>
        <w:r w:rsidR="001B29EB">
          <w:rPr>
            <w:noProof/>
            <w:webHidden/>
          </w:rPr>
          <w:t>41</w:t>
        </w:r>
        <w:r w:rsidR="005F46E8" w:rsidRPr="000E4904">
          <w:rPr>
            <w:noProof/>
            <w:webHidden/>
          </w:rPr>
          <w:fldChar w:fldCharType="end"/>
        </w:r>
      </w:hyperlink>
    </w:p>
    <w:p w14:paraId="39B81D9A" w14:textId="46FAE91F" w:rsidR="005F46E8" w:rsidRPr="005F46E8" w:rsidRDefault="00852F2C" w:rsidP="001A466B">
      <w:pPr>
        <w:pStyle w:val="TextTOC"/>
        <w:rPr>
          <w:rFonts w:asciiTheme="minorHAnsi" w:eastAsiaTheme="minorEastAsia" w:hAnsiTheme="minorHAnsi" w:cstheme="minorBidi"/>
          <w:noProof/>
          <w:sz w:val="22"/>
          <w:szCs w:val="22"/>
        </w:rPr>
      </w:pPr>
      <w:hyperlink w:anchor="_Toc24527571" w:history="1">
        <w:r w:rsidR="005F46E8" w:rsidRPr="00C9747E">
          <w:rPr>
            <w:rStyle w:val="Hyperlink"/>
            <w:rFonts w:eastAsiaTheme="majorEastAsia"/>
            <w:noProof/>
            <w:lang w:bidi="te-IN"/>
          </w:rPr>
          <w:t>Figure 6: Downloading data for text mining process</w:t>
        </w:r>
        <w:r w:rsidR="005F46E8" w:rsidRPr="005F46E8">
          <w:rPr>
            <w:noProof/>
            <w:webHidden/>
          </w:rPr>
          <w:tab/>
        </w:r>
        <w:r w:rsidR="005F46E8" w:rsidRPr="000E4904">
          <w:rPr>
            <w:noProof/>
            <w:webHidden/>
          </w:rPr>
          <w:fldChar w:fldCharType="begin"/>
        </w:r>
        <w:r w:rsidR="005F46E8" w:rsidRPr="005F46E8">
          <w:rPr>
            <w:noProof/>
            <w:webHidden/>
          </w:rPr>
          <w:instrText xml:space="preserve"> PAGEREF _Toc24527571 \h </w:instrText>
        </w:r>
        <w:r w:rsidR="005F46E8" w:rsidRPr="000E4904">
          <w:rPr>
            <w:noProof/>
            <w:webHidden/>
          </w:rPr>
        </w:r>
        <w:r w:rsidR="005F46E8" w:rsidRPr="000E4904">
          <w:rPr>
            <w:noProof/>
            <w:webHidden/>
          </w:rPr>
          <w:fldChar w:fldCharType="separate"/>
        </w:r>
        <w:r w:rsidR="001B29EB">
          <w:rPr>
            <w:noProof/>
            <w:webHidden/>
          </w:rPr>
          <w:t>42</w:t>
        </w:r>
        <w:r w:rsidR="005F46E8" w:rsidRPr="000E4904">
          <w:rPr>
            <w:noProof/>
            <w:webHidden/>
          </w:rPr>
          <w:fldChar w:fldCharType="end"/>
        </w:r>
      </w:hyperlink>
    </w:p>
    <w:p w14:paraId="7BB92FE5" w14:textId="5E6E875F" w:rsidR="00102F70" w:rsidRDefault="00AA0EF9" w:rsidP="00C9747E">
      <w:pPr>
        <w:pStyle w:val="TextTOC"/>
      </w:pPr>
      <w:r>
        <w:fldChar w:fldCharType="end"/>
      </w:r>
    </w:p>
    <w:p w14:paraId="0A6F53C3" w14:textId="77777777" w:rsidR="00AA0EF9" w:rsidRDefault="00AA0EF9" w:rsidP="00F45EE1">
      <w:pPr>
        <w:spacing w:line="480" w:lineRule="auto"/>
      </w:pPr>
    </w:p>
    <w:p w14:paraId="6BED2525" w14:textId="77777777" w:rsidR="00AA0EF9" w:rsidRDefault="00AA0EF9" w:rsidP="00AA0EF9"/>
    <w:p w14:paraId="03B6FD52" w14:textId="77777777" w:rsidR="00AA0EF9" w:rsidRDefault="00AA0EF9" w:rsidP="00AA0EF9"/>
    <w:p w14:paraId="1E20F674" w14:textId="77777777" w:rsidR="00AA0EF9" w:rsidRDefault="00AA0EF9" w:rsidP="00AA0EF9"/>
    <w:p w14:paraId="719B7470" w14:textId="77777777" w:rsidR="00AA0EF9" w:rsidRDefault="00AA0EF9" w:rsidP="00AA0EF9"/>
    <w:p w14:paraId="73CEE4A5" w14:textId="77777777" w:rsidR="00AA0EF9" w:rsidRDefault="00AA0EF9" w:rsidP="00AA0EF9"/>
    <w:p w14:paraId="632686CD" w14:textId="77777777" w:rsidR="00AA0EF9" w:rsidRDefault="00AA0EF9" w:rsidP="00AA0EF9"/>
    <w:p w14:paraId="580E3FDC" w14:textId="77777777" w:rsidR="00AA0EF9" w:rsidRDefault="00AA0EF9" w:rsidP="00AA0EF9"/>
    <w:p w14:paraId="35B4CF83" w14:textId="77777777" w:rsidR="00AA0EF9" w:rsidRDefault="00AA0EF9" w:rsidP="00AA0EF9"/>
    <w:p w14:paraId="7489A057" w14:textId="77777777" w:rsidR="00AA0EF9" w:rsidRDefault="00AA0EF9" w:rsidP="00AA0EF9"/>
    <w:p w14:paraId="2DB12DD5" w14:textId="0238DB84" w:rsidR="00DD1277" w:rsidRDefault="00DD1277" w:rsidP="00AA0EF9"/>
    <w:p w14:paraId="5A4A0AF4" w14:textId="2DFE2240" w:rsidR="00DD1277" w:rsidRDefault="00DD1277" w:rsidP="00AA0EF9"/>
    <w:p w14:paraId="0974B37E" w14:textId="0DE7E280" w:rsidR="00DD1277" w:rsidRDefault="00DD1277" w:rsidP="00AA0EF9"/>
    <w:p w14:paraId="13E8F071" w14:textId="6A5CCB68" w:rsidR="00F11BAC" w:rsidRDefault="00F11BAC" w:rsidP="00AA0EF9"/>
    <w:p w14:paraId="04F44301" w14:textId="29BB3842" w:rsidR="00F11BAC" w:rsidRDefault="00F11BAC" w:rsidP="00AA0EF9"/>
    <w:p w14:paraId="0E6A0CFA" w14:textId="158093DC" w:rsidR="00F11BAC" w:rsidRDefault="00F11BAC" w:rsidP="00AA0EF9"/>
    <w:p w14:paraId="00B52BE1" w14:textId="4160F8C2" w:rsidR="00F11BAC" w:rsidRDefault="00F11BAC" w:rsidP="00AA0EF9"/>
    <w:p w14:paraId="4033EFC9" w14:textId="2382D800" w:rsidR="00F11BAC" w:rsidRDefault="00F11BAC" w:rsidP="00AA0EF9"/>
    <w:p w14:paraId="6DA533A4" w14:textId="75BB0AE5" w:rsidR="00F11BAC" w:rsidRDefault="00F11BAC" w:rsidP="00AA0EF9"/>
    <w:p w14:paraId="239DD7D2" w14:textId="76E1E4F9" w:rsidR="00F11BAC" w:rsidRDefault="00F11BAC" w:rsidP="00AA0EF9"/>
    <w:p w14:paraId="531A13A6" w14:textId="20ACADB4" w:rsidR="00F11BAC" w:rsidRDefault="00F11BAC" w:rsidP="00AA0EF9"/>
    <w:p w14:paraId="3AEED158" w14:textId="77777777" w:rsidR="00F11BAC" w:rsidRDefault="00F11BAC" w:rsidP="00AA0EF9"/>
    <w:p w14:paraId="1FF510F4" w14:textId="4D1761E4" w:rsidR="00DD1277" w:rsidRDefault="00DD1277" w:rsidP="00AA0EF9"/>
    <w:p w14:paraId="1513584C" w14:textId="77777777" w:rsidR="00DD1277" w:rsidRDefault="00DD1277" w:rsidP="00AA0EF9"/>
    <w:p w14:paraId="7EE6C1A9" w14:textId="5E29B018" w:rsidR="00AA0EF9" w:rsidRDefault="00F56D4E" w:rsidP="00AA0EF9">
      <w:pPr>
        <w:spacing w:line="480" w:lineRule="auto"/>
        <w:jc w:val="center"/>
        <w:rPr>
          <w:b/>
          <w:color w:val="000000" w:themeColor="text1"/>
        </w:rPr>
      </w:pPr>
      <w:r w:rsidRPr="001246F8">
        <w:rPr>
          <w:b/>
          <w:color w:val="000000" w:themeColor="text1"/>
        </w:rPr>
        <w:t>LIST OF ABBREV</w:t>
      </w:r>
      <w:r w:rsidR="00B10412">
        <w:rPr>
          <w:b/>
          <w:color w:val="000000" w:themeColor="text1"/>
        </w:rPr>
        <w:t>I</w:t>
      </w:r>
      <w:r w:rsidRPr="001246F8">
        <w:rPr>
          <w:b/>
          <w:color w:val="000000" w:themeColor="text1"/>
        </w:rPr>
        <w:t>ATIONS</w:t>
      </w:r>
    </w:p>
    <w:p w14:paraId="0BF4097D" w14:textId="77777777" w:rsidR="00F11BAC" w:rsidRPr="001246F8" w:rsidRDefault="00F11BAC" w:rsidP="00AA0EF9">
      <w:pPr>
        <w:spacing w:line="480" w:lineRule="auto"/>
        <w:jc w:val="center"/>
        <w:rPr>
          <w:b/>
          <w:color w:val="000000" w:themeColor="text1"/>
        </w:rPr>
      </w:pPr>
    </w:p>
    <w:p w14:paraId="4C7DC600" w14:textId="77777777" w:rsidR="00AA5AE2" w:rsidRDefault="007F4A1A" w:rsidP="00AA0EF9">
      <w:pPr>
        <w:spacing w:line="480" w:lineRule="auto"/>
        <w:rPr>
          <w:color w:val="222222"/>
          <w:shd w:val="clear" w:color="auto" w:fill="FFFFFF"/>
        </w:rPr>
      </w:pPr>
      <w:r w:rsidRPr="00A643EC">
        <w:t>AHRQ</w:t>
      </w:r>
      <w:r w:rsidR="00B41E0E">
        <w:tab/>
      </w:r>
      <w:r w:rsidR="00B41E0E">
        <w:tab/>
      </w:r>
      <w:r w:rsidRPr="00A643EC">
        <w:rPr>
          <w:color w:val="222222"/>
          <w:shd w:val="clear" w:color="auto" w:fill="FFFFFF"/>
        </w:rPr>
        <w:t>Agency for Healthcare Research and Quality </w:t>
      </w:r>
    </w:p>
    <w:p w14:paraId="64D32F24" w14:textId="3FA8DEF2" w:rsidR="00605080" w:rsidRDefault="00605080" w:rsidP="00AA0EF9">
      <w:pPr>
        <w:spacing w:line="480" w:lineRule="auto"/>
      </w:pPr>
      <w:r>
        <w:t>AI</w:t>
      </w:r>
      <w:r w:rsidR="00B41E0E">
        <w:tab/>
      </w:r>
      <w:r w:rsidR="00B41E0E">
        <w:tab/>
      </w:r>
      <w:r>
        <w:t>Artificial Intelligence</w:t>
      </w:r>
    </w:p>
    <w:p w14:paraId="61C7466A" w14:textId="40CEF876" w:rsidR="00980467" w:rsidRDefault="00B41E0E" w:rsidP="00AA0EF9">
      <w:pPr>
        <w:spacing w:line="480" w:lineRule="auto"/>
      </w:pPr>
      <w:r>
        <w:t>AJPH</w:t>
      </w:r>
      <w:r>
        <w:tab/>
      </w:r>
      <w:r>
        <w:tab/>
      </w:r>
      <w:r w:rsidR="00980467" w:rsidRPr="00A643EC">
        <w:t>American Journal of Public Health</w:t>
      </w:r>
    </w:p>
    <w:p w14:paraId="573BF26B" w14:textId="3527B001" w:rsidR="00980467" w:rsidRDefault="00B41E0E" w:rsidP="00AA0EF9">
      <w:pPr>
        <w:spacing w:line="480" w:lineRule="auto"/>
      </w:pPr>
      <w:r>
        <w:t>AMA</w:t>
      </w:r>
      <w:r>
        <w:tab/>
      </w:r>
      <w:r>
        <w:tab/>
      </w:r>
      <w:r w:rsidR="00980467" w:rsidRPr="00A643EC">
        <w:t xml:space="preserve"> American Medical Association</w:t>
      </w:r>
    </w:p>
    <w:p w14:paraId="1D606CA9" w14:textId="2A845084" w:rsidR="00151EDF" w:rsidRDefault="007F4A1A" w:rsidP="00AA0EF9">
      <w:pPr>
        <w:spacing w:line="480" w:lineRule="auto"/>
      </w:pPr>
      <w:r>
        <w:t xml:space="preserve">ASAM </w:t>
      </w:r>
      <w:r w:rsidR="00B41E0E">
        <w:tab/>
      </w:r>
      <w:r>
        <w:t xml:space="preserve"> American Society of Addiction Medicine</w:t>
      </w:r>
    </w:p>
    <w:p w14:paraId="29BBF1CA" w14:textId="680B520E" w:rsidR="007F4A1A" w:rsidRPr="00151EDF" w:rsidRDefault="00151EDF" w:rsidP="00AA0EF9">
      <w:pPr>
        <w:spacing w:line="480" w:lineRule="auto"/>
      </w:pPr>
      <w:r w:rsidRPr="005767B3">
        <w:t xml:space="preserve">BIDMC </w:t>
      </w:r>
      <w:r w:rsidRPr="005767B3">
        <w:tab/>
      </w:r>
      <w:r w:rsidRPr="001246F8">
        <w:t>Beth Israel Deaconess Medical Center</w:t>
      </w:r>
    </w:p>
    <w:p w14:paraId="318629D9" w14:textId="75470928" w:rsidR="007F4A1A" w:rsidRDefault="007F4A1A" w:rsidP="007F4A1A">
      <w:pPr>
        <w:spacing w:line="480" w:lineRule="auto"/>
      </w:pPr>
      <w:r w:rsidRPr="00A643EC">
        <w:t>CDC</w:t>
      </w:r>
      <w:r w:rsidR="00B41E0E">
        <w:tab/>
      </w:r>
      <w:r w:rsidR="00B41E0E">
        <w:tab/>
      </w:r>
      <w:r w:rsidRPr="00A643EC">
        <w:t>Center for Disease Control</w:t>
      </w:r>
    </w:p>
    <w:p w14:paraId="65CAE74D" w14:textId="3726888B" w:rsidR="007F4A1A" w:rsidRDefault="00B41E0E" w:rsidP="007F4A1A">
      <w:pPr>
        <w:spacing w:line="480" w:lineRule="auto"/>
        <w:rPr>
          <w:color w:val="222222"/>
          <w:shd w:val="clear" w:color="auto" w:fill="FFFFFF"/>
        </w:rPr>
      </w:pPr>
      <w:r>
        <w:rPr>
          <w:color w:val="222222"/>
          <w:shd w:val="clear" w:color="auto" w:fill="FFFFFF"/>
        </w:rPr>
        <w:t xml:space="preserve">CNS </w:t>
      </w:r>
      <w:r>
        <w:rPr>
          <w:color w:val="222222"/>
          <w:shd w:val="clear" w:color="auto" w:fill="FFFFFF"/>
        </w:rPr>
        <w:tab/>
      </w:r>
      <w:r>
        <w:rPr>
          <w:color w:val="222222"/>
          <w:shd w:val="clear" w:color="auto" w:fill="FFFFFF"/>
        </w:rPr>
        <w:tab/>
      </w:r>
      <w:r w:rsidR="007F4A1A" w:rsidRPr="00A643EC">
        <w:rPr>
          <w:color w:val="222222"/>
          <w:shd w:val="clear" w:color="auto" w:fill="FFFFFF"/>
        </w:rPr>
        <w:t xml:space="preserve"> Central nervous system </w:t>
      </w:r>
    </w:p>
    <w:p w14:paraId="4215A00B" w14:textId="52E2CF6D" w:rsidR="007F4A1A" w:rsidRDefault="00B41E0E" w:rsidP="007F4A1A">
      <w:pPr>
        <w:spacing w:line="480" w:lineRule="auto"/>
      </w:pPr>
      <w:r>
        <w:t>DEA</w:t>
      </w:r>
      <w:r>
        <w:tab/>
      </w:r>
      <w:r>
        <w:tab/>
      </w:r>
      <w:r w:rsidR="007F4A1A">
        <w:t xml:space="preserve"> United States Drug Enforcement administration</w:t>
      </w:r>
    </w:p>
    <w:p w14:paraId="623C7012" w14:textId="1628B475" w:rsidR="00AC2ABA" w:rsidRDefault="00AC2ABA" w:rsidP="007F4A1A">
      <w:pPr>
        <w:spacing w:line="480" w:lineRule="auto"/>
      </w:pPr>
      <w:r>
        <w:t>DHHR</w:t>
      </w:r>
      <w:r>
        <w:tab/>
      </w:r>
      <w:r>
        <w:tab/>
        <w:t>Department of Health and Human Resources</w:t>
      </w:r>
    </w:p>
    <w:p w14:paraId="77950426" w14:textId="16770E49" w:rsidR="004F3610" w:rsidRDefault="00B41E0E" w:rsidP="007F4A1A">
      <w:pPr>
        <w:spacing w:line="480" w:lineRule="auto"/>
      </w:pPr>
      <w:r>
        <w:t xml:space="preserve">EMR </w:t>
      </w:r>
      <w:r>
        <w:tab/>
      </w:r>
      <w:r>
        <w:tab/>
      </w:r>
      <w:r w:rsidR="004F3610" w:rsidRPr="00A643EC">
        <w:t>Electronic Medical Records</w:t>
      </w:r>
    </w:p>
    <w:p w14:paraId="729EAF29" w14:textId="003DDFFE" w:rsidR="004F3610" w:rsidRPr="001246F8" w:rsidRDefault="00B41E0E" w:rsidP="007F4A1A">
      <w:pPr>
        <w:spacing w:line="480" w:lineRule="auto"/>
        <w:rPr>
          <w:color w:val="222222"/>
          <w:shd w:val="clear" w:color="auto" w:fill="FFFFFF"/>
        </w:rPr>
      </w:pPr>
      <w:r>
        <w:rPr>
          <w:color w:val="222222"/>
          <w:shd w:val="clear" w:color="auto" w:fill="FFFFFF"/>
        </w:rPr>
        <w:t xml:space="preserve">FDA </w:t>
      </w:r>
      <w:r>
        <w:rPr>
          <w:color w:val="222222"/>
          <w:shd w:val="clear" w:color="auto" w:fill="FFFFFF"/>
        </w:rPr>
        <w:tab/>
      </w:r>
      <w:r>
        <w:rPr>
          <w:color w:val="222222"/>
          <w:shd w:val="clear" w:color="auto" w:fill="FFFFFF"/>
        </w:rPr>
        <w:tab/>
      </w:r>
      <w:r w:rsidR="004F3610" w:rsidRPr="00A643EC">
        <w:rPr>
          <w:color w:val="222222"/>
          <w:shd w:val="clear" w:color="auto" w:fill="FFFFFF"/>
        </w:rPr>
        <w:t xml:space="preserve"> Food and drug administration</w:t>
      </w:r>
    </w:p>
    <w:p w14:paraId="5CE422CD" w14:textId="311190AD" w:rsidR="00980467" w:rsidRDefault="007F4A1A" w:rsidP="00AA0EF9">
      <w:pPr>
        <w:spacing w:line="480" w:lineRule="auto"/>
      </w:pPr>
      <w:r w:rsidRPr="00A643EC">
        <w:t>HHS</w:t>
      </w:r>
      <w:r w:rsidR="00B41E0E">
        <w:tab/>
      </w:r>
      <w:r w:rsidR="00B41E0E">
        <w:tab/>
      </w:r>
      <w:r w:rsidRPr="00A643EC">
        <w:t xml:space="preserve"> Health and Human Services</w:t>
      </w:r>
    </w:p>
    <w:p w14:paraId="09D35F98" w14:textId="1949C4C5" w:rsidR="001A698A" w:rsidRDefault="001A698A" w:rsidP="00AA0EF9">
      <w:pPr>
        <w:spacing w:line="480" w:lineRule="auto"/>
      </w:pPr>
      <w:r>
        <w:t xml:space="preserve">HRSA </w:t>
      </w:r>
      <w:r>
        <w:tab/>
      </w:r>
      <w:r>
        <w:tab/>
        <w:t>Health Resources and Services Administration</w:t>
      </w:r>
    </w:p>
    <w:p w14:paraId="353689EA" w14:textId="45A3BB56" w:rsidR="004F3610" w:rsidRDefault="00B41E0E" w:rsidP="00AA0EF9">
      <w:pPr>
        <w:spacing w:line="480" w:lineRule="auto"/>
        <w:rPr>
          <w:color w:val="222222"/>
          <w:shd w:val="clear" w:color="auto" w:fill="FFFFFF"/>
        </w:rPr>
      </w:pPr>
      <w:r>
        <w:rPr>
          <w:color w:val="222222"/>
          <w:shd w:val="clear" w:color="auto" w:fill="FFFFFF"/>
        </w:rPr>
        <w:t xml:space="preserve">ICD </w:t>
      </w:r>
      <w:r>
        <w:rPr>
          <w:color w:val="222222"/>
          <w:shd w:val="clear" w:color="auto" w:fill="FFFFFF"/>
        </w:rPr>
        <w:tab/>
      </w:r>
      <w:r>
        <w:rPr>
          <w:color w:val="222222"/>
          <w:shd w:val="clear" w:color="auto" w:fill="FFFFFF"/>
        </w:rPr>
        <w:tab/>
      </w:r>
      <w:r w:rsidR="00980467" w:rsidRPr="00A643EC">
        <w:rPr>
          <w:color w:val="222222"/>
          <w:shd w:val="clear" w:color="auto" w:fill="FFFFFF"/>
        </w:rPr>
        <w:t xml:space="preserve"> International Statistical Classification of Diseases </w:t>
      </w:r>
    </w:p>
    <w:p w14:paraId="6086550D" w14:textId="3556AB7C" w:rsidR="00980467" w:rsidRPr="00980467" w:rsidRDefault="00B41E0E" w:rsidP="00AA0EF9">
      <w:pPr>
        <w:spacing w:line="480" w:lineRule="auto"/>
      </w:pPr>
      <w:r>
        <w:t xml:space="preserve">JAMA </w:t>
      </w:r>
      <w:r>
        <w:tab/>
      </w:r>
      <w:r>
        <w:tab/>
      </w:r>
      <w:r w:rsidR="00980467" w:rsidRPr="00A643EC">
        <w:t xml:space="preserve"> Journal of the American Medical Association</w:t>
      </w:r>
    </w:p>
    <w:p w14:paraId="0C92C83F" w14:textId="2C1CCABE" w:rsidR="004F3610" w:rsidRDefault="00B41E0E" w:rsidP="00AA0EF9">
      <w:pPr>
        <w:spacing w:line="480" w:lineRule="auto"/>
      </w:pPr>
      <w:r>
        <w:t xml:space="preserve">LEAD </w:t>
      </w:r>
      <w:r>
        <w:tab/>
      </w:r>
      <w:r>
        <w:tab/>
      </w:r>
      <w:r w:rsidR="004F3610" w:rsidRPr="00A643EC">
        <w:t xml:space="preserve"> Law Enforcement Assisted Division Program</w:t>
      </w:r>
    </w:p>
    <w:p w14:paraId="679A95B1" w14:textId="306D89C2" w:rsidR="00F11BAC" w:rsidRDefault="00F11BAC" w:rsidP="00AA0EF9">
      <w:pPr>
        <w:spacing w:line="480" w:lineRule="auto"/>
      </w:pPr>
    </w:p>
    <w:p w14:paraId="754AA4E0" w14:textId="4BA41791" w:rsidR="00F11BAC" w:rsidRDefault="00F11BAC" w:rsidP="00AA0EF9">
      <w:pPr>
        <w:spacing w:line="480" w:lineRule="auto"/>
      </w:pPr>
    </w:p>
    <w:p w14:paraId="7128E89E" w14:textId="77777777" w:rsidR="00F11BAC" w:rsidRDefault="00F11BAC" w:rsidP="00AA0EF9">
      <w:pPr>
        <w:spacing w:line="480" w:lineRule="auto"/>
      </w:pPr>
    </w:p>
    <w:p w14:paraId="1EEFC322" w14:textId="4970F886" w:rsidR="008B0D7F" w:rsidRDefault="008B0D7F" w:rsidP="001246F8">
      <w:pPr>
        <w:spacing w:line="480" w:lineRule="auto"/>
        <w:jc w:val="center"/>
        <w:rPr>
          <w:bCs/>
          <w:i/>
          <w:iCs/>
          <w:color w:val="000000" w:themeColor="text1"/>
        </w:rPr>
      </w:pPr>
      <w:r>
        <w:rPr>
          <w:b/>
          <w:color w:val="000000" w:themeColor="text1"/>
        </w:rPr>
        <w:lastRenderedPageBreak/>
        <w:t>LIST OF ABBREV</w:t>
      </w:r>
      <w:r w:rsidR="00B10412">
        <w:rPr>
          <w:b/>
          <w:color w:val="000000" w:themeColor="text1"/>
        </w:rPr>
        <w:t>I</w:t>
      </w:r>
      <w:r>
        <w:rPr>
          <w:b/>
          <w:color w:val="000000" w:themeColor="text1"/>
        </w:rPr>
        <w:t>ATIONS</w:t>
      </w:r>
      <w:r w:rsidR="00A36550">
        <w:rPr>
          <w:b/>
          <w:color w:val="000000" w:themeColor="text1"/>
        </w:rPr>
        <w:t xml:space="preserve"> </w:t>
      </w:r>
      <w:r w:rsidR="00A743F3">
        <w:rPr>
          <w:b/>
          <w:color w:val="000000" w:themeColor="text1"/>
        </w:rPr>
        <w:t>(</w:t>
      </w:r>
      <w:r w:rsidR="00A743F3">
        <w:rPr>
          <w:bCs/>
          <w:i/>
          <w:iCs/>
          <w:color w:val="000000" w:themeColor="text1"/>
        </w:rPr>
        <w:t>Continued)</w:t>
      </w:r>
    </w:p>
    <w:p w14:paraId="085D634D" w14:textId="77777777" w:rsidR="00F11BAC" w:rsidRDefault="00F11BAC" w:rsidP="001246F8">
      <w:pPr>
        <w:spacing w:line="480" w:lineRule="auto"/>
        <w:jc w:val="center"/>
        <w:rPr>
          <w:b/>
          <w:color w:val="000000" w:themeColor="text1"/>
        </w:rPr>
      </w:pPr>
    </w:p>
    <w:p w14:paraId="492CC6BB" w14:textId="2980D887" w:rsidR="00DD1277" w:rsidRPr="00DD1277" w:rsidRDefault="00DD1277" w:rsidP="00DD1277">
      <w:pPr>
        <w:spacing w:line="480" w:lineRule="auto"/>
      </w:pPr>
      <w:r>
        <w:rPr>
          <w:color w:val="222222"/>
          <w:shd w:val="clear" w:color="auto" w:fill="FFFFFF"/>
        </w:rPr>
        <w:t xml:space="preserve">LOINC </w:t>
      </w:r>
      <w:r>
        <w:rPr>
          <w:color w:val="222222"/>
          <w:shd w:val="clear" w:color="auto" w:fill="FFFFFF"/>
        </w:rPr>
        <w:tab/>
      </w:r>
      <w:r w:rsidRPr="00A643EC">
        <w:rPr>
          <w:color w:val="222222"/>
          <w:shd w:val="clear" w:color="auto" w:fill="FFFFFF"/>
        </w:rPr>
        <w:t xml:space="preserve"> </w:t>
      </w:r>
      <w:r w:rsidR="000F37EB">
        <w:rPr>
          <w:color w:val="222222"/>
          <w:shd w:val="clear" w:color="auto" w:fill="FFFFFF"/>
        </w:rPr>
        <w:t xml:space="preserve">          </w:t>
      </w:r>
      <w:r w:rsidRPr="00A643EC">
        <w:rPr>
          <w:color w:val="222222"/>
          <w:shd w:val="clear" w:color="auto" w:fill="FFFFFF"/>
        </w:rPr>
        <w:t>Logical Observation Identifiers Names and Codes</w:t>
      </w:r>
    </w:p>
    <w:p w14:paraId="48714E33" w14:textId="37F433F9" w:rsidR="00B10412" w:rsidRDefault="00B10412" w:rsidP="00AA0EF9">
      <w:pPr>
        <w:spacing w:line="480" w:lineRule="auto"/>
      </w:pPr>
      <w:r>
        <w:t>MAT</w:t>
      </w:r>
      <w:r>
        <w:tab/>
      </w:r>
      <w:r>
        <w:tab/>
      </w:r>
      <w:r>
        <w:tab/>
        <w:t>Medication Assisted Treatment</w:t>
      </w:r>
    </w:p>
    <w:p w14:paraId="14C45F42" w14:textId="3FA56DC7" w:rsidR="00605080" w:rsidRDefault="00605080" w:rsidP="00AA0EF9">
      <w:pPr>
        <w:spacing w:line="480" w:lineRule="auto"/>
      </w:pPr>
      <w:r>
        <w:t>ML</w:t>
      </w:r>
      <w:r w:rsidR="00B41E0E">
        <w:tab/>
      </w:r>
      <w:r w:rsidR="00B41E0E">
        <w:tab/>
      </w:r>
      <w:r w:rsidR="007637CE">
        <w:tab/>
      </w:r>
      <w:r>
        <w:t>Machine learning</w:t>
      </w:r>
    </w:p>
    <w:p w14:paraId="34506EE7" w14:textId="22A19619" w:rsidR="003E032E" w:rsidRDefault="003E032E" w:rsidP="00AA0EF9">
      <w:pPr>
        <w:spacing w:line="480" w:lineRule="auto"/>
      </w:pPr>
      <w:r>
        <w:t>NAS</w:t>
      </w:r>
      <w:r>
        <w:tab/>
      </w:r>
      <w:r>
        <w:tab/>
      </w:r>
      <w:r w:rsidR="007637CE">
        <w:tab/>
      </w:r>
      <w:r>
        <w:t>Neonatal abstinence syndrome</w:t>
      </w:r>
    </w:p>
    <w:p w14:paraId="04D09A1D" w14:textId="5C013A25" w:rsidR="006E14D4" w:rsidRPr="00A643EC" w:rsidRDefault="006E14D4" w:rsidP="00AA0EF9">
      <w:pPr>
        <w:spacing w:line="480" w:lineRule="auto"/>
      </w:pPr>
      <w:r>
        <w:t>NBER</w:t>
      </w:r>
      <w:r>
        <w:tab/>
      </w:r>
      <w:r>
        <w:tab/>
      </w:r>
      <w:r w:rsidR="007637CE">
        <w:tab/>
      </w:r>
      <w:r>
        <w:t>National Bureau of Economic Research</w:t>
      </w:r>
    </w:p>
    <w:p w14:paraId="6E29313E" w14:textId="717059E7" w:rsidR="00980467" w:rsidRDefault="00AA0EF9" w:rsidP="004F3610">
      <w:pPr>
        <w:spacing w:line="480" w:lineRule="auto"/>
        <w:rPr>
          <w:color w:val="222222"/>
          <w:shd w:val="clear" w:color="auto" w:fill="FFFFFF"/>
        </w:rPr>
      </w:pPr>
      <w:r w:rsidRPr="00A643EC">
        <w:t>NIH</w:t>
      </w:r>
      <w:r w:rsidR="00B41E0E">
        <w:tab/>
      </w:r>
      <w:r w:rsidR="00B41E0E">
        <w:tab/>
      </w:r>
      <w:r w:rsidR="007637CE">
        <w:tab/>
      </w:r>
      <w:r w:rsidRPr="00A643EC">
        <w:t xml:space="preserve"> National Institute of Health</w:t>
      </w:r>
    </w:p>
    <w:p w14:paraId="1CD48D54" w14:textId="27FE8820" w:rsidR="004F3610" w:rsidRDefault="00B41E0E" w:rsidP="004F3610">
      <w:pPr>
        <w:spacing w:line="480" w:lineRule="auto"/>
        <w:rPr>
          <w:color w:val="222222"/>
          <w:shd w:val="clear" w:color="auto" w:fill="FFFFFF"/>
        </w:rPr>
      </w:pPr>
      <w:r>
        <w:rPr>
          <w:color w:val="222222"/>
          <w:shd w:val="clear" w:color="auto" w:fill="FFFFFF"/>
        </w:rPr>
        <w:t xml:space="preserve">NIDA </w:t>
      </w:r>
      <w:r>
        <w:rPr>
          <w:color w:val="222222"/>
          <w:shd w:val="clear" w:color="auto" w:fill="FFFFFF"/>
        </w:rPr>
        <w:tab/>
      </w:r>
      <w:r>
        <w:rPr>
          <w:color w:val="222222"/>
          <w:shd w:val="clear" w:color="auto" w:fill="FFFFFF"/>
        </w:rPr>
        <w:tab/>
      </w:r>
      <w:r>
        <w:rPr>
          <w:color w:val="222222"/>
          <w:shd w:val="clear" w:color="auto" w:fill="FFFFFF"/>
        </w:rPr>
        <w:tab/>
      </w:r>
      <w:r w:rsidR="004F3610" w:rsidRPr="00A643EC">
        <w:rPr>
          <w:color w:val="222222"/>
          <w:shd w:val="clear" w:color="auto" w:fill="FFFFFF"/>
        </w:rPr>
        <w:t>National Institute of Drug Abuse</w:t>
      </w:r>
    </w:p>
    <w:p w14:paraId="15DB1B1B" w14:textId="39808D81" w:rsidR="00980467" w:rsidRDefault="00B41E0E" w:rsidP="004F3610">
      <w:pPr>
        <w:spacing w:line="480" w:lineRule="auto"/>
      </w:pPr>
      <w:r>
        <w:t xml:space="preserve">NOP </w:t>
      </w:r>
      <w:r>
        <w:tab/>
      </w:r>
      <w:r>
        <w:tab/>
      </w:r>
      <w:r w:rsidR="00980467" w:rsidRPr="00A643EC">
        <w:t xml:space="preserve"> </w:t>
      </w:r>
      <w:r>
        <w:tab/>
      </w:r>
      <w:r w:rsidR="00980467" w:rsidRPr="00A643EC">
        <w:t>Non-opioid</w:t>
      </w:r>
    </w:p>
    <w:p w14:paraId="13C151C0" w14:textId="27ADC2F4" w:rsidR="006E14D4" w:rsidRPr="001246F8" w:rsidRDefault="006E14D4" w:rsidP="004F3610">
      <w:pPr>
        <w:spacing w:line="480" w:lineRule="auto"/>
        <w:rPr>
          <w:color w:val="222222"/>
          <w:shd w:val="clear" w:color="auto" w:fill="FFFFFF"/>
        </w:rPr>
      </w:pPr>
      <w:r>
        <w:t>NHCHC</w:t>
      </w:r>
      <w:r>
        <w:tab/>
      </w:r>
      <w:r>
        <w:tab/>
      </w:r>
      <w:r>
        <w:rPr>
          <w:spacing w:val="8"/>
        </w:rPr>
        <w:t>National Health Care for Homeless Council</w:t>
      </w:r>
    </w:p>
    <w:p w14:paraId="57FCB3B9" w14:textId="584C1FA4" w:rsidR="004F3610" w:rsidRDefault="00B41E0E" w:rsidP="004F3610">
      <w:pPr>
        <w:spacing w:line="480" w:lineRule="auto"/>
      </w:pPr>
      <w:r>
        <w:t xml:space="preserve">OIBD </w:t>
      </w:r>
      <w:r>
        <w:tab/>
      </w:r>
      <w:r>
        <w:tab/>
      </w:r>
      <w:r>
        <w:tab/>
      </w:r>
      <w:r w:rsidR="004F3610" w:rsidRPr="00A643EC">
        <w:t xml:space="preserve">Opioid induced bowel dysfunction </w:t>
      </w:r>
    </w:p>
    <w:p w14:paraId="52162551" w14:textId="7B66CE16" w:rsidR="004F3610" w:rsidRDefault="00B41E0E" w:rsidP="00AA0EF9">
      <w:pPr>
        <w:spacing w:line="480" w:lineRule="auto"/>
      </w:pPr>
      <w:r>
        <w:t xml:space="preserve">OJPHI </w:t>
      </w:r>
      <w:r>
        <w:tab/>
      </w:r>
      <w:r>
        <w:tab/>
      </w:r>
      <w:r w:rsidR="004F3610" w:rsidRPr="00A643EC">
        <w:t xml:space="preserve"> </w:t>
      </w:r>
      <w:r>
        <w:tab/>
      </w:r>
      <w:r w:rsidR="004F3610" w:rsidRPr="00A643EC">
        <w:t>Online journal of Public Health informatics</w:t>
      </w:r>
    </w:p>
    <w:p w14:paraId="01DADCC7" w14:textId="31FD1755" w:rsidR="00980467" w:rsidRPr="001246F8" w:rsidRDefault="00B41E0E" w:rsidP="00AA0EF9">
      <w:pPr>
        <w:spacing w:line="480" w:lineRule="auto"/>
        <w:rPr>
          <w:color w:val="222222"/>
          <w:shd w:val="clear" w:color="auto" w:fill="FFFFFF"/>
        </w:rPr>
      </w:pPr>
      <w:r>
        <w:rPr>
          <w:color w:val="222222"/>
          <w:shd w:val="clear" w:color="auto" w:fill="FFFFFF"/>
        </w:rPr>
        <w:t xml:space="preserve">ORADEs </w:t>
      </w:r>
      <w:r>
        <w:rPr>
          <w:color w:val="222222"/>
          <w:shd w:val="clear" w:color="auto" w:fill="FFFFFF"/>
        </w:rPr>
        <w:tab/>
      </w:r>
      <w:r>
        <w:rPr>
          <w:color w:val="222222"/>
          <w:shd w:val="clear" w:color="auto" w:fill="FFFFFF"/>
        </w:rPr>
        <w:tab/>
      </w:r>
      <w:r w:rsidR="00980467" w:rsidRPr="00A643EC">
        <w:rPr>
          <w:color w:val="222222"/>
          <w:shd w:val="clear" w:color="auto" w:fill="FFFFFF"/>
        </w:rPr>
        <w:t>Opioid related adverse drug events</w:t>
      </w:r>
    </w:p>
    <w:p w14:paraId="2F6654D7" w14:textId="77777777" w:rsidR="00AA5AE2" w:rsidRDefault="00AA0EF9" w:rsidP="00AA0EF9">
      <w:pPr>
        <w:spacing w:line="480" w:lineRule="auto"/>
      </w:pPr>
      <w:r w:rsidRPr="00A643EC">
        <w:t xml:space="preserve">PDMP </w:t>
      </w:r>
      <w:r w:rsidR="00B41E0E">
        <w:tab/>
      </w:r>
      <w:r w:rsidR="00B41E0E">
        <w:tab/>
      </w:r>
      <w:r w:rsidRPr="00A643EC">
        <w:t xml:space="preserve"> </w:t>
      </w:r>
      <w:r w:rsidR="00B41E0E">
        <w:tab/>
      </w:r>
      <w:r w:rsidRPr="00A643EC">
        <w:t>Prescription Drug Monitoring Program</w:t>
      </w:r>
    </w:p>
    <w:p w14:paraId="54C561D1" w14:textId="71499858" w:rsidR="00AA0EF9" w:rsidRDefault="00AA0EF9" w:rsidP="00AA0EF9">
      <w:pPr>
        <w:spacing w:line="480" w:lineRule="auto"/>
        <w:rPr>
          <w:color w:val="222222"/>
          <w:shd w:val="clear" w:color="auto" w:fill="FFFFFF"/>
        </w:rPr>
      </w:pPr>
      <w:r w:rsidRPr="00A643EC">
        <w:rPr>
          <w:color w:val="222222"/>
          <w:shd w:val="clear" w:color="auto" w:fill="FFFFFF"/>
        </w:rPr>
        <w:t xml:space="preserve">SNOMED CT </w:t>
      </w:r>
      <w:r w:rsidR="00B41E0E">
        <w:rPr>
          <w:color w:val="222222"/>
          <w:shd w:val="clear" w:color="auto" w:fill="FFFFFF"/>
        </w:rPr>
        <w:tab/>
      </w:r>
      <w:r w:rsidRPr="00A643EC">
        <w:rPr>
          <w:color w:val="222222"/>
          <w:shd w:val="clear" w:color="auto" w:fill="FFFFFF"/>
        </w:rPr>
        <w:t>Systematized Nomenclature of Medicine - Clinical Terms</w:t>
      </w:r>
    </w:p>
    <w:p w14:paraId="7C29043A" w14:textId="3627671F" w:rsidR="00980467" w:rsidRPr="00A643EC" w:rsidRDefault="00B41E0E" w:rsidP="00AA0EF9">
      <w:pPr>
        <w:spacing w:line="480" w:lineRule="auto"/>
        <w:rPr>
          <w:color w:val="222222"/>
          <w:shd w:val="clear" w:color="auto" w:fill="FFFFFF"/>
        </w:rPr>
      </w:pPr>
      <w:r>
        <w:rPr>
          <w:color w:val="222222"/>
          <w:shd w:val="clear" w:color="auto" w:fill="FFFFFF"/>
        </w:rPr>
        <w:t xml:space="preserve">WHO </w:t>
      </w:r>
      <w:r>
        <w:rPr>
          <w:color w:val="222222"/>
          <w:shd w:val="clear" w:color="auto" w:fill="FFFFFF"/>
        </w:rPr>
        <w:tab/>
      </w:r>
      <w:r>
        <w:rPr>
          <w:color w:val="222222"/>
          <w:shd w:val="clear" w:color="auto" w:fill="FFFFFF"/>
        </w:rPr>
        <w:tab/>
      </w:r>
      <w:r>
        <w:rPr>
          <w:color w:val="222222"/>
          <w:shd w:val="clear" w:color="auto" w:fill="FFFFFF"/>
        </w:rPr>
        <w:tab/>
      </w:r>
      <w:r w:rsidR="00980467" w:rsidRPr="00A643EC">
        <w:rPr>
          <w:color w:val="222222"/>
          <w:shd w:val="clear" w:color="auto" w:fill="FFFFFF"/>
        </w:rPr>
        <w:t>World Health Organization</w:t>
      </w:r>
    </w:p>
    <w:p w14:paraId="199A5E09" w14:textId="77777777" w:rsidR="004F3610" w:rsidRPr="00A643EC" w:rsidRDefault="004F3610" w:rsidP="00AA0EF9">
      <w:pPr>
        <w:spacing w:line="480" w:lineRule="auto"/>
      </w:pPr>
    </w:p>
    <w:p w14:paraId="0606BE20" w14:textId="01B7374D" w:rsidR="00FC1F92" w:rsidRDefault="00FC1F92" w:rsidP="00AA0EF9">
      <w:pPr>
        <w:spacing w:line="480" w:lineRule="auto"/>
      </w:pPr>
    </w:p>
    <w:p w14:paraId="6CD12C88" w14:textId="2FA65A04" w:rsidR="00F11BAC" w:rsidRDefault="00F11BAC" w:rsidP="00AA0EF9">
      <w:pPr>
        <w:spacing w:line="480" w:lineRule="auto"/>
      </w:pPr>
    </w:p>
    <w:p w14:paraId="1BD8188F" w14:textId="6EF6EF7F" w:rsidR="00F11BAC" w:rsidRDefault="00F11BAC" w:rsidP="00AA0EF9">
      <w:pPr>
        <w:spacing w:line="480" w:lineRule="auto"/>
      </w:pPr>
    </w:p>
    <w:p w14:paraId="124EC670" w14:textId="77777777" w:rsidR="00271653" w:rsidRDefault="00271653" w:rsidP="00AA0EF9">
      <w:pPr>
        <w:spacing w:line="480" w:lineRule="auto"/>
      </w:pPr>
    </w:p>
    <w:p w14:paraId="5544E259" w14:textId="77777777" w:rsidR="00F11BAC" w:rsidRDefault="00F11BAC" w:rsidP="00AA0EF9">
      <w:pPr>
        <w:spacing w:line="480" w:lineRule="auto"/>
      </w:pPr>
    </w:p>
    <w:p w14:paraId="6F3FE405" w14:textId="4127EFD8" w:rsidR="004A630C" w:rsidRPr="00275EE5" w:rsidRDefault="004A630C" w:rsidP="004A630C">
      <w:pPr>
        <w:spacing w:line="480" w:lineRule="auto"/>
        <w:jc w:val="center"/>
        <w:rPr>
          <w:b/>
          <w:u w:val="single"/>
        </w:rPr>
      </w:pPr>
      <w:r w:rsidRPr="00275EE5">
        <w:rPr>
          <w:b/>
          <w:u w:val="single"/>
        </w:rPr>
        <w:lastRenderedPageBreak/>
        <w:t>SUMMARY</w:t>
      </w:r>
    </w:p>
    <w:p w14:paraId="40D52321" w14:textId="2FEB2158" w:rsidR="00A60532" w:rsidRPr="00515763" w:rsidRDefault="00A60532" w:rsidP="00A60532">
      <w:pPr>
        <w:widowControl w:val="0"/>
        <w:autoSpaceDE w:val="0"/>
        <w:autoSpaceDN w:val="0"/>
        <w:adjustRightInd w:val="0"/>
        <w:spacing w:after="240" w:line="480" w:lineRule="auto"/>
        <w:rPr>
          <w:color w:val="000000"/>
        </w:rPr>
      </w:pPr>
      <w:r w:rsidRPr="00515763">
        <w:rPr>
          <w:color w:val="000000"/>
        </w:rPr>
        <w:t xml:space="preserve">A research of opioid crisis and related policies was carried out.  This </w:t>
      </w:r>
      <w:r w:rsidR="00F11BAC">
        <w:rPr>
          <w:color w:val="000000"/>
        </w:rPr>
        <w:t>evidence-based</w:t>
      </w:r>
      <w:r w:rsidR="004A754A">
        <w:rPr>
          <w:color w:val="000000"/>
        </w:rPr>
        <w:t xml:space="preserve"> </w:t>
      </w:r>
      <w:r w:rsidRPr="00515763">
        <w:t>research was aimed at investigating whether there is any convergence based on scientific evidence from literature and opinions of the patient population for opioid crisis</w:t>
      </w:r>
      <w:r w:rsidRPr="00515763">
        <w:rPr>
          <w:color w:val="000000"/>
        </w:rPr>
        <w:t xml:space="preserve">. </w:t>
      </w:r>
    </w:p>
    <w:p w14:paraId="4BB1739E" w14:textId="77777777" w:rsidR="00A60532" w:rsidRPr="00515763" w:rsidRDefault="00A60532" w:rsidP="00A60532">
      <w:pPr>
        <w:widowControl w:val="0"/>
        <w:autoSpaceDE w:val="0"/>
        <w:autoSpaceDN w:val="0"/>
        <w:adjustRightInd w:val="0"/>
        <w:spacing w:after="240" w:line="480" w:lineRule="auto"/>
        <w:rPr>
          <w:color w:val="000000"/>
        </w:rPr>
      </w:pPr>
      <w:r w:rsidRPr="00515763">
        <w:rPr>
          <w:color w:val="000000"/>
        </w:rPr>
        <w:t xml:space="preserve">Some of the suggestions include new policies for </w:t>
      </w:r>
      <w:r>
        <w:rPr>
          <w:color w:val="000000"/>
        </w:rPr>
        <w:t>/to</w:t>
      </w:r>
    </w:p>
    <w:p w14:paraId="71AD4AF0" w14:textId="77777777" w:rsidR="00A60532" w:rsidRPr="00F56D4E" w:rsidRDefault="00A60532"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sidRPr="00F56D4E">
        <w:rPr>
          <w:rFonts w:ascii="Times New Roman" w:hAnsi="Times New Roman" w:cs="Times New Roman"/>
          <w:color w:val="000000"/>
        </w:rPr>
        <w:t>cancer</w:t>
      </w:r>
      <w:proofErr w:type="gramEnd"/>
      <w:r w:rsidRPr="00F56D4E">
        <w:rPr>
          <w:rFonts w:ascii="Times New Roman" w:hAnsi="Times New Roman" w:cs="Times New Roman"/>
          <w:color w:val="000000"/>
        </w:rPr>
        <w:t xml:space="preserve"> patients</w:t>
      </w:r>
    </w:p>
    <w:p w14:paraId="2020D186" w14:textId="77777777" w:rsidR="00A60532" w:rsidRPr="00F56D4E" w:rsidRDefault="00A60532"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sidRPr="00F56D4E">
        <w:rPr>
          <w:rFonts w:ascii="Times New Roman" w:hAnsi="Times New Roman" w:cs="Times New Roman"/>
          <w:color w:val="000000"/>
        </w:rPr>
        <w:t>other</w:t>
      </w:r>
      <w:proofErr w:type="gramEnd"/>
      <w:r w:rsidRPr="00F56D4E">
        <w:rPr>
          <w:rFonts w:ascii="Times New Roman" w:hAnsi="Times New Roman" w:cs="Times New Roman"/>
          <w:color w:val="000000"/>
        </w:rPr>
        <w:t xml:space="preserve"> disease/disorders where the pain is high</w:t>
      </w:r>
    </w:p>
    <w:p w14:paraId="2612D0BB" w14:textId="4A8B1AA0" w:rsidR="00A60532" w:rsidRPr="00F56D4E" w:rsidRDefault="00A60532"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sidRPr="00F56D4E">
        <w:rPr>
          <w:rFonts w:ascii="Times New Roman" w:hAnsi="Times New Roman" w:cs="Times New Roman"/>
          <w:color w:val="000000"/>
        </w:rPr>
        <w:t>school</w:t>
      </w:r>
      <w:proofErr w:type="gramEnd"/>
      <w:r w:rsidR="00F75440">
        <w:rPr>
          <w:rFonts w:ascii="Times New Roman" w:hAnsi="Times New Roman" w:cs="Times New Roman"/>
          <w:color w:val="000000"/>
        </w:rPr>
        <w:t xml:space="preserve"> </w:t>
      </w:r>
      <w:r w:rsidRPr="00F56D4E">
        <w:rPr>
          <w:rFonts w:ascii="Times New Roman" w:hAnsi="Times New Roman" w:cs="Times New Roman"/>
          <w:color w:val="000000"/>
        </w:rPr>
        <w:t>/college going kids</w:t>
      </w:r>
    </w:p>
    <w:p w14:paraId="3ADE619D" w14:textId="77777777" w:rsidR="00A60532" w:rsidRPr="00F56D4E" w:rsidRDefault="00A60532"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sidRPr="00F56D4E">
        <w:rPr>
          <w:rFonts w:ascii="Times New Roman" w:hAnsi="Times New Roman" w:cs="Times New Roman"/>
          <w:color w:val="000000"/>
        </w:rPr>
        <w:t>border</w:t>
      </w:r>
      <w:proofErr w:type="gramEnd"/>
      <w:r w:rsidRPr="00F56D4E">
        <w:rPr>
          <w:rFonts w:ascii="Times New Roman" w:hAnsi="Times New Roman" w:cs="Times New Roman"/>
          <w:color w:val="000000"/>
        </w:rPr>
        <w:t xml:space="preserve"> security</w:t>
      </w:r>
    </w:p>
    <w:p w14:paraId="5E915CC0" w14:textId="048C4F38" w:rsidR="00127445" w:rsidRDefault="00A60532"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sidRPr="00F56D4E">
        <w:rPr>
          <w:rFonts w:ascii="Times New Roman" w:hAnsi="Times New Roman" w:cs="Times New Roman"/>
          <w:color w:val="000000"/>
        </w:rPr>
        <w:t>pharmaceutical</w:t>
      </w:r>
      <w:proofErr w:type="gramEnd"/>
      <w:r w:rsidRPr="00F56D4E">
        <w:rPr>
          <w:rFonts w:ascii="Times New Roman" w:hAnsi="Times New Roman" w:cs="Times New Roman"/>
          <w:color w:val="000000"/>
        </w:rPr>
        <w:t xml:space="preserve"> marketing</w:t>
      </w:r>
    </w:p>
    <w:p w14:paraId="15C7B8B1" w14:textId="25D2D55D" w:rsidR="00B00A89" w:rsidRDefault="00B00A89"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Pr>
          <w:rFonts w:ascii="Times New Roman" w:hAnsi="Times New Roman" w:cs="Times New Roman"/>
          <w:color w:val="000000"/>
        </w:rPr>
        <w:t>eliminate</w:t>
      </w:r>
      <w:proofErr w:type="gramEnd"/>
      <w:r>
        <w:rPr>
          <w:rFonts w:ascii="Times New Roman" w:hAnsi="Times New Roman" w:cs="Times New Roman"/>
          <w:color w:val="000000"/>
        </w:rPr>
        <w:t xml:space="preserve"> stigma</w:t>
      </w:r>
    </w:p>
    <w:p w14:paraId="245026BB" w14:textId="6079F6B0" w:rsidR="00B00A89" w:rsidRPr="00F56D4E" w:rsidRDefault="00B00A89" w:rsidP="007556CD">
      <w:pPr>
        <w:pStyle w:val="ListParagraph"/>
        <w:widowControl w:val="0"/>
        <w:numPr>
          <w:ilvl w:val="0"/>
          <w:numId w:val="23"/>
        </w:numPr>
        <w:autoSpaceDE w:val="0"/>
        <w:autoSpaceDN w:val="0"/>
        <w:adjustRightInd w:val="0"/>
        <w:spacing w:after="240" w:line="480" w:lineRule="auto"/>
        <w:rPr>
          <w:rFonts w:ascii="Times New Roman" w:hAnsi="Times New Roman" w:cs="Times New Roman"/>
          <w:color w:val="000000"/>
        </w:rPr>
      </w:pPr>
      <w:proofErr w:type="gramStart"/>
      <w:r>
        <w:rPr>
          <w:rFonts w:ascii="Times New Roman" w:hAnsi="Times New Roman" w:cs="Times New Roman"/>
          <w:color w:val="000000"/>
        </w:rPr>
        <w:t>physician</w:t>
      </w:r>
      <w:proofErr w:type="gramEnd"/>
      <w:r>
        <w:rPr>
          <w:rFonts w:ascii="Times New Roman" w:hAnsi="Times New Roman" w:cs="Times New Roman"/>
          <w:color w:val="000000"/>
        </w:rPr>
        <w:t xml:space="preserve"> training</w:t>
      </w:r>
    </w:p>
    <w:p w14:paraId="1DE5BE3C" w14:textId="77777777" w:rsidR="00B00A89" w:rsidRPr="00F56D4E" w:rsidRDefault="00B00A89" w:rsidP="001246F8">
      <w:pPr>
        <w:pStyle w:val="ListParagraph"/>
        <w:widowControl w:val="0"/>
        <w:autoSpaceDE w:val="0"/>
        <w:autoSpaceDN w:val="0"/>
        <w:adjustRightInd w:val="0"/>
        <w:spacing w:after="240" w:line="480" w:lineRule="auto"/>
      </w:pPr>
    </w:p>
    <w:p w14:paraId="1E293C70" w14:textId="77777777" w:rsidR="00EE2B8A" w:rsidRDefault="00EE2B8A" w:rsidP="001246F8">
      <w:pPr>
        <w:pStyle w:val="ListParagraph"/>
        <w:widowControl w:val="0"/>
        <w:autoSpaceDE w:val="0"/>
        <w:autoSpaceDN w:val="0"/>
        <w:adjustRightInd w:val="0"/>
        <w:spacing w:after="240" w:line="480" w:lineRule="auto"/>
        <w:sectPr w:rsidR="00EE2B8A" w:rsidSect="00C9675B">
          <w:headerReference w:type="default" r:id="rId10"/>
          <w:footerReference w:type="default" r:id="rId11"/>
          <w:pgSz w:w="12240" w:h="15840" w:code="1"/>
          <w:pgMar w:top="1440" w:right="1440" w:bottom="1440" w:left="1440" w:header="720" w:footer="720" w:gutter="0"/>
          <w:pgNumType w:fmt="lowerRoman" w:start="2"/>
          <w:cols w:space="720"/>
          <w:docGrid w:linePitch="360"/>
        </w:sectPr>
      </w:pPr>
    </w:p>
    <w:p w14:paraId="01768C70" w14:textId="269EC6DB" w:rsidR="00AA0EF9" w:rsidRPr="00AA0EF9" w:rsidRDefault="00AA0EF9" w:rsidP="00EE2B8A">
      <w:pPr>
        <w:widowControl w:val="0"/>
        <w:autoSpaceDE w:val="0"/>
        <w:autoSpaceDN w:val="0"/>
        <w:adjustRightInd w:val="0"/>
        <w:spacing w:after="240" w:line="480" w:lineRule="auto"/>
      </w:pPr>
    </w:p>
    <w:p w14:paraId="16218A8D" w14:textId="343CB661" w:rsidR="00172236" w:rsidRDefault="00432D04" w:rsidP="00683498">
      <w:pPr>
        <w:pStyle w:val="Heading1"/>
        <w:jc w:val="center"/>
      </w:pPr>
      <w:bookmarkStart w:id="0" w:name="_Toc24559579"/>
      <w:r w:rsidRPr="00CD6570">
        <w:t>I</w:t>
      </w:r>
      <w:r w:rsidRPr="007412A1">
        <w:t>NTRODUCTION</w:t>
      </w:r>
      <w:bookmarkEnd w:id="0"/>
    </w:p>
    <w:p w14:paraId="1FCCF594" w14:textId="77777777" w:rsidR="00432D04" w:rsidRPr="001445BD" w:rsidRDefault="00432D04" w:rsidP="001445BD">
      <w:pPr>
        <w:spacing w:line="480" w:lineRule="auto"/>
      </w:pPr>
    </w:p>
    <w:p w14:paraId="1DE064A0" w14:textId="651FFCDA" w:rsidR="00811755" w:rsidRDefault="00432D04" w:rsidP="005850B4">
      <w:pPr>
        <w:spacing w:line="480" w:lineRule="auto"/>
        <w:ind w:firstLine="720"/>
      </w:pPr>
      <w:r w:rsidRPr="00BD698A">
        <w:rPr>
          <w:lang w:val="ig-NG"/>
        </w:rPr>
        <w:t xml:space="preserve">The Health and Human </w:t>
      </w:r>
      <w:r w:rsidRPr="00BD698A">
        <w:t>S</w:t>
      </w:r>
      <w:r w:rsidRPr="00BD698A">
        <w:rPr>
          <w:lang w:val="ig-NG"/>
        </w:rPr>
        <w:t>ervices</w:t>
      </w:r>
      <w:r w:rsidR="001A698A">
        <w:rPr>
          <w:lang w:val="ig-NG"/>
        </w:rPr>
        <w:t xml:space="preserve"> (HHS)</w:t>
      </w:r>
      <w:r w:rsidRPr="00BD698A">
        <w:rPr>
          <w:lang w:val="ig-NG"/>
        </w:rPr>
        <w:t xml:space="preserve"> </w:t>
      </w:r>
      <w:r w:rsidR="001A698A">
        <w:t>H</w:t>
      </w:r>
      <w:r w:rsidRPr="00BD698A">
        <w:rPr>
          <w:lang w:val="ig-NG"/>
        </w:rPr>
        <w:t xml:space="preserve">ealth </w:t>
      </w:r>
      <w:r w:rsidR="001A698A">
        <w:rPr>
          <w:lang w:val="ig-NG"/>
        </w:rPr>
        <w:t>R</w:t>
      </w:r>
      <w:r w:rsidRPr="00BD698A">
        <w:rPr>
          <w:lang w:val="ig-NG"/>
        </w:rPr>
        <w:t xml:space="preserve">esources and </w:t>
      </w:r>
      <w:r w:rsidR="001A698A">
        <w:rPr>
          <w:lang w:val="ig-NG"/>
        </w:rPr>
        <w:t>S</w:t>
      </w:r>
      <w:r w:rsidRPr="00BD698A">
        <w:rPr>
          <w:lang w:val="ig-NG"/>
        </w:rPr>
        <w:t xml:space="preserve">ervices </w:t>
      </w:r>
      <w:r w:rsidR="001A698A">
        <w:rPr>
          <w:lang w:val="ig-NG"/>
        </w:rPr>
        <w:t>A</w:t>
      </w:r>
      <w:r w:rsidRPr="00BD698A">
        <w:rPr>
          <w:lang w:val="ig-NG"/>
        </w:rPr>
        <w:t>dministration</w:t>
      </w:r>
      <w:r w:rsidR="001A698A">
        <w:rPr>
          <w:lang w:val="ig-NG"/>
        </w:rPr>
        <w:t xml:space="preserve"> (HRSA)</w:t>
      </w:r>
      <w:r w:rsidRPr="00BD698A">
        <w:rPr>
          <w:lang w:val="ig-NG"/>
        </w:rPr>
        <w:t xml:space="preserve"> declared that the </w:t>
      </w:r>
      <w:r w:rsidRPr="001445BD">
        <w:rPr>
          <w:lang w:val="ig-NG"/>
        </w:rPr>
        <w:t>nation is amidst an unprecedented opioid epidemic</w:t>
      </w:r>
      <w:r w:rsidRPr="001445BD">
        <w:t xml:space="preserve"> </w:t>
      </w:r>
      <w:sdt>
        <w:sdtPr>
          <w:id w:val="825018492"/>
          <w:citation/>
        </w:sdtPr>
        <w:sdtContent>
          <w:r w:rsidRPr="001445BD">
            <w:fldChar w:fldCharType="begin"/>
          </w:r>
          <w:r w:rsidR="000118CB">
            <w:instrText xml:space="preserve">CITATION H \l 1033 </w:instrText>
          </w:r>
          <w:r w:rsidRPr="001445BD">
            <w:fldChar w:fldCharType="separate"/>
          </w:r>
          <w:r w:rsidR="000118CB">
            <w:rPr>
              <w:noProof/>
            </w:rPr>
            <w:t>(Health Resources and Services Administration, 2019)</w:t>
          </w:r>
          <w:r w:rsidRPr="001445BD">
            <w:fldChar w:fldCharType="end"/>
          </w:r>
        </w:sdtContent>
      </w:sdt>
      <w:r w:rsidRPr="001445BD">
        <w:rPr>
          <w:lang w:val="ig-NG"/>
        </w:rPr>
        <w:t xml:space="preserve"> . </w:t>
      </w:r>
      <w:r w:rsidR="00585F8E" w:rsidRPr="001445BD">
        <w:rPr>
          <w:lang w:val="ig-NG"/>
        </w:rPr>
        <w:t>The W</w:t>
      </w:r>
      <w:r w:rsidR="009D5503" w:rsidRPr="001445BD">
        <w:rPr>
          <w:lang w:val="ig-NG"/>
        </w:rPr>
        <w:t>hite house</w:t>
      </w:r>
      <w:r w:rsidRPr="000F55E8">
        <w:t xml:space="preserve"> </w:t>
      </w:r>
      <w:r w:rsidR="009D5503" w:rsidRPr="000F55E8">
        <w:t xml:space="preserve">estimated that the opioid abuse </w:t>
      </w:r>
      <w:proofErr w:type="spellStart"/>
      <w:r w:rsidR="009D5503" w:rsidRPr="000F55E8">
        <w:t>costed</w:t>
      </w:r>
      <w:proofErr w:type="spellEnd"/>
      <w:r w:rsidR="009D5503" w:rsidRPr="000F55E8">
        <w:t xml:space="preserve"> </w:t>
      </w:r>
      <w:r w:rsidR="00585F8E" w:rsidRPr="000F55E8">
        <w:t xml:space="preserve">the United states </w:t>
      </w:r>
      <w:r w:rsidR="009D5503" w:rsidRPr="000F55E8">
        <w:t>504</w:t>
      </w:r>
      <w:r w:rsidR="00585F8E" w:rsidRPr="000F55E8">
        <w:t xml:space="preserve"> billion in 2015</w:t>
      </w:r>
      <w:r w:rsidR="00F1398E">
        <w:t xml:space="preserve"> </w:t>
      </w:r>
      <w:r w:rsidR="00AD7B76">
        <w:t>(</w:t>
      </w:r>
      <w:r w:rsidR="00F1398E">
        <w:t>Office of the President of United States, 2017</w:t>
      </w:r>
      <w:r w:rsidR="00AD7B76">
        <w:t>)</w:t>
      </w:r>
      <w:r w:rsidR="00F1398E">
        <w:t xml:space="preserve">. </w:t>
      </w:r>
      <w:r w:rsidR="00BD698A" w:rsidRPr="001445BD">
        <w:t xml:space="preserve"> The misuse and abuse of this drug has allowed this public health problem to spiral out of control</w:t>
      </w:r>
      <w:r w:rsidR="00C007D1">
        <w:t xml:space="preserve"> (</w:t>
      </w:r>
      <w:proofErr w:type="spellStart"/>
      <w:r w:rsidR="00C007D1">
        <w:t>Califf</w:t>
      </w:r>
      <w:proofErr w:type="spellEnd"/>
      <w:r w:rsidR="00C007D1">
        <w:t xml:space="preserve"> et al.</w:t>
      </w:r>
      <w:r w:rsidR="00F11BAC">
        <w:t>, 2016</w:t>
      </w:r>
      <w:r w:rsidR="00C007D1">
        <w:t>).</w:t>
      </w:r>
      <w:r w:rsidR="00BD698A" w:rsidRPr="001445BD">
        <w:t xml:space="preserve"> According to CDC</w:t>
      </w:r>
      <w:r w:rsidR="00BD68EE">
        <w:t xml:space="preserve"> (Centers for Disease Control and Prevention)</w:t>
      </w:r>
      <w:r w:rsidR="00BD698A" w:rsidRPr="001445BD">
        <w:t xml:space="preserve">, </w:t>
      </w:r>
      <w:r w:rsidR="00B403E6">
        <w:t>roughly</w:t>
      </w:r>
      <w:r w:rsidR="00BD698A" w:rsidRPr="001445BD">
        <w:t xml:space="preserve"> </w:t>
      </w:r>
      <w:r w:rsidR="00C64C31">
        <w:t>hundred</w:t>
      </w:r>
      <w:r w:rsidR="00BD698A" w:rsidRPr="001445BD">
        <w:t xml:space="preserve"> million peo</w:t>
      </w:r>
      <w:r w:rsidR="00C64C31">
        <w:t xml:space="preserve">ple are suffering from acute and chronic </w:t>
      </w:r>
      <w:r w:rsidR="00BD698A" w:rsidRPr="001445BD">
        <w:t>pain in the US in 2016</w:t>
      </w:r>
      <w:r w:rsidR="00AD7B76">
        <w:t xml:space="preserve"> (</w:t>
      </w:r>
      <w:proofErr w:type="spellStart"/>
      <w:r w:rsidR="00AD7B76">
        <w:t>Dahlhamer</w:t>
      </w:r>
      <w:proofErr w:type="spellEnd"/>
      <w:r w:rsidR="00AD7B76">
        <w:t xml:space="preserve"> et al., 2018).</w:t>
      </w:r>
      <w:r w:rsidR="00BD698A" w:rsidRPr="001445BD">
        <w:t xml:space="preserve"> Opioids seem to</w:t>
      </w:r>
      <w:r w:rsidR="00BD698A" w:rsidRPr="000F55E8">
        <w:t xml:space="preserve"> </w:t>
      </w:r>
      <w:r w:rsidR="00B403E6">
        <w:t>remain a</w:t>
      </w:r>
      <w:r w:rsidR="00BD698A" w:rsidRPr="000F55E8">
        <w:t xml:space="preserve"> </w:t>
      </w:r>
      <w:r w:rsidR="00B403E6">
        <w:t>widely known</w:t>
      </w:r>
      <w:r w:rsidR="00BD698A" w:rsidRPr="000F55E8">
        <w:t xml:space="preserve"> class of medication in healthcare in the United States. </w:t>
      </w:r>
    </w:p>
    <w:p w14:paraId="0F02D64E" w14:textId="77777777" w:rsidR="00262095" w:rsidRDefault="00ED093E" w:rsidP="003366AE">
      <w:pPr>
        <w:spacing w:line="480" w:lineRule="auto"/>
        <w:ind w:firstLine="720"/>
      </w:pPr>
      <w:r>
        <w:t>Health policy formulation in general has been based upon findings from the scientific literature</w:t>
      </w:r>
      <w:r w:rsidR="004B7245">
        <w:t>,</w:t>
      </w:r>
      <w:r>
        <w:t xml:space="preserve"> expert opinion and requests from the community.</w:t>
      </w:r>
      <w:r w:rsidR="002809E9">
        <w:t xml:space="preserve"> It is usually the case that patients, their relatives and caregivers </w:t>
      </w:r>
      <w:r w:rsidR="00A273CD">
        <w:t xml:space="preserve">directly know what is missing and what they actually may want in order to take care of the patients. </w:t>
      </w:r>
      <w:r w:rsidR="004B7245">
        <w:t>It</w:t>
      </w:r>
      <w:r w:rsidR="00A273CD">
        <w:t xml:space="preserve"> will b</w:t>
      </w:r>
      <w:r w:rsidR="000B5994">
        <w:t>e good for policy makers to incl</w:t>
      </w:r>
      <w:r w:rsidR="00A273CD">
        <w:t xml:space="preserve">ude opinions and sentiments of community patients, caregivers, </w:t>
      </w:r>
      <w:r w:rsidR="00726B6A">
        <w:t>and family</w:t>
      </w:r>
      <w:r w:rsidR="00A273CD">
        <w:t xml:space="preserve"> in the formulation of policy. </w:t>
      </w:r>
    </w:p>
    <w:p w14:paraId="5A52E15E" w14:textId="525607BB" w:rsidR="00445A15" w:rsidRDefault="00262095" w:rsidP="003366AE">
      <w:pPr>
        <w:spacing w:line="480" w:lineRule="auto"/>
        <w:ind w:firstLine="360"/>
      </w:pPr>
      <w:r>
        <w:t xml:space="preserve">However, opioid </w:t>
      </w:r>
      <w:r w:rsidR="003F6F2B">
        <w:t xml:space="preserve">policies are developed using scientific research. </w:t>
      </w:r>
      <w:r w:rsidR="000B5994">
        <w:t xml:space="preserve">The assumption is </w:t>
      </w:r>
      <w:r w:rsidR="00F20E7D">
        <w:t xml:space="preserve">that </w:t>
      </w:r>
      <w:r w:rsidR="000B5994">
        <w:t xml:space="preserve">policies that </w:t>
      </w:r>
      <w:r w:rsidR="00F20E7D">
        <w:t xml:space="preserve">take into account the </w:t>
      </w:r>
      <w:r w:rsidR="00726B6A">
        <w:t>opinions</w:t>
      </w:r>
      <w:r w:rsidR="00F20E7D">
        <w:t xml:space="preserve"> of the patients are more likely </w:t>
      </w:r>
      <w:r w:rsidR="00445A15">
        <w:t xml:space="preserve">to develop policies that improve the health of patients based on the convergence of sentiments of patients and care givers and </w:t>
      </w:r>
      <w:r w:rsidR="007412A1">
        <w:t>evidence-based</w:t>
      </w:r>
      <w:r w:rsidR="00445A15">
        <w:t xml:space="preserve"> research are more likely to be adopted by patients and communities. This research aims at investigating whether there is any convergence</w:t>
      </w:r>
      <w:r w:rsidR="00726B6A">
        <w:t xml:space="preserve"> </w:t>
      </w:r>
      <w:r w:rsidR="00445A15">
        <w:t xml:space="preserve">based on scientific evidence from literature and </w:t>
      </w:r>
      <w:r w:rsidR="00726B6A">
        <w:t xml:space="preserve">opinions of </w:t>
      </w:r>
      <w:r w:rsidR="00445A15">
        <w:t>the patient population</w:t>
      </w:r>
      <w:r w:rsidR="003F6F2B">
        <w:t xml:space="preserve"> for opioid crisis</w:t>
      </w:r>
    </w:p>
    <w:p w14:paraId="3851320F" w14:textId="77777777" w:rsidR="00432D04" w:rsidRDefault="00432D04" w:rsidP="00432D04">
      <w:pPr>
        <w:rPr>
          <w:rFonts w:ascii="Didot" w:hAnsi="Didot" w:cs="Didot"/>
          <w:shd w:val="clear" w:color="auto" w:fill="FFFFFF"/>
        </w:rPr>
      </w:pPr>
    </w:p>
    <w:p w14:paraId="19E0114C" w14:textId="70456DE4" w:rsidR="00892917" w:rsidRPr="001246F8" w:rsidRDefault="00892917" w:rsidP="00892917">
      <w:pPr>
        <w:pStyle w:val="Heading2"/>
        <w:rPr>
          <w:b/>
          <w:u w:val="single"/>
        </w:rPr>
      </w:pPr>
      <w:bookmarkStart w:id="1" w:name="_Toc24559580"/>
      <w:r w:rsidRPr="001246F8">
        <w:rPr>
          <w:b/>
          <w:u w:val="single"/>
        </w:rPr>
        <w:t>Background</w:t>
      </w:r>
      <w:bookmarkEnd w:id="1"/>
    </w:p>
    <w:p w14:paraId="225F1D4D" w14:textId="77777777" w:rsidR="00432D04" w:rsidRPr="001246F8" w:rsidRDefault="00432D04" w:rsidP="001246F8">
      <w:pPr>
        <w:pStyle w:val="Heading2"/>
        <w:numPr>
          <w:ilvl w:val="0"/>
          <w:numId w:val="0"/>
        </w:numPr>
        <w:ind w:left="720"/>
      </w:pPr>
      <w:bookmarkStart w:id="2" w:name="_Toc23846653"/>
      <w:bookmarkEnd w:id="2"/>
    </w:p>
    <w:p w14:paraId="35F3E120" w14:textId="7A7AF861" w:rsidR="00432D04" w:rsidRPr="001445BD" w:rsidRDefault="00432D04" w:rsidP="00557806">
      <w:pPr>
        <w:pStyle w:val="NormalWeb"/>
        <w:spacing w:line="480" w:lineRule="auto"/>
        <w:ind w:firstLine="720"/>
        <w:rPr>
          <w:rFonts w:ascii="Times New Roman" w:hAnsi="Times New Roman"/>
          <w:sz w:val="24"/>
          <w:szCs w:val="24"/>
        </w:rPr>
      </w:pPr>
      <w:r w:rsidRPr="001445BD">
        <w:rPr>
          <w:rFonts w:ascii="Times New Roman" w:hAnsi="Times New Roman"/>
          <w:sz w:val="24"/>
          <w:szCs w:val="24"/>
        </w:rPr>
        <w:t>The economic burden of opioid misuse in United States</w:t>
      </w:r>
      <w:r w:rsidR="004B0965">
        <w:rPr>
          <w:rFonts w:ascii="Times New Roman" w:hAnsi="Times New Roman"/>
          <w:sz w:val="24"/>
          <w:szCs w:val="24"/>
        </w:rPr>
        <w:t xml:space="preserve"> of America</w:t>
      </w:r>
      <w:r w:rsidRPr="001445BD">
        <w:rPr>
          <w:rFonts w:ascii="Times New Roman" w:hAnsi="Times New Roman"/>
          <w:sz w:val="24"/>
          <w:szCs w:val="24"/>
        </w:rPr>
        <w:t xml:space="preserve"> </w:t>
      </w:r>
      <w:r w:rsidR="00464308" w:rsidRPr="001445BD">
        <w:rPr>
          <w:rFonts w:ascii="Times New Roman" w:hAnsi="Times New Roman"/>
          <w:sz w:val="24"/>
          <w:szCs w:val="24"/>
        </w:rPr>
        <w:t xml:space="preserve">was </w:t>
      </w:r>
      <w:r w:rsidRPr="001445BD">
        <w:rPr>
          <w:rFonts w:ascii="Times New Roman" w:hAnsi="Times New Roman"/>
          <w:sz w:val="24"/>
          <w:szCs w:val="24"/>
        </w:rPr>
        <w:t>$78.5 billion</w:t>
      </w:r>
      <w:r w:rsidR="00464308" w:rsidRPr="001445BD">
        <w:rPr>
          <w:rFonts w:ascii="Times New Roman" w:hAnsi="Times New Roman"/>
          <w:sz w:val="24"/>
          <w:szCs w:val="24"/>
        </w:rPr>
        <w:t xml:space="preserve"> by 2013</w:t>
      </w:r>
      <w:r w:rsidR="00F47764">
        <w:rPr>
          <w:rFonts w:ascii="Times New Roman" w:hAnsi="Times New Roman"/>
          <w:sz w:val="24"/>
          <w:szCs w:val="24"/>
        </w:rPr>
        <w:t xml:space="preserve"> (Florence et al., 2013)</w:t>
      </w:r>
      <w:r w:rsidRPr="001445BD">
        <w:rPr>
          <w:rFonts w:ascii="Times New Roman" w:hAnsi="Times New Roman"/>
          <w:sz w:val="24"/>
          <w:szCs w:val="24"/>
        </w:rPr>
        <w:t xml:space="preserve">. The National Center for Health Statistics at CDC (Center for Disease Control) has estimated 130 deaths per day. </w:t>
      </w:r>
      <w:r w:rsidRPr="001445BD">
        <w:rPr>
          <w:rFonts w:ascii="Times New Roman" w:eastAsia="Times New Roman" w:hAnsi="Times New Roman"/>
          <w:sz w:val="24"/>
          <w:szCs w:val="24"/>
        </w:rPr>
        <w:t>In 1990s, Healthcare providers began to prescribe Opioid pain relievers at a greater rate when pharmaceutical companies reassured that patients would not become addicted</w:t>
      </w:r>
      <w:sdt>
        <w:sdtPr>
          <w:rPr>
            <w:rFonts w:ascii="Times New Roman" w:eastAsia="Times New Roman" w:hAnsi="Times New Roman"/>
            <w:sz w:val="24"/>
            <w:szCs w:val="24"/>
          </w:rPr>
          <w:id w:val="398483571"/>
          <w:citation/>
        </w:sdtPr>
        <w:sdtContent>
          <w:r w:rsidRPr="001445BD">
            <w:rPr>
              <w:rFonts w:ascii="Times New Roman" w:eastAsia="Times New Roman" w:hAnsi="Times New Roman"/>
              <w:sz w:val="24"/>
              <w:szCs w:val="24"/>
            </w:rPr>
            <w:fldChar w:fldCharType="begin"/>
          </w:r>
          <w:r w:rsidR="000118CB">
            <w:rPr>
              <w:rFonts w:ascii="Times New Roman" w:eastAsia="Times New Roman" w:hAnsi="Times New Roman"/>
              <w:sz w:val="24"/>
              <w:szCs w:val="24"/>
            </w:rPr>
            <w:instrText xml:space="preserve">CITATION HHS16 \l 1033 </w:instrText>
          </w:r>
          <w:r w:rsidRPr="001445BD">
            <w:rPr>
              <w:rFonts w:ascii="Times New Roman" w:eastAsia="Times New Roman" w:hAnsi="Times New Roman"/>
              <w:sz w:val="24"/>
              <w:szCs w:val="24"/>
            </w:rPr>
            <w:fldChar w:fldCharType="separate"/>
          </w:r>
          <w:r w:rsidR="000118CB">
            <w:rPr>
              <w:rFonts w:ascii="Times New Roman" w:eastAsia="Times New Roman" w:hAnsi="Times New Roman"/>
              <w:noProof/>
              <w:sz w:val="24"/>
              <w:szCs w:val="24"/>
            </w:rPr>
            <w:t xml:space="preserve"> </w:t>
          </w:r>
          <w:r w:rsidR="000118CB" w:rsidRPr="000118CB">
            <w:rPr>
              <w:rFonts w:ascii="Times New Roman" w:eastAsia="Times New Roman" w:hAnsi="Times New Roman"/>
              <w:noProof/>
              <w:sz w:val="24"/>
              <w:szCs w:val="24"/>
            </w:rPr>
            <w:t>(Health and Human Services, 2019)</w:t>
          </w:r>
          <w:r w:rsidRPr="001445BD">
            <w:rPr>
              <w:rFonts w:ascii="Times New Roman" w:eastAsia="Times New Roman" w:hAnsi="Times New Roman"/>
              <w:sz w:val="24"/>
              <w:szCs w:val="24"/>
            </w:rPr>
            <w:fldChar w:fldCharType="end"/>
          </w:r>
        </w:sdtContent>
      </w:sdt>
      <w:r w:rsidRPr="001445BD">
        <w:rPr>
          <w:rFonts w:ascii="Times New Roman" w:eastAsia="Times New Roman" w:hAnsi="Times New Roman"/>
          <w:sz w:val="24"/>
          <w:szCs w:val="24"/>
        </w:rPr>
        <w:t xml:space="preserve">. </w:t>
      </w:r>
      <w:r w:rsidRPr="001445BD">
        <w:rPr>
          <w:rFonts w:ascii="Times New Roman" w:hAnsi="Times New Roman"/>
          <w:sz w:val="24"/>
          <w:szCs w:val="24"/>
          <w:lang w:val="ig-NG"/>
        </w:rPr>
        <w:t xml:space="preserve"> In recent decades, the US health care system </w:t>
      </w:r>
      <w:r w:rsidRPr="001445BD">
        <w:rPr>
          <w:rFonts w:ascii="Times New Roman" w:hAnsi="Times New Roman"/>
          <w:sz w:val="24"/>
          <w:szCs w:val="24"/>
        </w:rPr>
        <w:t xml:space="preserve">has made several improvements in the Opioid policy.  </w:t>
      </w:r>
      <w:r w:rsidRPr="001445BD">
        <w:rPr>
          <w:rFonts w:ascii="Times New Roman" w:hAnsi="Times New Roman"/>
          <w:sz w:val="24"/>
          <w:szCs w:val="24"/>
          <w:lang w:val="ig-NG"/>
        </w:rPr>
        <w:t>Numerous studies have explored</w:t>
      </w:r>
      <w:r w:rsidRPr="001445BD">
        <w:rPr>
          <w:rFonts w:ascii="Times New Roman" w:hAnsi="Times New Roman"/>
          <w:sz w:val="24"/>
          <w:szCs w:val="24"/>
        </w:rPr>
        <w:t xml:space="preserve"> prescribing as a causative factor</w:t>
      </w:r>
      <w:r w:rsidR="005F7E63">
        <w:rPr>
          <w:rFonts w:ascii="Times New Roman" w:hAnsi="Times New Roman"/>
          <w:sz w:val="24"/>
          <w:szCs w:val="24"/>
        </w:rPr>
        <w:t xml:space="preserve"> (</w:t>
      </w:r>
      <w:proofErr w:type="spellStart"/>
      <w:r w:rsidR="005F7E63">
        <w:rPr>
          <w:rFonts w:ascii="Times New Roman" w:hAnsi="Times New Roman"/>
          <w:sz w:val="24"/>
          <w:szCs w:val="24"/>
        </w:rPr>
        <w:t>Dasgupta</w:t>
      </w:r>
      <w:proofErr w:type="spellEnd"/>
      <w:r w:rsidR="005F7E63">
        <w:rPr>
          <w:rFonts w:ascii="Times New Roman" w:hAnsi="Times New Roman"/>
          <w:sz w:val="24"/>
          <w:szCs w:val="24"/>
        </w:rPr>
        <w:t xml:space="preserve"> et al., 2018).</w:t>
      </w:r>
      <w:r w:rsidRPr="001445BD">
        <w:rPr>
          <w:rFonts w:ascii="Times New Roman" w:hAnsi="Times New Roman"/>
          <w:sz w:val="24"/>
          <w:szCs w:val="24"/>
        </w:rPr>
        <w:t xml:space="preserve"> </w:t>
      </w:r>
      <w:r w:rsidRPr="001445BD">
        <w:rPr>
          <w:rFonts w:ascii="Times New Roman" w:hAnsi="Times New Roman"/>
          <w:sz w:val="24"/>
          <w:szCs w:val="24"/>
          <w:lang w:val="ig-NG"/>
        </w:rPr>
        <w:t xml:space="preserve">Despite improvements in </w:t>
      </w:r>
      <w:r w:rsidRPr="001445BD">
        <w:rPr>
          <w:rFonts w:ascii="Times New Roman" w:hAnsi="Times New Roman"/>
          <w:sz w:val="24"/>
          <w:szCs w:val="24"/>
        </w:rPr>
        <w:t>drug dosage</w:t>
      </w:r>
      <w:r w:rsidRPr="001445BD">
        <w:rPr>
          <w:rFonts w:ascii="Times New Roman" w:hAnsi="Times New Roman"/>
          <w:sz w:val="24"/>
          <w:szCs w:val="24"/>
          <w:shd w:val="clear" w:color="auto" w:fill="FFFFFF"/>
        </w:rPr>
        <w:t>,</w:t>
      </w:r>
      <w:r w:rsidRPr="001445BD">
        <w:rPr>
          <w:rFonts w:ascii="Times New Roman" w:hAnsi="Times New Roman"/>
          <w:sz w:val="24"/>
          <w:szCs w:val="24"/>
          <w:lang w:val="ig-NG"/>
        </w:rPr>
        <w:t xml:space="preserve"> mortality outcomes</w:t>
      </w:r>
      <w:r w:rsidRPr="001445BD">
        <w:rPr>
          <w:rFonts w:ascii="Times New Roman" w:hAnsi="Times New Roman"/>
          <w:sz w:val="24"/>
          <w:szCs w:val="24"/>
        </w:rPr>
        <w:t xml:space="preserve"> </w:t>
      </w:r>
      <w:r w:rsidRPr="001445BD">
        <w:rPr>
          <w:rFonts w:ascii="Times New Roman" w:hAnsi="Times New Roman"/>
          <w:spacing w:val="8"/>
          <w:sz w:val="24"/>
          <w:szCs w:val="24"/>
        </w:rPr>
        <w:t>continue to rise and the opioid epidemic has become the deadliest drug crisis in American history.</w:t>
      </w:r>
      <w:r w:rsidRPr="001445BD">
        <w:rPr>
          <w:rFonts w:ascii="Times New Roman" w:hAnsi="Times New Roman"/>
          <w:sz w:val="24"/>
          <w:szCs w:val="24"/>
          <w:shd w:val="clear" w:color="auto" w:fill="FFFFFF"/>
        </w:rPr>
        <w:t xml:space="preserve"> Despite physicians training on opioid prescribing, pain management, </w:t>
      </w:r>
      <w:r w:rsidRPr="001445BD">
        <w:rPr>
          <w:rFonts w:ascii="Times New Roman" w:hAnsi="Times New Roman"/>
          <w:sz w:val="24"/>
          <w:szCs w:val="24"/>
        </w:rPr>
        <w:t>much more is needed to end the opioid epidemic</w:t>
      </w:r>
      <w:r w:rsidR="006B1CB8">
        <w:rPr>
          <w:rFonts w:ascii="Times New Roman" w:hAnsi="Times New Roman"/>
          <w:sz w:val="24"/>
          <w:szCs w:val="24"/>
        </w:rPr>
        <w:t xml:space="preserve"> and AMA recommends </w:t>
      </w:r>
      <w:r w:rsidR="00EF0A26">
        <w:rPr>
          <w:rFonts w:ascii="Times New Roman" w:hAnsi="Times New Roman"/>
          <w:sz w:val="24"/>
          <w:szCs w:val="24"/>
        </w:rPr>
        <w:t>evidence-based</w:t>
      </w:r>
      <w:r w:rsidR="006B1CB8">
        <w:rPr>
          <w:rFonts w:ascii="Times New Roman" w:hAnsi="Times New Roman"/>
          <w:sz w:val="24"/>
          <w:szCs w:val="24"/>
        </w:rPr>
        <w:t xml:space="preserve"> care for patients</w:t>
      </w:r>
      <w:r w:rsidRPr="001445BD">
        <w:rPr>
          <w:rFonts w:ascii="Times New Roman" w:hAnsi="Times New Roman"/>
          <w:sz w:val="24"/>
          <w:szCs w:val="24"/>
          <w:shd w:val="clear" w:color="auto" w:fill="FFFFFF"/>
        </w:rPr>
        <w:t xml:space="preserve"> </w:t>
      </w:r>
      <w:sdt>
        <w:sdtPr>
          <w:rPr>
            <w:rFonts w:ascii="Times New Roman" w:hAnsi="Times New Roman"/>
            <w:sz w:val="24"/>
            <w:szCs w:val="24"/>
            <w:shd w:val="clear" w:color="auto" w:fill="FFFFFF"/>
          </w:rPr>
          <w:id w:val="-1094309161"/>
          <w:citation/>
        </w:sdtPr>
        <w:sdtContent>
          <w:r w:rsidRPr="001445BD">
            <w:rPr>
              <w:rFonts w:ascii="Times New Roman" w:hAnsi="Times New Roman"/>
              <w:sz w:val="24"/>
              <w:szCs w:val="24"/>
              <w:shd w:val="clear" w:color="auto" w:fill="FFFFFF"/>
            </w:rPr>
            <w:fldChar w:fldCharType="begin"/>
          </w:r>
          <w:r w:rsidR="00CA0BAD">
            <w:rPr>
              <w:rFonts w:ascii="Times New Roman" w:hAnsi="Times New Roman"/>
              <w:sz w:val="24"/>
              <w:szCs w:val="24"/>
              <w:shd w:val="clear" w:color="auto" w:fill="FFFFFF"/>
            </w:rPr>
            <w:instrText xml:space="preserve">CITATION AMA17 \l 1033 </w:instrText>
          </w:r>
          <w:r w:rsidRPr="001445BD">
            <w:rPr>
              <w:rFonts w:ascii="Times New Roman" w:hAnsi="Times New Roman"/>
              <w:sz w:val="24"/>
              <w:szCs w:val="24"/>
              <w:shd w:val="clear" w:color="auto" w:fill="FFFFFF"/>
            </w:rPr>
            <w:fldChar w:fldCharType="separate"/>
          </w:r>
          <w:r w:rsidR="00CA0BAD" w:rsidRPr="00CA0BAD">
            <w:rPr>
              <w:rFonts w:ascii="Times New Roman" w:hAnsi="Times New Roman"/>
              <w:noProof/>
              <w:sz w:val="24"/>
              <w:szCs w:val="24"/>
              <w:shd w:val="clear" w:color="auto" w:fill="FFFFFF"/>
            </w:rPr>
            <w:t>(American Medical Association, 2019)</w:t>
          </w:r>
          <w:r w:rsidRPr="001445BD">
            <w:rPr>
              <w:rFonts w:ascii="Times New Roman" w:hAnsi="Times New Roman"/>
              <w:sz w:val="24"/>
              <w:szCs w:val="24"/>
              <w:shd w:val="clear" w:color="auto" w:fill="FFFFFF"/>
            </w:rPr>
            <w:fldChar w:fldCharType="end"/>
          </w:r>
        </w:sdtContent>
      </w:sdt>
      <w:r w:rsidRPr="001445BD">
        <w:rPr>
          <w:rFonts w:ascii="Times New Roman" w:hAnsi="Times New Roman"/>
          <w:sz w:val="24"/>
          <w:szCs w:val="24"/>
          <w:shd w:val="clear" w:color="auto" w:fill="FFFFFF"/>
        </w:rPr>
        <w:t xml:space="preserve">. </w:t>
      </w:r>
      <w:r w:rsidRPr="001445BD">
        <w:rPr>
          <w:rFonts w:ascii="Times New Roman" w:hAnsi="Times New Roman"/>
          <w:spacing w:val="8"/>
          <w:sz w:val="24"/>
          <w:szCs w:val="24"/>
        </w:rPr>
        <w:t>Despite increased attention to the issue, many questions remain in both creating and addressing this crisis</w:t>
      </w:r>
      <w:r w:rsidR="00AA0635">
        <w:rPr>
          <w:rFonts w:ascii="Times New Roman" w:hAnsi="Times New Roman"/>
          <w:spacing w:val="8"/>
          <w:sz w:val="24"/>
          <w:szCs w:val="24"/>
        </w:rPr>
        <w:t xml:space="preserve"> (</w:t>
      </w:r>
      <w:proofErr w:type="spellStart"/>
      <w:r w:rsidR="00AA0635">
        <w:rPr>
          <w:rFonts w:ascii="Times New Roman" w:hAnsi="Times New Roman"/>
          <w:spacing w:val="8"/>
          <w:sz w:val="24"/>
          <w:szCs w:val="24"/>
        </w:rPr>
        <w:t>Zagorski</w:t>
      </w:r>
      <w:proofErr w:type="spellEnd"/>
      <w:r w:rsidR="00AA0635">
        <w:rPr>
          <w:rFonts w:ascii="Times New Roman" w:hAnsi="Times New Roman"/>
          <w:spacing w:val="8"/>
          <w:sz w:val="24"/>
          <w:szCs w:val="24"/>
        </w:rPr>
        <w:t>, 2019)</w:t>
      </w:r>
      <w:r w:rsidRPr="001445BD">
        <w:rPr>
          <w:rFonts w:ascii="Times New Roman" w:hAnsi="Times New Roman"/>
          <w:spacing w:val="8"/>
          <w:sz w:val="24"/>
          <w:szCs w:val="24"/>
        </w:rPr>
        <w:t xml:space="preserve"> </w:t>
      </w:r>
      <w:r w:rsidRPr="001445BD">
        <w:rPr>
          <w:rFonts w:ascii="Times New Roman" w:hAnsi="Times New Roman"/>
          <w:sz w:val="24"/>
          <w:szCs w:val="24"/>
        </w:rPr>
        <w:t xml:space="preserve">Overall, the rising rate of opioid addiction has spurred a </w:t>
      </w:r>
      <w:r w:rsidR="00B403E6">
        <w:rPr>
          <w:rFonts w:ascii="Times New Roman" w:hAnsi="Times New Roman"/>
          <w:sz w:val="24"/>
          <w:szCs w:val="24"/>
        </w:rPr>
        <w:t>many policy</w:t>
      </w:r>
      <w:r w:rsidRPr="001445BD">
        <w:rPr>
          <w:rFonts w:ascii="Times New Roman" w:hAnsi="Times New Roman"/>
          <w:sz w:val="24"/>
          <w:szCs w:val="24"/>
        </w:rPr>
        <w:t xml:space="preserve"> at the state</w:t>
      </w:r>
      <w:r w:rsidR="00B403E6">
        <w:rPr>
          <w:rFonts w:ascii="Times New Roman" w:hAnsi="Times New Roman"/>
          <w:sz w:val="24"/>
          <w:szCs w:val="24"/>
        </w:rPr>
        <w:t xml:space="preserve"> and federal</w:t>
      </w:r>
      <w:r w:rsidRPr="001445BD">
        <w:rPr>
          <w:rFonts w:ascii="Times New Roman" w:hAnsi="Times New Roman"/>
          <w:sz w:val="24"/>
          <w:szCs w:val="24"/>
        </w:rPr>
        <w:t xml:space="preserve"> level. </w:t>
      </w:r>
      <w:r w:rsidR="00115EC8">
        <w:rPr>
          <w:rFonts w:ascii="Times New Roman" w:hAnsi="Times New Roman"/>
          <w:sz w:val="24"/>
          <w:szCs w:val="24"/>
        </w:rPr>
        <w:t>All</w:t>
      </w:r>
      <w:r w:rsidRPr="001445BD">
        <w:rPr>
          <w:rFonts w:ascii="Times New Roman" w:hAnsi="Times New Roman"/>
          <w:sz w:val="24"/>
          <w:szCs w:val="24"/>
        </w:rPr>
        <w:t xml:space="preserve"> state</w:t>
      </w:r>
      <w:r w:rsidR="00115EC8">
        <w:rPr>
          <w:rFonts w:ascii="Times New Roman" w:hAnsi="Times New Roman"/>
          <w:sz w:val="24"/>
          <w:szCs w:val="24"/>
        </w:rPr>
        <w:t>s have</w:t>
      </w:r>
      <w:r w:rsidRPr="001445BD">
        <w:rPr>
          <w:rFonts w:ascii="Times New Roman" w:hAnsi="Times New Roman"/>
          <w:sz w:val="24"/>
          <w:szCs w:val="24"/>
        </w:rPr>
        <w:t xml:space="preserve"> created a </w:t>
      </w:r>
      <w:r w:rsidR="001A698A">
        <w:rPr>
          <w:rFonts w:ascii="Times New Roman" w:hAnsi="Times New Roman"/>
          <w:sz w:val="24"/>
          <w:szCs w:val="24"/>
        </w:rPr>
        <w:t>p</w:t>
      </w:r>
      <w:r w:rsidRPr="001445BD">
        <w:rPr>
          <w:rFonts w:ascii="Times New Roman" w:hAnsi="Times New Roman"/>
          <w:sz w:val="24"/>
          <w:szCs w:val="24"/>
        </w:rPr>
        <w:t>rescription</w:t>
      </w:r>
      <w:r w:rsidR="00115EC8">
        <w:rPr>
          <w:rFonts w:ascii="Times New Roman" w:hAnsi="Times New Roman"/>
          <w:sz w:val="24"/>
          <w:szCs w:val="24"/>
        </w:rPr>
        <w:t xml:space="preserve"> drug-monitoring program (PDMP). PDMP</w:t>
      </w:r>
      <w:r w:rsidRPr="001445BD">
        <w:rPr>
          <w:rFonts w:ascii="Times New Roman" w:hAnsi="Times New Roman"/>
          <w:sz w:val="24"/>
          <w:szCs w:val="24"/>
        </w:rPr>
        <w:t xml:space="preserve"> collects </w:t>
      </w:r>
      <w:r w:rsidR="00115EC8">
        <w:rPr>
          <w:rFonts w:ascii="Times New Roman" w:hAnsi="Times New Roman"/>
          <w:sz w:val="24"/>
          <w:szCs w:val="24"/>
        </w:rPr>
        <w:t>prescription data</w:t>
      </w:r>
      <w:r w:rsidRPr="001445BD">
        <w:rPr>
          <w:rFonts w:ascii="Times New Roman" w:hAnsi="Times New Roman"/>
          <w:sz w:val="24"/>
          <w:szCs w:val="24"/>
        </w:rPr>
        <w:t xml:space="preserve"> for controlled substances </w:t>
      </w:r>
      <w:r w:rsidR="00115EC8">
        <w:rPr>
          <w:rFonts w:ascii="Times New Roman" w:hAnsi="Times New Roman"/>
          <w:sz w:val="24"/>
          <w:szCs w:val="24"/>
        </w:rPr>
        <w:t>and</w:t>
      </w:r>
      <w:r w:rsidRPr="001445BD">
        <w:rPr>
          <w:rFonts w:ascii="Times New Roman" w:hAnsi="Times New Roman"/>
          <w:sz w:val="24"/>
          <w:szCs w:val="24"/>
        </w:rPr>
        <w:t xml:space="preserve"> facilitate</w:t>
      </w:r>
      <w:r w:rsidR="00115EC8">
        <w:rPr>
          <w:rFonts w:ascii="Times New Roman" w:hAnsi="Times New Roman"/>
          <w:sz w:val="24"/>
          <w:szCs w:val="24"/>
        </w:rPr>
        <w:t>s</w:t>
      </w:r>
      <w:r w:rsidRPr="001445BD">
        <w:rPr>
          <w:rFonts w:ascii="Times New Roman" w:hAnsi="Times New Roman"/>
          <w:sz w:val="24"/>
          <w:szCs w:val="24"/>
        </w:rPr>
        <w:t xml:space="preserve"> detectio</w:t>
      </w:r>
      <w:r w:rsidR="00115EC8">
        <w:rPr>
          <w:rFonts w:ascii="Times New Roman" w:hAnsi="Times New Roman"/>
          <w:sz w:val="24"/>
          <w:szCs w:val="24"/>
        </w:rPr>
        <w:t xml:space="preserve">n of suspicious prescribing </w:t>
      </w:r>
      <w:sdt>
        <w:sdtPr>
          <w:rPr>
            <w:rFonts w:ascii="Times New Roman" w:hAnsi="Times New Roman"/>
            <w:sz w:val="24"/>
            <w:szCs w:val="24"/>
          </w:rPr>
          <w:id w:val="1310828773"/>
          <w:citation/>
        </w:sdtPr>
        <w:sdtContent>
          <w:r w:rsidRPr="001445BD">
            <w:rPr>
              <w:rFonts w:ascii="Times New Roman" w:hAnsi="Times New Roman"/>
              <w:sz w:val="24"/>
              <w:szCs w:val="24"/>
            </w:rPr>
            <w:fldChar w:fldCharType="begin"/>
          </w:r>
          <w:r w:rsidRPr="001445BD">
            <w:rPr>
              <w:rFonts w:ascii="Times New Roman" w:hAnsi="Times New Roman"/>
              <w:sz w:val="24"/>
              <w:szCs w:val="24"/>
            </w:rPr>
            <w:instrText xml:space="preserve"> CITATION Bha17 \l 1033 </w:instrText>
          </w:r>
          <w:r w:rsidRPr="001445BD">
            <w:rPr>
              <w:rFonts w:ascii="Times New Roman" w:hAnsi="Times New Roman"/>
              <w:sz w:val="24"/>
              <w:szCs w:val="24"/>
            </w:rPr>
            <w:fldChar w:fldCharType="separate"/>
          </w:r>
          <w:r w:rsidR="003934B5" w:rsidRPr="003934B5">
            <w:rPr>
              <w:rFonts w:ascii="Times New Roman" w:hAnsi="Times New Roman"/>
              <w:noProof/>
              <w:sz w:val="24"/>
              <w:szCs w:val="24"/>
            </w:rPr>
            <w:t>(Bhattacharya, 2017)</w:t>
          </w:r>
          <w:r w:rsidRPr="001445BD">
            <w:rPr>
              <w:rFonts w:ascii="Times New Roman" w:hAnsi="Times New Roman"/>
              <w:sz w:val="24"/>
              <w:szCs w:val="24"/>
            </w:rPr>
            <w:fldChar w:fldCharType="end"/>
          </w:r>
        </w:sdtContent>
      </w:sdt>
      <w:r w:rsidRPr="001445BD">
        <w:rPr>
          <w:rFonts w:ascii="Times New Roman" w:hAnsi="Times New Roman"/>
          <w:sz w:val="24"/>
          <w:szCs w:val="24"/>
        </w:rPr>
        <w:t>. Although drug supply is a key factor, there is a</w:t>
      </w:r>
      <w:r w:rsidRPr="001445BD">
        <w:rPr>
          <w:rFonts w:ascii="Times New Roman" w:hAnsi="Times New Roman"/>
          <w:sz w:val="24"/>
          <w:szCs w:val="24"/>
          <w:lang w:val="ig-NG"/>
        </w:rPr>
        <w:t xml:space="preserve">ssociation between </w:t>
      </w:r>
      <w:proofErr w:type="gramStart"/>
      <w:r w:rsidRPr="001445BD">
        <w:rPr>
          <w:rFonts w:ascii="Times New Roman" w:hAnsi="Times New Roman"/>
          <w:sz w:val="24"/>
          <w:szCs w:val="24"/>
          <w:lang w:val="ig-NG"/>
        </w:rPr>
        <w:t>quality</w:t>
      </w:r>
      <w:proofErr w:type="gramEnd"/>
      <w:r w:rsidRPr="001445BD">
        <w:rPr>
          <w:rFonts w:ascii="Times New Roman" w:hAnsi="Times New Roman"/>
          <w:sz w:val="24"/>
          <w:szCs w:val="24"/>
          <w:lang w:val="ig-NG"/>
        </w:rPr>
        <w:t xml:space="preserve"> of care, health outcomes</w:t>
      </w:r>
      <w:r w:rsidR="005F7E63">
        <w:rPr>
          <w:rFonts w:ascii="Times New Roman" w:hAnsi="Times New Roman"/>
          <w:sz w:val="24"/>
          <w:szCs w:val="24"/>
        </w:rPr>
        <w:t xml:space="preserve"> (</w:t>
      </w:r>
      <w:proofErr w:type="spellStart"/>
      <w:r w:rsidR="005F7E63">
        <w:rPr>
          <w:rFonts w:ascii="Times New Roman" w:hAnsi="Times New Roman"/>
          <w:sz w:val="24"/>
          <w:szCs w:val="24"/>
        </w:rPr>
        <w:t>Dasgupta</w:t>
      </w:r>
      <w:proofErr w:type="spellEnd"/>
      <w:r w:rsidR="005F7E63">
        <w:rPr>
          <w:rFonts w:ascii="Times New Roman" w:hAnsi="Times New Roman"/>
          <w:sz w:val="24"/>
          <w:szCs w:val="24"/>
        </w:rPr>
        <w:t xml:space="preserve"> et al., 2018)</w:t>
      </w:r>
      <w:r w:rsidRPr="001445BD">
        <w:rPr>
          <w:rFonts w:ascii="Times New Roman" w:hAnsi="Times New Roman"/>
          <w:sz w:val="24"/>
          <w:szCs w:val="24"/>
        </w:rPr>
        <w:t>.</w:t>
      </w:r>
      <w:r w:rsidRPr="001445BD">
        <w:rPr>
          <w:rFonts w:ascii="Times New Roman" w:hAnsi="Times New Roman"/>
          <w:sz w:val="24"/>
          <w:szCs w:val="24"/>
          <w:lang w:val="ig-NG"/>
        </w:rPr>
        <w:t xml:space="preserve"> </w:t>
      </w:r>
      <w:r w:rsidRPr="001445BD">
        <w:rPr>
          <w:rFonts w:ascii="Times New Roman" w:hAnsi="Times New Roman"/>
          <w:spacing w:val="8"/>
          <w:sz w:val="24"/>
          <w:szCs w:val="24"/>
        </w:rPr>
        <w:t>According to Boston healthcare data</w:t>
      </w:r>
      <w:r w:rsidR="006E14D4">
        <w:rPr>
          <w:rFonts w:ascii="Times New Roman" w:hAnsi="Times New Roman"/>
          <w:spacing w:val="8"/>
          <w:sz w:val="24"/>
          <w:szCs w:val="24"/>
        </w:rPr>
        <w:t xml:space="preserve"> and National Health Care for Homeless Council</w:t>
      </w:r>
      <w:r w:rsidRPr="001445BD">
        <w:rPr>
          <w:rFonts w:ascii="Times New Roman" w:hAnsi="Times New Roman"/>
          <w:spacing w:val="8"/>
          <w:sz w:val="24"/>
          <w:szCs w:val="24"/>
        </w:rPr>
        <w:t xml:space="preserve">, </w:t>
      </w:r>
      <w:r w:rsidRPr="001445BD">
        <w:rPr>
          <w:rFonts w:ascii="Times New Roman" w:hAnsi="Times New Roman"/>
          <w:sz w:val="24"/>
          <w:szCs w:val="24"/>
        </w:rPr>
        <w:t>lack of housing has been shown to negatively impact physical and behavioral health</w:t>
      </w:r>
      <w:sdt>
        <w:sdtPr>
          <w:rPr>
            <w:rFonts w:ascii="Times New Roman" w:hAnsi="Times New Roman"/>
            <w:sz w:val="24"/>
            <w:szCs w:val="24"/>
          </w:rPr>
          <w:id w:val="-1965336698"/>
          <w:citation/>
        </w:sdtPr>
        <w:sdtContent>
          <w:r w:rsidRPr="001445BD">
            <w:rPr>
              <w:rFonts w:ascii="Times New Roman" w:hAnsi="Times New Roman"/>
              <w:sz w:val="24"/>
              <w:szCs w:val="24"/>
            </w:rPr>
            <w:fldChar w:fldCharType="begin"/>
          </w:r>
          <w:r w:rsidR="00514520">
            <w:rPr>
              <w:rFonts w:ascii="Times New Roman" w:hAnsi="Times New Roman"/>
              <w:sz w:val="24"/>
              <w:szCs w:val="24"/>
            </w:rPr>
            <w:instrText xml:space="preserve">CITATION NHCHC16 \l 1033 </w:instrText>
          </w:r>
          <w:r w:rsidRPr="001445BD">
            <w:rPr>
              <w:rFonts w:ascii="Times New Roman" w:hAnsi="Times New Roman"/>
              <w:sz w:val="24"/>
              <w:szCs w:val="24"/>
            </w:rPr>
            <w:fldChar w:fldCharType="separate"/>
          </w:r>
          <w:r w:rsidR="003934B5">
            <w:rPr>
              <w:rFonts w:ascii="Times New Roman" w:hAnsi="Times New Roman"/>
              <w:noProof/>
              <w:sz w:val="24"/>
              <w:szCs w:val="24"/>
            </w:rPr>
            <w:t xml:space="preserve"> </w:t>
          </w:r>
          <w:r w:rsidR="003934B5" w:rsidRPr="003934B5">
            <w:rPr>
              <w:rFonts w:ascii="Times New Roman" w:hAnsi="Times New Roman"/>
              <w:noProof/>
              <w:sz w:val="24"/>
              <w:szCs w:val="24"/>
            </w:rPr>
            <w:t>(National Health Care for the Homeless Council, 2016)</w:t>
          </w:r>
          <w:r w:rsidRPr="001445BD">
            <w:rPr>
              <w:rFonts w:ascii="Times New Roman" w:hAnsi="Times New Roman"/>
              <w:sz w:val="24"/>
              <w:szCs w:val="24"/>
            </w:rPr>
            <w:fldChar w:fldCharType="end"/>
          </w:r>
        </w:sdtContent>
      </w:sdt>
      <w:r w:rsidRPr="001445BD">
        <w:rPr>
          <w:rFonts w:ascii="Times New Roman" w:hAnsi="Times New Roman"/>
          <w:sz w:val="24"/>
          <w:szCs w:val="24"/>
        </w:rPr>
        <w:t xml:space="preserve"> among individuals experiencing homelessness </w:t>
      </w:r>
      <w:sdt>
        <w:sdtPr>
          <w:rPr>
            <w:rFonts w:ascii="Times New Roman" w:hAnsi="Times New Roman"/>
            <w:sz w:val="24"/>
            <w:szCs w:val="24"/>
          </w:rPr>
          <w:id w:val="-668708278"/>
          <w:citation/>
        </w:sdtPr>
        <w:sdtContent>
          <w:r w:rsidRPr="001445BD">
            <w:rPr>
              <w:rFonts w:ascii="Times New Roman" w:hAnsi="Times New Roman"/>
              <w:sz w:val="24"/>
              <w:szCs w:val="24"/>
            </w:rPr>
            <w:fldChar w:fldCharType="begin"/>
          </w:r>
          <w:r w:rsidR="00B06B5D">
            <w:rPr>
              <w:rFonts w:ascii="Times New Roman" w:hAnsi="Times New Roman"/>
              <w:sz w:val="24"/>
              <w:szCs w:val="24"/>
            </w:rPr>
            <w:instrText xml:space="preserve">CITATION NHCHC17 \l 1033 </w:instrText>
          </w:r>
          <w:r w:rsidRPr="001445BD">
            <w:rPr>
              <w:rFonts w:ascii="Times New Roman" w:hAnsi="Times New Roman"/>
              <w:sz w:val="24"/>
              <w:szCs w:val="24"/>
            </w:rPr>
            <w:fldChar w:fldCharType="separate"/>
          </w:r>
          <w:r w:rsidR="003934B5" w:rsidRPr="003934B5">
            <w:rPr>
              <w:rFonts w:ascii="Times New Roman" w:hAnsi="Times New Roman"/>
              <w:noProof/>
              <w:sz w:val="24"/>
              <w:szCs w:val="24"/>
            </w:rPr>
            <w:t>(National Health Care for the Homeless Council, 2017)</w:t>
          </w:r>
          <w:r w:rsidRPr="001445BD">
            <w:rPr>
              <w:rFonts w:ascii="Times New Roman" w:hAnsi="Times New Roman"/>
              <w:sz w:val="24"/>
              <w:szCs w:val="24"/>
            </w:rPr>
            <w:fldChar w:fldCharType="end"/>
          </w:r>
        </w:sdtContent>
      </w:sdt>
      <w:r w:rsidRPr="001445BD">
        <w:rPr>
          <w:rFonts w:ascii="Times New Roman" w:hAnsi="Times New Roman"/>
          <w:sz w:val="24"/>
          <w:szCs w:val="24"/>
        </w:rPr>
        <w:t>.  However, another study</w:t>
      </w:r>
      <w:r w:rsidR="006E14D4">
        <w:rPr>
          <w:rFonts w:ascii="Times New Roman" w:hAnsi="Times New Roman"/>
          <w:sz w:val="24"/>
          <w:szCs w:val="24"/>
        </w:rPr>
        <w:t xml:space="preserve"> by National Bureau of Economic </w:t>
      </w:r>
      <w:r w:rsidR="006E14D4">
        <w:rPr>
          <w:rFonts w:ascii="Times New Roman" w:hAnsi="Times New Roman"/>
          <w:sz w:val="24"/>
          <w:szCs w:val="24"/>
        </w:rPr>
        <w:lastRenderedPageBreak/>
        <w:t>Research (NBER)</w:t>
      </w:r>
      <w:r w:rsidR="002200F5">
        <w:rPr>
          <w:rFonts w:ascii="Times New Roman" w:hAnsi="Times New Roman"/>
          <w:sz w:val="24"/>
          <w:szCs w:val="24"/>
        </w:rPr>
        <w:t xml:space="preserve"> found out that i</w:t>
      </w:r>
      <w:r w:rsidRPr="001445BD">
        <w:rPr>
          <w:rFonts w:ascii="Times New Roman" w:hAnsi="Times New Roman"/>
          <w:sz w:val="24"/>
          <w:szCs w:val="24"/>
        </w:rPr>
        <w:t>mproving economic conditions in distressed locations however is not likely to yield significant reductions in health</w:t>
      </w:r>
      <w:r w:rsidRPr="001445BD">
        <w:rPr>
          <w:rFonts w:ascii="Times New Roman" w:hAnsi="Times New Roman"/>
          <w:sz w:val="24"/>
          <w:szCs w:val="24"/>
          <w:lang w:val="ig-NG"/>
        </w:rPr>
        <w:t xml:space="preserve"> outcomes</w:t>
      </w:r>
      <w:r w:rsidR="00B6179F">
        <w:rPr>
          <w:rFonts w:ascii="Times New Roman" w:hAnsi="Times New Roman"/>
          <w:sz w:val="24"/>
          <w:szCs w:val="24"/>
        </w:rPr>
        <w:t xml:space="preserve"> (</w:t>
      </w:r>
      <w:proofErr w:type="spellStart"/>
      <w:r w:rsidR="00B6179F">
        <w:rPr>
          <w:rFonts w:ascii="Times New Roman" w:hAnsi="Times New Roman"/>
          <w:sz w:val="24"/>
          <w:szCs w:val="24"/>
        </w:rPr>
        <w:t>Ruhm</w:t>
      </w:r>
      <w:proofErr w:type="spellEnd"/>
      <w:r w:rsidR="00B6179F">
        <w:rPr>
          <w:rFonts w:ascii="Times New Roman" w:hAnsi="Times New Roman"/>
          <w:sz w:val="24"/>
          <w:szCs w:val="24"/>
        </w:rPr>
        <w:t>, 2018)</w:t>
      </w:r>
      <w:r w:rsidR="008B1BAA">
        <w:rPr>
          <w:rFonts w:ascii="Times New Roman" w:hAnsi="Times New Roman"/>
          <w:sz w:val="24"/>
          <w:szCs w:val="24"/>
        </w:rPr>
        <w:t xml:space="preserve"> </w:t>
      </w:r>
    </w:p>
    <w:p w14:paraId="68104D68" w14:textId="49B48B37" w:rsidR="00432D04" w:rsidRPr="00A12454" w:rsidRDefault="00432D04" w:rsidP="00557806">
      <w:pPr>
        <w:pStyle w:val="NormalWeb"/>
        <w:spacing w:line="480" w:lineRule="auto"/>
        <w:ind w:firstLine="720"/>
        <w:rPr>
          <w:rFonts w:ascii="Times New Roman" w:hAnsi="Times New Roman"/>
          <w:sz w:val="24"/>
          <w:szCs w:val="24"/>
        </w:rPr>
      </w:pPr>
      <w:r w:rsidRPr="001445BD">
        <w:rPr>
          <w:rFonts w:ascii="Times New Roman" w:hAnsi="Times New Roman"/>
          <w:sz w:val="24"/>
          <w:szCs w:val="24"/>
          <w:shd w:val="clear" w:color="auto" w:fill="FFFFFF"/>
        </w:rPr>
        <w:t xml:space="preserve">It has been argued that </w:t>
      </w:r>
      <w:r w:rsidR="000573FC">
        <w:rPr>
          <w:rFonts w:ascii="Times New Roman" w:hAnsi="Times New Roman"/>
          <w:sz w:val="24"/>
          <w:szCs w:val="24"/>
          <w:shd w:val="clear" w:color="auto" w:fill="FFFFFF"/>
        </w:rPr>
        <w:t xml:space="preserve">further </w:t>
      </w:r>
      <w:r w:rsidRPr="001445BD">
        <w:rPr>
          <w:rFonts w:ascii="Times New Roman" w:hAnsi="Times New Roman"/>
          <w:sz w:val="24"/>
          <w:szCs w:val="24"/>
          <w:shd w:val="clear" w:color="auto" w:fill="FFFFFF"/>
        </w:rPr>
        <w:t>research on opioid data is critical to understand the opioid crisis.</w:t>
      </w:r>
      <w:r w:rsidRPr="001445BD">
        <w:rPr>
          <w:rFonts w:ascii="Times New Roman" w:hAnsi="Times New Roman"/>
          <w:sz w:val="24"/>
          <w:szCs w:val="24"/>
        </w:rPr>
        <w:t xml:space="preserve"> </w:t>
      </w:r>
      <w:r w:rsidR="00A12454" w:rsidRPr="001445BD">
        <w:rPr>
          <w:rFonts w:ascii="Times New Roman" w:hAnsi="Times New Roman"/>
          <w:sz w:val="24"/>
          <w:szCs w:val="24"/>
        </w:rPr>
        <w:t>Therefore, I will be</w:t>
      </w:r>
      <w:r w:rsidRPr="001445BD">
        <w:rPr>
          <w:rFonts w:ascii="Times New Roman" w:hAnsi="Times New Roman"/>
          <w:sz w:val="24"/>
          <w:szCs w:val="24"/>
        </w:rPr>
        <w:t xml:space="preserve"> </w:t>
      </w:r>
      <w:r w:rsidR="00A12454" w:rsidRPr="001445BD">
        <w:rPr>
          <w:rFonts w:ascii="Times New Roman" w:hAnsi="Times New Roman"/>
          <w:sz w:val="24"/>
          <w:szCs w:val="24"/>
        </w:rPr>
        <w:t xml:space="preserve">using </w:t>
      </w:r>
      <w:r w:rsidRPr="001445BD">
        <w:rPr>
          <w:rFonts w:ascii="Times New Roman" w:hAnsi="Times New Roman"/>
          <w:sz w:val="24"/>
          <w:szCs w:val="24"/>
        </w:rPr>
        <w:t>data science tools such as machine learning</w:t>
      </w:r>
      <w:r w:rsidR="00365178">
        <w:rPr>
          <w:rFonts w:ascii="Times New Roman" w:hAnsi="Times New Roman"/>
          <w:sz w:val="24"/>
          <w:szCs w:val="24"/>
        </w:rPr>
        <w:t xml:space="preserve"> (ML)</w:t>
      </w:r>
      <w:r w:rsidRPr="001445BD">
        <w:rPr>
          <w:rFonts w:ascii="Times New Roman" w:hAnsi="Times New Roman"/>
          <w:sz w:val="24"/>
          <w:szCs w:val="24"/>
        </w:rPr>
        <w:t xml:space="preserve"> and big data text analytics </w:t>
      </w:r>
      <w:r w:rsidR="00A12454" w:rsidRPr="001445BD">
        <w:rPr>
          <w:rFonts w:ascii="Times New Roman" w:hAnsi="Times New Roman"/>
          <w:sz w:val="24"/>
          <w:szCs w:val="24"/>
        </w:rPr>
        <w:t xml:space="preserve">to understand different </w:t>
      </w:r>
      <w:r w:rsidR="007412A1" w:rsidRPr="001445BD">
        <w:rPr>
          <w:rFonts w:ascii="Times New Roman" w:hAnsi="Times New Roman"/>
          <w:sz w:val="24"/>
          <w:szCs w:val="24"/>
        </w:rPr>
        <w:t>stakeholders’</w:t>
      </w:r>
      <w:r w:rsidR="00A12454" w:rsidRPr="001445BD">
        <w:rPr>
          <w:rFonts w:ascii="Times New Roman" w:hAnsi="Times New Roman"/>
          <w:sz w:val="24"/>
          <w:szCs w:val="24"/>
        </w:rPr>
        <w:t xml:space="preserve"> </w:t>
      </w:r>
      <w:r w:rsidR="00A12454" w:rsidRPr="00A12454">
        <w:rPr>
          <w:rFonts w:ascii="Times New Roman" w:hAnsi="Times New Roman"/>
          <w:sz w:val="24"/>
          <w:szCs w:val="24"/>
        </w:rPr>
        <w:t>perspectives</w:t>
      </w:r>
      <w:r w:rsidRPr="00A12454">
        <w:rPr>
          <w:rFonts w:ascii="Times New Roman" w:hAnsi="Times New Roman"/>
          <w:sz w:val="24"/>
          <w:szCs w:val="24"/>
        </w:rPr>
        <w:t>.</w:t>
      </w:r>
    </w:p>
    <w:p w14:paraId="5476853E" w14:textId="29592151" w:rsidR="00AA5E74" w:rsidRPr="001246F8" w:rsidRDefault="00AA5E74" w:rsidP="00AA5E74">
      <w:pPr>
        <w:pStyle w:val="Heading2"/>
        <w:rPr>
          <w:b/>
          <w:u w:val="single"/>
        </w:rPr>
      </w:pPr>
      <w:bookmarkStart w:id="3" w:name="_Toc24559581"/>
      <w:r w:rsidRPr="001246F8">
        <w:rPr>
          <w:b/>
          <w:u w:val="single"/>
        </w:rPr>
        <w:t>W</w:t>
      </w:r>
      <w:r w:rsidR="00214E62" w:rsidRPr="001246F8">
        <w:rPr>
          <w:b/>
          <w:u w:val="single"/>
        </w:rPr>
        <w:t xml:space="preserve">here are </w:t>
      </w:r>
      <w:r w:rsidR="00507BF8" w:rsidRPr="001246F8">
        <w:rPr>
          <w:b/>
          <w:u w:val="single"/>
        </w:rPr>
        <w:t>machine learning</w:t>
      </w:r>
      <w:r w:rsidR="00214E62" w:rsidRPr="001246F8">
        <w:rPr>
          <w:b/>
          <w:u w:val="single"/>
        </w:rPr>
        <w:t>, data science and big data used in public health</w:t>
      </w:r>
      <w:bookmarkEnd w:id="3"/>
    </w:p>
    <w:p w14:paraId="61E27C08" w14:textId="77777777" w:rsidR="00AA5E74" w:rsidRDefault="00AA5E74" w:rsidP="00AA5E74">
      <w:pPr>
        <w:ind w:left="576"/>
      </w:pPr>
    </w:p>
    <w:p w14:paraId="7F926E54" w14:textId="2EAF4D0E" w:rsidR="00DA2A6C" w:rsidRPr="00AA5E74" w:rsidRDefault="00DA2A6C" w:rsidP="00DA2A6C">
      <w:pPr>
        <w:widowControl w:val="0"/>
        <w:autoSpaceDE w:val="0"/>
        <w:autoSpaceDN w:val="0"/>
        <w:adjustRightInd w:val="0"/>
        <w:spacing w:after="240" w:line="480" w:lineRule="auto"/>
        <w:ind w:firstLine="720"/>
        <w:rPr>
          <w:color w:val="000000"/>
        </w:rPr>
      </w:pPr>
      <w:r>
        <w:rPr>
          <w:color w:val="000000"/>
        </w:rPr>
        <w:t xml:space="preserve">Data science field is </w:t>
      </w:r>
      <w:r w:rsidR="00E45670">
        <w:rPr>
          <w:color w:val="000000"/>
        </w:rPr>
        <w:t>comparatively</w:t>
      </w:r>
      <w:r>
        <w:rPr>
          <w:color w:val="000000"/>
        </w:rPr>
        <w:t xml:space="preserve"> new and m</w:t>
      </w:r>
      <w:r w:rsidRPr="00AA5E74">
        <w:rPr>
          <w:color w:val="000000"/>
        </w:rPr>
        <w:t>ost of the</w:t>
      </w:r>
      <w:r>
        <w:rPr>
          <w:color w:val="000000"/>
        </w:rPr>
        <w:t xml:space="preserve"> </w:t>
      </w:r>
      <w:r w:rsidR="00365178">
        <w:rPr>
          <w:color w:val="000000"/>
        </w:rPr>
        <w:t>ML</w:t>
      </w:r>
      <w:r>
        <w:rPr>
          <w:color w:val="000000"/>
        </w:rPr>
        <w:t xml:space="preserve"> and</w:t>
      </w:r>
      <w:r w:rsidR="007C2B7B">
        <w:rPr>
          <w:color w:val="000000"/>
        </w:rPr>
        <w:t xml:space="preserve"> big data used by health</w:t>
      </w:r>
      <w:r w:rsidRPr="00AA5E74">
        <w:rPr>
          <w:color w:val="000000"/>
        </w:rPr>
        <w:t xml:space="preserve"> researchers </w:t>
      </w:r>
      <w:r w:rsidR="007C2B7B">
        <w:rPr>
          <w:color w:val="000000"/>
        </w:rPr>
        <w:t>fall in</w:t>
      </w:r>
      <w:r w:rsidRPr="00AA5E74">
        <w:rPr>
          <w:color w:val="000000"/>
        </w:rPr>
        <w:t xml:space="preserve"> one of </w:t>
      </w:r>
      <w:r w:rsidR="007C2B7B">
        <w:rPr>
          <w:color w:val="000000"/>
        </w:rPr>
        <w:t xml:space="preserve">the </w:t>
      </w:r>
      <w:r w:rsidRPr="00AA5E74">
        <w:rPr>
          <w:color w:val="000000"/>
        </w:rPr>
        <w:t xml:space="preserve">five </w:t>
      </w:r>
      <w:r w:rsidR="007C2B7B">
        <w:rPr>
          <w:color w:val="000000"/>
        </w:rPr>
        <w:t>categories</w:t>
      </w:r>
      <w:r w:rsidRPr="00AA5E74">
        <w:rPr>
          <w:color w:val="000000"/>
        </w:rPr>
        <w:t xml:space="preserve"> </w:t>
      </w:r>
    </w:p>
    <w:p w14:paraId="2F9F7F9B" w14:textId="74BFB18E" w:rsidR="00DA2A6C" w:rsidRPr="00AA5E74" w:rsidRDefault="00DA2A6C" w:rsidP="001246F8">
      <w:pPr>
        <w:pStyle w:val="ListParagraph"/>
        <w:widowControl w:val="0"/>
        <w:numPr>
          <w:ilvl w:val="0"/>
          <w:numId w:val="9"/>
        </w:numPr>
        <w:autoSpaceDE w:val="0"/>
        <w:autoSpaceDN w:val="0"/>
        <w:adjustRightInd w:val="0"/>
        <w:spacing w:after="240" w:line="480" w:lineRule="auto"/>
        <w:rPr>
          <w:rFonts w:ascii="Times New Roman" w:hAnsi="Times New Roman" w:cs="Times New Roman"/>
        </w:rPr>
      </w:pPr>
      <w:proofErr w:type="gramStart"/>
      <w:r w:rsidRPr="00AA5E74">
        <w:rPr>
          <w:rFonts w:ascii="Times New Roman" w:hAnsi="Times New Roman" w:cs="Times New Roman"/>
        </w:rPr>
        <w:t>genomic</w:t>
      </w:r>
      <w:proofErr w:type="gramEnd"/>
      <w:r w:rsidRPr="00AA5E74">
        <w:rPr>
          <w:rFonts w:ascii="Times New Roman" w:hAnsi="Times New Roman" w:cs="Times New Roman"/>
        </w:rPr>
        <w:t xml:space="preserve"> or metabolic data</w:t>
      </w:r>
      <w:r w:rsidR="00B87006">
        <w:rPr>
          <w:rFonts w:ascii="Times New Roman" w:hAnsi="Times New Roman" w:cs="Times New Roman"/>
        </w:rPr>
        <w:t xml:space="preserve"> </w:t>
      </w:r>
      <w:r w:rsidR="00732EC2">
        <w:rPr>
          <w:rFonts w:ascii="Times New Roman" w:hAnsi="Times New Roman" w:cs="Times New Roman"/>
        </w:rPr>
        <w:t>(Stephens et al., 2015)</w:t>
      </w:r>
    </w:p>
    <w:p w14:paraId="14EF3727" w14:textId="0D875848" w:rsidR="00DA2A6C" w:rsidRPr="00AA5E74" w:rsidRDefault="00DA2A6C" w:rsidP="00DA2A6C">
      <w:pPr>
        <w:widowControl w:val="0"/>
        <w:autoSpaceDE w:val="0"/>
        <w:autoSpaceDN w:val="0"/>
        <w:adjustRightInd w:val="0"/>
        <w:spacing w:after="240" w:line="480" w:lineRule="auto"/>
      </w:pPr>
      <w:r w:rsidRPr="00AA5E74">
        <w:t>(</w:t>
      </w:r>
      <w:r w:rsidRPr="00AA5E74">
        <w:rPr>
          <w:i/>
          <w:iCs/>
        </w:rPr>
        <w:t>b</w:t>
      </w:r>
      <w:r w:rsidRPr="00AA5E74">
        <w:t xml:space="preserve">) </w:t>
      </w:r>
      <w:proofErr w:type="gramStart"/>
      <w:r w:rsidRPr="00AA5E74">
        <w:t>geospatial</w:t>
      </w:r>
      <w:proofErr w:type="gramEnd"/>
      <w:r w:rsidRPr="00AA5E74">
        <w:t xml:space="preserve"> data</w:t>
      </w:r>
      <w:r w:rsidR="001422B8">
        <w:t xml:space="preserve"> (Lee and Kang, 2015)</w:t>
      </w:r>
    </w:p>
    <w:p w14:paraId="38237E7A" w14:textId="6CA51084" w:rsidR="00DA2A6C" w:rsidRPr="00AA5E74" w:rsidRDefault="00DA2A6C" w:rsidP="00DA2A6C">
      <w:pPr>
        <w:widowControl w:val="0"/>
        <w:autoSpaceDE w:val="0"/>
        <w:autoSpaceDN w:val="0"/>
        <w:adjustRightInd w:val="0"/>
        <w:spacing w:after="240" w:line="480" w:lineRule="auto"/>
      </w:pPr>
      <w:r w:rsidRPr="00AA5E74">
        <w:rPr>
          <w:i/>
          <w:iCs/>
        </w:rPr>
        <w:t>(c</w:t>
      </w:r>
      <w:r w:rsidRPr="00AA5E74">
        <w:t xml:space="preserve">) </w:t>
      </w:r>
      <w:proofErr w:type="gramStart"/>
      <w:r w:rsidRPr="00AA5E74">
        <w:t>clinical</w:t>
      </w:r>
      <w:proofErr w:type="gramEnd"/>
      <w:r w:rsidRPr="00AA5E74">
        <w:t xml:space="preserve"> data collected administratively via electronic medical records</w:t>
      </w:r>
      <w:r w:rsidR="00DB3A2C">
        <w:t xml:space="preserve"> (EMR)</w:t>
      </w:r>
      <w:r w:rsidRPr="00AA5E74">
        <w:t xml:space="preserve"> </w:t>
      </w:r>
      <w:r w:rsidR="003104D5">
        <w:t>(Magnuson and Fu, 2014)</w:t>
      </w:r>
      <w:r w:rsidRPr="00AA5E74">
        <w:t xml:space="preserve">. This data is </w:t>
      </w:r>
      <w:r w:rsidR="007C2B7B">
        <w:t xml:space="preserve">clinical decision support systems data. It is also called </w:t>
      </w:r>
      <w:r w:rsidRPr="00AA5E74">
        <w:rPr>
          <w:rStyle w:val="tgc"/>
          <w:lang w:val="en"/>
        </w:rPr>
        <w:t>computerized physici</w:t>
      </w:r>
      <w:r w:rsidR="007C2B7B">
        <w:rPr>
          <w:rStyle w:val="tgc"/>
          <w:lang w:val="en"/>
        </w:rPr>
        <w:t>an order entry (CPOE) data</w:t>
      </w:r>
      <w:r w:rsidRPr="00AA5E74">
        <w:rPr>
          <w:rStyle w:val="tgc"/>
          <w:lang w:val="en"/>
        </w:rPr>
        <w:t>.</w:t>
      </w:r>
    </w:p>
    <w:p w14:paraId="44B7E7B6" w14:textId="13777DC9" w:rsidR="00DA2A6C" w:rsidRPr="00343E1C" w:rsidRDefault="00DA2A6C" w:rsidP="00DA2A6C">
      <w:pPr>
        <w:spacing w:line="480" w:lineRule="auto"/>
      </w:pPr>
      <w:r w:rsidRPr="00AA5E74">
        <w:t>(</w:t>
      </w:r>
      <w:r w:rsidRPr="00AA5E74">
        <w:rPr>
          <w:i/>
          <w:iCs/>
        </w:rPr>
        <w:t>d</w:t>
      </w:r>
      <w:r w:rsidRPr="00AA5E74">
        <w:t xml:space="preserve">) </w:t>
      </w:r>
      <w:r w:rsidRPr="00AA5E74">
        <w:rPr>
          <w:rStyle w:val="tgc"/>
          <w:lang w:val="en"/>
        </w:rPr>
        <w:t>M-health (mobile health) and sensor data collected</w:t>
      </w:r>
      <w:r w:rsidRPr="00AA5E74">
        <w:t xml:space="preserve"> by a global positioning system (GPS) device or </w:t>
      </w:r>
      <w:proofErr w:type="spellStart"/>
      <w:r w:rsidRPr="00AA5E74">
        <w:t>FitBit</w:t>
      </w:r>
      <w:proofErr w:type="spellEnd"/>
      <w:r w:rsidR="008A7562">
        <w:t xml:space="preserve"> (Graham and </w:t>
      </w:r>
      <w:proofErr w:type="spellStart"/>
      <w:r w:rsidR="008A7562">
        <w:t>Hipp</w:t>
      </w:r>
      <w:proofErr w:type="spellEnd"/>
      <w:r w:rsidR="008A7562">
        <w:t>, 2014)</w:t>
      </w:r>
      <w:r w:rsidRPr="00AA5E74">
        <w:rPr>
          <w:lang w:val="en"/>
        </w:rPr>
        <w:t xml:space="preserve">.  </w:t>
      </w:r>
    </w:p>
    <w:p w14:paraId="5E40FF57" w14:textId="27A01AA6" w:rsidR="00DA2A6C" w:rsidRPr="0057397B" w:rsidRDefault="00DA2A6C" w:rsidP="00DA2A6C">
      <w:pPr>
        <w:spacing w:line="480" w:lineRule="auto"/>
      </w:pPr>
      <w:r w:rsidRPr="00AA5E74">
        <w:t>(</w:t>
      </w:r>
      <w:r w:rsidRPr="00AA5E74">
        <w:rPr>
          <w:i/>
          <w:iCs/>
        </w:rPr>
        <w:t>e</w:t>
      </w:r>
      <w:r w:rsidRPr="00AA5E74">
        <w:t xml:space="preserve">) </w:t>
      </w:r>
      <w:proofErr w:type="gramStart"/>
      <w:r w:rsidR="005E56E8">
        <w:t>search</w:t>
      </w:r>
      <w:proofErr w:type="gramEnd"/>
      <w:r w:rsidR="005E56E8">
        <w:t xml:space="preserve"> term records (67), </w:t>
      </w:r>
      <w:r w:rsidRPr="00AA5E74">
        <w:t>social media postings</w:t>
      </w:r>
      <w:r w:rsidR="0071756E">
        <w:t xml:space="preserve"> (</w:t>
      </w:r>
      <w:proofErr w:type="spellStart"/>
      <w:r w:rsidR="0071756E">
        <w:t>Aramaki</w:t>
      </w:r>
      <w:proofErr w:type="spellEnd"/>
      <w:r w:rsidR="0071756E">
        <w:t xml:space="preserve"> et al.</w:t>
      </w:r>
      <w:r w:rsidR="0057397B">
        <w:t>, 2011</w:t>
      </w:r>
      <w:r w:rsidR="0071756E">
        <w:t>)</w:t>
      </w:r>
      <w:r w:rsidRPr="00AA5E74">
        <w:t xml:space="preserve"> or cell phone records</w:t>
      </w:r>
      <w:r w:rsidR="0057397B">
        <w:t xml:space="preserve"> (Aiello et al., 2016)</w:t>
      </w:r>
      <w:r w:rsidR="00CD7C0E" w:rsidRPr="00CD7C0E">
        <w:rPr>
          <w:rFonts w:ascii="Arial" w:hAnsi="Arial" w:cs="Arial"/>
          <w:color w:val="333333"/>
          <w:sz w:val="27"/>
          <w:szCs w:val="27"/>
          <w:shd w:val="clear" w:color="auto" w:fill="EFEFEF"/>
        </w:rPr>
        <w:t xml:space="preserve"> </w:t>
      </w:r>
      <w:r w:rsidRPr="0057397B">
        <w:rPr>
          <w:lang w:val="en"/>
        </w:rPr>
        <w:t>which are highly unstructured</w:t>
      </w:r>
      <w:r w:rsidR="005727D3" w:rsidRPr="0057397B">
        <w:rPr>
          <w:lang w:val="en"/>
        </w:rPr>
        <w:t xml:space="preserve"> (Wesolowski et al., 2015)</w:t>
      </w:r>
    </w:p>
    <w:p w14:paraId="78DAA896" w14:textId="7091FBCE" w:rsidR="00442830" w:rsidRDefault="00DA2A6C" w:rsidP="00A37B31">
      <w:pPr>
        <w:widowControl w:val="0"/>
        <w:autoSpaceDE w:val="0"/>
        <w:autoSpaceDN w:val="0"/>
        <w:adjustRightInd w:val="0"/>
        <w:spacing w:after="240" w:line="480" w:lineRule="auto"/>
        <w:ind w:firstLine="360"/>
      </w:pPr>
      <w:r w:rsidRPr="00AA5E74">
        <w:rPr>
          <w:color w:val="000000"/>
        </w:rPr>
        <w:t xml:space="preserve">Each form of </w:t>
      </w:r>
      <w:r w:rsidR="00B6465A">
        <w:rPr>
          <w:color w:val="000000"/>
        </w:rPr>
        <w:t xml:space="preserve">data has </w:t>
      </w:r>
      <w:r w:rsidR="005E56E8">
        <w:rPr>
          <w:color w:val="000000"/>
        </w:rPr>
        <w:t>varied</w:t>
      </w:r>
      <w:r w:rsidR="00B6465A">
        <w:rPr>
          <w:color w:val="000000"/>
        </w:rPr>
        <w:t xml:space="preserve"> implications for research and p</w:t>
      </w:r>
      <w:r w:rsidRPr="00AA5E74">
        <w:rPr>
          <w:color w:val="000000"/>
        </w:rPr>
        <w:t xml:space="preserve">ractice </w:t>
      </w:r>
      <w:proofErr w:type="spellStart"/>
      <w:r w:rsidRPr="00AA5E74">
        <w:rPr>
          <w:color w:val="000000"/>
        </w:rPr>
        <w:t>i.e</w:t>
      </w:r>
      <w:proofErr w:type="spellEnd"/>
      <w:r w:rsidRPr="00AA5E74">
        <w:rPr>
          <w:color w:val="000000"/>
        </w:rPr>
        <w:t xml:space="preserve"> wider datasets </w:t>
      </w:r>
      <w:r w:rsidR="005E56E8">
        <w:rPr>
          <w:color w:val="000000"/>
        </w:rPr>
        <w:t>normally</w:t>
      </w:r>
      <w:r w:rsidRPr="00AA5E74">
        <w:rPr>
          <w:color w:val="000000"/>
        </w:rPr>
        <w:t xml:space="preserve"> require reducing the number of </w:t>
      </w:r>
      <w:r w:rsidR="00623D9D">
        <w:rPr>
          <w:color w:val="000000"/>
        </w:rPr>
        <w:t>to</w:t>
      </w:r>
      <w:r w:rsidR="005E56E8">
        <w:rPr>
          <w:color w:val="000000"/>
        </w:rPr>
        <w:t xml:space="preserve"> least detentions as </w:t>
      </w:r>
      <w:r w:rsidR="00F94EDF">
        <w:rPr>
          <w:color w:val="000000"/>
        </w:rPr>
        <w:t>possible, which</w:t>
      </w:r>
      <w:r w:rsidR="005E56E8">
        <w:rPr>
          <w:color w:val="000000"/>
        </w:rPr>
        <w:t xml:space="preserve"> is done by</w:t>
      </w:r>
    </w:p>
    <w:p w14:paraId="4280A0CB" w14:textId="402119A4" w:rsidR="00A37B31" w:rsidRPr="00A37B31" w:rsidRDefault="00A37B31" w:rsidP="00A37B31">
      <w:pPr>
        <w:pStyle w:val="ListParagraph"/>
        <w:widowControl w:val="0"/>
        <w:numPr>
          <w:ilvl w:val="0"/>
          <w:numId w:val="10"/>
        </w:numPr>
        <w:autoSpaceDE w:val="0"/>
        <w:autoSpaceDN w:val="0"/>
        <w:adjustRightInd w:val="0"/>
        <w:spacing w:after="240" w:line="480" w:lineRule="auto"/>
        <w:rPr>
          <w:rFonts w:ascii="Times New Roman" w:hAnsi="Times New Roman" w:cs="Times New Roman"/>
        </w:rPr>
      </w:pPr>
      <w:proofErr w:type="gramStart"/>
      <w:r w:rsidRPr="00A37B31">
        <w:rPr>
          <w:rFonts w:ascii="Times New Roman" w:hAnsi="Times New Roman" w:cs="Times New Roman"/>
          <w:color w:val="000000"/>
        </w:rPr>
        <w:t>selecting</w:t>
      </w:r>
      <w:proofErr w:type="gramEnd"/>
      <w:r w:rsidRPr="00A37B31">
        <w:rPr>
          <w:rFonts w:ascii="Times New Roman" w:hAnsi="Times New Roman" w:cs="Times New Roman"/>
          <w:color w:val="000000"/>
        </w:rPr>
        <w:t xml:space="preserve"> </w:t>
      </w:r>
      <w:r w:rsidR="005E56E8">
        <w:rPr>
          <w:rFonts w:ascii="Times New Roman" w:hAnsi="Times New Roman" w:cs="Times New Roman"/>
          <w:color w:val="000000"/>
        </w:rPr>
        <w:t>variables that are more important</w:t>
      </w:r>
      <w:r w:rsidRPr="00A37B31">
        <w:rPr>
          <w:rFonts w:ascii="Times New Roman" w:hAnsi="Times New Roman" w:cs="Times New Roman"/>
          <w:color w:val="000000"/>
        </w:rPr>
        <w:t xml:space="preserve"> for further analysis </w:t>
      </w:r>
      <w:r w:rsidRPr="00A37B31">
        <w:rPr>
          <w:rFonts w:ascii="Times New Roman" w:hAnsi="Times New Roman" w:cs="Times New Roman"/>
          <w:color w:val="333333"/>
          <w:shd w:val="clear" w:color="auto" w:fill="EFEFEF"/>
        </w:rPr>
        <w:t xml:space="preserve">(Alter, Brown, &amp; Botstein, </w:t>
      </w:r>
      <w:r w:rsidRPr="00A37B31">
        <w:rPr>
          <w:rFonts w:ascii="Times New Roman" w:hAnsi="Times New Roman" w:cs="Times New Roman"/>
          <w:color w:val="333333"/>
          <w:shd w:val="clear" w:color="auto" w:fill="EFEFEF"/>
        </w:rPr>
        <w:lastRenderedPageBreak/>
        <w:t>2000)</w:t>
      </w:r>
    </w:p>
    <w:p w14:paraId="02BC4B1C" w14:textId="6A7E94A7" w:rsidR="00DA2A6C" w:rsidRPr="00AA5E74" w:rsidRDefault="00DA2A6C" w:rsidP="001246F8">
      <w:pPr>
        <w:pStyle w:val="ListParagraph"/>
        <w:widowControl w:val="0"/>
        <w:numPr>
          <w:ilvl w:val="0"/>
          <w:numId w:val="10"/>
        </w:numPr>
        <w:autoSpaceDE w:val="0"/>
        <w:autoSpaceDN w:val="0"/>
        <w:adjustRightInd w:val="0"/>
        <w:spacing w:after="240" w:line="480" w:lineRule="auto"/>
        <w:rPr>
          <w:rFonts w:ascii="Times New Roman" w:hAnsi="Times New Roman" w:cs="Times New Roman"/>
          <w:color w:val="000000"/>
        </w:rPr>
      </w:pPr>
      <w:proofErr w:type="gramStart"/>
      <w:r w:rsidRPr="00AA5E74">
        <w:rPr>
          <w:rFonts w:ascii="Times New Roman" w:hAnsi="Times New Roman" w:cs="Times New Roman"/>
          <w:color w:val="000000"/>
        </w:rPr>
        <w:t>identifying</w:t>
      </w:r>
      <w:proofErr w:type="gramEnd"/>
      <w:r w:rsidRPr="00AA5E74">
        <w:rPr>
          <w:rFonts w:ascii="Times New Roman" w:hAnsi="Times New Roman" w:cs="Times New Roman"/>
          <w:color w:val="000000"/>
        </w:rPr>
        <w:t xml:space="preserve"> variance patterns within the variables using methods such as principal component analysis </w:t>
      </w:r>
      <w:sdt>
        <w:sdtPr>
          <w:rPr>
            <w:rFonts w:ascii="Times New Roman" w:hAnsi="Times New Roman" w:cs="Times New Roman"/>
            <w:lang w:val="en"/>
          </w:rPr>
          <w:id w:val="-78825754"/>
          <w:citation/>
        </w:sdtPr>
        <w:sdtContent>
          <w:r w:rsidRPr="00AA5E74">
            <w:rPr>
              <w:rFonts w:ascii="Times New Roman" w:hAnsi="Times New Roman" w:cs="Times New Roman"/>
              <w:lang w:val="en"/>
            </w:rPr>
            <w:fldChar w:fldCharType="begin"/>
          </w:r>
          <w:r w:rsidR="006E14D4">
            <w:rPr>
              <w:rFonts w:ascii="Times New Roman" w:hAnsi="Times New Roman" w:cs="Times New Roman"/>
            </w:rPr>
            <w:instrText xml:space="preserve">CITATION Titiunik \l 1033 </w:instrText>
          </w:r>
          <w:r w:rsidRPr="00AA5E74">
            <w:rPr>
              <w:rFonts w:ascii="Times New Roman" w:hAnsi="Times New Roman" w:cs="Times New Roman"/>
              <w:lang w:val="en"/>
            </w:rPr>
            <w:fldChar w:fldCharType="separate"/>
          </w:r>
          <w:r w:rsidR="003934B5" w:rsidRPr="003934B5">
            <w:rPr>
              <w:rFonts w:ascii="Times New Roman" w:hAnsi="Times New Roman" w:cs="Times New Roman"/>
              <w:noProof/>
            </w:rPr>
            <w:t>(Titiunik, 2014)</w:t>
          </w:r>
          <w:r w:rsidRPr="00AA5E74">
            <w:rPr>
              <w:rFonts w:ascii="Times New Roman" w:hAnsi="Times New Roman" w:cs="Times New Roman"/>
              <w:lang w:val="en"/>
            </w:rPr>
            <w:fldChar w:fldCharType="end"/>
          </w:r>
        </w:sdtContent>
      </w:sdt>
    </w:p>
    <w:p w14:paraId="7F5A4DE3" w14:textId="77777777" w:rsidR="00C82CB9" w:rsidRDefault="005850B4" w:rsidP="00DA2A6C">
      <w:pPr>
        <w:widowControl w:val="0"/>
        <w:tabs>
          <w:tab w:val="left" w:pos="220"/>
          <w:tab w:val="left" w:pos="720"/>
        </w:tabs>
        <w:autoSpaceDE w:val="0"/>
        <w:autoSpaceDN w:val="0"/>
        <w:adjustRightInd w:val="0"/>
        <w:spacing w:after="213" w:line="480" w:lineRule="auto"/>
        <w:rPr>
          <w:lang w:val="en"/>
        </w:rPr>
      </w:pPr>
      <w:r>
        <w:rPr>
          <w:color w:val="000000"/>
        </w:rPr>
        <w:tab/>
      </w:r>
      <w:r>
        <w:rPr>
          <w:color w:val="000000"/>
        </w:rPr>
        <w:tab/>
      </w:r>
      <w:r w:rsidR="00DA2A6C" w:rsidRPr="00AA5E74">
        <w:rPr>
          <w:color w:val="000000"/>
        </w:rPr>
        <w:t>Taller datasets require filtering out low quality observations reduce to information rich summary</w:t>
      </w:r>
      <w:r w:rsidR="00C80803">
        <w:rPr>
          <w:lang w:val="en"/>
        </w:rPr>
        <w:t xml:space="preserve"> (Goldsmith et al., 2016). </w:t>
      </w:r>
    </w:p>
    <w:p w14:paraId="48BD16F2" w14:textId="2282E9BB" w:rsidR="00AA5E74" w:rsidRPr="00AA5E74" w:rsidRDefault="00E45670" w:rsidP="00C82CB9">
      <w:pPr>
        <w:widowControl w:val="0"/>
        <w:tabs>
          <w:tab w:val="left" w:pos="220"/>
          <w:tab w:val="left" w:pos="720"/>
        </w:tabs>
        <w:autoSpaceDE w:val="0"/>
        <w:autoSpaceDN w:val="0"/>
        <w:adjustRightInd w:val="0"/>
        <w:spacing w:after="213" w:line="480" w:lineRule="auto"/>
      </w:pPr>
      <w:r>
        <w:t>A prominent application of artificial intelligence (AI) is machine learning (ML)</w:t>
      </w:r>
      <w:r w:rsidR="0019208A">
        <w:t xml:space="preserve"> </w:t>
      </w:r>
      <w:r w:rsidR="00C82CB9">
        <w:t xml:space="preserve">and can transform health policy </w:t>
      </w:r>
      <w:r w:rsidR="0019208A">
        <w:t>(</w:t>
      </w:r>
      <w:proofErr w:type="spellStart"/>
      <w:r w:rsidR="0019208A">
        <w:t>Ashrafian</w:t>
      </w:r>
      <w:proofErr w:type="spellEnd"/>
      <w:r w:rsidR="0019208A">
        <w:t xml:space="preserve"> and </w:t>
      </w:r>
      <w:proofErr w:type="spellStart"/>
      <w:r w:rsidR="0019208A">
        <w:t>Darzi</w:t>
      </w:r>
      <w:proofErr w:type="spellEnd"/>
      <w:r w:rsidR="0019208A">
        <w:t>, 2018)</w:t>
      </w:r>
      <w:r w:rsidR="00C82CB9">
        <w:t xml:space="preserve">. </w:t>
      </w:r>
      <w:r w:rsidR="00AA5E74" w:rsidRPr="00AA5E74">
        <w:t>Unsupervised learning has been used for spatial and spatiotemporal profiling, severe acute respiratory syndrome</w:t>
      </w:r>
      <w:r w:rsidR="00155EF2">
        <w:t xml:space="preserve"> (Wang et al., 2006)</w:t>
      </w:r>
      <w:r w:rsidR="00155EF2">
        <w:rPr>
          <w:lang w:val="en"/>
        </w:rPr>
        <w:t xml:space="preserve">. </w:t>
      </w:r>
      <w:r w:rsidR="00AA5E74" w:rsidRPr="00AA5E74">
        <w:rPr>
          <w:kern w:val="36"/>
        </w:rPr>
        <w:t>K-means clustering was used to profile road accident hotspots</w:t>
      </w:r>
      <w:r w:rsidR="00AA5E74" w:rsidRPr="00AA5E74">
        <w:rPr>
          <w:lang w:val="en"/>
        </w:rPr>
        <w:t xml:space="preserve"> </w:t>
      </w:r>
      <w:sdt>
        <w:sdtPr>
          <w:id w:val="1459994604"/>
          <w:citation/>
        </w:sdtPr>
        <w:sdtContent>
          <w:r w:rsidR="00AA5E74" w:rsidRPr="00AA5E74">
            <w:fldChar w:fldCharType="begin"/>
          </w:r>
          <w:r w:rsidR="006E14D4">
            <w:instrText xml:space="preserve">CITATION And09 \l 1033 </w:instrText>
          </w:r>
          <w:r w:rsidR="00AA5E74" w:rsidRPr="00AA5E74">
            <w:fldChar w:fldCharType="separate"/>
          </w:r>
          <w:r w:rsidR="003934B5" w:rsidRPr="003934B5">
            <w:rPr>
              <w:noProof/>
            </w:rPr>
            <w:t>(Anderson, 2009)</w:t>
          </w:r>
          <w:r w:rsidR="00AA5E74" w:rsidRPr="00AA5E74">
            <w:fldChar w:fldCharType="end"/>
          </w:r>
        </w:sdtContent>
      </w:sdt>
      <w:r w:rsidR="00AA5E74" w:rsidRPr="00AA5E74">
        <w:t xml:space="preserve">. </w:t>
      </w:r>
      <w:r w:rsidR="00AA5E74" w:rsidRPr="00AA5E74">
        <w:rPr>
          <w:lang w:val="en"/>
        </w:rPr>
        <w:t>Dengue fever surveillance and classification was used to express personal experience with dengue</w:t>
      </w:r>
      <w:r w:rsidR="006B0171">
        <w:rPr>
          <w:lang w:val="en"/>
        </w:rPr>
        <w:t xml:space="preserve"> (Gomide et al., 2011).</w:t>
      </w:r>
      <w:r w:rsidR="00365E1A">
        <w:rPr>
          <w:lang w:val="en"/>
        </w:rPr>
        <w:t xml:space="preserve"> </w:t>
      </w:r>
      <w:r w:rsidR="00AA5E74" w:rsidRPr="00AA5E74">
        <w:rPr>
          <w:lang w:val="en"/>
        </w:rPr>
        <w:t>Text mining and clustering was used to identify depressed users</w:t>
      </w:r>
      <w:r w:rsidR="00F74A87">
        <w:rPr>
          <w:lang w:val="en"/>
        </w:rPr>
        <w:t xml:space="preserve"> (Yang and Mu, 2015).</w:t>
      </w:r>
    </w:p>
    <w:p w14:paraId="19262C2A" w14:textId="69751564" w:rsidR="00AA5E74" w:rsidRPr="00A37B31" w:rsidRDefault="00AA5E74" w:rsidP="00A37B31">
      <w:pPr>
        <w:spacing w:line="480" w:lineRule="auto"/>
        <w:ind w:firstLine="720"/>
      </w:pPr>
      <w:r w:rsidRPr="00442830">
        <w:rPr>
          <w:lang w:val="en"/>
        </w:rPr>
        <w:t xml:space="preserve">Supervised learning has been used to predict </w:t>
      </w:r>
      <w:r w:rsidRPr="00A37B31">
        <w:rPr>
          <w:rStyle w:val="title-text"/>
          <w:bCs/>
        </w:rPr>
        <w:t>transmission of tuberculosis from patient attributes</w:t>
      </w:r>
      <w:r w:rsidR="00E33FCD">
        <w:rPr>
          <w:rStyle w:val="title-text"/>
          <w:bCs/>
        </w:rPr>
        <w:t xml:space="preserve"> (</w:t>
      </w:r>
      <w:proofErr w:type="spellStart"/>
      <w:r w:rsidR="00E33FCD">
        <w:rPr>
          <w:rStyle w:val="title-text"/>
          <w:bCs/>
        </w:rPr>
        <w:t>Mamiya</w:t>
      </w:r>
      <w:proofErr w:type="spellEnd"/>
      <w:r w:rsidR="00E33FCD">
        <w:rPr>
          <w:rStyle w:val="title-text"/>
          <w:bCs/>
        </w:rPr>
        <w:t xml:space="preserve"> et al., 2015). </w:t>
      </w:r>
      <w:r w:rsidRPr="00442830">
        <w:rPr>
          <w:lang w:val="en"/>
        </w:rPr>
        <w:t xml:space="preserve">Classification was used to discover suicidal intentions </w:t>
      </w:r>
      <w:r w:rsidR="006B2AA1">
        <w:rPr>
          <w:lang w:val="en"/>
        </w:rPr>
        <w:t xml:space="preserve">(De Choudhary et al., 2017). </w:t>
      </w:r>
      <w:r w:rsidRPr="00442830">
        <w:rPr>
          <w:lang w:val="en"/>
        </w:rPr>
        <w:t xml:space="preserve"> </w:t>
      </w:r>
      <w:r w:rsidR="00507BF8" w:rsidRPr="00A37B31">
        <w:rPr>
          <w:color w:val="1C1D1E"/>
          <w:shd w:val="clear" w:color="auto" w:fill="FFFFFF"/>
        </w:rPr>
        <w:t>ML</w:t>
      </w:r>
      <w:r w:rsidRPr="00A37B31">
        <w:rPr>
          <w:color w:val="1C1D1E"/>
          <w:shd w:val="clear" w:color="auto" w:fill="FFFFFF"/>
        </w:rPr>
        <w:t xml:space="preserve"> methods have been used to identify important replicable predictors of subclinical coronary atherosclerosis</w:t>
      </w:r>
      <w:r w:rsidR="00652147">
        <w:rPr>
          <w:color w:val="1C1D1E"/>
          <w:shd w:val="clear" w:color="auto" w:fill="FFFFFF"/>
        </w:rPr>
        <w:t xml:space="preserve"> (Sun at al., 2008)</w:t>
      </w:r>
      <w:r w:rsidRPr="00442830">
        <w:rPr>
          <w:lang w:val="en"/>
        </w:rPr>
        <w:t>.</w:t>
      </w:r>
      <w:r w:rsidRPr="00A37B31">
        <w:rPr>
          <w:color w:val="1C1D1E"/>
          <w:shd w:val="clear" w:color="auto" w:fill="FFFFFF"/>
        </w:rPr>
        <w:t xml:space="preserve"> </w:t>
      </w:r>
      <w:r w:rsidRPr="00A37B31">
        <w:rPr>
          <w:lang w:val="en"/>
        </w:rPr>
        <w:t>Fall classification was used on mobile phone data to detect injury to the elderly</w:t>
      </w:r>
      <w:r w:rsidR="007E0B67" w:rsidRPr="00A37B31">
        <w:rPr>
          <w:color w:val="333333"/>
          <w:shd w:val="clear" w:color="auto" w:fill="EFEFEF"/>
        </w:rPr>
        <w:t xml:space="preserve"> (Albert, </w:t>
      </w:r>
      <w:proofErr w:type="spellStart"/>
      <w:r w:rsidR="007E0B67" w:rsidRPr="00A37B31">
        <w:rPr>
          <w:color w:val="333333"/>
          <w:shd w:val="clear" w:color="auto" w:fill="EFEFEF"/>
        </w:rPr>
        <w:t>Kording</w:t>
      </w:r>
      <w:proofErr w:type="spellEnd"/>
      <w:r w:rsidR="007E0B67" w:rsidRPr="00A37B31">
        <w:rPr>
          <w:color w:val="333333"/>
          <w:shd w:val="clear" w:color="auto" w:fill="EFEFEF"/>
        </w:rPr>
        <w:t xml:space="preserve">, Herrmann, &amp; </w:t>
      </w:r>
      <w:proofErr w:type="spellStart"/>
      <w:r w:rsidR="007E0B67" w:rsidRPr="00A37B31">
        <w:rPr>
          <w:color w:val="333333"/>
          <w:shd w:val="clear" w:color="auto" w:fill="EFEFEF"/>
        </w:rPr>
        <w:t>Jayaraman</w:t>
      </w:r>
      <w:proofErr w:type="spellEnd"/>
      <w:r w:rsidR="007E0B67" w:rsidRPr="00A37B31">
        <w:rPr>
          <w:color w:val="333333"/>
          <w:shd w:val="clear" w:color="auto" w:fill="EFEFEF"/>
        </w:rPr>
        <w:t>, 2012)</w:t>
      </w:r>
      <w:r w:rsidR="000C2357" w:rsidRPr="00442830">
        <w:rPr>
          <w:lang w:val="en"/>
        </w:rPr>
        <w:t xml:space="preserve">.  </w:t>
      </w:r>
      <w:r w:rsidRPr="00A37B31">
        <w:rPr>
          <w:lang w:val="en"/>
        </w:rPr>
        <w:t xml:space="preserve"> Mortality risk score prediction in elderly population has been predicted using </w:t>
      </w:r>
      <w:r w:rsidR="00507BF8" w:rsidRPr="00A37B31">
        <w:rPr>
          <w:lang w:val="en"/>
        </w:rPr>
        <w:t>ML</w:t>
      </w:r>
      <w:r w:rsidRPr="00A37B31">
        <w:rPr>
          <w:lang w:val="en"/>
        </w:rPr>
        <w:t xml:space="preserve"> </w:t>
      </w:r>
      <w:sdt>
        <w:sdtPr>
          <w:rPr>
            <w:lang w:val="en"/>
          </w:rPr>
          <w:id w:val="-1527700671"/>
          <w:citation/>
        </w:sdtPr>
        <w:sdtContent>
          <w:r w:rsidRPr="00A37B31">
            <w:rPr>
              <w:lang w:val="en"/>
            </w:rPr>
            <w:fldChar w:fldCharType="begin"/>
          </w:r>
          <w:r w:rsidR="00EC2493" w:rsidRPr="00A37B31">
            <w:instrText xml:space="preserve">CITATION Rose \l 1033 </w:instrText>
          </w:r>
          <w:r w:rsidRPr="00A37B31">
            <w:rPr>
              <w:lang w:val="en"/>
            </w:rPr>
            <w:fldChar w:fldCharType="separate"/>
          </w:r>
          <w:r w:rsidR="003934B5" w:rsidRPr="00A37B31">
            <w:rPr>
              <w:noProof/>
            </w:rPr>
            <w:t>(Rose, 2013)</w:t>
          </w:r>
          <w:r w:rsidRPr="00A37B31">
            <w:rPr>
              <w:lang w:val="en"/>
            </w:rPr>
            <w:fldChar w:fldCharType="end"/>
          </w:r>
        </w:sdtContent>
      </w:sdt>
      <w:r w:rsidRPr="00442830">
        <w:rPr>
          <w:lang w:val="en"/>
        </w:rPr>
        <w:t xml:space="preserve">.  </w:t>
      </w:r>
    </w:p>
    <w:p w14:paraId="6E667C93" w14:textId="2FBC2BDF" w:rsidR="00E45670" w:rsidRDefault="00AA5E74" w:rsidP="00A37B31">
      <w:pPr>
        <w:spacing w:line="480" w:lineRule="auto"/>
        <w:ind w:firstLine="720"/>
      </w:pPr>
      <w:r w:rsidRPr="00AA5E74">
        <w:rPr>
          <w:lang w:val="en"/>
        </w:rPr>
        <w:t xml:space="preserve">Semi – supervised learning has been used </w:t>
      </w:r>
      <w:r w:rsidR="005E56E8">
        <w:rPr>
          <w:color w:val="000000"/>
        </w:rPr>
        <w:t>to build tool</w:t>
      </w:r>
      <w:r w:rsidRPr="00AA5E74">
        <w:rPr>
          <w:color w:val="000000"/>
        </w:rPr>
        <w:t xml:space="preserve"> for adverse drug reactions</w:t>
      </w:r>
      <w:r w:rsidR="005E56E8">
        <w:rPr>
          <w:color w:val="000000"/>
        </w:rPr>
        <w:t>. Social media data has been used for this purpose</w:t>
      </w:r>
      <w:r w:rsidRPr="00AA5E74">
        <w:rPr>
          <w:color w:val="000000"/>
        </w:rPr>
        <w:t xml:space="preserve">. </w:t>
      </w:r>
      <w:r w:rsidRPr="00AA5E74">
        <w:rPr>
          <w:lang w:val="en"/>
        </w:rPr>
        <w:t>Falls have been detected using semi-supervised learning from smartphone data</w:t>
      </w:r>
      <w:r w:rsidR="008C0789">
        <w:rPr>
          <w:lang w:val="en"/>
        </w:rPr>
        <w:t xml:space="preserve"> (Fahmi et al., 2012</w:t>
      </w:r>
      <w:r w:rsidR="00365E1A">
        <w:rPr>
          <w:lang w:val="en"/>
        </w:rPr>
        <w:t>)</w:t>
      </w:r>
      <w:r w:rsidRPr="00AA5E74">
        <w:rPr>
          <w:lang w:val="en"/>
        </w:rPr>
        <w:t xml:space="preserve">. </w:t>
      </w:r>
      <w:r w:rsidRPr="00AA5E74">
        <w:t xml:space="preserve">Semi-supervised modeling and clustering </w:t>
      </w:r>
      <w:r w:rsidRPr="00AA5E74">
        <w:lastRenderedPageBreak/>
        <w:t>have been used to detect atmospheric pollution in urban centers</w:t>
      </w:r>
      <w:r w:rsidR="00202BDA">
        <w:t xml:space="preserve"> (</w:t>
      </w:r>
      <w:proofErr w:type="spellStart"/>
      <w:r w:rsidR="00202BDA">
        <w:t>Bougoudis</w:t>
      </w:r>
      <w:proofErr w:type="spellEnd"/>
      <w:r w:rsidR="00202BDA">
        <w:t xml:space="preserve"> et al.</w:t>
      </w:r>
      <w:r w:rsidR="00365E1A">
        <w:t>, 2016</w:t>
      </w:r>
      <w:r w:rsidR="00202BDA">
        <w:t>)</w:t>
      </w:r>
      <w:r w:rsidRPr="00AA5E74">
        <w:rPr>
          <w:lang w:val="en"/>
        </w:rPr>
        <w:t xml:space="preserve">. Semi supervised learning </w:t>
      </w:r>
      <w:r w:rsidR="00605080">
        <w:rPr>
          <w:lang w:val="en"/>
        </w:rPr>
        <w:t>has been</w:t>
      </w:r>
      <w:r w:rsidR="00605080" w:rsidRPr="00AA5E74">
        <w:rPr>
          <w:lang w:val="en"/>
        </w:rPr>
        <w:t xml:space="preserve"> </w:t>
      </w:r>
      <w:r w:rsidRPr="00AA5E74">
        <w:rPr>
          <w:lang w:val="en"/>
        </w:rPr>
        <w:t xml:space="preserve">used to identify cancer subtypes </w:t>
      </w:r>
      <w:r w:rsidR="006A55A1">
        <w:rPr>
          <w:lang w:val="en"/>
        </w:rPr>
        <w:t xml:space="preserve">(Koestler et al., 2015) </w:t>
      </w:r>
    </w:p>
    <w:p w14:paraId="65DF3046" w14:textId="2C3B624F" w:rsidR="0098629B" w:rsidRPr="00CA22B2" w:rsidRDefault="0098629B" w:rsidP="0098629B">
      <w:pPr>
        <w:widowControl w:val="0"/>
        <w:tabs>
          <w:tab w:val="left" w:pos="220"/>
          <w:tab w:val="left" w:pos="720"/>
        </w:tabs>
        <w:autoSpaceDE w:val="0"/>
        <w:autoSpaceDN w:val="0"/>
        <w:adjustRightInd w:val="0"/>
        <w:spacing w:after="213" w:line="480" w:lineRule="auto"/>
        <w:rPr>
          <w:lang w:val="en"/>
        </w:rPr>
      </w:pPr>
    </w:p>
    <w:p w14:paraId="45084CB4" w14:textId="19EDC2A4" w:rsidR="00275BD6" w:rsidRPr="001246F8" w:rsidRDefault="00275BD6" w:rsidP="00275BD6">
      <w:pPr>
        <w:pStyle w:val="Heading2"/>
        <w:rPr>
          <w:b/>
          <w:u w:val="single"/>
        </w:rPr>
      </w:pPr>
      <w:bookmarkStart w:id="4" w:name="_Toc24559582"/>
      <w:r w:rsidRPr="001246F8">
        <w:rPr>
          <w:b/>
          <w:u w:val="single"/>
        </w:rPr>
        <w:t>S</w:t>
      </w:r>
      <w:r w:rsidR="00214E62" w:rsidRPr="001246F8">
        <w:rPr>
          <w:b/>
          <w:u w:val="single"/>
        </w:rPr>
        <w:t>tatement of the problem</w:t>
      </w:r>
      <w:bookmarkEnd w:id="4"/>
      <w:r w:rsidR="00214E62" w:rsidRPr="001246F8">
        <w:rPr>
          <w:b/>
          <w:u w:val="single"/>
        </w:rPr>
        <w:t xml:space="preserve"> </w:t>
      </w:r>
    </w:p>
    <w:p w14:paraId="6A737260" w14:textId="77777777" w:rsidR="00275BD6" w:rsidRDefault="00275BD6" w:rsidP="00275BD6"/>
    <w:p w14:paraId="69F7B6AC" w14:textId="15C2730A" w:rsidR="00275BD6" w:rsidRPr="00557806" w:rsidRDefault="00275BD6" w:rsidP="00557806">
      <w:pPr>
        <w:spacing w:after="200" w:line="480" w:lineRule="auto"/>
        <w:ind w:firstLine="720"/>
      </w:pPr>
      <w:r w:rsidRPr="00557806">
        <w:t>Most of substance abuse related causalities involve an opioid</w:t>
      </w:r>
      <w:r w:rsidR="00F66BD4">
        <w:t xml:space="preserve"> (Center for Disease Control</w:t>
      </w:r>
      <w:r w:rsidR="00C9747E">
        <w:t>|</w:t>
      </w:r>
      <w:r w:rsidR="00F66BD4">
        <w:t>, 2016)</w:t>
      </w:r>
      <w:r w:rsidRPr="00557806">
        <w:rPr>
          <w:noProof/>
        </w:rPr>
        <w:t xml:space="preserve">. </w:t>
      </w:r>
      <w:r w:rsidRPr="00557806">
        <w:t>In 1990s, Healthcare providers began to prescribe Opioid pain relievers at a greater rate when pharmaceutical companies reassured that patients would not become addicted</w:t>
      </w:r>
      <w:sdt>
        <w:sdtPr>
          <w:id w:val="186873608"/>
          <w:citation/>
        </w:sdtPr>
        <w:sdtContent>
          <w:r w:rsidRPr="00557806">
            <w:fldChar w:fldCharType="begin"/>
          </w:r>
          <w:r w:rsidR="000118CB">
            <w:instrText xml:space="preserve">CITATION HHS16 \l 1033 </w:instrText>
          </w:r>
          <w:r w:rsidRPr="00557806">
            <w:fldChar w:fldCharType="separate"/>
          </w:r>
          <w:r w:rsidR="000118CB">
            <w:rPr>
              <w:noProof/>
            </w:rPr>
            <w:t xml:space="preserve"> (Health and Human Services, 2019)</w:t>
          </w:r>
          <w:r w:rsidRPr="00557806">
            <w:fldChar w:fldCharType="end"/>
          </w:r>
        </w:sdtContent>
      </w:sdt>
      <w:r w:rsidRPr="00557806">
        <w:t xml:space="preserve">.  </w:t>
      </w:r>
      <w:r w:rsidRPr="00557806">
        <w:rPr>
          <w:lang w:val="en"/>
        </w:rPr>
        <w:t>Lack of knowledge by some pharmacists may have cont</w:t>
      </w:r>
      <w:r w:rsidR="005E56E8">
        <w:rPr>
          <w:lang w:val="en"/>
        </w:rPr>
        <w:t>ributed to the</w:t>
      </w:r>
      <w:r w:rsidRPr="00557806">
        <w:rPr>
          <w:lang w:val="en"/>
        </w:rPr>
        <w:t xml:space="preserve"> failure of dispensing </w:t>
      </w:r>
      <w:r w:rsidR="005E56E8">
        <w:rPr>
          <w:lang w:val="en"/>
        </w:rPr>
        <w:t>proper</w:t>
      </w:r>
      <w:r w:rsidRPr="00557806">
        <w:rPr>
          <w:lang w:val="en"/>
        </w:rPr>
        <w:t xml:space="preserve"> prescriptions for patients in pai</w:t>
      </w:r>
      <w:r w:rsidR="00E91520">
        <w:rPr>
          <w:lang w:val="en"/>
        </w:rPr>
        <w:t xml:space="preserve">n (Joranson and Gilson, 2001). </w:t>
      </w:r>
      <w:r w:rsidRPr="00557806">
        <w:t xml:space="preserve">Opioids are used for treatment of injury, post-operative pain, cancer pain, </w:t>
      </w:r>
      <w:proofErr w:type="gramStart"/>
      <w:r w:rsidRPr="00557806">
        <w:t>acute and chronic non-cancer pain such as back pain or osteoarthritis</w:t>
      </w:r>
      <w:proofErr w:type="gramEnd"/>
      <w:sdt>
        <w:sdtPr>
          <w:id w:val="-119455719"/>
          <w:citation/>
        </w:sdtPr>
        <w:sdtContent>
          <w:r w:rsidRPr="00557806">
            <w:fldChar w:fldCharType="begin"/>
          </w:r>
          <w:r w:rsidR="00533C85">
            <w:instrText xml:space="preserve">CITATION HopkinsCli17 \l 1033 </w:instrText>
          </w:r>
          <w:r w:rsidRPr="00557806">
            <w:fldChar w:fldCharType="separate"/>
          </w:r>
          <w:r w:rsidR="00533C85">
            <w:rPr>
              <w:noProof/>
            </w:rPr>
            <w:t xml:space="preserve"> (Johns Hopkins, 2017)</w:t>
          </w:r>
          <w:r w:rsidRPr="00557806">
            <w:fldChar w:fldCharType="end"/>
          </w:r>
        </w:sdtContent>
      </w:sdt>
      <w:r w:rsidRPr="00557806">
        <w:t xml:space="preserve">. </w:t>
      </w:r>
    </w:p>
    <w:p w14:paraId="5F27D09B" w14:textId="0E242273" w:rsidR="00275BD6" w:rsidRPr="00B0674C" w:rsidRDefault="00275BD6" w:rsidP="00557806">
      <w:pPr>
        <w:shd w:val="clear" w:color="auto" w:fill="FFFFFF"/>
        <w:spacing w:before="100" w:beforeAutospacing="1" w:after="120" w:line="480" w:lineRule="auto"/>
        <w:rPr>
          <w:noProof/>
        </w:rPr>
      </w:pPr>
      <w:r w:rsidRPr="00557806">
        <w:rPr>
          <w:color w:val="000000" w:themeColor="text1"/>
        </w:rPr>
        <w:t xml:space="preserve"> </w:t>
      </w:r>
      <w:r w:rsidRPr="00557806">
        <w:rPr>
          <w:color w:val="000000" w:themeColor="text1"/>
        </w:rPr>
        <w:tab/>
      </w:r>
      <w:proofErr w:type="gramStart"/>
      <w:r w:rsidRPr="00557806">
        <w:rPr>
          <w:color w:val="000000" w:themeColor="text1"/>
        </w:rPr>
        <w:t>Between 1999 to 2010,</w:t>
      </w:r>
      <w:proofErr w:type="gramEnd"/>
      <w:r w:rsidRPr="00557806">
        <w:rPr>
          <w:color w:val="000000" w:themeColor="text1"/>
        </w:rPr>
        <w:t xml:space="preserve"> opioid poisoning quadrupled, when the use of prescription opioids rose b</w:t>
      </w:r>
      <w:r w:rsidRPr="00557806">
        <w:t>y 300 percent</w:t>
      </w:r>
      <w:sdt>
        <w:sdtPr>
          <w:id w:val="-850948721"/>
          <w:citation/>
        </w:sdtPr>
        <w:sdtContent>
          <w:r w:rsidRPr="00557806">
            <w:fldChar w:fldCharType="begin"/>
          </w:r>
          <w:r w:rsidRPr="00557806">
            <w:instrText xml:space="preserve"> CITATION Bha17 \l 1033 </w:instrText>
          </w:r>
          <w:r w:rsidRPr="00557806">
            <w:fldChar w:fldCharType="separate"/>
          </w:r>
          <w:r w:rsidR="003934B5">
            <w:rPr>
              <w:noProof/>
            </w:rPr>
            <w:t xml:space="preserve"> </w:t>
          </w:r>
          <w:r w:rsidR="003934B5" w:rsidRPr="003934B5">
            <w:rPr>
              <w:noProof/>
            </w:rPr>
            <w:t>(Bhattacharya, 2017)</w:t>
          </w:r>
          <w:r w:rsidRPr="00557806">
            <w:fldChar w:fldCharType="end"/>
          </w:r>
        </w:sdtContent>
      </w:sdt>
      <w:r w:rsidRPr="00557806">
        <w:t>.  Lack of self-</w:t>
      </w:r>
      <w:r w:rsidR="004E0D68">
        <w:t>control</w:t>
      </w:r>
      <w:r w:rsidRPr="00557806">
        <w:t xml:space="preserve"> </w:t>
      </w:r>
      <w:r w:rsidR="004E0D68">
        <w:t xml:space="preserve">by individuals </w:t>
      </w:r>
      <w:r w:rsidRPr="00557806">
        <w:t xml:space="preserve">and </w:t>
      </w:r>
      <w:r w:rsidR="004E0D68">
        <w:t xml:space="preserve">the </w:t>
      </w:r>
      <w:r w:rsidRPr="00557806">
        <w:t>potential for abuse of medication contributed</w:t>
      </w:r>
      <w:r w:rsidR="004E0D68">
        <w:t xml:space="preserve"> to</w:t>
      </w:r>
      <w:r w:rsidRPr="00557806">
        <w:t xml:space="preserve"> the increasing of crisis</w:t>
      </w:r>
      <w:r w:rsidR="00322660">
        <w:t xml:space="preserve"> </w:t>
      </w:r>
      <w:r w:rsidR="004C3E22">
        <w:t xml:space="preserve">(Upshur et al., 2006). </w:t>
      </w:r>
      <w:r w:rsidRPr="00557806">
        <w:t>Parallel to that, the widespread adoption of opioids was facilitated by marketing strategies</w:t>
      </w:r>
      <w:r w:rsidR="008E4667">
        <w:t>. The strategies</w:t>
      </w:r>
      <w:r w:rsidRPr="00557806">
        <w:t xml:space="preserve"> downplayed </w:t>
      </w:r>
      <w:r w:rsidR="00AC3BAB">
        <w:t xml:space="preserve">the very addictive capabilities of </w:t>
      </w:r>
      <w:proofErr w:type="spellStart"/>
      <w:r w:rsidR="00AC3BAB">
        <w:t>OxyContin’s</w:t>
      </w:r>
      <w:proofErr w:type="spellEnd"/>
      <w:r w:rsidR="00AC3BAB">
        <w:t xml:space="preserve">. Therefore, the </w:t>
      </w:r>
      <w:r w:rsidRPr="00557806">
        <w:t xml:space="preserve">primary care doctors, continued to prescribe the opioid pain relievers in many </w:t>
      </w:r>
      <w:r w:rsidR="00AC3BAB">
        <w:t>countries</w:t>
      </w:r>
      <w:r w:rsidR="00B0674C">
        <w:rPr>
          <w:noProof/>
        </w:rPr>
        <w:t xml:space="preserve"> </w:t>
      </w:r>
      <w:r w:rsidR="00B0674C" w:rsidRPr="00621B87">
        <w:rPr>
          <w:noProof/>
        </w:rPr>
        <w:t>(</w:t>
      </w:r>
      <w:r w:rsidR="00365E1A">
        <w:rPr>
          <w:noProof/>
        </w:rPr>
        <w:t>Van Zee</w:t>
      </w:r>
      <w:r w:rsidR="00B0674C" w:rsidRPr="00621B87">
        <w:rPr>
          <w:noProof/>
        </w:rPr>
        <w:t>, 2009)</w:t>
      </w:r>
      <w:r w:rsidR="000479E4">
        <w:rPr>
          <w:noProof/>
        </w:rPr>
        <w:t xml:space="preserve"> (Wenghofer et al.,2011)</w:t>
      </w:r>
      <w:r w:rsidR="00AC3BAB">
        <w:t>. Around</w:t>
      </w:r>
      <w:r w:rsidRPr="00557806">
        <w:t xml:space="preserve"> the same time, </w:t>
      </w:r>
      <w:r w:rsidR="00AC3BAB">
        <w:t>opioids</w:t>
      </w:r>
      <w:r w:rsidRPr="00557806">
        <w:t xml:space="preserve"> such as morphine and </w:t>
      </w:r>
      <w:proofErr w:type="gramStart"/>
      <w:r w:rsidRPr="00557806">
        <w:t>codeine,</w:t>
      </w:r>
      <w:proofErr w:type="gramEnd"/>
      <w:r w:rsidRPr="00557806">
        <w:t xml:space="preserve"> </w:t>
      </w:r>
      <w:r w:rsidR="00AC3BAB">
        <w:t>went through</w:t>
      </w:r>
      <w:r w:rsidRPr="00557806">
        <w:t xml:space="preserve"> a similar unprecedented rise in production and sales </w:t>
      </w:r>
      <w:sdt>
        <w:sdtPr>
          <w:id w:val="76957495"/>
          <w:citation/>
        </w:sdtPr>
        <w:sdtContent>
          <w:r w:rsidRPr="00557806">
            <w:fldChar w:fldCharType="begin"/>
          </w:r>
          <w:r w:rsidR="00E546C0">
            <w:instrText xml:space="preserve">CITATION incb \l 1033 </w:instrText>
          </w:r>
          <w:r w:rsidRPr="00557806">
            <w:fldChar w:fldCharType="separate"/>
          </w:r>
          <w:r w:rsidR="00E546C0">
            <w:rPr>
              <w:noProof/>
            </w:rPr>
            <w:t>(International Narcotics Control Board, 2019)</w:t>
          </w:r>
          <w:r w:rsidRPr="00557806">
            <w:fldChar w:fldCharType="end"/>
          </w:r>
        </w:sdtContent>
      </w:sdt>
      <w:r w:rsidRPr="00557806">
        <w:t xml:space="preserve">. Prescription opioids and increasing availability of heroin and illicit fentanyl, </w:t>
      </w:r>
      <w:r w:rsidR="00AC3BAB">
        <w:t>in spite of</w:t>
      </w:r>
      <w:r w:rsidRPr="00557806">
        <w:t xml:space="preserve"> serious risks and the lack of</w:t>
      </w:r>
      <w:r w:rsidR="00AC3BAB">
        <w:t xml:space="preserve"> proper</w:t>
      </w:r>
      <w:r w:rsidRPr="00557806">
        <w:t xml:space="preserve"> evidence about their </w:t>
      </w:r>
      <w:r w:rsidR="00AC3BAB">
        <w:t>proper</w:t>
      </w:r>
      <w:r w:rsidRPr="00557806">
        <w:t xml:space="preserve"> effectiveness</w:t>
      </w:r>
      <w:r w:rsidR="00AC3BAB">
        <w:t xml:space="preserve"> long term</w:t>
      </w:r>
      <w:r w:rsidRPr="00557806">
        <w:t xml:space="preserve"> have con</w:t>
      </w:r>
      <w:r w:rsidR="00AC3BAB">
        <w:t>tributed to the</w:t>
      </w:r>
      <w:r w:rsidRPr="00557806">
        <w:t xml:space="preserve"> </w:t>
      </w:r>
      <w:r w:rsidR="00AC3BAB">
        <w:t xml:space="preserve">biggest rates of </w:t>
      </w:r>
      <w:r w:rsidRPr="00557806">
        <w:t xml:space="preserve">overdose and opioid addiction in </w:t>
      </w:r>
      <w:r w:rsidR="00AC3BAB">
        <w:t xml:space="preserve">history of United </w:t>
      </w:r>
      <w:proofErr w:type="gramStart"/>
      <w:r w:rsidR="00AC3BAB">
        <w:t>States</w:t>
      </w:r>
      <w:r w:rsidR="008908A2">
        <w:t>(</w:t>
      </w:r>
      <w:proofErr w:type="gramEnd"/>
      <w:r w:rsidR="008908A2">
        <w:t>Center for Disease Control, 2017)</w:t>
      </w:r>
      <w:r w:rsidRPr="00557806">
        <w:t>.</w:t>
      </w:r>
      <w:r w:rsidRPr="00557806">
        <w:rPr>
          <w:lang w:val="en"/>
        </w:rPr>
        <w:t xml:space="preserve"> </w:t>
      </w:r>
      <w:r w:rsidRPr="00557806">
        <w:rPr>
          <w:color w:val="000000"/>
          <w:shd w:val="clear" w:color="auto" w:fill="FFFFFF"/>
        </w:rPr>
        <w:t xml:space="preserve">In response to the epidemic, the </w:t>
      </w:r>
      <w:r w:rsidR="005767B3">
        <w:rPr>
          <w:color w:val="000000"/>
          <w:shd w:val="clear" w:color="auto" w:fill="FFFFFF"/>
        </w:rPr>
        <w:t xml:space="preserve">Centers for Disease </w:t>
      </w:r>
      <w:r w:rsidR="005767B3">
        <w:rPr>
          <w:color w:val="000000"/>
          <w:shd w:val="clear" w:color="auto" w:fill="FFFFFF"/>
        </w:rPr>
        <w:lastRenderedPageBreak/>
        <w:t>Control and Prevention (</w:t>
      </w:r>
      <w:r w:rsidRPr="00557806">
        <w:rPr>
          <w:color w:val="000000"/>
          <w:shd w:val="clear" w:color="auto" w:fill="FFFFFF"/>
        </w:rPr>
        <w:t>CDC</w:t>
      </w:r>
      <w:r w:rsidR="005767B3">
        <w:rPr>
          <w:color w:val="000000"/>
          <w:shd w:val="clear" w:color="auto" w:fill="FFFFFF"/>
        </w:rPr>
        <w:t>)</w:t>
      </w:r>
      <w:r w:rsidR="00AC3BAB">
        <w:rPr>
          <w:color w:val="000000"/>
          <w:shd w:val="clear" w:color="auto" w:fill="FFFFFF"/>
        </w:rPr>
        <w:t xml:space="preserve"> has</w:t>
      </w:r>
      <w:r w:rsidRPr="00557806">
        <w:rPr>
          <w:color w:val="000000"/>
          <w:shd w:val="clear" w:color="auto" w:fill="FFFFFF"/>
        </w:rPr>
        <w:t xml:space="preserve"> released the “</w:t>
      </w:r>
      <w:r w:rsidRPr="00557806">
        <w:rPr>
          <w:bdr w:val="none" w:sz="0" w:space="0" w:color="auto" w:frame="1"/>
          <w:shd w:val="clear" w:color="auto" w:fill="FFFFFF"/>
        </w:rPr>
        <w:t>Guideline for Prescribing Opioids for Chronic Pain</w:t>
      </w:r>
      <w:r w:rsidRPr="00557806">
        <w:rPr>
          <w:color w:val="000000"/>
          <w:shd w:val="clear" w:color="auto" w:fill="FFFFFF"/>
        </w:rPr>
        <w:t>” in</w:t>
      </w:r>
      <w:r w:rsidR="00AC3BAB">
        <w:rPr>
          <w:color w:val="000000"/>
          <w:shd w:val="clear" w:color="auto" w:fill="FFFFFF"/>
        </w:rPr>
        <w:t xml:space="preserve"> the month of</w:t>
      </w:r>
      <w:r w:rsidRPr="00557806">
        <w:rPr>
          <w:color w:val="000000"/>
          <w:shd w:val="clear" w:color="auto" w:fill="FFFFFF"/>
        </w:rPr>
        <w:t xml:space="preserve"> March </w:t>
      </w:r>
      <w:r w:rsidR="00AC3BAB">
        <w:rPr>
          <w:color w:val="000000"/>
          <w:shd w:val="clear" w:color="auto" w:fill="FFFFFF"/>
        </w:rPr>
        <w:t xml:space="preserve">in </w:t>
      </w:r>
      <w:r w:rsidRPr="00557806">
        <w:rPr>
          <w:color w:val="000000"/>
          <w:shd w:val="clear" w:color="auto" w:fill="FFFFFF"/>
        </w:rPr>
        <w:t>2016</w:t>
      </w:r>
      <w:r w:rsidR="000118CB">
        <w:rPr>
          <w:color w:val="000000"/>
          <w:shd w:val="clear" w:color="auto" w:fill="FFFFFF"/>
        </w:rPr>
        <w:t xml:space="preserve"> (Center for Disease Control, 2016)</w:t>
      </w:r>
      <w:r w:rsidRPr="00557806">
        <w:rPr>
          <w:color w:val="000000"/>
          <w:shd w:val="clear" w:color="auto" w:fill="FFFFFF"/>
        </w:rPr>
        <w:t xml:space="preserve">. </w:t>
      </w:r>
      <w:r w:rsidR="00AC3BAB">
        <w:rPr>
          <w:color w:val="000000"/>
          <w:shd w:val="clear" w:color="auto" w:fill="FFFFFF"/>
        </w:rPr>
        <w:t>Later</w:t>
      </w:r>
      <w:r w:rsidRPr="00557806">
        <w:rPr>
          <w:color w:val="000000"/>
          <w:shd w:val="clear" w:color="auto" w:fill="FFFFFF"/>
        </w:rPr>
        <w:t xml:space="preserve">, a number of states have </w:t>
      </w:r>
      <w:r w:rsidR="00AC3BAB">
        <w:rPr>
          <w:color w:val="000000"/>
          <w:shd w:val="clear" w:color="auto" w:fill="FFFFFF"/>
        </w:rPr>
        <w:t>introduced</w:t>
      </w:r>
      <w:r w:rsidRPr="00557806">
        <w:rPr>
          <w:color w:val="000000"/>
          <w:shd w:val="clear" w:color="auto" w:fill="FFFFFF"/>
        </w:rPr>
        <w:t xml:space="preserve"> policies </w:t>
      </w:r>
      <w:r w:rsidR="00AC3BAB">
        <w:rPr>
          <w:color w:val="000000"/>
          <w:shd w:val="clear" w:color="auto" w:fill="FFFFFF"/>
        </w:rPr>
        <w:t>regarding limiting the</w:t>
      </w:r>
      <w:r w:rsidRPr="00557806">
        <w:rPr>
          <w:color w:val="000000"/>
          <w:shd w:val="clear" w:color="auto" w:fill="FFFFFF"/>
        </w:rPr>
        <w:t xml:space="preserve"> prescribing </w:t>
      </w:r>
      <w:r w:rsidR="00AC3BAB">
        <w:rPr>
          <w:color w:val="000000"/>
          <w:shd w:val="clear" w:color="auto" w:fill="FFFFFF"/>
        </w:rPr>
        <w:t xml:space="preserve">of opioids, </w:t>
      </w:r>
      <w:r w:rsidRPr="00557806">
        <w:rPr>
          <w:color w:val="000000"/>
          <w:shd w:val="clear" w:color="auto" w:fill="FFFFFF"/>
        </w:rPr>
        <w:t xml:space="preserve">which align with </w:t>
      </w:r>
      <w:r w:rsidR="00AC3BAB">
        <w:rPr>
          <w:color w:val="000000"/>
          <w:shd w:val="clear" w:color="auto" w:fill="FFFFFF"/>
        </w:rPr>
        <w:t>what the</w:t>
      </w:r>
      <w:r w:rsidRPr="00557806">
        <w:rPr>
          <w:color w:val="000000"/>
          <w:shd w:val="clear" w:color="auto" w:fill="FFFFFF"/>
        </w:rPr>
        <w:t xml:space="preserve"> CDC </w:t>
      </w:r>
      <w:r w:rsidR="00AC3BAB">
        <w:rPr>
          <w:color w:val="000000"/>
          <w:shd w:val="clear" w:color="auto" w:fill="FFFFFF"/>
        </w:rPr>
        <w:t>recommends</w:t>
      </w:r>
      <w:r w:rsidRPr="00557806">
        <w:rPr>
          <w:color w:val="000000"/>
          <w:shd w:val="clear" w:color="auto" w:fill="FFFFFF"/>
        </w:rPr>
        <w:t xml:space="preserve">. These policies limit the prescriptions between 3 – 14 days.  </w:t>
      </w:r>
      <w:r w:rsidRPr="00557806">
        <w:rPr>
          <w:color w:val="000000" w:themeColor="text1"/>
        </w:rPr>
        <w:t xml:space="preserve">In </w:t>
      </w:r>
      <w:r w:rsidR="00AC3BAB">
        <w:rPr>
          <w:color w:val="000000" w:themeColor="text1"/>
        </w:rPr>
        <w:t xml:space="preserve">the year </w:t>
      </w:r>
      <w:r w:rsidRPr="00557806">
        <w:rPr>
          <w:color w:val="000000" w:themeColor="text1"/>
        </w:rPr>
        <w:t>2017, HHS declared</w:t>
      </w:r>
      <w:r w:rsidR="00AC3BAB">
        <w:rPr>
          <w:color w:val="000000" w:themeColor="text1"/>
        </w:rPr>
        <w:t xml:space="preserve"> that opioid crisis is</w:t>
      </w:r>
      <w:r w:rsidRPr="00557806">
        <w:rPr>
          <w:color w:val="000000" w:themeColor="text1"/>
        </w:rPr>
        <w:t xml:space="preserve"> a public health emergency and</w:t>
      </w:r>
      <w:r w:rsidR="00AC3BAB">
        <w:rPr>
          <w:color w:val="000000" w:themeColor="text1"/>
        </w:rPr>
        <w:t xml:space="preserve"> therefore announced a st</w:t>
      </w:r>
      <w:r w:rsidRPr="00557806">
        <w:rPr>
          <w:color w:val="000000" w:themeColor="text1"/>
        </w:rPr>
        <w:t>rategy</w:t>
      </w:r>
      <w:r w:rsidR="008908A2">
        <w:rPr>
          <w:color w:val="000000" w:themeColor="text1"/>
        </w:rPr>
        <w:t xml:space="preserve"> (</w:t>
      </w:r>
      <w:r w:rsidR="008908A2">
        <w:t>Health and Human Services, 2017</w:t>
      </w:r>
      <w:r w:rsidR="008908A2">
        <w:rPr>
          <w:color w:val="000000" w:themeColor="text1"/>
        </w:rPr>
        <w:t>)</w:t>
      </w:r>
      <w:r w:rsidR="0050711F">
        <w:rPr>
          <w:color w:val="000000" w:themeColor="text1"/>
        </w:rPr>
        <w:t xml:space="preserve"> to c</w:t>
      </w:r>
      <w:r w:rsidRPr="00557806">
        <w:rPr>
          <w:color w:val="000000" w:themeColor="text1"/>
        </w:rPr>
        <w:t xml:space="preserve">ombat the Opioid Crisis by a) Raising access to </w:t>
      </w:r>
      <w:r w:rsidRPr="00557806">
        <w:t xml:space="preserve">recovery and treatment </w:t>
      </w:r>
      <w:proofErr w:type="gramStart"/>
      <w:r w:rsidRPr="00557806">
        <w:t>services  b</w:t>
      </w:r>
      <w:proofErr w:type="gramEnd"/>
      <w:r w:rsidRPr="00557806">
        <w:t>) Encouraging use of opioid overdose reversing</w:t>
      </w:r>
      <w:r w:rsidR="008C1512">
        <w:t xml:space="preserve"> medications and</w:t>
      </w:r>
      <w:r w:rsidRPr="00557806">
        <w:t xml:space="preserve"> drugs c) Boosting our understanding of the epidemic d) Supporting for innovative research e) Promoting better exercises for pain management. The Opioid Crisis Response Act of 2018 was passed to address the crisis</w:t>
      </w:r>
      <w:r w:rsidR="009157C7">
        <w:t xml:space="preserve"> (</w:t>
      </w:r>
      <w:r w:rsidR="009157C7" w:rsidRPr="0009545E">
        <w:t>S</w:t>
      </w:r>
      <w:r w:rsidR="009157C7">
        <w:t xml:space="preserve">enate Bill </w:t>
      </w:r>
      <w:r w:rsidR="009157C7" w:rsidRPr="0009545E">
        <w:t>2680</w:t>
      </w:r>
      <w:r w:rsidR="009157C7">
        <w:t>,</w:t>
      </w:r>
      <w:r w:rsidR="009157C7" w:rsidRPr="0009545E">
        <w:t xml:space="preserve"> 2018)</w:t>
      </w:r>
    </w:p>
    <w:p w14:paraId="157AA846" w14:textId="4BBE9549" w:rsidR="00275BD6" w:rsidRPr="00557806" w:rsidRDefault="00275BD6" w:rsidP="00557806">
      <w:pPr>
        <w:shd w:val="clear" w:color="auto" w:fill="FFFFFF"/>
        <w:spacing w:before="100" w:beforeAutospacing="1" w:after="120" w:line="480" w:lineRule="auto"/>
        <w:ind w:firstLine="720"/>
        <w:rPr>
          <w:lang w:val="en"/>
        </w:rPr>
      </w:pPr>
      <w:r w:rsidRPr="00557806">
        <w:rPr>
          <w:lang w:val="en"/>
        </w:rPr>
        <w:t>Although some policy steps such as Protecting Our Infants Act of 2015</w:t>
      </w:r>
      <w:r w:rsidR="00B11078">
        <w:rPr>
          <w:lang w:val="en"/>
        </w:rPr>
        <w:t>(Senate Bill S.799, 2015)</w:t>
      </w:r>
      <w:r w:rsidRPr="00557806">
        <w:rPr>
          <w:lang w:val="en"/>
        </w:rPr>
        <w:t xml:space="preserve"> and the Comprehensive Addiction and Recover Act of 2016</w:t>
      </w:r>
      <w:r w:rsidR="00B11078">
        <w:rPr>
          <w:lang w:val="en"/>
        </w:rPr>
        <w:t xml:space="preserve"> (Public Law 114-198, 2016)</w:t>
      </w:r>
      <w:r w:rsidRPr="00557806">
        <w:rPr>
          <w:lang w:val="en"/>
        </w:rPr>
        <w:t xml:space="preserve"> have been taken, it is recommended that more work is required as </w:t>
      </w:r>
      <w:r w:rsidRPr="00557806">
        <w:rPr>
          <w:noProof/>
        </w:rPr>
        <w:t>opioid is a pediatric epidemic</w:t>
      </w:r>
      <w:r w:rsidRPr="00557806">
        <w:rPr>
          <w:lang w:val="en"/>
        </w:rPr>
        <w:t xml:space="preserve"> </w:t>
      </w:r>
      <w:sdt>
        <w:sdtPr>
          <w:rPr>
            <w:lang w:val="en"/>
          </w:rPr>
          <w:id w:val="-1644505591"/>
          <w:citation/>
        </w:sdtPr>
        <w:sdtContent>
          <w:r w:rsidRPr="00557806">
            <w:rPr>
              <w:lang w:val="en"/>
            </w:rPr>
            <w:fldChar w:fldCharType="begin"/>
          </w:r>
          <w:r w:rsidR="0034568A">
            <w:instrText xml:space="preserve">CITATION Mar18 \l 1033 </w:instrText>
          </w:r>
          <w:r w:rsidRPr="00557806">
            <w:rPr>
              <w:lang w:val="en"/>
            </w:rPr>
            <w:fldChar w:fldCharType="separate"/>
          </w:r>
          <w:r w:rsidR="003934B5" w:rsidRPr="003934B5">
            <w:rPr>
              <w:noProof/>
            </w:rPr>
            <w:t>(Swartz, 2018)</w:t>
          </w:r>
          <w:r w:rsidRPr="00557806">
            <w:rPr>
              <w:lang w:val="en"/>
            </w:rPr>
            <w:fldChar w:fldCharType="end"/>
          </w:r>
        </w:sdtContent>
      </w:sdt>
      <w:r w:rsidRPr="00557806">
        <w:rPr>
          <w:lang w:val="en"/>
        </w:rPr>
        <w:t xml:space="preserve">. </w:t>
      </w:r>
    </w:p>
    <w:p w14:paraId="1D96305E" w14:textId="77777777" w:rsidR="00275BD6" w:rsidRPr="00557806" w:rsidRDefault="00275BD6" w:rsidP="00557806">
      <w:pPr>
        <w:shd w:val="clear" w:color="auto" w:fill="FFFFFF"/>
        <w:spacing w:before="100" w:beforeAutospacing="1" w:after="120" w:line="480" w:lineRule="auto"/>
        <w:rPr>
          <w:lang w:val="en"/>
        </w:rPr>
      </w:pPr>
      <w:r w:rsidRPr="00557806">
        <w:t xml:space="preserve">Swartz </w:t>
      </w:r>
      <w:r w:rsidRPr="00557806">
        <w:rPr>
          <w:noProof/>
          <w:lang w:val="ig-NG"/>
        </w:rPr>
        <w:t>et al</w:t>
      </w:r>
      <w:r w:rsidRPr="00557806">
        <w:rPr>
          <w:noProof/>
        </w:rPr>
        <w:t xml:space="preserve">. reported that </w:t>
      </w:r>
    </w:p>
    <w:p w14:paraId="25CA3CB3" w14:textId="634C3068" w:rsidR="00275BD6" w:rsidRPr="00557806" w:rsidRDefault="00275BD6" w:rsidP="001246F8">
      <w:pPr>
        <w:pStyle w:val="ListParagraph"/>
        <w:numPr>
          <w:ilvl w:val="0"/>
          <w:numId w:val="2"/>
        </w:numPr>
        <w:shd w:val="clear" w:color="auto" w:fill="FFFFFF"/>
        <w:spacing w:before="100" w:beforeAutospacing="1" w:after="120" w:line="480" w:lineRule="auto"/>
        <w:rPr>
          <w:rFonts w:ascii="Times New Roman" w:hAnsi="Times New Roman" w:cs="Times New Roman"/>
        </w:rPr>
      </w:pPr>
      <w:r w:rsidRPr="00557806">
        <w:rPr>
          <w:rFonts w:ascii="Times New Roman" w:hAnsi="Times New Roman" w:cs="Times New Roman"/>
          <w:lang w:val="en"/>
        </w:rPr>
        <w:t>A 2.95 k</w:t>
      </w:r>
      <w:r w:rsidR="008C1512">
        <w:rPr>
          <w:rFonts w:ascii="Times New Roman" w:hAnsi="Times New Roman" w:cs="Times New Roman"/>
          <w:lang w:val="en"/>
        </w:rPr>
        <w:t>ilo</w:t>
      </w:r>
      <w:r w:rsidRPr="00557806">
        <w:rPr>
          <w:rFonts w:ascii="Times New Roman" w:hAnsi="Times New Roman" w:cs="Times New Roman"/>
          <w:lang w:val="en"/>
        </w:rPr>
        <w:t>g</w:t>
      </w:r>
      <w:r w:rsidR="008C1512">
        <w:rPr>
          <w:rFonts w:ascii="Times New Roman" w:hAnsi="Times New Roman" w:cs="Times New Roman"/>
          <w:lang w:val="en"/>
        </w:rPr>
        <w:t>rams</w:t>
      </w:r>
      <w:r w:rsidRPr="00557806">
        <w:rPr>
          <w:rFonts w:ascii="Times New Roman" w:hAnsi="Times New Roman" w:cs="Times New Roman"/>
          <w:lang w:val="en"/>
        </w:rPr>
        <w:t xml:space="preserve"> baby </w:t>
      </w:r>
      <w:r w:rsidR="008C1512">
        <w:rPr>
          <w:rFonts w:ascii="Times New Roman" w:hAnsi="Times New Roman" w:cs="Times New Roman"/>
          <w:lang w:val="en"/>
        </w:rPr>
        <w:t xml:space="preserve">who was </w:t>
      </w:r>
      <w:r w:rsidRPr="00557806">
        <w:rPr>
          <w:rFonts w:ascii="Times New Roman" w:hAnsi="Times New Roman" w:cs="Times New Roman"/>
          <w:lang w:val="en"/>
        </w:rPr>
        <w:t>b</w:t>
      </w:r>
      <w:r w:rsidR="008C1512">
        <w:rPr>
          <w:rFonts w:ascii="Times New Roman" w:hAnsi="Times New Roman" w:cs="Times New Roman"/>
          <w:lang w:val="en"/>
        </w:rPr>
        <w:t xml:space="preserve">orn at 37-week gestation to a twenty year </w:t>
      </w:r>
      <w:r w:rsidRPr="00557806">
        <w:rPr>
          <w:rFonts w:ascii="Times New Roman" w:hAnsi="Times New Roman" w:cs="Times New Roman"/>
          <w:lang w:val="en"/>
        </w:rPr>
        <w:t xml:space="preserve">old </w:t>
      </w:r>
      <w:r w:rsidR="008C1512">
        <w:rPr>
          <w:rFonts w:ascii="Times New Roman" w:hAnsi="Times New Roman" w:cs="Times New Roman"/>
          <w:lang w:val="en"/>
        </w:rPr>
        <w:t>woman</w:t>
      </w:r>
      <w:r w:rsidRPr="00557806">
        <w:rPr>
          <w:rFonts w:ascii="Times New Roman" w:hAnsi="Times New Roman" w:cs="Times New Roman"/>
          <w:lang w:val="en"/>
        </w:rPr>
        <w:t xml:space="preserve"> with a </w:t>
      </w:r>
      <w:r w:rsidR="008C1512">
        <w:rPr>
          <w:rFonts w:ascii="Times New Roman" w:hAnsi="Times New Roman" w:cs="Times New Roman"/>
          <w:lang w:val="en"/>
        </w:rPr>
        <w:t xml:space="preserve">previous </w:t>
      </w:r>
      <w:r w:rsidRPr="00557806">
        <w:rPr>
          <w:rFonts w:ascii="Times New Roman" w:hAnsi="Times New Roman" w:cs="Times New Roman"/>
          <w:lang w:val="en"/>
        </w:rPr>
        <w:t xml:space="preserve">history of </w:t>
      </w:r>
      <w:r w:rsidR="008C1512">
        <w:rPr>
          <w:rFonts w:ascii="Times New Roman" w:hAnsi="Times New Roman" w:cs="Times New Roman"/>
          <w:lang w:val="en"/>
        </w:rPr>
        <w:t xml:space="preserve">use of </w:t>
      </w:r>
      <w:r w:rsidRPr="00557806">
        <w:rPr>
          <w:rFonts w:ascii="Times New Roman" w:hAnsi="Times New Roman" w:cs="Times New Roman"/>
          <w:lang w:val="en"/>
        </w:rPr>
        <w:t>intravenous heroin developed symptoms of neonatal abstinence syndrome</w:t>
      </w:r>
      <w:r w:rsidR="00EA3756">
        <w:rPr>
          <w:rFonts w:ascii="Times New Roman" w:hAnsi="Times New Roman" w:cs="Times New Roman"/>
          <w:lang w:val="en"/>
        </w:rPr>
        <w:t xml:space="preserve"> (NAS)</w:t>
      </w:r>
      <w:r w:rsidRPr="00557806">
        <w:rPr>
          <w:rFonts w:ascii="Times New Roman" w:hAnsi="Times New Roman" w:cs="Times New Roman"/>
          <w:lang w:val="en"/>
        </w:rPr>
        <w:t xml:space="preserve">. </w:t>
      </w:r>
    </w:p>
    <w:p w14:paraId="5A875B7E" w14:textId="674F400B" w:rsidR="00275BD6" w:rsidRPr="00557806" w:rsidRDefault="00275BD6" w:rsidP="001246F8">
      <w:pPr>
        <w:pStyle w:val="ListParagraph"/>
        <w:numPr>
          <w:ilvl w:val="0"/>
          <w:numId w:val="2"/>
        </w:numPr>
        <w:shd w:val="clear" w:color="auto" w:fill="FFFFFF"/>
        <w:spacing w:before="100" w:beforeAutospacing="1" w:after="120" w:line="480" w:lineRule="auto"/>
        <w:rPr>
          <w:rFonts w:ascii="Times New Roman" w:hAnsi="Times New Roman" w:cs="Times New Roman"/>
          <w:lang w:val="en"/>
        </w:rPr>
      </w:pPr>
      <w:r w:rsidRPr="00557806">
        <w:rPr>
          <w:rFonts w:ascii="Times New Roman" w:hAnsi="Times New Roman" w:cs="Times New Roman"/>
          <w:lang w:val="en"/>
        </w:rPr>
        <w:t xml:space="preserve">A 2-year-old girl developed acute encephalopathy </w:t>
      </w:r>
      <w:r w:rsidR="008C1512">
        <w:rPr>
          <w:rFonts w:ascii="Times New Roman" w:hAnsi="Times New Roman" w:cs="Times New Roman"/>
          <w:lang w:val="en"/>
        </w:rPr>
        <w:t xml:space="preserve">caused by </w:t>
      </w:r>
      <w:r w:rsidRPr="00557806">
        <w:rPr>
          <w:rFonts w:ascii="Times New Roman" w:hAnsi="Times New Roman" w:cs="Times New Roman"/>
          <w:lang w:val="en"/>
        </w:rPr>
        <w:t xml:space="preserve">accidental buprenorphine ingestion and, as a result developed long-term  morbidity and sequelae. </w:t>
      </w:r>
    </w:p>
    <w:p w14:paraId="15CDE105" w14:textId="751082F3" w:rsidR="00275BD6" w:rsidRPr="00557806" w:rsidRDefault="00275BD6" w:rsidP="003366AE">
      <w:pPr>
        <w:shd w:val="clear" w:color="auto" w:fill="FFFFFF"/>
        <w:spacing w:before="100" w:beforeAutospacing="1" w:after="120" w:line="480" w:lineRule="auto"/>
        <w:ind w:firstLine="720"/>
      </w:pPr>
      <w:r w:rsidRPr="00557806">
        <w:lastRenderedPageBreak/>
        <w:t xml:space="preserve">Consensus amongst researchers, policy makers and legislators is that opioid crisis is an epidemic. </w:t>
      </w:r>
      <w:r w:rsidR="008B605A">
        <w:t>(</w:t>
      </w:r>
      <w:proofErr w:type="spellStart"/>
      <w:r w:rsidR="008B605A">
        <w:t>Volkow</w:t>
      </w:r>
      <w:proofErr w:type="spellEnd"/>
      <w:r w:rsidR="008B605A">
        <w:t xml:space="preserve"> et al, 2014))</w:t>
      </w:r>
      <w:r w:rsidR="00766E2C" w:rsidDel="00766E2C">
        <w:t xml:space="preserve"> </w:t>
      </w:r>
      <w:r w:rsidR="00766E2C">
        <w:t>(</w:t>
      </w:r>
      <w:proofErr w:type="spellStart"/>
      <w:r w:rsidR="00766E2C">
        <w:t>Manchikant</w:t>
      </w:r>
      <w:proofErr w:type="spellEnd"/>
      <w:r w:rsidR="00766E2C">
        <w:t xml:space="preserve"> et al.</w:t>
      </w:r>
      <w:proofErr w:type="gramStart"/>
      <w:r w:rsidR="00766E2C">
        <w:t>,2012</w:t>
      </w:r>
      <w:proofErr w:type="gramEnd"/>
      <w:r w:rsidR="00766E2C">
        <w:t>)</w:t>
      </w:r>
    </w:p>
    <w:p w14:paraId="3AD94AD7" w14:textId="32D770DF" w:rsidR="009E149F" w:rsidRPr="00557806" w:rsidRDefault="00275BD6" w:rsidP="009E149F">
      <w:pPr>
        <w:spacing w:after="200" w:line="480" w:lineRule="auto"/>
        <w:ind w:firstLine="720"/>
      </w:pPr>
      <w:r w:rsidRPr="00557806">
        <w:rPr>
          <w:noProof/>
        </w:rPr>
        <w:t xml:space="preserve">Furthermore, </w:t>
      </w:r>
      <w:r w:rsidRPr="00557806">
        <w:t xml:space="preserve">Council of Economic Advisors suggests that these studies underestimate the </w:t>
      </w:r>
      <w:r w:rsidR="008C1512">
        <w:t xml:space="preserve">problem by not </w:t>
      </w:r>
      <w:r w:rsidRPr="00557806">
        <w:t>valuing the most important fatalities resulting from</w:t>
      </w:r>
      <w:r w:rsidR="008C1512">
        <w:t xml:space="preserve"> the opioid</w:t>
      </w:r>
      <w:r w:rsidRPr="00557806">
        <w:t xml:space="preserve"> overdoses. Figure below is from Council of Economic advisors. </w:t>
      </w:r>
    </w:p>
    <w:p w14:paraId="6B5F3873" w14:textId="4C065269" w:rsidR="00275BD6" w:rsidRPr="00F1712B" w:rsidRDefault="00275BD6" w:rsidP="00275BD6">
      <w:pPr>
        <w:spacing w:after="200" w:line="480" w:lineRule="auto"/>
        <w:ind w:firstLine="720"/>
        <w:rPr>
          <w:rFonts w:ascii="Didot" w:hAnsi="Didot" w:cs="Didot"/>
          <w:i/>
        </w:rPr>
      </w:pPr>
    </w:p>
    <w:p w14:paraId="4B6CFD27" w14:textId="24D26114" w:rsidR="005B2858" w:rsidRDefault="00275BD6" w:rsidP="001246F8">
      <w:pPr>
        <w:rPr>
          <w:rFonts w:eastAsia="Calibri" w:cs="Gautami"/>
          <w:iCs/>
          <w:color w:val="000000" w:themeColor="text1"/>
          <w:szCs w:val="18"/>
          <w:lang w:bidi="te-IN"/>
        </w:rPr>
      </w:pPr>
      <w:r w:rsidRPr="00F1712B">
        <w:rPr>
          <w:rFonts w:ascii="Didot" w:hAnsi="Didot" w:cs="Didot"/>
          <w:iCs/>
          <w:noProof/>
        </w:rPr>
        <w:drawing>
          <wp:inline distT="0" distB="0" distL="0" distR="0" wp14:anchorId="7AB8CEFD" wp14:editId="69650F92">
            <wp:extent cx="4215734" cy="2724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28333" t="28192" r="31410" b="25697"/>
                    <a:stretch>
                      <a:fillRect/>
                    </a:stretch>
                  </pic:blipFill>
                  <pic:spPr bwMode="auto">
                    <a:xfrm>
                      <a:off x="0" y="0"/>
                      <a:ext cx="4215734" cy="2724150"/>
                    </a:xfrm>
                    <a:prstGeom prst="rect">
                      <a:avLst/>
                    </a:prstGeom>
                    <a:noFill/>
                    <a:ln>
                      <a:noFill/>
                    </a:ln>
                  </pic:spPr>
                </pic:pic>
              </a:graphicData>
            </a:graphic>
          </wp:inline>
        </w:drawing>
      </w:r>
    </w:p>
    <w:p w14:paraId="5EEA4FEC" w14:textId="77777777" w:rsidR="007A1ACF" w:rsidRPr="00034720" w:rsidRDefault="007A1ACF" w:rsidP="007A1ACF">
      <w:pPr>
        <w:pStyle w:val="Caption"/>
        <w:rPr>
          <w:rFonts w:cs="Times New Roman"/>
          <w:noProof/>
          <w:color w:val="auto"/>
        </w:rPr>
      </w:pPr>
      <w:bookmarkStart w:id="5" w:name="_Toc24527566"/>
      <w:r w:rsidRPr="00034720">
        <w:rPr>
          <w:rFonts w:cs="Times New Roman"/>
          <w:color w:val="auto"/>
        </w:rPr>
        <w:t xml:space="preserve">Figure </w:t>
      </w:r>
      <w:r w:rsidRPr="00034720">
        <w:rPr>
          <w:rFonts w:cs="Times New Roman"/>
          <w:noProof/>
          <w:color w:val="auto"/>
        </w:rPr>
        <w:fldChar w:fldCharType="begin"/>
      </w:r>
      <w:r w:rsidRPr="00034720">
        <w:rPr>
          <w:rFonts w:cs="Times New Roman"/>
          <w:noProof/>
          <w:color w:val="auto"/>
        </w:rPr>
        <w:instrText xml:space="preserve"> SEQ Figure \* ARABIC </w:instrText>
      </w:r>
      <w:r w:rsidRPr="00034720">
        <w:rPr>
          <w:rFonts w:cs="Times New Roman"/>
          <w:noProof/>
          <w:color w:val="auto"/>
        </w:rPr>
        <w:fldChar w:fldCharType="separate"/>
      </w:r>
      <w:r w:rsidR="001B29EB">
        <w:rPr>
          <w:rFonts w:cs="Times New Roman"/>
          <w:noProof/>
          <w:color w:val="auto"/>
        </w:rPr>
        <w:t>1</w:t>
      </w:r>
      <w:r w:rsidRPr="00034720">
        <w:rPr>
          <w:rFonts w:cs="Times New Roman"/>
          <w:noProof/>
          <w:color w:val="auto"/>
        </w:rPr>
        <w:fldChar w:fldCharType="end"/>
      </w:r>
      <w:r w:rsidRPr="00034720">
        <w:rPr>
          <w:rFonts w:cs="Times New Roman"/>
          <w:color w:val="auto"/>
        </w:rPr>
        <w:t>: Opioid involved overdose deaths 1999-2015 CDC wonder</w:t>
      </w:r>
      <w:bookmarkEnd w:id="5"/>
      <w:r w:rsidRPr="00034720">
        <w:rPr>
          <w:rFonts w:cs="Times New Roman"/>
          <w:color w:val="auto"/>
        </w:rPr>
        <w:t xml:space="preserve"> </w:t>
      </w:r>
    </w:p>
    <w:p w14:paraId="49BBB685" w14:textId="268C00C3" w:rsidR="00760C48" w:rsidRDefault="00760C48" w:rsidP="001246F8">
      <w:pPr>
        <w:rPr>
          <w:rFonts w:eastAsia="Calibri" w:cs="Gautami"/>
          <w:iCs/>
          <w:color w:val="000000" w:themeColor="text1"/>
          <w:szCs w:val="18"/>
          <w:lang w:bidi="te-IN"/>
        </w:rPr>
      </w:pPr>
    </w:p>
    <w:p w14:paraId="6405F17C" w14:textId="77E9BC70" w:rsidR="00760C48" w:rsidRDefault="00760C48" w:rsidP="001246F8">
      <w:pPr>
        <w:rPr>
          <w:rFonts w:eastAsia="Calibri" w:cs="Gautami"/>
          <w:iCs/>
          <w:color w:val="000000" w:themeColor="text1"/>
          <w:szCs w:val="18"/>
          <w:lang w:bidi="te-IN"/>
        </w:rPr>
      </w:pPr>
    </w:p>
    <w:p w14:paraId="5CEF1051" w14:textId="55B2351E" w:rsidR="00760C48" w:rsidRDefault="00760C48" w:rsidP="001246F8">
      <w:pPr>
        <w:rPr>
          <w:rFonts w:eastAsia="Calibri" w:cs="Gautami"/>
          <w:iCs/>
          <w:color w:val="000000" w:themeColor="text1"/>
          <w:szCs w:val="18"/>
          <w:lang w:bidi="te-IN"/>
        </w:rPr>
      </w:pPr>
    </w:p>
    <w:p w14:paraId="30ACA32E" w14:textId="69CCA6C1" w:rsidR="00760C48" w:rsidRDefault="00760C48" w:rsidP="001246F8">
      <w:pPr>
        <w:rPr>
          <w:rFonts w:eastAsia="Calibri" w:cs="Gautami"/>
          <w:iCs/>
          <w:color w:val="000000" w:themeColor="text1"/>
          <w:szCs w:val="18"/>
          <w:lang w:bidi="te-IN"/>
        </w:rPr>
      </w:pPr>
    </w:p>
    <w:p w14:paraId="1E015D1B" w14:textId="74548B54" w:rsidR="00DB6A98" w:rsidRDefault="003536D4" w:rsidP="009E149F">
      <w:pPr>
        <w:pStyle w:val="NormalWeb"/>
        <w:spacing w:line="480" w:lineRule="auto"/>
        <w:ind w:firstLine="720"/>
        <w:rPr>
          <w:rFonts w:ascii="Times New Roman" w:hAnsi="Times New Roman"/>
          <w:sz w:val="24"/>
          <w:szCs w:val="24"/>
        </w:rPr>
      </w:pPr>
      <w:r>
        <w:rPr>
          <w:rFonts w:ascii="Times New Roman" w:hAnsi="Times New Roman"/>
          <w:sz w:val="24"/>
          <w:szCs w:val="24"/>
        </w:rPr>
        <w:t>P</w:t>
      </w:r>
      <w:r w:rsidR="009E149F" w:rsidRPr="00CA22B2">
        <w:rPr>
          <w:rFonts w:ascii="Times New Roman" w:hAnsi="Times New Roman"/>
          <w:sz w:val="24"/>
          <w:szCs w:val="24"/>
        </w:rPr>
        <w:t xml:space="preserve">rotecting and improving the health of the population is public health. Public health surveillance is the </w:t>
      </w:r>
      <w:r>
        <w:rPr>
          <w:rFonts w:ascii="Times New Roman" w:hAnsi="Times New Roman"/>
          <w:sz w:val="24"/>
          <w:szCs w:val="24"/>
        </w:rPr>
        <w:t xml:space="preserve">exercise where </w:t>
      </w:r>
      <w:r w:rsidR="008C1512">
        <w:rPr>
          <w:rFonts w:ascii="Times New Roman" w:hAnsi="Times New Roman"/>
          <w:sz w:val="24"/>
          <w:szCs w:val="24"/>
        </w:rPr>
        <w:t>agencies collect</w:t>
      </w:r>
      <w:r w:rsidR="009E149F" w:rsidRPr="00CA22B2">
        <w:rPr>
          <w:rFonts w:ascii="Times New Roman" w:hAnsi="Times New Roman"/>
          <w:sz w:val="24"/>
          <w:szCs w:val="24"/>
        </w:rPr>
        <w:t xml:space="preserve">, </w:t>
      </w:r>
      <w:r w:rsidR="008C1512">
        <w:rPr>
          <w:rFonts w:ascii="Times New Roman" w:hAnsi="Times New Roman"/>
          <w:sz w:val="24"/>
          <w:szCs w:val="24"/>
        </w:rPr>
        <w:t xml:space="preserve">interpret, analyze and manage the data in a systematic </w:t>
      </w:r>
      <w:r w:rsidR="009E149F" w:rsidRPr="00CA22B2">
        <w:rPr>
          <w:rFonts w:ascii="Times New Roman" w:hAnsi="Times New Roman"/>
          <w:sz w:val="24"/>
          <w:szCs w:val="24"/>
        </w:rPr>
        <w:t>manner</w:t>
      </w:r>
      <w:r w:rsidR="008C1512">
        <w:rPr>
          <w:rFonts w:ascii="Times New Roman" w:hAnsi="Times New Roman"/>
          <w:sz w:val="24"/>
          <w:szCs w:val="24"/>
        </w:rPr>
        <w:t xml:space="preserve"> continuously</w:t>
      </w:r>
      <w:r>
        <w:rPr>
          <w:rFonts w:ascii="Times New Roman" w:hAnsi="Times New Roman"/>
          <w:sz w:val="24"/>
          <w:szCs w:val="24"/>
        </w:rPr>
        <w:t>,</w:t>
      </w:r>
      <w:r w:rsidR="008C1512">
        <w:rPr>
          <w:rFonts w:ascii="Times New Roman" w:hAnsi="Times New Roman"/>
          <w:sz w:val="24"/>
          <w:szCs w:val="24"/>
        </w:rPr>
        <w:t xml:space="preserve"> </w:t>
      </w:r>
      <w:r>
        <w:rPr>
          <w:rFonts w:ascii="Times New Roman" w:hAnsi="Times New Roman"/>
          <w:sz w:val="24"/>
          <w:szCs w:val="24"/>
        </w:rPr>
        <w:t>and</w:t>
      </w:r>
      <w:r w:rsidR="009E149F" w:rsidRPr="00CA22B2">
        <w:rPr>
          <w:rFonts w:ascii="Times New Roman" w:hAnsi="Times New Roman"/>
          <w:sz w:val="24"/>
          <w:szCs w:val="24"/>
        </w:rPr>
        <w:t xml:space="preserve"> </w:t>
      </w:r>
      <w:r w:rsidR="008C1512">
        <w:rPr>
          <w:rFonts w:ascii="Times New Roman" w:hAnsi="Times New Roman"/>
          <w:sz w:val="24"/>
          <w:szCs w:val="24"/>
        </w:rPr>
        <w:t>circulating</w:t>
      </w:r>
      <w:r w:rsidR="009E149F" w:rsidRPr="00CA22B2">
        <w:rPr>
          <w:rFonts w:ascii="Times New Roman" w:hAnsi="Times New Roman"/>
          <w:sz w:val="24"/>
          <w:szCs w:val="24"/>
        </w:rPr>
        <w:t xml:space="preserve"> such data to programs that will </w:t>
      </w:r>
      <w:r w:rsidR="008C1512">
        <w:rPr>
          <w:rFonts w:ascii="Times New Roman" w:hAnsi="Times New Roman"/>
          <w:sz w:val="24"/>
          <w:szCs w:val="24"/>
        </w:rPr>
        <w:t>facilitate by</w:t>
      </w:r>
      <w:r w:rsidR="009E149F" w:rsidRPr="00CA22B2">
        <w:rPr>
          <w:rFonts w:ascii="Times New Roman" w:hAnsi="Times New Roman"/>
          <w:sz w:val="24"/>
          <w:szCs w:val="24"/>
        </w:rPr>
        <w:t xml:space="preserve"> </w:t>
      </w:r>
      <w:r>
        <w:rPr>
          <w:rFonts w:ascii="Times New Roman" w:hAnsi="Times New Roman"/>
          <w:sz w:val="24"/>
          <w:szCs w:val="24"/>
        </w:rPr>
        <w:t xml:space="preserve">proper </w:t>
      </w:r>
      <w:r w:rsidR="009E149F" w:rsidRPr="00CA22B2">
        <w:rPr>
          <w:rFonts w:ascii="Times New Roman" w:hAnsi="Times New Roman"/>
          <w:sz w:val="24"/>
          <w:szCs w:val="24"/>
        </w:rPr>
        <w:t>actions in health</w:t>
      </w:r>
      <w:r>
        <w:rPr>
          <w:rFonts w:ascii="Times New Roman" w:hAnsi="Times New Roman"/>
          <w:sz w:val="24"/>
          <w:szCs w:val="24"/>
        </w:rPr>
        <w:t>care</w:t>
      </w:r>
      <w:r w:rsidR="0057385E">
        <w:rPr>
          <w:rFonts w:ascii="Times New Roman" w:hAnsi="Times New Roman"/>
          <w:sz w:val="24"/>
          <w:szCs w:val="24"/>
        </w:rPr>
        <w:t xml:space="preserve"> </w:t>
      </w:r>
      <w:r w:rsidR="00CD61EB">
        <w:rPr>
          <w:rFonts w:ascii="Times New Roman" w:hAnsi="Times New Roman"/>
          <w:sz w:val="24"/>
          <w:szCs w:val="24"/>
        </w:rPr>
        <w:t>(Thacker et al., 2012)</w:t>
      </w:r>
      <w:r w:rsidR="00CD61EB">
        <w:rPr>
          <w:rFonts w:ascii="Times New Roman" w:hAnsi="Times New Roman"/>
          <w:sz w:val="24"/>
          <w:szCs w:val="24"/>
          <w:lang w:val="en"/>
        </w:rPr>
        <w:t>.</w:t>
      </w:r>
    </w:p>
    <w:p w14:paraId="123BCDF7" w14:textId="30186EE2" w:rsidR="009E149F" w:rsidRPr="001445BD" w:rsidRDefault="00275BD6" w:rsidP="00C101E9">
      <w:pPr>
        <w:pStyle w:val="NormalWeb"/>
        <w:spacing w:line="480" w:lineRule="auto"/>
        <w:ind w:firstLine="720"/>
        <w:rPr>
          <w:rFonts w:ascii="Times New Roman" w:hAnsi="Times New Roman"/>
          <w:sz w:val="24"/>
          <w:szCs w:val="24"/>
        </w:rPr>
      </w:pPr>
      <w:r w:rsidRPr="00F30B16">
        <w:rPr>
          <w:rFonts w:ascii="Times New Roman" w:hAnsi="Times New Roman"/>
          <w:sz w:val="24"/>
          <w:szCs w:val="24"/>
        </w:rPr>
        <w:lastRenderedPageBreak/>
        <w:t xml:space="preserve">Health policy researchers </w:t>
      </w:r>
      <w:r w:rsidR="00C101E9">
        <w:rPr>
          <w:rFonts w:ascii="Times New Roman" w:hAnsi="Times New Roman"/>
          <w:sz w:val="24"/>
          <w:szCs w:val="24"/>
        </w:rPr>
        <w:t xml:space="preserve">for public health, health policy and public health surveillance </w:t>
      </w:r>
      <w:r w:rsidRPr="00F30B16">
        <w:rPr>
          <w:rFonts w:ascii="Times New Roman" w:hAnsi="Times New Roman"/>
          <w:sz w:val="24"/>
          <w:szCs w:val="24"/>
        </w:rPr>
        <w:t xml:space="preserve">have traditionally relied on sources other than the Internet to formulate evidence-based policies to address healthcare problems. </w:t>
      </w:r>
      <w:r w:rsidR="00C101E9" w:rsidRPr="00F30B16">
        <w:rPr>
          <w:rFonts w:ascii="Times New Roman" w:hAnsi="Times New Roman"/>
          <w:sz w:val="24"/>
          <w:szCs w:val="24"/>
        </w:rPr>
        <w:t>According to P</w:t>
      </w:r>
      <w:r w:rsidR="00151EDF">
        <w:rPr>
          <w:rFonts w:ascii="Times New Roman" w:hAnsi="Times New Roman"/>
          <w:sz w:val="24"/>
          <w:szCs w:val="24"/>
        </w:rPr>
        <w:t>ew</w:t>
      </w:r>
      <w:r w:rsidR="00C101E9" w:rsidRPr="00F30B16">
        <w:rPr>
          <w:rFonts w:ascii="Times New Roman" w:hAnsi="Times New Roman"/>
          <w:sz w:val="24"/>
          <w:szCs w:val="24"/>
        </w:rPr>
        <w:t xml:space="preserve"> research center, 39% of Americans searched the Internet to address their personal health</w:t>
      </w:r>
      <w:r w:rsidR="00361724">
        <w:rPr>
          <w:rFonts w:ascii="Times New Roman" w:hAnsi="Times New Roman"/>
          <w:sz w:val="24"/>
          <w:szCs w:val="24"/>
        </w:rPr>
        <w:t xml:space="preserve"> (Fox and Duggan, 2013)</w:t>
      </w:r>
      <w:r w:rsidR="00C101E9" w:rsidRPr="00F30B16">
        <w:rPr>
          <w:rFonts w:ascii="Times New Roman" w:hAnsi="Times New Roman"/>
          <w:sz w:val="24"/>
          <w:szCs w:val="24"/>
        </w:rPr>
        <w:t>.</w:t>
      </w:r>
      <w:r w:rsidR="00C101E9">
        <w:rPr>
          <w:rFonts w:ascii="Times New Roman" w:hAnsi="Times New Roman"/>
          <w:sz w:val="24"/>
          <w:szCs w:val="24"/>
        </w:rPr>
        <w:t xml:space="preserve"> </w:t>
      </w:r>
      <w:r w:rsidR="00C101E9" w:rsidRPr="00CA22B2">
        <w:rPr>
          <w:rFonts w:ascii="Times New Roman" w:hAnsi="Times New Roman"/>
          <w:sz w:val="24"/>
          <w:szCs w:val="24"/>
          <w:shd w:val="clear" w:color="auto" w:fill="FFFFFF"/>
        </w:rPr>
        <w:t>Internet data provides a global view of public health that is fundamentally different from disease reporting such as CDC reporting</w:t>
      </w:r>
      <w:r w:rsidR="00202BDA">
        <w:rPr>
          <w:rFonts w:ascii="Times New Roman" w:hAnsi="Times New Roman"/>
          <w:sz w:val="24"/>
          <w:szCs w:val="24"/>
          <w:shd w:val="clear" w:color="auto" w:fill="FFFFFF"/>
        </w:rPr>
        <w:t xml:space="preserve"> (Brownstein et al., 2008)</w:t>
      </w:r>
      <w:r w:rsidR="00C101E9" w:rsidRPr="00CA22B2">
        <w:rPr>
          <w:rFonts w:ascii="Times New Roman" w:hAnsi="Times New Roman"/>
          <w:sz w:val="24"/>
          <w:szCs w:val="24"/>
          <w:shd w:val="clear" w:color="auto" w:fill="FFFFFF"/>
        </w:rPr>
        <w:t xml:space="preserve">. </w:t>
      </w:r>
      <w:r w:rsidR="00C101E9">
        <w:rPr>
          <w:rFonts w:ascii="Times New Roman" w:hAnsi="Times New Roman"/>
          <w:sz w:val="24"/>
          <w:szCs w:val="24"/>
        </w:rPr>
        <w:t xml:space="preserve"> </w:t>
      </w:r>
      <w:r w:rsidR="009E149F">
        <w:rPr>
          <w:rFonts w:ascii="Times New Roman" w:hAnsi="Times New Roman"/>
          <w:sz w:val="24"/>
          <w:szCs w:val="24"/>
        </w:rPr>
        <w:t>Social media data</w:t>
      </w:r>
      <w:r w:rsidR="009E149F" w:rsidRPr="00CA22B2">
        <w:rPr>
          <w:rFonts w:ascii="Times New Roman" w:hAnsi="Times New Roman"/>
          <w:sz w:val="24"/>
          <w:szCs w:val="24"/>
        </w:rPr>
        <w:t xml:space="preserve"> </w:t>
      </w:r>
      <w:r w:rsidR="003536D4">
        <w:rPr>
          <w:rFonts w:ascii="Times New Roman" w:hAnsi="Times New Roman"/>
          <w:sz w:val="24"/>
          <w:szCs w:val="24"/>
        </w:rPr>
        <w:t>helps</w:t>
      </w:r>
      <w:r w:rsidR="009E149F" w:rsidRPr="00CA22B2">
        <w:rPr>
          <w:rFonts w:ascii="Times New Roman" w:hAnsi="Times New Roman"/>
          <w:sz w:val="24"/>
          <w:szCs w:val="24"/>
        </w:rPr>
        <w:t xml:space="preserve"> researc</w:t>
      </w:r>
      <w:r w:rsidR="003536D4">
        <w:rPr>
          <w:rFonts w:ascii="Times New Roman" w:hAnsi="Times New Roman"/>
          <w:sz w:val="24"/>
          <w:szCs w:val="24"/>
        </w:rPr>
        <w:t xml:space="preserve">hers with real-time </w:t>
      </w:r>
      <w:r w:rsidR="009E149F" w:rsidRPr="00CA22B2">
        <w:rPr>
          <w:rFonts w:ascii="Times New Roman" w:hAnsi="Times New Roman"/>
          <w:sz w:val="24"/>
          <w:szCs w:val="24"/>
        </w:rPr>
        <w:t xml:space="preserve">health </w:t>
      </w:r>
      <w:r w:rsidR="003536D4">
        <w:rPr>
          <w:rFonts w:ascii="Times New Roman" w:hAnsi="Times New Roman"/>
          <w:sz w:val="24"/>
          <w:szCs w:val="24"/>
        </w:rPr>
        <w:t>data</w:t>
      </w:r>
      <w:r w:rsidR="009E149F" w:rsidRPr="00CA22B2">
        <w:rPr>
          <w:rFonts w:ascii="Times New Roman" w:hAnsi="Times New Roman"/>
          <w:sz w:val="24"/>
          <w:szCs w:val="24"/>
        </w:rPr>
        <w:t xml:space="preserve"> on a global </w:t>
      </w:r>
      <w:r w:rsidR="007412A1" w:rsidRPr="00CA22B2">
        <w:rPr>
          <w:rFonts w:ascii="Times New Roman" w:hAnsi="Times New Roman"/>
          <w:sz w:val="24"/>
          <w:szCs w:val="24"/>
        </w:rPr>
        <w:t>scale and</w:t>
      </w:r>
      <w:r w:rsidR="009E149F" w:rsidRPr="00CA22B2">
        <w:rPr>
          <w:rFonts w:ascii="Times New Roman" w:hAnsi="Times New Roman"/>
          <w:sz w:val="24"/>
          <w:szCs w:val="24"/>
        </w:rPr>
        <w:t xml:space="preserve"> can be very important in health</w:t>
      </w:r>
      <w:r w:rsidR="003536D4">
        <w:rPr>
          <w:rFonts w:ascii="Times New Roman" w:hAnsi="Times New Roman"/>
          <w:sz w:val="24"/>
          <w:szCs w:val="24"/>
        </w:rPr>
        <w:t>care</w:t>
      </w:r>
      <w:r w:rsidR="009E149F" w:rsidRPr="00CA22B2">
        <w:rPr>
          <w:rFonts w:ascii="Times New Roman" w:hAnsi="Times New Roman"/>
          <w:sz w:val="24"/>
          <w:szCs w:val="24"/>
        </w:rPr>
        <w:t xml:space="preserve"> research</w:t>
      </w:r>
      <w:r w:rsidR="009E149F">
        <w:rPr>
          <w:rFonts w:ascii="Times New Roman" w:hAnsi="Times New Roman"/>
          <w:sz w:val="24"/>
          <w:szCs w:val="24"/>
        </w:rPr>
        <w:t xml:space="preserve"> and public health crisis and surveillance</w:t>
      </w:r>
      <w:r w:rsidR="009E149F" w:rsidRPr="00CA22B2">
        <w:rPr>
          <w:rFonts w:ascii="Times New Roman" w:hAnsi="Times New Roman"/>
          <w:sz w:val="24"/>
          <w:szCs w:val="24"/>
        </w:rPr>
        <w:t>.</w:t>
      </w:r>
      <w:r w:rsidR="009E149F">
        <w:rPr>
          <w:rFonts w:ascii="Times New Roman" w:hAnsi="Times New Roman"/>
          <w:sz w:val="24"/>
          <w:szCs w:val="24"/>
        </w:rPr>
        <w:t xml:space="preserve"> </w:t>
      </w:r>
      <w:r w:rsidR="009E149F" w:rsidRPr="00F30B16">
        <w:rPr>
          <w:rFonts w:ascii="Times New Roman" w:hAnsi="Times New Roman"/>
          <w:sz w:val="24"/>
          <w:szCs w:val="24"/>
        </w:rPr>
        <w:t xml:space="preserve">It is </w:t>
      </w:r>
      <w:r w:rsidR="009E149F">
        <w:rPr>
          <w:rFonts w:ascii="Times New Roman" w:hAnsi="Times New Roman"/>
          <w:sz w:val="24"/>
          <w:szCs w:val="24"/>
        </w:rPr>
        <w:t xml:space="preserve">also </w:t>
      </w:r>
      <w:r w:rsidR="009E149F" w:rsidRPr="00F30B16">
        <w:rPr>
          <w:rFonts w:ascii="Times New Roman" w:hAnsi="Times New Roman"/>
          <w:sz w:val="24"/>
          <w:szCs w:val="24"/>
        </w:rPr>
        <w:t>suggested that the percentage of population using the Internet for he</w:t>
      </w:r>
      <w:r w:rsidR="009E149F">
        <w:rPr>
          <w:rFonts w:ascii="Times New Roman" w:hAnsi="Times New Roman"/>
          <w:sz w:val="24"/>
          <w:szCs w:val="24"/>
        </w:rPr>
        <w:t xml:space="preserve">alth advice has been increasing and </w:t>
      </w:r>
      <w:r w:rsidR="009E149F">
        <w:rPr>
          <w:rFonts w:ascii="Times New Roman" w:hAnsi="Times New Roman"/>
          <w:sz w:val="24"/>
          <w:szCs w:val="24"/>
          <w:shd w:val="clear" w:color="auto" w:fill="FFFFFF"/>
        </w:rPr>
        <w:t>d</w:t>
      </w:r>
      <w:r w:rsidR="009E149F" w:rsidRPr="00F30B16">
        <w:rPr>
          <w:rFonts w:ascii="Times New Roman" w:hAnsi="Times New Roman"/>
          <w:sz w:val="24"/>
          <w:szCs w:val="24"/>
          <w:shd w:val="clear" w:color="auto" w:fill="FFFFFF"/>
        </w:rPr>
        <w:t xml:space="preserve">ramatic rethinking and other innovative strategies might be required for addressing the opioid crisis. </w:t>
      </w:r>
      <w:r w:rsidRPr="00F30B16">
        <w:rPr>
          <w:rFonts w:ascii="Times New Roman" w:hAnsi="Times New Roman"/>
          <w:sz w:val="24"/>
          <w:szCs w:val="24"/>
          <w:shd w:val="clear" w:color="auto" w:fill="FFFFFF"/>
        </w:rPr>
        <w:t>Therefore, we will use</w:t>
      </w:r>
      <w:r w:rsidR="00C101E9">
        <w:rPr>
          <w:rFonts w:ascii="Times New Roman" w:hAnsi="Times New Roman"/>
          <w:sz w:val="24"/>
          <w:szCs w:val="24"/>
          <w:shd w:val="clear" w:color="auto" w:fill="FFFFFF"/>
        </w:rPr>
        <w:t xml:space="preserve"> data science on</w:t>
      </w:r>
      <w:r w:rsidRPr="00F30B16">
        <w:rPr>
          <w:rFonts w:ascii="Times New Roman" w:hAnsi="Times New Roman"/>
          <w:sz w:val="24"/>
          <w:szCs w:val="24"/>
          <w:shd w:val="clear" w:color="auto" w:fill="FFFFFF"/>
        </w:rPr>
        <w:t xml:space="preserve"> unstructured data from the </w:t>
      </w:r>
      <w:proofErr w:type="gramStart"/>
      <w:r w:rsidR="00C101E9">
        <w:rPr>
          <w:rFonts w:ascii="Times New Roman" w:hAnsi="Times New Roman"/>
          <w:sz w:val="24"/>
          <w:szCs w:val="24"/>
          <w:shd w:val="clear" w:color="auto" w:fill="FFFFFF"/>
        </w:rPr>
        <w:t>i</w:t>
      </w:r>
      <w:r w:rsidRPr="00F30B16">
        <w:rPr>
          <w:rFonts w:ascii="Times New Roman" w:hAnsi="Times New Roman"/>
          <w:sz w:val="24"/>
          <w:szCs w:val="24"/>
          <w:shd w:val="clear" w:color="auto" w:fill="FFFFFF"/>
        </w:rPr>
        <w:t>nternet</w:t>
      </w:r>
      <w:proofErr w:type="gramEnd"/>
      <w:r w:rsidRPr="00F30B16">
        <w:rPr>
          <w:rFonts w:ascii="Times New Roman" w:hAnsi="Times New Roman"/>
          <w:sz w:val="24"/>
          <w:szCs w:val="24"/>
          <w:shd w:val="clear" w:color="auto" w:fill="FFFFFF"/>
        </w:rPr>
        <w:t>.</w:t>
      </w:r>
    </w:p>
    <w:p w14:paraId="50D4D93F" w14:textId="59D5A4BA" w:rsidR="00275BD6" w:rsidRPr="001246F8" w:rsidRDefault="00275BD6" w:rsidP="00275BD6">
      <w:pPr>
        <w:pStyle w:val="Heading2"/>
        <w:rPr>
          <w:b/>
          <w:u w:val="single"/>
        </w:rPr>
      </w:pPr>
      <w:bookmarkStart w:id="6" w:name="_Toc24559583"/>
      <w:r w:rsidRPr="001246F8">
        <w:rPr>
          <w:b/>
          <w:u w:val="single"/>
        </w:rPr>
        <w:t>P</w:t>
      </w:r>
      <w:r w:rsidR="00214E62" w:rsidRPr="001246F8">
        <w:rPr>
          <w:b/>
          <w:u w:val="single"/>
        </w:rPr>
        <w:t>urpose</w:t>
      </w:r>
      <w:bookmarkEnd w:id="6"/>
    </w:p>
    <w:p w14:paraId="109F39A7" w14:textId="77777777" w:rsidR="00275BD6" w:rsidRDefault="00275BD6" w:rsidP="00275BD6"/>
    <w:p w14:paraId="17C73D17" w14:textId="220702C7" w:rsidR="00F5112A" w:rsidRDefault="00913188" w:rsidP="00F5112A">
      <w:pPr>
        <w:spacing w:line="480" w:lineRule="auto"/>
        <w:rPr>
          <w:shd w:val="clear" w:color="auto" w:fill="FFFFFF"/>
        </w:rPr>
      </w:pPr>
      <w:r>
        <w:rPr>
          <w:lang w:val="en"/>
        </w:rPr>
        <w:t xml:space="preserve">Most of the current policies are generated using clinical data. </w:t>
      </w:r>
      <w:r w:rsidR="00275BD6" w:rsidRPr="00F30B16">
        <w:rPr>
          <w:lang w:val="en"/>
        </w:rPr>
        <w:t xml:space="preserve">Clinical data </w:t>
      </w:r>
      <w:r w:rsidR="003536D4">
        <w:rPr>
          <w:lang w:val="en"/>
        </w:rPr>
        <w:t>can be categoried</w:t>
      </w:r>
      <w:r w:rsidR="00275BD6" w:rsidRPr="00F30B16">
        <w:rPr>
          <w:lang w:val="en"/>
        </w:rPr>
        <w:t xml:space="preserve"> into </w:t>
      </w:r>
      <w:r w:rsidR="003536D4">
        <w:rPr>
          <w:lang w:val="en"/>
        </w:rPr>
        <w:t>the following</w:t>
      </w:r>
      <w:r w:rsidR="00275BD6" w:rsidRPr="00F30B16">
        <w:rPr>
          <w:lang w:val="en"/>
        </w:rPr>
        <w:t xml:space="preserve"> major types: Electronic medical records, Administrative </w:t>
      </w:r>
      <w:r w:rsidR="003536D4">
        <w:rPr>
          <w:lang w:val="en"/>
        </w:rPr>
        <w:t>information</w:t>
      </w:r>
      <w:r w:rsidR="00275BD6" w:rsidRPr="00F30B16">
        <w:rPr>
          <w:lang w:val="en"/>
        </w:rPr>
        <w:t xml:space="preserve">, Claims </w:t>
      </w:r>
      <w:r w:rsidR="003536D4">
        <w:rPr>
          <w:lang w:val="en"/>
        </w:rPr>
        <w:t>data, Patient Disease registry data</w:t>
      </w:r>
      <w:r w:rsidR="00275BD6" w:rsidRPr="00F30B16">
        <w:rPr>
          <w:lang w:val="en"/>
        </w:rPr>
        <w:t xml:space="preserve">, </w:t>
      </w:r>
      <w:r w:rsidR="003536D4">
        <w:rPr>
          <w:lang w:val="en"/>
        </w:rPr>
        <w:t>survey data</w:t>
      </w:r>
      <w:r w:rsidR="00275BD6" w:rsidRPr="00F30B16">
        <w:rPr>
          <w:lang w:val="en"/>
        </w:rPr>
        <w:t xml:space="preserve"> and Clinical trials data </w:t>
      </w:r>
      <w:sdt>
        <w:sdtPr>
          <w:rPr>
            <w:shd w:val="clear" w:color="auto" w:fill="FFFFFF"/>
          </w:rPr>
          <w:id w:val="311531687"/>
          <w:citation/>
        </w:sdtPr>
        <w:sdtContent>
          <w:r w:rsidR="00275BD6" w:rsidRPr="00F30B16">
            <w:rPr>
              <w:shd w:val="clear" w:color="auto" w:fill="FFFFFF"/>
            </w:rPr>
            <w:fldChar w:fldCharType="begin"/>
          </w:r>
          <w:r w:rsidR="00940126">
            <w:rPr>
              <w:shd w:val="clear" w:color="auto" w:fill="FFFFFF"/>
            </w:rPr>
            <w:instrText xml:space="preserve">CITATION UW18 \l 1033 </w:instrText>
          </w:r>
          <w:r w:rsidR="00275BD6" w:rsidRPr="00F30B16">
            <w:rPr>
              <w:shd w:val="clear" w:color="auto" w:fill="FFFFFF"/>
            </w:rPr>
            <w:fldChar w:fldCharType="separate"/>
          </w:r>
          <w:r w:rsidR="003934B5" w:rsidRPr="003934B5">
            <w:rPr>
              <w:noProof/>
              <w:shd w:val="clear" w:color="auto" w:fill="FFFFFF"/>
            </w:rPr>
            <w:t>(University of Washington, 2018)</w:t>
          </w:r>
          <w:r w:rsidR="00275BD6" w:rsidRPr="00F30B16">
            <w:rPr>
              <w:shd w:val="clear" w:color="auto" w:fill="FFFFFF"/>
            </w:rPr>
            <w:fldChar w:fldCharType="end"/>
          </w:r>
        </w:sdtContent>
      </w:sdt>
      <w:r w:rsidR="00275BD6" w:rsidRPr="00F30B16">
        <w:rPr>
          <w:lang w:val="en"/>
        </w:rPr>
        <w:t xml:space="preserve">.  Table </w:t>
      </w:r>
      <w:r w:rsidR="006A2B03">
        <w:rPr>
          <w:lang w:val="en"/>
        </w:rPr>
        <w:t>I</w:t>
      </w:r>
      <w:r w:rsidR="006A2B03" w:rsidRPr="00F30B16">
        <w:rPr>
          <w:lang w:val="en"/>
        </w:rPr>
        <w:t xml:space="preserve"> </w:t>
      </w:r>
      <w:r w:rsidR="00275BD6" w:rsidRPr="00F30B16">
        <w:rPr>
          <w:lang w:val="en"/>
        </w:rPr>
        <w:t>briefly explains these types of data</w:t>
      </w:r>
      <w:r w:rsidR="00F5112A">
        <w:rPr>
          <w:lang w:val="en"/>
        </w:rPr>
        <w:t>.  A</w:t>
      </w:r>
      <w:r w:rsidR="00F5112A" w:rsidRPr="00F30B16">
        <w:rPr>
          <w:lang w:val="en"/>
        </w:rPr>
        <w:t>l</w:t>
      </w:r>
      <w:r w:rsidR="00F5112A">
        <w:rPr>
          <w:lang w:val="en"/>
        </w:rPr>
        <w:t>l</w:t>
      </w:r>
      <w:r w:rsidR="00F5112A" w:rsidRPr="00F30B16">
        <w:rPr>
          <w:lang w:val="en"/>
        </w:rPr>
        <w:t xml:space="preserve"> th</w:t>
      </w:r>
      <w:r w:rsidR="00F5112A">
        <w:rPr>
          <w:lang w:val="en"/>
        </w:rPr>
        <w:t>at</w:t>
      </w:r>
      <w:r w:rsidR="00F5112A" w:rsidRPr="00F30B16">
        <w:rPr>
          <w:lang w:val="en"/>
        </w:rPr>
        <w:t xml:space="preserve"> data do</w:t>
      </w:r>
      <w:r w:rsidR="00F5112A">
        <w:rPr>
          <w:lang w:val="en"/>
        </w:rPr>
        <w:t>es</w:t>
      </w:r>
      <w:r w:rsidR="00F5112A" w:rsidRPr="00F30B16">
        <w:rPr>
          <w:lang w:val="en"/>
        </w:rPr>
        <w:t xml:space="preserve"> not contain many of the issues that people are discussing for incorporating in the Health policy. The data for the policies is typically either collected during an ongoing care or as part of a formal clinical trial for policy by the government. </w:t>
      </w:r>
      <w:r w:rsidR="00F5112A" w:rsidRPr="00F30B16">
        <w:rPr>
          <w:shd w:val="clear" w:color="auto" w:fill="FFFFFF"/>
        </w:rPr>
        <w:t xml:space="preserve">In tandem with government efforts, </w:t>
      </w:r>
      <w:r w:rsidR="00F5112A" w:rsidRPr="00F30B16">
        <w:t xml:space="preserve">consensus amongst researchers, policy makers and legislators are that </w:t>
      </w:r>
      <w:proofErr w:type="gramStart"/>
      <w:r w:rsidR="00F5112A" w:rsidRPr="00F30B16">
        <w:t>internet</w:t>
      </w:r>
      <w:proofErr w:type="gramEnd"/>
      <w:r w:rsidR="00F5112A" w:rsidRPr="00F30B16">
        <w:t xml:space="preserve"> data </w:t>
      </w:r>
      <w:r w:rsidR="00F5112A">
        <w:t>/</w:t>
      </w:r>
      <w:r w:rsidR="00F5112A" w:rsidRPr="00F30B16">
        <w:t xml:space="preserve"> social media data can help in obtaining social and economic determinants to help opioid policy. </w:t>
      </w:r>
      <w:r w:rsidR="00F5112A" w:rsidRPr="00F30B16">
        <w:rPr>
          <w:shd w:val="clear" w:color="auto" w:fill="FFFFFF"/>
        </w:rPr>
        <w:t> </w:t>
      </w:r>
    </w:p>
    <w:p w14:paraId="219E2805" w14:textId="77777777" w:rsidR="00F5112A" w:rsidRDefault="00F5112A" w:rsidP="00F5112A">
      <w:pPr>
        <w:spacing w:line="480" w:lineRule="auto"/>
        <w:ind w:firstLine="720"/>
      </w:pPr>
      <w:r w:rsidRPr="00F30B16">
        <w:rPr>
          <w:lang w:val="en"/>
        </w:rPr>
        <w:t>In</w:t>
      </w:r>
      <w:r w:rsidRPr="00F30B16">
        <w:t xml:space="preserve"> this study, we </w:t>
      </w:r>
      <w:r>
        <w:t xml:space="preserve">firstly </w:t>
      </w:r>
      <w:r w:rsidRPr="00F30B16">
        <w:t xml:space="preserve">explore the literatures published from several journals on opioid research. This data is unstructured data. </w:t>
      </w:r>
    </w:p>
    <w:p w14:paraId="0CA8EB35" w14:textId="696B72E7" w:rsidR="00F5112A" w:rsidRDefault="00F5112A" w:rsidP="00340096">
      <w:pPr>
        <w:spacing w:line="480" w:lineRule="auto"/>
        <w:ind w:firstLine="720"/>
        <w:rPr>
          <w:lang w:val="en"/>
        </w:rPr>
      </w:pPr>
      <w:r w:rsidRPr="00F30B16">
        <w:lastRenderedPageBreak/>
        <w:t>Secondly, we will use big data source social media data to explore the real issues people are discussing.</w:t>
      </w:r>
      <w:r>
        <w:t xml:space="preserve"> </w:t>
      </w:r>
      <w:r w:rsidRPr="00B16EA6">
        <w:rPr>
          <w:shd w:val="clear" w:color="auto" w:fill="FFFFFF"/>
        </w:rPr>
        <w:t xml:space="preserve">Over the past 15 years, micro-blogging in </w:t>
      </w:r>
      <w:r>
        <w:rPr>
          <w:shd w:val="clear" w:color="auto" w:fill="FFFFFF"/>
        </w:rPr>
        <w:t>T</w:t>
      </w:r>
      <w:r w:rsidRPr="00B16EA6">
        <w:rPr>
          <w:shd w:val="clear" w:color="auto" w:fill="FFFFFF"/>
        </w:rPr>
        <w:t>witter and short-message-service messaging</w:t>
      </w:r>
      <w:r>
        <w:rPr>
          <w:shd w:val="clear" w:color="auto" w:fill="FFFFFF"/>
        </w:rPr>
        <w:t xml:space="preserve"> </w:t>
      </w:r>
      <w:proofErr w:type="gramStart"/>
      <w:r>
        <w:rPr>
          <w:shd w:val="clear" w:color="auto" w:fill="FFFFFF"/>
        </w:rPr>
        <w:t>have</w:t>
      </w:r>
      <w:proofErr w:type="gramEnd"/>
      <w:r>
        <w:rPr>
          <w:shd w:val="clear" w:color="auto" w:fill="FFFFFF"/>
        </w:rPr>
        <w:t xml:space="preserve"> become integral to public health</w:t>
      </w:r>
      <w:r w:rsidR="00C007D1">
        <w:rPr>
          <w:shd w:val="clear" w:color="auto" w:fill="FFFFFF"/>
        </w:rPr>
        <w:t xml:space="preserve"> (Brownstein et al., 2009)</w:t>
      </w:r>
      <w:r w:rsidRPr="00B16EA6">
        <w:rPr>
          <w:shd w:val="clear" w:color="auto" w:fill="FFFFFF"/>
        </w:rPr>
        <w:t xml:space="preserve">. </w:t>
      </w:r>
      <w:r w:rsidRPr="00B16EA6">
        <w:rPr>
          <w:color w:val="000000"/>
        </w:rPr>
        <w:t>L</w:t>
      </w:r>
      <w:r w:rsidRPr="00B16EA6">
        <w:rPr>
          <w:color w:val="000000"/>
          <w:shd w:val="clear" w:color="auto" w:fill="FFFFFF"/>
        </w:rPr>
        <w:t xml:space="preserve">ogs of users chosen keywords </w:t>
      </w:r>
      <w:r>
        <w:rPr>
          <w:color w:val="000000"/>
          <w:shd w:val="clear" w:color="auto" w:fill="FFFFFF"/>
        </w:rPr>
        <w:t>have been</w:t>
      </w:r>
      <w:r w:rsidRPr="00B16EA6">
        <w:rPr>
          <w:color w:val="000000"/>
          <w:shd w:val="clear" w:color="auto" w:fill="FFFFFF"/>
        </w:rPr>
        <w:t xml:space="preserve"> analyzed to provide data to yield important insights in current disease trends</w:t>
      </w:r>
      <w:r w:rsidRPr="00B16EA6">
        <w:rPr>
          <w:lang w:val="en"/>
        </w:rPr>
        <w:t xml:space="preserve"> </w:t>
      </w:r>
      <w:r w:rsidR="002756B0">
        <w:rPr>
          <w:lang w:val="en"/>
        </w:rPr>
        <w:t>(Eysenbach, 2016)</w:t>
      </w:r>
    </w:p>
    <w:p w14:paraId="5A23E79A" w14:textId="2E78D710" w:rsidR="006C5088" w:rsidRDefault="006C5088" w:rsidP="00340096">
      <w:pPr>
        <w:spacing w:line="480" w:lineRule="auto"/>
        <w:ind w:firstLine="720"/>
        <w:rPr>
          <w:lang w:val="en"/>
        </w:rPr>
      </w:pPr>
    </w:p>
    <w:p w14:paraId="6CDF4BAA" w14:textId="4D66A434" w:rsidR="006C5088" w:rsidRDefault="006C5088" w:rsidP="00340096">
      <w:pPr>
        <w:spacing w:line="480" w:lineRule="auto"/>
        <w:ind w:firstLine="720"/>
        <w:rPr>
          <w:lang w:val="en"/>
        </w:rPr>
      </w:pPr>
    </w:p>
    <w:p w14:paraId="75B64B02" w14:textId="6D68900C" w:rsidR="006C5088" w:rsidRDefault="006C5088" w:rsidP="00340096">
      <w:pPr>
        <w:spacing w:line="480" w:lineRule="auto"/>
        <w:ind w:firstLine="720"/>
        <w:rPr>
          <w:lang w:val="en"/>
        </w:rPr>
      </w:pPr>
    </w:p>
    <w:p w14:paraId="5F6B142B" w14:textId="77777777" w:rsidR="006C5088" w:rsidRPr="001246F8" w:rsidRDefault="006C5088" w:rsidP="00340096">
      <w:pPr>
        <w:spacing w:line="480" w:lineRule="auto"/>
        <w:ind w:firstLine="720"/>
        <w:rPr>
          <w:lang w:bidi="te-IN"/>
        </w:rPr>
      </w:pPr>
    </w:p>
    <w:p w14:paraId="60639B7C" w14:textId="6222F5BF" w:rsidR="000D4F33" w:rsidRPr="000D4F33" w:rsidRDefault="000D4F33" w:rsidP="00C9747E">
      <w:pPr>
        <w:pStyle w:val="TableHeader"/>
      </w:pPr>
      <w:r w:rsidRPr="000D4F33">
        <w:t xml:space="preserve">TABLE </w:t>
      </w:r>
      <w:r w:rsidR="00B70F50">
        <w:t>I</w:t>
      </w:r>
    </w:p>
    <w:p w14:paraId="5AF1A555" w14:textId="291B674F" w:rsidR="009536E7" w:rsidRPr="00444415" w:rsidRDefault="009536E7" w:rsidP="00C9747E">
      <w:pPr>
        <w:pStyle w:val="TableTitle"/>
      </w:pPr>
      <w:bookmarkStart w:id="7" w:name="_Toc24528507"/>
      <w:r w:rsidRPr="00444415">
        <w:t>TYPES OF DATA</w:t>
      </w:r>
      <w:bookmarkEnd w:id="7"/>
    </w:p>
    <w:tbl>
      <w:tblPr>
        <w:tblStyle w:val="TableGrid"/>
        <w:tblW w:w="9877" w:type="dxa"/>
        <w:tblLook w:val="06A0" w:firstRow="1" w:lastRow="0" w:firstColumn="1" w:lastColumn="0" w:noHBand="1" w:noVBand="1"/>
      </w:tblPr>
      <w:tblGrid>
        <w:gridCol w:w="445"/>
        <w:gridCol w:w="1962"/>
        <w:gridCol w:w="1728"/>
        <w:gridCol w:w="5742"/>
      </w:tblGrid>
      <w:tr w:rsidR="00275BD6" w:rsidRPr="00D5184C" w14:paraId="6BF7E50E" w14:textId="77777777" w:rsidTr="00340096">
        <w:trPr>
          <w:trHeight w:val="58"/>
        </w:trPr>
        <w:tc>
          <w:tcPr>
            <w:tcW w:w="445" w:type="dxa"/>
          </w:tcPr>
          <w:p w14:paraId="4D849064" w14:textId="77777777" w:rsidR="00275BD6" w:rsidRPr="00E871DC" w:rsidRDefault="00275BD6" w:rsidP="001246F8">
            <w:pPr>
              <w:rPr>
                <w:b/>
                <w:bCs/>
                <w:lang w:val="en"/>
              </w:rPr>
            </w:pPr>
            <w:r w:rsidRPr="00E871DC">
              <w:rPr>
                <w:b/>
                <w:lang w:val="en"/>
              </w:rPr>
              <w:t>#</w:t>
            </w:r>
          </w:p>
        </w:tc>
        <w:tc>
          <w:tcPr>
            <w:tcW w:w="1962" w:type="dxa"/>
          </w:tcPr>
          <w:p w14:paraId="71A42138" w14:textId="77777777" w:rsidR="00275BD6" w:rsidRPr="00E871DC" w:rsidRDefault="00275BD6" w:rsidP="001246F8">
            <w:pPr>
              <w:rPr>
                <w:b/>
                <w:bCs/>
                <w:lang w:val="en"/>
              </w:rPr>
            </w:pPr>
            <w:r w:rsidRPr="00E871DC">
              <w:rPr>
                <w:b/>
                <w:lang w:val="en"/>
              </w:rPr>
              <w:t>Data</w:t>
            </w:r>
          </w:p>
        </w:tc>
        <w:tc>
          <w:tcPr>
            <w:tcW w:w="1728" w:type="dxa"/>
          </w:tcPr>
          <w:p w14:paraId="409B59D4" w14:textId="77777777" w:rsidR="00275BD6" w:rsidRPr="00E871DC" w:rsidRDefault="00275BD6" w:rsidP="001246F8">
            <w:pPr>
              <w:rPr>
                <w:b/>
                <w:bCs/>
                <w:lang w:val="en"/>
              </w:rPr>
            </w:pPr>
            <w:r w:rsidRPr="00E871DC">
              <w:rPr>
                <w:b/>
                <w:lang w:val="en"/>
              </w:rPr>
              <w:t>Medical facility</w:t>
            </w:r>
          </w:p>
        </w:tc>
        <w:tc>
          <w:tcPr>
            <w:tcW w:w="5742" w:type="dxa"/>
          </w:tcPr>
          <w:p w14:paraId="22D1F6DB" w14:textId="77777777" w:rsidR="00275BD6" w:rsidRPr="00E871DC" w:rsidRDefault="00275BD6" w:rsidP="001246F8">
            <w:pPr>
              <w:rPr>
                <w:b/>
                <w:bCs/>
                <w:lang w:val="en"/>
              </w:rPr>
            </w:pPr>
            <w:r w:rsidRPr="00E871DC">
              <w:rPr>
                <w:b/>
                <w:lang w:val="en"/>
              </w:rPr>
              <w:t>Type of Data</w:t>
            </w:r>
          </w:p>
        </w:tc>
      </w:tr>
      <w:tr w:rsidR="00275BD6" w:rsidRPr="00D5184C" w14:paraId="1BC71F04" w14:textId="77777777" w:rsidTr="00340096">
        <w:trPr>
          <w:trHeight w:val="2006"/>
        </w:trPr>
        <w:tc>
          <w:tcPr>
            <w:tcW w:w="445" w:type="dxa"/>
          </w:tcPr>
          <w:p w14:paraId="201B3E74" w14:textId="77777777" w:rsidR="00275BD6" w:rsidRPr="003E032E" w:rsidRDefault="00275BD6" w:rsidP="001246F8">
            <w:pPr>
              <w:rPr>
                <w:b/>
                <w:lang w:val="en"/>
              </w:rPr>
            </w:pPr>
            <w:r w:rsidRPr="003E032E">
              <w:rPr>
                <w:b/>
                <w:lang w:val="en"/>
              </w:rPr>
              <w:t>1</w:t>
            </w:r>
          </w:p>
        </w:tc>
        <w:tc>
          <w:tcPr>
            <w:tcW w:w="1962" w:type="dxa"/>
          </w:tcPr>
          <w:p w14:paraId="50379F10" w14:textId="77777777" w:rsidR="00275BD6" w:rsidRPr="003E032E" w:rsidRDefault="00275BD6" w:rsidP="001246F8">
            <w:pPr>
              <w:rPr>
                <w:lang w:val="en"/>
              </w:rPr>
            </w:pPr>
            <w:r w:rsidRPr="003E032E">
              <w:rPr>
                <w:lang w:val="en"/>
              </w:rPr>
              <w:t>Electronic clinical data</w:t>
            </w:r>
          </w:p>
        </w:tc>
        <w:tc>
          <w:tcPr>
            <w:tcW w:w="1728" w:type="dxa"/>
          </w:tcPr>
          <w:p w14:paraId="00DE0820" w14:textId="77777777" w:rsidR="00275BD6" w:rsidRPr="003E032E" w:rsidRDefault="00275BD6" w:rsidP="001246F8">
            <w:pPr>
              <w:rPr>
                <w:lang w:val="en"/>
              </w:rPr>
            </w:pPr>
            <w:r w:rsidRPr="003E032E">
              <w:rPr>
                <w:lang w:val="en"/>
              </w:rPr>
              <w:t xml:space="preserve">Hospital data, clinical data  </w:t>
            </w:r>
          </w:p>
        </w:tc>
        <w:tc>
          <w:tcPr>
            <w:tcW w:w="5742" w:type="dxa"/>
          </w:tcPr>
          <w:p w14:paraId="60EA68E6" w14:textId="16503AC3" w:rsidR="00275BD6" w:rsidRPr="00DB3A2C" w:rsidRDefault="00275BD6" w:rsidP="001246F8">
            <w:pPr>
              <w:rPr>
                <w:rFonts w:ascii="Times" w:hAnsi="Times"/>
                <w:sz w:val="20"/>
                <w:szCs w:val="20"/>
              </w:rPr>
            </w:pPr>
            <w:r w:rsidRPr="003E032E">
              <w:rPr>
                <w:lang w:val="en"/>
              </w:rPr>
              <w:t xml:space="preserve">Data includes administrative data such as a) demographic information b) diagnosis and SNOMED codes, c) prescription drugs such as RxNorm codes c) laboratory tests and LOINC </w:t>
            </w:r>
            <w:r w:rsidR="00DB3A2C">
              <w:rPr>
                <w:lang w:val="en"/>
              </w:rPr>
              <w:t xml:space="preserve"> </w:t>
            </w:r>
            <w:r w:rsidR="00DB3A2C" w:rsidRPr="00DB3A2C">
              <w:rPr>
                <w:color w:val="000000" w:themeColor="text1"/>
                <w:lang w:val="en"/>
              </w:rPr>
              <w:t>(</w:t>
            </w:r>
            <w:r w:rsidR="00DB3A2C" w:rsidRPr="00DB3A2C">
              <w:rPr>
                <w:rFonts w:ascii="Arial" w:hAnsi="Arial" w:cs="Arial"/>
                <w:bCs/>
                <w:color w:val="000000" w:themeColor="text1"/>
                <w:sz w:val="21"/>
                <w:szCs w:val="21"/>
              </w:rPr>
              <w:t>Logical Observation Identifiers Names and codes</w:t>
            </w:r>
            <w:r w:rsidR="00DB3A2C" w:rsidRPr="00DB3A2C">
              <w:rPr>
                <w:color w:val="000000" w:themeColor="text1"/>
                <w:lang w:val="en"/>
              </w:rPr>
              <w:t>)</w:t>
            </w:r>
            <w:r w:rsidRPr="003E032E">
              <w:rPr>
                <w:lang w:val="en"/>
              </w:rPr>
              <w:t xml:space="preserve"> d) treatment e) physiologic monitoring data f) patient insurance data and billing codes such as</w:t>
            </w:r>
            <w:r w:rsidR="00DB3A2C">
              <w:rPr>
                <w:lang w:val="en"/>
              </w:rPr>
              <w:t xml:space="preserve"> International Classification of Diseases(</w:t>
            </w:r>
            <w:r w:rsidRPr="003E032E">
              <w:rPr>
                <w:lang w:val="en"/>
              </w:rPr>
              <w:t xml:space="preserve"> ICD</w:t>
            </w:r>
            <w:r w:rsidR="00DB3A2C">
              <w:rPr>
                <w:lang w:val="en"/>
              </w:rPr>
              <w:t>) -</w:t>
            </w:r>
            <w:r w:rsidRPr="003E032E">
              <w:rPr>
                <w:lang w:val="en"/>
              </w:rPr>
              <w:t>10 etc.</w:t>
            </w:r>
          </w:p>
        </w:tc>
      </w:tr>
      <w:tr w:rsidR="00275BD6" w:rsidRPr="00D5184C" w14:paraId="5F10F505" w14:textId="77777777" w:rsidTr="00340096">
        <w:trPr>
          <w:trHeight w:val="980"/>
        </w:trPr>
        <w:tc>
          <w:tcPr>
            <w:tcW w:w="445" w:type="dxa"/>
          </w:tcPr>
          <w:p w14:paraId="40FDAB21" w14:textId="77777777" w:rsidR="00275BD6" w:rsidRPr="003E032E" w:rsidRDefault="00275BD6" w:rsidP="001246F8">
            <w:pPr>
              <w:rPr>
                <w:b/>
                <w:lang w:val="en"/>
              </w:rPr>
            </w:pPr>
            <w:r w:rsidRPr="003E032E">
              <w:rPr>
                <w:b/>
                <w:lang w:val="en"/>
              </w:rPr>
              <w:t>2</w:t>
            </w:r>
          </w:p>
        </w:tc>
        <w:tc>
          <w:tcPr>
            <w:tcW w:w="1962" w:type="dxa"/>
          </w:tcPr>
          <w:p w14:paraId="5E9AE030" w14:textId="77777777" w:rsidR="00275BD6" w:rsidRPr="003E032E" w:rsidRDefault="00275BD6" w:rsidP="001246F8">
            <w:pPr>
              <w:rPr>
                <w:lang w:val="en"/>
              </w:rPr>
            </w:pPr>
            <w:r w:rsidRPr="003E032E">
              <w:rPr>
                <w:lang w:val="en"/>
              </w:rPr>
              <w:t>Administrative data</w:t>
            </w:r>
          </w:p>
        </w:tc>
        <w:tc>
          <w:tcPr>
            <w:tcW w:w="1728" w:type="dxa"/>
          </w:tcPr>
          <w:p w14:paraId="76976B0C" w14:textId="77777777" w:rsidR="00275BD6" w:rsidRPr="003E032E" w:rsidRDefault="00275BD6" w:rsidP="001246F8">
            <w:pPr>
              <w:rPr>
                <w:lang w:val="en"/>
              </w:rPr>
            </w:pPr>
            <w:r w:rsidRPr="003E032E">
              <w:rPr>
                <w:lang w:val="en"/>
              </w:rPr>
              <w:t>Hospital data</w:t>
            </w:r>
          </w:p>
        </w:tc>
        <w:tc>
          <w:tcPr>
            <w:tcW w:w="5742" w:type="dxa"/>
          </w:tcPr>
          <w:p w14:paraId="29F2B4DB" w14:textId="49970677" w:rsidR="00275BD6" w:rsidRPr="003E032E" w:rsidRDefault="00275BD6" w:rsidP="003536D4">
            <w:pPr>
              <w:rPr>
                <w:lang w:val="en"/>
              </w:rPr>
            </w:pPr>
            <w:r w:rsidRPr="003E032E">
              <w:rPr>
                <w:lang w:val="en"/>
              </w:rPr>
              <w:t xml:space="preserve">Data includes discharge data reported to government agency like </w:t>
            </w:r>
            <w:r w:rsidR="005767B3" w:rsidRPr="003E032E">
              <w:rPr>
                <w:lang w:val="en"/>
              </w:rPr>
              <w:t>Agency for Healthcare Research and Quality (</w:t>
            </w:r>
            <w:r w:rsidRPr="003E032E">
              <w:rPr>
                <w:lang w:val="en"/>
              </w:rPr>
              <w:t>AHRQ</w:t>
            </w:r>
            <w:r w:rsidR="005767B3" w:rsidRPr="003E032E">
              <w:rPr>
                <w:lang w:val="en"/>
              </w:rPr>
              <w:t>)</w:t>
            </w:r>
            <w:r w:rsidRPr="003E032E">
              <w:rPr>
                <w:lang w:val="en"/>
              </w:rPr>
              <w:t xml:space="preserve">. Contains health statistics and </w:t>
            </w:r>
            <w:r w:rsidR="003536D4">
              <w:rPr>
                <w:lang w:val="en"/>
              </w:rPr>
              <w:t>data</w:t>
            </w:r>
            <w:r w:rsidRPr="003E032E">
              <w:rPr>
                <w:lang w:val="en"/>
              </w:rPr>
              <w:t xml:space="preserve"> on hospital inpatient</w:t>
            </w:r>
            <w:r w:rsidR="003536D4">
              <w:rPr>
                <w:lang w:val="en"/>
              </w:rPr>
              <w:t xml:space="preserve"> information</w:t>
            </w:r>
            <w:r w:rsidRPr="003E032E">
              <w:rPr>
                <w:lang w:val="en"/>
              </w:rPr>
              <w:t xml:space="preserve"> and emergency department utilization</w:t>
            </w:r>
          </w:p>
        </w:tc>
      </w:tr>
      <w:tr w:rsidR="00275BD6" w:rsidRPr="00D5184C" w14:paraId="5C7912B5" w14:textId="77777777" w:rsidTr="00340096">
        <w:trPr>
          <w:trHeight w:val="1367"/>
        </w:trPr>
        <w:tc>
          <w:tcPr>
            <w:tcW w:w="445" w:type="dxa"/>
          </w:tcPr>
          <w:p w14:paraId="2894BB40" w14:textId="77777777" w:rsidR="00275BD6" w:rsidRPr="003E032E" w:rsidRDefault="00275BD6" w:rsidP="001246F8">
            <w:pPr>
              <w:rPr>
                <w:b/>
                <w:lang w:val="en"/>
              </w:rPr>
            </w:pPr>
            <w:r w:rsidRPr="003E032E">
              <w:rPr>
                <w:b/>
                <w:lang w:val="en"/>
              </w:rPr>
              <w:t>3</w:t>
            </w:r>
          </w:p>
        </w:tc>
        <w:tc>
          <w:tcPr>
            <w:tcW w:w="1962" w:type="dxa"/>
          </w:tcPr>
          <w:p w14:paraId="6CE05872" w14:textId="77777777" w:rsidR="00275BD6" w:rsidRPr="003E032E" w:rsidRDefault="00275BD6" w:rsidP="001246F8">
            <w:pPr>
              <w:rPr>
                <w:lang w:val="en"/>
              </w:rPr>
            </w:pPr>
            <w:r w:rsidRPr="003E032E">
              <w:rPr>
                <w:lang w:val="en"/>
              </w:rPr>
              <w:t>Claims data</w:t>
            </w:r>
          </w:p>
        </w:tc>
        <w:tc>
          <w:tcPr>
            <w:tcW w:w="1728" w:type="dxa"/>
          </w:tcPr>
          <w:p w14:paraId="75ADF137" w14:textId="77777777" w:rsidR="00275BD6" w:rsidRPr="003E032E" w:rsidRDefault="00275BD6" w:rsidP="001246F8">
            <w:pPr>
              <w:rPr>
                <w:lang w:val="en"/>
              </w:rPr>
            </w:pPr>
            <w:r w:rsidRPr="003E032E">
              <w:rPr>
                <w:lang w:val="en"/>
              </w:rPr>
              <w:t>Hospital data</w:t>
            </w:r>
          </w:p>
        </w:tc>
        <w:tc>
          <w:tcPr>
            <w:tcW w:w="5742" w:type="dxa"/>
          </w:tcPr>
          <w:p w14:paraId="382E1F71" w14:textId="4FD045A4" w:rsidR="00275BD6" w:rsidRPr="003E032E" w:rsidRDefault="00275BD6" w:rsidP="001246F8">
            <w:r w:rsidRPr="003E032E">
              <w:t>It contains data on</w:t>
            </w:r>
            <w:r w:rsidRPr="003E032E">
              <w:rPr>
                <w:lang w:val="en"/>
              </w:rPr>
              <w:t xml:space="preserve"> insured patients - inpatient/outpatient, pharmacy data, enrollment data, procedures, insurance claims between </w:t>
            </w:r>
            <w:r w:rsidRPr="003E032E">
              <w:rPr>
                <w:color w:val="222222"/>
                <w:shd w:val="clear" w:color="auto" w:fill="FFFFFF"/>
              </w:rPr>
              <w:t>health insurance programs and health care providers. </w:t>
            </w:r>
          </w:p>
        </w:tc>
      </w:tr>
      <w:tr w:rsidR="00275BD6" w:rsidRPr="00D5184C" w14:paraId="13792F92" w14:textId="77777777" w:rsidTr="00340096">
        <w:trPr>
          <w:trHeight w:val="1322"/>
        </w:trPr>
        <w:tc>
          <w:tcPr>
            <w:tcW w:w="445" w:type="dxa"/>
          </w:tcPr>
          <w:p w14:paraId="2BCF8FBC" w14:textId="77777777" w:rsidR="00275BD6" w:rsidRPr="003E032E" w:rsidRDefault="00275BD6" w:rsidP="001246F8">
            <w:pPr>
              <w:rPr>
                <w:b/>
                <w:lang w:val="en"/>
              </w:rPr>
            </w:pPr>
            <w:r w:rsidRPr="003E032E">
              <w:rPr>
                <w:b/>
                <w:lang w:val="en"/>
              </w:rPr>
              <w:t>4</w:t>
            </w:r>
          </w:p>
        </w:tc>
        <w:tc>
          <w:tcPr>
            <w:tcW w:w="1962" w:type="dxa"/>
          </w:tcPr>
          <w:p w14:paraId="54C9DAF0" w14:textId="77777777" w:rsidR="00275BD6" w:rsidRPr="003E032E" w:rsidRDefault="00275BD6" w:rsidP="001246F8">
            <w:pPr>
              <w:rPr>
                <w:lang w:val="en"/>
              </w:rPr>
            </w:pPr>
            <w:r w:rsidRPr="003E032E">
              <w:rPr>
                <w:lang w:val="en"/>
              </w:rPr>
              <w:t>Disease registries and clinical information systems data</w:t>
            </w:r>
          </w:p>
        </w:tc>
        <w:tc>
          <w:tcPr>
            <w:tcW w:w="1728" w:type="dxa"/>
          </w:tcPr>
          <w:p w14:paraId="5EE11981" w14:textId="77777777" w:rsidR="00275BD6" w:rsidRPr="003E032E" w:rsidRDefault="00275BD6" w:rsidP="001246F8">
            <w:pPr>
              <w:rPr>
                <w:lang w:val="en"/>
              </w:rPr>
            </w:pPr>
            <w:r w:rsidRPr="003E032E">
              <w:rPr>
                <w:lang w:val="en"/>
              </w:rPr>
              <w:t>National surveys, questionnaires</w:t>
            </w:r>
          </w:p>
        </w:tc>
        <w:tc>
          <w:tcPr>
            <w:tcW w:w="5742" w:type="dxa"/>
          </w:tcPr>
          <w:p w14:paraId="7C9C4E6A" w14:textId="77777777" w:rsidR="00275BD6" w:rsidRPr="003E032E" w:rsidRDefault="00275BD6" w:rsidP="001246F8">
            <w:pPr>
              <w:rPr>
                <w:lang w:val="en"/>
              </w:rPr>
            </w:pPr>
            <w:r w:rsidRPr="003E032E">
              <w:rPr>
                <w:lang w:val="en"/>
              </w:rPr>
              <w:t>Clinical information systems data that track important information on certain chronic conditions such as diabetes, cancer, heart disease, asthma, alzheimer’s disease</w:t>
            </w:r>
          </w:p>
        </w:tc>
      </w:tr>
    </w:tbl>
    <w:p w14:paraId="2B22BFA5" w14:textId="77777777" w:rsidR="00275BD6" w:rsidRPr="00275BD6" w:rsidRDefault="00275BD6" w:rsidP="001246F8"/>
    <w:p w14:paraId="3D0D0E5B" w14:textId="77777777" w:rsidR="005B2858" w:rsidRDefault="005B2858" w:rsidP="003B3AEA">
      <w:pPr>
        <w:spacing w:line="480" w:lineRule="auto"/>
        <w:ind w:firstLine="720"/>
        <w:rPr>
          <w:lang w:val="en"/>
        </w:rPr>
      </w:pPr>
    </w:p>
    <w:p w14:paraId="6ADF08E4" w14:textId="77777777" w:rsidR="005B2858" w:rsidRDefault="005B2858" w:rsidP="003B3AEA">
      <w:pPr>
        <w:spacing w:line="480" w:lineRule="auto"/>
        <w:ind w:firstLine="720"/>
        <w:rPr>
          <w:lang w:val="en"/>
        </w:rPr>
      </w:pPr>
    </w:p>
    <w:p w14:paraId="26763350" w14:textId="3462AA7F" w:rsidR="0019518F" w:rsidRPr="00F30B16" w:rsidRDefault="0019518F" w:rsidP="00443D19">
      <w:pPr>
        <w:spacing w:line="480" w:lineRule="auto"/>
        <w:ind w:firstLine="720"/>
      </w:pPr>
      <w:r w:rsidRPr="00B16EA6">
        <w:t>Techniques are available to extract informa</w:t>
      </w:r>
      <w:r w:rsidR="003536D4">
        <w:t xml:space="preserve">tion from social networks such as </w:t>
      </w:r>
      <w:r w:rsidR="00E66523">
        <w:t>F</w:t>
      </w:r>
      <w:r w:rsidRPr="00B16EA6">
        <w:t xml:space="preserve">acebook and </w:t>
      </w:r>
      <w:r w:rsidR="00E66523">
        <w:t>L</w:t>
      </w:r>
      <w:r w:rsidR="003536D4">
        <w:t>inkedIn</w:t>
      </w:r>
      <w:r w:rsidR="00000BFE">
        <w:t xml:space="preserve"> etc.</w:t>
      </w:r>
      <w:r w:rsidR="003536D4">
        <w:t xml:space="preserve">, blogs </w:t>
      </w:r>
      <w:r w:rsidR="00000BFE">
        <w:t xml:space="preserve">and micro-blogs </w:t>
      </w:r>
      <w:r w:rsidR="003536D4">
        <w:t xml:space="preserve">which include blogger, </w:t>
      </w:r>
      <w:proofErr w:type="spellStart"/>
      <w:r w:rsidR="00E66523">
        <w:t>W</w:t>
      </w:r>
      <w:r w:rsidR="00000BFE">
        <w:t>ordPress</w:t>
      </w:r>
      <w:proofErr w:type="spellEnd"/>
      <w:r w:rsidR="00000BFE">
        <w:t xml:space="preserve"> </w:t>
      </w:r>
      <w:proofErr w:type="spellStart"/>
      <w:r w:rsidR="00000BFE">
        <w:t>etc</w:t>
      </w:r>
      <w:proofErr w:type="gramStart"/>
      <w:r w:rsidR="00000BFE">
        <w:t>,</w:t>
      </w:r>
      <w:r w:rsidR="00E66523">
        <w:t>T</w:t>
      </w:r>
      <w:r w:rsidR="003536D4">
        <w:t>witter</w:t>
      </w:r>
      <w:proofErr w:type="spellEnd"/>
      <w:proofErr w:type="gramEnd"/>
      <w:r w:rsidR="003536D4">
        <w:t xml:space="preserve">, </w:t>
      </w:r>
      <w:proofErr w:type="spellStart"/>
      <w:r w:rsidR="00077EC0">
        <w:t>T</w:t>
      </w:r>
      <w:r w:rsidR="003536D4">
        <w:t>umblr</w:t>
      </w:r>
      <w:proofErr w:type="spellEnd"/>
      <w:r w:rsidR="003536D4">
        <w:t xml:space="preserve"> </w:t>
      </w:r>
      <w:proofErr w:type="spellStart"/>
      <w:r w:rsidR="003536D4">
        <w:t>etc</w:t>
      </w:r>
      <w:proofErr w:type="spellEnd"/>
      <w:r w:rsidRPr="00B16EA6">
        <w:t xml:space="preserve">, </w:t>
      </w:r>
      <w:r w:rsidR="003536D4">
        <w:t xml:space="preserve">media sharing such as </w:t>
      </w:r>
      <w:proofErr w:type="spellStart"/>
      <w:r w:rsidR="00E66523">
        <w:t>I</w:t>
      </w:r>
      <w:r w:rsidR="003536D4">
        <w:t>nstagram</w:t>
      </w:r>
      <w:proofErr w:type="spellEnd"/>
      <w:r w:rsidR="003536D4">
        <w:t xml:space="preserve">, </w:t>
      </w:r>
      <w:proofErr w:type="spellStart"/>
      <w:r w:rsidR="00E66523">
        <w:t>Y</w:t>
      </w:r>
      <w:r w:rsidR="003536D4">
        <w:t>outube</w:t>
      </w:r>
      <w:proofErr w:type="spellEnd"/>
      <w:r w:rsidR="003536D4">
        <w:t xml:space="preserve"> </w:t>
      </w:r>
      <w:proofErr w:type="spellStart"/>
      <w:r w:rsidR="003536D4">
        <w:t>etc</w:t>
      </w:r>
      <w:proofErr w:type="spellEnd"/>
      <w:r w:rsidRPr="00B16EA6">
        <w:t xml:space="preserve">, </w:t>
      </w:r>
      <w:r w:rsidR="00E66523">
        <w:t>W</w:t>
      </w:r>
      <w:r w:rsidR="003536D4">
        <w:t>ikis such as</w:t>
      </w:r>
      <w:r w:rsidRPr="00B16EA6">
        <w:t xml:space="preserve"> </w:t>
      </w:r>
      <w:r w:rsidR="00E66523">
        <w:t>W</w:t>
      </w:r>
      <w:r w:rsidRPr="00B16EA6">
        <w:t>ikip</w:t>
      </w:r>
      <w:r w:rsidR="003536D4">
        <w:t xml:space="preserve">edia, </w:t>
      </w:r>
      <w:proofErr w:type="spellStart"/>
      <w:r w:rsidR="00E66523">
        <w:t>W</w:t>
      </w:r>
      <w:r w:rsidR="003536D4">
        <w:t>ikihow</w:t>
      </w:r>
      <w:proofErr w:type="spellEnd"/>
      <w:r w:rsidR="003536D4">
        <w:t xml:space="preserve"> </w:t>
      </w:r>
      <w:proofErr w:type="spellStart"/>
      <w:r w:rsidR="003536D4">
        <w:t>etc</w:t>
      </w:r>
      <w:proofErr w:type="spellEnd"/>
      <w:r w:rsidR="003536D4">
        <w:t>, social news such as</w:t>
      </w:r>
      <w:r w:rsidR="003536D4" w:rsidRPr="00B16EA6">
        <w:t xml:space="preserve"> </w:t>
      </w:r>
      <w:proofErr w:type="spellStart"/>
      <w:r w:rsidR="003536D4">
        <w:t>Digg</w:t>
      </w:r>
      <w:proofErr w:type="spellEnd"/>
      <w:r w:rsidR="003536D4">
        <w:t xml:space="preserve">, </w:t>
      </w:r>
      <w:proofErr w:type="spellStart"/>
      <w:r w:rsidR="003536D4">
        <w:t>Reddit</w:t>
      </w:r>
      <w:proofErr w:type="spellEnd"/>
      <w:r w:rsidR="003536D4">
        <w:t xml:space="preserve"> </w:t>
      </w:r>
      <w:proofErr w:type="spellStart"/>
      <w:r w:rsidR="003536D4">
        <w:t>etc</w:t>
      </w:r>
      <w:proofErr w:type="spellEnd"/>
      <w:r w:rsidR="003536D4">
        <w:t>, social bookmarking such as</w:t>
      </w:r>
      <w:r w:rsidR="003536D4" w:rsidRPr="00B16EA6">
        <w:t xml:space="preserve"> </w:t>
      </w:r>
      <w:r w:rsidR="003536D4">
        <w:t xml:space="preserve">Delicious, </w:t>
      </w:r>
      <w:proofErr w:type="spellStart"/>
      <w:r w:rsidR="003536D4">
        <w:t>StumbleUp</w:t>
      </w:r>
      <w:r w:rsidR="00000BFE">
        <w:t>on</w:t>
      </w:r>
      <w:proofErr w:type="spellEnd"/>
      <w:r w:rsidR="00000BFE">
        <w:t xml:space="preserve"> etc. Information can also be extracted from question-and-answer sites, review sites </w:t>
      </w:r>
      <w:r w:rsidR="002314F1">
        <w:t>(</w:t>
      </w:r>
      <w:proofErr w:type="spellStart"/>
      <w:r w:rsidR="002314F1">
        <w:t>Gandomi</w:t>
      </w:r>
      <w:proofErr w:type="spellEnd"/>
      <w:r w:rsidR="002314F1">
        <w:t xml:space="preserve"> and </w:t>
      </w:r>
      <w:proofErr w:type="spellStart"/>
      <w:r w:rsidR="002314F1">
        <w:t>Haider</w:t>
      </w:r>
      <w:proofErr w:type="spellEnd"/>
      <w:r w:rsidR="002314F1">
        <w:t>, 2011)</w:t>
      </w:r>
      <w:r w:rsidR="00AA0635">
        <w:t xml:space="preserve"> (</w:t>
      </w:r>
      <w:proofErr w:type="spellStart"/>
      <w:r w:rsidR="00AA0635">
        <w:t>Barbier</w:t>
      </w:r>
      <w:proofErr w:type="spellEnd"/>
      <w:r w:rsidR="00AA0635">
        <w:t xml:space="preserve"> and Liu, 2011) </w:t>
      </w:r>
      <w:r w:rsidRPr="00B16EA6">
        <w:t xml:space="preserve"> </w:t>
      </w:r>
      <w:r w:rsidR="00AA0635">
        <w:t>.</w:t>
      </w:r>
      <w:r>
        <w:t xml:space="preserve">We will be using </w:t>
      </w:r>
      <w:r w:rsidR="00E66523">
        <w:t>T</w:t>
      </w:r>
      <w:r>
        <w:t>witter data to understand what people are discussing.</w:t>
      </w:r>
    </w:p>
    <w:p w14:paraId="2882828C" w14:textId="4B1221CE" w:rsidR="00AA0EF9" w:rsidRPr="00AA0EF9" w:rsidRDefault="003B3AEA" w:rsidP="00443D19">
      <w:pPr>
        <w:shd w:val="clear" w:color="auto" w:fill="FFFFFF"/>
        <w:spacing w:line="480" w:lineRule="auto"/>
        <w:ind w:firstLine="720"/>
        <w:rPr>
          <w:rFonts w:ascii="Didot" w:hAnsi="Didot" w:cs="Didot"/>
        </w:rPr>
      </w:pPr>
      <w:r w:rsidRPr="00F30B16">
        <w:t xml:space="preserve">Furthermore, there has been no research combining both together the traditional science and </w:t>
      </w:r>
      <w:r w:rsidR="007412A1" w:rsidRPr="00F30B16">
        <w:t>science-based</w:t>
      </w:r>
      <w:r w:rsidRPr="00F30B16">
        <w:t xml:space="preserve"> publication. This is the first research, which combines both traditional science and </w:t>
      </w:r>
      <w:r w:rsidR="007412A1" w:rsidRPr="00F30B16">
        <w:t>science-based</w:t>
      </w:r>
      <w:r w:rsidRPr="00F30B16">
        <w:t xml:space="preserve"> publication approach with public opinion. This is achieved by applying </w:t>
      </w:r>
      <w:r w:rsidR="00507BF8">
        <w:t>ML</w:t>
      </w:r>
      <w:r w:rsidRPr="00F30B16">
        <w:t xml:space="preserve"> techniques to address the opioid policy.</w:t>
      </w:r>
    </w:p>
    <w:p w14:paraId="31D6F227" w14:textId="53FC165D" w:rsidR="00AA0EF9" w:rsidRPr="001246F8" w:rsidRDefault="00AA0EF9" w:rsidP="00AA0EF9">
      <w:pPr>
        <w:pStyle w:val="Heading2"/>
        <w:rPr>
          <w:b/>
          <w:u w:val="single"/>
        </w:rPr>
      </w:pPr>
      <w:bookmarkStart w:id="8" w:name="_Toc24559584"/>
      <w:r w:rsidRPr="001246F8">
        <w:rPr>
          <w:b/>
          <w:u w:val="single"/>
        </w:rPr>
        <w:t>R</w:t>
      </w:r>
      <w:r w:rsidR="00214E62" w:rsidRPr="001246F8">
        <w:rPr>
          <w:b/>
          <w:u w:val="single"/>
        </w:rPr>
        <w:t>esearch</w:t>
      </w:r>
      <w:r w:rsidRPr="001246F8">
        <w:rPr>
          <w:b/>
          <w:u w:val="single"/>
        </w:rPr>
        <w:t xml:space="preserve"> Q</w:t>
      </w:r>
      <w:r w:rsidR="00214E62" w:rsidRPr="001246F8">
        <w:rPr>
          <w:b/>
          <w:u w:val="single"/>
        </w:rPr>
        <w:t>uestions</w:t>
      </w:r>
      <w:bookmarkEnd w:id="8"/>
    </w:p>
    <w:p w14:paraId="1E148BFA" w14:textId="77777777" w:rsidR="00AA0EF9" w:rsidRDefault="00AA0EF9" w:rsidP="00AA0EF9"/>
    <w:p w14:paraId="154AA614" w14:textId="77777777" w:rsidR="00AA0EF9" w:rsidRPr="00C76FC1" w:rsidRDefault="00AA0EF9" w:rsidP="003366AE">
      <w:pPr>
        <w:shd w:val="clear" w:color="auto" w:fill="FFFFFF"/>
        <w:spacing w:line="480" w:lineRule="auto"/>
        <w:ind w:firstLine="720"/>
      </w:pPr>
      <w:r w:rsidRPr="00C76FC1">
        <w:t>Given the above discussion the following research questions have been identified.</w:t>
      </w:r>
    </w:p>
    <w:p w14:paraId="6BD1FFD7" w14:textId="77777777" w:rsidR="00AA0EF9" w:rsidRPr="00C76FC1" w:rsidRDefault="00AA0EF9" w:rsidP="001246F8">
      <w:pPr>
        <w:pStyle w:val="ListParagraph"/>
        <w:numPr>
          <w:ilvl w:val="0"/>
          <w:numId w:val="3"/>
        </w:numPr>
        <w:shd w:val="clear" w:color="auto" w:fill="FFFFFF"/>
        <w:spacing w:line="480" w:lineRule="auto"/>
        <w:jc w:val="both"/>
        <w:rPr>
          <w:rFonts w:ascii="Times New Roman" w:eastAsia="Times New Roman" w:hAnsi="Times New Roman" w:cs="Times New Roman"/>
        </w:rPr>
      </w:pPr>
      <w:r w:rsidRPr="00C76FC1">
        <w:rPr>
          <w:rFonts w:ascii="Times New Roman" w:eastAsia="Times New Roman" w:hAnsi="Times New Roman" w:cs="Times New Roman"/>
        </w:rPr>
        <w:t xml:space="preserve">What does the current research in literature databases say on opioid? </w:t>
      </w:r>
    </w:p>
    <w:p w14:paraId="20B87185" w14:textId="461EB759" w:rsidR="00AA0EF9" w:rsidRPr="00C76FC1" w:rsidRDefault="00AA0EF9" w:rsidP="003E29DB">
      <w:pPr>
        <w:spacing w:line="480" w:lineRule="auto"/>
        <w:ind w:left="720"/>
      </w:pPr>
      <w:r w:rsidRPr="00C76FC1">
        <w:t xml:space="preserve">A-1) </w:t>
      </w:r>
      <w:proofErr w:type="gramStart"/>
      <w:r w:rsidRPr="00C76FC1">
        <w:t>Through</w:t>
      </w:r>
      <w:proofErr w:type="gramEnd"/>
      <w:r w:rsidRPr="00C76FC1">
        <w:t xml:space="preserve"> a review of top health policy journal abstracts and a </w:t>
      </w:r>
      <w:r w:rsidR="007412A1" w:rsidRPr="00C76FC1">
        <w:t>non-health</w:t>
      </w:r>
      <w:r w:rsidRPr="00C76FC1">
        <w:t xml:space="preserve"> policy journal abstracts identify what is the researchers’ opinion on opioid.</w:t>
      </w:r>
    </w:p>
    <w:p w14:paraId="5EE7ACB1" w14:textId="77777777" w:rsidR="00AA0EF9" w:rsidRPr="00C76FC1" w:rsidRDefault="00AA0EF9" w:rsidP="001246F8">
      <w:pPr>
        <w:pStyle w:val="ListParagraph"/>
        <w:numPr>
          <w:ilvl w:val="0"/>
          <w:numId w:val="3"/>
        </w:numPr>
        <w:tabs>
          <w:tab w:val="left" w:pos="680"/>
        </w:tabs>
        <w:spacing w:line="480" w:lineRule="auto"/>
        <w:ind w:right="80"/>
        <w:rPr>
          <w:rFonts w:ascii="Times New Roman" w:eastAsia="Times New Roman" w:hAnsi="Times New Roman" w:cs="Times New Roman"/>
        </w:rPr>
      </w:pPr>
      <w:r w:rsidRPr="00C76FC1">
        <w:rPr>
          <w:rFonts w:ascii="Times New Roman" w:eastAsia="Times New Roman" w:hAnsi="Times New Roman" w:cs="Times New Roman"/>
        </w:rPr>
        <w:t>How does data science</w:t>
      </w:r>
      <w:r w:rsidR="00D36B57">
        <w:rPr>
          <w:rFonts w:ascii="Times New Roman" w:eastAsia="Times New Roman" w:hAnsi="Times New Roman" w:cs="Times New Roman"/>
        </w:rPr>
        <w:t xml:space="preserve"> and social media data</w:t>
      </w:r>
      <w:r w:rsidRPr="00C76FC1">
        <w:rPr>
          <w:rFonts w:ascii="Times New Roman" w:eastAsia="Times New Roman" w:hAnsi="Times New Roman" w:cs="Times New Roman"/>
        </w:rPr>
        <w:t xml:space="preserve"> contribute to population health policy?</w:t>
      </w:r>
    </w:p>
    <w:p w14:paraId="78D8F709" w14:textId="77777777" w:rsidR="00AA0EF9" w:rsidRPr="00C76FC1" w:rsidRDefault="00AA0EF9" w:rsidP="00AA0EF9">
      <w:pPr>
        <w:tabs>
          <w:tab w:val="left" w:pos="680"/>
        </w:tabs>
        <w:spacing w:line="480" w:lineRule="auto"/>
        <w:ind w:left="680" w:right="80"/>
      </w:pPr>
      <w:r w:rsidRPr="00C76FC1">
        <w:t xml:space="preserve">B-1) </w:t>
      </w:r>
      <w:proofErr w:type="gramStart"/>
      <w:r w:rsidRPr="00C76FC1">
        <w:t>Through</w:t>
      </w:r>
      <w:proofErr w:type="gramEnd"/>
      <w:r w:rsidRPr="00C76FC1">
        <w:t xml:space="preserve"> extraction of issues on social media create data for analysis using data mining</w:t>
      </w:r>
    </w:p>
    <w:p w14:paraId="117B41B9" w14:textId="698FB831" w:rsidR="006C5088" w:rsidRPr="00F94EDF" w:rsidRDefault="00AA0EF9" w:rsidP="00F94EDF">
      <w:pPr>
        <w:tabs>
          <w:tab w:val="left" w:pos="680"/>
        </w:tabs>
        <w:spacing w:line="480" w:lineRule="auto"/>
        <w:ind w:left="680" w:right="80"/>
      </w:pPr>
      <w:r w:rsidRPr="00C76FC1">
        <w:t xml:space="preserve">B-2) </w:t>
      </w:r>
      <w:proofErr w:type="gramStart"/>
      <w:r w:rsidRPr="00C76FC1">
        <w:t>Through</w:t>
      </w:r>
      <w:proofErr w:type="gramEnd"/>
      <w:r w:rsidRPr="00C76FC1">
        <w:t xml:space="preserve"> application of </w:t>
      </w:r>
      <w:r w:rsidRPr="00C76FC1">
        <w:rPr>
          <w:rFonts w:eastAsia="Arial"/>
        </w:rPr>
        <w:t xml:space="preserve">natural language processing, </w:t>
      </w:r>
      <w:r w:rsidR="00507BF8">
        <w:rPr>
          <w:rFonts w:eastAsia="Arial"/>
        </w:rPr>
        <w:t>ML</w:t>
      </w:r>
      <w:r w:rsidRPr="00C76FC1">
        <w:rPr>
          <w:rFonts w:eastAsia="Arial"/>
        </w:rPr>
        <w:t xml:space="preserve"> algorithms extract features </w:t>
      </w:r>
      <w:r w:rsidRPr="00C76FC1">
        <w:t>for population health policy</w:t>
      </w:r>
    </w:p>
    <w:p w14:paraId="3A46F373" w14:textId="29E7DE68" w:rsidR="00DC3595" w:rsidRDefault="0045466B" w:rsidP="00683498">
      <w:pPr>
        <w:pStyle w:val="Heading1"/>
        <w:jc w:val="center"/>
      </w:pPr>
      <w:bookmarkStart w:id="9" w:name="_Toc24559585"/>
      <w:r>
        <w:lastRenderedPageBreak/>
        <w:t xml:space="preserve">CONCEPTUAL </w:t>
      </w:r>
      <w:r w:rsidR="00DC3595">
        <w:t>DEFINITIONS</w:t>
      </w:r>
      <w:bookmarkEnd w:id="9"/>
    </w:p>
    <w:p w14:paraId="4EF655F2" w14:textId="77777777" w:rsidR="00DC3595" w:rsidRDefault="00DC3595" w:rsidP="00DC3595"/>
    <w:p w14:paraId="5B4C1694" w14:textId="64B2AC36" w:rsidR="00DC3595" w:rsidRPr="001246F8" w:rsidRDefault="00DC3595" w:rsidP="007556CD">
      <w:pPr>
        <w:pStyle w:val="Heading2"/>
        <w:numPr>
          <w:ilvl w:val="0"/>
          <w:numId w:val="24"/>
        </w:numPr>
        <w:rPr>
          <w:b/>
          <w:u w:val="single"/>
        </w:rPr>
      </w:pPr>
      <w:bookmarkStart w:id="10" w:name="_Toc24559586"/>
      <w:r w:rsidRPr="001246F8">
        <w:rPr>
          <w:b/>
          <w:u w:val="single"/>
        </w:rPr>
        <w:t>M</w:t>
      </w:r>
      <w:r w:rsidR="00214E62" w:rsidRPr="001246F8">
        <w:rPr>
          <w:b/>
          <w:u w:val="single"/>
        </w:rPr>
        <w:t>achine learning</w:t>
      </w:r>
      <w:bookmarkEnd w:id="10"/>
    </w:p>
    <w:p w14:paraId="110B1AAA" w14:textId="77777777" w:rsidR="00DC3595" w:rsidRDefault="00DC3595" w:rsidP="00DC3595"/>
    <w:p w14:paraId="720A98A3" w14:textId="0A089122" w:rsidR="00DC3595" w:rsidRPr="009B42CB" w:rsidRDefault="00DC3595" w:rsidP="00DC3595">
      <w:pPr>
        <w:spacing w:line="480" w:lineRule="auto"/>
        <w:ind w:firstLine="720"/>
      </w:pPr>
      <w:r w:rsidRPr="009B42CB">
        <w:t xml:space="preserve">The </w:t>
      </w:r>
      <w:r w:rsidR="00000BFE">
        <w:t>computer science method</w:t>
      </w:r>
      <w:r w:rsidRPr="009B42CB">
        <w:t xml:space="preserve"> of focusing </w:t>
      </w:r>
      <w:r w:rsidR="00000BFE">
        <w:t xml:space="preserve">and obtaining the </w:t>
      </w:r>
      <w:r w:rsidRPr="009B42CB">
        <w:t xml:space="preserve">most relevant information in </w:t>
      </w:r>
      <w:r w:rsidR="00000BFE">
        <w:t xml:space="preserve">a huge </w:t>
      </w:r>
      <w:r w:rsidRPr="009B42CB">
        <w:t xml:space="preserve">quantity of data </w:t>
      </w:r>
      <w:r w:rsidR="00000BFE">
        <w:t>is always</w:t>
      </w:r>
      <w:r w:rsidRPr="009B42CB">
        <w:t xml:space="preserve"> </w:t>
      </w:r>
      <w:r w:rsidR="00000BFE">
        <w:t xml:space="preserve">important and with the increase in </w:t>
      </w:r>
      <w:r w:rsidRPr="009B42CB">
        <w:t>the Internet and World Wide Web</w:t>
      </w:r>
      <w:r w:rsidR="005767B3">
        <w:t xml:space="preserve"> (WWW)</w:t>
      </w:r>
      <w:r w:rsidR="00000BFE">
        <w:t xml:space="preserve"> data, there are </w:t>
      </w:r>
      <w:r w:rsidRPr="009B42CB">
        <w:t xml:space="preserve">huge </w:t>
      </w:r>
      <w:r w:rsidR="00000BFE">
        <w:t>quantities</w:t>
      </w:r>
      <w:r w:rsidRPr="009B42CB">
        <w:t xml:space="preserve"> of low-quality information</w:t>
      </w:r>
      <w:r w:rsidR="00202BDA">
        <w:t xml:space="preserve"> (Blum and </w:t>
      </w:r>
      <w:proofErr w:type="spellStart"/>
      <w:r w:rsidR="00202BDA">
        <w:t>langley</w:t>
      </w:r>
      <w:proofErr w:type="spellEnd"/>
      <w:r w:rsidR="00202BDA">
        <w:t>, 1997)</w:t>
      </w:r>
      <w:r w:rsidRPr="009B42CB">
        <w:t xml:space="preserve"> and problem of focusing on the most relevant features is very essential.  An application of </w:t>
      </w:r>
      <w:r w:rsidR="00507BF8">
        <w:t>ML</w:t>
      </w:r>
      <w:r w:rsidRPr="009B42CB">
        <w:t xml:space="preserve"> methods to </w:t>
      </w:r>
      <w:r w:rsidR="00000BFE">
        <w:t>huge</w:t>
      </w:r>
      <w:r w:rsidRPr="009B42CB">
        <w:t xml:space="preserve"> data</w:t>
      </w:r>
      <w:r w:rsidR="00000BFE">
        <w:t>sets</w:t>
      </w:r>
      <w:r w:rsidRPr="009B42CB">
        <w:t xml:space="preserve"> is called data mining </w:t>
      </w:r>
      <w:sdt>
        <w:sdtPr>
          <w:id w:val="53593021"/>
          <w:citation/>
        </w:sdtPr>
        <w:sdtContent>
          <w:r w:rsidRPr="009B42CB">
            <w:fldChar w:fldCharType="begin"/>
          </w:r>
          <w:r w:rsidR="00BC5DEA">
            <w:instrText xml:space="preserve">CITATION Eth \l 1033 </w:instrText>
          </w:r>
          <w:r w:rsidRPr="009B42CB">
            <w:fldChar w:fldCharType="separate"/>
          </w:r>
          <w:r w:rsidR="003934B5" w:rsidRPr="003934B5">
            <w:rPr>
              <w:noProof/>
            </w:rPr>
            <w:t>(Alpaydin, 2010)</w:t>
          </w:r>
          <w:r w:rsidRPr="009B42CB">
            <w:fldChar w:fldCharType="end"/>
          </w:r>
        </w:sdtContent>
      </w:sdt>
      <w:r w:rsidRPr="009B42CB">
        <w:t xml:space="preserve">. An analogy is that of raw material where </w:t>
      </w:r>
      <w:r w:rsidR="00096CD0">
        <w:t xml:space="preserve">huge volume of </w:t>
      </w:r>
      <w:r w:rsidRPr="009B42CB">
        <w:t xml:space="preserve">raw material is extracted from </w:t>
      </w:r>
      <w:r w:rsidR="00096CD0">
        <w:t>earth and mined</w:t>
      </w:r>
      <w:r w:rsidRPr="009B42CB">
        <w:t xml:space="preserve"> and processed le</w:t>
      </w:r>
      <w:r w:rsidR="00096CD0">
        <w:t>ads to small</w:t>
      </w:r>
      <w:r w:rsidRPr="009B42CB">
        <w:t xml:space="preserve"> precious material</w:t>
      </w:r>
      <w:r w:rsidR="00096CD0">
        <w:t>s</w:t>
      </w:r>
      <w:r w:rsidRPr="009B42CB">
        <w:t xml:space="preserve">, similar to data mining and machine learning. </w:t>
      </w:r>
      <w:r w:rsidR="00F82654">
        <w:t>M</w:t>
      </w:r>
      <w:r w:rsidR="002D1823">
        <w:t xml:space="preserve">achine </w:t>
      </w:r>
      <w:r w:rsidR="00F82654">
        <w:t>L</w:t>
      </w:r>
      <w:r w:rsidR="002D1823">
        <w:t>earning</w:t>
      </w:r>
      <w:r w:rsidR="00B05465">
        <w:t xml:space="preserve"> provides the</w:t>
      </w:r>
      <w:r w:rsidRPr="009B42CB">
        <w:t xml:space="preserve"> basis for data mining and is used to extrac</w:t>
      </w:r>
      <w:r w:rsidR="00B05465">
        <w:t>t information from the data</w:t>
      </w:r>
      <w:r w:rsidRPr="009B42CB">
        <w:t xml:space="preserve"> </w:t>
      </w:r>
      <w:r w:rsidR="00B05465">
        <w:t xml:space="preserve">that </w:t>
      </w:r>
      <w:r w:rsidRPr="009B42CB">
        <w:t>can be used for a variety of purposes</w:t>
      </w:r>
      <w:r w:rsidR="00614CC6">
        <w:t xml:space="preserve"> (Witten et al., 2011)</w:t>
      </w:r>
    </w:p>
    <w:p w14:paraId="1B8E9DDA" w14:textId="16721E8E" w:rsidR="00DC3595" w:rsidRPr="009B42CB" w:rsidRDefault="00507BF8" w:rsidP="00DC3595">
      <w:pPr>
        <w:spacing w:line="480" w:lineRule="auto"/>
        <w:ind w:firstLine="720"/>
        <w:rPr>
          <w:color w:val="000000" w:themeColor="text1"/>
        </w:rPr>
      </w:pPr>
      <w:proofErr w:type="gramStart"/>
      <w:r>
        <w:rPr>
          <w:color w:val="000000"/>
        </w:rPr>
        <w:t>M</w:t>
      </w:r>
      <w:r w:rsidR="007A76E0">
        <w:rPr>
          <w:color w:val="000000"/>
        </w:rPr>
        <w:t xml:space="preserve">achine </w:t>
      </w:r>
      <w:r>
        <w:rPr>
          <w:color w:val="000000"/>
        </w:rPr>
        <w:t>L</w:t>
      </w:r>
      <w:r w:rsidR="007A76E0">
        <w:rPr>
          <w:color w:val="000000"/>
        </w:rPr>
        <w:t>earning</w:t>
      </w:r>
      <w:r>
        <w:rPr>
          <w:color w:val="000000"/>
        </w:rPr>
        <w:t xml:space="preserve"> </w:t>
      </w:r>
      <w:r w:rsidR="00DC3595" w:rsidRPr="009B42CB">
        <w:rPr>
          <w:color w:val="000000"/>
        </w:rPr>
        <w:t>techniques fit models algorithmically by adapting to patterns in data such as supervised learning, semi-supervised learning and unsupervised learning</w:t>
      </w:r>
      <w:r w:rsidR="00B46E5D">
        <w:rPr>
          <w:color w:val="000000"/>
        </w:rPr>
        <w:t xml:space="preserve"> (</w:t>
      </w:r>
      <w:proofErr w:type="spellStart"/>
      <w:r w:rsidR="00B46E5D">
        <w:rPr>
          <w:color w:val="000000"/>
        </w:rPr>
        <w:t>Maglogiannis</w:t>
      </w:r>
      <w:proofErr w:type="spellEnd"/>
      <w:r w:rsidR="00B46E5D">
        <w:rPr>
          <w:color w:val="000000"/>
        </w:rPr>
        <w:t>, 2007)</w:t>
      </w:r>
      <w:r w:rsidR="00DC3595" w:rsidRPr="009B42CB">
        <w:rPr>
          <w:color w:val="000000" w:themeColor="text1"/>
        </w:rPr>
        <w:t>.</w:t>
      </w:r>
      <w:proofErr w:type="gramEnd"/>
      <w:r w:rsidR="00DC3595" w:rsidRPr="009B42CB">
        <w:rPr>
          <w:color w:val="000000" w:themeColor="text1"/>
        </w:rPr>
        <w:t xml:space="preserve"> </w:t>
      </w:r>
      <w:r w:rsidR="005F13A0">
        <w:rPr>
          <w:color w:val="000000" w:themeColor="text1"/>
        </w:rPr>
        <w:t xml:space="preserve">In </w:t>
      </w:r>
      <w:r w:rsidR="009614AC">
        <w:t>Supervised learning,</w:t>
      </w:r>
      <w:r w:rsidR="00DC3595" w:rsidRPr="009B42CB">
        <w:t xml:space="preserve"> we have</w:t>
      </w:r>
      <w:r w:rsidR="00B05465">
        <w:t xml:space="preserve"> the</w:t>
      </w:r>
      <w:r w:rsidR="00DC3595" w:rsidRPr="009B42CB">
        <w:t xml:space="preserve"> input variables and </w:t>
      </w:r>
      <w:r w:rsidR="00B05465">
        <w:t>the</w:t>
      </w:r>
      <w:r w:rsidR="00DC3595" w:rsidRPr="009B42CB">
        <w:t xml:space="preserve"> output variable</w:t>
      </w:r>
      <w:r w:rsidR="00B05465">
        <w:t xml:space="preserve">. This is called labeled data. </w:t>
      </w:r>
      <w:r w:rsidR="005F13A0">
        <w:t>If X is</w:t>
      </w:r>
      <w:r w:rsidR="00DC3595" w:rsidRPr="009B42CB">
        <w:t xml:space="preserve"> input</w:t>
      </w:r>
      <w:r w:rsidR="005F13A0">
        <w:t xml:space="preserve"> variable and Y is </w:t>
      </w:r>
      <w:r w:rsidR="00B05465">
        <w:t>output variable</w:t>
      </w:r>
    </w:p>
    <w:p w14:paraId="494A78C1" w14:textId="77777777" w:rsidR="00DC3595" w:rsidRPr="009B42CB" w:rsidRDefault="00DC3595" w:rsidP="00DC3595">
      <w:pPr>
        <w:pStyle w:val="NormalWeb"/>
        <w:spacing w:before="0" w:beforeAutospacing="0" w:after="288" w:afterAutospacing="0" w:line="480" w:lineRule="auto"/>
        <w:jc w:val="center"/>
        <w:textAlignment w:val="baseline"/>
        <w:rPr>
          <w:rFonts w:ascii="Times New Roman" w:hAnsi="Times New Roman"/>
          <w:sz w:val="24"/>
          <w:szCs w:val="24"/>
        </w:rPr>
      </w:pPr>
      <w:r w:rsidRPr="009B42CB">
        <w:rPr>
          <w:rFonts w:ascii="Times New Roman" w:hAnsi="Times New Roman"/>
          <w:sz w:val="24"/>
          <w:szCs w:val="24"/>
        </w:rPr>
        <w:t>Y = f (X)</w:t>
      </w:r>
    </w:p>
    <w:p w14:paraId="490765AB" w14:textId="2C75B0D5" w:rsidR="00DC3595" w:rsidRPr="009B42CB" w:rsidRDefault="00DC3595" w:rsidP="003366AE">
      <w:pPr>
        <w:spacing w:line="480" w:lineRule="auto"/>
        <w:ind w:firstLine="720"/>
        <w:rPr>
          <w:shd w:val="clear" w:color="auto" w:fill="FFFFFF"/>
        </w:rPr>
      </w:pPr>
      <w:r w:rsidRPr="009B42CB">
        <w:rPr>
          <w:shd w:val="clear" w:color="auto" w:fill="FFFFFF"/>
        </w:rPr>
        <w:t xml:space="preserve">It is called supervised </w:t>
      </w:r>
      <w:r w:rsidR="00151EDF" w:rsidRPr="009B42CB">
        <w:rPr>
          <w:shd w:val="clear" w:color="auto" w:fill="FFFFFF"/>
        </w:rPr>
        <w:t>learning,</w:t>
      </w:r>
      <w:r w:rsidRPr="009B42CB">
        <w:rPr>
          <w:shd w:val="clear" w:color="auto" w:fill="FFFFFF"/>
        </w:rPr>
        <w:t xml:space="preserve"> as it is similar to the process of teacher directing the learning process.  The process of</w:t>
      </w:r>
      <w:r w:rsidR="00B05465">
        <w:rPr>
          <w:shd w:val="clear" w:color="auto" w:fill="FFFFFF"/>
        </w:rPr>
        <w:t xml:space="preserve"> the algorithm</w:t>
      </w:r>
      <w:r w:rsidRPr="009B42CB">
        <w:rPr>
          <w:shd w:val="clear" w:color="auto" w:fill="FFFFFF"/>
        </w:rPr>
        <w:t xml:space="preserve"> learning from the dataset </w:t>
      </w:r>
      <w:r w:rsidR="00B05465">
        <w:rPr>
          <w:shd w:val="clear" w:color="auto" w:fill="FFFFFF"/>
        </w:rPr>
        <w:t>is similar to the process of student learning from</w:t>
      </w:r>
      <w:r w:rsidRPr="009B42CB">
        <w:rPr>
          <w:shd w:val="clear" w:color="auto" w:fill="FFFFFF"/>
        </w:rPr>
        <w:t xml:space="preserve"> a teacher</w:t>
      </w:r>
      <w:r w:rsidR="00B05465">
        <w:rPr>
          <w:shd w:val="clear" w:color="auto" w:fill="FFFFFF"/>
        </w:rPr>
        <w:t xml:space="preserve"> where</w:t>
      </w:r>
      <w:r w:rsidRPr="009B42CB">
        <w:rPr>
          <w:shd w:val="clear" w:color="auto" w:fill="FFFFFF"/>
        </w:rPr>
        <w:t xml:space="preserve"> </w:t>
      </w:r>
      <w:r w:rsidR="00B05465">
        <w:rPr>
          <w:shd w:val="clear" w:color="auto" w:fill="FFFFFF"/>
        </w:rPr>
        <w:t xml:space="preserve">the teacher is </w:t>
      </w:r>
      <w:r w:rsidRPr="009B42CB">
        <w:rPr>
          <w:shd w:val="clear" w:color="auto" w:fill="FFFFFF"/>
        </w:rPr>
        <w:t xml:space="preserve">directing the process. The algorithm makes predictions on the data and is </w:t>
      </w:r>
      <w:r w:rsidR="00B05465">
        <w:rPr>
          <w:shd w:val="clear" w:color="auto" w:fill="FFFFFF"/>
        </w:rPr>
        <w:t>checked for accuracy</w:t>
      </w:r>
      <w:r w:rsidR="005F13A0">
        <w:rPr>
          <w:shd w:val="clear" w:color="auto" w:fill="FFFFFF"/>
        </w:rPr>
        <w:t>. Just as checked</w:t>
      </w:r>
      <w:r w:rsidRPr="009B42CB">
        <w:rPr>
          <w:shd w:val="clear" w:color="auto" w:fill="FFFFFF"/>
        </w:rPr>
        <w:t xml:space="preserve"> by the teacher</w:t>
      </w:r>
      <w:r w:rsidR="00B05465">
        <w:rPr>
          <w:shd w:val="clear" w:color="auto" w:fill="FFFFFF"/>
        </w:rPr>
        <w:t xml:space="preserve"> and corrected</w:t>
      </w:r>
      <w:r w:rsidRPr="009B42CB">
        <w:rPr>
          <w:shd w:val="clear" w:color="auto" w:fill="FFFFFF"/>
        </w:rPr>
        <w:t xml:space="preserve">. Learning </w:t>
      </w:r>
      <w:r w:rsidR="00B05465">
        <w:rPr>
          <w:shd w:val="clear" w:color="auto" w:fill="FFFFFF"/>
        </w:rPr>
        <w:t xml:space="preserve">is completed </w:t>
      </w:r>
      <w:r w:rsidRPr="009B42CB">
        <w:rPr>
          <w:shd w:val="clear" w:color="auto" w:fill="FFFFFF"/>
        </w:rPr>
        <w:t xml:space="preserve">when </w:t>
      </w:r>
      <w:r w:rsidR="005B622E">
        <w:rPr>
          <w:shd w:val="clear" w:color="auto" w:fill="FFFFFF"/>
        </w:rPr>
        <w:t xml:space="preserve">desired </w:t>
      </w:r>
      <w:r w:rsidRPr="009B42CB">
        <w:rPr>
          <w:shd w:val="clear" w:color="auto" w:fill="FFFFFF"/>
        </w:rPr>
        <w:t>level of performance</w:t>
      </w:r>
      <w:r w:rsidR="005F13A0">
        <w:rPr>
          <w:shd w:val="clear" w:color="auto" w:fill="FFFFFF"/>
        </w:rPr>
        <w:t xml:space="preserve"> is obtained</w:t>
      </w:r>
      <w:r w:rsidRPr="009B42CB">
        <w:rPr>
          <w:shd w:val="clear" w:color="auto" w:fill="FFFFFF"/>
        </w:rPr>
        <w:t>. Supervised learning</w:t>
      </w:r>
      <w:r w:rsidRPr="009B42CB">
        <w:rPr>
          <w:color w:val="000000" w:themeColor="text1"/>
        </w:rPr>
        <w:t xml:space="preserve"> </w:t>
      </w:r>
      <w:r w:rsidRPr="009B42CB">
        <w:rPr>
          <w:shd w:val="clear" w:color="auto" w:fill="FFFFFF"/>
        </w:rPr>
        <w:t>is classified into classification and regression</w:t>
      </w:r>
      <w:r w:rsidR="00572E45">
        <w:rPr>
          <w:shd w:val="clear" w:color="auto" w:fill="FFFFFF"/>
        </w:rPr>
        <w:t xml:space="preserve"> (Murphy, 2012)</w:t>
      </w:r>
      <w:r w:rsidRPr="009B42CB">
        <w:t xml:space="preserve">. </w:t>
      </w:r>
      <w:r w:rsidR="005B622E">
        <w:t>C</w:t>
      </w:r>
      <w:r w:rsidRPr="009B42CB">
        <w:t xml:space="preserve">lassification is </w:t>
      </w:r>
      <w:r w:rsidR="005B622E">
        <w:t xml:space="preserve">used </w:t>
      </w:r>
      <w:r w:rsidRPr="009B42CB">
        <w:t xml:space="preserve">when the output variable </w:t>
      </w:r>
      <w:r w:rsidR="005B622E">
        <w:t xml:space="preserve">y </w:t>
      </w:r>
      <w:r w:rsidRPr="009B42CB">
        <w:t xml:space="preserve">is a category, such as “disease” and “no disease”. Support vector </w:t>
      </w:r>
      <w:r w:rsidRPr="009B42CB">
        <w:lastRenderedPageBreak/>
        <w:t>machines</w:t>
      </w:r>
      <w:r w:rsidRPr="009B42CB">
        <w:rPr>
          <w:shd w:val="clear" w:color="auto" w:fill="FFFFFF"/>
        </w:rPr>
        <w:t xml:space="preserve">, random forest are examples of regression. (2) </w:t>
      </w:r>
      <w:r w:rsidRPr="009B42CB">
        <w:rPr>
          <w:bCs/>
          <w:bdr w:val="none" w:sz="0" w:space="0" w:color="auto" w:frame="1"/>
        </w:rPr>
        <w:t>Regression</w:t>
      </w:r>
      <w:r w:rsidR="00D76523">
        <w:t xml:space="preserve"> is used when</w:t>
      </w:r>
      <w:r w:rsidRPr="009B42CB">
        <w:t xml:space="preserve"> </w:t>
      </w:r>
      <w:r w:rsidR="00D76523">
        <w:t xml:space="preserve">the </w:t>
      </w:r>
      <w:r w:rsidRPr="009B42CB">
        <w:t xml:space="preserve">output variable is a value, </w:t>
      </w:r>
      <w:r w:rsidR="00D76523">
        <w:t>example</w:t>
      </w:r>
      <w:r w:rsidRPr="009B42CB">
        <w:t xml:space="preserve"> “weight”. </w:t>
      </w:r>
      <w:r w:rsidRPr="009B42CB">
        <w:rPr>
          <w:shd w:val="clear" w:color="auto" w:fill="FFFFFF"/>
        </w:rPr>
        <w:t>Linear regression and random forest are some algorithm examples.</w:t>
      </w:r>
    </w:p>
    <w:p w14:paraId="3BD43DFE" w14:textId="5EE3AAF9" w:rsidR="00DC3595" w:rsidRPr="009B42CB" w:rsidRDefault="00DC3595" w:rsidP="00DC3595">
      <w:pPr>
        <w:spacing w:line="480" w:lineRule="auto"/>
        <w:ind w:firstLine="720"/>
      </w:pPr>
      <w:r w:rsidRPr="009B42CB">
        <w:t xml:space="preserve">Unsupervised </w:t>
      </w:r>
      <w:r w:rsidRPr="009B42CB">
        <w:rPr>
          <w:shd w:val="clear" w:color="auto" w:fill="FFFFFF"/>
        </w:rPr>
        <w:t>learning is applied when we have no corresponding output variable and only have input data (X)</w:t>
      </w:r>
      <w:r w:rsidR="00A81C72">
        <w:rPr>
          <w:shd w:val="clear" w:color="auto" w:fill="FFFFFF"/>
        </w:rPr>
        <w:t xml:space="preserve"> (Hastie et al., 2001). </w:t>
      </w:r>
      <w:r w:rsidRPr="009B42CB">
        <w:rPr>
          <w:shd w:val="clear" w:color="auto" w:fill="FFFFFF"/>
        </w:rPr>
        <w:t xml:space="preserve">To learn more about the data, we model the underlying structure in the data. </w:t>
      </w:r>
      <w:r w:rsidRPr="009B42CB">
        <w:t xml:space="preserve">These problems can be grouped into the following. (1) </w:t>
      </w:r>
      <w:r w:rsidRPr="009B42CB">
        <w:rPr>
          <w:bCs/>
          <w:bdr w:val="none" w:sz="0" w:space="0" w:color="auto" w:frame="1"/>
        </w:rPr>
        <w:t>Clustering</w:t>
      </w:r>
      <w:r w:rsidRPr="009B42CB">
        <w:t xml:space="preserve">: Clustering is used to </w:t>
      </w:r>
      <w:r w:rsidR="005526D7">
        <w:t xml:space="preserve">find </w:t>
      </w:r>
      <w:r w:rsidRPr="009B42CB">
        <w:t xml:space="preserve">groupings in the data such as grouping behavior of patients. Principal component analysis and K-means are some examples. (2) </w:t>
      </w:r>
      <w:r w:rsidRPr="009B42CB">
        <w:rPr>
          <w:bCs/>
          <w:bdr w:val="none" w:sz="0" w:space="0" w:color="auto" w:frame="1"/>
        </w:rPr>
        <w:t>Association</w:t>
      </w:r>
      <w:r w:rsidRPr="009B42CB">
        <w:t>: Association is used to</w:t>
      </w:r>
      <w:r w:rsidRPr="009B42CB">
        <w:rPr>
          <w:shd w:val="clear" w:color="auto" w:fill="FFFFFF"/>
        </w:rPr>
        <w:t xml:space="preserve"> discover rules that describe large portions of the data.</w:t>
      </w:r>
      <w:r w:rsidRPr="009B42CB">
        <w:t xml:space="preserve"> Example patients, who have disease X, also tend to have disease Y. </w:t>
      </w:r>
    </w:p>
    <w:p w14:paraId="585B1030" w14:textId="438E52CE" w:rsidR="00DC3595" w:rsidRPr="009B42CB" w:rsidRDefault="00DC3595" w:rsidP="003366AE">
      <w:pPr>
        <w:spacing w:line="480" w:lineRule="auto"/>
        <w:ind w:firstLine="720"/>
      </w:pPr>
      <w:r w:rsidRPr="009B42CB">
        <w:t xml:space="preserve">Semi- supervised </w:t>
      </w:r>
      <w:proofErr w:type="gramStart"/>
      <w:r w:rsidRPr="009B42CB">
        <w:t>learning,</w:t>
      </w:r>
      <w:proofErr w:type="gramEnd"/>
      <w:r w:rsidRPr="009B42CB">
        <w:t xml:space="preserve"> a sort of hybrid</w:t>
      </w:r>
      <w:r w:rsidRPr="009B42CB">
        <w:rPr>
          <w:shd w:val="clear" w:color="auto" w:fill="FFFFFF"/>
        </w:rPr>
        <w:t xml:space="preserve"> is where </w:t>
      </w:r>
      <w:r w:rsidR="005526D7">
        <w:rPr>
          <w:shd w:val="clear" w:color="auto" w:fill="FFFFFF"/>
        </w:rPr>
        <w:t xml:space="preserve">there is </w:t>
      </w:r>
      <w:r w:rsidR="005F13A0">
        <w:rPr>
          <w:shd w:val="clear" w:color="auto" w:fill="FFFFFF"/>
        </w:rPr>
        <w:t>when huge</w:t>
      </w:r>
      <w:r w:rsidRPr="009B42CB">
        <w:rPr>
          <w:shd w:val="clear" w:color="auto" w:fill="FFFFFF"/>
        </w:rPr>
        <w:t xml:space="preserve"> amount </w:t>
      </w:r>
      <w:r w:rsidR="009614AC">
        <w:rPr>
          <w:shd w:val="clear" w:color="auto" w:fill="FFFFFF"/>
        </w:rPr>
        <w:t>of input data</w:t>
      </w:r>
      <w:r w:rsidRPr="009B42CB">
        <w:rPr>
          <w:shd w:val="clear" w:color="auto" w:fill="FFFFFF"/>
        </w:rPr>
        <w:t xml:space="preserve"> and only some</w:t>
      </w:r>
      <w:r w:rsidR="005526D7">
        <w:rPr>
          <w:shd w:val="clear" w:color="auto" w:fill="FFFFFF"/>
        </w:rPr>
        <w:t xml:space="preserve"> amount</w:t>
      </w:r>
      <w:r w:rsidR="005F13A0">
        <w:rPr>
          <w:shd w:val="clear" w:color="auto" w:fill="FFFFFF"/>
        </w:rPr>
        <w:t xml:space="preserve"> of the data is labeled.</w:t>
      </w:r>
      <w:r w:rsidRPr="009B42CB">
        <w:t xml:space="preserve"> </w:t>
      </w:r>
      <w:sdt>
        <w:sdtPr>
          <w:rPr>
            <w:color w:val="000000" w:themeColor="text1"/>
          </w:rPr>
          <w:id w:val="-605817356"/>
          <w:citation/>
        </w:sdtPr>
        <w:sdtContent>
          <w:r w:rsidRPr="009B42CB">
            <w:rPr>
              <w:color w:val="000000" w:themeColor="text1"/>
            </w:rPr>
            <w:fldChar w:fldCharType="begin"/>
          </w:r>
          <w:r w:rsidR="000E3216">
            <w:rPr>
              <w:color w:val="000000" w:themeColor="text1"/>
            </w:rPr>
            <w:instrText xml:space="preserve">CITATION Has \l 1033 </w:instrText>
          </w:r>
          <w:r w:rsidRPr="009B42CB">
            <w:rPr>
              <w:color w:val="000000" w:themeColor="text1"/>
            </w:rPr>
            <w:fldChar w:fldCharType="separate"/>
          </w:r>
          <w:r w:rsidR="003934B5" w:rsidRPr="003934B5">
            <w:rPr>
              <w:noProof/>
              <w:color w:val="000000" w:themeColor="text1"/>
            </w:rPr>
            <w:t>(Hastie, 2001)</w:t>
          </w:r>
          <w:r w:rsidRPr="009B42CB">
            <w:rPr>
              <w:color w:val="000000" w:themeColor="text1"/>
            </w:rPr>
            <w:fldChar w:fldCharType="end"/>
          </w:r>
        </w:sdtContent>
      </w:sdt>
      <w:r w:rsidR="005526D7">
        <w:rPr>
          <w:color w:val="000000" w:themeColor="text1"/>
        </w:rPr>
        <w:t xml:space="preserve"> </w:t>
      </w:r>
      <w:proofErr w:type="gramStart"/>
      <w:r w:rsidR="005526D7">
        <w:rPr>
          <w:color w:val="000000" w:themeColor="text1"/>
        </w:rPr>
        <w:t>where</w:t>
      </w:r>
      <w:proofErr w:type="gramEnd"/>
      <w:r w:rsidR="005526D7">
        <w:rPr>
          <w:color w:val="000000" w:themeColor="text1"/>
        </w:rPr>
        <w:t xml:space="preserve"> X is the input and Y is output variable</w:t>
      </w:r>
      <w:r w:rsidRPr="009B42CB">
        <w:t xml:space="preserve">. </w:t>
      </w:r>
    </w:p>
    <w:p w14:paraId="3888F640" w14:textId="2549E855" w:rsidR="00DC3595" w:rsidRPr="001246F8" w:rsidRDefault="00DC3595" w:rsidP="007556CD">
      <w:pPr>
        <w:pStyle w:val="Heading2"/>
        <w:numPr>
          <w:ilvl w:val="0"/>
          <w:numId w:val="24"/>
        </w:numPr>
        <w:rPr>
          <w:b/>
          <w:u w:val="single"/>
        </w:rPr>
      </w:pPr>
      <w:bookmarkStart w:id="11" w:name="_Toc24559587"/>
      <w:r w:rsidRPr="001246F8">
        <w:rPr>
          <w:b/>
          <w:u w:val="single"/>
        </w:rPr>
        <w:t>B</w:t>
      </w:r>
      <w:r w:rsidR="00214E62" w:rsidRPr="001246F8">
        <w:rPr>
          <w:b/>
          <w:u w:val="single"/>
        </w:rPr>
        <w:t>ig data</w:t>
      </w:r>
      <w:bookmarkEnd w:id="11"/>
    </w:p>
    <w:p w14:paraId="795BD5E8" w14:textId="77777777" w:rsidR="00DC3595" w:rsidRDefault="00DC3595" w:rsidP="00DC3595"/>
    <w:p w14:paraId="62206A2E" w14:textId="44EB8505" w:rsidR="00C3244A" w:rsidRDefault="00DC3595" w:rsidP="00E35018">
      <w:pPr>
        <w:pStyle w:val="NormalWeb"/>
        <w:spacing w:after="0" w:line="480" w:lineRule="auto"/>
        <w:rPr>
          <w:rFonts w:ascii="Times New Roman" w:hAnsi="Times New Roman"/>
          <w:sz w:val="24"/>
          <w:szCs w:val="24"/>
        </w:rPr>
      </w:pPr>
      <w:r w:rsidRPr="009B42CB">
        <w:rPr>
          <w:rFonts w:ascii="Times New Roman" w:hAnsi="Times New Roman"/>
          <w:sz w:val="24"/>
          <w:szCs w:val="24"/>
          <w:lang w:val="en"/>
        </w:rPr>
        <w:t xml:space="preserve">Doug Laney in 2001 described the </w:t>
      </w:r>
      <w:r w:rsidRPr="009B42CB">
        <w:rPr>
          <w:rFonts w:ascii="Times New Roman" w:hAnsi="Times New Roman"/>
          <w:sz w:val="24"/>
          <w:szCs w:val="24"/>
        </w:rPr>
        <w:t xml:space="preserve">3 </w:t>
      </w:r>
      <w:proofErr w:type="spellStart"/>
      <w:r w:rsidRPr="009B42CB">
        <w:rPr>
          <w:rFonts w:ascii="Times New Roman" w:hAnsi="Times New Roman"/>
          <w:sz w:val="24"/>
          <w:szCs w:val="24"/>
        </w:rPr>
        <w:t>Vs</w:t>
      </w:r>
      <w:proofErr w:type="spellEnd"/>
      <w:r w:rsidRPr="009B42CB">
        <w:rPr>
          <w:rFonts w:ascii="Times New Roman" w:hAnsi="Times New Roman"/>
          <w:sz w:val="24"/>
          <w:szCs w:val="24"/>
        </w:rPr>
        <w:t xml:space="preserve"> that make big data. They are data </w:t>
      </w:r>
      <w:r w:rsidRPr="009B42CB">
        <w:rPr>
          <w:rFonts w:ascii="Times New Roman" w:hAnsi="Times New Roman"/>
          <w:bCs/>
          <w:sz w:val="24"/>
          <w:szCs w:val="24"/>
        </w:rPr>
        <w:t>volume</w:t>
      </w:r>
      <w:r w:rsidRPr="009B42CB">
        <w:rPr>
          <w:rFonts w:ascii="Times New Roman" w:hAnsi="Times New Roman"/>
          <w:sz w:val="24"/>
          <w:szCs w:val="24"/>
        </w:rPr>
        <w:t xml:space="preserve">, data </w:t>
      </w:r>
      <w:r w:rsidRPr="009B42CB">
        <w:rPr>
          <w:rFonts w:ascii="Times New Roman" w:hAnsi="Times New Roman"/>
          <w:bCs/>
          <w:sz w:val="24"/>
          <w:szCs w:val="24"/>
        </w:rPr>
        <w:t>velocity</w:t>
      </w:r>
      <w:r w:rsidRPr="009B42CB">
        <w:rPr>
          <w:rFonts w:ascii="Times New Roman" w:hAnsi="Times New Roman"/>
          <w:sz w:val="24"/>
          <w:szCs w:val="24"/>
        </w:rPr>
        <w:t xml:space="preserve">, and data </w:t>
      </w:r>
      <w:r w:rsidRPr="009B42CB">
        <w:rPr>
          <w:rFonts w:ascii="Times New Roman" w:hAnsi="Times New Roman"/>
          <w:bCs/>
          <w:sz w:val="24"/>
          <w:szCs w:val="24"/>
        </w:rPr>
        <w:t>variety</w:t>
      </w:r>
      <w:r w:rsidRPr="009B42CB">
        <w:rPr>
          <w:rStyle w:val="Heading2Char"/>
          <w:rFonts w:cs="Times New Roman"/>
          <w:szCs w:val="24"/>
        </w:rPr>
        <w:t xml:space="preserve"> </w:t>
      </w:r>
      <w:sdt>
        <w:sdtPr>
          <w:rPr>
            <w:rStyle w:val="Heading2Char"/>
            <w:rFonts w:cs="Times New Roman"/>
            <w:szCs w:val="24"/>
          </w:rPr>
          <w:id w:val="-962266510"/>
          <w:citation/>
        </w:sdtPr>
        <w:sdtContent>
          <w:r w:rsidRPr="009B42CB">
            <w:rPr>
              <w:rStyle w:val="Heading2Char"/>
              <w:rFonts w:cs="Times New Roman"/>
              <w:szCs w:val="24"/>
            </w:rPr>
            <w:fldChar w:fldCharType="begin"/>
          </w:r>
          <w:r w:rsidR="004362E9">
            <w:rPr>
              <w:rStyle w:val="Heading2Char"/>
              <w:rFonts w:cs="Times New Roman"/>
              <w:szCs w:val="24"/>
            </w:rPr>
            <w:instrText xml:space="preserve">CITATION Dou \l 1033 </w:instrText>
          </w:r>
          <w:r w:rsidRPr="009B42CB">
            <w:rPr>
              <w:rStyle w:val="Heading2Char"/>
              <w:rFonts w:cs="Times New Roman"/>
              <w:szCs w:val="24"/>
            </w:rPr>
            <w:fldChar w:fldCharType="separate"/>
          </w:r>
          <w:r w:rsidR="003934B5" w:rsidRPr="003934B5">
            <w:rPr>
              <w:rFonts w:ascii="Times New Roman" w:eastAsiaTheme="majorEastAsia" w:hAnsi="Times New Roman"/>
              <w:noProof/>
              <w:sz w:val="24"/>
              <w:szCs w:val="24"/>
            </w:rPr>
            <w:t>(Laney, 2001)</w:t>
          </w:r>
          <w:r w:rsidRPr="009B42CB">
            <w:rPr>
              <w:rStyle w:val="Heading2Char"/>
              <w:rFonts w:cs="Times New Roman"/>
              <w:szCs w:val="24"/>
            </w:rPr>
            <w:fldChar w:fldCharType="end"/>
          </w:r>
        </w:sdtContent>
      </w:sdt>
      <w:r w:rsidRPr="009B42CB">
        <w:rPr>
          <w:rFonts w:ascii="Times New Roman" w:hAnsi="Times New Roman"/>
          <w:sz w:val="24"/>
          <w:szCs w:val="24"/>
          <w:lang w:val="en"/>
        </w:rPr>
        <w:t xml:space="preserve">. Later IBM described big data as </w:t>
      </w:r>
      <w:r w:rsidRPr="009B42CB">
        <w:rPr>
          <w:rFonts w:ascii="Times New Roman" w:hAnsi="Times New Roman"/>
          <w:sz w:val="24"/>
          <w:szCs w:val="24"/>
        </w:rPr>
        <w:t xml:space="preserve">4 </w:t>
      </w:r>
      <w:proofErr w:type="spellStart"/>
      <w:r w:rsidRPr="009B42CB">
        <w:rPr>
          <w:rFonts w:ascii="Times New Roman" w:hAnsi="Times New Roman"/>
          <w:sz w:val="24"/>
          <w:szCs w:val="24"/>
        </w:rPr>
        <w:t>Vs</w:t>
      </w:r>
      <w:proofErr w:type="spellEnd"/>
      <w:r w:rsidRPr="009B42CB">
        <w:rPr>
          <w:rFonts w:ascii="Times New Roman" w:hAnsi="Times New Roman"/>
          <w:sz w:val="24"/>
          <w:szCs w:val="24"/>
        </w:rPr>
        <w:t xml:space="preserve"> which are volume, variety, velocity and </w:t>
      </w:r>
      <w:r w:rsidRPr="00802E33">
        <w:rPr>
          <w:rFonts w:ascii="Times New Roman" w:hAnsi="Times New Roman"/>
          <w:sz w:val="24"/>
          <w:szCs w:val="24"/>
        </w:rPr>
        <w:t>veracity</w:t>
      </w:r>
      <w:r w:rsidR="00802E33" w:rsidRPr="00802E33">
        <w:rPr>
          <w:rFonts w:ascii="Times New Roman" w:hAnsi="Times New Roman"/>
          <w:sz w:val="24"/>
          <w:szCs w:val="24"/>
        </w:rPr>
        <w:t xml:space="preserve"> (</w:t>
      </w:r>
      <w:r w:rsidR="00802E33" w:rsidRPr="00802E33">
        <w:rPr>
          <w:rFonts w:ascii="Times New Roman" w:eastAsia="Times New Roman" w:hAnsi="Times New Roman"/>
          <w:sz w:val="24"/>
          <w:szCs w:val="24"/>
        </w:rPr>
        <w:t xml:space="preserve">International Business Machines, </w:t>
      </w:r>
      <w:proofErr w:type="spellStart"/>
      <w:r w:rsidR="00802E33" w:rsidRPr="00802E33">
        <w:rPr>
          <w:rFonts w:ascii="Times New Roman" w:eastAsia="Times New Roman" w:hAnsi="Times New Roman"/>
          <w:sz w:val="24"/>
          <w:szCs w:val="24"/>
        </w:rPr>
        <w:t>Infographic</w:t>
      </w:r>
      <w:proofErr w:type="spellEnd"/>
      <w:r w:rsidR="00802E33" w:rsidRPr="00802E33">
        <w:rPr>
          <w:rFonts w:ascii="Times New Roman" w:eastAsia="Times New Roman" w:hAnsi="Times New Roman"/>
          <w:sz w:val="24"/>
          <w:szCs w:val="24"/>
        </w:rPr>
        <w:t>: The Four V’s of Big Data, 201</w:t>
      </w:r>
      <w:r w:rsidR="00533C85">
        <w:rPr>
          <w:rFonts w:ascii="Times New Roman" w:eastAsia="Times New Roman" w:hAnsi="Times New Roman"/>
          <w:sz w:val="24"/>
          <w:szCs w:val="24"/>
        </w:rPr>
        <w:t>8</w:t>
      </w:r>
      <w:r w:rsidR="00802E33" w:rsidRPr="00802E33">
        <w:rPr>
          <w:rFonts w:ascii="Times New Roman" w:hAnsi="Times New Roman"/>
          <w:sz w:val="24"/>
          <w:szCs w:val="24"/>
        </w:rPr>
        <w:t>)</w:t>
      </w:r>
      <w:r w:rsidRPr="00802E33">
        <w:rPr>
          <w:rFonts w:ascii="Times New Roman" w:hAnsi="Times New Roman"/>
          <w:sz w:val="24"/>
          <w:szCs w:val="24"/>
        </w:rPr>
        <w:t>.</w:t>
      </w:r>
      <w:r w:rsidR="000C7554">
        <w:rPr>
          <w:rFonts w:ascii="Times New Roman" w:hAnsi="Times New Roman"/>
          <w:sz w:val="24"/>
          <w:szCs w:val="24"/>
        </w:rPr>
        <w:t xml:space="preserve"> In healthcare, </w:t>
      </w:r>
      <w:r w:rsidRPr="009B42CB">
        <w:rPr>
          <w:rFonts w:ascii="Times New Roman" w:hAnsi="Times New Roman"/>
          <w:sz w:val="24"/>
          <w:szCs w:val="24"/>
        </w:rPr>
        <w:t xml:space="preserve">data is </w:t>
      </w:r>
      <w:r w:rsidR="000C7554">
        <w:rPr>
          <w:rFonts w:ascii="Times New Roman" w:hAnsi="Times New Roman"/>
          <w:sz w:val="24"/>
          <w:szCs w:val="24"/>
        </w:rPr>
        <w:t xml:space="preserve">not </w:t>
      </w:r>
      <w:r w:rsidRPr="009B42CB">
        <w:rPr>
          <w:rFonts w:ascii="Times New Roman" w:hAnsi="Times New Roman"/>
          <w:sz w:val="24"/>
          <w:szCs w:val="24"/>
        </w:rPr>
        <w:t xml:space="preserve">created </w:t>
      </w:r>
      <w:r w:rsidR="000C7554">
        <w:rPr>
          <w:rFonts w:ascii="Times New Roman" w:hAnsi="Times New Roman"/>
          <w:sz w:val="24"/>
          <w:szCs w:val="24"/>
        </w:rPr>
        <w:t>the same way</w:t>
      </w:r>
      <w:r w:rsidRPr="009B42CB">
        <w:rPr>
          <w:rFonts w:ascii="Times New Roman" w:hAnsi="Times New Roman"/>
          <w:sz w:val="24"/>
          <w:szCs w:val="24"/>
        </w:rPr>
        <w:t xml:space="preserve"> and </w:t>
      </w:r>
      <w:r w:rsidR="000C7554">
        <w:rPr>
          <w:rFonts w:ascii="Times New Roman" w:hAnsi="Times New Roman"/>
          <w:sz w:val="24"/>
          <w:szCs w:val="24"/>
        </w:rPr>
        <w:t xml:space="preserve">therefore </w:t>
      </w:r>
      <w:r w:rsidRPr="009B42CB">
        <w:rPr>
          <w:rFonts w:ascii="Times New Roman" w:hAnsi="Times New Roman"/>
          <w:sz w:val="24"/>
          <w:szCs w:val="24"/>
        </w:rPr>
        <w:t xml:space="preserve">data can be inappropriately </w:t>
      </w:r>
      <w:r w:rsidR="000C7554">
        <w:rPr>
          <w:rFonts w:ascii="Times New Roman" w:hAnsi="Times New Roman"/>
          <w:sz w:val="24"/>
          <w:szCs w:val="24"/>
        </w:rPr>
        <w:t>labeled or applied</w:t>
      </w:r>
      <w:r w:rsidR="003104D5">
        <w:rPr>
          <w:rFonts w:ascii="Times New Roman" w:hAnsi="Times New Roman"/>
          <w:sz w:val="24"/>
          <w:szCs w:val="24"/>
        </w:rPr>
        <w:t xml:space="preserve"> (Magnuson and Fu, 2014)</w:t>
      </w:r>
      <w:r w:rsidRPr="009B42CB">
        <w:rPr>
          <w:rFonts w:ascii="Times New Roman" w:hAnsi="Times New Roman"/>
          <w:sz w:val="24"/>
          <w:szCs w:val="24"/>
        </w:rPr>
        <w:t xml:space="preserve"> so value is the most important V. Veracity </w:t>
      </w:r>
      <w:r w:rsidR="000C7554">
        <w:rPr>
          <w:rFonts w:ascii="Times New Roman" w:hAnsi="Times New Roman"/>
          <w:sz w:val="24"/>
          <w:szCs w:val="24"/>
        </w:rPr>
        <w:t xml:space="preserve">is </w:t>
      </w:r>
      <w:r w:rsidRPr="009B42CB">
        <w:rPr>
          <w:rFonts w:ascii="Times New Roman" w:hAnsi="Times New Roman"/>
          <w:sz w:val="24"/>
          <w:szCs w:val="24"/>
        </w:rPr>
        <w:t>the trustworthiness of the information</w:t>
      </w:r>
      <w:r w:rsidR="00802E33">
        <w:rPr>
          <w:rFonts w:ascii="Times New Roman" w:hAnsi="Times New Roman"/>
          <w:sz w:val="24"/>
          <w:szCs w:val="24"/>
        </w:rPr>
        <w:t xml:space="preserve">. </w:t>
      </w:r>
      <w:bookmarkStart w:id="12" w:name="_Toc495516508"/>
      <w:r w:rsidRPr="009B42CB">
        <w:rPr>
          <w:rFonts w:ascii="Times New Roman" w:hAnsi="Times New Roman"/>
          <w:sz w:val="24"/>
          <w:szCs w:val="24"/>
        </w:rPr>
        <w:t xml:space="preserve">Velocity </w:t>
      </w:r>
      <w:r w:rsidR="000C7554">
        <w:rPr>
          <w:rFonts w:ascii="Times New Roman" w:hAnsi="Times New Roman"/>
          <w:sz w:val="24"/>
          <w:szCs w:val="24"/>
        </w:rPr>
        <w:t xml:space="preserve">is </w:t>
      </w:r>
      <w:r w:rsidRPr="009B42CB">
        <w:rPr>
          <w:rFonts w:ascii="Times New Roman" w:hAnsi="Times New Roman"/>
          <w:sz w:val="24"/>
          <w:szCs w:val="24"/>
        </w:rPr>
        <w:t xml:space="preserve">the massive flow of data that is continuous </w:t>
      </w:r>
      <w:sdt>
        <w:sdtPr>
          <w:rPr>
            <w:rFonts w:ascii="Times New Roman" w:hAnsi="Times New Roman"/>
            <w:sz w:val="24"/>
            <w:szCs w:val="24"/>
          </w:rPr>
          <w:id w:val="139386042"/>
          <w:citation/>
        </w:sdtPr>
        <w:sdtContent>
          <w:r w:rsidRPr="009B42CB">
            <w:rPr>
              <w:rFonts w:ascii="Times New Roman" w:hAnsi="Times New Roman"/>
              <w:sz w:val="24"/>
              <w:szCs w:val="24"/>
            </w:rPr>
            <w:fldChar w:fldCharType="begin"/>
          </w:r>
          <w:r w:rsidR="00231569">
            <w:rPr>
              <w:rFonts w:ascii="Times New Roman" w:hAnsi="Times New Roman"/>
              <w:sz w:val="24"/>
              <w:szCs w:val="24"/>
            </w:rPr>
            <w:instrText xml:space="preserve">CITATION Hea17 \l 1033 </w:instrText>
          </w:r>
          <w:r w:rsidRPr="009B42CB">
            <w:rPr>
              <w:rFonts w:ascii="Times New Roman" w:hAnsi="Times New Roman"/>
              <w:sz w:val="24"/>
              <w:szCs w:val="24"/>
            </w:rPr>
            <w:fldChar w:fldCharType="separate"/>
          </w:r>
          <w:r w:rsidR="003934B5" w:rsidRPr="003934B5">
            <w:rPr>
              <w:rFonts w:ascii="Times New Roman" w:hAnsi="Times New Roman"/>
              <w:noProof/>
              <w:sz w:val="24"/>
              <w:szCs w:val="24"/>
            </w:rPr>
            <w:t>(Health Data Archiver, 2018)</w:t>
          </w:r>
          <w:r w:rsidRPr="009B42CB">
            <w:rPr>
              <w:rFonts w:ascii="Times New Roman" w:hAnsi="Times New Roman"/>
              <w:sz w:val="24"/>
              <w:szCs w:val="24"/>
            </w:rPr>
            <w:fldChar w:fldCharType="end"/>
          </w:r>
        </w:sdtContent>
      </w:sdt>
      <w:r w:rsidRPr="009B42CB">
        <w:rPr>
          <w:rFonts w:ascii="Times New Roman" w:hAnsi="Times New Roman"/>
          <w:sz w:val="24"/>
          <w:szCs w:val="24"/>
        </w:rPr>
        <w:t>.  Variety refers to the kind of data such as structured, unstructured and semi-structured</w:t>
      </w:r>
      <w:bookmarkEnd w:id="12"/>
      <w:r w:rsidR="00E35018">
        <w:rPr>
          <w:rFonts w:ascii="Times New Roman" w:hAnsi="Times New Roman"/>
          <w:sz w:val="24"/>
          <w:szCs w:val="24"/>
        </w:rPr>
        <w:t xml:space="preserve">. </w:t>
      </w:r>
      <w:r w:rsidRPr="009B42CB">
        <w:rPr>
          <w:rFonts w:ascii="Times New Roman" w:hAnsi="Times New Roman"/>
          <w:sz w:val="24"/>
          <w:szCs w:val="24"/>
        </w:rPr>
        <w:t>Table</w:t>
      </w:r>
      <w:r w:rsidR="006A2B03">
        <w:rPr>
          <w:rFonts w:ascii="Times New Roman" w:hAnsi="Times New Roman"/>
          <w:sz w:val="24"/>
          <w:szCs w:val="24"/>
        </w:rPr>
        <w:t xml:space="preserve"> II</w:t>
      </w:r>
      <w:r w:rsidRPr="009B42CB">
        <w:rPr>
          <w:rFonts w:ascii="Times New Roman" w:hAnsi="Times New Roman"/>
          <w:sz w:val="24"/>
          <w:szCs w:val="24"/>
        </w:rPr>
        <w:t xml:space="preserve"> below summarizes the size of data with examples. </w:t>
      </w:r>
    </w:p>
    <w:p w14:paraId="64F5357C" w14:textId="77777777" w:rsidR="0002287B" w:rsidRDefault="0002287B" w:rsidP="00E35018">
      <w:pPr>
        <w:pStyle w:val="NormalWeb"/>
        <w:spacing w:after="0" w:line="480" w:lineRule="auto"/>
        <w:rPr>
          <w:rFonts w:ascii="Times New Roman" w:hAnsi="Times New Roman"/>
          <w:sz w:val="24"/>
          <w:szCs w:val="24"/>
        </w:rPr>
      </w:pPr>
    </w:p>
    <w:p w14:paraId="2554B4AB" w14:textId="63FAC576" w:rsidR="000D4F33" w:rsidRPr="00D56F95" w:rsidRDefault="000D4F33" w:rsidP="00C9747E">
      <w:pPr>
        <w:pStyle w:val="TableHeader"/>
      </w:pPr>
      <w:bookmarkStart w:id="13" w:name="_Toc22581885"/>
      <w:r w:rsidRPr="00D56F95">
        <w:t xml:space="preserve">TABLE </w:t>
      </w:r>
      <w:r w:rsidR="00B70F50" w:rsidRPr="00D56F95">
        <w:t>II</w:t>
      </w:r>
    </w:p>
    <w:p w14:paraId="5EDAA15F" w14:textId="6F1EB221" w:rsidR="00DC3595" w:rsidRPr="00D56F95" w:rsidRDefault="00DC3595" w:rsidP="00C9747E">
      <w:pPr>
        <w:pStyle w:val="TableTitle"/>
      </w:pPr>
      <w:bookmarkStart w:id="14" w:name="_Toc24528508"/>
      <w:r w:rsidRPr="00D56F95">
        <w:t>SIZE OF DATA</w:t>
      </w:r>
      <w:bookmarkEnd w:id="13"/>
      <w:bookmarkEnd w:id="14"/>
    </w:p>
    <w:tbl>
      <w:tblPr>
        <w:tblStyle w:val="TableGrid"/>
        <w:tblW w:w="9800" w:type="dxa"/>
        <w:tblLayout w:type="fixed"/>
        <w:tblLook w:val="04A0" w:firstRow="1" w:lastRow="0" w:firstColumn="1" w:lastColumn="0" w:noHBand="0" w:noVBand="1"/>
      </w:tblPr>
      <w:tblGrid>
        <w:gridCol w:w="2335"/>
        <w:gridCol w:w="7465"/>
      </w:tblGrid>
      <w:tr w:rsidR="00DC3595" w:rsidRPr="00D5184C" w14:paraId="500116EA" w14:textId="77777777" w:rsidTr="00E871DC">
        <w:trPr>
          <w:trHeight w:val="233"/>
        </w:trPr>
        <w:tc>
          <w:tcPr>
            <w:tcW w:w="2335" w:type="dxa"/>
            <w:noWrap/>
            <w:hideMark/>
          </w:tcPr>
          <w:p w14:paraId="046D99F3" w14:textId="77777777" w:rsidR="00DC3595" w:rsidRPr="00E871DC" w:rsidRDefault="00DC3595" w:rsidP="001246F8">
            <w:pPr>
              <w:spacing w:after="160"/>
              <w:rPr>
                <w:b/>
              </w:rPr>
            </w:pPr>
            <w:r w:rsidRPr="00E871DC">
              <w:rPr>
                <w:b/>
              </w:rPr>
              <w:t>Data Size</w:t>
            </w:r>
          </w:p>
        </w:tc>
        <w:tc>
          <w:tcPr>
            <w:tcW w:w="7465" w:type="dxa"/>
            <w:noWrap/>
            <w:hideMark/>
          </w:tcPr>
          <w:p w14:paraId="7BB7A9FC" w14:textId="77777777" w:rsidR="00DC3595" w:rsidRPr="00E871DC" w:rsidRDefault="00DC3595" w:rsidP="001246F8">
            <w:pPr>
              <w:spacing w:after="160"/>
              <w:rPr>
                <w:b/>
              </w:rPr>
            </w:pPr>
            <w:r w:rsidRPr="00E871DC">
              <w:rPr>
                <w:b/>
              </w:rPr>
              <w:t>Equivalent</w:t>
            </w:r>
          </w:p>
        </w:tc>
      </w:tr>
      <w:tr w:rsidR="00DC3595" w:rsidRPr="00D5184C" w14:paraId="419CE0FC" w14:textId="77777777" w:rsidTr="00E871DC">
        <w:trPr>
          <w:trHeight w:val="300"/>
        </w:trPr>
        <w:tc>
          <w:tcPr>
            <w:tcW w:w="2335" w:type="dxa"/>
            <w:noWrap/>
            <w:hideMark/>
          </w:tcPr>
          <w:p w14:paraId="54D8FE46" w14:textId="77777777" w:rsidR="00DC3595" w:rsidRPr="001246F8" w:rsidRDefault="00DC3595" w:rsidP="001246F8">
            <w:pPr>
              <w:spacing w:after="160"/>
              <w:rPr>
                <w:b/>
              </w:rPr>
            </w:pPr>
            <w:r w:rsidRPr="001246F8">
              <w:t>Bit</w:t>
            </w:r>
          </w:p>
        </w:tc>
        <w:tc>
          <w:tcPr>
            <w:tcW w:w="7465" w:type="dxa"/>
            <w:noWrap/>
            <w:hideMark/>
          </w:tcPr>
          <w:p w14:paraId="239FB985" w14:textId="1B12E9F4" w:rsidR="00DC3595" w:rsidRPr="001246F8" w:rsidRDefault="00DC3595" w:rsidP="001246F8">
            <w:pPr>
              <w:spacing w:after="160"/>
            </w:pPr>
            <w:proofErr w:type="gramStart"/>
            <w:r w:rsidRPr="001246F8">
              <w:t>digit</w:t>
            </w:r>
            <w:proofErr w:type="gramEnd"/>
            <w:r w:rsidRPr="001246F8">
              <w:t xml:space="preserve"> 1 or 0</w:t>
            </w:r>
          </w:p>
        </w:tc>
      </w:tr>
      <w:tr w:rsidR="00DC3595" w:rsidRPr="00D5184C" w14:paraId="73E7A123" w14:textId="77777777" w:rsidTr="00E871DC">
        <w:trPr>
          <w:trHeight w:val="300"/>
        </w:trPr>
        <w:tc>
          <w:tcPr>
            <w:tcW w:w="2335" w:type="dxa"/>
            <w:noWrap/>
            <w:hideMark/>
          </w:tcPr>
          <w:p w14:paraId="3A6FE9D5" w14:textId="77777777" w:rsidR="00DC3595" w:rsidRPr="001246F8" w:rsidRDefault="00DC3595" w:rsidP="001246F8">
            <w:pPr>
              <w:spacing w:after="160"/>
              <w:rPr>
                <w:b/>
              </w:rPr>
            </w:pPr>
            <w:r w:rsidRPr="001246F8">
              <w:t>1 Byte</w:t>
            </w:r>
          </w:p>
        </w:tc>
        <w:tc>
          <w:tcPr>
            <w:tcW w:w="7465" w:type="dxa"/>
            <w:noWrap/>
            <w:hideMark/>
          </w:tcPr>
          <w:p w14:paraId="726A5263" w14:textId="77777777" w:rsidR="00DC3595" w:rsidRPr="001246F8" w:rsidRDefault="00DC3595" w:rsidP="001246F8">
            <w:pPr>
              <w:spacing w:after="160"/>
            </w:pPr>
            <w:r w:rsidRPr="001246F8">
              <w:t>8 bits = 1 character</w:t>
            </w:r>
          </w:p>
        </w:tc>
      </w:tr>
      <w:tr w:rsidR="00DC3595" w:rsidRPr="00D5184C" w14:paraId="4128E6F2" w14:textId="77777777" w:rsidTr="00E871DC">
        <w:trPr>
          <w:trHeight w:val="300"/>
        </w:trPr>
        <w:tc>
          <w:tcPr>
            <w:tcW w:w="2335" w:type="dxa"/>
            <w:noWrap/>
            <w:hideMark/>
          </w:tcPr>
          <w:p w14:paraId="181DC19D" w14:textId="77777777" w:rsidR="00DC3595" w:rsidRPr="001246F8" w:rsidRDefault="00DC3595" w:rsidP="001246F8">
            <w:pPr>
              <w:spacing w:after="160"/>
              <w:rPr>
                <w:b/>
              </w:rPr>
            </w:pPr>
            <w:r w:rsidRPr="001246F8">
              <w:t>1 KB (Kilobyte)</w:t>
            </w:r>
          </w:p>
        </w:tc>
        <w:tc>
          <w:tcPr>
            <w:tcW w:w="7465" w:type="dxa"/>
            <w:noWrap/>
            <w:hideMark/>
          </w:tcPr>
          <w:p w14:paraId="48996E4A" w14:textId="77777777" w:rsidR="00DC3595" w:rsidRPr="001246F8" w:rsidRDefault="00DC3595" w:rsidP="001246F8">
            <w:pPr>
              <w:spacing w:after="160"/>
            </w:pPr>
            <w:r w:rsidRPr="001246F8">
              <w:t xml:space="preserve">Short text paragraph of health data </w:t>
            </w:r>
          </w:p>
        </w:tc>
      </w:tr>
      <w:tr w:rsidR="00DC3595" w:rsidRPr="00D5184C" w14:paraId="709A35D2" w14:textId="77777777" w:rsidTr="00E871DC">
        <w:trPr>
          <w:trHeight w:val="300"/>
        </w:trPr>
        <w:tc>
          <w:tcPr>
            <w:tcW w:w="2335" w:type="dxa"/>
            <w:noWrap/>
            <w:hideMark/>
          </w:tcPr>
          <w:p w14:paraId="5930B87D" w14:textId="77777777" w:rsidR="00DC3595" w:rsidRPr="001246F8" w:rsidRDefault="00DC3595" w:rsidP="001246F8">
            <w:pPr>
              <w:spacing w:after="160"/>
              <w:rPr>
                <w:b/>
              </w:rPr>
            </w:pPr>
            <w:r w:rsidRPr="001246F8">
              <w:t>4 Megabytes</w:t>
            </w:r>
          </w:p>
        </w:tc>
        <w:tc>
          <w:tcPr>
            <w:tcW w:w="7465" w:type="dxa"/>
            <w:noWrap/>
            <w:hideMark/>
          </w:tcPr>
          <w:p w14:paraId="3D2286CD" w14:textId="77777777" w:rsidR="00DC3595" w:rsidRPr="001246F8" w:rsidRDefault="00DC3595" w:rsidP="001246F8">
            <w:pPr>
              <w:spacing w:after="160"/>
            </w:pPr>
            <w:r w:rsidRPr="001246F8">
              <w:t>Text storage per patient per year</w:t>
            </w:r>
          </w:p>
        </w:tc>
      </w:tr>
      <w:tr w:rsidR="00DC3595" w:rsidRPr="00D5184C" w14:paraId="7FA8E083" w14:textId="77777777" w:rsidTr="00E871DC">
        <w:trPr>
          <w:trHeight w:val="300"/>
        </w:trPr>
        <w:tc>
          <w:tcPr>
            <w:tcW w:w="2335" w:type="dxa"/>
            <w:noWrap/>
            <w:hideMark/>
          </w:tcPr>
          <w:p w14:paraId="670FA0D7" w14:textId="77777777" w:rsidR="00DC3595" w:rsidRPr="001246F8" w:rsidRDefault="00DC3595" w:rsidP="001246F8">
            <w:pPr>
              <w:spacing w:after="160"/>
              <w:rPr>
                <w:b/>
              </w:rPr>
            </w:pPr>
            <w:r w:rsidRPr="001246F8">
              <w:t>10 Megabytes</w:t>
            </w:r>
          </w:p>
        </w:tc>
        <w:tc>
          <w:tcPr>
            <w:tcW w:w="7465" w:type="dxa"/>
            <w:noWrap/>
            <w:hideMark/>
          </w:tcPr>
          <w:p w14:paraId="5D9A3324" w14:textId="77777777" w:rsidR="00DC3595" w:rsidRPr="001246F8" w:rsidRDefault="00DC3595" w:rsidP="001246F8">
            <w:pPr>
              <w:spacing w:after="160"/>
            </w:pPr>
            <w:r w:rsidRPr="001246F8">
              <w:t>Digital chest X-ray</w:t>
            </w:r>
          </w:p>
        </w:tc>
      </w:tr>
      <w:tr w:rsidR="00DC3595" w:rsidRPr="00D5184C" w14:paraId="669FC90A" w14:textId="77777777" w:rsidTr="00E871DC">
        <w:trPr>
          <w:trHeight w:val="300"/>
        </w:trPr>
        <w:tc>
          <w:tcPr>
            <w:tcW w:w="2335" w:type="dxa"/>
            <w:noWrap/>
            <w:hideMark/>
          </w:tcPr>
          <w:p w14:paraId="0CBA0C23" w14:textId="77777777" w:rsidR="00DC3595" w:rsidRPr="001246F8" w:rsidRDefault="00DC3595" w:rsidP="001246F8">
            <w:pPr>
              <w:spacing w:after="160"/>
              <w:rPr>
                <w:b/>
              </w:rPr>
            </w:pPr>
            <w:r w:rsidRPr="001246F8">
              <w:t>80 Megabytes</w:t>
            </w:r>
          </w:p>
        </w:tc>
        <w:tc>
          <w:tcPr>
            <w:tcW w:w="7465" w:type="dxa"/>
            <w:noWrap/>
            <w:hideMark/>
          </w:tcPr>
          <w:p w14:paraId="587048A5" w14:textId="7E8FD8D5" w:rsidR="00DC3595" w:rsidRPr="001246F8" w:rsidRDefault="00DC3595" w:rsidP="001246F8">
            <w:pPr>
              <w:spacing w:after="160"/>
            </w:pPr>
            <w:r w:rsidRPr="001246F8">
              <w:t>Data generated per patient at BIDMC (</w:t>
            </w:r>
            <w:r w:rsidR="00151EDF" w:rsidRPr="001246F8">
              <w:t>Beth Israel Deaconess M</w:t>
            </w:r>
            <w:r w:rsidRPr="001246F8">
              <w:t xml:space="preserve">edical </w:t>
            </w:r>
            <w:r w:rsidR="00151EDF" w:rsidRPr="001246F8">
              <w:t>Center</w:t>
            </w:r>
            <w:r w:rsidRPr="001246F8">
              <w:t xml:space="preserve">) </w:t>
            </w:r>
          </w:p>
        </w:tc>
      </w:tr>
      <w:tr w:rsidR="00DC3595" w:rsidRPr="00D5184C" w14:paraId="0F9B9A66" w14:textId="77777777" w:rsidTr="00E871DC">
        <w:trPr>
          <w:trHeight w:val="300"/>
        </w:trPr>
        <w:tc>
          <w:tcPr>
            <w:tcW w:w="2335" w:type="dxa"/>
            <w:noWrap/>
            <w:hideMark/>
          </w:tcPr>
          <w:p w14:paraId="1AF08271" w14:textId="77777777" w:rsidR="00DC3595" w:rsidRPr="001246F8" w:rsidRDefault="00DC3595" w:rsidP="001246F8">
            <w:pPr>
              <w:spacing w:after="160"/>
              <w:rPr>
                <w:b/>
              </w:rPr>
            </w:pPr>
            <w:r w:rsidRPr="001246F8">
              <w:t>1 Gigabyte</w:t>
            </w:r>
          </w:p>
        </w:tc>
        <w:tc>
          <w:tcPr>
            <w:tcW w:w="7465" w:type="dxa"/>
            <w:noWrap/>
            <w:hideMark/>
          </w:tcPr>
          <w:p w14:paraId="17C8DB8E" w14:textId="77777777" w:rsidR="00DC3595" w:rsidRPr="001246F8" w:rsidRDefault="00DC3595" w:rsidP="001246F8">
            <w:pPr>
              <w:spacing w:after="160"/>
            </w:pPr>
            <w:r w:rsidRPr="001246F8">
              <w:t>7 minutes of health HD Video</w:t>
            </w:r>
          </w:p>
        </w:tc>
      </w:tr>
      <w:tr w:rsidR="00DC3595" w:rsidRPr="00D5184C" w14:paraId="023FBA1F" w14:textId="77777777" w:rsidTr="00E871DC">
        <w:trPr>
          <w:trHeight w:val="280"/>
        </w:trPr>
        <w:tc>
          <w:tcPr>
            <w:tcW w:w="2335" w:type="dxa"/>
            <w:noWrap/>
            <w:hideMark/>
          </w:tcPr>
          <w:p w14:paraId="5F7EFD4A" w14:textId="77777777" w:rsidR="00DC3595" w:rsidRPr="001246F8" w:rsidRDefault="00DC3595" w:rsidP="001246F8">
            <w:pPr>
              <w:spacing w:after="160"/>
              <w:rPr>
                <w:b/>
                <w:color w:val="222222"/>
              </w:rPr>
            </w:pPr>
            <w:r w:rsidRPr="001246F8">
              <w:t>100 Gigabyte</w:t>
            </w:r>
          </w:p>
        </w:tc>
        <w:tc>
          <w:tcPr>
            <w:tcW w:w="7465" w:type="dxa"/>
            <w:noWrap/>
            <w:hideMark/>
          </w:tcPr>
          <w:p w14:paraId="25C7EF9A" w14:textId="77777777" w:rsidR="00DC3595" w:rsidRPr="001246F8" w:rsidRDefault="00DC3595" w:rsidP="001246F8">
            <w:pPr>
              <w:spacing w:after="160"/>
            </w:pPr>
            <w:r w:rsidRPr="001246F8">
              <w:t>Library floor of academic journals</w:t>
            </w:r>
          </w:p>
        </w:tc>
      </w:tr>
      <w:tr w:rsidR="00DC3595" w:rsidRPr="00D5184C" w14:paraId="5C2C3C7B" w14:textId="77777777" w:rsidTr="00E871DC">
        <w:trPr>
          <w:trHeight w:val="300"/>
        </w:trPr>
        <w:tc>
          <w:tcPr>
            <w:tcW w:w="2335" w:type="dxa"/>
            <w:noWrap/>
            <w:hideMark/>
          </w:tcPr>
          <w:p w14:paraId="61D3DC33" w14:textId="77777777" w:rsidR="00DC3595" w:rsidRPr="001246F8" w:rsidRDefault="00DC3595" w:rsidP="001246F8">
            <w:pPr>
              <w:spacing w:after="160"/>
              <w:rPr>
                <w:b/>
              </w:rPr>
            </w:pPr>
            <w:r w:rsidRPr="001246F8">
              <w:rPr>
                <w:color w:val="222222"/>
              </w:rPr>
              <w:t>122.3 GB </w:t>
            </w:r>
          </w:p>
        </w:tc>
        <w:tc>
          <w:tcPr>
            <w:tcW w:w="7465" w:type="dxa"/>
            <w:noWrap/>
            <w:hideMark/>
          </w:tcPr>
          <w:p w14:paraId="17B37F6D" w14:textId="77777777" w:rsidR="00DC3595" w:rsidRPr="001246F8" w:rsidRDefault="00DC3595" w:rsidP="001246F8">
            <w:pPr>
              <w:spacing w:after="160"/>
            </w:pPr>
            <w:r w:rsidRPr="001246F8">
              <w:t>2016 PubMed baseline database</w:t>
            </w:r>
          </w:p>
        </w:tc>
      </w:tr>
      <w:tr w:rsidR="00DC3595" w:rsidRPr="00D5184C" w14:paraId="25982D06" w14:textId="77777777" w:rsidTr="00E871DC">
        <w:trPr>
          <w:trHeight w:val="260"/>
        </w:trPr>
        <w:tc>
          <w:tcPr>
            <w:tcW w:w="2335" w:type="dxa"/>
            <w:noWrap/>
            <w:hideMark/>
          </w:tcPr>
          <w:p w14:paraId="28192A41" w14:textId="77777777" w:rsidR="00DC3595" w:rsidRPr="001246F8" w:rsidRDefault="00DC3595" w:rsidP="001246F8">
            <w:pPr>
              <w:spacing w:after="160"/>
              <w:rPr>
                <w:b/>
              </w:rPr>
            </w:pPr>
            <w:r w:rsidRPr="001246F8">
              <w:t>1 Terabyte</w:t>
            </w:r>
          </w:p>
        </w:tc>
        <w:tc>
          <w:tcPr>
            <w:tcW w:w="7465" w:type="dxa"/>
            <w:hideMark/>
          </w:tcPr>
          <w:p w14:paraId="6876C4D8" w14:textId="77777777" w:rsidR="00DC3595" w:rsidRPr="001246F8" w:rsidRDefault="00DC3595" w:rsidP="001246F8">
            <w:pPr>
              <w:spacing w:after="160"/>
            </w:pPr>
            <w:r w:rsidRPr="001246F8">
              <w:t>X-ray films in a large technological hospital</w:t>
            </w:r>
          </w:p>
          <w:p w14:paraId="2F6A8C61" w14:textId="77777777" w:rsidR="00DC3595" w:rsidRPr="001246F8" w:rsidRDefault="00DC3595" w:rsidP="001246F8">
            <w:pPr>
              <w:spacing w:after="160"/>
            </w:pPr>
            <w:r w:rsidRPr="001246F8">
              <w:t>Clinical text data (structured and unstructured at a large Hospital)</w:t>
            </w:r>
          </w:p>
        </w:tc>
      </w:tr>
      <w:tr w:rsidR="00DC3595" w:rsidRPr="00D5184C" w14:paraId="5612961F" w14:textId="77777777" w:rsidTr="00E871DC">
        <w:trPr>
          <w:trHeight w:val="300"/>
        </w:trPr>
        <w:tc>
          <w:tcPr>
            <w:tcW w:w="2335" w:type="dxa"/>
            <w:noWrap/>
            <w:hideMark/>
          </w:tcPr>
          <w:p w14:paraId="5A03F31B" w14:textId="77777777" w:rsidR="00DC3595" w:rsidRPr="001246F8" w:rsidRDefault="00DC3595" w:rsidP="001246F8">
            <w:pPr>
              <w:spacing w:after="160"/>
              <w:rPr>
                <w:b/>
              </w:rPr>
            </w:pPr>
            <w:r w:rsidRPr="001246F8">
              <w:t>12 Terabytes</w:t>
            </w:r>
          </w:p>
        </w:tc>
        <w:tc>
          <w:tcPr>
            <w:tcW w:w="7465" w:type="dxa"/>
            <w:noWrap/>
            <w:hideMark/>
          </w:tcPr>
          <w:p w14:paraId="649227ED" w14:textId="77777777" w:rsidR="00DC3595" w:rsidRPr="001246F8" w:rsidRDefault="00DC3595" w:rsidP="001246F8">
            <w:pPr>
              <w:spacing w:after="160"/>
            </w:pPr>
            <w:r w:rsidRPr="001246F8">
              <w:t>Twitter data per day</w:t>
            </w:r>
          </w:p>
        </w:tc>
      </w:tr>
      <w:tr w:rsidR="00DC3595" w:rsidRPr="00D5184C" w14:paraId="61CC8BF9" w14:textId="77777777" w:rsidTr="00E871DC">
        <w:trPr>
          <w:trHeight w:val="300"/>
        </w:trPr>
        <w:tc>
          <w:tcPr>
            <w:tcW w:w="2335" w:type="dxa"/>
            <w:noWrap/>
            <w:hideMark/>
          </w:tcPr>
          <w:p w14:paraId="22161A1A" w14:textId="77777777" w:rsidR="00DC3595" w:rsidRPr="001246F8" w:rsidRDefault="00DC3595" w:rsidP="001246F8">
            <w:pPr>
              <w:spacing w:after="160"/>
              <w:rPr>
                <w:b/>
              </w:rPr>
            </w:pPr>
            <w:r w:rsidRPr="001246F8">
              <w:t>19 Terabytes</w:t>
            </w:r>
          </w:p>
        </w:tc>
        <w:tc>
          <w:tcPr>
            <w:tcW w:w="7465" w:type="dxa"/>
            <w:noWrap/>
            <w:hideMark/>
          </w:tcPr>
          <w:p w14:paraId="44F40E11" w14:textId="1F9D2B5D" w:rsidR="00DC3595" w:rsidRPr="001246F8" w:rsidRDefault="005F13A0" w:rsidP="005F13A0">
            <w:pPr>
              <w:spacing w:after="160"/>
            </w:pPr>
            <w:r>
              <w:t xml:space="preserve">Images </w:t>
            </w:r>
            <w:r w:rsidR="00DC3595" w:rsidRPr="001246F8">
              <w:t>at a large hospital</w:t>
            </w:r>
          </w:p>
        </w:tc>
      </w:tr>
      <w:tr w:rsidR="00DC3595" w:rsidRPr="00D5184C" w14:paraId="25D98305" w14:textId="77777777" w:rsidTr="00E871DC">
        <w:trPr>
          <w:trHeight w:val="300"/>
        </w:trPr>
        <w:tc>
          <w:tcPr>
            <w:tcW w:w="2335" w:type="dxa"/>
            <w:noWrap/>
            <w:hideMark/>
          </w:tcPr>
          <w:p w14:paraId="7F22BB93" w14:textId="77777777" w:rsidR="00DC3595" w:rsidRPr="001246F8" w:rsidRDefault="00DC3595" w:rsidP="001246F8">
            <w:pPr>
              <w:spacing w:after="160"/>
              <w:rPr>
                <w:b/>
              </w:rPr>
            </w:pPr>
            <w:r w:rsidRPr="001246F8">
              <w:t xml:space="preserve">400 Terabytes </w:t>
            </w:r>
          </w:p>
        </w:tc>
        <w:tc>
          <w:tcPr>
            <w:tcW w:w="7465" w:type="dxa"/>
            <w:noWrap/>
            <w:hideMark/>
          </w:tcPr>
          <w:p w14:paraId="7282FAB9" w14:textId="77777777" w:rsidR="00DC3595" w:rsidRPr="001246F8" w:rsidRDefault="00DC3595" w:rsidP="001246F8">
            <w:pPr>
              <w:spacing w:after="160"/>
            </w:pPr>
            <w:r w:rsidRPr="001246F8">
              <w:t>National Climactic Data Center (NOAA) database</w:t>
            </w:r>
          </w:p>
        </w:tc>
      </w:tr>
      <w:tr w:rsidR="00DC3595" w:rsidRPr="00D5184C" w14:paraId="58C54FD5" w14:textId="77777777" w:rsidTr="00E871DC">
        <w:trPr>
          <w:trHeight w:val="300"/>
        </w:trPr>
        <w:tc>
          <w:tcPr>
            <w:tcW w:w="2335" w:type="dxa"/>
            <w:noWrap/>
            <w:hideMark/>
          </w:tcPr>
          <w:p w14:paraId="24841B61" w14:textId="77777777" w:rsidR="00DC3595" w:rsidRPr="001246F8" w:rsidRDefault="00DC3595" w:rsidP="001246F8">
            <w:pPr>
              <w:spacing w:after="160"/>
              <w:rPr>
                <w:b/>
              </w:rPr>
            </w:pPr>
            <w:r w:rsidRPr="001246F8">
              <w:t>600 Terabytes</w:t>
            </w:r>
          </w:p>
        </w:tc>
        <w:tc>
          <w:tcPr>
            <w:tcW w:w="7465" w:type="dxa"/>
            <w:noWrap/>
            <w:hideMark/>
          </w:tcPr>
          <w:p w14:paraId="7B1B136E" w14:textId="77777777" w:rsidR="00DC3595" w:rsidRPr="001246F8" w:rsidRDefault="00DC3595" w:rsidP="001246F8">
            <w:pPr>
              <w:spacing w:after="160"/>
            </w:pPr>
            <w:r w:rsidRPr="001246F8">
              <w:t>Facebook daily data</w:t>
            </w:r>
          </w:p>
        </w:tc>
      </w:tr>
      <w:tr w:rsidR="00DC3595" w:rsidRPr="00D5184C" w14:paraId="167C9100" w14:textId="77777777" w:rsidTr="00E871DC">
        <w:trPr>
          <w:trHeight w:val="300"/>
        </w:trPr>
        <w:tc>
          <w:tcPr>
            <w:tcW w:w="2335" w:type="dxa"/>
            <w:noWrap/>
            <w:hideMark/>
          </w:tcPr>
          <w:p w14:paraId="2494755F" w14:textId="77777777" w:rsidR="00DC3595" w:rsidRPr="001246F8" w:rsidRDefault="00DC3595" w:rsidP="001246F8">
            <w:pPr>
              <w:spacing w:after="160"/>
              <w:rPr>
                <w:b/>
              </w:rPr>
            </w:pPr>
            <w:r w:rsidRPr="001246F8">
              <w:t>1.5 Petabytes</w:t>
            </w:r>
          </w:p>
        </w:tc>
        <w:tc>
          <w:tcPr>
            <w:tcW w:w="7465" w:type="dxa"/>
            <w:noWrap/>
            <w:hideMark/>
          </w:tcPr>
          <w:p w14:paraId="6E6792ED" w14:textId="77777777" w:rsidR="00DC3595" w:rsidRPr="001246F8" w:rsidRDefault="00DC3595" w:rsidP="001246F8">
            <w:pPr>
              <w:spacing w:after="160"/>
            </w:pPr>
            <w:r w:rsidRPr="001246F8">
              <w:t>10 Billion photos produced on Facebook</w:t>
            </w:r>
          </w:p>
        </w:tc>
      </w:tr>
      <w:tr w:rsidR="00DC3595" w:rsidRPr="00D5184C" w14:paraId="6040DC4B" w14:textId="77777777" w:rsidTr="00E871DC">
        <w:trPr>
          <w:trHeight w:val="300"/>
        </w:trPr>
        <w:tc>
          <w:tcPr>
            <w:tcW w:w="2335" w:type="dxa"/>
            <w:noWrap/>
            <w:hideMark/>
          </w:tcPr>
          <w:p w14:paraId="43D36D10" w14:textId="77777777" w:rsidR="00DC3595" w:rsidRPr="001246F8" w:rsidRDefault="00DC3595" w:rsidP="001246F8">
            <w:pPr>
              <w:spacing w:after="160"/>
              <w:rPr>
                <w:b/>
              </w:rPr>
            </w:pPr>
            <w:r w:rsidRPr="001246F8">
              <w:t>20 Petabytes</w:t>
            </w:r>
          </w:p>
        </w:tc>
        <w:tc>
          <w:tcPr>
            <w:tcW w:w="7465" w:type="dxa"/>
            <w:noWrap/>
            <w:hideMark/>
          </w:tcPr>
          <w:p w14:paraId="210BE445" w14:textId="77777777" w:rsidR="00DC3595" w:rsidRPr="001246F8" w:rsidRDefault="00DC3595" w:rsidP="001246F8">
            <w:pPr>
              <w:spacing w:after="160"/>
            </w:pPr>
            <w:r w:rsidRPr="001246F8">
              <w:t>Daily amount of storage produced by Google (2008)</w:t>
            </w:r>
          </w:p>
        </w:tc>
      </w:tr>
      <w:tr w:rsidR="00DC3595" w:rsidRPr="00D5184C" w14:paraId="72EDC63B" w14:textId="77777777" w:rsidTr="00E871DC">
        <w:trPr>
          <w:trHeight w:val="300"/>
        </w:trPr>
        <w:tc>
          <w:tcPr>
            <w:tcW w:w="2335" w:type="dxa"/>
            <w:noWrap/>
            <w:hideMark/>
          </w:tcPr>
          <w:p w14:paraId="3350100C" w14:textId="77777777" w:rsidR="00DC3595" w:rsidRPr="001246F8" w:rsidRDefault="00DC3595" w:rsidP="001246F8">
            <w:pPr>
              <w:spacing w:after="160"/>
              <w:rPr>
                <w:b/>
              </w:rPr>
            </w:pPr>
            <w:r w:rsidRPr="001246F8">
              <w:t xml:space="preserve">8 Petabytes </w:t>
            </w:r>
          </w:p>
        </w:tc>
        <w:tc>
          <w:tcPr>
            <w:tcW w:w="7465" w:type="dxa"/>
            <w:noWrap/>
            <w:hideMark/>
          </w:tcPr>
          <w:p w14:paraId="21847E4B" w14:textId="77777777" w:rsidR="00DC3595" w:rsidRPr="001246F8" w:rsidRDefault="00DC3595" w:rsidP="001246F8">
            <w:pPr>
              <w:spacing w:after="160"/>
            </w:pPr>
            <w:r w:rsidRPr="001246F8">
              <w:t xml:space="preserve">All information available on the Web </w:t>
            </w:r>
          </w:p>
        </w:tc>
      </w:tr>
      <w:tr w:rsidR="00DC3595" w:rsidRPr="00D5184C" w14:paraId="3CC50F0F" w14:textId="77777777" w:rsidTr="00E871DC">
        <w:trPr>
          <w:trHeight w:val="300"/>
        </w:trPr>
        <w:tc>
          <w:tcPr>
            <w:tcW w:w="2335" w:type="dxa"/>
            <w:noWrap/>
            <w:hideMark/>
          </w:tcPr>
          <w:p w14:paraId="26DAAE1C" w14:textId="77777777" w:rsidR="00DC3595" w:rsidRPr="001246F8" w:rsidRDefault="00DC3595" w:rsidP="001246F8">
            <w:pPr>
              <w:spacing w:after="160"/>
              <w:rPr>
                <w:b/>
              </w:rPr>
            </w:pPr>
            <w:r w:rsidRPr="001246F8">
              <w:t xml:space="preserve">150 Exabyte </w:t>
            </w:r>
          </w:p>
        </w:tc>
        <w:tc>
          <w:tcPr>
            <w:tcW w:w="7465" w:type="dxa"/>
            <w:noWrap/>
            <w:hideMark/>
          </w:tcPr>
          <w:p w14:paraId="2E563892" w14:textId="77777777" w:rsidR="00DC3595" w:rsidRPr="001246F8" w:rsidRDefault="00DC3595" w:rsidP="001246F8">
            <w:pPr>
              <w:spacing w:after="160"/>
            </w:pPr>
            <w:r w:rsidRPr="001246F8">
              <w:t>Global size of data in healthcare as per IBM</w:t>
            </w:r>
          </w:p>
        </w:tc>
      </w:tr>
      <w:tr w:rsidR="00DC3595" w:rsidRPr="00D5184C" w14:paraId="700567CD" w14:textId="77777777" w:rsidTr="00E871DC">
        <w:trPr>
          <w:trHeight w:val="300"/>
        </w:trPr>
        <w:tc>
          <w:tcPr>
            <w:tcW w:w="2335" w:type="dxa"/>
            <w:noWrap/>
            <w:hideMark/>
          </w:tcPr>
          <w:p w14:paraId="6EDF7A01" w14:textId="77777777" w:rsidR="00DC3595" w:rsidRPr="001246F8" w:rsidRDefault="00DC3595" w:rsidP="001246F8">
            <w:pPr>
              <w:spacing w:after="160"/>
              <w:rPr>
                <w:b/>
              </w:rPr>
            </w:pPr>
            <w:r w:rsidRPr="001246F8">
              <w:t xml:space="preserve">1 </w:t>
            </w:r>
            <w:proofErr w:type="spellStart"/>
            <w:r w:rsidRPr="001246F8">
              <w:t>yottabyte</w:t>
            </w:r>
            <w:proofErr w:type="spellEnd"/>
          </w:p>
        </w:tc>
        <w:tc>
          <w:tcPr>
            <w:tcW w:w="7465" w:type="dxa"/>
            <w:noWrap/>
            <w:hideMark/>
          </w:tcPr>
          <w:p w14:paraId="0E58641D" w14:textId="519C3E45" w:rsidR="00DC3595" w:rsidRPr="001246F8" w:rsidRDefault="00DC3595" w:rsidP="001246F8">
            <w:pPr>
              <w:keepNext/>
              <w:spacing w:after="160"/>
            </w:pPr>
            <w:r w:rsidRPr="001246F8">
              <w:t xml:space="preserve">Entire size of WWW </w:t>
            </w:r>
          </w:p>
        </w:tc>
      </w:tr>
    </w:tbl>
    <w:p w14:paraId="5C340CF5" w14:textId="1CF51564" w:rsidR="000D4F33" w:rsidRDefault="000D4F33" w:rsidP="003566E4">
      <w:pPr>
        <w:spacing w:line="480" w:lineRule="auto"/>
        <w:rPr>
          <w:rFonts w:eastAsiaTheme="minorEastAsia"/>
        </w:rPr>
      </w:pPr>
    </w:p>
    <w:p w14:paraId="62373089" w14:textId="0AE21903" w:rsidR="00C3244A" w:rsidRDefault="00C3244A" w:rsidP="00C3244A">
      <w:pPr>
        <w:pStyle w:val="NormalWeb"/>
        <w:spacing w:after="0" w:line="480" w:lineRule="auto"/>
        <w:ind w:firstLine="576"/>
        <w:rPr>
          <w:rFonts w:ascii="Times New Roman" w:hAnsi="Times New Roman"/>
          <w:sz w:val="24"/>
          <w:szCs w:val="24"/>
        </w:rPr>
      </w:pPr>
      <w:r w:rsidRPr="009B42CB">
        <w:rPr>
          <w:rFonts w:ascii="Times New Roman" w:hAnsi="Times New Roman"/>
          <w:sz w:val="24"/>
          <w:szCs w:val="24"/>
        </w:rPr>
        <w:lastRenderedPageBreak/>
        <w:t xml:space="preserve">Majority of big data in healthcare is in the form of text and images and is unstructured. 80% of the world’s healthcare data is unstructured </w:t>
      </w:r>
      <w:sdt>
        <w:sdtPr>
          <w:rPr>
            <w:rFonts w:ascii="Times New Roman" w:hAnsi="Times New Roman"/>
            <w:sz w:val="24"/>
            <w:szCs w:val="24"/>
          </w:rPr>
          <w:id w:val="1171141708"/>
          <w:citation/>
        </w:sdtPr>
        <w:sdtContent>
          <w:r w:rsidRPr="009B42CB">
            <w:rPr>
              <w:rFonts w:ascii="Times New Roman" w:hAnsi="Times New Roman"/>
              <w:sz w:val="24"/>
              <w:szCs w:val="24"/>
            </w:rPr>
            <w:fldChar w:fldCharType="begin"/>
          </w:r>
          <w:r w:rsidR="00231569">
            <w:rPr>
              <w:rFonts w:ascii="Times New Roman" w:hAnsi="Times New Roman"/>
              <w:sz w:val="24"/>
              <w:szCs w:val="24"/>
            </w:rPr>
            <w:instrText xml:space="preserve">CITATION Hea17 \l 1033 </w:instrText>
          </w:r>
          <w:r w:rsidRPr="009B42CB">
            <w:rPr>
              <w:rFonts w:ascii="Times New Roman" w:hAnsi="Times New Roman"/>
              <w:sz w:val="24"/>
              <w:szCs w:val="24"/>
            </w:rPr>
            <w:fldChar w:fldCharType="separate"/>
          </w:r>
          <w:r w:rsidR="003934B5" w:rsidRPr="003934B5">
            <w:rPr>
              <w:rFonts w:ascii="Times New Roman" w:hAnsi="Times New Roman"/>
              <w:noProof/>
              <w:sz w:val="24"/>
              <w:szCs w:val="24"/>
            </w:rPr>
            <w:t>(Health Data Archiver, 2018)</w:t>
          </w:r>
          <w:r w:rsidRPr="009B42CB">
            <w:rPr>
              <w:rFonts w:ascii="Times New Roman" w:hAnsi="Times New Roman"/>
              <w:sz w:val="24"/>
              <w:szCs w:val="24"/>
            </w:rPr>
            <w:fldChar w:fldCharType="end"/>
          </w:r>
        </w:sdtContent>
      </w:sdt>
      <w:r w:rsidRPr="009B42CB">
        <w:rPr>
          <w:rFonts w:ascii="Times New Roman" w:hAnsi="Times New Roman"/>
          <w:sz w:val="24"/>
          <w:szCs w:val="24"/>
        </w:rPr>
        <w:t xml:space="preserve">. </w:t>
      </w:r>
    </w:p>
    <w:p w14:paraId="36C736D3" w14:textId="14D3B4A6" w:rsidR="005B2858" w:rsidRDefault="00C3244A" w:rsidP="003566E4">
      <w:pPr>
        <w:spacing w:line="480" w:lineRule="auto"/>
        <w:rPr>
          <w:rFonts w:eastAsiaTheme="minorEastAsia"/>
        </w:rPr>
      </w:pPr>
      <w:r w:rsidRPr="00691D0A">
        <w:t xml:space="preserve">Twitter data produces data at an unprecedented scale with all 5 </w:t>
      </w:r>
      <w:proofErr w:type="spellStart"/>
      <w:r w:rsidRPr="00691D0A">
        <w:t>Vs</w:t>
      </w:r>
      <w:proofErr w:type="spellEnd"/>
      <w:r w:rsidRPr="00691D0A">
        <w:t xml:space="preserve"> in big data - volume, velocity, variety, veracity and value</w:t>
      </w:r>
      <w:r w:rsidR="000479E4">
        <w:t xml:space="preserve"> (Fan and </w:t>
      </w:r>
      <w:proofErr w:type="spellStart"/>
      <w:r w:rsidR="000479E4">
        <w:t>Bifet</w:t>
      </w:r>
      <w:proofErr w:type="spellEnd"/>
      <w:r w:rsidR="000479E4">
        <w:t>, 2013)</w:t>
      </w:r>
      <w:r w:rsidRPr="00691D0A">
        <w:t xml:space="preserve">. </w:t>
      </w:r>
    </w:p>
    <w:p w14:paraId="3FC72B02" w14:textId="30B95E09" w:rsidR="00DC3595" w:rsidRPr="001246F8" w:rsidRDefault="00DC3595" w:rsidP="007556CD">
      <w:pPr>
        <w:pStyle w:val="Heading2"/>
        <w:numPr>
          <w:ilvl w:val="0"/>
          <w:numId w:val="24"/>
        </w:numPr>
        <w:rPr>
          <w:b/>
          <w:u w:val="single"/>
        </w:rPr>
      </w:pPr>
      <w:bookmarkStart w:id="15" w:name="_Toc24559588"/>
      <w:r w:rsidRPr="001246F8">
        <w:rPr>
          <w:b/>
          <w:u w:val="single"/>
        </w:rPr>
        <w:t>D</w:t>
      </w:r>
      <w:r w:rsidR="00214E62" w:rsidRPr="001246F8">
        <w:rPr>
          <w:b/>
          <w:u w:val="single"/>
        </w:rPr>
        <w:t>ata Science</w:t>
      </w:r>
      <w:bookmarkEnd w:id="15"/>
    </w:p>
    <w:p w14:paraId="56C9C87D" w14:textId="77777777" w:rsidR="00DC3595" w:rsidRDefault="00DC3595" w:rsidP="00DC3595"/>
    <w:p w14:paraId="161D384F" w14:textId="2CEE6C8F" w:rsidR="00DC3595" w:rsidRDefault="00F82654" w:rsidP="00DC3595">
      <w:pPr>
        <w:spacing w:line="480" w:lineRule="auto"/>
        <w:ind w:firstLine="576"/>
        <w:rPr>
          <w:lang w:val="en"/>
        </w:rPr>
      </w:pPr>
      <w:r>
        <w:rPr>
          <w:lang w:val="en"/>
        </w:rPr>
        <w:t>Broadly speaking, data science is a set of principles</w:t>
      </w:r>
      <w:r w:rsidR="00CA7574">
        <w:rPr>
          <w:lang w:val="en"/>
        </w:rPr>
        <w:t xml:space="preserve"> or algorithms</w:t>
      </w:r>
      <w:r>
        <w:rPr>
          <w:lang w:val="en"/>
        </w:rPr>
        <w:t xml:space="preserve"> </w:t>
      </w:r>
      <w:r w:rsidR="00CA7574">
        <w:rPr>
          <w:lang w:val="en"/>
        </w:rPr>
        <w:t>used for</w:t>
      </w:r>
      <w:r>
        <w:rPr>
          <w:lang w:val="en"/>
        </w:rPr>
        <w:t xml:space="preserve"> </w:t>
      </w:r>
      <w:r w:rsidR="00CA7574">
        <w:rPr>
          <w:lang w:val="en"/>
        </w:rPr>
        <w:t xml:space="preserve">extracting the </w:t>
      </w:r>
      <w:r>
        <w:rPr>
          <w:lang w:val="en"/>
        </w:rPr>
        <w:t>information from data</w:t>
      </w:r>
      <w:sdt>
        <w:sdtPr>
          <w:rPr>
            <w:lang w:val="en"/>
          </w:rPr>
          <w:id w:val="-1345238081"/>
          <w:citation/>
        </w:sdtPr>
        <w:sdtContent>
          <w:r>
            <w:rPr>
              <w:lang w:val="en"/>
            </w:rPr>
            <w:fldChar w:fldCharType="begin"/>
          </w:r>
          <w:r w:rsidR="007277E1">
            <w:instrText xml:space="preserve">CITATION Tom13 \l 1033 </w:instrText>
          </w:r>
          <w:r>
            <w:rPr>
              <w:lang w:val="en"/>
            </w:rPr>
            <w:fldChar w:fldCharType="separate"/>
          </w:r>
          <w:r w:rsidR="003934B5">
            <w:rPr>
              <w:noProof/>
            </w:rPr>
            <w:t xml:space="preserve"> </w:t>
          </w:r>
          <w:r w:rsidR="003934B5" w:rsidRPr="003934B5">
            <w:rPr>
              <w:noProof/>
            </w:rPr>
            <w:t>(Fawcett, 2013)</w:t>
          </w:r>
          <w:r>
            <w:rPr>
              <w:lang w:val="en"/>
            </w:rPr>
            <w:fldChar w:fldCharType="end"/>
          </w:r>
        </w:sdtContent>
      </w:sdt>
      <w:r>
        <w:rPr>
          <w:lang w:val="en"/>
        </w:rPr>
        <w:t xml:space="preserve">. </w:t>
      </w:r>
      <w:r w:rsidR="00CA7574">
        <w:rPr>
          <w:lang w:val="en"/>
        </w:rPr>
        <w:t>Although the</w:t>
      </w:r>
      <w:r w:rsidR="00DC3595" w:rsidRPr="001E5C6E">
        <w:rPr>
          <w:lang w:val="en"/>
        </w:rPr>
        <w:t xml:space="preserve"> size of the data sets</w:t>
      </w:r>
      <w:r w:rsidR="00CA7574">
        <w:rPr>
          <w:lang w:val="en"/>
        </w:rPr>
        <w:t xml:space="preserve"> is huge</w:t>
      </w:r>
      <w:r w:rsidR="00DC3595" w:rsidRPr="001E5C6E">
        <w:rPr>
          <w:lang w:val="en"/>
        </w:rPr>
        <w:t xml:space="preserve">, </w:t>
      </w:r>
      <w:r w:rsidR="00CA7574">
        <w:rPr>
          <w:lang w:val="en"/>
        </w:rPr>
        <w:t>there is very little</w:t>
      </w:r>
      <w:r w:rsidR="00DC3595" w:rsidRPr="001E5C6E">
        <w:rPr>
          <w:lang w:val="en"/>
        </w:rPr>
        <w:t xml:space="preserve"> </w:t>
      </w:r>
      <w:r w:rsidR="00CA7574">
        <w:rPr>
          <w:lang w:val="en"/>
        </w:rPr>
        <w:t>good</w:t>
      </w:r>
      <w:r w:rsidR="00DC3595" w:rsidRPr="001E5C6E">
        <w:rPr>
          <w:lang w:val="en"/>
        </w:rPr>
        <w:t xml:space="preserve"> qual</w:t>
      </w:r>
      <w:r w:rsidR="00CA7574">
        <w:rPr>
          <w:lang w:val="en"/>
        </w:rPr>
        <w:t>ity and quantity of useful data. Therefore,</w:t>
      </w:r>
      <w:r w:rsidR="00DC3595" w:rsidRPr="001E5C6E">
        <w:rPr>
          <w:lang w:val="en"/>
        </w:rPr>
        <w:t xml:space="preserve"> the key word in data science is “science”</w:t>
      </w:r>
      <w:sdt>
        <w:sdtPr>
          <w:rPr>
            <w:lang w:val="en"/>
          </w:rPr>
          <w:id w:val="-785110089"/>
          <w:citation/>
        </w:sdtPr>
        <w:sdtContent>
          <w:r w:rsidR="00DC3595" w:rsidRPr="001E5C6E">
            <w:rPr>
              <w:lang w:val="en"/>
            </w:rPr>
            <w:fldChar w:fldCharType="begin"/>
          </w:r>
          <w:r w:rsidR="007277E1">
            <w:instrText xml:space="preserve">CITATION Lee \l 1033 </w:instrText>
          </w:r>
          <w:r w:rsidR="00DC3595" w:rsidRPr="001E5C6E">
            <w:rPr>
              <w:lang w:val="en"/>
            </w:rPr>
            <w:fldChar w:fldCharType="separate"/>
          </w:r>
          <w:r w:rsidR="003934B5">
            <w:rPr>
              <w:noProof/>
            </w:rPr>
            <w:t xml:space="preserve"> </w:t>
          </w:r>
          <w:r w:rsidR="003934B5" w:rsidRPr="003934B5">
            <w:rPr>
              <w:noProof/>
            </w:rPr>
            <w:t>(Leek, 2013)</w:t>
          </w:r>
          <w:r w:rsidR="00DC3595" w:rsidRPr="001E5C6E">
            <w:rPr>
              <w:lang w:val="en"/>
            </w:rPr>
            <w:fldChar w:fldCharType="end"/>
          </w:r>
        </w:sdtContent>
      </w:sdt>
      <w:r w:rsidR="00DC3595" w:rsidRPr="001E5C6E">
        <w:rPr>
          <w:lang w:val="en"/>
        </w:rPr>
        <w:t xml:space="preserve">. Data science is useful </w:t>
      </w:r>
      <w:r w:rsidR="007277E1">
        <w:rPr>
          <w:lang w:val="en"/>
        </w:rPr>
        <w:t xml:space="preserve">only </w:t>
      </w:r>
      <w:r w:rsidR="00DC3595" w:rsidRPr="001E5C6E">
        <w:rPr>
          <w:lang w:val="en"/>
        </w:rPr>
        <w:t xml:space="preserve">when the data is used to answer </w:t>
      </w:r>
      <w:r w:rsidR="007277E1">
        <w:rPr>
          <w:lang w:val="en"/>
        </w:rPr>
        <w:t xml:space="preserve">the </w:t>
      </w:r>
      <w:r w:rsidR="00F56D4E" w:rsidRPr="001E5C6E">
        <w:rPr>
          <w:lang w:val="en"/>
        </w:rPr>
        <w:t>“science” part of data</w:t>
      </w:r>
      <w:r w:rsidR="00DC3595" w:rsidRPr="001E5C6E">
        <w:rPr>
          <w:lang w:val="en"/>
        </w:rPr>
        <w:t xml:space="preserve">. While tools and technology are useful, the data is worthless if the right techniques are not applied to it or the data does not answer the question </w:t>
      </w:r>
      <w:r w:rsidR="00507BF8">
        <w:t>ML</w:t>
      </w:r>
      <w:r w:rsidR="00DC3595" w:rsidRPr="001E5C6E">
        <w:t xml:space="preserve"> has been more broadly adopted within data science</w:t>
      </w:r>
      <w:r w:rsidR="00086190">
        <w:t>(Sun et al., 2008)</w:t>
      </w:r>
      <w:r w:rsidR="00086190">
        <w:rPr>
          <w:lang w:val="en"/>
        </w:rPr>
        <w:t>.</w:t>
      </w:r>
      <w:r w:rsidR="009614AC">
        <w:rPr>
          <w:lang w:val="en"/>
        </w:rPr>
        <w:t xml:space="preserve"> </w:t>
      </w:r>
      <w:r w:rsidR="00F56D4E" w:rsidRPr="001E5C6E">
        <w:rPr>
          <w:spacing w:val="1"/>
          <w:lang w:val="en-GB"/>
        </w:rPr>
        <w:t>Text Mining techniques</w:t>
      </w:r>
      <w:r w:rsidR="00DC3595" w:rsidRPr="001E5C6E">
        <w:rPr>
          <w:spacing w:val="1"/>
          <w:lang w:val="en-GB"/>
        </w:rPr>
        <w:t xml:space="preserve"> are </w:t>
      </w:r>
      <w:r w:rsidR="00CA7574">
        <w:rPr>
          <w:spacing w:val="1"/>
          <w:lang w:val="en-GB"/>
        </w:rPr>
        <w:t>useful</w:t>
      </w:r>
      <w:r w:rsidR="00DC3595" w:rsidRPr="001E5C6E">
        <w:rPr>
          <w:spacing w:val="1"/>
          <w:lang w:val="en-GB"/>
        </w:rPr>
        <w:t xml:space="preserve"> to extract information from unstructured textual data</w:t>
      </w:r>
      <w:r w:rsidR="00C46B3C">
        <w:rPr>
          <w:spacing w:val="1"/>
          <w:lang w:val="en-GB"/>
        </w:rPr>
        <w:t xml:space="preserve"> (</w:t>
      </w:r>
      <w:proofErr w:type="spellStart"/>
      <w:r w:rsidR="00C46B3C">
        <w:rPr>
          <w:spacing w:val="1"/>
          <w:lang w:val="en-GB"/>
        </w:rPr>
        <w:t>Rajman</w:t>
      </w:r>
      <w:proofErr w:type="spellEnd"/>
      <w:r w:rsidR="00C46B3C">
        <w:rPr>
          <w:spacing w:val="1"/>
          <w:lang w:val="en-GB"/>
        </w:rPr>
        <w:t xml:space="preserve"> and Besancon, 1998)</w:t>
      </w:r>
      <w:r w:rsidR="00DC3595" w:rsidRPr="001E5C6E">
        <w:rPr>
          <w:spacing w:val="1"/>
          <w:lang w:val="en-GB"/>
        </w:rPr>
        <w:t xml:space="preserve">. </w:t>
      </w:r>
      <w:r w:rsidR="00DC3595" w:rsidRPr="001E5C6E">
        <w:t xml:space="preserve">Machine learning and text mining (essential as there is an explosion of text and unstructured data in health care systems) </w:t>
      </w:r>
      <w:r w:rsidR="00DC3595" w:rsidRPr="001E5C6E">
        <w:rPr>
          <w:lang w:val="en"/>
        </w:rPr>
        <w:t>are at the core</w:t>
      </w:r>
      <w:sdt>
        <w:sdtPr>
          <w:rPr>
            <w:lang w:val="en"/>
          </w:rPr>
          <w:id w:val="1600456414"/>
          <w:citation/>
        </w:sdtPr>
        <w:sdtContent>
          <w:r w:rsidR="00DC3595" w:rsidRPr="001E5C6E">
            <w:rPr>
              <w:lang w:val="en"/>
            </w:rPr>
            <w:fldChar w:fldCharType="begin"/>
          </w:r>
          <w:r w:rsidR="00A96CB5">
            <w:instrText xml:space="preserve">CITATION Dha \l 1033 </w:instrText>
          </w:r>
          <w:r w:rsidR="00DC3595" w:rsidRPr="001E5C6E">
            <w:rPr>
              <w:lang w:val="en"/>
            </w:rPr>
            <w:fldChar w:fldCharType="separate"/>
          </w:r>
          <w:r w:rsidR="003934B5">
            <w:rPr>
              <w:noProof/>
            </w:rPr>
            <w:t xml:space="preserve"> </w:t>
          </w:r>
          <w:r w:rsidR="003934B5" w:rsidRPr="003934B5">
            <w:rPr>
              <w:noProof/>
            </w:rPr>
            <w:t>(Dhar, 2013)</w:t>
          </w:r>
          <w:r w:rsidR="00DC3595" w:rsidRPr="001E5C6E">
            <w:rPr>
              <w:lang w:val="en"/>
            </w:rPr>
            <w:fldChar w:fldCharType="end"/>
          </w:r>
        </w:sdtContent>
      </w:sdt>
    </w:p>
    <w:p w14:paraId="1F1770E0" w14:textId="51C7769A" w:rsidR="00B70F50" w:rsidRDefault="003566E4" w:rsidP="007B3827">
      <w:pPr>
        <w:spacing w:line="480" w:lineRule="auto"/>
        <w:ind w:firstLine="576"/>
        <w:rPr>
          <w:rStyle w:val="display-inline-block"/>
        </w:rPr>
      </w:pPr>
      <w:r w:rsidRPr="00691D0A">
        <w:rPr>
          <w:shd w:val="clear" w:color="auto" w:fill="FFFFFF"/>
        </w:rPr>
        <w:t>Data mining and artificial intelligence can derive actionable insights from high dimensional, online, complex, heterogeneous and massive</w:t>
      </w:r>
      <w:r w:rsidR="0057547E">
        <w:rPr>
          <w:shd w:val="clear" w:color="auto" w:fill="FFFFFF"/>
        </w:rPr>
        <w:t xml:space="preserve"> </w:t>
      </w:r>
      <w:r w:rsidR="00E66523">
        <w:rPr>
          <w:shd w:val="clear" w:color="auto" w:fill="FFFFFF"/>
        </w:rPr>
        <w:t>T</w:t>
      </w:r>
      <w:r w:rsidR="0057547E">
        <w:rPr>
          <w:shd w:val="clear" w:color="auto" w:fill="FFFFFF"/>
        </w:rPr>
        <w:t>witter media</w:t>
      </w:r>
      <w:r w:rsidRPr="00691D0A">
        <w:rPr>
          <w:shd w:val="clear" w:color="auto" w:fill="FFFFFF"/>
        </w:rPr>
        <w:t xml:space="preserve"> data.</w:t>
      </w:r>
      <w:sdt>
        <w:sdtPr>
          <w:rPr>
            <w:shd w:val="clear" w:color="auto" w:fill="FFFFFF"/>
          </w:rPr>
          <w:id w:val="-1644730812"/>
          <w:citation/>
        </w:sdtPr>
        <w:sdtContent>
          <w:r w:rsidRPr="00691D0A">
            <w:rPr>
              <w:shd w:val="clear" w:color="auto" w:fill="FFFFFF"/>
            </w:rPr>
            <w:fldChar w:fldCharType="begin"/>
          </w:r>
          <w:r w:rsidR="00471F1F">
            <w:rPr>
              <w:shd w:val="clear" w:color="auto" w:fill="FFFFFF"/>
            </w:rPr>
            <w:instrText xml:space="preserve">CITATION Aramaki12 \l 1033 </w:instrText>
          </w:r>
          <w:r w:rsidRPr="00691D0A">
            <w:rPr>
              <w:shd w:val="clear" w:color="auto" w:fill="FFFFFF"/>
            </w:rPr>
            <w:fldChar w:fldCharType="separate"/>
          </w:r>
          <w:r w:rsidR="003934B5">
            <w:rPr>
              <w:noProof/>
              <w:shd w:val="clear" w:color="auto" w:fill="FFFFFF"/>
            </w:rPr>
            <w:t xml:space="preserve"> </w:t>
          </w:r>
          <w:r w:rsidR="003934B5" w:rsidRPr="003934B5">
            <w:rPr>
              <w:noProof/>
              <w:shd w:val="clear" w:color="auto" w:fill="FFFFFF"/>
            </w:rPr>
            <w:t>(Aramaki, 2012)</w:t>
          </w:r>
          <w:r w:rsidRPr="00691D0A">
            <w:rPr>
              <w:shd w:val="clear" w:color="auto" w:fill="FFFFFF"/>
            </w:rPr>
            <w:fldChar w:fldCharType="end"/>
          </w:r>
        </w:sdtContent>
      </w:sdt>
      <w:r w:rsidRPr="00691D0A">
        <w:rPr>
          <w:shd w:val="clear" w:color="auto" w:fill="FFFFFF"/>
        </w:rPr>
        <w:t xml:space="preserve"> .</w:t>
      </w:r>
      <w:r w:rsidRPr="00691D0A">
        <w:t xml:space="preserve"> Twitter </w:t>
      </w:r>
      <w:r w:rsidR="00CA7574">
        <w:t xml:space="preserve">community has been estimated to be of a size of </w:t>
      </w:r>
      <w:r w:rsidRPr="00691D0A">
        <w:t xml:space="preserve">120 million </w:t>
      </w:r>
      <w:r w:rsidR="00CA7574">
        <w:t xml:space="preserve">across the </w:t>
      </w:r>
      <w:r w:rsidRPr="00691D0A">
        <w:t xml:space="preserve">worldwide in 2008, </w:t>
      </w:r>
      <w:r w:rsidR="00CA7574">
        <w:t>and more than</w:t>
      </w:r>
      <w:r w:rsidRPr="00691D0A">
        <w:t xml:space="preserve"> 5.5 million messages</w:t>
      </w:r>
      <w:r w:rsidR="0061169D">
        <w:t xml:space="preserve"> are posted</w:t>
      </w:r>
      <w:r w:rsidRPr="00691D0A">
        <w:t xml:space="preserve"> every day</w:t>
      </w:r>
      <w:r w:rsidR="00B43558">
        <w:t xml:space="preserve"> (O’Reilly et al., 2009).</w:t>
      </w:r>
      <w:r w:rsidR="00B2725A">
        <w:t xml:space="preserve"> </w:t>
      </w:r>
      <w:r w:rsidR="00945BBE">
        <w:rPr>
          <w:rStyle w:val="display-inline-block"/>
        </w:rPr>
        <w:t xml:space="preserve">As of </w:t>
      </w:r>
      <w:r w:rsidRPr="00691D0A">
        <w:rPr>
          <w:rStyle w:val="display-inline-block"/>
        </w:rPr>
        <w:t>2017</w:t>
      </w:r>
      <w:r w:rsidR="009614AC">
        <w:rPr>
          <w:rStyle w:val="display-inline-block"/>
        </w:rPr>
        <w:t>,</w:t>
      </w:r>
      <w:r w:rsidR="0061169D">
        <w:rPr>
          <w:rStyle w:val="display-inline-block"/>
        </w:rPr>
        <w:t xml:space="preserve"> twitter had </w:t>
      </w:r>
      <w:r w:rsidR="00945BBE">
        <w:rPr>
          <w:rStyle w:val="display-inline-block"/>
        </w:rPr>
        <w:t>330 M</w:t>
      </w:r>
      <w:r w:rsidRPr="00691D0A">
        <w:rPr>
          <w:rStyle w:val="display-inline-block"/>
        </w:rPr>
        <w:t xml:space="preserve"> </w:t>
      </w:r>
      <w:r w:rsidR="00945BBE">
        <w:rPr>
          <w:rStyle w:val="display-inline-block"/>
        </w:rPr>
        <w:t xml:space="preserve">monthly </w:t>
      </w:r>
      <w:r w:rsidRPr="00691D0A">
        <w:rPr>
          <w:rStyle w:val="display-inline-block"/>
        </w:rPr>
        <w:t>users and its user base and data is increasing rapidly</w:t>
      </w:r>
      <w:r w:rsidR="006E7E65">
        <w:rPr>
          <w:rStyle w:val="display-inline-block"/>
        </w:rPr>
        <w:t xml:space="preserve"> (Clement, 2019) </w:t>
      </w:r>
      <w:r w:rsidRPr="00691D0A">
        <w:rPr>
          <w:rStyle w:val="display-inline-block"/>
        </w:rPr>
        <w:t xml:space="preserve">with </w:t>
      </w:r>
      <w:r w:rsidR="0061169D">
        <w:rPr>
          <w:rStyle w:val="display-inline-block"/>
        </w:rPr>
        <w:t xml:space="preserve">tweets of </w:t>
      </w:r>
      <w:r w:rsidRPr="008E59BC">
        <w:rPr>
          <w:rStyle w:val="Strong"/>
          <w:b w:val="0"/>
        </w:rPr>
        <w:t xml:space="preserve">500 </w:t>
      </w:r>
      <w:r w:rsidR="00945BBE">
        <w:rPr>
          <w:rStyle w:val="Strong"/>
          <w:b w:val="0"/>
        </w:rPr>
        <w:t>M</w:t>
      </w:r>
      <w:r w:rsidRPr="008E59BC">
        <w:rPr>
          <w:rStyle w:val="Strong"/>
          <w:b w:val="0"/>
        </w:rPr>
        <w:t xml:space="preserve"> </w:t>
      </w:r>
      <w:r w:rsidR="0061169D">
        <w:rPr>
          <w:rStyle w:val="Strong"/>
          <w:b w:val="0"/>
        </w:rPr>
        <w:t>/</w:t>
      </w:r>
      <w:r w:rsidRPr="008E59BC">
        <w:rPr>
          <w:rStyle w:val="Strong"/>
          <w:b w:val="0"/>
        </w:rPr>
        <w:t xml:space="preserve"> day</w:t>
      </w:r>
      <w:r w:rsidRPr="00691D0A">
        <w:rPr>
          <w:b/>
        </w:rPr>
        <w:t xml:space="preserve"> </w:t>
      </w:r>
      <w:r w:rsidRPr="00691D0A">
        <w:t xml:space="preserve">and </w:t>
      </w:r>
      <w:r w:rsidR="0061169D">
        <w:t xml:space="preserve">approximately </w:t>
      </w:r>
      <w:r w:rsidRPr="00691D0A">
        <w:t xml:space="preserve">200 billion </w:t>
      </w:r>
      <w:r w:rsidR="0061169D">
        <w:t>/</w:t>
      </w:r>
      <w:r w:rsidRPr="00691D0A">
        <w:t xml:space="preserve"> year</w:t>
      </w:r>
      <w:sdt>
        <w:sdtPr>
          <w:id w:val="2115247835"/>
          <w:citation/>
        </w:sdtPr>
        <w:sdtContent>
          <w:r w:rsidRPr="00691D0A">
            <w:fldChar w:fldCharType="begin"/>
          </w:r>
          <w:r w:rsidRPr="00691D0A">
            <w:instrText xml:space="preserve"> CITATION Int \l 1033 </w:instrText>
          </w:r>
          <w:r w:rsidRPr="00691D0A">
            <w:fldChar w:fldCharType="separate"/>
          </w:r>
          <w:r w:rsidR="003934B5">
            <w:rPr>
              <w:noProof/>
            </w:rPr>
            <w:t xml:space="preserve"> </w:t>
          </w:r>
          <w:r w:rsidR="003934B5" w:rsidRPr="003934B5">
            <w:rPr>
              <w:noProof/>
            </w:rPr>
            <w:t>(Internet Live stats, n.d.)</w:t>
          </w:r>
          <w:r w:rsidRPr="00691D0A">
            <w:fldChar w:fldCharType="end"/>
          </w:r>
        </w:sdtContent>
      </w:sdt>
      <w:r w:rsidRPr="00691D0A">
        <w:rPr>
          <w:rStyle w:val="display-inline-block"/>
        </w:rPr>
        <w:t>.</w:t>
      </w:r>
    </w:p>
    <w:p w14:paraId="102D4E27" w14:textId="77777777" w:rsidR="00945BBE" w:rsidRPr="009B42CB" w:rsidRDefault="00945BBE" w:rsidP="007B3827">
      <w:pPr>
        <w:spacing w:line="480" w:lineRule="auto"/>
        <w:ind w:firstLine="576"/>
      </w:pPr>
    </w:p>
    <w:p w14:paraId="4D9A9757" w14:textId="37321551" w:rsidR="00DC3595" w:rsidRPr="001246F8" w:rsidRDefault="00DC3595" w:rsidP="007556CD">
      <w:pPr>
        <w:pStyle w:val="Heading2"/>
        <w:numPr>
          <w:ilvl w:val="0"/>
          <w:numId w:val="24"/>
        </w:numPr>
        <w:rPr>
          <w:b/>
          <w:u w:val="single"/>
        </w:rPr>
      </w:pPr>
      <w:bookmarkStart w:id="16" w:name="_Toc24559589"/>
      <w:r w:rsidRPr="001246F8">
        <w:rPr>
          <w:b/>
          <w:u w:val="single"/>
        </w:rPr>
        <w:lastRenderedPageBreak/>
        <w:t>N</w:t>
      </w:r>
      <w:r w:rsidR="00214E62" w:rsidRPr="001246F8">
        <w:rPr>
          <w:b/>
          <w:u w:val="single"/>
        </w:rPr>
        <w:t>atural language processing</w:t>
      </w:r>
      <w:bookmarkEnd w:id="16"/>
    </w:p>
    <w:p w14:paraId="3EACC08B" w14:textId="77777777" w:rsidR="00DC3595" w:rsidRDefault="00DC3595" w:rsidP="00DC3595"/>
    <w:p w14:paraId="04636978" w14:textId="45E24BD9" w:rsidR="00DC3595" w:rsidRPr="001E5C6E" w:rsidRDefault="00DC3595" w:rsidP="00DC3595">
      <w:pPr>
        <w:spacing w:after="200" w:line="480" w:lineRule="auto"/>
        <w:ind w:firstLine="360"/>
        <w:rPr>
          <w:lang w:val="en"/>
        </w:rPr>
      </w:pPr>
      <w:r w:rsidRPr="001E5C6E">
        <w:rPr>
          <w:lang w:val="en"/>
        </w:rPr>
        <w:t>N</w:t>
      </w:r>
      <w:r w:rsidR="00507BF8">
        <w:rPr>
          <w:lang w:val="en"/>
        </w:rPr>
        <w:t xml:space="preserve">atural </w:t>
      </w:r>
      <w:r w:rsidRPr="001E5C6E">
        <w:rPr>
          <w:lang w:val="en"/>
        </w:rPr>
        <w:t>L</w:t>
      </w:r>
      <w:r w:rsidR="00507BF8">
        <w:rPr>
          <w:lang w:val="en"/>
        </w:rPr>
        <w:t xml:space="preserve">anguage </w:t>
      </w:r>
      <w:r w:rsidRPr="001E5C6E">
        <w:rPr>
          <w:lang w:val="en"/>
        </w:rPr>
        <w:t>P</w:t>
      </w:r>
      <w:r w:rsidR="00507BF8">
        <w:rPr>
          <w:lang w:val="en"/>
        </w:rPr>
        <w:t>rogramming</w:t>
      </w:r>
      <w:r w:rsidRPr="001E5C6E">
        <w:rPr>
          <w:lang w:val="en"/>
        </w:rPr>
        <w:t xml:space="preserve"> works on manipulating natural language text/ speech to gather knowledge on how language is used and to perform desired tasks </w:t>
      </w:r>
      <w:sdt>
        <w:sdtPr>
          <w:rPr>
            <w:lang w:val="en"/>
          </w:rPr>
          <w:id w:val="448199086"/>
          <w:citation/>
        </w:sdtPr>
        <w:sdtContent>
          <w:r w:rsidRPr="001E5C6E">
            <w:rPr>
              <w:lang w:val="en"/>
            </w:rPr>
            <w:fldChar w:fldCharType="begin"/>
          </w:r>
          <w:r w:rsidR="00F433F9">
            <w:instrText xml:space="preserve">CITATION Gob03 \l 1033 </w:instrText>
          </w:r>
          <w:r w:rsidRPr="001E5C6E">
            <w:rPr>
              <w:lang w:val="en"/>
            </w:rPr>
            <w:fldChar w:fldCharType="separate"/>
          </w:r>
          <w:r w:rsidR="003934B5" w:rsidRPr="003934B5">
            <w:rPr>
              <w:noProof/>
            </w:rPr>
            <w:t>(Chowdhury, 2005)</w:t>
          </w:r>
          <w:r w:rsidRPr="001E5C6E">
            <w:rPr>
              <w:lang w:val="en"/>
            </w:rPr>
            <w:fldChar w:fldCharType="end"/>
          </w:r>
        </w:sdtContent>
      </w:sdt>
      <w:r w:rsidRPr="001E5C6E">
        <w:rPr>
          <w:lang w:val="en"/>
        </w:rPr>
        <w:t xml:space="preserve">. </w:t>
      </w:r>
      <w:r w:rsidR="0057547E" w:rsidRPr="001E5C6E">
        <w:rPr>
          <w:lang w:val="en"/>
        </w:rPr>
        <w:t xml:space="preserve">Some authors consider the use and study of NLP in medicine as one of the most challenging </w:t>
      </w:r>
      <w:r w:rsidR="00DF6767">
        <w:rPr>
          <w:lang w:val="en"/>
        </w:rPr>
        <w:t>tasks</w:t>
      </w:r>
      <w:r w:rsidR="0057547E" w:rsidRPr="001E5C6E">
        <w:rPr>
          <w:lang w:val="en"/>
        </w:rPr>
        <w:t xml:space="preserve"> in the field of medical</w:t>
      </w:r>
      <w:r w:rsidR="00DF6767">
        <w:rPr>
          <w:lang w:val="en"/>
        </w:rPr>
        <w:t xml:space="preserve"> and health</w:t>
      </w:r>
      <w:r w:rsidR="0057547E" w:rsidRPr="001E5C6E">
        <w:rPr>
          <w:lang w:val="en"/>
        </w:rPr>
        <w:t xml:space="preserve"> information </w:t>
      </w:r>
      <w:r w:rsidR="00DF6767">
        <w:rPr>
          <w:lang w:val="en"/>
        </w:rPr>
        <w:t>extration</w:t>
      </w:r>
      <w:sdt>
        <w:sdtPr>
          <w:rPr>
            <w:lang w:val="en"/>
          </w:rPr>
          <w:id w:val="463006278"/>
          <w:citation/>
        </w:sdtPr>
        <w:sdtContent>
          <w:r w:rsidR="0057547E" w:rsidRPr="001E5C6E">
            <w:rPr>
              <w:lang w:val="en"/>
            </w:rPr>
            <w:fldChar w:fldCharType="begin"/>
          </w:r>
          <w:r w:rsidR="0034568A">
            <w:instrText xml:space="preserve">CITATION Syn \l 1033 </w:instrText>
          </w:r>
          <w:r w:rsidR="0057547E" w:rsidRPr="001E5C6E">
            <w:rPr>
              <w:lang w:val="en"/>
            </w:rPr>
            <w:fldChar w:fldCharType="separate"/>
          </w:r>
          <w:r w:rsidR="003934B5">
            <w:rPr>
              <w:noProof/>
            </w:rPr>
            <w:t xml:space="preserve"> </w:t>
          </w:r>
          <w:r w:rsidR="003934B5" w:rsidRPr="003934B5">
            <w:rPr>
              <w:noProof/>
            </w:rPr>
            <w:t>(Syns, 1996)</w:t>
          </w:r>
          <w:r w:rsidR="0057547E" w:rsidRPr="001E5C6E">
            <w:rPr>
              <w:lang w:val="en"/>
            </w:rPr>
            <w:fldChar w:fldCharType="end"/>
          </w:r>
        </w:sdtContent>
      </w:sdt>
      <w:r w:rsidR="0057547E" w:rsidRPr="001E5C6E">
        <w:rPr>
          <w:lang w:val="en"/>
        </w:rPr>
        <w:t xml:space="preserve">.  </w:t>
      </w:r>
    </w:p>
    <w:p w14:paraId="74D1D351" w14:textId="140EA545" w:rsidR="00DC3595" w:rsidRPr="001E5C6E" w:rsidRDefault="00DC3595" w:rsidP="00DC3595">
      <w:pPr>
        <w:spacing w:after="200" w:line="480" w:lineRule="auto"/>
        <w:ind w:firstLine="360"/>
        <w:rPr>
          <w:lang w:val="en"/>
        </w:rPr>
      </w:pPr>
      <w:r w:rsidRPr="001E5C6E">
        <w:t xml:space="preserve">It is estimated that 80% of the world’s </w:t>
      </w:r>
      <w:proofErr w:type="gramStart"/>
      <w:r w:rsidR="00D12141">
        <w:t>internet</w:t>
      </w:r>
      <w:proofErr w:type="gramEnd"/>
      <w:r w:rsidR="00D12141">
        <w:t xml:space="preserve"> </w:t>
      </w:r>
      <w:r w:rsidRPr="001E5C6E">
        <w:t>data is in unstructured form</w:t>
      </w:r>
      <w:r w:rsidR="00533C85">
        <w:t xml:space="preserve"> </w:t>
      </w:r>
      <w:r w:rsidR="00346112">
        <w:t>(International Business Machines</w:t>
      </w:r>
      <w:r w:rsidR="006E7E65">
        <w:t xml:space="preserve"> – The biggest data challenge</w:t>
      </w:r>
      <w:r w:rsidR="00346112">
        <w:t>, 2016).</w:t>
      </w:r>
      <w:r w:rsidRPr="001E5C6E">
        <w:t xml:space="preserve"> Data ge</w:t>
      </w:r>
      <w:r w:rsidR="00D8228D">
        <w:t xml:space="preserve">nerated as we tweet, send </w:t>
      </w:r>
      <w:proofErr w:type="spellStart"/>
      <w:r w:rsidR="00D8228D">
        <w:t>Whats</w:t>
      </w:r>
      <w:r w:rsidRPr="001E5C6E">
        <w:t>app</w:t>
      </w:r>
      <w:proofErr w:type="spellEnd"/>
      <w:r w:rsidRPr="001E5C6E">
        <w:t xml:space="preserve"> messages, Facebook messages and </w:t>
      </w:r>
      <w:proofErr w:type="spellStart"/>
      <w:r w:rsidRPr="001E5C6E">
        <w:t>Integra</w:t>
      </w:r>
      <w:r w:rsidR="00D8228D">
        <w:t>m</w:t>
      </w:r>
      <w:proofErr w:type="spellEnd"/>
      <w:r w:rsidRPr="001E5C6E">
        <w:t xml:space="preserve"> posts exists in the textual form, which is highly unstructured in nature. It is high dimensional data and the information present in it is not directly accessible unless it is processed.  To obtain insights from text data, it is important to apply Natural Language Processing (NLP). </w:t>
      </w:r>
      <w:r w:rsidRPr="001E5C6E">
        <w:rPr>
          <w:lang w:val="en"/>
        </w:rPr>
        <w:t xml:space="preserve"> </w:t>
      </w:r>
    </w:p>
    <w:p w14:paraId="467B6940" w14:textId="4ADF71BE" w:rsidR="007B3827" w:rsidRDefault="00DC3595" w:rsidP="00E60C3A">
      <w:pPr>
        <w:spacing w:line="480" w:lineRule="auto"/>
        <w:ind w:firstLine="720"/>
      </w:pPr>
      <w:r w:rsidRPr="001E5C6E">
        <w:rPr>
          <w:lang w:val="en"/>
        </w:rPr>
        <w:t xml:space="preserve">Several tasks can be performed in NLP and it is a </w:t>
      </w:r>
      <w:r w:rsidRPr="001E5C6E">
        <w:t>systematic process for analyzing and understanding the information from the text data in an efficient manner. Quantitative approaches to automate language processing such as information theory, probabilistic modeling can be used</w:t>
      </w:r>
      <w:r w:rsidR="008F55D5">
        <w:t xml:space="preserve"> (Manning and </w:t>
      </w:r>
      <w:proofErr w:type="spellStart"/>
      <w:r w:rsidR="008F55D5">
        <w:t>Schutz</w:t>
      </w:r>
      <w:proofErr w:type="spellEnd"/>
      <w:r w:rsidR="008F55D5">
        <w:t>, 1999)</w:t>
      </w:r>
      <w:r w:rsidRPr="001E5C6E">
        <w:t>. N-grams are sequences of characters or words extracted from a text</w:t>
      </w:r>
      <w:r w:rsidR="00EC7AFC">
        <w:t xml:space="preserve"> (</w:t>
      </w:r>
      <w:proofErr w:type="spellStart"/>
      <w:r w:rsidR="00EC7AFC">
        <w:t>Majumder</w:t>
      </w:r>
      <w:proofErr w:type="spellEnd"/>
      <w:r w:rsidR="00EC7AFC">
        <w:t xml:space="preserve"> and </w:t>
      </w:r>
      <w:proofErr w:type="spellStart"/>
      <w:r w:rsidR="00EC7AFC">
        <w:t>Mitra</w:t>
      </w:r>
      <w:proofErr w:type="spellEnd"/>
      <w:r w:rsidR="00EC7AFC">
        <w:t>, 2002).</w:t>
      </w:r>
      <w:r w:rsidRPr="001E5C6E">
        <w:t xml:space="preserve"> N-gram systems usually use bigrams, trigrams and unigrams. Five-gram models can be produced but are not practical for very large corpus.</w:t>
      </w:r>
      <w:r w:rsidR="00833CCC">
        <w:t xml:space="preserve"> </w:t>
      </w:r>
      <w:r w:rsidR="00833CCC" w:rsidRPr="001E5C6E">
        <w:rPr>
          <w:rFonts w:eastAsia="CMMI9"/>
        </w:rPr>
        <w:t>N-grams are useful for many purposes. Creating N</w:t>
      </w:r>
      <w:r w:rsidR="00833CCC" w:rsidRPr="001E5C6E">
        <w:rPr>
          <w:lang w:val="en"/>
        </w:rPr>
        <w:t xml:space="preserve">-grams allow for bringing syntactic knowledge into </w:t>
      </w:r>
      <w:r w:rsidR="00833CCC">
        <w:rPr>
          <w:lang w:val="en"/>
        </w:rPr>
        <w:t xml:space="preserve">ML </w:t>
      </w:r>
      <w:r w:rsidR="00833CCC" w:rsidRPr="001E5C6E">
        <w:rPr>
          <w:lang w:val="en"/>
        </w:rPr>
        <w:t>methods with additional natural language processing steps such as parsing for the construction such as stop words removal</w:t>
      </w:r>
      <w:r w:rsidR="00833CCC">
        <w:t xml:space="preserve">. </w:t>
      </w:r>
      <w:r w:rsidR="004D7DCD" w:rsidRPr="001E5C6E">
        <w:rPr>
          <w:lang w:val="en"/>
        </w:rPr>
        <w:t xml:space="preserve">Table </w:t>
      </w:r>
      <w:r w:rsidR="004D7DCD">
        <w:rPr>
          <w:lang w:val="en"/>
        </w:rPr>
        <w:t xml:space="preserve">III briefly </w:t>
      </w:r>
      <w:r w:rsidR="005F13A0">
        <w:rPr>
          <w:lang w:val="en"/>
        </w:rPr>
        <w:t>shows</w:t>
      </w:r>
      <w:r w:rsidR="004D7DCD">
        <w:rPr>
          <w:lang w:val="en"/>
        </w:rPr>
        <w:t xml:space="preserve"> ex</w:t>
      </w:r>
      <w:r w:rsidR="004D7DCD" w:rsidRPr="001E5C6E">
        <w:rPr>
          <w:lang w:val="en"/>
        </w:rPr>
        <w:t>amples of unigram, bigram, trigram</w:t>
      </w:r>
      <w:r w:rsidR="005F13A0">
        <w:rPr>
          <w:lang w:val="en"/>
        </w:rPr>
        <w:t xml:space="preserve"> to give a rough idea</w:t>
      </w:r>
      <w:sdt>
        <w:sdtPr>
          <w:rPr>
            <w:lang w:val="en"/>
          </w:rPr>
          <w:id w:val="-861213947"/>
          <w:citation/>
        </w:sdtPr>
        <w:sdtContent>
          <w:r w:rsidR="004D7DCD" w:rsidRPr="001E5C6E">
            <w:rPr>
              <w:lang w:val="en"/>
            </w:rPr>
            <w:fldChar w:fldCharType="begin"/>
          </w:r>
          <w:r w:rsidR="009157C7">
            <w:instrText xml:space="preserve">CITATION Wik18 \l 1033 </w:instrText>
          </w:r>
          <w:r w:rsidR="004D7DCD" w:rsidRPr="001E5C6E">
            <w:rPr>
              <w:lang w:val="en"/>
            </w:rPr>
            <w:fldChar w:fldCharType="separate"/>
          </w:r>
          <w:r w:rsidR="009157C7">
            <w:rPr>
              <w:noProof/>
            </w:rPr>
            <w:t xml:space="preserve"> (Wikipedia, 2019)</w:t>
          </w:r>
          <w:r w:rsidR="004D7DCD" w:rsidRPr="001E5C6E">
            <w:rPr>
              <w:lang w:val="en"/>
            </w:rPr>
            <w:fldChar w:fldCharType="end"/>
          </w:r>
        </w:sdtContent>
      </w:sdt>
    </w:p>
    <w:p w14:paraId="7ABAF771" w14:textId="25844047" w:rsidR="00515C30" w:rsidRDefault="00515C30" w:rsidP="001246F8">
      <w:pPr>
        <w:ind w:left="3600" w:firstLine="720"/>
        <w:rPr>
          <w:b/>
        </w:rPr>
      </w:pPr>
    </w:p>
    <w:p w14:paraId="5DA2ABDF" w14:textId="35BF4876" w:rsidR="0002287B" w:rsidRDefault="0002287B" w:rsidP="001246F8">
      <w:pPr>
        <w:ind w:left="3600" w:firstLine="720"/>
        <w:rPr>
          <w:b/>
        </w:rPr>
      </w:pPr>
    </w:p>
    <w:p w14:paraId="480A966E" w14:textId="5D9261E5" w:rsidR="0002287B" w:rsidRDefault="0002287B" w:rsidP="006C5088">
      <w:pPr>
        <w:rPr>
          <w:b/>
        </w:rPr>
      </w:pPr>
    </w:p>
    <w:p w14:paraId="53C280F1" w14:textId="77777777" w:rsidR="0002287B" w:rsidRDefault="0002287B" w:rsidP="001246F8">
      <w:pPr>
        <w:ind w:left="3600" w:firstLine="720"/>
        <w:rPr>
          <w:b/>
        </w:rPr>
      </w:pPr>
    </w:p>
    <w:p w14:paraId="1136185E" w14:textId="77777777" w:rsidR="00515C30" w:rsidRDefault="00515C30" w:rsidP="001246F8">
      <w:pPr>
        <w:ind w:left="3600" w:firstLine="720"/>
        <w:rPr>
          <w:b/>
        </w:rPr>
      </w:pPr>
    </w:p>
    <w:p w14:paraId="111875FB" w14:textId="71B393B2" w:rsidR="00280E44" w:rsidRPr="00E25638" w:rsidRDefault="00280E44" w:rsidP="00C9747E">
      <w:pPr>
        <w:pStyle w:val="TableHeader"/>
      </w:pPr>
      <w:r w:rsidRPr="00E25638">
        <w:t xml:space="preserve">TABLE </w:t>
      </w:r>
      <w:r w:rsidR="00B70F50">
        <w:t>III</w:t>
      </w:r>
    </w:p>
    <w:p w14:paraId="7562C430" w14:textId="0B296A6F" w:rsidR="00C7742E" w:rsidRDefault="00280E44" w:rsidP="00C9747E">
      <w:pPr>
        <w:pStyle w:val="TableTitle"/>
      </w:pPr>
      <w:bookmarkStart w:id="17" w:name="_Toc24528509"/>
      <w:r w:rsidRPr="00E25638">
        <w:t>EXAMPLE OF SEQUENCES</w:t>
      </w:r>
      <w:bookmarkEnd w:id="17"/>
    </w:p>
    <w:p w14:paraId="2E84AE46" w14:textId="00564010" w:rsidR="00280E44" w:rsidRDefault="00280E44" w:rsidP="001246F8">
      <w:pPr>
        <w:pStyle w:val="Caption"/>
        <w:keepNext/>
      </w:pPr>
    </w:p>
    <w:tbl>
      <w:tblPr>
        <w:tblpPr w:leftFromText="180" w:rightFromText="180" w:vertAnchor="text" w:horzAnchor="margin" w:tblpX="-342" w:tblpY="-599"/>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1096"/>
        <w:gridCol w:w="2830"/>
        <w:gridCol w:w="1485"/>
        <w:gridCol w:w="1136"/>
        <w:gridCol w:w="1871"/>
      </w:tblGrid>
      <w:tr w:rsidR="00AA5AE2" w:rsidRPr="001811BD" w14:paraId="271BF29B" w14:textId="77777777" w:rsidTr="00AA5AE2">
        <w:trPr>
          <w:trHeight w:val="797"/>
        </w:trPr>
        <w:tc>
          <w:tcPr>
            <w:tcW w:w="1643" w:type="dxa"/>
          </w:tcPr>
          <w:p w14:paraId="46A0A6CB" w14:textId="77777777" w:rsidR="00280E44" w:rsidRPr="001246F8" w:rsidRDefault="00280E44" w:rsidP="001246F8">
            <w:pPr>
              <w:rPr>
                <w:b/>
                <w:bCs/>
                <w:lang w:val="en"/>
              </w:rPr>
            </w:pPr>
            <w:r w:rsidRPr="001246F8">
              <w:rPr>
                <w:b/>
                <w:bCs/>
              </w:rPr>
              <w:t>Field</w:t>
            </w:r>
          </w:p>
        </w:tc>
        <w:tc>
          <w:tcPr>
            <w:tcW w:w="0" w:type="auto"/>
          </w:tcPr>
          <w:p w14:paraId="1C2BA56C" w14:textId="77777777" w:rsidR="00280E44" w:rsidRPr="001246F8" w:rsidRDefault="00280E44" w:rsidP="001246F8">
            <w:pPr>
              <w:rPr>
                <w:b/>
                <w:bCs/>
                <w:lang w:val="en"/>
              </w:rPr>
            </w:pPr>
            <w:r w:rsidRPr="001246F8">
              <w:rPr>
                <w:b/>
                <w:bCs/>
              </w:rPr>
              <w:t>Unit</w:t>
            </w:r>
          </w:p>
        </w:tc>
        <w:tc>
          <w:tcPr>
            <w:tcW w:w="2736" w:type="dxa"/>
          </w:tcPr>
          <w:p w14:paraId="5175D462" w14:textId="0D5ACBDB" w:rsidR="00280E44" w:rsidRPr="001246F8" w:rsidRDefault="00280E44" w:rsidP="005F13A0">
            <w:pPr>
              <w:rPr>
                <w:b/>
                <w:bCs/>
                <w:lang w:val="en"/>
              </w:rPr>
            </w:pPr>
            <w:r w:rsidRPr="001246F8">
              <w:rPr>
                <w:b/>
                <w:bCs/>
              </w:rPr>
              <w:t xml:space="preserve">Sample </w:t>
            </w:r>
          </w:p>
        </w:tc>
        <w:tc>
          <w:tcPr>
            <w:tcW w:w="1787" w:type="dxa"/>
          </w:tcPr>
          <w:p w14:paraId="30619DA0" w14:textId="77777777" w:rsidR="00280E44" w:rsidRPr="001246F8" w:rsidRDefault="00280E44" w:rsidP="001246F8">
            <w:pPr>
              <w:rPr>
                <w:b/>
                <w:bCs/>
                <w:lang w:val="en"/>
              </w:rPr>
            </w:pPr>
            <w:r w:rsidRPr="001246F8">
              <w:rPr>
                <w:b/>
                <w:bCs/>
              </w:rPr>
              <w:t>1-gram sequence</w:t>
            </w:r>
          </w:p>
        </w:tc>
        <w:tc>
          <w:tcPr>
            <w:tcW w:w="236" w:type="dxa"/>
          </w:tcPr>
          <w:p w14:paraId="2BE8DDCA" w14:textId="77777777" w:rsidR="00280E44" w:rsidRPr="001246F8" w:rsidRDefault="00280E44" w:rsidP="001246F8">
            <w:pPr>
              <w:rPr>
                <w:b/>
                <w:bCs/>
                <w:lang w:val="en"/>
              </w:rPr>
            </w:pPr>
            <w:r w:rsidRPr="001246F8">
              <w:rPr>
                <w:b/>
                <w:bCs/>
              </w:rPr>
              <w:t>2-gram sequence</w:t>
            </w:r>
          </w:p>
        </w:tc>
        <w:tc>
          <w:tcPr>
            <w:tcW w:w="2420" w:type="dxa"/>
          </w:tcPr>
          <w:p w14:paraId="1F915FFB" w14:textId="77777777" w:rsidR="00280E44" w:rsidRPr="001246F8" w:rsidRDefault="00280E44" w:rsidP="001246F8">
            <w:pPr>
              <w:rPr>
                <w:b/>
                <w:bCs/>
                <w:lang w:val="en"/>
              </w:rPr>
            </w:pPr>
            <w:r w:rsidRPr="001246F8">
              <w:rPr>
                <w:b/>
                <w:bCs/>
              </w:rPr>
              <w:t>3-gram sequence</w:t>
            </w:r>
          </w:p>
        </w:tc>
      </w:tr>
      <w:tr w:rsidR="00AA5AE2" w:rsidRPr="001811BD" w14:paraId="30955940" w14:textId="77777777" w:rsidTr="00AA5AE2">
        <w:trPr>
          <w:trHeight w:val="1187"/>
        </w:trPr>
        <w:tc>
          <w:tcPr>
            <w:tcW w:w="1643" w:type="dxa"/>
          </w:tcPr>
          <w:p w14:paraId="7636F6A7" w14:textId="74F17693" w:rsidR="00280E44" w:rsidRPr="001246F8" w:rsidRDefault="00DF6767" w:rsidP="002E67E5">
            <w:pPr>
              <w:rPr>
                <w:lang w:val="en"/>
              </w:rPr>
            </w:pPr>
            <w:r w:rsidRPr="001246F8">
              <w:t>S</w:t>
            </w:r>
            <w:r w:rsidR="00280E44" w:rsidRPr="001246F8">
              <w:t>equencing</w:t>
            </w:r>
            <w:r>
              <w:t xml:space="preserve"> of protein</w:t>
            </w:r>
          </w:p>
        </w:tc>
        <w:tc>
          <w:tcPr>
            <w:tcW w:w="0" w:type="auto"/>
          </w:tcPr>
          <w:p w14:paraId="35A15669" w14:textId="77777777" w:rsidR="00280E44" w:rsidRPr="001246F8" w:rsidRDefault="00280E44" w:rsidP="002E67E5">
            <w:pPr>
              <w:rPr>
                <w:lang w:val="en"/>
              </w:rPr>
            </w:pPr>
            <w:proofErr w:type="gramStart"/>
            <w:r w:rsidRPr="001246F8">
              <w:t>amino</w:t>
            </w:r>
            <w:proofErr w:type="gramEnd"/>
            <w:r w:rsidRPr="001246F8">
              <w:t xml:space="preserve"> acid</w:t>
            </w:r>
          </w:p>
        </w:tc>
        <w:tc>
          <w:tcPr>
            <w:tcW w:w="2736" w:type="dxa"/>
          </w:tcPr>
          <w:p w14:paraId="097CC9CC" w14:textId="48A06CE5" w:rsidR="00280E44" w:rsidRPr="001246F8" w:rsidRDefault="005F13A0" w:rsidP="00DF6767">
            <w:pPr>
              <w:rPr>
                <w:lang w:val="en"/>
              </w:rPr>
            </w:pPr>
            <w:r>
              <w:t xml:space="preserve">… </w:t>
            </w:r>
            <w:proofErr w:type="spellStart"/>
            <w:proofErr w:type="gramStart"/>
            <w:r>
              <w:t>dys</w:t>
            </w:r>
            <w:proofErr w:type="spellEnd"/>
            <w:proofErr w:type="gramEnd"/>
            <w:r>
              <w:t>-</w:t>
            </w:r>
            <w:proofErr w:type="spellStart"/>
            <w:r>
              <w:t>deu</w:t>
            </w:r>
            <w:proofErr w:type="spellEnd"/>
            <w:r>
              <w:t>-der-</w:t>
            </w:r>
            <w:proofErr w:type="spellStart"/>
            <w:r>
              <w:t>d</w:t>
            </w:r>
            <w:r w:rsidR="00280E44" w:rsidRPr="001246F8">
              <w:t>rp</w:t>
            </w:r>
            <w:proofErr w:type="spellEnd"/>
            <w:r w:rsidR="00280E44" w:rsidRPr="001246F8">
              <w:t xml:space="preserve"> …</w:t>
            </w:r>
          </w:p>
        </w:tc>
        <w:tc>
          <w:tcPr>
            <w:tcW w:w="1787" w:type="dxa"/>
          </w:tcPr>
          <w:p w14:paraId="13564DCF" w14:textId="630D4B54" w:rsidR="00280E44" w:rsidRPr="001246F8" w:rsidRDefault="00DF6767" w:rsidP="00DF6767">
            <w:pPr>
              <w:rPr>
                <w:lang w:val="en"/>
              </w:rPr>
            </w:pPr>
            <w:proofErr w:type="gramStart"/>
            <w:r>
              <w:t xml:space="preserve">…, </w:t>
            </w:r>
            <w:proofErr w:type="spellStart"/>
            <w:r>
              <w:t>Cys</w:t>
            </w:r>
            <w:proofErr w:type="spellEnd"/>
            <w:proofErr w:type="gramEnd"/>
            <w:r w:rsidR="00280E44" w:rsidRPr="001246F8">
              <w:t xml:space="preserve">, </w:t>
            </w:r>
            <w:proofErr w:type="spellStart"/>
            <w:r w:rsidR="00280E44" w:rsidRPr="001246F8">
              <w:t>Leu</w:t>
            </w:r>
            <w:proofErr w:type="spellEnd"/>
            <w:r w:rsidR="00280E44" w:rsidRPr="001246F8">
              <w:t xml:space="preserve">, </w:t>
            </w:r>
            <w:proofErr w:type="spellStart"/>
            <w:r w:rsidR="00280E44" w:rsidRPr="001246F8">
              <w:t>Ser</w:t>
            </w:r>
            <w:proofErr w:type="spellEnd"/>
            <w:r w:rsidR="00280E44" w:rsidRPr="001246F8">
              <w:t xml:space="preserve">, </w:t>
            </w:r>
            <w:proofErr w:type="spellStart"/>
            <w:r w:rsidR="00280E44" w:rsidRPr="001246F8">
              <w:t>Trp</w:t>
            </w:r>
            <w:proofErr w:type="spellEnd"/>
            <w:r w:rsidR="00280E44" w:rsidRPr="001246F8">
              <w:t>, …</w:t>
            </w:r>
          </w:p>
        </w:tc>
        <w:tc>
          <w:tcPr>
            <w:tcW w:w="236" w:type="dxa"/>
          </w:tcPr>
          <w:p w14:paraId="70F3C89A" w14:textId="4B87965C" w:rsidR="00280E44" w:rsidRPr="001246F8" w:rsidRDefault="005F13A0" w:rsidP="00DF6767">
            <w:pPr>
              <w:rPr>
                <w:lang w:val="en"/>
              </w:rPr>
            </w:pPr>
            <w:proofErr w:type="gramStart"/>
            <w:r>
              <w:t xml:space="preserve">…, </w:t>
            </w:r>
            <w:proofErr w:type="spellStart"/>
            <w:r>
              <w:t>d</w:t>
            </w:r>
            <w:r w:rsidR="00280E44" w:rsidRPr="001246F8">
              <w:t>ys</w:t>
            </w:r>
            <w:proofErr w:type="spellEnd"/>
            <w:proofErr w:type="gramEnd"/>
            <w:r w:rsidR="00280E44" w:rsidRPr="001246F8">
              <w:t>-</w:t>
            </w:r>
            <w:r w:rsidR="00DF6767" w:rsidRPr="001246F8">
              <w:t xml:space="preserve"> </w:t>
            </w:r>
            <w:proofErr w:type="spellStart"/>
            <w:r>
              <w:t>deu</w:t>
            </w:r>
            <w:proofErr w:type="spellEnd"/>
            <w:r>
              <w:t xml:space="preserve">, </w:t>
            </w:r>
            <w:proofErr w:type="spellStart"/>
            <w:r>
              <w:t>deu</w:t>
            </w:r>
            <w:proofErr w:type="spellEnd"/>
            <w:r>
              <w:t>-der, der-</w:t>
            </w:r>
            <w:proofErr w:type="spellStart"/>
            <w:r>
              <w:t>d</w:t>
            </w:r>
            <w:r w:rsidR="00280E44" w:rsidRPr="001246F8">
              <w:t>rp</w:t>
            </w:r>
            <w:proofErr w:type="spellEnd"/>
            <w:r w:rsidR="00280E44" w:rsidRPr="001246F8">
              <w:t>, …</w:t>
            </w:r>
          </w:p>
        </w:tc>
        <w:tc>
          <w:tcPr>
            <w:tcW w:w="2420" w:type="dxa"/>
          </w:tcPr>
          <w:p w14:paraId="5363A3F2" w14:textId="56F730E9" w:rsidR="00280E44" w:rsidRPr="001246F8" w:rsidRDefault="005F13A0" w:rsidP="00DF6767">
            <w:pPr>
              <w:rPr>
                <w:lang w:val="en"/>
              </w:rPr>
            </w:pPr>
            <w:proofErr w:type="gramStart"/>
            <w:r>
              <w:t xml:space="preserve">…, </w:t>
            </w:r>
            <w:proofErr w:type="spellStart"/>
            <w:r>
              <w:t>d</w:t>
            </w:r>
            <w:r w:rsidR="00DF6767">
              <w:t>ys</w:t>
            </w:r>
            <w:proofErr w:type="spellEnd"/>
            <w:proofErr w:type="gramEnd"/>
            <w:r>
              <w:t>-</w:t>
            </w:r>
            <w:proofErr w:type="spellStart"/>
            <w:r>
              <w:t>d</w:t>
            </w:r>
            <w:r w:rsidR="00280E44" w:rsidRPr="001246F8">
              <w:t>eu</w:t>
            </w:r>
            <w:proofErr w:type="spellEnd"/>
            <w:r>
              <w:t>-d</w:t>
            </w:r>
            <w:r w:rsidR="00DF6767">
              <w:t xml:space="preserve">er, </w:t>
            </w:r>
            <w:proofErr w:type="spellStart"/>
            <w:r>
              <w:t>deu</w:t>
            </w:r>
            <w:proofErr w:type="spellEnd"/>
            <w:r>
              <w:t>-d</w:t>
            </w:r>
            <w:r w:rsidR="00280E44" w:rsidRPr="001246F8">
              <w:t>er</w:t>
            </w:r>
            <w:r>
              <w:t>-</w:t>
            </w:r>
            <w:proofErr w:type="spellStart"/>
            <w:r>
              <w:t>d</w:t>
            </w:r>
            <w:r w:rsidR="00DF6767">
              <w:t>rp</w:t>
            </w:r>
            <w:proofErr w:type="spellEnd"/>
            <w:r w:rsidR="00280E44" w:rsidRPr="001246F8">
              <w:t>, …</w:t>
            </w:r>
          </w:p>
        </w:tc>
      </w:tr>
      <w:tr w:rsidR="00AA5AE2" w:rsidRPr="001811BD" w14:paraId="3D201704" w14:textId="77777777" w:rsidTr="00AA5AE2">
        <w:trPr>
          <w:trHeight w:val="1595"/>
        </w:trPr>
        <w:tc>
          <w:tcPr>
            <w:tcW w:w="1643" w:type="dxa"/>
          </w:tcPr>
          <w:p w14:paraId="6C8DBA06" w14:textId="4A41F58E" w:rsidR="00280E44" w:rsidRPr="001246F8" w:rsidRDefault="00DF6767" w:rsidP="00DF6767">
            <w:pPr>
              <w:rPr>
                <w:lang w:val="en"/>
              </w:rPr>
            </w:pPr>
            <w:r>
              <w:t xml:space="preserve">Sequencing of </w:t>
            </w:r>
            <w:r w:rsidR="00280E44" w:rsidRPr="001246F8">
              <w:t xml:space="preserve">DNA </w:t>
            </w:r>
          </w:p>
        </w:tc>
        <w:tc>
          <w:tcPr>
            <w:tcW w:w="0" w:type="auto"/>
          </w:tcPr>
          <w:p w14:paraId="142666DA" w14:textId="77777777" w:rsidR="00280E44" w:rsidRPr="001246F8" w:rsidRDefault="00280E44" w:rsidP="002E67E5">
            <w:pPr>
              <w:rPr>
                <w:lang w:val="en"/>
              </w:rPr>
            </w:pPr>
            <w:proofErr w:type="gramStart"/>
            <w:r w:rsidRPr="001246F8">
              <w:t>base</w:t>
            </w:r>
            <w:proofErr w:type="gramEnd"/>
            <w:r w:rsidRPr="001246F8">
              <w:t xml:space="preserve"> pair</w:t>
            </w:r>
          </w:p>
        </w:tc>
        <w:tc>
          <w:tcPr>
            <w:tcW w:w="2736" w:type="dxa"/>
          </w:tcPr>
          <w:p w14:paraId="2044779D" w14:textId="19B8F725" w:rsidR="00280E44" w:rsidRPr="001246F8" w:rsidRDefault="00DF6767" w:rsidP="002E67E5">
            <w:pPr>
              <w:rPr>
                <w:lang w:val="en"/>
              </w:rPr>
            </w:pPr>
            <w:r>
              <w:t>…AGCTA</w:t>
            </w:r>
            <w:r w:rsidR="00280E44" w:rsidRPr="001246F8">
              <w:t>CGA…</w:t>
            </w:r>
          </w:p>
        </w:tc>
        <w:tc>
          <w:tcPr>
            <w:tcW w:w="1787"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5"/>
              <w:gridCol w:w="997"/>
            </w:tblGrid>
            <w:tr w:rsidR="00280E44" w:rsidRPr="00EF2DD8" w14:paraId="6FB378A3" w14:textId="77777777" w:rsidTr="00A74014">
              <w:trPr>
                <w:trHeight w:val="989"/>
                <w:tblCellSpacing w:w="15" w:type="dxa"/>
              </w:trPr>
              <w:tc>
                <w:tcPr>
                  <w:tcW w:w="40" w:type="dxa"/>
                  <w:vAlign w:val="center"/>
                  <w:hideMark/>
                </w:tcPr>
                <w:p w14:paraId="7DAD8145" w14:textId="77777777" w:rsidR="00280E44" w:rsidRPr="001246F8" w:rsidRDefault="00280E44" w:rsidP="006B767E">
                  <w:pPr>
                    <w:framePr w:hSpace="180" w:wrap="around" w:vAnchor="text" w:hAnchor="margin" w:x="-342" w:y="-599"/>
                  </w:pPr>
                </w:p>
              </w:tc>
              <w:tc>
                <w:tcPr>
                  <w:tcW w:w="952" w:type="dxa"/>
                  <w:vAlign w:val="center"/>
                  <w:hideMark/>
                </w:tcPr>
                <w:p w14:paraId="04453FF6" w14:textId="48BBBF60" w:rsidR="00280E44" w:rsidRPr="001246F8" w:rsidRDefault="00DF6767" w:rsidP="006B767E">
                  <w:pPr>
                    <w:framePr w:hSpace="180" w:wrap="around" w:vAnchor="text" w:hAnchor="margin" w:x="-342" w:y="-599"/>
                  </w:pPr>
                  <w:r>
                    <w:t>T, A</w:t>
                  </w:r>
                  <w:r w:rsidR="00280E44" w:rsidRPr="001246F8">
                    <w:t>, C, …</w:t>
                  </w:r>
                </w:p>
              </w:tc>
            </w:tr>
          </w:tbl>
          <w:p w14:paraId="5327EEDD" w14:textId="77777777" w:rsidR="00280E44" w:rsidRPr="001246F8" w:rsidRDefault="00280E44" w:rsidP="002E67E5">
            <w:pPr>
              <w:rPr>
                <w:lang w:val="en"/>
              </w:rPr>
            </w:pPr>
          </w:p>
        </w:tc>
        <w:tc>
          <w:tcPr>
            <w:tcW w:w="236"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4"/>
              <w:gridCol w:w="836"/>
            </w:tblGrid>
            <w:tr w:rsidR="00280E44" w:rsidRPr="00EF2DD8" w14:paraId="31347571" w14:textId="77777777" w:rsidTr="00A74014">
              <w:trPr>
                <w:trHeight w:val="1484"/>
                <w:tblCellSpacing w:w="15" w:type="dxa"/>
              </w:trPr>
              <w:tc>
                <w:tcPr>
                  <w:tcW w:w="40" w:type="dxa"/>
                  <w:vAlign w:val="center"/>
                  <w:hideMark/>
                </w:tcPr>
                <w:p w14:paraId="3E03729F" w14:textId="77777777" w:rsidR="00280E44" w:rsidRPr="001246F8" w:rsidRDefault="00280E44" w:rsidP="006B767E">
                  <w:pPr>
                    <w:framePr w:hSpace="180" w:wrap="around" w:vAnchor="text" w:hAnchor="margin" w:x="-342" w:y="-599"/>
                  </w:pPr>
                </w:p>
              </w:tc>
              <w:tc>
                <w:tcPr>
                  <w:tcW w:w="952" w:type="dxa"/>
                  <w:vAlign w:val="center"/>
                  <w:hideMark/>
                </w:tcPr>
                <w:p w14:paraId="25510B8A" w14:textId="1BD635EF" w:rsidR="00280E44" w:rsidRPr="001246F8" w:rsidRDefault="00DF6767" w:rsidP="006B767E">
                  <w:pPr>
                    <w:framePr w:hSpace="180" w:wrap="around" w:vAnchor="text" w:hAnchor="margin" w:x="-342" w:y="-599"/>
                  </w:pPr>
                  <w:proofErr w:type="gramStart"/>
                  <w:r>
                    <w:t>…, ,</w:t>
                  </w:r>
                  <w:proofErr w:type="gramEnd"/>
                  <w:r>
                    <w:t xml:space="preserve"> TA, A</w:t>
                  </w:r>
                  <w:r w:rsidR="005F13A0">
                    <w:t>C, CT</w:t>
                  </w:r>
                  <w:r w:rsidR="00280E44" w:rsidRPr="001246F8">
                    <w:t>, …</w:t>
                  </w:r>
                </w:p>
              </w:tc>
            </w:tr>
          </w:tbl>
          <w:p w14:paraId="448A2E64" w14:textId="77777777" w:rsidR="00280E44" w:rsidRPr="001246F8" w:rsidRDefault="00280E44" w:rsidP="002E67E5">
            <w:pPr>
              <w:rPr>
                <w:lang w:val="en"/>
              </w:rPr>
            </w:pPr>
          </w:p>
        </w:tc>
        <w:tc>
          <w:tcPr>
            <w:tcW w:w="2420" w:type="dxa"/>
          </w:tcPr>
          <w:p w14:paraId="042290F7" w14:textId="3BE2F842" w:rsidR="00280E44" w:rsidRPr="001246F8" w:rsidRDefault="00DF6767" w:rsidP="005F13A0">
            <w:pPr>
              <w:rPr>
                <w:lang w:val="en"/>
              </w:rPr>
            </w:pPr>
            <w:proofErr w:type="gramStart"/>
            <w:r>
              <w:t>…</w:t>
            </w:r>
            <w:r w:rsidR="005F13A0">
              <w:t>…</w:t>
            </w:r>
            <w:r>
              <w:t>TAC</w:t>
            </w:r>
            <w:proofErr w:type="gramEnd"/>
            <w:r>
              <w:t xml:space="preserve">, </w:t>
            </w:r>
          </w:p>
        </w:tc>
      </w:tr>
      <w:tr w:rsidR="00AA5AE2" w:rsidRPr="001811BD" w14:paraId="3535A688" w14:textId="77777777" w:rsidTr="00AA5AE2">
        <w:trPr>
          <w:trHeight w:val="1991"/>
        </w:trPr>
        <w:tc>
          <w:tcPr>
            <w:tcW w:w="1643" w:type="dxa"/>
          </w:tcPr>
          <w:p w14:paraId="131FD2A4" w14:textId="11975209" w:rsidR="00280E44" w:rsidRPr="001246F8" w:rsidRDefault="000E209F" w:rsidP="002E67E5">
            <w:pPr>
              <w:rPr>
                <w:lang w:val="en"/>
              </w:rPr>
            </w:pPr>
            <w:r>
              <w:t>Li</w:t>
            </w:r>
            <w:r w:rsidR="00280E44" w:rsidRPr="001246F8">
              <w:t>nguistics</w:t>
            </w:r>
          </w:p>
        </w:tc>
        <w:tc>
          <w:tcPr>
            <w:tcW w:w="0" w:type="auto"/>
          </w:tcPr>
          <w:p w14:paraId="46E09D6B" w14:textId="77777777" w:rsidR="00280E44" w:rsidRPr="001246F8" w:rsidRDefault="00280E44" w:rsidP="002E67E5">
            <w:pPr>
              <w:rPr>
                <w:lang w:val="en"/>
              </w:rPr>
            </w:pPr>
            <w:proofErr w:type="gramStart"/>
            <w:r w:rsidRPr="001246F8">
              <w:t>character</w:t>
            </w:r>
            <w:proofErr w:type="gramEnd"/>
          </w:p>
        </w:tc>
        <w:tc>
          <w:tcPr>
            <w:tcW w:w="2736" w:type="dxa"/>
          </w:tcPr>
          <w:p w14:paraId="3203E26C" w14:textId="4C877042" w:rsidR="00280E44" w:rsidRPr="001246F8" w:rsidRDefault="00280E44" w:rsidP="002E67E5">
            <w:pPr>
              <w:rPr>
                <w:lang w:val="en"/>
              </w:rPr>
            </w:pPr>
            <w:r w:rsidRPr="001246F8">
              <w:t>…</w:t>
            </w:r>
            <w:proofErr w:type="spellStart"/>
            <w:proofErr w:type="gramStart"/>
            <w:r w:rsidR="00DF6767">
              <w:t>she</w:t>
            </w:r>
            <w:proofErr w:type="gramEnd"/>
            <w:r w:rsidR="00DF6767">
              <w:t>_do_or_not_he_d</w:t>
            </w:r>
            <w:r w:rsidRPr="001246F8">
              <w:t>o</w:t>
            </w:r>
            <w:proofErr w:type="spellEnd"/>
            <w:r w:rsidRPr="001246F8">
              <w:t>…</w:t>
            </w:r>
          </w:p>
        </w:tc>
        <w:tc>
          <w:tcPr>
            <w:tcW w:w="1787" w:type="dxa"/>
          </w:tcPr>
          <w:p w14:paraId="5A1206D3" w14:textId="274F1C80" w:rsidR="00280E44" w:rsidRPr="001246F8" w:rsidRDefault="00280E44" w:rsidP="002E67E5">
            <w:pPr>
              <w:rPr>
                <w:lang w:val="en"/>
              </w:rPr>
            </w:pPr>
            <w:proofErr w:type="gramStart"/>
            <w:r w:rsidRPr="001246F8">
              <w:t>…,</w:t>
            </w:r>
            <w:r w:rsidR="00DF6767">
              <w:t>s</w:t>
            </w:r>
            <w:proofErr w:type="gramEnd"/>
            <w:r w:rsidR="00DF6767">
              <w:t>, h, e, _, d</w:t>
            </w:r>
            <w:r w:rsidRPr="001246F8">
              <w:t xml:space="preserve">, o, _, o, r, _, n, o, t, _, </w:t>
            </w:r>
            <w:proofErr w:type="spellStart"/>
            <w:r w:rsidR="00DF6767">
              <w:t>s,h</w:t>
            </w:r>
            <w:proofErr w:type="spellEnd"/>
            <w:r w:rsidR="00DF6767">
              <w:t>, e, _, d</w:t>
            </w:r>
            <w:r w:rsidRPr="001246F8">
              <w:t>, o, …</w:t>
            </w:r>
          </w:p>
        </w:tc>
        <w:tc>
          <w:tcPr>
            <w:tcW w:w="236" w:type="dxa"/>
          </w:tcPr>
          <w:p w14:paraId="009CB256" w14:textId="643BE3AD" w:rsidR="00280E44" w:rsidRPr="001246F8" w:rsidRDefault="00280E44" w:rsidP="00DF6767">
            <w:pPr>
              <w:rPr>
                <w:lang w:val="en"/>
              </w:rPr>
            </w:pPr>
            <w:r w:rsidRPr="001246F8">
              <w:t>…</w:t>
            </w:r>
            <w:proofErr w:type="gramStart"/>
            <w:r w:rsidR="00DF6767">
              <w:t>she</w:t>
            </w:r>
            <w:proofErr w:type="gramEnd"/>
            <w:r w:rsidR="00DF6767">
              <w:t xml:space="preserve"> go, or not,</w:t>
            </w:r>
            <w:r w:rsidR="001E1E20">
              <w:t xml:space="preserve"> </w:t>
            </w:r>
            <w:r w:rsidR="00DF6767">
              <w:t>she go</w:t>
            </w:r>
            <w:r w:rsidRPr="001246F8">
              <w:t>…</w:t>
            </w:r>
          </w:p>
        </w:tc>
        <w:tc>
          <w:tcPr>
            <w:tcW w:w="2420" w:type="dxa"/>
          </w:tcPr>
          <w:p w14:paraId="16722D04" w14:textId="2BE74BC4" w:rsidR="00280E44" w:rsidRPr="001246F8" w:rsidRDefault="00280E44" w:rsidP="001E1E20">
            <w:pPr>
              <w:rPr>
                <w:lang w:val="en"/>
              </w:rPr>
            </w:pPr>
            <w:proofErr w:type="gramStart"/>
            <w:r w:rsidRPr="001246F8">
              <w:t xml:space="preserve">…, </w:t>
            </w:r>
            <w:r w:rsidR="001E1E20">
              <w:t>she</w:t>
            </w:r>
            <w:proofErr w:type="gramEnd"/>
            <w:r w:rsidR="001E1E20">
              <w:t xml:space="preserve"> go or, not she go….</w:t>
            </w:r>
          </w:p>
        </w:tc>
      </w:tr>
      <w:tr w:rsidR="00AA5AE2" w:rsidRPr="001811BD" w14:paraId="6B4EFF96" w14:textId="77777777" w:rsidTr="00AA5AE2">
        <w:trPr>
          <w:trHeight w:val="1763"/>
        </w:trPr>
        <w:tc>
          <w:tcPr>
            <w:tcW w:w="1643" w:type="dxa"/>
          </w:tcPr>
          <w:p w14:paraId="66427799" w14:textId="3C173B88" w:rsidR="00280E44" w:rsidRPr="001246F8" w:rsidRDefault="000E209F" w:rsidP="002E67E5">
            <w:pPr>
              <w:rPr>
                <w:lang w:val="en"/>
              </w:rPr>
            </w:pPr>
            <w:r>
              <w:t>L</w:t>
            </w:r>
            <w:r w:rsidR="00280E44" w:rsidRPr="001246F8">
              <w:t>inguistics</w:t>
            </w:r>
          </w:p>
        </w:tc>
        <w:tc>
          <w:tcPr>
            <w:tcW w:w="0" w:type="auto"/>
          </w:tcPr>
          <w:p w14:paraId="1EF31604" w14:textId="77777777" w:rsidR="00280E44" w:rsidRPr="001246F8" w:rsidRDefault="00280E44" w:rsidP="002E67E5">
            <w:pPr>
              <w:rPr>
                <w:lang w:val="en"/>
              </w:rPr>
            </w:pPr>
            <w:proofErr w:type="gramStart"/>
            <w:r w:rsidRPr="001246F8">
              <w:t>word</w:t>
            </w:r>
            <w:proofErr w:type="gramEnd"/>
          </w:p>
        </w:tc>
        <w:tc>
          <w:tcPr>
            <w:tcW w:w="2736" w:type="dxa"/>
          </w:tcPr>
          <w:p w14:paraId="6EA0691F" w14:textId="77777777" w:rsidR="00280E44" w:rsidRPr="001246F8" w:rsidRDefault="00280E44" w:rsidP="002E67E5">
            <w:pPr>
              <w:rPr>
                <w:lang w:val="en"/>
              </w:rPr>
            </w:pPr>
            <w:r w:rsidRPr="001246F8">
              <w:t xml:space="preserve">… </w:t>
            </w:r>
            <w:proofErr w:type="gramStart"/>
            <w:r w:rsidRPr="001246F8">
              <w:t>he</w:t>
            </w:r>
            <w:proofErr w:type="gramEnd"/>
            <w:r w:rsidRPr="001246F8">
              <w:t xml:space="preserve"> go or not he go …</w:t>
            </w:r>
          </w:p>
        </w:tc>
        <w:tc>
          <w:tcPr>
            <w:tcW w:w="1787" w:type="dxa"/>
          </w:tcPr>
          <w:p w14:paraId="1AEDCA04" w14:textId="77777777" w:rsidR="00280E44" w:rsidRPr="001246F8" w:rsidRDefault="00280E44" w:rsidP="002E67E5">
            <w:pPr>
              <w:rPr>
                <w:lang w:val="en"/>
              </w:rPr>
            </w:pPr>
            <w:proofErr w:type="gramStart"/>
            <w:r w:rsidRPr="001246F8">
              <w:t>…, he</w:t>
            </w:r>
            <w:proofErr w:type="gramEnd"/>
            <w:r w:rsidRPr="001246F8">
              <w:t>, go, or, not, he, go, …</w:t>
            </w:r>
          </w:p>
        </w:tc>
        <w:tc>
          <w:tcPr>
            <w:tcW w:w="236"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4"/>
              <w:gridCol w:w="836"/>
            </w:tblGrid>
            <w:tr w:rsidR="00280E44" w:rsidRPr="00EF2DD8" w14:paraId="7190B099" w14:textId="77777777" w:rsidTr="00A74014">
              <w:trPr>
                <w:trHeight w:val="1991"/>
                <w:tblCellSpacing w:w="15" w:type="dxa"/>
              </w:trPr>
              <w:tc>
                <w:tcPr>
                  <w:tcW w:w="40" w:type="dxa"/>
                  <w:vAlign w:val="center"/>
                  <w:hideMark/>
                </w:tcPr>
                <w:p w14:paraId="2F6BC9C1" w14:textId="77777777" w:rsidR="00280E44" w:rsidRPr="001246F8" w:rsidRDefault="00280E44" w:rsidP="006B767E">
                  <w:pPr>
                    <w:framePr w:hSpace="180" w:wrap="around" w:vAnchor="text" w:hAnchor="margin" w:x="-342" w:y="-599"/>
                  </w:pPr>
                </w:p>
              </w:tc>
              <w:tc>
                <w:tcPr>
                  <w:tcW w:w="952" w:type="dxa"/>
                  <w:vAlign w:val="center"/>
                  <w:hideMark/>
                </w:tcPr>
                <w:p w14:paraId="5527C3D5" w14:textId="77777777" w:rsidR="00280E44" w:rsidRPr="001246F8" w:rsidRDefault="00280E44" w:rsidP="006B767E">
                  <w:pPr>
                    <w:framePr w:hSpace="180" w:wrap="around" w:vAnchor="text" w:hAnchor="margin" w:x="-342" w:y="-599"/>
                  </w:pPr>
                  <w:proofErr w:type="gramStart"/>
                  <w:r w:rsidRPr="001246F8">
                    <w:t>…, he</w:t>
                  </w:r>
                  <w:proofErr w:type="gramEnd"/>
                  <w:r w:rsidRPr="001246F8">
                    <w:t xml:space="preserve"> go, go or, or not, not he, he go,.</w:t>
                  </w:r>
                </w:p>
              </w:tc>
            </w:tr>
          </w:tbl>
          <w:p w14:paraId="56D3BED7" w14:textId="77777777" w:rsidR="00280E44" w:rsidRPr="001246F8" w:rsidRDefault="00280E44" w:rsidP="002E67E5">
            <w:pPr>
              <w:rPr>
                <w:lang w:val="en"/>
              </w:rPr>
            </w:pPr>
          </w:p>
        </w:tc>
        <w:tc>
          <w:tcPr>
            <w:tcW w:w="2420" w:type="dxa"/>
          </w:tcPr>
          <w:p w14:paraId="144D0F41" w14:textId="77777777" w:rsidR="00280E44" w:rsidRPr="001246F8" w:rsidRDefault="00280E44" w:rsidP="002E67E5">
            <w:pPr>
              <w:rPr>
                <w:lang w:val="en"/>
              </w:rPr>
            </w:pPr>
            <w:proofErr w:type="gramStart"/>
            <w:r w:rsidRPr="001246F8">
              <w:t>…, he</w:t>
            </w:r>
            <w:proofErr w:type="gramEnd"/>
            <w:r w:rsidRPr="001246F8">
              <w:t xml:space="preserve"> go or, he or not, or not he, not he be, …</w:t>
            </w:r>
          </w:p>
        </w:tc>
      </w:tr>
    </w:tbl>
    <w:p w14:paraId="5FDC140C" w14:textId="77777777" w:rsidR="00833CCC" w:rsidRPr="001E5C6E" w:rsidRDefault="00833CCC" w:rsidP="00833CCC">
      <w:pPr>
        <w:autoSpaceDE w:val="0"/>
        <w:autoSpaceDN w:val="0"/>
        <w:adjustRightInd w:val="0"/>
        <w:spacing w:line="480" w:lineRule="auto"/>
      </w:pPr>
    </w:p>
    <w:p w14:paraId="3D750290" w14:textId="77777777" w:rsidR="00E60C3A" w:rsidRDefault="00E60C3A" w:rsidP="00833CCC">
      <w:pPr>
        <w:autoSpaceDE w:val="0"/>
        <w:autoSpaceDN w:val="0"/>
        <w:adjustRightInd w:val="0"/>
        <w:spacing w:line="480" w:lineRule="auto"/>
        <w:ind w:firstLine="720"/>
        <w:rPr>
          <w:lang w:val="en"/>
        </w:rPr>
      </w:pPr>
    </w:p>
    <w:p w14:paraId="4CF02DC5" w14:textId="77777777" w:rsidR="00E60C3A" w:rsidRDefault="00E60C3A" w:rsidP="00833CCC">
      <w:pPr>
        <w:autoSpaceDE w:val="0"/>
        <w:autoSpaceDN w:val="0"/>
        <w:adjustRightInd w:val="0"/>
        <w:spacing w:line="480" w:lineRule="auto"/>
        <w:ind w:firstLine="720"/>
        <w:rPr>
          <w:lang w:val="en"/>
        </w:rPr>
      </w:pPr>
    </w:p>
    <w:p w14:paraId="18F9E9D4" w14:textId="6083DAFD" w:rsidR="00833CCC" w:rsidRPr="001E5C6E" w:rsidRDefault="00833CCC" w:rsidP="00833CCC">
      <w:pPr>
        <w:autoSpaceDE w:val="0"/>
        <w:autoSpaceDN w:val="0"/>
        <w:adjustRightInd w:val="0"/>
        <w:spacing w:line="480" w:lineRule="auto"/>
        <w:ind w:firstLine="720"/>
        <w:rPr>
          <w:lang w:val="en"/>
        </w:rPr>
      </w:pPr>
      <w:r>
        <w:rPr>
          <w:lang w:val="en"/>
        </w:rPr>
        <w:lastRenderedPageBreak/>
        <w:t xml:space="preserve"> </w:t>
      </w:r>
      <w:r w:rsidRPr="001E5C6E">
        <w:rPr>
          <w:lang w:val="en"/>
        </w:rPr>
        <w:t xml:space="preserve">Let P be the probability of a word, then we can </w:t>
      </w:r>
      <w:r w:rsidR="001E1E20">
        <w:rPr>
          <w:lang w:val="en"/>
        </w:rPr>
        <w:t>calculate</w:t>
      </w:r>
      <w:r w:rsidR="00E60C3A">
        <w:rPr>
          <w:lang w:val="en"/>
        </w:rPr>
        <w:t xml:space="preserve"> the joint probability </w:t>
      </w:r>
      <w:r w:rsidRPr="001E5C6E">
        <w:rPr>
          <w:lang w:val="en"/>
        </w:rPr>
        <w:t>and t</w:t>
      </w:r>
      <w:r w:rsidR="001E1E20">
        <w:rPr>
          <w:lang w:val="en"/>
        </w:rPr>
        <w:t xml:space="preserve">he conditional probability of one </w:t>
      </w:r>
      <w:r w:rsidRPr="001E5C6E">
        <w:rPr>
          <w:lang w:val="en"/>
        </w:rPr>
        <w:t>word given</w:t>
      </w:r>
      <w:r w:rsidR="001E1E20">
        <w:rPr>
          <w:lang w:val="en"/>
        </w:rPr>
        <w:t xml:space="preserve"> its</w:t>
      </w:r>
      <w:r w:rsidRPr="001E5C6E">
        <w:rPr>
          <w:lang w:val="en"/>
        </w:rPr>
        <w:t xml:space="preserve"> previous words</w:t>
      </w:r>
      <w:r w:rsidR="00C454FB">
        <w:rPr>
          <w:lang w:val="en"/>
        </w:rPr>
        <w:t xml:space="preserve"> (Jurafsky and Martin, 2019) </w:t>
      </w:r>
      <w:r w:rsidRPr="001E5C6E">
        <w:rPr>
          <w:lang w:val="en"/>
        </w:rPr>
        <w:t>and obtain N grams</w:t>
      </w:r>
    </w:p>
    <w:p w14:paraId="468C18D9" w14:textId="77777777" w:rsidR="00833CCC" w:rsidRPr="001E5C6E" w:rsidRDefault="00833CCC" w:rsidP="00833CCC">
      <w:pPr>
        <w:autoSpaceDE w:val="0"/>
        <w:autoSpaceDN w:val="0"/>
        <w:adjustRightInd w:val="0"/>
        <w:spacing w:line="480" w:lineRule="auto"/>
        <w:rPr>
          <w:rFonts w:eastAsia="CMMI9"/>
        </w:rPr>
      </w:pPr>
    </w:p>
    <w:p w14:paraId="07A20478" w14:textId="603DB5AC" w:rsidR="00833CCC" w:rsidRPr="001E5C6E" w:rsidRDefault="00833CCC" w:rsidP="00833CCC">
      <w:pPr>
        <w:autoSpaceDE w:val="0"/>
        <w:autoSpaceDN w:val="0"/>
        <w:adjustRightInd w:val="0"/>
        <w:spacing w:line="480" w:lineRule="auto"/>
        <w:rPr>
          <w:rFonts w:eastAsia="CMMI9"/>
        </w:rPr>
      </w:pPr>
      <m:oMathPara>
        <m:oMath>
          <m:r>
            <m:rPr>
              <m:sty m:val="p"/>
            </m:rPr>
            <w:rPr>
              <w:rFonts w:ascii="Cambria Math" w:eastAsia="CMMI9" w:hAnsi="Cambria Math"/>
            </w:rPr>
            <m:t>Ρ</m:t>
          </m:r>
          <m:d>
            <m:dPr>
              <m:ctrlPr>
                <w:rPr>
                  <w:rFonts w:ascii="Cambria Math" w:eastAsia="CMMI9" w:hAnsi="Cambria Math"/>
                </w:rPr>
              </m:ctrlPr>
            </m:dPr>
            <m:e>
              <m:sSubSup>
                <m:sSubSupPr>
                  <m:ctrlPr>
                    <w:rPr>
                      <w:rFonts w:ascii="Cambria Math" w:eastAsia="CMMI9" w:hAnsi="Cambria Math"/>
                    </w:rPr>
                  </m:ctrlPr>
                </m:sSubSupPr>
                <m:e>
                  <m:r>
                    <w:rPr>
                      <w:rFonts w:ascii="Cambria Math" w:eastAsia="CMMI9" w:hAnsi="Cambria Math"/>
                    </w:rPr>
                    <m:t>s</m:t>
                  </m:r>
                </m:e>
                <m:sub>
                  <m:r>
                    <w:rPr>
                      <w:rFonts w:ascii="Cambria Math" w:eastAsia="CMMI9" w:hAnsi="Cambria Math"/>
                    </w:rPr>
                    <m:t>1</m:t>
                  </m:r>
                </m:sub>
                <m:sup>
                  <m:r>
                    <w:rPr>
                      <w:rFonts w:ascii="Cambria Math" w:eastAsia="CMMI9" w:hAnsi="Cambria Math"/>
                    </w:rPr>
                    <m:t>n</m:t>
                  </m:r>
                </m:sup>
              </m:sSubSup>
              <m:ctrlPr>
                <w:rPr>
                  <w:rFonts w:ascii="Cambria Math" w:eastAsia="CMMI9" w:hAnsi="Cambria Math"/>
                  <w:i/>
                </w:rPr>
              </m:ctrlPr>
            </m:e>
          </m:d>
          <m:r>
            <w:rPr>
              <w:rFonts w:ascii="Cambria Math" w:eastAsia="CMMI9" w:hAnsi="Cambria Math"/>
            </w:rPr>
            <m:t>=</m:t>
          </m:r>
          <m:r>
            <m:rPr>
              <m:sty m:val="p"/>
            </m:rPr>
            <w:rPr>
              <w:rFonts w:ascii="Cambria Math" w:eastAsia="CMMI9" w:hAnsi="Cambria Math"/>
            </w:rPr>
            <m:t>Ρ</m:t>
          </m:r>
          <m:sSub>
            <m:sSubPr>
              <m:ctrlPr>
                <w:rPr>
                  <w:rFonts w:ascii="Cambria Math" w:eastAsia="CMMI9" w:hAnsi="Cambria Math"/>
                  <w:i/>
                </w:rPr>
              </m:ctrlPr>
            </m:sSubPr>
            <m:e>
              <m:r>
                <w:rPr>
                  <w:rFonts w:ascii="Cambria Math" w:eastAsia="CMMI9" w:hAnsi="Cambria Math"/>
                </w:rPr>
                <m:t>(s</m:t>
              </m:r>
            </m:e>
            <m:sub>
              <m:r>
                <w:rPr>
                  <w:rFonts w:ascii="Cambria Math" w:eastAsia="CMMI9" w:hAnsi="Cambria Math"/>
                </w:rPr>
                <m:t>1</m:t>
              </m:r>
            </m:sub>
          </m:sSub>
          <m:r>
            <w:rPr>
              <w:rFonts w:ascii="Cambria Math" w:eastAsia="CMMI9" w:hAnsi="Cambria Math"/>
            </w:rPr>
            <m:t>)</m:t>
          </m:r>
          <m:r>
            <m:rPr>
              <m:sty m:val="p"/>
            </m:rPr>
            <w:rPr>
              <w:rFonts w:ascii="Cambria Math" w:eastAsia="CMMI9" w:hAnsi="Cambria Math"/>
            </w:rPr>
            <m:t>Ρ</m:t>
          </m:r>
          <m:d>
            <m:dPr>
              <m:ctrlPr>
                <w:rPr>
                  <w:rFonts w:ascii="Cambria Math" w:eastAsia="CMMI9" w:hAnsi="Cambria Math"/>
                </w:rPr>
              </m:ctrlPr>
            </m:dPr>
            <m:e>
              <m:f>
                <m:fPr>
                  <m:ctrlPr>
                    <w:rPr>
                      <w:rFonts w:ascii="Cambria Math" w:eastAsia="CMMI9" w:hAnsi="Cambria Math"/>
                      <w:i/>
                    </w:rPr>
                  </m:ctrlPr>
                </m:fPr>
                <m:num>
                  <m:sSub>
                    <m:sSubPr>
                      <m:ctrlPr>
                        <w:rPr>
                          <w:rFonts w:ascii="Cambria Math" w:eastAsia="CMMI9" w:hAnsi="Cambria Math"/>
                        </w:rPr>
                      </m:ctrlPr>
                    </m:sSubPr>
                    <m:e>
                      <m:r>
                        <w:rPr>
                          <w:rFonts w:ascii="Cambria Math" w:eastAsia="CMMI9" w:hAnsi="Cambria Math"/>
                        </w:rPr>
                        <m:t>s</m:t>
                      </m:r>
                    </m:e>
                    <m:sub>
                      <m:r>
                        <w:rPr>
                          <w:rFonts w:ascii="Cambria Math" w:eastAsia="CMMI9" w:hAnsi="Cambria Math"/>
                        </w:rPr>
                        <m:t>2</m:t>
                      </m:r>
                    </m:sub>
                  </m:sSub>
                  <m:ctrlPr>
                    <w:rPr>
                      <w:rFonts w:ascii="Cambria Math" w:eastAsia="CMMI9" w:hAnsi="Cambria Math"/>
                    </w:rPr>
                  </m:ctrlPr>
                </m:num>
                <m:den>
                  <m:sSub>
                    <m:sSubPr>
                      <m:ctrlPr>
                        <w:rPr>
                          <w:rFonts w:ascii="Cambria Math" w:eastAsia="CMMI9" w:hAnsi="Cambria Math"/>
                          <w:i/>
                        </w:rPr>
                      </m:ctrlPr>
                    </m:sSubPr>
                    <m:e>
                      <m:r>
                        <w:rPr>
                          <w:rFonts w:ascii="Cambria Math" w:eastAsia="CMMI9" w:hAnsi="Cambria Math"/>
                        </w:rPr>
                        <m:t>s</m:t>
                      </m:r>
                    </m:e>
                    <m:sub>
                      <m:r>
                        <w:rPr>
                          <w:rFonts w:ascii="Cambria Math" w:eastAsia="CMMI9" w:hAnsi="Cambria Math"/>
                        </w:rPr>
                        <m:t>1</m:t>
                      </m:r>
                    </m:sub>
                  </m:sSub>
                </m:den>
              </m:f>
              <m:ctrlPr>
                <w:rPr>
                  <w:rFonts w:ascii="Cambria Math" w:eastAsia="CMMI9" w:hAnsi="Cambria Math"/>
                  <w:i/>
                </w:rPr>
              </m:ctrlPr>
            </m:e>
          </m:d>
          <m:r>
            <m:rPr>
              <m:sty m:val="p"/>
            </m:rPr>
            <w:rPr>
              <w:rFonts w:ascii="Cambria Math" w:eastAsia="CMMI9" w:hAnsi="Cambria Math"/>
            </w:rPr>
            <m:t>Ρ</m:t>
          </m:r>
          <m:d>
            <m:dPr>
              <m:ctrlPr>
                <w:rPr>
                  <w:rFonts w:ascii="Cambria Math" w:eastAsia="CMMI9" w:hAnsi="Cambria Math"/>
                  <w:i/>
                </w:rPr>
              </m:ctrlPr>
            </m:dPr>
            <m:e>
              <m:f>
                <m:fPr>
                  <m:ctrlPr>
                    <w:rPr>
                      <w:rFonts w:ascii="Cambria Math" w:eastAsia="CMMI9" w:hAnsi="Cambria Math"/>
                      <w:i/>
                    </w:rPr>
                  </m:ctrlPr>
                </m:fPr>
                <m:num>
                  <m:sSub>
                    <m:sSubPr>
                      <m:ctrlPr>
                        <w:rPr>
                          <w:rFonts w:ascii="Cambria Math" w:eastAsia="CMMI9" w:hAnsi="Cambria Math"/>
                          <w:i/>
                        </w:rPr>
                      </m:ctrlPr>
                    </m:sSubPr>
                    <m:e>
                      <m:r>
                        <w:rPr>
                          <w:rFonts w:ascii="Cambria Math" w:eastAsia="CMMI9" w:hAnsi="Cambria Math"/>
                        </w:rPr>
                        <m:t>s</m:t>
                      </m:r>
                    </m:e>
                    <m:sub>
                      <m:r>
                        <w:rPr>
                          <w:rFonts w:ascii="Cambria Math" w:eastAsia="CMMI9" w:hAnsi="Cambria Math"/>
                        </w:rPr>
                        <m:t>3</m:t>
                      </m:r>
                    </m:sub>
                  </m:sSub>
                </m:num>
                <m:den>
                  <m:sSubSup>
                    <m:sSubSupPr>
                      <m:ctrlPr>
                        <w:rPr>
                          <w:rFonts w:ascii="Cambria Math" w:eastAsia="CMMI9" w:hAnsi="Cambria Math"/>
                          <w:i/>
                        </w:rPr>
                      </m:ctrlPr>
                    </m:sSubSupPr>
                    <m:e>
                      <m:r>
                        <w:rPr>
                          <w:rFonts w:ascii="Cambria Math" w:eastAsia="CMMI9" w:hAnsi="Cambria Math"/>
                        </w:rPr>
                        <m:t>s</m:t>
                      </m:r>
                    </m:e>
                    <m:sub>
                      <m:r>
                        <w:rPr>
                          <w:rFonts w:ascii="Cambria Math" w:eastAsia="CMMI9" w:hAnsi="Cambria Math"/>
                        </w:rPr>
                        <m:t>1</m:t>
                      </m:r>
                    </m:sub>
                    <m:sup>
                      <m:r>
                        <w:rPr>
                          <w:rFonts w:ascii="Cambria Math" w:eastAsia="CMMI9" w:hAnsi="Cambria Math"/>
                        </w:rPr>
                        <m:t>2</m:t>
                      </m:r>
                    </m:sup>
                  </m:sSubSup>
                </m:den>
              </m:f>
            </m:e>
          </m:d>
          <m:r>
            <w:rPr>
              <w:rFonts w:ascii="Cambria Math" w:eastAsia="CMMI9" w:hAnsi="Cambria Math"/>
            </w:rPr>
            <m:t>……………………</m:t>
          </m:r>
          <m:r>
            <m:rPr>
              <m:sty m:val="p"/>
            </m:rPr>
            <w:rPr>
              <w:rFonts w:ascii="Cambria Math" w:eastAsia="CMMI9" w:hAnsi="Cambria Math"/>
            </w:rPr>
            <m:t>Ρ</m:t>
          </m:r>
          <m:d>
            <m:dPr>
              <m:ctrlPr>
                <w:rPr>
                  <w:rFonts w:ascii="Cambria Math" w:eastAsia="CMMI9" w:hAnsi="Cambria Math"/>
                  <w:i/>
                </w:rPr>
              </m:ctrlPr>
            </m:dPr>
            <m:e>
              <m:f>
                <m:fPr>
                  <m:ctrlPr>
                    <w:rPr>
                      <w:rFonts w:ascii="Cambria Math" w:eastAsia="CMMI9" w:hAnsi="Cambria Math"/>
                      <w:i/>
                    </w:rPr>
                  </m:ctrlPr>
                </m:fPr>
                <m:num>
                  <m:sSub>
                    <m:sSubPr>
                      <m:ctrlPr>
                        <w:rPr>
                          <w:rFonts w:ascii="Cambria Math" w:eastAsia="CMMI9" w:hAnsi="Cambria Math"/>
                          <w:i/>
                        </w:rPr>
                      </m:ctrlPr>
                    </m:sSubPr>
                    <m:e>
                      <m:r>
                        <w:rPr>
                          <w:rFonts w:ascii="Cambria Math" w:eastAsia="CMMI9" w:hAnsi="Cambria Math"/>
                        </w:rPr>
                        <m:t>s</m:t>
                      </m:r>
                    </m:e>
                    <m:sub>
                      <m:r>
                        <w:rPr>
                          <w:rFonts w:ascii="Cambria Math" w:eastAsia="CMMI9" w:hAnsi="Cambria Math"/>
                        </w:rPr>
                        <m:t>n</m:t>
                      </m:r>
                    </m:sub>
                  </m:sSub>
                </m:num>
                <m:den>
                  <m:sSubSup>
                    <m:sSubSupPr>
                      <m:ctrlPr>
                        <w:rPr>
                          <w:rFonts w:ascii="Cambria Math" w:eastAsia="CMMI9" w:hAnsi="Cambria Math"/>
                          <w:i/>
                        </w:rPr>
                      </m:ctrlPr>
                    </m:sSubSupPr>
                    <m:e>
                      <m:r>
                        <w:rPr>
                          <w:rFonts w:ascii="Cambria Math" w:eastAsia="CMMI9" w:hAnsi="Cambria Math"/>
                        </w:rPr>
                        <m:t>s</m:t>
                      </m:r>
                    </m:e>
                    <m:sub>
                      <m:r>
                        <w:rPr>
                          <w:rFonts w:ascii="Cambria Math" w:eastAsia="CMMI9" w:hAnsi="Cambria Math"/>
                        </w:rPr>
                        <m:t>1</m:t>
                      </m:r>
                    </m:sub>
                    <m:sup>
                      <m:r>
                        <w:rPr>
                          <w:rFonts w:ascii="Cambria Math" w:eastAsia="CMMI9" w:hAnsi="Cambria Math"/>
                        </w:rPr>
                        <m:t>n-1</m:t>
                      </m:r>
                    </m:sup>
                  </m:sSubSup>
                </m:den>
              </m:f>
            </m:e>
          </m:d>
        </m:oMath>
      </m:oMathPara>
    </w:p>
    <w:p w14:paraId="6D921594" w14:textId="3E5D3309" w:rsidR="00833CCC" w:rsidRPr="001E5C6E" w:rsidRDefault="00833CCC" w:rsidP="00833CCC">
      <w:pPr>
        <w:autoSpaceDE w:val="0"/>
        <w:autoSpaceDN w:val="0"/>
        <w:adjustRightInd w:val="0"/>
        <w:spacing w:line="480" w:lineRule="auto"/>
        <w:ind w:left="1440"/>
        <w:rPr>
          <w:rFonts w:eastAsia="CMMI9"/>
        </w:rPr>
      </w:pPr>
      <w:r w:rsidRPr="001E5C6E">
        <w:rPr>
          <w:rFonts w:eastAsia="CMMI9"/>
        </w:rPr>
        <w:t xml:space="preserve">   =</w:t>
      </w:r>
      <m:oMath>
        <m:nary>
          <m:naryPr>
            <m:chr m:val="∏"/>
            <m:limLoc m:val="subSup"/>
            <m:ctrlPr>
              <w:rPr>
                <w:rFonts w:ascii="Cambria Math" w:eastAsia="CMMI9" w:hAnsi="Cambria Math"/>
                <w:i/>
              </w:rPr>
            </m:ctrlPr>
          </m:naryPr>
          <m:sub>
            <m:r>
              <w:rPr>
                <w:rFonts w:ascii="Cambria Math" w:eastAsia="CMMI9" w:hAnsi="Cambria Math"/>
              </w:rPr>
              <m:t>k=1</m:t>
            </m:r>
          </m:sub>
          <m:sup>
            <m:r>
              <w:rPr>
                <w:rFonts w:ascii="Cambria Math" w:eastAsia="CMMI9" w:hAnsi="Cambria Math"/>
              </w:rPr>
              <m:t>n</m:t>
            </m:r>
          </m:sup>
          <m:e>
            <m:r>
              <w:rPr>
                <w:rFonts w:ascii="Cambria Math" w:eastAsia="CMMI9" w:hAnsi="Cambria Math"/>
              </w:rPr>
              <m:t>P (</m:t>
            </m:r>
            <m:sSub>
              <m:sSubPr>
                <m:ctrlPr>
                  <w:rPr>
                    <w:rFonts w:ascii="Cambria Math" w:eastAsia="CMMI9" w:hAnsi="Cambria Math"/>
                    <w:i/>
                  </w:rPr>
                </m:ctrlPr>
              </m:sSubPr>
              <m:e>
                <m:r>
                  <w:rPr>
                    <w:rFonts w:ascii="Cambria Math" w:eastAsia="CMMI9" w:hAnsi="Cambria Math"/>
                  </w:rPr>
                  <m:t>s</m:t>
                </m:r>
              </m:e>
              <m:sub>
                <m:r>
                  <w:rPr>
                    <w:rFonts w:ascii="Cambria Math" w:eastAsia="CMMI9" w:hAnsi="Cambria Math"/>
                  </w:rPr>
                  <m:t>k</m:t>
                </m:r>
              </m:sub>
            </m:sSub>
            <m:r>
              <w:rPr>
                <w:rFonts w:ascii="Cambria Math" w:eastAsia="CMMI9" w:hAnsi="Cambria Math"/>
              </w:rPr>
              <m:t>∕</m:t>
            </m:r>
            <m:sSubSup>
              <m:sSubSupPr>
                <m:ctrlPr>
                  <w:rPr>
                    <w:rFonts w:ascii="Cambria Math" w:eastAsia="CMMI9" w:hAnsi="Cambria Math"/>
                    <w:i/>
                  </w:rPr>
                </m:ctrlPr>
              </m:sSubSupPr>
              <m:e>
                <m:r>
                  <w:rPr>
                    <w:rFonts w:ascii="Cambria Math" w:eastAsia="CMMI9" w:hAnsi="Cambria Math"/>
                  </w:rPr>
                  <m:t>s</m:t>
                </m:r>
              </m:e>
              <m:sub>
                <m:r>
                  <w:rPr>
                    <w:rFonts w:ascii="Cambria Math" w:eastAsia="CMMI9" w:hAnsi="Cambria Math"/>
                  </w:rPr>
                  <m:t>1</m:t>
                </m:r>
              </m:sub>
              <m:sup>
                <m:r>
                  <w:rPr>
                    <w:rFonts w:ascii="Cambria Math" w:eastAsia="CMMI9" w:hAnsi="Cambria Math"/>
                  </w:rPr>
                  <m:t>k-1</m:t>
                </m:r>
              </m:sup>
            </m:sSubSup>
            <m:r>
              <w:rPr>
                <w:rFonts w:ascii="Cambria Math" w:eastAsia="CMMI9" w:hAnsi="Cambria Math"/>
              </w:rPr>
              <m:t>)</m:t>
            </m:r>
          </m:e>
        </m:nary>
      </m:oMath>
    </w:p>
    <w:p w14:paraId="1852D27E" w14:textId="77777777" w:rsidR="00833CCC" w:rsidRPr="001E5C6E" w:rsidRDefault="00833CCC" w:rsidP="00833CCC">
      <w:pPr>
        <w:autoSpaceDE w:val="0"/>
        <w:autoSpaceDN w:val="0"/>
        <w:adjustRightInd w:val="0"/>
        <w:spacing w:line="480" w:lineRule="auto"/>
      </w:pPr>
    </w:p>
    <w:p w14:paraId="3C61EBD6" w14:textId="77777777" w:rsidR="00833CCC" w:rsidRDefault="00833CCC" w:rsidP="00833CCC">
      <w:pPr>
        <w:autoSpaceDE w:val="0"/>
        <w:autoSpaceDN w:val="0"/>
        <w:adjustRightInd w:val="0"/>
        <w:spacing w:line="480" w:lineRule="auto"/>
        <w:ind w:firstLine="720"/>
        <w:rPr>
          <w:lang w:val="en"/>
        </w:rPr>
      </w:pPr>
      <w:r w:rsidRPr="001E5C6E">
        <w:rPr>
          <w:lang w:val="en"/>
        </w:rPr>
        <w:t xml:space="preserve">In this paper, NLP tasks such as Stemming, Lemmatization, tokenization, tf/idf, ngrams will be used for processing the text.  </w:t>
      </w:r>
    </w:p>
    <w:p w14:paraId="4DDE600F" w14:textId="6C802FEF" w:rsidR="00C7742E" w:rsidRDefault="00C7742E" w:rsidP="00DC3595"/>
    <w:p w14:paraId="0CBBCEC0" w14:textId="1BB6B160" w:rsidR="00833CCC" w:rsidRDefault="00833CCC" w:rsidP="00DC3595"/>
    <w:p w14:paraId="4ABF5DCE" w14:textId="10CC46F5" w:rsidR="00833CCC" w:rsidRDefault="00833CCC" w:rsidP="00DC3595"/>
    <w:p w14:paraId="07CADB7B" w14:textId="292BA3CF" w:rsidR="00833CCC" w:rsidRDefault="00833CCC" w:rsidP="00DC3595"/>
    <w:p w14:paraId="0A37FBF8" w14:textId="2BCCBE3D" w:rsidR="00833CCC" w:rsidRDefault="00833CCC" w:rsidP="00DC3595"/>
    <w:p w14:paraId="68AAE6C6" w14:textId="351B2562" w:rsidR="00833CCC" w:rsidRDefault="00833CCC" w:rsidP="00DC3595"/>
    <w:p w14:paraId="6D760035" w14:textId="0B5C3B9F" w:rsidR="00833CCC" w:rsidRDefault="00833CCC" w:rsidP="00DC3595"/>
    <w:p w14:paraId="6C67F08B" w14:textId="283EC1BD" w:rsidR="00833CCC" w:rsidRDefault="00833CCC" w:rsidP="00DC3595"/>
    <w:p w14:paraId="0A9B2AA2" w14:textId="62388DA2" w:rsidR="00833CCC" w:rsidRDefault="00833CCC" w:rsidP="00DC3595"/>
    <w:p w14:paraId="2E9E5C77" w14:textId="0C4E0831" w:rsidR="00F11BAC" w:rsidRDefault="00F11BAC" w:rsidP="00DC3595"/>
    <w:p w14:paraId="289CF3CE" w14:textId="2841DB90" w:rsidR="00F11BAC" w:rsidRDefault="00F11BAC" w:rsidP="00DC3595"/>
    <w:p w14:paraId="0190DFDC" w14:textId="2DE8A568" w:rsidR="00F11BAC" w:rsidRDefault="00F11BAC" w:rsidP="00DC3595"/>
    <w:p w14:paraId="511E603F" w14:textId="155F3196" w:rsidR="00F11BAC" w:rsidRDefault="00F11BAC" w:rsidP="00DC3595"/>
    <w:p w14:paraId="7FFDF771" w14:textId="4D0AB3D8" w:rsidR="00F11BAC" w:rsidRDefault="00F11BAC" w:rsidP="00DC3595"/>
    <w:p w14:paraId="2EA240CF" w14:textId="219D08C9" w:rsidR="00F11BAC" w:rsidRDefault="00F11BAC" w:rsidP="00DC3595"/>
    <w:p w14:paraId="2066DAB7" w14:textId="24E17433" w:rsidR="00F11BAC" w:rsidRDefault="00F11BAC" w:rsidP="00DC3595"/>
    <w:p w14:paraId="78339A92" w14:textId="6EBDCF45" w:rsidR="00F11BAC" w:rsidRDefault="00F11BAC" w:rsidP="00DC3595"/>
    <w:p w14:paraId="02C56A34" w14:textId="6A88022A" w:rsidR="00F11BAC" w:rsidRDefault="00F11BAC" w:rsidP="00DC3595"/>
    <w:p w14:paraId="7EC7E4B7" w14:textId="559E410E" w:rsidR="00F11BAC" w:rsidRDefault="00F11BAC" w:rsidP="00DC3595"/>
    <w:p w14:paraId="3332AA9A" w14:textId="39C79ABB" w:rsidR="00F11BAC" w:rsidRDefault="00F11BAC" w:rsidP="00DC3595"/>
    <w:p w14:paraId="3987C808" w14:textId="2911BB6A" w:rsidR="00F11BAC" w:rsidRDefault="00F11BAC" w:rsidP="00DC3595"/>
    <w:p w14:paraId="284FA98D" w14:textId="13284A1C" w:rsidR="00F11BAC" w:rsidRDefault="00F11BAC" w:rsidP="00DC3595"/>
    <w:p w14:paraId="0BAFDD61" w14:textId="74CC9778" w:rsidR="00F11BAC" w:rsidRDefault="00F11BAC" w:rsidP="00DC3595"/>
    <w:p w14:paraId="67DBD080" w14:textId="76DAACB7" w:rsidR="00F11BAC" w:rsidRDefault="00F11BAC" w:rsidP="00DC3595"/>
    <w:p w14:paraId="3E20F01A" w14:textId="10A7E699" w:rsidR="00F11BAC" w:rsidRDefault="00F11BAC" w:rsidP="00DC3595"/>
    <w:p w14:paraId="00A120C5" w14:textId="766A5547" w:rsidR="00F11BAC" w:rsidRDefault="00162971" w:rsidP="006F31A3">
      <w:pPr>
        <w:spacing w:after="160" w:line="259" w:lineRule="auto"/>
      </w:pPr>
      <w:r>
        <w:br w:type="page"/>
      </w:r>
    </w:p>
    <w:p w14:paraId="6E56D1BD" w14:textId="1768721E" w:rsidR="00C87CE6" w:rsidRPr="00957457" w:rsidRDefault="00D36B57" w:rsidP="00683498">
      <w:pPr>
        <w:pStyle w:val="Heading1"/>
        <w:jc w:val="center"/>
      </w:pPr>
      <w:bookmarkStart w:id="18" w:name="_Toc24559590"/>
      <w:r w:rsidRPr="00957457">
        <w:lastRenderedPageBreak/>
        <w:t>LITERATURE REVIEW</w:t>
      </w:r>
      <w:bookmarkEnd w:id="18"/>
    </w:p>
    <w:p w14:paraId="13BFAA48" w14:textId="77777777" w:rsidR="00C87CE6" w:rsidRPr="00C87CE6" w:rsidRDefault="00C87CE6" w:rsidP="00C87CE6"/>
    <w:p w14:paraId="4D6D28DA" w14:textId="39E021F6" w:rsidR="00D36B57" w:rsidRPr="001246F8" w:rsidRDefault="00BF11AA" w:rsidP="00CB1429">
      <w:pPr>
        <w:spacing w:line="480" w:lineRule="auto"/>
        <w:ind w:right="-432" w:firstLine="360"/>
        <w:jc w:val="both"/>
      </w:pPr>
      <w:r w:rsidRPr="001445BD">
        <w:t>In this section</w:t>
      </w:r>
      <w:r w:rsidR="00C87CE6" w:rsidRPr="001445BD">
        <w:t xml:space="preserve">, </w:t>
      </w:r>
      <w:r w:rsidR="00D36B57" w:rsidRPr="001445BD">
        <w:t xml:space="preserve">we will review some studies that attempted to address the opioid crisis. </w:t>
      </w:r>
      <w:r w:rsidR="00375AD6">
        <w:t xml:space="preserve">I performed an extensive literature on Google scholar and </w:t>
      </w:r>
      <w:proofErr w:type="spellStart"/>
      <w:r w:rsidR="00375AD6">
        <w:t>pubmed</w:t>
      </w:r>
      <w:proofErr w:type="spellEnd"/>
      <w:r w:rsidR="00375AD6">
        <w:t xml:space="preserve"> databases. </w:t>
      </w:r>
      <w:r w:rsidR="008F1D8E">
        <w:t>Specifically,</w:t>
      </w:r>
      <w:r w:rsidR="00375AD6">
        <w:t xml:space="preserve"> I searched for articles in JMIR and other health policy journals</w:t>
      </w:r>
      <w:r w:rsidR="00E96DF6">
        <w:t>.</w:t>
      </w:r>
      <w:r w:rsidR="00375AD6">
        <w:t xml:space="preserve"> Searches were referenced using keyword “opioid”, “opioid over prescription”, “opioid physician training”, “doctor shopping” etc. I independently screened the results</w:t>
      </w:r>
      <w:r w:rsidR="00745C4B">
        <w:t xml:space="preserve"> for eligibility and reviewed the articles.</w:t>
      </w:r>
      <w:r w:rsidR="00E96DF6">
        <w:t xml:space="preserve"> I also examined websites of relevant government websites, </w:t>
      </w:r>
      <w:r w:rsidR="00745C4B">
        <w:t>expert’s</w:t>
      </w:r>
      <w:r w:rsidR="00E96DF6">
        <w:t xml:space="preserve"> opinion and included for additional review</w:t>
      </w:r>
      <w:r w:rsidR="00375AD6">
        <w:t>.</w:t>
      </w:r>
    </w:p>
    <w:p w14:paraId="6FC51101" w14:textId="4309CB2A" w:rsidR="00D36B57" w:rsidRPr="001246F8" w:rsidRDefault="00B70433" w:rsidP="007556CD">
      <w:pPr>
        <w:pStyle w:val="Heading2"/>
        <w:numPr>
          <w:ilvl w:val="0"/>
          <w:numId w:val="27"/>
        </w:numPr>
        <w:rPr>
          <w:b/>
          <w:u w:val="single"/>
        </w:rPr>
      </w:pPr>
      <w:bookmarkStart w:id="19" w:name="_Toc24559591"/>
      <w:r w:rsidRPr="001246F8">
        <w:rPr>
          <w:b/>
          <w:u w:val="single"/>
        </w:rPr>
        <w:t>S</w:t>
      </w:r>
      <w:r w:rsidR="00214E62" w:rsidRPr="001246F8">
        <w:rPr>
          <w:b/>
          <w:u w:val="single"/>
        </w:rPr>
        <w:t xml:space="preserve">tudies on </w:t>
      </w:r>
      <w:proofErr w:type="gramStart"/>
      <w:r w:rsidR="00214E62" w:rsidRPr="001246F8">
        <w:rPr>
          <w:b/>
          <w:u w:val="single"/>
        </w:rPr>
        <w:t>internet</w:t>
      </w:r>
      <w:proofErr w:type="gramEnd"/>
      <w:r w:rsidR="00214E62" w:rsidRPr="001246F8">
        <w:rPr>
          <w:b/>
          <w:u w:val="single"/>
        </w:rPr>
        <w:t xml:space="preserve">, </w:t>
      </w:r>
      <w:r w:rsidR="00507BF8" w:rsidRPr="001246F8">
        <w:rPr>
          <w:b/>
          <w:u w:val="single"/>
        </w:rPr>
        <w:t>M</w:t>
      </w:r>
      <w:r w:rsidR="0086685E">
        <w:rPr>
          <w:b/>
          <w:u w:val="single"/>
        </w:rPr>
        <w:t xml:space="preserve">achine </w:t>
      </w:r>
      <w:r w:rsidR="00507BF8" w:rsidRPr="001246F8">
        <w:rPr>
          <w:b/>
          <w:u w:val="single"/>
        </w:rPr>
        <w:t>L</w:t>
      </w:r>
      <w:r w:rsidR="0086685E">
        <w:rPr>
          <w:b/>
          <w:u w:val="single"/>
        </w:rPr>
        <w:t>earning</w:t>
      </w:r>
      <w:r w:rsidR="00214E62" w:rsidRPr="001246F8">
        <w:rPr>
          <w:b/>
          <w:u w:val="single"/>
        </w:rPr>
        <w:t xml:space="preserve"> and technology</w:t>
      </w:r>
      <w:bookmarkEnd w:id="19"/>
      <w:r w:rsidRPr="001246F8">
        <w:rPr>
          <w:b/>
          <w:u w:val="single"/>
        </w:rPr>
        <w:t xml:space="preserve"> </w:t>
      </w:r>
    </w:p>
    <w:p w14:paraId="58158F52" w14:textId="6C8E86C5" w:rsidR="00D36B57" w:rsidRDefault="00D36B57" w:rsidP="001445BD">
      <w:pPr>
        <w:tabs>
          <w:tab w:val="left" w:pos="5949"/>
        </w:tabs>
        <w:spacing w:line="480" w:lineRule="auto"/>
        <w:ind w:right="-432"/>
        <w:rPr>
          <w:rFonts w:ascii="Didot" w:hAnsi="Didot" w:cs="Didot"/>
        </w:rPr>
      </w:pPr>
    </w:p>
    <w:p w14:paraId="726D2F4A" w14:textId="60847E4F" w:rsidR="00FD1AEF" w:rsidRPr="000F55E8" w:rsidRDefault="002E4BFB" w:rsidP="000F55E8">
      <w:pPr>
        <w:spacing w:line="480" w:lineRule="auto"/>
        <w:ind w:right="-432" w:firstLine="720"/>
      </w:pPr>
      <w:r w:rsidRPr="000F55E8">
        <w:t xml:space="preserve">To date there have been some studies that </w:t>
      </w:r>
      <w:r w:rsidR="00FD1AEF" w:rsidRPr="000F55E8">
        <w:t>used</w:t>
      </w:r>
      <w:r w:rsidR="00893A8B" w:rsidRPr="000F55E8">
        <w:t xml:space="preserve"> </w:t>
      </w:r>
      <w:r w:rsidR="00745C4B" w:rsidRPr="000F55E8">
        <w:t>Internet</w:t>
      </w:r>
      <w:r w:rsidR="00893A8B" w:rsidRPr="000F55E8">
        <w:t xml:space="preserve"> data </w:t>
      </w:r>
      <w:r w:rsidR="00FD1AEF" w:rsidRPr="000F55E8">
        <w:t xml:space="preserve">for opioid crisis. We will discuss these studies below to </w:t>
      </w:r>
      <w:r w:rsidR="001E1E20">
        <w:t>for</w:t>
      </w:r>
      <w:r w:rsidR="00FD1AEF" w:rsidRPr="000F55E8">
        <w:t xml:space="preserve"> important concepts within these studies and </w:t>
      </w:r>
      <w:r w:rsidR="001E1E20">
        <w:t>to obtain</w:t>
      </w:r>
      <w:r w:rsidR="00FD1AEF" w:rsidRPr="000F55E8">
        <w:t xml:space="preserve"> a perspective that </w:t>
      </w:r>
      <w:r w:rsidR="001E1E20">
        <w:t>will form</w:t>
      </w:r>
      <w:r w:rsidR="00FD1AEF" w:rsidRPr="000F55E8">
        <w:t xml:space="preserve"> the basis of </w:t>
      </w:r>
      <w:r w:rsidR="001E1E20">
        <w:t>this</w:t>
      </w:r>
      <w:r w:rsidR="00FD1AEF" w:rsidRPr="000F55E8">
        <w:t xml:space="preserve"> study.</w:t>
      </w:r>
    </w:p>
    <w:p w14:paraId="4E281C8C" w14:textId="29F834FE" w:rsidR="00D36B57" w:rsidRPr="000F55E8" w:rsidRDefault="002E4BFB" w:rsidP="000F55E8">
      <w:pPr>
        <w:spacing w:line="480" w:lineRule="auto"/>
        <w:ind w:right="-432" w:firstLine="720"/>
      </w:pPr>
      <w:r w:rsidRPr="000F55E8">
        <w:t xml:space="preserve"> </w:t>
      </w:r>
      <w:r w:rsidR="00D36B57" w:rsidRPr="000F55E8">
        <w:t xml:space="preserve">Internet </w:t>
      </w:r>
      <w:r w:rsidR="00FD1AEF" w:rsidRPr="000F55E8">
        <w:t xml:space="preserve">data has been used </w:t>
      </w:r>
      <w:r w:rsidR="00D36B57" w:rsidRPr="000F55E8">
        <w:t xml:space="preserve">for analysis of discussions on injecting and snorting and abuse of </w:t>
      </w:r>
      <w:proofErr w:type="spellStart"/>
      <w:r w:rsidR="00D36B57" w:rsidRPr="000F55E8">
        <w:t>oxycontin</w:t>
      </w:r>
      <w:proofErr w:type="spellEnd"/>
      <w:r w:rsidR="00D36B57" w:rsidRPr="000F55E8">
        <w:t xml:space="preserve"> </w:t>
      </w:r>
      <w:r w:rsidR="003104D5">
        <w:t>(McNaughton et al.</w:t>
      </w:r>
      <w:proofErr w:type="gramStart"/>
      <w:r w:rsidR="003104D5">
        <w:t>,2014</w:t>
      </w:r>
      <w:proofErr w:type="gramEnd"/>
      <w:r w:rsidR="003104D5">
        <w:t>).</w:t>
      </w:r>
      <w:r w:rsidR="00D36B57" w:rsidRPr="000F55E8">
        <w:t xml:space="preserve"> Internet </w:t>
      </w:r>
      <w:r w:rsidR="003B5C18">
        <w:t>data has been</w:t>
      </w:r>
      <w:r w:rsidR="003B5C18" w:rsidRPr="000F55E8">
        <w:t xml:space="preserve"> </w:t>
      </w:r>
      <w:r w:rsidR="00D36B57" w:rsidRPr="000F55E8">
        <w:t xml:space="preserve">valuable for adults’ </w:t>
      </w:r>
      <w:r w:rsidR="00FD1AEF" w:rsidRPr="000F55E8">
        <w:t xml:space="preserve">welcome threads discussions </w:t>
      </w:r>
      <w:r w:rsidR="00D36B57" w:rsidRPr="000F55E8">
        <w:t xml:space="preserve">in opioid treatment accreditation course </w:t>
      </w:r>
      <w:r w:rsidR="00BB7088">
        <w:t>(Janssen et al., 2014)</w:t>
      </w:r>
      <w:r w:rsidR="00D36B57" w:rsidRPr="000F55E8">
        <w:t>.</w:t>
      </w:r>
    </w:p>
    <w:p w14:paraId="692C5A2B" w14:textId="40164B99" w:rsidR="00D36B57" w:rsidRPr="000F55E8" w:rsidRDefault="00D36B57" w:rsidP="006A6898">
      <w:pPr>
        <w:spacing w:line="480" w:lineRule="auto"/>
        <w:ind w:firstLine="720"/>
      </w:pPr>
      <w:r w:rsidRPr="000F55E8">
        <w:t xml:space="preserve">Twitter data and unsupervised </w:t>
      </w:r>
      <w:r w:rsidR="00507BF8">
        <w:t>ML</w:t>
      </w:r>
      <w:r w:rsidRPr="000F55E8">
        <w:t xml:space="preserve"> </w:t>
      </w:r>
      <w:r w:rsidR="00FD1AEF" w:rsidRPr="000F55E8">
        <w:t xml:space="preserve">has been used </w:t>
      </w:r>
      <w:r w:rsidRPr="000F55E8">
        <w:t>for prescription misuse and sale of illicit opioids</w:t>
      </w:r>
      <w:r w:rsidR="00332F09">
        <w:t xml:space="preserve"> (Mackey et al., 2018).</w:t>
      </w:r>
      <w:r w:rsidRPr="000F55E8">
        <w:t xml:space="preserve"> Crowd sourced data </w:t>
      </w:r>
      <w:r w:rsidR="00862827" w:rsidRPr="000F55E8">
        <w:t>has been used</w:t>
      </w:r>
      <w:r w:rsidRPr="000F55E8">
        <w:t xml:space="preserve"> to predict pharmacologic potency of opioid</w:t>
      </w:r>
      <w:r w:rsidR="00FE2EEC">
        <w:t xml:space="preserve"> (</w:t>
      </w:r>
      <w:proofErr w:type="spellStart"/>
      <w:r w:rsidR="00FE2EEC">
        <w:t>Dasgupta</w:t>
      </w:r>
      <w:proofErr w:type="spellEnd"/>
      <w:r w:rsidR="00FE2EEC">
        <w:t xml:space="preserve"> et al., 2013). </w:t>
      </w:r>
      <w:r w:rsidR="002E4BFB" w:rsidRPr="000F55E8">
        <w:t>Social media</w:t>
      </w:r>
      <w:r w:rsidRPr="000F55E8">
        <w:t xml:space="preserve"> data </w:t>
      </w:r>
      <w:r w:rsidR="00862827" w:rsidRPr="000F55E8">
        <w:t>has been used</w:t>
      </w:r>
      <w:r w:rsidRPr="000F55E8">
        <w:t xml:space="preserve"> to understand the relationship between images that misuse codeine, soda /alcohol glamorization, and integration with culture images</w:t>
      </w:r>
      <w:r w:rsidR="002F3EA1">
        <w:t xml:space="preserve"> (</w:t>
      </w:r>
      <w:proofErr w:type="spellStart"/>
      <w:r w:rsidR="002F3EA1">
        <w:t>Cherian</w:t>
      </w:r>
      <w:proofErr w:type="spellEnd"/>
      <w:r w:rsidR="002F3EA1">
        <w:t xml:space="preserve"> et al., 2018)</w:t>
      </w:r>
      <w:r w:rsidRPr="000F55E8">
        <w:t xml:space="preserve">. </w:t>
      </w:r>
      <w:r w:rsidR="003B5C18">
        <w:t>It</w:t>
      </w:r>
      <w:r w:rsidRPr="000F55E8">
        <w:t xml:space="preserve"> </w:t>
      </w:r>
      <w:r w:rsidR="00862827" w:rsidRPr="000F55E8">
        <w:t>has been</w:t>
      </w:r>
      <w:r w:rsidRPr="000F55E8">
        <w:t xml:space="preserve"> used to intervene on drug abuse problems</w:t>
      </w:r>
      <w:r w:rsidR="00155AB0">
        <w:t xml:space="preserve"> (Kim et al., 2017).</w:t>
      </w:r>
      <w:r w:rsidRPr="000F55E8">
        <w:t xml:space="preserve"> </w:t>
      </w:r>
      <w:r w:rsidR="007A0032" w:rsidRPr="000F55E8">
        <w:t>Social media form has been used to communicate on addiction with others and seek support and help</w:t>
      </w:r>
      <w:r w:rsidR="00BA1A90">
        <w:t xml:space="preserve"> (Lee and Cooper, 2019)</w:t>
      </w:r>
      <w:r w:rsidR="007A0032" w:rsidRPr="000F55E8">
        <w:t>.</w:t>
      </w:r>
    </w:p>
    <w:p w14:paraId="49FCC1B5" w14:textId="7DD4B09C" w:rsidR="00D36B57" w:rsidRPr="004932BE" w:rsidRDefault="00D36B57" w:rsidP="001246F8">
      <w:pPr>
        <w:spacing w:line="480" w:lineRule="auto"/>
        <w:ind w:firstLine="720"/>
        <w:rPr>
          <w:color w:val="000000"/>
          <w:shd w:val="clear" w:color="auto" w:fill="FFFFFF"/>
        </w:rPr>
      </w:pPr>
      <w:r w:rsidRPr="004932BE">
        <w:t xml:space="preserve">Cloud based apps </w:t>
      </w:r>
      <w:r w:rsidR="008B4B44" w:rsidRPr="004932BE">
        <w:t xml:space="preserve">and </w:t>
      </w:r>
      <w:r w:rsidRPr="004932BE">
        <w:rPr>
          <w:shd w:val="clear" w:color="auto" w:fill="FFFFFF"/>
        </w:rPr>
        <w:t xml:space="preserve">clinical workflows </w:t>
      </w:r>
      <w:r w:rsidR="003B5C18" w:rsidRPr="004932BE">
        <w:rPr>
          <w:shd w:val="clear" w:color="auto" w:fill="FFFFFF"/>
        </w:rPr>
        <w:t xml:space="preserve">have </w:t>
      </w:r>
      <w:r w:rsidR="00470A18" w:rsidRPr="004932BE">
        <w:rPr>
          <w:shd w:val="clear" w:color="auto" w:fill="FFFFFF"/>
        </w:rPr>
        <w:t xml:space="preserve">helped in </w:t>
      </w:r>
      <w:proofErr w:type="gramStart"/>
      <w:r w:rsidR="00470A18" w:rsidRPr="004932BE">
        <w:rPr>
          <w:shd w:val="clear" w:color="auto" w:fill="FFFFFF"/>
        </w:rPr>
        <w:t>face to face</w:t>
      </w:r>
      <w:proofErr w:type="gramEnd"/>
      <w:r w:rsidR="00470A18" w:rsidRPr="004932BE">
        <w:rPr>
          <w:shd w:val="clear" w:color="auto" w:fill="FFFFFF"/>
        </w:rPr>
        <w:t xml:space="preserve"> time with patients</w:t>
      </w:r>
      <w:r w:rsidRPr="004932BE">
        <w:rPr>
          <w:shd w:val="clear" w:color="auto" w:fill="FFFFFF"/>
        </w:rPr>
        <w:t xml:space="preserve"> which lead to improved opioid safety</w:t>
      </w:r>
      <w:r w:rsidR="00322660">
        <w:rPr>
          <w:shd w:val="clear" w:color="auto" w:fill="FFFFFF"/>
        </w:rPr>
        <w:t xml:space="preserve"> (</w:t>
      </w:r>
      <w:proofErr w:type="spellStart"/>
      <w:r w:rsidR="00322660">
        <w:rPr>
          <w:shd w:val="clear" w:color="auto" w:fill="FFFFFF"/>
        </w:rPr>
        <w:t>Yoo</w:t>
      </w:r>
      <w:proofErr w:type="spellEnd"/>
      <w:r w:rsidR="00322660">
        <w:rPr>
          <w:shd w:val="clear" w:color="auto" w:fill="FFFFFF"/>
        </w:rPr>
        <w:t xml:space="preserve"> et al., 2018)</w:t>
      </w:r>
      <w:r w:rsidRPr="004932BE">
        <w:rPr>
          <w:shd w:val="clear" w:color="auto" w:fill="FFFFFF"/>
        </w:rPr>
        <w:t xml:space="preserve">. </w:t>
      </w:r>
      <w:r w:rsidR="00470A18" w:rsidRPr="004932BE">
        <w:t>Blogging on</w:t>
      </w:r>
      <w:r w:rsidRPr="004932BE">
        <w:t xml:space="preserve"> chronic pain has been </w:t>
      </w:r>
      <w:r w:rsidR="00470A18" w:rsidRPr="004932BE">
        <w:lastRenderedPageBreak/>
        <w:t xml:space="preserve">shown to promote accountability and decrease isolation and has been </w:t>
      </w:r>
      <w:r w:rsidRPr="004932BE">
        <w:t>helpful for opioid crisis</w:t>
      </w:r>
      <w:r w:rsidR="004F2295">
        <w:t xml:space="preserve"> (</w:t>
      </w:r>
      <w:proofErr w:type="spellStart"/>
      <w:r w:rsidR="004F2295">
        <w:t>Ressler</w:t>
      </w:r>
      <w:proofErr w:type="spellEnd"/>
      <w:r w:rsidR="004F2295">
        <w:t xml:space="preserve"> et al., 2012)</w:t>
      </w:r>
      <w:r w:rsidR="003B5C18" w:rsidRPr="004932BE">
        <w:t xml:space="preserve">. </w:t>
      </w:r>
      <w:r w:rsidR="003B5C18" w:rsidRPr="004932BE">
        <w:rPr>
          <w:shd w:val="clear" w:color="auto" w:fill="FFFFFF"/>
        </w:rPr>
        <w:t>Pain</w:t>
      </w:r>
      <w:r w:rsidRPr="004932BE">
        <w:rPr>
          <w:shd w:val="clear" w:color="auto" w:fill="FFFFFF"/>
        </w:rPr>
        <w:t xml:space="preserve"> management </w:t>
      </w:r>
      <w:r w:rsidR="003B5C18" w:rsidRPr="004932BE">
        <w:rPr>
          <w:shd w:val="clear" w:color="auto" w:fill="FFFFFF"/>
        </w:rPr>
        <w:t xml:space="preserve">apps seem to be </w:t>
      </w:r>
      <w:r w:rsidR="00343167" w:rsidRPr="004932BE">
        <w:rPr>
          <w:shd w:val="clear" w:color="auto" w:fill="FFFFFF"/>
        </w:rPr>
        <w:t>liked</w:t>
      </w:r>
      <w:r w:rsidR="002479AE" w:rsidRPr="004932BE">
        <w:rPr>
          <w:shd w:val="clear" w:color="auto" w:fill="FFFFFF"/>
        </w:rPr>
        <w:t xml:space="preserve"> by </w:t>
      </w:r>
      <w:r w:rsidR="002479AE" w:rsidRPr="004932BE">
        <w:rPr>
          <w:color w:val="000000"/>
          <w:shd w:val="clear" w:color="auto" w:fill="FFFFFF"/>
        </w:rPr>
        <w:t>ma</w:t>
      </w:r>
      <w:r w:rsidRPr="004932BE">
        <w:rPr>
          <w:color w:val="000000"/>
          <w:shd w:val="clear" w:color="auto" w:fill="FFFFFF"/>
        </w:rPr>
        <w:t xml:space="preserve">les </w:t>
      </w:r>
      <w:r w:rsidR="003B5C18" w:rsidRPr="004932BE">
        <w:rPr>
          <w:color w:val="000000"/>
          <w:shd w:val="clear" w:color="auto" w:fill="FFFFFF"/>
        </w:rPr>
        <w:t xml:space="preserve">than females </w:t>
      </w:r>
      <w:r w:rsidRPr="004932BE">
        <w:rPr>
          <w:color w:val="000000"/>
          <w:shd w:val="clear" w:color="auto" w:fill="FFFFFF"/>
        </w:rPr>
        <w:t>with complex chronic pain problems</w:t>
      </w:r>
      <w:r w:rsidR="00C46B3C">
        <w:rPr>
          <w:color w:val="000000"/>
          <w:shd w:val="clear" w:color="auto" w:fill="FFFFFF"/>
        </w:rPr>
        <w:t xml:space="preserve"> (</w:t>
      </w:r>
      <w:proofErr w:type="spellStart"/>
      <w:r w:rsidR="00C46B3C">
        <w:rPr>
          <w:color w:val="000000"/>
          <w:shd w:val="clear" w:color="auto" w:fill="FFFFFF"/>
        </w:rPr>
        <w:t>Rahman</w:t>
      </w:r>
      <w:proofErr w:type="spellEnd"/>
      <w:r w:rsidR="00C46B3C">
        <w:rPr>
          <w:color w:val="000000"/>
          <w:shd w:val="clear" w:color="auto" w:fill="FFFFFF"/>
        </w:rPr>
        <w:t xml:space="preserve"> et. al., 2017). </w:t>
      </w:r>
      <w:r w:rsidR="003B5C18" w:rsidRPr="004932BE">
        <w:rPr>
          <w:color w:val="000000"/>
          <w:shd w:val="clear" w:color="auto" w:fill="FFFFFF"/>
        </w:rPr>
        <w:t xml:space="preserve">Multidimensional pain management app with data on pain intensity for cancer pain </w:t>
      </w:r>
      <w:r w:rsidR="00F56D4E" w:rsidRPr="004932BE">
        <w:rPr>
          <w:color w:val="000000"/>
          <w:shd w:val="clear" w:color="auto" w:fill="FFFFFF"/>
        </w:rPr>
        <w:t>have led</w:t>
      </w:r>
      <w:r w:rsidR="003B5C18" w:rsidRPr="004932BE">
        <w:rPr>
          <w:color w:val="000000"/>
          <w:shd w:val="clear" w:color="auto" w:fill="FFFFFF"/>
        </w:rPr>
        <w:t xml:space="preserve"> to significant patient outcomes</w:t>
      </w:r>
      <w:r w:rsidR="00A6641F">
        <w:rPr>
          <w:color w:val="000000"/>
          <w:shd w:val="clear" w:color="auto" w:fill="FFFFFF"/>
        </w:rPr>
        <w:t xml:space="preserve"> </w:t>
      </w:r>
      <w:r w:rsidR="004932BE" w:rsidRPr="004932BE">
        <w:rPr>
          <w:color w:val="333333"/>
          <w:shd w:val="clear" w:color="auto" w:fill="EFEFEF"/>
        </w:rPr>
        <w:t>(</w:t>
      </w:r>
      <w:proofErr w:type="spellStart"/>
      <w:r w:rsidR="004932BE" w:rsidRPr="004932BE">
        <w:rPr>
          <w:color w:val="333333"/>
          <w:shd w:val="clear" w:color="auto" w:fill="EFEFEF"/>
        </w:rPr>
        <w:t>Agboola</w:t>
      </w:r>
      <w:proofErr w:type="spellEnd"/>
      <w:r w:rsidR="004932BE" w:rsidRPr="004932BE">
        <w:rPr>
          <w:color w:val="333333"/>
          <w:shd w:val="clear" w:color="auto" w:fill="EFEFEF"/>
        </w:rPr>
        <w:t>, et al., 2014)</w:t>
      </w:r>
      <w:r w:rsidR="003B5C18" w:rsidRPr="004932BE">
        <w:t xml:space="preserve"> </w:t>
      </w:r>
      <w:r w:rsidR="0099223A">
        <w:t>(</w:t>
      </w:r>
      <w:proofErr w:type="spellStart"/>
      <w:r w:rsidR="0099223A">
        <w:t>Thurnheer</w:t>
      </w:r>
      <w:proofErr w:type="spellEnd"/>
      <w:r w:rsidR="0099223A">
        <w:t xml:space="preserve"> et al, 2018)</w:t>
      </w:r>
    </w:p>
    <w:p w14:paraId="00C624EA" w14:textId="48338E2C" w:rsidR="00D36B57" w:rsidRPr="000F55E8" w:rsidRDefault="00D36B57" w:rsidP="003B5C18">
      <w:pPr>
        <w:spacing w:line="480" w:lineRule="auto"/>
        <w:ind w:firstLine="720"/>
      </w:pPr>
      <w:r w:rsidRPr="000F55E8">
        <w:rPr>
          <w:shd w:val="clear" w:color="auto" w:fill="FFFFFF"/>
        </w:rPr>
        <w:t xml:space="preserve">User centered </w:t>
      </w:r>
      <w:r w:rsidR="004F06BF" w:rsidRPr="000F55E8">
        <w:rPr>
          <w:shd w:val="clear" w:color="auto" w:fill="FFFFFF"/>
        </w:rPr>
        <w:t xml:space="preserve">clinical </w:t>
      </w:r>
      <w:r w:rsidRPr="000F55E8">
        <w:rPr>
          <w:shd w:val="clear" w:color="auto" w:fill="FFFFFF"/>
        </w:rPr>
        <w:t xml:space="preserve">decision support tool </w:t>
      </w:r>
      <w:r w:rsidR="001709F5" w:rsidRPr="000F55E8">
        <w:rPr>
          <w:shd w:val="clear" w:color="auto" w:fill="FFFFFF"/>
        </w:rPr>
        <w:t xml:space="preserve">with regular feedback and updates to the tool </w:t>
      </w:r>
      <w:r w:rsidR="001709F5" w:rsidRPr="000F55E8">
        <w:rPr>
          <w:color w:val="000000"/>
          <w:shd w:val="clear" w:color="auto" w:fill="FFFFFF"/>
        </w:rPr>
        <w:t>has been a</w:t>
      </w:r>
      <w:r w:rsidR="004F06BF" w:rsidRPr="000F55E8">
        <w:rPr>
          <w:color w:val="000000"/>
          <w:shd w:val="clear" w:color="auto" w:fill="FFFFFF"/>
        </w:rPr>
        <w:t xml:space="preserve"> helpful </w:t>
      </w:r>
      <w:r w:rsidRPr="000F55E8">
        <w:rPr>
          <w:color w:val="000000"/>
          <w:shd w:val="clear" w:color="auto" w:fill="FFFFFF"/>
        </w:rPr>
        <w:t>web-based clinical decision tool</w:t>
      </w:r>
      <w:r w:rsidR="001709F5" w:rsidRPr="000F55E8">
        <w:rPr>
          <w:color w:val="000000"/>
          <w:shd w:val="clear" w:color="auto" w:fill="FFFFFF"/>
        </w:rPr>
        <w:t xml:space="preserve"> </w:t>
      </w:r>
      <w:r w:rsidR="001709F5" w:rsidRPr="000F55E8">
        <w:rPr>
          <w:shd w:val="clear" w:color="auto" w:fill="FFFFFF"/>
        </w:rPr>
        <w:t xml:space="preserve">for emergency departments initiation of </w:t>
      </w:r>
      <w:r w:rsidR="001709F5" w:rsidRPr="000F55E8">
        <w:rPr>
          <w:color w:val="000000"/>
          <w:shd w:val="clear" w:color="auto" w:fill="FFFFFF"/>
        </w:rPr>
        <w:t>buprenorphine for opioid use disorder </w:t>
      </w:r>
      <w:sdt>
        <w:sdtPr>
          <w:rPr>
            <w:color w:val="000000"/>
            <w:shd w:val="clear" w:color="auto" w:fill="FFFFFF"/>
          </w:rPr>
          <w:id w:val="1203832712"/>
          <w:citation/>
        </w:sdtPr>
        <w:sdtContent>
          <w:r w:rsidRPr="000F55E8">
            <w:rPr>
              <w:color w:val="000000"/>
              <w:shd w:val="clear" w:color="auto" w:fill="FFFFFF"/>
            </w:rPr>
            <w:fldChar w:fldCharType="begin"/>
          </w:r>
          <w:r w:rsidR="00012C06">
            <w:rPr>
              <w:color w:val="000000"/>
              <w:shd w:val="clear" w:color="auto" w:fill="FFFFFF"/>
            </w:rPr>
            <w:instrText xml:space="preserve">CITATION Ray19 \l 1033 </w:instrText>
          </w:r>
          <w:r w:rsidRPr="000F55E8">
            <w:rPr>
              <w:color w:val="000000"/>
              <w:shd w:val="clear" w:color="auto" w:fill="FFFFFF"/>
            </w:rPr>
            <w:fldChar w:fldCharType="separate"/>
          </w:r>
          <w:r w:rsidR="003934B5" w:rsidRPr="003934B5">
            <w:rPr>
              <w:noProof/>
              <w:color w:val="000000"/>
              <w:shd w:val="clear" w:color="auto" w:fill="FFFFFF"/>
            </w:rPr>
            <w:t>(Ray, 2019)</w:t>
          </w:r>
          <w:r w:rsidRPr="000F55E8">
            <w:rPr>
              <w:color w:val="000000"/>
              <w:shd w:val="clear" w:color="auto" w:fill="FFFFFF"/>
            </w:rPr>
            <w:fldChar w:fldCharType="end"/>
          </w:r>
        </w:sdtContent>
      </w:sdt>
      <w:r w:rsidR="00553312" w:rsidRPr="000F55E8">
        <w:rPr>
          <w:color w:val="000000"/>
          <w:shd w:val="clear" w:color="auto" w:fill="FFFFFF"/>
        </w:rPr>
        <w:t> </w:t>
      </w:r>
      <w:r w:rsidR="00972E06" w:rsidRPr="000C1353">
        <w:t>A</w:t>
      </w:r>
      <w:r w:rsidRPr="000C1353">
        <w:t xml:space="preserve"> rule-based clinical decision support system for complex symptom management was found useful</w:t>
      </w:r>
      <w:r w:rsidR="00065ABC">
        <w:t xml:space="preserve"> </w:t>
      </w:r>
      <w:r w:rsidR="00034AEA">
        <w:t>(</w:t>
      </w:r>
      <w:proofErr w:type="spellStart"/>
      <w:r w:rsidR="00034AEA">
        <w:t>Lobach</w:t>
      </w:r>
      <w:proofErr w:type="spellEnd"/>
      <w:r w:rsidR="00034AEA">
        <w:t xml:space="preserve"> et al., 2016)</w:t>
      </w:r>
    </w:p>
    <w:p w14:paraId="09736EDB" w14:textId="133D6781" w:rsidR="007A0032" w:rsidRPr="000F55E8" w:rsidRDefault="00C42C2D" w:rsidP="000F55E8">
      <w:pPr>
        <w:spacing w:line="480" w:lineRule="auto"/>
        <w:ind w:firstLine="720"/>
        <w:rPr>
          <w:shd w:val="clear" w:color="auto" w:fill="FFFFFF"/>
        </w:rPr>
      </w:pPr>
      <w:r w:rsidRPr="000F55E8">
        <w:rPr>
          <w:shd w:val="clear" w:color="auto" w:fill="FFFFFF"/>
        </w:rPr>
        <w:t>W</w:t>
      </w:r>
      <w:r w:rsidR="00866646" w:rsidRPr="000F55E8">
        <w:rPr>
          <w:shd w:val="clear" w:color="auto" w:fill="FFFFFF"/>
        </w:rPr>
        <w:t xml:space="preserve">earable biosensors </w:t>
      </w:r>
      <w:r w:rsidRPr="000F55E8">
        <w:rPr>
          <w:shd w:val="clear" w:color="auto" w:fill="FFFFFF"/>
        </w:rPr>
        <w:t xml:space="preserve">have been found helpful </w:t>
      </w:r>
      <w:r w:rsidR="00866646" w:rsidRPr="000F55E8">
        <w:rPr>
          <w:shd w:val="clear" w:color="auto" w:fill="FFFFFF"/>
        </w:rPr>
        <w:t>for real time detection of opioid and physiologic response to opioids may vary inversely with opioid tolerance</w:t>
      </w:r>
      <w:r w:rsidR="005022DB">
        <w:rPr>
          <w:shd w:val="clear" w:color="auto" w:fill="FFFFFF"/>
        </w:rPr>
        <w:t xml:space="preserve"> (</w:t>
      </w:r>
      <w:proofErr w:type="spellStart"/>
      <w:r w:rsidR="005022DB">
        <w:rPr>
          <w:shd w:val="clear" w:color="auto" w:fill="FFFFFF"/>
        </w:rPr>
        <w:t>Carreiro</w:t>
      </w:r>
      <w:proofErr w:type="spellEnd"/>
      <w:r w:rsidR="005022DB">
        <w:rPr>
          <w:shd w:val="clear" w:color="auto" w:fill="FFFFFF"/>
        </w:rPr>
        <w:t xml:space="preserve"> et al., 2015)</w:t>
      </w:r>
      <w:r w:rsidR="00866646" w:rsidRPr="000F55E8">
        <w:rPr>
          <w:shd w:val="clear" w:color="auto" w:fill="FFFFFF"/>
        </w:rPr>
        <w:t xml:space="preserve"> </w:t>
      </w:r>
    </w:p>
    <w:p w14:paraId="74802F4C" w14:textId="1B68A981" w:rsidR="002D1823" w:rsidRPr="00FC0D13" w:rsidRDefault="00152620" w:rsidP="00B8614A">
      <w:pPr>
        <w:spacing w:line="480" w:lineRule="auto"/>
      </w:pPr>
      <w:r w:rsidRPr="000F55E8">
        <w:t xml:space="preserve">Digital pills have been used </w:t>
      </w:r>
      <w:r w:rsidR="007A0032" w:rsidRPr="000F55E8">
        <w:t xml:space="preserve">for </w:t>
      </w:r>
      <w:r w:rsidRPr="000F55E8">
        <w:t>real-time opioid abuse interventions</w:t>
      </w:r>
      <w:r w:rsidR="007A0032" w:rsidRPr="000F55E8">
        <w:t xml:space="preserve"> to measure ingestion patterns</w:t>
      </w:r>
      <w:r w:rsidR="002F3EA1">
        <w:t xml:space="preserve"> (Chai et al.</w:t>
      </w:r>
      <w:r w:rsidR="006E7E65">
        <w:t>, 2017</w:t>
      </w:r>
      <w:r w:rsidR="002F3EA1">
        <w:t>).</w:t>
      </w:r>
      <w:r w:rsidR="001E1E20">
        <w:t xml:space="preserve"> </w:t>
      </w:r>
      <w:r w:rsidR="007A0032" w:rsidRPr="000F55E8">
        <w:t xml:space="preserve">The pills </w:t>
      </w:r>
      <w:r w:rsidR="007A0032" w:rsidRPr="000F55E8">
        <w:rPr>
          <w:color w:val="000000"/>
          <w:shd w:val="clear" w:color="auto" w:fill="FFFFFF"/>
        </w:rPr>
        <w:t>consisted of a radiofrequ</w:t>
      </w:r>
      <w:r w:rsidR="001E1E20">
        <w:rPr>
          <w:color w:val="000000"/>
          <w:shd w:val="clear" w:color="auto" w:fill="FFFFFF"/>
        </w:rPr>
        <w:t>ency emitter in a gelatin capsule. This pill was</w:t>
      </w:r>
      <w:r w:rsidR="007A0032" w:rsidRPr="000F55E8">
        <w:rPr>
          <w:color w:val="000000"/>
          <w:shd w:val="clear" w:color="auto" w:fill="FFFFFF"/>
        </w:rPr>
        <w:t xml:space="preserve"> encapsulated oxycodone tablet.</w:t>
      </w:r>
    </w:p>
    <w:p w14:paraId="56EB0C67" w14:textId="57A974B7" w:rsidR="005878D0" w:rsidRPr="001246F8" w:rsidRDefault="005878D0" w:rsidP="007556CD">
      <w:pPr>
        <w:pStyle w:val="Heading2"/>
        <w:numPr>
          <w:ilvl w:val="0"/>
          <w:numId w:val="27"/>
        </w:numPr>
        <w:rPr>
          <w:b/>
          <w:u w:val="single"/>
        </w:rPr>
      </w:pPr>
      <w:bookmarkStart w:id="20" w:name="_Toc24559592"/>
      <w:r w:rsidRPr="001246F8">
        <w:rPr>
          <w:b/>
          <w:u w:val="single"/>
        </w:rPr>
        <w:t>S</w:t>
      </w:r>
      <w:r w:rsidR="00214E62" w:rsidRPr="001246F8">
        <w:rPr>
          <w:b/>
          <w:u w:val="single"/>
        </w:rPr>
        <w:t>tudies on physician education</w:t>
      </w:r>
      <w:bookmarkEnd w:id="20"/>
    </w:p>
    <w:p w14:paraId="71C26DF7" w14:textId="77777777" w:rsidR="002D1823" w:rsidRPr="000F55E8" w:rsidRDefault="002D1823" w:rsidP="000F55E8">
      <w:pPr>
        <w:spacing w:line="480" w:lineRule="auto"/>
        <w:ind w:right="-432" w:firstLine="720"/>
      </w:pPr>
    </w:p>
    <w:p w14:paraId="44D85078" w14:textId="551638B1" w:rsidR="00233614" w:rsidRPr="000F55E8" w:rsidRDefault="005878D0" w:rsidP="000F55E8">
      <w:pPr>
        <w:spacing w:line="480" w:lineRule="auto"/>
        <w:ind w:firstLine="576"/>
      </w:pPr>
      <w:r w:rsidRPr="000F55E8">
        <w:t>After examining opioid prescriptions and training, it is concluded that modifying physician education may be helpful</w:t>
      </w:r>
      <w:r w:rsidR="00000D00">
        <w:t xml:space="preserve"> (Schnell and Curry, 2018)</w:t>
      </w:r>
    </w:p>
    <w:p w14:paraId="0A5EA200" w14:textId="28F763EB" w:rsidR="00233614" w:rsidRPr="000F55E8" w:rsidRDefault="00233614" w:rsidP="000F55E8">
      <w:pPr>
        <w:spacing w:line="480" w:lineRule="auto"/>
        <w:ind w:firstLine="576"/>
        <w:rPr>
          <w:color w:val="000000"/>
        </w:rPr>
      </w:pPr>
      <w:r w:rsidRPr="000F55E8">
        <w:t>A study in US by Ingr</w:t>
      </w:r>
      <w:r w:rsidR="00B53158" w:rsidRPr="000F55E8">
        <w:t xml:space="preserve">id at al showed that </w:t>
      </w:r>
      <w:r w:rsidR="00B53158" w:rsidRPr="000F55E8">
        <w:rPr>
          <w:color w:val="000000"/>
        </w:rPr>
        <w:t xml:space="preserve">there were </w:t>
      </w:r>
      <w:r w:rsidR="00904552" w:rsidRPr="000F55E8">
        <w:rPr>
          <w:color w:val="000000"/>
        </w:rPr>
        <w:t>substantial</w:t>
      </w:r>
      <w:r w:rsidR="00B53158" w:rsidRPr="000F55E8">
        <w:rPr>
          <w:color w:val="000000"/>
        </w:rPr>
        <w:t xml:space="preserve"> knowledge gaps between naloxone and prescription knowledge, barriers (logistical and attitudinal), facilitators, benefits. Some doctors expressed uncertainty about </w:t>
      </w:r>
      <w:proofErr w:type="gramStart"/>
      <w:r w:rsidR="00B53158" w:rsidRPr="000F55E8">
        <w:rPr>
          <w:color w:val="000000"/>
        </w:rPr>
        <w:t>who</w:t>
      </w:r>
      <w:proofErr w:type="gramEnd"/>
      <w:r w:rsidR="00B53158" w:rsidRPr="000F55E8">
        <w:rPr>
          <w:color w:val="000000"/>
        </w:rPr>
        <w:t xml:space="preserve"> to prescribe, fears on increased risk behaviors.  </w:t>
      </w:r>
      <w:proofErr w:type="gramStart"/>
      <w:r w:rsidR="00B53158" w:rsidRPr="000F55E8">
        <w:rPr>
          <w:color w:val="000000"/>
        </w:rPr>
        <w:t>offending</w:t>
      </w:r>
      <w:proofErr w:type="gramEnd"/>
      <w:r w:rsidR="00B53158" w:rsidRPr="000F55E8">
        <w:rPr>
          <w:color w:val="000000"/>
        </w:rPr>
        <w:t xml:space="preserve"> patients, </w:t>
      </w:r>
      <w:proofErr w:type="spellStart"/>
      <w:r w:rsidR="00B53158" w:rsidRPr="000F55E8">
        <w:rPr>
          <w:color w:val="000000"/>
        </w:rPr>
        <w:t>etc</w:t>
      </w:r>
      <w:proofErr w:type="spellEnd"/>
      <w:sdt>
        <w:sdtPr>
          <w:rPr>
            <w:color w:val="000000"/>
          </w:rPr>
          <w:id w:val="422391402"/>
          <w:citation/>
        </w:sdtPr>
        <w:sdtContent>
          <w:r w:rsidR="00B53158" w:rsidRPr="000F55E8">
            <w:rPr>
              <w:color w:val="000000"/>
            </w:rPr>
            <w:fldChar w:fldCharType="begin"/>
          </w:r>
          <w:r w:rsidR="00CA3890">
            <w:rPr>
              <w:color w:val="000000"/>
            </w:rPr>
            <w:instrText xml:space="preserve">CITATION Ing151 \l 1033 </w:instrText>
          </w:r>
          <w:r w:rsidR="00B53158" w:rsidRPr="000F55E8">
            <w:rPr>
              <w:color w:val="000000"/>
            </w:rPr>
            <w:fldChar w:fldCharType="separate"/>
          </w:r>
          <w:r w:rsidR="003934B5">
            <w:rPr>
              <w:noProof/>
              <w:color w:val="000000"/>
            </w:rPr>
            <w:t xml:space="preserve"> </w:t>
          </w:r>
          <w:r w:rsidR="003934B5" w:rsidRPr="003934B5">
            <w:rPr>
              <w:noProof/>
              <w:color w:val="000000"/>
            </w:rPr>
            <w:t>(Binswanger, 2015)</w:t>
          </w:r>
          <w:r w:rsidR="00B53158" w:rsidRPr="000F55E8">
            <w:rPr>
              <w:color w:val="000000"/>
            </w:rPr>
            <w:fldChar w:fldCharType="end"/>
          </w:r>
        </w:sdtContent>
      </w:sdt>
      <w:r w:rsidR="002A465A" w:rsidRPr="000F55E8">
        <w:rPr>
          <w:color w:val="000000"/>
        </w:rPr>
        <w:t>.</w:t>
      </w:r>
    </w:p>
    <w:p w14:paraId="6E99BEDC" w14:textId="7FDFF4CE" w:rsidR="002A465A" w:rsidRPr="00410657" w:rsidRDefault="002A465A" w:rsidP="000F55E8">
      <w:pPr>
        <w:spacing w:line="480" w:lineRule="auto"/>
        <w:ind w:firstLine="576"/>
      </w:pPr>
      <w:r w:rsidRPr="00410657">
        <w:lastRenderedPageBreak/>
        <w:t xml:space="preserve">Another 2016 study showed that only </w:t>
      </w:r>
      <w:r w:rsidR="00D41DAE" w:rsidRPr="00410657">
        <w:t>5</w:t>
      </w:r>
      <w:r w:rsidRPr="00410657">
        <w:t xml:space="preserve"> states require mandatory continuity education on pain management prescribing and only 1/2 of physicians obtain such training</w:t>
      </w:r>
      <w:r w:rsidR="00F45CEB">
        <w:t xml:space="preserve"> (Davis and Carr</w:t>
      </w:r>
      <w:r w:rsidR="00EC6F6D">
        <w:t>, 2016)</w:t>
      </w:r>
      <w:r w:rsidRPr="00410657">
        <w:t>.</w:t>
      </w:r>
      <w:r w:rsidR="00D41DAE" w:rsidRPr="00410657">
        <w:t xml:space="preserve"> </w:t>
      </w:r>
    </w:p>
    <w:p w14:paraId="6E2D8BF4" w14:textId="1FDCD845" w:rsidR="002A465A" w:rsidRPr="00410657" w:rsidRDefault="00695305" w:rsidP="000F55E8">
      <w:pPr>
        <w:spacing w:line="480" w:lineRule="auto"/>
        <w:rPr>
          <w:shd w:val="clear" w:color="auto" w:fill="FFFFFF"/>
        </w:rPr>
      </w:pPr>
      <w:r w:rsidRPr="00410657">
        <w:rPr>
          <w:shd w:val="clear" w:color="auto" w:fill="FFFFFF"/>
        </w:rPr>
        <w:t>Federation of State Medical Boards (FSMB) distributed a guide “Responsible Opioid Use: A Physician's Guide”</w:t>
      </w:r>
      <w:r w:rsidR="00904552" w:rsidRPr="00410657">
        <w:rPr>
          <w:shd w:val="clear" w:color="auto" w:fill="FFFFFF"/>
        </w:rPr>
        <w:t xml:space="preserve">. </w:t>
      </w:r>
      <w:r w:rsidR="00F34F64" w:rsidRPr="00410657">
        <w:rPr>
          <w:shd w:val="clear" w:color="auto" w:fill="FFFFFF"/>
        </w:rPr>
        <w:t xml:space="preserve">A </w:t>
      </w:r>
      <w:r w:rsidRPr="00410657">
        <w:rPr>
          <w:shd w:val="clear" w:color="auto" w:fill="FFFFFF"/>
        </w:rPr>
        <w:t xml:space="preserve">survey was sent to approximately </w:t>
      </w:r>
      <w:r w:rsidR="00F34F64" w:rsidRPr="00410657">
        <w:rPr>
          <w:shd w:val="clear" w:color="auto" w:fill="FFFFFF"/>
        </w:rPr>
        <w:t>12666</w:t>
      </w:r>
      <w:r w:rsidRPr="00410657">
        <w:rPr>
          <w:shd w:val="clear" w:color="auto" w:fill="FFFFFF"/>
        </w:rPr>
        <w:t xml:space="preserve"> </w:t>
      </w:r>
      <w:r w:rsidR="00904880" w:rsidRPr="00410657">
        <w:rPr>
          <w:shd w:val="clear" w:color="auto" w:fill="FFFFFF"/>
        </w:rPr>
        <w:t>licensed</w:t>
      </w:r>
      <w:r w:rsidRPr="00410657">
        <w:rPr>
          <w:shd w:val="clear" w:color="auto" w:fill="FFFFFF"/>
        </w:rPr>
        <w:t xml:space="preserve"> physicians and </w:t>
      </w:r>
      <w:r w:rsidR="00F34F64" w:rsidRPr="00410657">
        <w:rPr>
          <w:shd w:val="clear" w:color="auto" w:fill="FFFFFF"/>
        </w:rPr>
        <w:t>508 physicians completed the survey and 80% agreed that the book is useful</w:t>
      </w:r>
      <w:r w:rsidR="00233F66" w:rsidRPr="00410657">
        <w:rPr>
          <w:shd w:val="clear" w:color="auto" w:fill="FFFFFF"/>
        </w:rPr>
        <w:t xml:space="preserve"> in Europe</w:t>
      </w:r>
      <w:r w:rsidR="00135D6B">
        <w:rPr>
          <w:shd w:val="clear" w:color="auto" w:fill="FFFFFF"/>
        </w:rPr>
        <w:t xml:space="preserve"> (Young et al., 2012)</w:t>
      </w:r>
    </w:p>
    <w:p w14:paraId="295DB7C7" w14:textId="542C7457" w:rsidR="002A465A" w:rsidRPr="000F55E8" w:rsidRDefault="00D41DAE" w:rsidP="00000D00">
      <w:pPr>
        <w:spacing w:line="480" w:lineRule="auto"/>
        <w:ind w:firstLine="720"/>
      </w:pPr>
      <w:r w:rsidRPr="000F55E8">
        <w:t>A 2018 study by Molly et al!</w:t>
      </w:r>
      <w:r w:rsidR="00E04E04" w:rsidRPr="000F55E8">
        <w:t xml:space="preserve"> </w:t>
      </w:r>
      <w:proofErr w:type="gramStart"/>
      <w:r w:rsidR="00904552" w:rsidRPr="000F55E8">
        <w:t>that</w:t>
      </w:r>
      <w:proofErr w:type="gramEnd"/>
      <w:r w:rsidR="00904552" w:rsidRPr="000F55E8">
        <w:t xml:space="preserve"> </w:t>
      </w:r>
      <w:r w:rsidR="00967091" w:rsidRPr="000F55E8">
        <w:t xml:space="preserve">used national data from 2006 to 2014 </w:t>
      </w:r>
      <w:r w:rsidR="00410657">
        <w:t>showed</w:t>
      </w:r>
      <w:r w:rsidR="00410657" w:rsidRPr="000F55E8">
        <w:t xml:space="preserve"> </w:t>
      </w:r>
      <w:r w:rsidR="00967091" w:rsidRPr="000F55E8">
        <w:t xml:space="preserve">a link between medical school ranking and </w:t>
      </w:r>
      <w:r w:rsidR="00967091" w:rsidRPr="007826C7">
        <w:t xml:space="preserve">doctors’ characteristics to prescribing. It </w:t>
      </w:r>
      <w:r w:rsidR="00B51445" w:rsidRPr="007826C7">
        <w:t xml:space="preserve">also </w:t>
      </w:r>
      <w:r w:rsidR="00967091" w:rsidRPr="007826C7">
        <w:t xml:space="preserve">showed general practitioners were more likely </w:t>
      </w:r>
      <w:r w:rsidR="00E04E04" w:rsidRPr="007826C7">
        <w:t xml:space="preserve">to </w:t>
      </w:r>
      <w:r w:rsidR="00967091" w:rsidRPr="007826C7">
        <w:t>prescribe than pain management specialists</w:t>
      </w:r>
      <w:r w:rsidR="00B51445" w:rsidRPr="007826C7">
        <w:t xml:space="preserve">. It is possible that </w:t>
      </w:r>
      <w:r w:rsidR="009806DA" w:rsidRPr="007826C7">
        <w:t xml:space="preserve">liberal prescribers </w:t>
      </w:r>
      <w:r w:rsidR="00E04E04" w:rsidRPr="007826C7">
        <w:t>impact the increase in use. Therefore, the study suggests training specific groups</w:t>
      </w:r>
      <w:r w:rsidR="00000D00">
        <w:t xml:space="preserve"> (Schnell and Currie, 2018)</w:t>
      </w:r>
      <w:r w:rsidR="00A01096" w:rsidRPr="00A01096">
        <w:t xml:space="preserve"> </w:t>
      </w:r>
    </w:p>
    <w:p w14:paraId="6EDDF981" w14:textId="241394B4" w:rsidR="00A74A11" w:rsidRPr="000F55E8" w:rsidRDefault="00B7155B" w:rsidP="005850B4">
      <w:pPr>
        <w:spacing w:line="480" w:lineRule="auto"/>
      </w:pPr>
      <w:r w:rsidRPr="000F55E8">
        <w:t>Educational gaps exist among healthcare providers about prescribing among physicians</w:t>
      </w:r>
      <w:r w:rsidR="006E7E65">
        <w:t xml:space="preserve"> </w:t>
      </w:r>
      <w:r w:rsidR="006B30D3">
        <w:t>(</w:t>
      </w:r>
      <w:proofErr w:type="spellStart"/>
      <w:r w:rsidR="006B30D3">
        <w:t>Hooten</w:t>
      </w:r>
      <w:proofErr w:type="spellEnd"/>
      <w:r w:rsidR="006B30D3">
        <w:t xml:space="preserve"> and Bruce, 2011). </w:t>
      </w:r>
      <w:r w:rsidR="001143C0" w:rsidRPr="000F55E8">
        <w:t xml:space="preserve">A 2019 study also advocates for </w:t>
      </w:r>
      <w:r w:rsidR="001143C0" w:rsidRPr="000F55E8">
        <w:rPr>
          <w:color w:val="2E2E2E"/>
        </w:rPr>
        <w:t xml:space="preserve">pharmacist </w:t>
      </w:r>
      <w:r w:rsidR="001E1E20">
        <w:rPr>
          <w:color w:val="2E2E2E"/>
        </w:rPr>
        <w:t>opinion</w:t>
      </w:r>
      <w:r w:rsidR="001143C0" w:rsidRPr="000F55E8">
        <w:rPr>
          <w:color w:val="2E2E2E"/>
        </w:rPr>
        <w:t xml:space="preserve"> on training and barriers to facilitate </w:t>
      </w:r>
      <w:r w:rsidR="001E1E20">
        <w:rPr>
          <w:color w:val="2E2E2E"/>
        </w:rPr>
        <w:t>ways</w:t>
      </w:r>
      <w:r w:rsidR="001143C0" w:rsidRPr="000F55E8">
        <w:rPr>
          <w:color w:val="2E2E2E"/>
        </w:rPr>
        <w:t xml:space="preserve"> for increasing confidence in</w:t>
      </w:r>
      <w:r w:rsidR="001E1E20">
        <w:rPr>
          <w:color w:val="2E2E2E"/>
        </w:rPr>
        <w:t xml:space="preserve"> the dispensing of</w:t>
      </w:r>
      <w:r w:rsidR="001143C0" w:rsidRPr="000F55E8">
        <w:rPr>
          <w:color w:val="2E2E2E"/>
        </w:rPr>
        <w:t xml:space="preserve"> naloxone </w:t>
      </w:r>
      <w:sdt>
        <w:sdtPr>
          <w:rPr>
            <w:color w:val="2E2E2E"/>
          </w:rPr>
          <w:id w:val="-557481086"/>
          <w:citation/>
        </w:sdtPr>
        <w:sdtContent>
          <w:r w:rsidR="001143C0" w:rsidRPr="000F55E8">
            <w:rPr>
              <w:color w:val="2E2E2E"/>
            </w:rPr>
            <w:fldChar w:fldCharType="begin"/>
          </w:r>
          <w:r w:rsidR="00E92CE0">
            <w:rPr>
              <w:color w:val="2E2E2E"/>
            </w:rPr>
            <w:instrText xml:space="preserve">CITATION Tan19 \l 1033 </w:instrText>
          </w:r>
          <w:r w:rsidR="001143C0" w:rsidRPr="000F55E8">
            <w:rPr>
              <w:color w:val="2E2E2E"/>
            </w:rPr>
            <w:fldChar w:fldCharType="separate"/>
          </w:r>
          <w:r w:rsidR="003934B5">
            <w:rPr>
              <w:noProof/>
              <w:color w:val="2E2E2E"/>
            </w:rPr>
            <w:t xml:space="preserve"> </w:t>
          </w:r>
          <w:r w:rsidR="003934B5" w:rsidRPr="003934B5">
            <w:rPr>
              <w:noProof/>
              <w:color w:val="2E2E2E"/>
            </w:rPr>
            <w:t>(Tanvee Thakur, 2019)</w:t>
          </w:r>
          <w:r w:rsidR="001143C0" w:rsidRPr="000F55E8">
            <w:rPr>
              <w:color w:val="2E2E2E"/>
            </w:rPr>
            <w:fldChar w:fldCharType="end"/>
          </w:r>
        </w:sdtContent>
      </w:sdt>
    </w:p>
    <w:p w14:paraId="0AF78C51" w14:textId="6B01C92E" w:rsidR="004B7C56" w:rsidRPr="001246F8" w:rsidRDefault="004B7C56" w:rsidP="001246F8">
      <w:pPr>
        <w:pStyle w:val="Heading2"/>
        <w:numPr>
          <w:ilvl w:val="0"/>
          <w:numId w:val="3"/>
        </w:numPr>
        <w:rPr>
          <w:b/>
          <w:u w:val="single"/>
        </w:rPr>
      </w:pPr>
      <w:bookmarkStart w:id="21" w:name="_Toc24559593"/>
      <w:r w:rsidRPr="001246F8">
        <w:rPr>
          <w:b/>
          <w:u w:val="single"/>
        </w:rPr>
        <w:t>C</w:t>
      </w:r>
      <w:r w:rsidR="00214E62" w:rsidRPr="001246F8">
        <w:rPr>
          <w:b/>
          <w:u w:val="single"/>
        </w:rPr>
        <w:t>hina’s lack of oversight on synthetic opioids and illegal drug supply names</w:t>
      </w:r>
      <w:bookmarkEnd w:id="21"/>
    </w:p>
    <w:p w14:paraId="62C202EE" w14:textId="541D5F33" w:rsidR="00141E88" w:rsidRDefault="00141E88" w:rsidP="00141E88"/>
    <w:p w14:paraId="0D22A455" w14:textId="53A1D308" w:rsidR="00790FF2" w:rsidRDefault="00790FF2" w:rsidP="00790FF2">
      <w:pPr>
        <w:spacing w:line="480" w:lineRule="auto"/>
        <w:ind w:firstLine="720"/>
      </w:pPr>
      <w:r>
        <w:t xml:space="preserve">The </w:t>
      </w:r>
      <w:r w:rsidRPr="000A7F73">
        <w:t>U</w:t>
      </w:r>
      <w:r>
        <w:t xml:space="preserve">nited </w:t>
      </w:r>
      <w:r w:rsidRPr="000A7F73">
        <w:t>S</w:t>
      </w:r>
      <w:r>
        <w:t>tates</w:t>
      </w:r>
      <w:r w:rsidRPr="000A7F73">
        <w:t xml:space="preserve"> </w:t>
      </w:r>
      <w:r>
        <w:t>had</w:t>
      </w:r>
      <w:r w:rsidRPr="000A7F73">
        <w:t xml:space="preserve"> the highest consumption of opioids</w:t>
      </w:r>
      <w:sdt>
        <w:sdtPr>
          <w:id w:val="-2137484355"/>
          <w:citation/>
        </w:sdtPr>
        <w:sdtContent>
          <w:r w:rsidRPr="000A7F73">
            <w:fldChar w:fldCharType="begin"/>
          </w:r>
          <w:r w:rsidR="00672166">
            <w:instrText xml:space="preserve">CITATION Kei17 \l 1033 </w:instrText>
          </w:r>
          <w:r w:rsidRPr="000A7F73">
            <w:fldChar w:fldCharType="separate"/>
          </w:r>
          <w:r w:rsidR="003934B5">
            <w:rPr>
              <w:noProof/>
            </w:rPr>
            <w:t xml:space="preserve"> </w:t>
          </w:r>
          <w:r w:rsidR="003934B5" w:rsidRPr="003934B5">
            <w:rPr>
              <w:noProof/>
            </w:rPr>
            <w:t>(Humphreys, 2017)</w:t>
          </w:r>
          <w:r w:rsidRPr="000A7F73">
            <w:fldChar w:fldCharType="end"/>
          </w:r>
        </w:sdtContent>
      </w:sdt>
      <w:r w:rsidRPr="000A7F73">
        <w:t xml:space="preserve">. Since 1979, several US jurisdictions reported slow unintentional drug poisoning mortality rate. The rate however peaked at 18.1% from 1990 to 2002 and the number of opioid analgesic poisonings </w:t>
      </w:r>
      <w:r w:rsidR="001E1E20">
        <w:t xml:space="preserve">rose </w:t>
      </w:r>
      <w:proofErr w:type="spellStart"/>
      <w:r w:rsidR="001E1E20">
        <w:t>upto</w:t>
      </w:r>
      <w:proofErr w:type="spellEnd"/>
      <w:r w:rsidRPr="000A7F73">
        <w:t xml:space="preserve"> 91.2%</w:t>
      </w:r>
      <w:r w:rsidR="005D79FA">
        <w:t xml:space="preserve"> </w:t>
      </w:r>
      <w:r w:rsidR="00BC4EFC">
        <w:t>(</w:t>
      </w:r>
      <w:proofErr w:type="spellStart"/>
      <w:r w:rsidR="00BC4EFC">
        <w:t>Paulozzi</w:t>
      </w:r>
      <w:proofErr w:type="spellEnd"/>
      <w:r w:rsidR="00BC4EFC">
        <w:t xml:space="preserve"> et al, 200</w:t>
      </w:r>
      <w:r w:rsidR="0067050B">
        <w:t>6</w:t>
      </w:r>
      <w:r w:rsidR="00BC4EFC">
        <w:t>)</w:t>
      </w:r>
      <w:r w:rsidRPr="000A7F73">
        <w:t xml:space="preserve">. </w:t>
      </w:r>
      <w:r w:rsidRPr="000C1353">
        <w:t>Although it is argued that manufacture</w:t>
      </w:r>
      <w:r w:rsidRPr="003E032E">
        <w:t xml:space="preserve">r Purdue </w:t>
      </w:r>
      <w:proofErr w:type="spellStart"/>
      <w:r w:rsidRPr="003E032E">
        <w:t>pharma</w:t>
      </w:r>
      <w:proofErr w:type="spellEnd"/>
      <w:r w:rsidRPr="003E032E">
        <w:t xml:space="preserve"> released </w:t>
      </w:r>
      <w:proofErr w:type="spellStart"/>
      <w:r w:rsidRPr="003E032E">
        <w:t>OxyContin</w:t>
      </w:r>
      <w:proofErr w:type="spellEnd"/>
      <w:r w:rsidRPr="003E032E">
        <w:t xml:space="preserve"> in 1996 opioid and therefore abuse increased</w:t>
      </w:r>
      <w:r w:rsidR="00621B87">
        <w:rPr>
          <w:noProof/>
        </w:rPr>
        <w:t xml:space="preserve"> </w:t>
      </w:r>
      <w:r w:rsidR="00621B87" w:rsidRPr="00621B87">
        <w:rPr>
          <w:noProof/>
        </w:rPr>
        <w:t>(</w:t>
      </w:r>
      <w:r w:rsidR="0057385E">
        <w:rPr>
          <w:noProof/>
        </w:rPr>
        <w:t xml:space="preserve">Van </w:t>
      </w:r>
      <w:r w:rsidR="00621B87" w:rsidRPr="00621B87">
        <w:rPr>
          <w:noProof/>
        </w:rPr>
        <w:t>Zee, 2009)</w:t>
      </w:r>
      <w:r w:rsidR="00621B87">
        <w:rPr>
          <w:noProof/>
        </w:rPr>
        <w:t xml:space="preserve"> </w:t>
      </w:r>
      <w:r w:rsidRPr="000C1353">
        <w:t>there is evidence that synthetic drugs have taken over the patients.</w:t>
      </w:r>
      <w:r w:rsidRPr="000A7F73">
        <w:t xml:space="preserve"> Patients are prescribed pills, get them from family/friend and become dependent and switch to commercial alternative such as synthetic </w:t>
      </w:r>
      <w:r w:rsidRPr="000A7F73">
        <w:lastRenderedPageBreak/>
        <w:t>drugs</w:t>
      </w:r>
      <w:sdt>
        <w:sdtPr>
          <w:id w:val="-1279562632"/>
          <w:citation/>
        </w:sdtPr>
        <w:sdtContent>
          <w:r w:rsidRPr="000A7F73">
            <w:fldChar w:fldCharType="begin"/>
          </w:r>
          <w:r>
            <w:instrText xml:space="preserve">CITATION Mei18 \l 1033 </w:instrText>
          </w:r>
          <w:r w:rsidRPr="000A7F73">
            <w:fldChar w:fldCharType="separate"/>
          </w:r>
          <w:r w:rsidR="003934B5">
            <w:rPr>
              <w:noProof/>
            </w:rPr>
            <w:t xml:space="preserve"> </w:t>
          </w:r>
          <w:r w:rsidR="003934B5" w:rsidRPr="003934B5">
            <w:rPr>
              <w:noProof/>
            </w:rPr>
            <w:t>(Rinde, 2018)</w:t>
          </w:r>
          <w:r w:rsidRPr="000A7F73">
            <w:fldChar w:fldCharType="end"/>
          </w:r>
        </w:sdtContent>
      </w:sdt>
      <w:r w:rsidRPr="000A7F73">
        <w:t>. Synthetic drugs have taken over the market and continue to be an emerging evolving threat</w:t>
      </w:r>
      <w:r>
        <w:t xml:space="preserve">. </w:t>
      </w:r>
      <w:r w:rsidRPr="000A7F73">
        <w:t>China’s lack of oversight has created exportation of synthetic opioids</w:t>
      </w:r>
      <w:r w:rsidR="006271D6">
        <w:t xml:space="preserve"> </w:t>
      </w:r>
      <w:sdt>
        <w:sdtPr>
          <w:id w:val="-1360426300"/>
          <w:citation/>
        </w:sdtPr>
        <w:sdtContent>
          <w:r w:rsidRPr="000A7F73">
            <w:fldChar w:fldCharType="begin"/>
          </w:r>
          <w:r w:rsidR="00222ADF">
            <w:instrText xml:space="preserve">CITATION Bry18 \l 1033 </w:instrText>
          </w:r>
          <w:r w:rsidRPr="000A7F73">
            <w:fldChar w:fldCharType="separate"/>
          </w:r>
          <w:r w:rsidR="003934B5">
            <w:rPr>
              <w:noProof/>
            </w:rPr>
            <w:t xml:space="preserve"> </w:t>
          </w:r>
          <w:r w:rsidR="003934B5" w:rsidRPr="003934B5">
            <w:rPr>
              <w:noProof/>
            </w:rPr>
            <w:t>(Pardo, 2018)</w:t>
          </w:r>
          <w:r w:rsidRPr="000A7F73">
            <w:fldChar w:fldCharType="end"/>
          </w:r>
        </w:sdtContent>
      </w:sdt>
      <w:r w:rsidRPr="000A7F73">
        <w:t xml:space="preserve"> and significant quantities flow from China to Mexico, Canada. </w:t>
      </w:r>
    </w:p>
    <w:p w14:paraId="290BB1BA" w14:textId="1D755E5A" w:rsidR="00141E88" w:rsidRPr="00141E88" w:rsidRDefault="00141E88" w:rsidP="00790FF2">
      <w:pPr>
        <w:spacing w:line="480" w:lineRule="auto"/>
        <w:ind w:firstLine="720"/>
      </w:pPr>
      <w:r w:rsidRPr="00141E88">
        <w:t xml:space="preserve">Opioids bind the receptors in the </w:t>
      </w:r>
      <w:r w:rsidR="00AA48E7">
        <w:t>spinal cord</w:t>
      </w:r>
      <w:r w:rsidRPr="00141E88">
        <w:t xml:space="preserve"> and </w:t>
      </w:r>
      <w:r w:rsidR="00AA48E7">
        <w:t>the brain</w:t>
      </w:r>
      <w:r w:rsidRPr="00141E88">
        <w:t xml:space="preserve"> </w:t>
      </w:r>
      <w:proofErr w:type="gramStart"/>
      <w:r w:rsidRPr="00141E88">
        <w:t xml:space="preserve">cord </w:t>
      </w:r>
      <w:r w:rsidR="00AA48E7">
        <w:t xml:space="preserve"> which</w:t>
      </w:r>
      <w:proofErr w:type="gramEnd"/>
      <w:r w:rsidR="00AA48E7">
        <w:t xml:space="preserve"> disrupt</w:t>
      </w:r>
      <w:r w:rsidRPr="00141E88">
        <w:t xml:space="preserve"> the pain signals by releasing hormone dopamine activate the reward areas of the brain which creates a feeling of high or “euphoria”. Opioids such as codeine, morphine are derived from plants naturally.  Semi-synthetic opioids are manufactured in the lab such as hydrocodone (</w:t>
      </w:r>
      <w:proofErr w:type="spellStart"/>
      <w:r w:rsidRPr="00141E88">
        <w:t>vicodin</w:t>
      </w:r>
      <w:proofErr w:type="spellEnd"/>
      <w:r w:rsidRPr="00141E88">
        <w:t>) and oxycodone (</w:t>
      </w:r>
      <w:proofErr w:type="spellStart"/>
      <w:r w:rsidRPr="00141E88">
        <w:t>percocet</w:t>
      </w:r>
      <w:proofErr w:type="spellEnd"/>
      <w:r w:rsidRPr="00141E88">
        <w:t xml:space="preserve">). Fentanyl is a synthetic </w:t>
      </w:r>
      <w:proofErr w:type="gramStart"/>
      <w:r w:rsidRPr="00141E88">
        <w:t>opioid which</w:t>
      </w:r>
      <w:proofErr w:type="gramEnd"/>
      <w:r w:rsidRPr="00141E88">
        <w:t xml:space="preserve"> was developed for powerful anesthetic surgery, cancer etc. which is 100 times powerful than morphine and small dose can be dangerous. While in 2010, 14.3 % deaths were due to fentanyl, the figure increased to 59.8 % in 2017 </w:t>
      </w:r>
      <w:sdt>
        <w:sdtPr>
          <w:id w:val="-1775933862"/>
          <w:citation/>
        </w:sdtPr>
        <w:sdtContent>
          <w:r w:rsidRPr="00141E88">
            <w:fldChar w:fldCharType="begin"/>
          </w:r>
          <w:r w:rsidR="007D638B">
            <w:instrText xml:space="preserve">CITATION Nat19 \l 1033 </w:instrText>
          </w:r>
          <w:r w:rsidRPr="00141E88">
            <w:fldChar w:fldCharType="separate"/>
          </w:r>
          <w:r w:rsidR="003934B5" w:rsidRPr="003934B5">
            <w:rPr>
              <w:noProof/>
            </w:rPr>
            <w:t>(National Institure of Drug Abuse, 2019)</w:t>
          </w:r>
          <w:r w:rsidRPr="00141E88">
            <w:fldChar w:fldCharType="end"/>
          </w:r>
        </w:sdtContent>
      </w:sdt>
      <w:r w:rsidRPr="00141E88">
        <w:t xml:space="preserve">. </w:t>
      </w:r>
      <w:r w:rsidR="005606D8">
        <w:t>Illegal</w:t>
      </w:r>
      <w:r w:rsidR="009F06FB">
        <w:t xml:space="preserve"> fentanyl is fentanyl mixed with heroin &amp; cocaine to increase the euphoric effect</w:t>
      </w:r>
      <w:r w:rsidR="00233458">
        <w:t xml:space="preserve"> (Center for Disease Control, 2019)</w:t>
      </w:r>
      <w:r w:rsidR="009F06FB">
        <w:t xml:space="preserve">. </w:t>
      </w:r>
      <w:r w:rsidRPr="00141E88">
        <w:t>A study found that 86% had used nonmedical pain relievers were initiated through family, friends or personal prescriptions prior to using heroin</w:t>
      </w:r>
      <w:r w:rsidR="007B4E02">
        <w:t xml:space="preserve"> (</w:t>
      </w:r>
      <w:proofErr w:type="spellStart"/>
      <w:r w:rsidR="007B4E02">
        <w:t>Lankenau</w:t>
      </w:r>
      <w:proofErr w:type="spellEnd"/>
      <w:r w:rsidR="007B4E02">
        <w:t xml:space="preserve"> et al., 2012</w:t>
      </w:r>
      <w:r w:rsidRPr="00141E88">
        <w:t>. Fentanyl is the cause of several tragic incidents recently</w:t>
      </w:r>
      <w:sdt>
        <w:sdtPr>
          <w:id w:val="2140838677"/>
          <w:citation/>
        </w:sdtPr>
        <w:sdtContent>
          <w:r w:rsidRPr="00141E88">
            <w:fldChar w:fldCharType="begin"/>
          </w:r>
          <w:r w:rsidR="00E92CE0">
            <w:instrText xml:space="preserve">CITATION The19 \l 1033 </w:instrText>
          </w:r>
          <w:r w:rsidRPr="00141E88">
            <w:fldChar w:fldCharType="separate"/>
          </w:r>
          <w:r w:rsidR="003934B5">
            <w:rPr>
              <w:noProof/>
            </w:rPr>
            <w:t xml:space="preserve"> </w:t>
          </w:r>
          <w:r w:rsidR="003934B5" w:rsidRPr="003934B5">
            <w:rPr>
              <w:noProof/>
            </w:rPr>
            <w:t>(The Economist, 2019)</w:t>
          </w:r>
          <w:r w:rsidRPr="00141E88">
            <w:fldChar w:fldCharType="end"/>
          </w:r>
        </w:sdtContent>
      </w:sdt>
      <w:r w:rsidR="00617503">
        <w:t xml:space="preserve"> (Pediatric Academic Societies, 2019) </w:t>
      </w:r>
      <w:sdt>
        <w:sdtPr>
          <w:id w:val="949755103"/>
          <w:citation/>
        </w:sdtPr>
        <w:sdtContent>
          <w:r w:rsidR="00617503" w:rsidRPr="00141E88">
            <w:fldChar w:fldCharType="begin"/>
          </w:r>
          <w:r w:rsidR="00617503">
            <w:instrText xml:space="preserve">CITATION Aub19 \l 1033 </w:instrText>
          </w:r>
          <w:r w:rsidR="00617503" w:rsidRPr="00141E88">
            <w:fldChar w:fldCharType="separate"/>
          </w:r>
          <w:r w:rsidR="00617503">
            <w:rPr>
              <w:noProof/>
            </w:rPr>
            <w:t xml:space="preserve"> </w:t>
          </w:r>
          <w:r w:rsidR="00617503" w:rsidRPr="003934B5">
            <w:rPr>
              <w:noProof/>
            </w:rPr>
            <w:t>(Whelan, 2019)</w:t>
          </w:r>
          <w:r w:rsidR="00617503" w:rsidRPr="00141E88">
            <w:fldChar w:fldCharType="end"/>
          </w:r>
        </w:sdtContent>
      </w:sdt>
    </w:p>
    <w:p w14:paraId="66ECB440" w14:textId="29A34F26" w:rsidR="00443D19" w:rsidRDefault="00141E88" w:rsidP="00790FF2">
      <w:pPr>
        <w:spacing w:line="480" w:lineRule="auto"/>
        <w:ind w:firstLine="720"/>
      </w:pPr>
      <w:r w:rsidRPr="00141E88">
        <w:t>Studies show that drug-drug interaction when taken combined can be dangerous</w:t>
      </w:r>
      <w:r w:rsidR="00F65234">
        <w:t xml:space="preserve"> (</w:t>
      </w:r>
      <w:proofErr w:type="spellStart"/>
      <w:r w:rsidR="00F65234" w:rsidRPr="00F65234">
        <w:t>Kotlinska-Lemieszek</w:t>
      </w:r>
      <w:proofErr w:type="spellEnd"/>
      <w:r w:rsidR="00F65234">
        <w:t xml:space="preserve"> et al., 2015)</w:t>
      </w:r>
      <w:sdt>
        <w:sdtPr>
          <w:id w:val="-890342540"/>
          <w:citation/>
        </w:sdtPr>
        <w:sdtContent>
          <w:r w:rsidRPr="00141E88">
            <w:fldChar w:fldCharType="begin"/>
          </w:r>
          <w:r w:rsidR="00072EC6">
            <w:instrText xml:space="preserve">CITATION Jer12 \l 1033 </w:instrText>
          </w:r>
          <w:r w:rsidRPr="00141E88">
            <w:fldChar w:fldCharType="separate"/>
          </w:r>
          <w:r w:rsidR="003934B5">
            <w:rPr>
              <w:noProof/>
            </w:rPr>
            <w:t xml:space="preserve"> </w:t>
          </w:r>
          <w:r w:rsidR="003934B5" w:rsidRPr="003934B5">
            <w:rPr>
              <w:noProof/>
            </w:rPr>
            <w:t>(Jermaine D. Jones, 2012)</w:t>
          </w:r>
          <w:r w:rsidRPr="00141E88">
            <w:fldChar w:fldCharType="end"/>
          </w:r>
        </w:sdtContent>
      </w:sdt>
      <w:r w:rsidR="00F65234">
        <w:t xml:space="preserve">. </w:t>
      </w:r>
      <w:r w:rsidRPr="00141E88">
        <w:t xml:space="preserve">Fentanyl tweets suggest that there are street and commercial names for opioid. </w:t>
      </w:r>
      <w:r w:rsidR="00EF6613">
        <w:t xml:space="preserve">Table IV briefly explains </w:t>
      </w:r>
      <w:r w:rsidRPr="00141E88">
        <w:t>commercial and street names obtained from</w:t>
      </w:r>
      <w:r w:rsidR="007F7E48">
        <w:t xml:space="preserve"> National Institute of Health (</w:t>
      </w:r>
      <w:r w:rsidRPr="00141E88">
        <w:t>NIH</w:t>
      </w:r>
      <w:r w:rsidR="007F7E48">
        <w:t>)</w:t>
      </w:r>
      <w:r w:rsidRPr="00141E88">
        <w:t>.</w:t>
      </w:r>
    </w:p>
    <w:p w14:paraId="3B02EA4B" w14:textId="77777777" w:rsidR="00F11BAC" w:rsidRDefault="00F11BAC" w:rsidP="00790FF2">
      <w:pPr>
        <w:spacing w:line="480" w:lineRule="auto"/>
        <w:ind w:firstLine="720"/>
      </w:pPr>
    </w:p>
    <w:p w14:paraId="3DE255B0" w14:textId="77777777" w:rsidR="006A6898" w:rsidRPr="00141E88" w:rsidRDefault="006A6898" w:rsidP="00790FF2">
      <w:pPr>
        <w:spacing w:line="480" w:lineRule="auto"/>
        <w:ind w:firstLine="720"/>
      </w:pPr>
    </w:p>
    <w:p w14:paraId="28C4E220" w14:textId="78E243E8" w:rsidR="005D4810" w:rsidRPr="00E25638" w:rsidRDefault="005D4810" w:rsidP="00C9747E">
      <w:pPr>
        <w:pStyle w:val="TableHeader"/>
      </w:pPr>
      <w:bookmarkStart w:id="22" w:name="_Toc22581887"/>
      <w:r w:rsidRPr="00E25638">
        <w:lastRenderedPageBreak/>
        <w:t xml:space="preserve">Table </w:t>
      </w:r>
      <w:bookmarkEnd w:id="22"/>
      <w:r w:rsidR="00B70F50">
        <w:t>IV</w:t>
      </w:r>
    </w:p>
    <w:p w14:paraId="6ABA91D7" w14:textId="2AC88AAD" w:rsidR="00E25638" w:rsidRDefault="00E25638" w:rsidP="00C9747E">
      <w:pPr>
        <w:pStyle w:val="TableTitle"/>
      </w:pPr>
      <w:bookmarkStart w:id="23" w:name="_Toc24528510"/>
      <w:r>
        <w:t>COMMERCIAL AND STREET NAMES OF OPIOID</w:t>
      </w:r>
      <w:bookmarkEnd w:id="23"/>
    </w:p>
    <w:tbl>
      <w:tblPr>
        <w:tblStyle w:val="TableGrid"/>
        <w:tblW w:w="9296" w:type="dxa"/>
        <w:tblLook w:val="04A0" w:firstRow="1" w:lastRow="0" w:firstColumn="1" w:lastColumn="0" w:noHBand="0" w:noVBand="1"/>
      </w:tblPr>
      <w:tblGrid>
        <w:gridCol w:w="558"/>
        <w:gridCol w:w="3510"/>
        <w:gridCol w:w="5228"/>
      </w:tblGrid>
      <w:tr w:rsidR="00141E88" w:rsidRPr="00141E88" w14:paraId="775986DB" w14:textId="77777777" w:rsidTr="00E871DC">
        <w:trPr>
          <w:trHeight w:val="485"/>
        </w:trPr>
        <w:tc>
          <w:tcPr>
            <w:tcW w:w="558" w:type="dxa"/>
          </w:tcPr>
          <w:p w14:paraId="6D3EC7C9" w14:textId="77777777" w:rsidR="00141E88" w:rsidRPr="00141E88" w:rsidRDefault="00141E88" w:rsidP="001246F8">
            <w:pPr>
              <w:rPr>
                <w:b/>
              </w:rPr>
            </w:pPr>
            <w:r w:rsidRPr="00141E88">
              <w:rPr>
                <w:b/>
              </w:rPr>
              <w:t>#</w:t>
            </w:r>
          </w:p>
        </w:tc>
        <w:tc>
          <w:tcPr>
            <w:tcW w:w="3510" w:type="dxa"/>
          </w:tcPr>
          <w:p w14:paraId="1C834A74" w14:textId="77777777" w:rsidR="00141E88" w:rsidRPr="00141E88" w:rsidRDefault="00141E88" w:rsidP="001246F8">
            <w:pPr>
              <w:rPr>
                <w:b/>
              </w:rPr>
            </w:pPr>
            <w:r w:rsidRPr="00141E88">
              <w:rPr>
                <w:b/>
              </w:rPr>
              <w:t>Drug</w:t>
            </w:r>
          </w:p>
        </w:tc>
        <w:tc>
          <w:tcPr>
            <w:tcW w:w="5228" w:type="dxa"/>
          </w:tcPr>
          <w:p w14:paraId="73CC1549" w14:textId="77777777" w:rsidR="00141E88" w:rsidRPr="00141E88" w:rsidRDefault="00141E88" w:rsidP="001246F8">
            <w:pPr>
              <w:rPr>
                <w:b/>
              </w:rPr>
            </w:pPr>
            <w:r w:rsidRPr="00141E88">
              <w:rPr>
                <w:b/>
              </w:rPr>
              <w:t>Commercial name</w:t>
            </w:r>
          </w:p>
        </w:tc>
      </w:tr>
      <w:tr w:rsidR="00141E88" w:rsidRPr="00141E88" w14:paraId="35ABD2C8" w14:textId="77777777" w:rsidTr="00E871DC">
        <w:trPr>
          <w:trHeight w:val="980"/>
        </w:trPr>
        <w:tc>
          <w:tcPr>
            <w:tcW w:w="558" w:type="dxa"/>
          </w:tcPr>
          <w:p w14:paraId="40976AC8" w14:textId="77777777" w:rsidR="00141E88" w:rsidRPr="00E25638" w:rsidRDefault="00141E88" w:rsidP="001246F8">
            <w:r w:rsidRPr="00E25638">
              <w:t>1</w:t>
            </w:r>
          </w:p>
        </w:tc>
        <w:tc>
          <w:tcPr>
            <w:tcW w:w="3510" w:type="dxa"/>
          </w:tcPr>
          <w:p w14:paraId="0BE851CD" w14:textId="77777777" w:rsidR="00141E88" w:rsidRPr="00E25638" w:rsidRDefault="00141E88" w:rsidP="001246F8">
            <w:r w:rsidRPr="00E25638">
              <w:rPr>
                <w:shd w:val="clear" w:color="auto" w:fill="FFFFFF"/>
              </w:rPr>
              <w:t>Codeine</w:t>
            </w:r>
          </w:p>
          <w:p w14:paraId="6A96E276" w14:textId="77777777" w:rsidR="00141E88" w:rsidRPr="00E25638" w:rsidRDefault="00141E88" w:rsidP="001246F8"/>
        </w:tc>
        <w:tc>
          <w:tcPr>
            <w:tcW w:w="5228" w:type="dxa"/>
          </w:tcPr>
          <w:p w14:paraId="397AC387" w14:textId="0AC2B46E" w:rsidR="00141E88" w:rsidRPr="00E25638" w:rsidRDefault="005F13A0" w:rsidP="005F13A0">
            <w:r>
              <w:rPr>
                <w:shd w:val="clear" w:color="auto" w:fill="FFFFFF"/>
              </w:rPr>
              <w:t>Captain Cody</w:t>
            </w:r>
          </w:p>
        </w:tc>
      </w:tr>
      <w:tr w:rsidR="00141E88" w:rsidRPr="00141E88" w14:paraId="0E5DFB99" w14:textId="77777777" w:rsidTr="00CB1429">
        <w:trPr>
          <w:trHeight w:val="512"/>
        </w:trPr>
        <w:tc>
          <w:tcPr>
            <w:tcW w:w="558" w:type="dxa"/>
          </w:tcPr>
          <w:p w14:paraId="1BC21A1A" w14:textId="77777777" w:rsidR="00141E88" w:rsidRPr="00E25638" w:rsidRDefault="00141E88" w:rsidP="001246F8">
            <w:r w:rsidRPr="00E25638">
              <w:t>2</w:t>
            </w:r>
          </w:p>
        </w:tc>
        <w:tc>
          <w:tcPr>
            <w:tcW w:w="3510" w:type="dxa"/>
          </w:tcPr>
          <w:p w14:paraId="007009F4" w14:textId="77777777" w:rsidR="00141E88" w:rsidRPr="00E25638" w:rsidRDefault="00141E88" w:rsidP="001246F8">
            <w:r w:rsidRPr="00E25638">
              <w:rPr>
                <w:shd w:val="clear" w:color="auto" w:fill="FFFFFF"/>
              </w:rPr>
              <w:t xml:space="preserve">Fentanyl, </w:t>
            </w:r>
            <w:proofErr w:type="spellStart"/>
            <w:r w:rsidRPr="00E25638">
              <w:rPr>
                <w:shd w:val="clear" w:color="auto" w:fill="FFFFFF"/>
              </w:rPr>
              <w:t>Sublimaze</w:t>
            </w:r>
            <w:proofErr w:type="spellEnd"/>
            <w:r w:rsidRPr="00E25638">
              <w:t xml:space="preserve">, </w:t>
            </w:r>
            <w:proofErr w:type="spellStart"/>
            <w:r w:rsidRPr="00E25638">
              <w:rPr>
                <w:shd w:val="clear" w:color="auto" w:fill="FFFFFF"/>
              </w:rPr>
              <w:t>Duragesic</w:t>
            </w:r>
            <w:proofErr w:type="spellEnd"/>
            <w:r w:rsidRPr="00E25638">
              <w:rPr>
                <w:shd w:val="clear" w:color="auto" w:fill="FFFFFF"/>
              </w:rPr>
              <w:t xml:space="preserve">, </w:t>
            </w:r>
            <w:proofErr w:type="spellStart"/>
            <w:r w:rsidRPr="00E25638">
              <w:rPr>
                <w:shd w:val="clear" w:color="auto" w:fill="FFFFFF"/>
              </w:rPr>
              <w:t>Actiq</w:t>
            </w:r>
            <w:proofErr w:type="spellEnd"/>
          </w:p>
        </w:tc>
        <w:tc>
          <w:tcPr>
            <w:tcW w:w="5228" w:type="dxa"/>
          </w:tcPr>
          <w:p w14:paraId="653A7316" w14:textId="77777777" w:rsidR="00141E88" w:rsidRPr="00E25638" w:rsidRDefault="00141E88" w:rsidP="001246F8">
            <w:r w:rsidRPr="00E25638">
              <w:rPr>
                <w:shd w:val="clear" w:color="auto" w:fill="FFFFFF"/>
              </w:rPr>
              <w:t>Apache</w:t>
            </w:r>
            <w:r w:rsidRPr="00E25638">
              <w:t xml:space="preserve">, </w:t>
            </w:r>
            <w:r w:rsidRPr="00E25638">
              <w:rPr>
                <w:shd w:val="clear" w:color="auto" w:fill="FFFFFF"/>
              </w:rPr>
              <w:t>Tango and Cash, TNT</w:t>
            </w:r>
            <w:r w:rsidRPr="00E25638">
              <w:t xml:space="preserve">, </w:t>
            </w:r>
            <w:r w:rsidRPr="00E25638">
              <w:rPr>
                <w:shd w:val="clear" w:color="auto" w:fill="FFFFFF"/>
              </w:rPr>
              <w:t xml:space="preserve">China Girl, Dance Fever, Friend, </w:t>
            </w:r>
            <w:proofErr w:type="spellStart"/>
            <w:r w:rsidRPr="00E25638">
              <w:rPr>
                <w:shd w:val="clear" w:color="auto" w:fill="FFFFFF"/>
              </w:rPr>
              <w:t>Goodfella</w:t>
            </w:r>
            <w:proofErr w:type="spellEnd"/>
            <w:r w:rsidRPr="00E25638">
              <w:rPr>
                <w:shd w:val="clear" w:color="auto" w:fill="FFFFFF"/>
              </w:rPr>
              <w:t>, Jackpot, Murder 8</w:t>
            </w:r>
          </w:p>
        </w:tc>
      </w:tr>
      <w:tr w:rsidR="00141E88" w:rsidRPr="00141E88" w14:paraId="34CE064F" w14:textId="77777777" w:rsidTr="00CB1429">
        <w:trPr>
          <w:trHeight w:val="710"/>
        </w:trPr>
        <w:tc>
          <w:tcPr>
            <w:tcW w:w="558" w:type="dxa"/>
          </w:tcPr>
          <w:p w14:paraId="4689CB0A" w14:textId="77777777" w:rsidR="00141E88" w:rsidRPr="00E25638" w:rsidRDefault="00141E88" w:rsidP="001246F8">
            <w:r w:rsidRPr="00E25638">
              <w:t>3</w:t>
            </w:r>
          </w:p>
        </w:tc>
        <w:tc>
          <w:tcPr>
            <w:tcW w:w="3510" w:type="dxa"/>
          </w:tcPr>
          <w:p w14:paraId="2F3F09CA" w14:textId="6253A167" w:rsidR="00141E88" w:rsidRPr="00E25638" w:rsidRDefault="00141E88" w:rsidP="000E209F">
            <w:r w:rsidRPr="00E25638">
              <w:rPr>
                <w:shd w:val="clear" w:color="auto" w:fill="FFFFFF"/>
              </w:rPr>
              <w:t>Hydrocodone</w:t>
            </w:r>
          </w:p>
        </w:tc>
        <w:tc>
          <w:tcPr>
            <w:tcW w:w="5228" w:type="dxa"/>
          </w:tcPr>
          <w:p w14:paraId="206744FB" w14:textId="77777777" w:rsidR="00141E88" w:rsidRPr="00E25638" w:rsidRDefault="00141E88" w:rsidP="001246F8">
            <w:proofErr w:type="spellStart"/>
            <w:r w:rsidRPr="00E25638">
              <w:rPr>
                <w:shd w:val="clear" w:color="auto" w:fill="FFFFFF"/>
              </w:rPr>
              <w:t>Vike</w:t>
            </w:r>
            <w:proofErr w:type="spellEnd"/>
            <w:r w:rsidRPr="00E25638">
              <w:rPr>
                <w:shd w:val="clear" w:color="auto" w:fill="FFFFFF"/>
              </w:rPr>
              <w:t>, Watson-387</w:t>
            </w:r>
          </w:p>
        </w:tc>
      </w:tr>
      <w:tr w:rsidR="00141E88" w:rsidRPr="00141E88" w14:paraId="73D89DC9" w14:textId="77777777" w:rsidTr="00CB1429">
        <w:trPr>
          <w:trHeight w:val="296"/>
        </w:trPr>
        <w:tc>
          <w:tcPr>
            <w:tcW w:w="558" w:type="dxa"/>
          </w:tcPr>
          <w:p w14:paraId="5ED4D638" w14:textId="77777777" w:rsidR="00141E88" w:rsidRPr="00E25638" w:rsidRDefault="00141E88" w:rsidP="001246F8">
            <w:r w:rsidRPr="00E25638">
              <w:t>4</w:t>
            </w:r>
          </w:p>
        </w:tc>
        <w:tc>
          <w:tcPr>
            <w:tcW w:w="3510" w:type="dxa"/>
          </w:tcPr>
          <w:p w14:paraId="262B1429" w14:textId="3D63D3D2" w:rsidR="00141E88" w:rsidRPr="00E25638" w:rsidRDefault="00141E88" w:rsidP="000E209F">
            <w:proofErr w:type="spellStart"/>
            <w:r w:rsidRPr="00E25638">
              <w:rPr>
                <w:shd w:val="clear" w:color="auto" w:fill="FFFFFF"/>
              </w:rPr>
              <w:t>Hydromorphone</w:t>
            </w:r>
            <w:proofErr w:type="spellEnd"/>
            <w:r w:rsidRPr="00E25638">
              <w:rPr>
                <w:shd w:val="clear" w:color="auto" w:fill="FFFFFF"/>
              </w:rPr>
              <w:t xml:space="preserve">, </w:t>
            </w:r>
          </w:p>
        </w:tc>
        <w:tc>
          <w:tcPr>
            <w:tcW w:w="5228" w:type="dxa"/>
          </w:tcPr>
          <w:p w14:paraId="5DB13F5C" w14:textId="726311E6" w:rsidR="00141E88" w:rsidRPr="00E25638" w:rsidRDefault="000E209F" w:rsidP="000E209F">
            <w:r>
              <w:rPr>
                <w:shd w:val="clear" w:color="auto" w:fill="FFFFFF"/>
              </w:rPr>
              <w:t>D</w:t>
            </w:r>
            <w:r w:rsidR="00141E88" w:rsidRPr="00E25638">
              <w:rPr>
                <w:shd w:val="clear" w:color="auto" w:fill="FFFFFF"/>
              </w:rPr>
              <w:t>, Footballs, Juice, Smack</w:t>
            </w:r>
            <w:r>
              <w:rPr>
                <w:shd w:val="clear" w:color="auto" w:fill="FFFFFF"/>
              </w:rPr>
              <w:t>,</w:t>
            </w:r>
          </w:p>
        </w:tc>
      </w:tr>
      <w:tr w:rsidR="00141E88" w:rsidRPr="00141E88" w14:paraId="25470A43" w14:textId="77777777" w:rsidTr="00E871DC">
        <w:trPr>
          <w:trHeight w:val="377"/>
        </w:trPr>
        <w:tc>
          <w:tcPr>
            <w:tcW w:w="558" w:type="dxa"/>
          </w:tcPr>
          <w:p w14:paraId="582A2167" w14:textId="77777777" w:rsidR="00141E88" w:rsidRPr="00E25638" w:rsidRDefault="00141E88" w:rsidP="001246F8">
            <w:r w:rsidRPr="00E25638">
              <w:t>5</w:t>
            </w:r>
          </w:p>
        </w:tc>
        <w:tc>
          <w:tcPr>
            <w:tcW w:w="3510" w:type="dxa"/>
          </w:tcPr>
          <w:p w14:paraId="63505025" w14:textId="137296EE" w:rsidR="00141E88" w:rsidRPr="00E25638" w:rsidRDefault="000E209F" w:rsidP="000E209F">
            <w:r>
              <w:rPr>
                <w:shd w:val="clear" w:color="auto" w:fill="FFFFFF"/>
              </w:rPr>
              <w:t> </w:t>
            </w:r>
            <w:proofErr w:type="spellStart"/>
            <w:r>
              <w:rPr>
                <w:shd w:val="clear" w:color="auto" w:fill="FFFFFF"/>
              </w:rPr>
              <w:t>Meperidine</w:t>
            </w:r>
            <w:proofErr w:type="spellEnd"/>
            <w:r w:rsidR="00141E88" w:rsidRPr="00E25638">
              <w:rPr>
                <w:shd w:val="clear" w:color="auto" w:fill="FFFFFF"/>
              </w:rPr>
              <w:t xml:space="preserve"> </w:t>
            </w:r>
          </w:p>
        </w:tc>
        <w:tc>
          <w:tcPr>
            <w:tcW w:w="5228" w:type="dxa"/>
          </w:tcPr>
          <w:p w14:paraId="1B1F9294" w14:textId="7A01E455" w:rsidR="00141E88" w:rsidRPr="00E25638" w:rsidRDefault="00141E88" w:rsidP="000E209F">
            <w:proofErr w:type="spellStart"/>
            <w:r w:rsidRPr="00E25638">
              <w:rPr>
                <w:shd w:val="clear" w:color="auto" w:fill="FFFFFF"/>
              </w:rPr>
              <w:t>Demmies</w:t>
            </w:r>
            <w:proofErr w:type="spellEnd"/>
          </w:p>
        </w:tc>
      </w:tr>
      <w:tr w:rsidR="00141E88" w:rsidRPr="00141E88" w14:paraId="2C4978AC" w14:textId="77777777" w:rsidTr="00CB1429">
        <w:trPr>
          <w:trHeight w:val="695"/>
        </w:trPr>
        <w:tc>
          <w:tcPr>
            <w:tcW w:w="558" w:type="dxa"/>
          </w:tcPr>
          <w:p w14:paraId="316185A8" w14:textId="77777777" w:rsidR="00141E88" w:rsidRPr="00E25638" w:rsidRDefault="00141E88" w:rsidP="001246F8">
            <w:r w:rsidRPr="00E25638">
              <w:t>6</w:t>
            </w:r>
          </w:p>
        </w:tc>
        <w:tc>
          <w:tcPr>
            <w:tcW w:w="3510" w:type="dxa"/>
          </w:tcPr>
          <w:p w14:paraId="19DBF7C2" w14:textId="2E14DBDD" w:rsidR="00141E88" w:rsidRPr="00E25638" w:rsidRDefault="00141E88" w:rsidP="000E209F">
            <w:r w:rsidRPr="00E25638">
              <w:rPr>
                <w:shd w:val="clear" w:color="auto" w:fill="FFFFFF"/>
              </w:rPr>
              <w:t>Methadone</w:t>
            </w:r>
          </w:p>
        </w:tc>
        <w:tc>
          <w:tcPr>
            <w:tcW w:w="5228" w:type="dxa"/>
          </w:tcPr>
          <w:p w14:paraId="26BC9915" w14:textId="5910109A" w:rsidR="00141E88" w:rsidRPr="00E25638" w:rsidRDefault="00141E88" w:rsidP="005F13A0">
            <w:r w:rsidRPr="00E25638">
              <w:rPr>
                <w:shd w:val="clear" w:color="auto" w:fill="FFFFFF"/>
              </w:rPr>
              <w:t xml:space="preserve"> Chocolate Chip Cookies</w:t>
            </w:r>
          </w:p>
        </w:tc>
      </w:tr>
      <w:tr w:rsidR="00141E88" w:rsidRPr="00141E88" w14:paraId="5BDF91CF" w14:textId="77777777" w:rsidTr="00E871DC">
        <w:trPr>
          <w:trHeight w:val="323"/>
        </w:trPr>
        <w:tc>
          <w:tcPr>
            <w:tcW w:w="558" w:type="dxa"/>
          </w:tcPr>
          <w:p w14:paraId="19A72140" w14:textId="77777777" w:rsidR="00141E88" w:rsidRPr="00E25638" w:rsidRDefault="00141E88" w:rsidP="001246F8">
            <w:r w:rsidRPr="00E25638">
              <w:t>7</w:t>
            </w:r>
          </w:p>
        </w:tc>
        <w:tc>
          <w:tcPr>
            <w:tcW w:w="3510" w:type="dxa"/>
          </w:tcPr>
          <w:p w14:paraId="66EAA6B7" w14:textId="7CE98F48" w:rsidR="00141E88" w:rsidRPr="00E25638" w:rsidRDefault="00141E88" w:rsidP="000E209F">
            <w:r w:rsidRPr="00E25638">
              <w:rPr>
                <w:shd w:val="clear" w:color="auto" w:fill="FFFFFF"/>
              </w:rPr>
              <w:t>Morphine</w:t>
            </w:r>
          </w:p>
        </w:tc>
        <w:tc>
          <w:tcPr>
            <w:tcW w:w="5228" w:type="dxa"/>
          </w:tcPr>
          <w:p w14:paraId="530AAEC5" w14:textId="10A818B7" w:rsidR="00141E88" w:rsidRPr="00E25638" w:rsidRDefault="000E209F" w:rsidP="005F13A0">
            <w:r>
              <w:rPr>
                <w:shd w:val="clear" w:color="auto" w:fill="FFFFFF"/>
              </w:rPr>
              <w:t>Miss Emma</w:t>
            </w:r>
          </w:p>
        </w:tc>
      </w:tr>
      <w:tr w:rsidR="00141E88" w:rsidRPr="00141E88" w14:paraId="79D1BEE4" w14:textId="77777777" w:rsidTr="00CB1429">
        <w:trPr>
          <w:trHeight w:val="695"/>
        </w:trPr>
        <w:tc>
          <w:tcPr>
            <w:tcW w:w="558" w:type="dxa"/>
          </w:tcPr>
          <w:p w14:paraId="2AE98EAA" w14:textId="77777777" w:rsidR="00141E88" w:rsidRPr="00E25638" w:rsidRDefault="00141E88" w:rsidP="001246F8">
            <w:r w:rsidRPr="00E25638">
              <w:t>8</w:t>
            </w:r>
          </w:p>
        </w:tc>
        <w:tc>
          <w:tcPr>
            <w:tcW w:w="3510" w:type="dxa"/>
          </w:tcPr>
          <w:p w14:paraId="5D12C8C7" w14:textId="44586C63" w:rsidR="00141E88" w:rsidRPr="00E25638" w:rsidRDefault="00141E88" w:rsidP="000E209F">
            <w:r w:rsidRPr="00E25638">
              <w:rPr>
                <w:shd w:val="clear" w:color="auto" w:fill="FFFFFF"/>
              </w:rPr>
              <w:t>Oxycodone</w:t>
            </w:r>
          </w:p>
        </w:tc>
        <w:tc>
          <w:tcPr>
            <w:tcW w:w="5228" w:type="dxa"/>
          </w:tcPr>
          <w:p w14:paraId="34AD5CE6" w14:textId="54A763E9" w:rsidR="00141E88" w:rsidRPr="00E25638" w:rsidRDefault="00141E88" w:rsidP="000E209F">
            <w:proofErr w:type="spellStart"/>
            <w:r w:rsidRPr="00E25638">
              <w:rPr>
                <w:shd w:val="clear" w:color="auto" w:fill="FFFFFF"/>
              </w:rPr>
              <w:t>Percs</w:t>
            </w:r>
            <w:proofErr w:type="spellEnd"/>
          </w:p>
        </w:tc>
      </w:tr>
      <w:tr w:rsidR="00141E88" w:rsidRPr="00141E88" w14:paraId="2820BBEF" w14:textId="77777777" w:rsidTr="00CB1429">
        <w:trPr>
          <w:trHeight w:val="695"/>
        </w:trPr>
        <w:tc>
          <w:tcPr>
            <w:tcW w:w="558" w:type="dxa"/>
          </w:tcPr>
          <w:p w14:paraId="7E951AC6" w14:textId="77777777" w:rsidR="00141E88" w:rsidRPr="00E25638" w:rsidRDefault="00141E88" w:rsidP="001246F8">
            <w:r w:rsidRPr="00E25638">
              <w:t>9</w:t>
            </w:r>
          </w:p>
        </w:tc>
        <w:tc>
          <w:tcPr>
            <w:tcW w:w="3510" w:type="dxa"/>
          </w:tcPr>
          <w:p w14:paraId="39311823" w14:textId="0DD05CE3" w:rsidR="00141E88" w:rsidRPr="00E25638" w:rsidRDefault="000E209F" w:rsidP="001246F8">
            <w:r>
              <w:rPr>
                <w:shd w:val="clear" w:color="auto" w:fill="FFFFFF"/>
              </w:rPr>
              <w:t> </w:t>
            </w:r>
            <w:proofErr w:type="spellStart"/>
            <w:r>
              <w:rPr>
                <w:shd w:val="clear" w:color="auto" w:fill="FFFFFF"/>
              </w:rPr>
              <w:t>Oxymorphone</w:t>
            </w:r>
            <w:proofErr w:type="spellEnd"/>
          </w:p>
          <w:p w14:paraId="2B77DA72" w14:textId="77777777" w:rsidR="00141E88" w:rsidRPr="00E25638" w:rsidRDefault="00141E88" w:rsidP="001246F8">
            <w:pPr>
              <w:rPr>
                <w:shd w:val="clear" w:color="auto" w:fill="FFFFFF"/>
              </w:rPr>
            </w:pPr>
          </w:p>
        </w:tc>
        <w:tc>
          <w:tcPr>
            <w:tcW w:w="5228" w:type="dxa"/>
          </w:tcPr>
          <w:p w14:paraId="30041830" w14:textId="30D7CB96" w:rsidR="00141E88" w:rsidRPr="00E25638" w:rsidRDefault="005F13A0" w:rsidP="000E209F">
            <w:pPr>
              <w:keepNext/>
            </w:pPr>
            <w:r>
              <w:rPr>
                <w:shd w:val="clear" w:color="auto" w:fill="FFFFFF"/>
              </w:rPr>
              <w:t>Blue</w:t>
            </w:r>
          </w:p>
        </w:tc>
      </w:tr>
    </w:tbl>
    <w:p w14:paraId="530DF963" w14:textId="1D2092AA" w:rsidR="005E1790" w:rsidRDefault="005E1790" w:rsidP="00141E88">
      <w:pPr>
        <w:spacing w:line="480" w:lineRule="auto"/>
        <w:rPr>
          <w:b/>
        </w:rPr>
      </w:pPr>
    </w:p>
    <w:p w14:paraId="5766F91F" w14:textId="77777777" w:rsidR="00E871DC" w:rsidRDefault="00E871DC" w:rsidP="00141E88">
      <w:pPr>
        <w:spacing w:line="480" w:lineRule="auto"/>
        <w:rPr>
          <w:b/>
        </w:rPr>
      </w:pPr>
    </w:p>
    <w:p w14:paraId="4493F6AC" w14:textId="3ACCD185" w:rsidR="00790FF2" w:rsidRDefault="00790FF2" w:rsidP="00D14B33">
      <w:pPr>
        <w:spacing w:line="480" w:lineRule="auto"/>
        <w:ind w:firstLine="720"/>
        <w:rPr>
          <w:color w:val="000000"/>
          <w:shd w:val="clear" w:color="auto" w:fill="FFFFFF"/>
        </w:rPr>
      </w:pPr>
    </w:p>
    <w:p w14:paraId="5E8EAE30" w14:textId="22BD3D3C" w:rsidR="002A6815" w:rsidRDefault="002A6815" w:rsidP="00D14B33">
      <w:pPr>
        <w:spacing w:line="480" w:lineRule="auto"/>
        <w:ind w:firstLine="720"/>
        <w:rPr>
          <w:color w:val="000000"/>
          <w:shd w:val="clear" w:color="auto" w:fill="FFFFFF"/>
        </w:rPr>
      </w:pPr>
    </w:p>
    <w:p w14:paraId="50E2D973" w14:textId="29BCE287" w:rsidR="002A6815" w:rsidRDefault="002A6815" w:rsidP="00D14B33">
      <w:pPr>
        <w:spacing w:line="480" w:lineRule="auto"/>
        <w:ind w:firstLine="720"/>
        <w:rPr>
          <w:color w:val="000000"/>
          <w:shd w:val="clear" w:color="auto" w:fill="FFFFFF"/>
        </w:rPr>
      </w:pPr>
    </w:p>
    <w:p w14:paraId="4E4B0F09" w14:textId="308CBCBD" w:rsidR="002A6815" w:rsidRDefault="002A6815" w:rsidP="00D14B33">
      <w:pPr>
        <w:spacing w:line="480" w:lineRule="auto"/>
        <w:ind w:firstLine="720"/>
        <w:rPr>
          <w:color w:val="000000"/>
          <w:shd w:val="clear" w:color="auto" w:fill="FFFFFF"/>
        </w:rPr>
      </w:pPr>
    </w:p>
    <w:p w14:paraId="22316ACA" w14:textId="5CDA8FD6" w:rsidR="002A6815" w:rsidRDefault="002A6815" w:rsidP="00D14B33">
      <w:pPr>
        <w:spacing w:line="480" w:lineRule="auto"/>
        <w:ind w:firstLine="720"/>
        <w:rPr>
          <w:color w:val="000000"/>
          <w:shd w:val="clear" w:color="auto" w:fill="FFFFFF"/>
        </w:rPr>
      </w:pPr>
    </w:p>
    <w:p w14:paraId="47CCF762" w14:textId="1D3B40FF" w:rsidR="002A6815" w:rsidRDefault="002A6815" w:rsidP="00D14B33">
      <w:pPr>
        <w:spacing w:line="480" w:lineRule="auto"/>
        <w:ind w:firstLine="720"/>
        <w:rPr>
          <w:color w:val="000000"/>
          <w:shd w:val="clear" w:color="auto" w:fill="FFFFFF"/>
        </w:rPr>
      </w:pPr>
    </w:p>
    <w:p w14:paraId="05393AAD" w14:textId="77777777" w:rsidR="002A6815" w:rsidRDefault="002A6815" w:rsidP="00D14B33">
      <w:pPr>
        <w:spacing w:line="480" w:lineRule="auto"/>
        <w:ind w:firstLine="720"/>
        <w:rPr>
          <w:color w:val="000000"/>
          <w:shd w:val="clear" w:color="auto" w:fill="FFFFFF"/>
        </w:rPr>
      </w:pPr>
    </w:p>
    <w:p w14:paraId="27ACFA31" w14:textId="77777777" w:rsidR="00790FF2" w:rsidRDefault="00790FF2" w:rsidP="005F214B">
      <w:pPr>
        <w:spacing w:line="480" w:lineRule="auto"/>
        <w:rPr>
          <w:color w:val="000000"/>
          <w:shd w:val="clear" w:color="auto" w:fill="FFFFFF"/>
        </w:rPr>
      </w:pPr>
    </w:p>
    <w:p w14:paraId="1D3544E8" w14:textId="420BE036" w:rsidR="00141E88" w:rsidRPr="00141E88" w:rsidRDefault="00141E88" w:rsidP="00790FF2">
      <w:pPr>
        <w:spacing w:line="480" w:lineRule="auto"/>
        <w:ind w:firstLine="720"/>
      </w:pPr>
      <w:r w:rsidRPr="00141E88">
        <w:rPr>
          <w:color w:val="000000"/>
          <w:shd w:val="clear" w:color="auto" w:fill="FFFFFF"/>
        </w:rPr>
        <w:lastRenderedPageBreak/>
        <w:t>By 2014, 10.3 million Americans were reporting the nonmedical use of prescription opioids</w:t>
      </w:r>
      <w:r w:rsidR="00945BBE">
        <w:rPr>
          <w:color w:val="000000"/>
          <w:shd w:val="clear" w:color="auto" w:fill="FFFFFF"/>
        </w:rPr>
        <w:t xml:space="preserve"> (Substance Abuse and Mental Health Services, 2015)</w:t>
      </w:r>
      <w:r w:rsidRPr="00141E88">
        <w:rPr>
          <w:color w:val="000000"/>
          <w:shd w:val="clear" w:color="auto" w:fill="FFFFFF"/>
        </w:rPr>
        <w:t>. Opioids provide benefits to those who would misuse the</w:t>
      </w:r>
      <w:r w:rsidR="00E60C3A">
        <w:rPr>
          <w:color w:val="000000"/>
          <w:shd w:val="clear" w:color="auto" w:fill="FFFFFF"/>
        </w:rPr>
        <w:t>m beyond just getting high. Use</w:t>
      </w:r>
      <w:r w:rsidRPr="00141E88">
        <w:rPr>
          <w:color w:val="000000"/>
          <w:shd w:val="clear" w:color="auto" w:fill="FFFFFF"/>
        </w:rPr>
        <w:t xml:space="preserve"> of heroin has grown in response to control the supply of prescription opioid analgesics</w:t>
      </w:r>
      <w:r w:rsidR="00F45CEB">
        <w:rPr>
          <w:color w:val="000000"/>
          <w:shd w:val="clear" w:color="auto" w:fill="FFFFFF"/>
        </w:rPr>
        <w:t xml:space="preserve"> (Cicero and Ellis, 2017)</w:t>
      </w:r>
    </w:p>
    <w:p w14:paraId="750D6FC7" w14:textId="44BB3FCA" w:rsidR="005E1790" w:rsidRDefault="00141E88" w:rsidP="004E3EA6">
      <w:pPr>
        <w:spacing w:line="480" w:lineRule="auto"/>
        <w:ind w:firstLine="720"/>
      </w:pPr>
      <w:r w:rsidRPr="00141E88">
        <w:t xml:space="preserve">Street dealers might have set up illegal drugs for middle class </w:t>
      </w:r>
      <w:r w:rsidR="00E66523">
        <w:t>white, non-</w:t>
      </w:r>
      <w:proofErr w:type="spellStart"/>
      <w:r w:rsidR="00E66523">
        <w:t>hispanic</w:t>
      </w:r>
      <w:proofErr w:type="spellEnd"/>
      <w:r w:rsidRPr="00141E88">
        <w:t xml:space="preserve"> </w:t>
      </w:r>
      <w:r w:rsidR="003D161E">
        <w:t xml:space="preserve">people </w:t>
      </w:r>
      <w:r w:rsidRPr="00141E88">
        <w:t>who have a predisposition to opiates</w:t>
      </w:r>
      <w:r w:rsidR="00B67FCA">
        <w:t xml:space="preserve"> (</w:t>
      </w:r>
      <w:proofErr w:type="spellStart"/>
      <w:r w:rsidR="00B67FCA">
        <w:t>Harocopos</w:t>
      </w:r>
      <w:proofErr w:type="spellEnd"/>
      <w:r w:rsidR="00B67FCA">
        <w:t xml:space="preserve"> et al.</w:t>
      </w:r>
      <w:r w:rsidR="0057385E">
        <w:t>,</w:t>
      </w:r>
      <w:r w:rsidR="00E60C3A">
        <w:t xml:space="preserve"> </w:t>
      </w:r>
      <w:r w:rsidR="0057385E">
        <w:t>2016)</w:t>
      </w:r>
      <w:r w:rsidRPr="00141E88">
        <w:t xml:space="preserve">. White males and females </w:t>
      </w:r>
      <w:r w:rsidRPr="00D14B33">
        <w:t>began opioid use with prescription drugs with adequate insurance</w:t>
      </w:r>
      <w:r w:rsidR="00E60C3A">
        <w:t>,</w:t>
      </w:r>
      <w:r w:rsidRPr="00D14B33">
        <w:t xml:space="preserve"> transitioned to street drugs</w:t>
      </w:r>
      <w:r w:rsidR="00D14B33" w:rsidRPr="00D14B33">
        <w:t>. Whites and low academic achievers reported higher rates of opioid misuse</w:t>
      </w:r>
      <w:r w:rsidR="00233458">
        <w:t xml:space="preserve"> </w:t>
      </w:r>
      <w:r w:rsidR="00EE7F9A">
        <w:t>(Lord et al., 2009)</w:t>
      </w:r>
    </w:p>
    <w:p w14:paraId="2289B0A1" w14:textId="55852064" w:rsidR="00410657" w:rsidRPr="008A5C7C" w:rsidRDefault="00A21235" w:rsidP="008A5C7C">
      <w:pPr>
        <w:pStyle w:val="Heading2"/>
        <w:numPr>
          <w:ilvl w:val="0"/>
          <w:numId w:val="3"/>
        </w:numPr>
        <w:rPr>
          <w:rFonts w:eastAsia="Times New Roman" w:cs="Times New Roman"/>
          <w:color w:val="404040"/>
          <w:szCs w:val="24"/>
        </w:rPr>
      </w:pPr>
      <w:bookmarkStart w:id="24" w:name="_Toc24559594"/>
      <w:r w:rsidRPr="001246F8">
        <w:rPr>
          <w:b/>
          <w:u w:val="single"/>
        </w:rPr>
        <w:t>D</w:t>
      </w:r>
      <w:r w:rsidR="00214E62" w:rsidRPr="001246F8">
        <w:rPr>
          <w:b/>
          <w:u w:val="single"/>
        </w:rPr>
        <w:t>octor shopping/Diversion, P</w:t>
      </w:r>
      <w:r w:rsidR="0086685E">
        <w:rPr>
          <w:b/>
          <w:u w:val="single"/>
        </w:rPr>
        <w:t xml:space="preserve">rescription </w:t>
      </w:r>
      <w:r w:rsidR="00214E62" w:rsidRPr="001246F8">
        <w:rPr>
          <w:b/>
          <w:u w:val="single"/>
        </w:rPr>
        <w:t>D</w:t>
      </w:r>
      <w:r w:rsidR="0086685E">
        <w:rPr>
          <w:b/>
          <w:u w:val="single"/>
        </w:rPr>
        <w:t xml:space="preserve">rug Monitoring </w:t>
      </w:r>
      <w:r w:rsidR="00214E62" w:rsidRPr="001246F8">
        <w:rPr>
          <w:b/>
          <w:u w:val="single"/>
        </w:rPr>
        <w:t>P</w:t>
      </w:r>
      <w:r w:rsidR="0086685E">
        <w:rPr>
          <w:b/>
          <w:u w:val="single"/>
        </w:rPr>
        <w:t>rogram</w:t>
      </w:r>
      <w:r w:rsidR="00214E62" w:rsidRPr="001246F8">
        <w:rPr>
          <w:b/>
          <w:u w:val="single"/>
        </w:rPr>
        <w:t xml:space="preserve"> </w:t>
      </w:r>
      <w:r w:rsidR="00EF0A26">
        <w:rPr>
          <w:b/>
          <w:u w:val="single"/>
        </w:rPr>
        <w:t>&amp;</w:t>
      </w:r>
      <w:r w:rsidR="00EF0A26" w:rsidRPr="001246F8">
        <w:rPr>
          <w:b/>
          <w:u w:val="single"/>
        </w:rPr>
        <w:t xml:space="preserve"> </w:t>
      </w:r>
      <w:r w:rsidR="00214E62" w:rsidRPr="001246F8">
        <w:rPr>
          <w:b/>
          <w:u w:val="single"/>
        </w:rPr>
        <w:t>Opioid misuse</w:t>
      </w:r>
      <w:bookmarkEnd w:id="24"/>
    </w:p>
    <w:p w14:paraId="6DE30745" w14:textId="77777777" w:rsidR="008A5C7C" w:rsidRDefault="008A5C7C" w:rsidP="008A5C7C">
      <w:pPr>
        <w:ind w:firstLine="720"/>
      </w:pPr>
    </w:p>
    <w:p w14:paraId="0043AD32" w14:textId="6A827022" w:rsidR="001B32D6" w:rsidRPr="000F55E8" w:rsidRDefault="00150561" w:rsidP="000F55E8">
      <w:pPr>
        <w:spacing w:line="480" w:lineRule="auto"/>
        <w:ind w:firstLine="720"/>
      </w:pPr>
      <w:r w:rsidRPr="00EF2DD8">
        <w:t>Physicians are a key source for misuse for some adults</w:t>
      </w:r>
      <w:r w:rsidR="00AC5956">
        <w:t xml:space="preserve"> (</w:t>
      </w:r>
      <w:proofErr w:type="spellStart"/>
      <w:r w:rsidR="00AC5956">
        <w:t>Schepis</w:t>
      </w:r>
      <w:proofErr w:type="spellEnd"/>
      <w:r w:rsidR="00AC5956">
        <w:t xml:space="preserve"> et al., 2018)</w:t>
      </w:r>
      <w:r w:rsidRPr="000F55E8">
        <w:t xml:space="preserve">. </w:t>
      </w:r>
      <w:r w:rsidR="001B32D6" w:rsidRPr="000F55E8">
        <w:t>Doctor shopping occurs when patients visit multiple physicians to gain surplus prescription of medication</w:t>
      </w:r>
      <w:r w:rsidR="00033271">
        <w:t xml:space="preserve"> (Compton et al., 2015).</w:t>
      </w:r>
      <w:r w:rsidR="001B32D6" w:rsidRPr="000F55E8">
        <w:t xml:space="preserve"> Doctor hopping behavior where patients bypass nearby prescribers in favor of distant doctors and doctor shopping behavior both attribute to high-risk behaviors</w:t>
      </w:r>
      <w:r w:rsidR="00DC00FE">
        <w:t xml:space="preserve"> (Young et al., 2019)</w:t>
      </w:r>
    </w:p>
    <w:p w14:paraId="3F581342" w14:textId="55FC18FB" w:rsidR="001B32D6" w:rsidRPr="000F55E8" w:rsidRDefault="001B32D6" w:rsidP="003366AE">
      <w:pPr>
        <w:spacing w:line="480" w:lineRule="auto"/>
        <w:ind w:firstLine="720"/>
      </w:pPr>
      <w:r w:rsidRPr="000F55E8">
        <w:t xml:space="preserve"> To address doctor shopping this issue, PDMPs have been developed</w:t>
      </w:r>
      <w:r w:rsidR="004A1640">
        <w:t xml:space="preserve"> (Han et al., 201</w:t>
      </w:r>
      <w:r w:rsidR="00AF7949">
        <w:t>5</w:t>
      </w:r>
      <w:r w:rsidR="004A1640">
        <w:t>)</w:t>
      </w:r>
      <w:r w:rsidRPr="000F55E8">
        <w:t>. P</w:t>
      </w:r>
      <w:r w:rsidR="00507BF8">
        <w:t xml:space="preserve">rescription Drug Monitoring Program </w:t>
      </w:r>
      <w:r w:rsidRPr="000F55E8">
        <w:t xml:space="preserve">is an electronic database with prescription history of every patient </w:t>
      </w:r>
      <w:r w:rsidR="003D161E">
        <w:t xml:space="preserve">that </w:t>
      </w:r>
      <w:r w:rsidRPr="000F55E8">
        <w:t xml:space="preserve">helps physicians to check for old and new prescriptions of the same drug. By 2012, PMDPs have been implemented in </w:t>
      </w:r>
      <w:r w:rsidR="000E209F">
        <w:t>forty-nine</w:t>
      </w:r>
      <w:r w:rsidRPr="000F55E8">
        <w:t xml:space="preserve"> out of </w:t>
      </w:r>
      <w:r w:rsidR="00293C3F">
        <w:t>fifty</w:t>
      </w:r>
      <w:r w:rsidRPr="000F55E8">
        <w:t xml:space="preserve"> states in an attempt to reduce the mortality rate</w:t>
      </w:r>
      <w:r w:rsidR="008971BF">
        <w:t xml:space="preserve"> (Finley et al., 2017)</w:t>
      </w:r>
      <w:r w:rsidRPr="000F55E8">
        <w:t xml:space="preserve">. </w:t>
      </w:r>
    </w:p>
    <w:p w14:paraId="30E79861" w14:textId="01E6EF77" w:rsidR="001B32D6" w:rsidRDefault="001B32D6" w:rsidP="007826C7">
      <w:pPr>
        <w:spacing w:line="480" w:lineRule="auto"/>
        <w:ind w:firstLine="720"/>
      </w:pPr>
      <w:r w:rsidRPr="000F55E8">
        <w:t>Although diversion control remains effective, there has been an increase in opioid related deaths and treatment admissions therefore additional public health measures are required</w:t>
      </w:r>
      <w:sdt>
        <w:sdtPr>
          <w:id w:val="-1549995699"/>
          <w:citation/>
        </w:sdtPr>
        <w:sdtContent>
          <w:r w:rsidRPr="000F55E8">
            <w:fldChar w:fldCharType="begin"/>
          </w:r>
          <w:r w:rsidR="0057142F">
            <w:instrText xml:space="preserve">CITATION Sim17 \l 1033 </w:instrText>
          </w:r>
          <w:r w:rsidRPr="000F55E8">
            <w:fldChar w:fldCharType="separate"/>
          </w:r>
          <w:r w:rsidR="003934B5">
            <w:rPr>
              <w:noProof/>
            </w:rPr>
            <w:t xml:space="preserve"> </w:t>
          </w:r>
          <w:r w:rsidR="003934B5" w:rsidRPr="003934B5">
            <w:rPr>
              <w:noProof/>
            </w:rPr>
            <w:t>(Simeone , 2017)</w:t>
          </w:r>
          <w:r w:rsidRPr="000F55E8">
            <w:fldChar w:fldCharType="end"/>
          </w:r>
        </w:sdtContent>
      </w:sdt>
      <w:r w:rsidRPr="000F55E8">
        <w:t xml:space="preserve">. </w:t>
      </w:r>
    </w:p>
    <w:p w14:paraId="00FE7245" w14:textId="225F7A5C" w:rsidR="00410657" w:rsidRPr="000F55E8" w:rsidRDefault="00410657" w:rsidP="00410657">
      <w:pPr>
        <w:pStyle w:val="NormalWeb"/>
        <w:spacing w:line="480" w:lineRule="auto"/>
        <w:ind w:firstLine="720"/>
      </w:pPr>
      <w:r>
        <w:rPr>
          <w:rFonts w:ascii="Times New Roman" w:hAnsi="Times New Roman"/>
          <w:sz w:val="24"/>
          <w:szCs w:val="24"/>
        </w:rPr>
        <w:lastRenderedPageBreak/>
        <w:t xml:space="preserve">Additionally, </w:t>
      </w:r>
      <w:r w:rsidRPr="000F55E8">
        <w:rPr>
          <w:rFonts w:ascii="Times New Roman" w:eastAsia="Times New Roman" w:hAnsi="Times New Roman"/>
          <w:sz w:val="24"/>
          <w:szCs w:val="24"/>
        </w:rPr>
        <w:t>B</w:t>
      </w:r>
      <w:r w:rsidRPr="000F55E8">
        <w:rPr>
          <w:rFonts w:ascii="Times New Roman" w:eastAsiaTheme="minorHAnsi" w:hAnsi="Times New Roman"/>
          <w:bCs/>
          <w:color w:val="211E1E"/>
          <w:sz w:val="24"/>
          <w:szCs w:val="24"/>
        </w:rPr>
        <w:t>uprenorphine is a drug approved in many countries for the treatment of opioid dependence</w:t>
      </w:r>
      <w:r w:rsidR="00F45CEB">
        <w:rPr>
          <w:rFonts w:ascii="Times New Roman" w:eastAsiaTheme="minorHAnsi" w:hAnsi="Times New Roman"/>
          <w:bCs/>
          <w:color w:val="211E1E"/>
          <w:sz w:val="24"/>
          <w:szCs w:val="24"/>
        </w:rPr>
        <w:t xml:space="preserve"> (Chua and Lee, 2006)</w:t>
      </w:r>
      <w:r w:rsidRPr="000F55E8">
        <w:rPr>
          <w:rFonts w:ascii="Times New Roman" w:eastAsiaTheme="minorHAnsi" w:hAnsi="Times New Roman"/>
          <w:bCs/>
          <w:color w:val="211E1E"/>
          <w:sz w:val="24"/>
          <w:szCs w:val="24"/>
        </w:rPr>
        <w:t>. However</w:t>
      </w:r>
      <w:r w:rsidR="00617503">
        <w:rPr>
          <w:rFonts w:ascii="Times New Roman" w:eastAsiaTheme="minorHAnsi" w:hAnsi="Times New Roman"/>
          <w:bCs/>
          <w:color w:val="211E1E"/>
          <w:sz w:val="24"/>
          <w:szCs w:val="24"/>
        </w:rPr>
        <w:t xml:space="preserve">, </w:t>
      </w:r>
      <w:r w:rsidRPr="000F55E8">
        <w:rPr>
          <w:rFonts w:ascii="Times New Roman" w:eastAsiaTheme="minorHAnsi" w:hAnsi="Times New Roman"/>
          <w:bCs/>
          <w:color w:val="211E1E"/>
          <w:sz w:val="24"/>
          <w:szCs w:val="24"/>
        </w:rPr>
        <w:t xml:space="preserve">since buprenorphine is most abused opioid in some countries, </w:t>
      </w:r>
      <w:r>
        <w:rPr>
          <w:rFonts w:ascii="Times New Roman" w:eastAsiaTheme="minorHAnsi" w:hAnsi="Times New Roman"/>
          <w:bCs/>
          <w:color w:val="211E1E"/>
          <w:sz w:val="24"/>
          <w:szCs w:val="24"/>
        </w:rPr>
        <w:t>doctors prescribe</w:t>
      </w:r>
      <w:r w:rsidRPr="000F55E8">
        <w:rPr>
          <w:rFonts w:ascii="Times New Roman" w:eastAsiaTheme="minorHAnsi" w:hAnsi="Times New Roman"/>
          <w:bCs/>
          <w:color w:val="211E1E"/>
          <w:sz w:val="24"/>
          <w:szCs w:val="24"/>
        </w:rPr>
        <w:t xml:space="preserve"> </w:t>
      </w:r>
      <w:proofErr w:type="spellStart"/>
      <w:r w:rsidRPr="000F55E8">
        <w:rPr>
          <w:rFonts w:ascii="Times New Roman" w:eastAsiaTheme="minorHAnsi" w:hAnsi="Times New Roman"/>
          <w:bCs/>
          <w:color w:val="211E1E"/>
          <w:sz w:val="24"/>
          <w:szCs w:val="24"/>
        </w:rPr>
        <w:t>subaxone</w:t>
      </w:r>
      <w:proofErr w:type="spellEnd"/>
      <w:r w:rsidR="00F31CEB">
        <w:rPr>
          <w:rFonts w:ascii="Times New Roman" w:eastAsiaTheme="minorHAnsi" w:hAnsi="Times New Roman"/>
          <w:bCs/>
          <w:color w:val="211E1E"/>
          <w:sz w:val="24"/>
          <w:szCs w:val="24"/>
        </w:rPr>
        <w:t xml:space="preserve"> (</w:t>
      </w:r>
      <w:proofErr w:type="spellStart"/>
      <w:r w:rsidR="00F31CEB">
        <w:rPr>
          <w:rFonts w:ascii="Times New Roman" w:eastAsiaTheme="minorHAnsi" w:hAnsi="Times New Roman"/>
          <w:bCs/>
          <w:color w:val="211E1E"/>
          <w:sz w:val="24"/>
          <w:szCs w:val="24"/>
        </w:rPr>
        <w:t>Simo</w:t>
      </w:r>
      <w:r w:rsidR="00B4289F">
        <w:rPr>
          <w:rFonts w:ascii="Times New Roman" w:eastAsiaTheme="minorHAnsi" w:hAnsi="Times New Roman"/>
          <w:bCs/>
          <w:color w:val="211E1E"/>
          <w:sz w:val="24"/>
          <w:szCs w:val="24"/>
        </w:rPr>
        <w:t>jo</w:t>
      </w:r>
      <w:r w:rsidR="00F31CEB">
        <w:rPr>
          <w:rFonts w:ascii="Times New Roman" w:eastAsiaTheme="minorHAnsi" w:hAnsi="Times New Roman"/>
          <w:bCs/>
          <w:color w:val="211E1E"/>
          <w:sz w:val="24"/>
          <w:szCs w:val="24"/>
        </w:rPr>
        <w:t>ki</w:t>
      </w:r>
      <w:proofErr w:type="spellEnd"/>
      <w:r w:rsidR="00B4289F">
        <w:rPr>
          <w:rFonts w:ascii="Times New Roman" w:eastAsiaTheme="minorHAnsi" w:hAnsi="Times New Roman"/>
          <w:bCs/>
          <w:color w:val="211E1E"/>
          <w:sz w:val="24"/>
          <w:szCs w:val="24"/>
        </w:rPr>
        <w:t xml:space="preserve"> et al.</w:t>
      </w:r>
      <w:r w:rsidR="00F31CEB">
        <w:rPr>
          <w:rFonts w:ascii="Times New Roman" w:eastAsiaTheme="minorHAnsi" w:hAnsi="Times New Roman"/>
          <w:bCs/>
          <w:color w:val="211E1E"/>
          <w:sz w:val="24"/>
          <w:szCs w:val="24"/>
        </w:rPr>
        <w:t>, 20</w:t>
      </w:r>
      <w:r w:rsidR="009C6002">
        <w:rPr>
          <w:rFonts w:ascii="Times New Roman" w:eastAsiaTheme="minorHAnsi" w:hAnsi="Times New Roman"/>
          <w:bCs/>
          <w:color w:val="211E1E"/>
          <w:sz w:val="24"/>
          <w:szCs w:val="24"/>
        </w:rPr>
        <w:t>0</w:t>
      </w:r>
      <w:r w:rsidR="00F31CEB">
        <w:rPr>
          <w:rFonts w:ascii="Times New Roman" w:eastAsiaTheme="minorHAnsi" w:hAnsi="Times New Roman"/>
          <w:bCs/>
          <w:color w:val="211E1E"/>
          <w:sz w:val="24"/>
          <w:szCs w:val="24"/>
        </w:rPr>
        <w:t>8)</w:t>
      </w:r>
      <w:r w:rsidRPr="000F55E8">
        <w:rPr>
          <w:rFonts w:ascii="Times New Roman" w:eastAsiaTheme="minorHAnsi" w:hAnsi="Times New Roman"/>
          <w:bCs/>
          <w:color w:val="211E1E"/>
          <w:sz w:val="24"/>
          <w:szCs w:val="24"/>
        </w:rPr>
        <w:t xml:space="preserve"> </w:t>
      </w:r>
      <w:r w:rsidR="00895626">
        <w:rPr>
          <w:rFonts w:ascii="Times New Roman" w:eastAsiaTheme="minorHAnsi" w:hAnsi="Times New Roman"/>
          <w:bCs/>
          <w:color w:val="211E1E"/>
          <w:sz w:val="24"/>
          <w:szCs w:val="24"/>
        </w:rPr>
        <w:t>(Flinch et al., 2007)</w:t>
      </w:r>
      <w:r w:rsidRPr="000F55E8">
        <w:rPr>
          <w:rFonts w:ascii="Times New Roman" w:eastAsiaTheme="minorHAnsi" w:hAnsi="Times New Roman"/>
          <w:bCs/>
          <w:color w:val="211E1E"/>
          <w:sz w:val="24"/>
          <w:szCs w:val="24"/>
        </w:rPr>
        <w:t xml:space="preserve">. </w:t>
      </w:r>
      <w:proofErr w:type="spellStart"/>
      <w:r w:rsidRPr="000F55E8">
        <w:rPr>
          <w:rFonts w:ascii="Times New Roman" w:eastAsiaTheme="minorHAnsi" w:hAnsi="Times New Roman"/>
          <w:bCs/>
          <w:color w:val="211E1E"/>
          <w:sz w:val="24"/>
          <w:szCs w:val="24"/>
        </w:rPr>
        <w:t>Subbaxone</w:t>
      </w:r>
      <w:proofErr w:type="spellEnd"/>
      <w:r w:rsidRPr="000F55E8">
        <w:rPr>
          <w:rFonts w:ascii="Times New Roman" w:eastAsiaTheme="minorHAnsi" w:hAnsi="Times New Roman"/>
          <w:bCs/>
          <w:color w:val="211E1E"/>
          <w:sz w:val="24"/>
          <w:szCs w:val="24"/>
        </w:rPr>
        <w:t xml:space="preserve"> is used to treat opioid addiction and </w:t>
      </w:r>
      <w:proofErr w:type="spellStart"/>
      <w:r w:rsidRPr="000F55E8">
        <w:rPr>
          <w:rFonts w:ascii="Times New Roman" w:eastAsiaTheme="minorHAnsi" w:hAnsi="Times New Roman"/>
          <w:bCs/>
          <w:color w:val="211E1E"/>
          <w:sz w:val="24"/>
          <w:szCs w:val="24"/>
        </w:rPr>
        <w:t>Nalaxone</w:t>
      </w:r>
      <w:proofErr w:type="spellEnd"/>
      <w:r w:rsidRPr="000F55E8">
        <w:rPr>
          <w:rFonts w:ascii="Times New Roman" w:eastAsiaTheme="minorHAnsi" w:hAnsi="Times New Roman"/>
          <w:bCs/>
          <w:color w:val="211E1E"/>
          <w:sz w:val="24"/>
          <w:szCs w:val="24"/>
        </w:rPr>
        <w:t xml:space="preserve"> is used as a drug to reverse opioid overdose</w:t>
      </w:r>
      <w:r w:rsidR="00233458">
        <w:rPr>
          <w:rFonts w:ascii="Times New Roman" w:eastAsiaTheme="minorHAnsi" w:hAnsi="Times New Roman"/>
          <w:bCs/>
          <w:color w:val="211E1E"/>
          <w:sz w:val="24"/>
          <w:szCs w:val="24"/>
        </w:rPr>
        <w:t xml:space="preserve"> </w:t>
      </w:r>
      <w:r w:rsidR="00981475">
        <w:rPr>
          <w:rFonts w:ascii="Times New Roman" w:eastAsiaTheme="minorHAnsi" w:hAnsi="Times New Roman"/>
          <w:bCs/>
          <w:color w:val="211E1E"/>
          <w:sz w:val="24"/>
          <w:szCs w:val="24"/>
        </w:rPr>
        <w:t>(Albert, 2019)</w:t>
      </w:r>
    </w:p>
    <w:p w14:paraId="3FCD9B74" w14:textId="74DBFE3F" w:rsidR="001B32D6" w:rsidRPr="003C3C64" w:rsidRDefault="00507BF8" w:rsidP="007826C7">
      <w:pPr>
        <w:spacing w:line="480" w:lineRule="auto"/>
        <w:ind w:firstLine="720"/>
        <w:rPr>
          <w:shd w:val="clear" w:color="auto" w:fill="FFFFFF"/>
        </w:rPr>
      </w:pPr>
      <w:r w:rsidRPr="003C3C64">
        <w:t xml:space="preserve">Prescription Drug Monitoring Program </w:t>
      </w:r>
      <w:r w:rsidR="001B32D6" w:rsidRPr="003C3C64">
        <w:t>is useful as a screening tool and misses patients with other drug behaviors</w:t>
      </w:r>
      <w:r w:rsidR="00033271">
        <w:t xml:space="preserve"> (Wilson et al., 2019).</w:t>
      </w:r>
      <w:r w:rsidR="00560506">
        <w:t xml:space="preserve"> </w:t>
      </w:r>
      <w:r w:rsidR="001B32D6" w:rsidRPr="003C3C64">
        <w:t xml:space="preserve">There is a serious concern that substitution has been occurred and </w:t>
      </w:r>
      <w:r w:rsidR="001B32D6" w:rsidRPr="003C3C64">
        <w:rPr>
          <w:shd w:val="clear" w:color="auto" w:fill="FFFFFF"/>
        </w:rPr>
        <w:t>people may have shifted to illicit drugs because of its relative availability and new interventions have to be implemented</w:t>
      </w:r>
      <w:r w:rsidR="0057142F" w:rsidRPr="003C3C64">
        <w:t xml:space="preserve"> </w:t>
      </w:r>
      <w:sdt>
        <w:sdtPr>
          <w:id w:val="1705751752"/>
          <w:citation/>
        </w:sdtPr>
        <w:sdtContent>
          <w:r w:rsidR="0057142F" w:rsidRPr="003C3C64">
            <w:fldChar w:fldCharType="begin"/>
          </w:r>
          <w:r w:rsidR="0057142F" w:rsidRPr="003C3C64">
            <w:instrText xml:space="preserve">CITATION Sim17 \l 1033 </w:instrText>
          </w:r>
          <w:r w:rsidR="0057142F" w:rsidRPr="003C3C64">
            <w:fldChar w:fldCharType="separate"/>
          </w:r>
          <w:r w:rsidR="003934B5" w:rsidRPr="003934B5">
            <w:rPr>
              <w:noProof/>
            </w:rPr>
            <w:t>(Simeone , 2017)</w:t>
          </w:r>
          <w:r w:rsidR="0057142F" w:rsidRPr="003C3C64">
            <w:fldChar w:fldCharType="end"/>
          </w:r>
        </w:sdtContent>
      </w:sdt>
      <w:r w:rsidR="0057142F" w:rsidRPr="003C3C64">
        <w:t xml:space="preserve">. </w:t>
      </w:r>
    </w:p>
    <w:p w14:paraId="052E18A4" w14:textId="1FD12176" w:rsidR="00973E8C" w:rsidRPr="001246F8" w:rsidRDefault="001B32D6" w:rsidP="005F31DD">
      <w:pPr>
        <w:spacing w:line="480" w:lineRule="auto"/>
        <w:ind w:firstLine="720"/>
        <w:rPr>
          <w:shd w:val="clear" w:color="auto" w:fill="FFFFFF"/>
        </w:rPr>
      </w:pPr>
      <w:r w:rsidRPr="008D385E">
        <w:rPr>
          <w:shd w:val="clear" w:color="auto" w:fill="FFFFFF"/>
        </w:rPr>
        <w:t>Pharmacy and doctor shopping is a poor predictor of opioid abuse</w:t>
      </w:r>
      <w:r w:rsidR="00750801">
        <w:rPr>
          <w:shd w:val="clear" w:color="auto" w:fill="FFFFFF"/>
        </w:rPr>
        <w:t xml:space="preserve"> (Walker et al., 2019). </w:t>
      </w:r>
      <w:r w:rsidR="00544FAF" w:rsidRPr="001246F8">
        <w:rPr>
          <w:shd w:val="clear" w:color="auto" w:fill="FFFFFF"/>
        </w:rPr>
        <w:t>Misusers of opioi</w:t>
      </w:r>
      <w:r w:rsidR="00E105EB">
        <w:rPr>
          <w:shd w:val="clear" w:color="auto" w:fill="FFFFFF"/>
        </w:rPr>
        <w:t>ds were likely to have /be</w:t>
      </w:r>
      <w:r w:rsidR="000C54F4">
        <w:rPr>
          <w:shd w:val="clear" w:color="auto" w:fill="FFFFFF"/>
        </w:rPr>
        <w:t xml:space="preserve"> (</w:t>
      </w:r>
      <w:r w:rsidR="00544FAF" w:rsidRPr="001246F8">
        <w:rPr>
          <w:shd w:val="clear" w:color="auto" w:fill="FFFFFF"/>
        </w:rPr>
        <w:t>p &lt; 0.001)</w:t>
      </w:r>
      <w:r w:rsidR="00FA52FA">
        <w:rPr>
          <w:shd w:val="clear" w:color="auto" w:fill="FFFFFF"/>
        </w:rPr>
        <w:t xml:space="preserve"> (Ives et al., 2006)</w:t>
      </w:r>
    </w:p>
    <w:p w14:paraId="0E897E44" w14:textId="2E043811" w:rsidR="00544FAF" w:rsidRPr="001246F8" w:rsidRDefault="00544FAF" w:rsidP="007556CD">
      <w:pPr>
        <w:pStyle w:val="ListParagraph"/>
        <w:numPr>
          <w:ilvl w:val="0"/>
          <w:numId w:val="21"/>
        </w:numPr>
        <w:spacing w:line="480" w:lineRule="auto"/>
        <w:rPr>
          <w:rFonts w:ascii="Times New Roman" w:eastAsia="Times New Roman" w:hAnsi="Times New Roman" w:cs="Times New Roman"/>
          <w:shd w:val="clear" w:color="auto" w:fill="FFFFFF"/>
        </w:rPr>
      </w:pPr>
      <w:proofErr w:type="gramStart"/>
      <w:r w:rsidRPr="001246F8">
        <w:rPr>
          <w:rFonts w:ascii="Times New Roman" w:eastAsia="Times New Roman" w:hAnsi="Times New Roman" w:cs="Times New Roman"/>
          <w:shd w:val="clear" w:color="auto" w:fill="FFFFFF"/>
        </w:rPr>
        <w:t>previous</w:t>
      </w:r>
      <w:proofErr w:type="gramEnd"/>
      <w:r w:rsidRPr="001246F8">
        <w:rPr>
          <w:rFonts w:ascii="Times New Roman" w:eastAsia="Times New Roman" w:hAnsi="Times New Roman" w:cs="Times New Roman"/>
          <w:shd w:val="clear" w:color="auto" w:fill="FFFFFF"/>
        </w:rPr>
        <w:t xml:space="preserve"> drug or DUI conviction </w:t>
      </w:r>
    </w:p>
    <w:p w14:paraId="28F47276" w14:textId="72E7B64B" w:rsidR="00544FAF" w:rsidRPr="001246F8" w:rsidRDefault="00544FAF" w:rsidP="007556CD">
      <w:pPr>
        <w:pStyle w:val="ListParagraph"/>
        <w:numPr>
          <w:ilvl w:val="0"/>
          <w:numId w:val="21"/>
        </w:numPr>
        <w:spacing w:line="480" w:lineRule="auto"/>
        <w:rPr>
          <w:rFonts w:ascii="Times New Roman" w:eastAsia="Times New Roman" w:hAnsi="Times New Roman" w:cs="Times New Roman"/>
          <w:shd w:val="clear" w:color="auto" w:fill="FFFFFF"/>
        </w:rPr>
      </w:pPr>
      <w:proofErr w:type="gramStart"/>
      <w:r w:rsidRPr="001246F8">
        <w:rPr>
          <w:rFonts w:ascii="Times New Roman" w:eastAsia="Times New Roman" w:hAnsi="Times New Roman" w:cs="Times New Roman"/>
          <w:shd w:val="clear" w:color="auto" w:fill="FFFFFF"/>
        </w:rPr>
        <w:t>younger</w:t>
      </w:r>
      <w:proofErr w:type="gramEnd"/>
      <w:r w:rsidRPr="001246F8">
        <w:rPr>
          <w:rFonts w:ascii="Times New Roman" w:eastAsia="Times New Roman" w:hAnsi="Times New Roman" w:cs="Times New Roman"/>
          <w:shd w:val="clear" w:color="auto" w:fill="FFFFFF"/>
        </w:rPr>
        <w:t xml:space="preserve"> </w:t>
      </w:r>
    </w:p>
    <w:p w14:paraId="63F38F19" w14:textId="3E495E72" w:rsidR="00544FAF" w:rsidRPr="001246F8" w:rsidRDefault="00544FAF" w:rsidP="007556CD">
      <w:pPr>
        <w:pStyle w:val="ListParagraph"/>
        <w:numPr>
          <w:ilvl w:val="0"/>
          <w:numId w:val="21"/>
        </w:numPr>
        <w:spacing w:line="480" w:lineRule="auto"/>
        <w:rPr>
          <w:rFonts w:ascii="Times New Roman" w:eastAsia="Times New Roman" w:hAnsi="Times New Roman" w:cs="Times New Roman"/>
          <w:shd w:val="clear" w:color="auto" w:fill="FFFFFF"/>
        </w:rPr>
      </w:pPr>
      <w:proofErr w:type="gramStart"/>
      <w:r w:rsidRPr="001246F8">
        <w:rPr>
          <w:rFonts w:ascii="Times New Roman" w:eastAsia="Times New Roman" w:hAnsi="Times New Roman" w:cs="Times New Roman"/>
          <w:shd w:val="clear" w:color="auto" w:fill="FFFFFF"/>
        </w:rPr>
        <w:t>past</w:t>
      </w:r>
      <w:proofErr w:type="gramEnd"/>
      <w:r w:rsidRPr="001246F8">
        <w:rPr>
          <w:rFonts w:ascii="Times New Roman" w:eastAsia="Times New Roman" w:hAnsi="Times New Roman" w:cs="Times New Roman"/>
          <w:shd w:val="clear" w:color="auto" w:fill="FFFFFF"/>
        </w:rPr>
        <w:t xml:space="preserve"> alcohol abuse </w:t>
      </w:r>
    </w:p>
    <w:p w14:paraId="40E4F6AB" w14:textId="77777777" w:rsidR="0046009F" w:rsidRPr="0046009F" w:rsidRDefault="00544FAF" w:rsidP="0046009F">
      <w:pPr>
        <w:pStyle w:val="ListParagraph"/>
        <w:numPr>
          <w:ilvl w:val="0"/>
          <w:numId w:val="21"/>
        </w:numPr>
        <w:spacing w:line="480" w:lineRule="auto"/>
        <w:rPr>
          <w:rFonts w:ascii="Times New Roman" w:hAnsi="Times New Roman" w:cs="Times New Roman"/>
        </w:rPr>
      </w:pPr>
      <w:proofErr w:type="gramStart"/>
      <w:r w:rsidRPr="0046009F">
        <w:rPr>
          <w:rFonts w:ascii="Times New Roman" w:eastAsia="Times New Roman" w:hAnsi="Times New Roman" w:cs="Times New Roman"/>
          <w:shd w:val="clear" w:color="auto" w:fill="FFFFFF"/>
        </w:rPr>
        <w:t>male</w:t>
      </w:r>
      <w:proofErr w:type="gramEnd"/>
      <w:r w:rsidRPr="0046009F">
        <w:rPr>
          <w:rFonts w:ascii="Times New Roman" w:eastAsia="Times New Roman" w:hAnsi="Times New Roman" w:cs="Times New Roman"/>
          <w:shd w:val="clear" w:color="auto" w:fill="FFFFFF"/>
        </w:rPr>
        <w:t xml:space="preserve"> </w:t>
      </w:r>
    </w:p>
    <w:p w14:paraId="21EE369E" w14:textId="2AD7DFB8" w:rsidR="00BD698A" w:rsidRPr="0046009F" w:rsidRDefault="00150561" w:rsidP="0046009F">
      <w:pPr>
        <w:pStyle w:val="ListParagraph"/>
        <w:spacing w:line="480" w:lineRule="auto"/>
        <w:ind w:firstLine="720"/>
        <w:rPr>
          <w:rFonts w:ascii="Times New Roman" w:hAnsi="Times New Roman" w:cs="Times New Roman"/>
        </w:rPr>
      </w:pPr>
      <w:r w:rsidRPr="0046009F">
        <w:rPr>
          <w:rFonts w:ascii="Times New Roman" w:hAnsi="Times New Roman" w:cs="Times New Roman"/>
        </w:rPr>
        <w:t>Additionally, m</w:t>
      </w:r>
      <w:r w:rsidR="00973E8C" w:rsidRPr="0046009F">
        <w:rPr>
          <w:rFonts w:ascii="Times New Roman" w:hAnsi="Times New Roman" w:cs="Times New Roman"/>
        </w:rPr>
        <w:t xml:space="preserve">isuse was facilitated by easy access via </w:t>
      </w:r>
      <w:r w:rsidR="00617503" w:rsidRPr="0046009F">
        <w:rPr>
          <w:rFonts w:ascii="Times New Roman" w:hAnsi="Times New Roman" w:cs="Times New Roman"/>
        </w:rPr>
        <w:t>abuser’s</w:t>
      </w:r>
      <w:r w:rsidR="00973E8C" w:rsidRPr="0046009F">
        <w:rPr>
          <w:rFonts w:ascii="Times New Roman" w:hAnsi="Times New Roman" w:cs="Times New Roman"/>
        </w:rPr>
        <w:t xml:space="preserve"> family friends or prescription</w:t>
      </w:r>
      <w:r w:rsidR="00B87006" w:rsidRPr="0046009F">
        <w:rPr>
          <w:rFonts w:ascii="Times New Roman" w:hAnsi="Times New Roman" w:cs="Times New Roman"/>
        </w:rPr>
        <w:t xml:space="preserve"> (</w:t>
      </w:r>
      <w:proofErr w:type="spellStart"/>
      <w:r w:rsidR="00B87006" w:rsidRPr="0046009F">
        <w:rPr>
          <w:rFonts w:ascii="Times New Roman" w:hAnsi="Times New Roman" w:cs="Times New Roman"/>
        </w:rPr>
        <w:t>Lankanau</w:t>
      </w:r>
      <w:proofErr w:type="spellEnd"/>
      <w:r w:rsidR="00B87006" w:rsidRPr="0046009F">
        <w:rPr>
          <w:rFonts w:ascii="Times New Roman" w:hAnsi="Times New Roman" w:cs="Times New Roman"/>
        </w:rPr>
        <w:t xml:space="preserve"> et al., 2012)</w:t>
      </w:r>
      <w:r w:rsidR="00AE6418" w:rsidRPr="0046009F">
        <w:rPr>
          <w:rFonts w:ascii="Times New Roman" w:hAnsi="Times New Roman" w:cs="Times New Roman"/>
        </w:rPr>
        <w:t xml:space="preserve">. </w:t>
      </w:r>
      <w:r w:rsidR="00973E8C" w:rsidRPr="0046009F">
        <w:rPr>
          <w:rFonts w:ascii="Times New Roman" w:hAnsi="Times New Roman" w:cs="Times New Roman"/>
        </w:rPr>
        <w:t xml:space="preserve">Misuse was </w:t>
      </w:r>
      <w:r w:rsidRPr="0046009F">
        <w:rPr>
          <w:rFonts w:ascii="Times New Roman" w:hAnsi="Times New Roman" w:cs="Times New Roman"/>
        </w:rPr>
        <w:t xml:space="preserve">also </w:t>
      </w:r>
      <w:r w:rsidR="00973E8C" w:rsidRPr="0046009F">
        <w:rPr>
          <w:rFonts w:ascii="Times New Roman" w:hAnsi="Times New Roman" w:cs="Times New Roman"/>
        </w:rPr>
        <w:t>reporte</w:t>
      </w:r>
      <w:r w:rsidR="00DD3B03" w:rsidRPr="0046009F">
        <w:rPr>
          <w:rFonts w:ascii="Times New Roman" w:hAnsi="Times New Roman" w:cs="Times New Roman"/>
        </w:rPr>
        <w:t xml:space="preserve">d in adults who were uninsured </w:t>
      </w:r>
      <w:r w:rsidR="00973E8C" w:rsidRPr="0046009F">
        <w:rPr>
          <w:rFonts w:ascii="Times New Roman" w:hAnsi="Times New Roman" w:cs="Times New Roman"/>
        </w:rPr>
        <w:t>or had behavioral health issues</w:t>
      </w:r>
      <w:r w:rsidR="00AF7949" w:rsidRPr="0046009F">
        <w:rPr>
          <w:rFonts w:ascii="Times New Roman" w:hAnsi="Times New Roman" w:cs="Times New Roman"/>
        </w:rPr>
        <w:t xml:space="preserve"> (Han et al., 2017)</w:t>
      </w:r>
      <w:r w:rsidRPr="0046009F">
        <w:rPr>
          <w:rFonts w:ascii="Times New Roman" w:hAnsi="Times New Roman" w:cs="Times New Roman"/>
        </w:rPr>
        <w:t xml:space="preserve"> </w:t>
      </w:r>
    </w:p>
    <w:p w14:paraId="36AE4CB1" w14:textId="57C0FAA4" w:rsidR="0046009F" w:rsidRDefault="00BD698A" w:rsidP="008869C4">
      <w:pPr>
        <w:spacing w:line="480" w:lineRule="auto"/>
      </w:pPr>
      <w:r w:rsidRPr="001246F8">
        <w:t>There is also evidence that use of opioids before 12</w:t>
      </w:r>
      <w:r w:rsidRPr="001246F8">
        <w:rPr>
          <w:vertAlign w:val="superscript"/>
        </w:rPr>
        <w:t>th</w:t>
      </w:r>
      <w:r w:rsidRPr="001246F8">
        <w:t xml:space="preserve"> grade</w:t>
      </w:r>
      <w:r w:rsidR="00DD3B03">
        <w:t xml:space="preserve"> in kids</w:t>
      </w:r>
      <w:r w:rsidRPr="001246F8">
        <w:t xml:space="preserve"> is associated with future </w:t>
      </w:r>
      <w:r w:rsidR="00DD3B03">
        <w:t>use</w:t>
      </w:r>
      <w:r w:rsidRPr="001246F8">
        <w:t xml:space="preserve"> </w:t>
      </w:r>
      <w:r w:rsidR="00BF7093">
        <w:t>(</w:t>
      </w:r>
      <w:proofErr w:type="spellStart"/>
      <w:r w:rsidR="00BF7093">
        <w:t>Miech</w:t>
      </w:r>
      <w:proofErr w:type="spellEnd"/>
      <w:r w:rsidR="00BF7093">
        <w:t xml:space="preserve"> et al., 2015)</w:t>
      </w:r>
      <w:r w:rsidRPr="001246F8">
        <w:t xml:space="preserve"> </w:t>
      </w:r>
    </w:p>
    <w:p w14:paraId="215C4557" w14:textId="77777777" w:rsidR="0046009F" w:rsidRDefault="0046009F" w:rsidP="008869C4">
      <w:pPr>
        <w:spacing w:line="480" w:lineRule="auto"/>
      </w:pPr>
    </w:p>
    <w:p w14:paraId="6BDCD353" w14:textId="77777777" w:rsidR="0046009F" w:rsidRPr="0046009F" w:rsidRDefault="0046009F" w:rsidP="008869C4">
      <w:pPr>
        <w:spacing w:line="480" w:lineRule="auto"/>
      </w:pPr>
    </w:p>
    <w:p w14:paraId="40F8EE27" w14:textId="453EE0DD" w:rsidR="008869C4" w:rsidRPr="001246F8" w:rsidRDefault="00515AE6" w:rsidP="001246F8">
      <w:pPr>
        <w:pStyle w:val="Heading2"/>
        <w:numPr>
          <w:ilvl w:val="0"/>
          <w:numId w:val="3"/>
        </w:numPr>
        <w:rPr>
          <w:b/>
          <w:u w:val="single"/>
        </w:rPr>
      </w:pPr>
      <w:bookmarkStart w:id="25" w:name="_Toc24559595"/>
      <w:r w:rsidRPr="001246F8">
        <w:rPr>
          <w:b/>
          <w:u w:val="single"/>
        </w:rPr>
        <w:lastRenderedPageBreak/>
        <w:t>Drug Enforcement Administration (</w:t>
      </w:r>
      <w:r w:rsidR="008869C4" w:rsidRPr="001246F8">
        <w:rPr>
          <w:b/>
          <w:u w:val="single"/>
        </w:rPr>
        <w:t>D</w:t>
      </w:r>
      <w:r w:rsidR="00214E62" w:rsidRPr="001246F8">
        <w:rPr>
          <w:b/>
          <w:u w:val="single"/>
        </w:rPr>
        <w:t>EA</w:t>
      </w:r>
      <w:r w:rsidRPr="001246F8">
        <w:rPr>
          <w:b/>
          <w:u w:val="single"/>
        </w:rPr>
        <w:t xml:space="preserve">) </w:t>
      </w:r>
      <w:r w:rsidR="00214E62" w:rsidRPr="001246F8">
        <w:rPr>
          <w:b/>
          <w:u w:val="single"/>
        </w:rPr>
        <w:t>and reduction of opioid production</w:t>
      </w:r>
      <w:bookmarkEnd w:id="25"/>
    </w:p>
    <w:p w14:paraId="4AFF6130" w14:textId="77777777" w:rsidR="008869C4" w:rsidRDefault="008869C4" w:rsidP="008869C4"/>
    <w:p w14:paraId="35308F7A" w14:textId="60C6E06E" w:rsidR="008869C4" w:rsidRPr="00131D84" w:rsidRDefault="008869C4" w:rsidP="005F31DD">
      <w:pPr>
        <w:spacing w:line="480" w:lineRule="auto"/>
        <w:ind w:firstLine="450"/>
      </w:pPr>
      <w:r w:rsidRPr="00131D84">
        <w:t xml:space="preserve">The United States Drug Enforcement administration </w:t>
      </w:r>
      <w:r>
        <w:t xml:space="preserve">recently </w:t>
      </w:r>
      <w:r w:rsidRPr="00131D84">
        <w:t>is proposing to reduce the production of 5 opioids, which is a decrease of 53% of available production since 2016</w:t>
      </w:r>
      <w:sdt>
        <w:sdtPr>
          <w:id w:val="-1734071169"/>
          <w:citation/>
        </w:sdtPr>
        <w:sdtContent>
          <w:r w:rsidRPr="00131D84">
            <w:fldChar w:fldCharType="begin"/>
          </w:r>
          <w:r w:rsidR="00E37F00">
            <w:instrText xml:space="preserve">CITATION DEA19 \l 1033 </w:instrText>
          </w:r>
          <w:r w:rsidRPr="00131D84">
            <w:fldChar w:fldCharType="separate"/>
          </w:r>
          <w:r w:rsidR="003934B5">
            <w:rPr>
              <w:noProof/>
            </w:rPr>
            <w:t xml:space="preserve"> </w:t>
          </w:r>
          <w:r w:rsidR="003934B5" w:rsidRPr="003934B5">
            <w:rPr>
              <w:noProof/>
            </w:rPr>
            <w:t>(Drug Enforcement Administration, 2019)</w:t>
          </w:r>
          <w:r w:rsidRPr="00131D84">
            <w:fldChar w:fldCharType="end"/>
          </w:r>
        </w:sdtContent>
      </w:sdt>
      <w:r w:rsidRPr="00131D84">
        <w:t>.</w:t>
      </w:r>
    </w:p>
    <w:p w14:paraId="22FD0F2B" w14:textId="77777777" w:rsidR="008869C4" w:rsidRPr="00131D84" w:rsidRDefault="008869C4" w:rsidP="007556CD">
      <w:pPr>
        <w:pStyle w:val="ListParagraph"/>
        <w:numPr>
          <w:ilvl w:val="0"/>
          <w:numId w:val="20"/>
        </w:numPr>
        <w:spacing w:line="480" w:lineRule="auto"/>
        <w:rPr>
          <w:rFonts w:ascii="Times New Roman" w:eastAsia="Times New Roman" w:hAnsi="Times New Roman" w:cs="Times New Roman"/>
          <w:color w:val="000000"/>
          <w:shd w:val="clear" w:color="auto" w:fill="FFFFFF"/>
        </w:rPr>
      </w:pPr>
      <w:proofErr w:type="gramStart"/>
      <w:r w:rsidRPr="00131D84">
        <w:rPr>
          <w:rFonts w:ascii="Times New Roman" w:eastAsia="Times New Roman" w:hAnsi="Times New Roman" w:cs="Times New Roman"/>
          <w:color w:val="000000"/>
          <w:shd w:val="clear" w:color="auto" w:fill="FFFFFF"/>
        </w:rPr>
        <w:t>fentanyl</w:t>
      </w:r>
      <w:proofErr w:type="gramEnd"/>
      <w:r w:rsidRPr="00131D84">
        <w:rPr>
          <w:rFonts w:ascii="Times New Roman" w:eastAsia="Times New Roman" w:hAnsi="Times New Roman" w:cs="Times New Roman"/>
          <w:color w:val="000000"/>
          <w:shd w:val="clear" w:color="auto" w:fill="FFFFFF"/>
        </w:rPr>
        <w:t xml:space="preserve"> - 31 %</w:t>
      </w:r>
    </w:p>
    <w:p w14:paraId="613BA1E9" w14:textId="77777777" w:rsidR="008869C4" w:rsidRPr="00131D84" w:rsidRDefault="008869C4" w:rsidP="007556CD">
      <w:pPr>
        <w:pStyle w:val="ListParagraph"/>
        <w:numPr>
          <w:ilvl w:val="0"/>
          <w:numId w:val="20"/>
        </w:numPr>
        <w:spacing w:line="480" w:lineRule="auto"/>
        <w:rPr>
          <w:rFonts w:ascii="Times New Roman" w:eastAsia="Times New Roman" w:hAnsi="Times New Roman" w:cs="Times New Roman"/>
          <w:color w:val="000000"/>
          <w:shd w:val="clear" w:color="auto" w:fill="FFFFFF"/>
        </w:rPr>
      </w:pPr>
      <w:proofErr w:type="gramStart"/>
      <w:r w:rsidRPr="00131D84">
        <w:rPr>
          <w:rFonts w:ascii="Times New Roman" w:eastAsia="Times New Roman" w:hAnsi="Times New Roman" w:cs="Times New Roman"/>
          <w:color w:val="000000"/>
          <w:shd w:val="clear" w:color="auto" w:fill="FFFFFF"/>
        </w:rPr>
        <w:t>hydrocodone</w:t>
      </w:r>
      <w:proofErr w:type="gramEnd"/>
      <w:r w:rsidRPr="00131D84">
        <w:rPr>
          <w:rFonts w:ascii="Times New Roman" w:eastAsia="Times New Roman" w:hAnsi="Times New Roman" w:cs="Times New Roman"/>
          <w:color w:val="000000"/>
          <w:shd w:val="clear" w:color="auto" w:fill="FFFFFF"/>
        </w:rPr>
        <w:t xml:space="preserve"> - 19 %</w:t>
      </w:r>
    </w:p>
    <w:p w14:paraId="47BF57D0" w14:textId="77777777" w:rsidR="008869C4" w:rsidRPr="00131D84" w:rsidRDefault="008869C4" w:rsidP="007556CD">
      <w:pPr>
        <w:pStyle w:val="ListParagraph"/>
        <w:numPr>
          <w:ilvl w:val="0"/>
          <w:numId w:val="20"/>
        </w:numPr>
        <w:spacing w:line="480" w:lineRule="auto"/>
        <w:rPr>
          <w:rFonts w:ascii="Times New Roman" w:eastAsia="Times New Roman" w:hAnsi="Times New Roman" w:cs="Times New Roman"/>
          <w:color w:val="000000"/>
          <w:shd w:val="clear" w:color="auto" w:fill="FFFFFF"/>
        </w:rPr>
      </w:pPr>
      <w:proofErr w:type="spellStart"/>
      <w:proofErr w:type="gramStart"/>
      <w:r w:rsidRPr="00131D84">
        <w:rPr>
          <w:rFonts w:ascii="Times New Roman" w:eastAsia="Times New Roman" w:hAnsi="Times New Roman" w:cs="Times New Roman"/>
          <w:color w:val="000000"/>
          <w:shd w:val="clear" w:color="auto" w:fill="FFFFFF"/>
        </w:rPr>
        <w:t>hydromorphone</w:t>
      </w:r>
      <w:proofErr w:type="spellEnd"/>
      <w:proofErr w:type="gramEnd"/>
      <w:r w:rsidRPr="00131D84">
        <w:rPr>
          <w:rFonts w:ascii="Times New Roman" w:eastAsia="Times New Roman" w:hAnsi="Times New Roman" w:cs="Times New Roman"/>
          <w:color w:val="000000"/>
          <w:shd w:val="clear" w:color="auto" w:fill="FFFFFF"/>
        </w:rPr>
        <w:t xml:space="preserve"> - 25 %</w:t>
      </w:r>
    </w:p>
    <w:p w14:paraId="12989D2F" w14:textId="77777777" w:rsidR="008869C4" w:rsidRPr="00131D84" w:rsidRDefault="008869C4" w:rsidP="007556CD">
      <w:pPr>
        <w:pStyle w:val="ListParagraph"/>
        <w:numPr>
          <w:ilvl w:val="0"/>
          <w:numId w:val="20"/>
        </w:numPr>
        <w:spacing w:line="480" w:lineRule="auto"/>
        <w:rPr>
          <w:rFonts w:ascii="Times New Roman" w:eastAsia="Times New Roman" w:hAnsi="Times New Roman" w:cs="Times New Roman"/>
          <w:color w:val="000000"/>
          <w:shd w:val="clear" w:color="auto" w:fill="FFFFFF"/>
        </w:rPr>
      </w:pPr>
      <w:proofErr w:type="gramStart"/>
      <w:r w:rsidRPr="00131D84">
        <w:rPr>
          <w:rFonts w:ascii="Times New Roman" w:eastAsia="Times New Roman" w:hAnsi="Times New Roman" w:cs="Times New Roman"/>
          <w:color w:val="000000"/>
          <w:shd w:val="clear" w:color="auto" w:fill="FFFFFF"/>
        </w:rPr>
        <w:t>oxycodone</w:t>
      </w:r>
      <w:proofErr w:type="gramEnd"/>
      <w:r w:rsidRPr="00131D84">
        <w:rPr>
          <w:rFonts w:ascii="Times New Roman" w:eastAsia="Times New Roman" w:hAnsi="Times New Roman" w:cs="Times New Roman"/>
          <w:color w:val="000000"/>
          <w:shd w:val="clear" w:color="auto" w:fill="FFFFFF"/>
        </w:rPr>
        <w:t xml:space="preserve"> - 9 % </w:t>
      </w:r>
    </w:p>
    <w:p w14:paraId="03D2C6A8" w14:textId="77777777" w:rsidR="008869C4" w:rsidRPr="00F16190" w:rsidRDefault="008869C4" w:rsidP="007556CD">
      <w:pPr>
        <w:pStyle w:val="ListParagraph"/>
        <w:numPr>
          <w:ilvl w:val="0"/>
          <w:numId w:val="20"/>
        </w:numPr>
        <w:spacing w:line="480" w:lineRule="auto"/>
        <w:rPr>
          <w:rFonts w:ascii="Times New Roman" w:eastAsia="Times New Roman" w:hAnsi="Times New Roman" w:cs="Times New Roman"/>
          <w:sz w:val="20"/>
          <w:szCs w:val="20"/>
        </w:rPr>
      </w:pPr>
      <w:proofErr w:type="spellStart"/>
      <w:proofErr w:type="gramStart"/>
      <w:r w:rsidRPr="00131D84">
        <w:rPr>
          <w:rFonts w:ascii="Times New Roman" w:eastAsia="Times New Roman" w:hAnsi="Times New Roman" w:cs="Times New Roman"/>
          <w:color w:val="000000"/>
          <w:shd w:val="clear" w:color="auto" w:fill="FFFFFF"/>
        </w:rPr>
        <w:t>oxymorphone</w:t>
      </w:r>
      <w:proofErr w:type="spellEnd"/>
      <w:proofErr w:type="gramEnd"/>
      <w:r w:rsidRPr="00131D84">
        <w:rPr>
          <w:rFonts w:ascii="Times New Roman" w:eastAsia="Times New Roman" w:hAnsi="Times New Roman" w:cs="Times New Roman"/>
          <w:color w:val="000000"/>
          <w:shd w:val="clear" w:color="auto" w:fill="FFFFFF"/>
        </w:rPr>
        <w:t xml:space="preserve"> - 55 %</w:t>
      </w:r>
    </w:p>
    <w:p w14:paraId="481BBF72" w14:textId="77777777" w:rsidR="008869C4" w:rsidRPr="00131D84" w:rsidRDefault="008869C4" w:rsidP="008869C4">
      <w:pPr>
        <w:pStyle w:val="ListParagraph"/>
        <w:spacing w:line="480" w:lineRule="auto"/>
        <w:rPr>
          <w:rFonts w:ascii="Times New Roman" w:eastAsia="Times New Roman" w:hAnsi="Times New Roman" w:cs="Times New Roman"/>
          <w:sz w:val="20"/>
          <w:szCs w:val="20"/>
        </w:rPr>
      </w:pPr>
    </w:p>
    <w:p w14:paraId="4240402F" w14:textId="1069C31D" w:rsidR="008869C4" w:rsidRPr="008869C4" w:rsidRDefault="008869C4" w:rsidP="005F214B">
      <w:pPr>
        <w:spacing w:line="480" w:lineRule="auto"/>
        <w:ind w:firstLine="450"/>
      </w:pPr>
      <w:r w:rsidRPr="008D385E">
        <w:t>The quota set by DEA ensures patients have sufficient medicines and the United States.  However, DEA is increasing the production of medical marijuana to help research</w:t>
      </w:r>
      <w:r w:rsidR="0046009F">
        <w:t xml:space="preserve"> and opioid epidemic. Marijuana </w:t>
      </w:r>
      <w:r w:rsidRPr="008D385E">
        <w:t xml:space="preserve">to reduce the use of prescription opioids </w:t>
      </w:r>
      <w:r w:rsidR="00793563">
        <w:t xml:space="preserve">and such </w:t>
      </w:r>
      <w:r w:rsidRPr="008D385E">
        <w:t xml:space="preserve">policy discussions </w:t>
      </w:r>
      <w:r w:rsidR="0046009F">
        <w:t>would</w:t>
      </w:r>
      <w:r w:rsidRPr="008D385E">
        <w:t xml:space="preserve"> </w:t>
      </w:r>
      <w:r w:rsidR="00793563">
        <w:t>help</w:t>
      </w:r>
      <w:r w:rsidR="000479E4">
        <w:t xml:space="preserve"> (Wen and </w:t>
      </w:r>
      <w:proofErr w:type="spellStart"/>
      <w:r w:rsidR="000479E4">
        <w:t>Hockenbery</w:t>
      </w:r>
      <w:proofErr w:type="spellEnd"/>
      <w:r w:rsidR="000479E4">
        <w:t>, 2018).</w:t>
      </w:r>
      <w:r w:rsidRPr="008D385E">
        <w:t xml:space="preserve"> </w:t>
      </w:r>
      <w:r w:rsidRPr="008D385E">
        <w:rPr>
          <w:shd w:val="clear" w:color="auto" w:fill="FFFFFF"/>
        </w:rPr>
        <w:t>Marijuana</w:t>
      </w:r>
      <w:r w:rsidRPr="008D385E">
        <w:t xml:space="preserve"> use among US pregnant women increased 3.9% in 2014 from 2.4% to in 2002</w:t>
      </w:r>
      <w:r w:rsidR="00BA1A90">
        <w:t>(</w:t>
      </w:r>
      <w:proofErr w:type="spellStart"/>
      <w:r w:rsidR="00BA1A90">
        <w:t>Jansson</w:t>
      </w:r>
      <w:proofErr w:type="spellEnd"/>
      <w:r w:rsidR="00BA1A90">
        <w:t xml:space="preserve"> et al.,</w:t>
      </w:r>
      <w:r w:rsidR="0046009F">
        <w:t xml:space="preserve"> </w:t>
      </w:r>
      <w:r w:rsidR="00BA1A90">
        <w:t>2018)</w:t>
      </w:r>
      <w:r w:rsidRPr="008D385E">
        <w:t>.</w:t>
      </w:r>
      <w:r w:rsidR="000C1353" w:rsidRPr="008D385E">
        <w:t xml:space="preserve"> </w:t>
      </w:r>
      <w:r w:rsidRPr="008D385E">
        <w:t xml:space="preserve">Medical marijuana may not fix opioid crisis and may contribute to crisis </w:t>
      </w:r>
      <w:sdt>
        <w:sdtPr>
          <w:id w:val="123970043"/>
          <w:citation/>
        </w:sdtPr>
        <w:sdtContent>
          <w:r w:rsidRPr="008D385E">
            <w:fldChar w:fldCharType="begin"/>
          </w:r>
          <w:r w:rsidR="00401EF8">
            <w:instrText xml:space="preserve">CITATION Ken18 \l 1033 </w:instrText>
          </w:r>
          <w:r w:rsidRPr="008D385E">
            <w:fldChar w:fldCharType="separate"/>
          </w:r>
          <w:r w:rsidR="003934B5" w:rsidRPr="003934B5">
            <w:rPr>
              <w:noProof/>
            </w:rPr>
            <w:t>(Finn, 2018)</w:t>
          </w:r>
          <w:r w:rsidRPr="008D385E">
            <w:fldChar w:fldCharType="end"/>
          </w:r>
        </w:sdtContent>
      </w:sdt>
    </w:p>
    <w:p w14:paraId="523E767F" w14:textId="5F52DF58" w:rsidR="00A74A11" w:rsidRPr="001246F8" w:rsidRDefault="00A74A11" w:rsidP="001246F8">
      <w:pPr>
        <w:pStyle w:val="Heading2"/>
        <w:numPr>
          <w:ilvl w:val="0"/>
          <w:numId w:val="3"/>
        </w:numPr>
        <w:rPr>
          <w:b/>
          <w:u w:val="single"/>
        </w:rPr>
      </w:pPr>
      <w:bookmarkStart w:id="26" w:name="_Toc24559596"/>
      <w:r w:rsidRPr="001246F8">
        <w:rPr>
          <w:b/>
          <w:u w:val="single"/>
        </w:rPr>
        <w:t>E</w:t>
      </w:r>
      <w:r w:rsidR="00214E62" w:rsidRPr="001246F8">
        <w:rPr>
          <w:b/>
          <w:u w:val="single"/>
        </w:rPr>
        <w:t>xperts opinion to the extent of policy</w:t>
      </w:r>
      <w:bookmarkEnd w:id="26"/>
    </w:p>
    <w:p w14:paraId="4154BACE" w14:textId="77777777" w:rsidR="00A74A11" w:rsidRDefault="00A74A11" w:rsidP="00A74A11"/>
    <w:p w14:paraId="37AABD3B" w14:textId="6ACBC04A" w:rsidR="00A76738" w:rsidRDefault="00A74A11" w:rsidP="00AD70A8">
      <w:pPr>
        <w:pStyle w:val="ListParagraph"/>
        <w:spacing w:line="480" w:lineRule="auto"/>
        <w:ind w:left="0" w:right="-432" w:firstLine="450"/>
        <w:jc w:val="both"/>
        <w:rPr>
          <w:rFonts w:ascii="Times New Roman" w:hAnsi="Times New Roman" w:cs="Times New Roman"/>
        </w:rPr>
      </w:pPr>
      <w:r w:rsidRPr="00A74A11">
        <w:rPr>
          <w:rFonts w:ascii="Times New Roman" w:hAnsi="Times New Roman" w:cs="Times New Roman"/>
          <w:shd w:val="clear" w:color="auto" w:fill="FFFFFF"/>
        </w:rPr>
        <w:t>Expert’s opinion in medicine gives the readers an opportunity to look at key issues through the eyes of people who have authoritative knowledge</w:t>
      </w:r>
      <w:r w:rsidR="00111EF9">
        <w:rPr>
          <w:rFonts w:ascii="Times New Roman" w:hAnsi="Times New Roman" w:cs="Times New Roman"/>
          <w:shd w:val="clear" w:color="auto" w:fill="FFFFFF"/>
        </w:rPr>
        <w:t xml:space="preserve"> (Walter and </w:t>
      </w:r>
      <w:proofErr w:type="spellStart"/>
      <w:r w:rsidR="00111EF9">
        <w:rPr>
          <w:rFonts w:ascii="Times New Roman" w:hAnsi="Times New Roman" w:cs="Times New Roman"/>
          <w:shd w:val="clear" w:color="auto" w:fill="FFFFFF"/>
        </w:rPr>
        <w:t>Hetzer</w:t>
      </w:r>
      <w:proofErr w:type="spellEnd"/>
      <w:r w:rsidR="00111EF9">
        <w:rPr>
          <w:rFonts w:ascii="Times New Roman" w:hAnsi="Times New Roman" w:cs="Times New Roman"/>
          <w:shd w:val="clear" w:color="auto" w:fill="FFFFFF"/>
        </w:rPr>
        <w:t xml:space="preserve">, 2012). </w:t>
      </w:r>
      <w:r w:rsidR="00410657">
        <w:rPr>
          <w:rFonts w:ascii="Times New Roman" w:hAnsi="Times New Roman" w:cs="Times New Roman"/>
          <w:shd w:val="clear" w:color="auto" w:fill="FFFFFF"/>
        </w:rPr>
        <w:t xml:space="preserve">Therefore, </w:t>
      </w:r>
      <w:r w:rsidR="00410657">
        <w:rPr>
          <w:rFonts w:ascii="Times New Roman" w:hAnsi="Times New Roman" w:cs="Times New Roman"/>
        </w:rPr>
        <w:t>i</w:t>
      </w:r>
      <w:r w:rsidRPr="00A74A11">
        <w:rPr>
          <w:rFonts w:ascii="Times New Roman" w:hAnsi="Times New Roman" w:cs="Times New Roman"/>
        </w:rPr>
        <w:t>n the section below, we will discuss expert’s opinion in West Virginia and its primary recommendations.</w:t>
      </w:r>
      <w:r w:rsidRPr="00A74A11">
        <w:rPr>
          <w:rFonts w:ascii="Times New Roman" w:hAnsi="Times New Roman" w:cs="Times New Roman"/>
          <w:color w:val="FF0000"/>
        </w:rPr>
        <w:t xml:space="preserve"> </w:t>
      </w:r>
      <w:r w:rsidRPr="00A74A11">
        <w:rPr>
          <w:rFonts w:ascii="Times New Roman" w:hAnsi="Times New Roman" w:cs="Times New Roman"/>
        </w:rPr>
        <w:t>Next, we will discuss expert’s opinion from American medical association and National Institute on Drug Abuse (NIDA)</w:t>
      </w:r>
    </w:p>
    <w:p w14:paraId="6A8F546A" w14:textId="4D733213" w:rsidR="00A74A11" w:rsidRPr="001246F8" w:rsidRDefault="00A76738" w:rsidP="001246F8">
      <w:pPr>
        <w:pStyle w:val="Heading3"/>
        <w:spacing w:line="480" w:lineRule="auto"/>
        <w:ind w:left="0" w:right="-432" w:firstLine="360"/>
        <w:jc w:val="both"/>
        <w:rPr>
          <w:rFonts w:cs="Times New Roman"/>
          <w:b/>
          <w:u w:val="single"/>
        </w:rPr>
      </w:pPr>
      <w:bookmarkStart w:id="27" w:name="_Toc24559597"/>
      <w:r w:rsidRPr="001246F8">
        <w:rPr>
          <w:b/>
          <w:u w:val="single"/>
        </w:rPr>
        <w:lastRenderedPageBreak/>
        <w:t>Experts opinion from West Virginia</w:t>
      </w:r>
      <w:bookmarkEnd w:id="27"/>
      <w:r w:rsidR="00A74A11" w:rsidRPr="001246F8">
        <w:rPr>
          <w:rFonts w:cs="Times New Roman"/>
          <w:b/>
          <w:u w:val="single"/>
        </w:rPr>
        <w:t xml:space="preserve"> </w:t>
      </w:r>
    </w:p>
    <w:p w14:paraId="624CAD7E" w14:textId="77777777" w:rsidR="00562F02" w:rsidRDefault="00562F02" w:rsidP="00562F02"/>
    <w:p w14:paraId="669F1D18" w14:textId="66AE563F" w:rsidR="005F214B" w:rsidRDefault="00562F02" w:rsidP="005F214B">
      <w:pPr>
        <w:spacing w:line="480" w:lineRule="auto"/>
        <w:rPr>
          <w:lang w:bidi="te-IN"/>
        </w:rPr>
      </w:pPr>
      <w:r w:rsidRPr="00562F02">
        <w:t xml:space="preserve">West Virginia suffers from the highest rate of overdose </w:t>
      </w:r>
      <w:r w:rsidR="00957E35">
        <w:t>(</w:t>
      </w:r>
      <w:proofErr w:type="spellStart"/>
      <w:r w:rsidR="00957E35" w:rsidRPr="00957E35">
        <w:t>Hedegaard</w:t>
      </w:r>
      <w:proofErr w:type="spellEnd"/>
      <w:r w:rsidR="00957E35">
        <w:t xml:space="preserve"> et al., 2016)</w:t>
      </w:r>
      <w:r w:rsidRPr="00562F02">
        <w:t xml:space="preserve"> in the United States</w:t>
      </w:r>
      <w:r w:rsidR="00957E35">
        <w:t>. This is also</w:t>
      </w:r>
      <w:r w:rsidR="005F214B">
        <w:t xml:space="preserve"> shown in figure 2. </w:t>
      </w:r>
      <w:r w:rsidR="005F214B">
        <w:rPr>
          <w:color w:val="000000"/>
          <w:shd w:val="clear" w:color="auto" w:fill="FFFFFF"/>
        </w:rPr>
        <w:t>P</w:t>
      </w:r>
      <w:r w:rsidRPr="00562F02">
        <w:rPr>
          <w:color w:val="000000"/>
          <w:shd w:val="clear" w:color="auto" w:fill="FFFFFF"/>
        </w:rPr>
        <w:t>revention, early intervention, treatment, overdose reversal and support are part of the States’ strategic plan</w:t>
      </w:r>
      <w:r w:rsidR="00233458">
        <w:t xml:space="preserve"> (Health and Human Services, 2018)</w:t>
      </w:r>
    </w:p>
    <w:p w14:paraId="012C115E" w14:textId="46A61702" w:rsidR="005F214B" w:rsidRDefault="005F214B" w:rsidP="005F214B">
      <w:pPr>
        <w:spacing w:line="480" w:lineRule="auto"/>
        <w:ind w:firstLine="720"/>
      </w:pPr>
      <w:r w:rsidRPr="00562F02">
        <w:rPr>
          <w:shd w:val="clear" w:color="auto" w:fill="FFFFFF"/>
        </w:rPr>
        <w:t xml:space="preserve">The State department put together </w:t>
      </w:r>
      <w:r w:rsidR="0046009F">
        <w:t>best practices</w:t>
      </w:r>
      <w:r w:rsidRPr="00562F02">
        <w:t xml:space="preserve"> reviewed by experts and set of high priority and short-term recommendations have been provided </w:t>
      </w:r>
      <w:r w:rsidR="0046009F">
        <w:t>that</w:t>
      </w:r>
      <w:r w:rsidRPr="00562F02">
        <w:t xml:space="preserve"> are listed</w:t>
      </w:r>
      <w:r w:rsidR="0046009F">
        <w:t xml:space="preserve"> below</w:t>
      </w:r>
      <w:r w:rsidR="006A2B03" w:rsidRPr="006A2B03">
        <w:t>.  Table V briefly explains the</w:t>
      </w:r>
      <w:r w:rsidR="00DC1130">
        <w:t xml:space="preserve"> West Virginia</w:t>
      </w:r>
      <w:r w:rsidR="006A2B03" w:rsidRPr="006A2B03">
        <w:t xml:space="preserve"> policy recommendation</w:t>
      </w:r>
      <w:r w:rsidR="006A2B03">
        <w:t>s</w:t>
      </w:r>
    </w:p>
    <w:p w14:paraId="022F26BB" w14:textId="6533379E" w:rsidR="00E107AE" w:rsidRDefault="00E107AE" w:rsidP="005F214B">
      <w:pPr>
        <w:spacing w:line="480" w:lineRule="auto"/>
        <w:ind w:firstLine="720"/>
      </w:pPr>
    </w:p>
    <w:p w14:paraId="78E98B87" w14:textId="329A9FCC" w:rsidR="002A6815" w:rsidRDefault="002A6815" w:rsidP="005F214B">
      <w:pPr>
        <w:spacing w:line="480" w:lineRule="auto"/>
        <w:ind w:firstLine="720"/>
      </w:pPr>
    </w:p>
    <w:p w14:paraId="70F1225C" w14:textId="6DC007AC" w:rsidR="002A6815" w:rsidRDefault="002A6815" w:rsidP="005F214B">
      <w:pPr>
        <w:spacing w:line="480" w:lineRule="auto"/>
        <w:ind w:firstLine="720"/>
      </w:pPr>
    </w:p>
    <w:p w14:paraId="7AF3532F" w14:textId="63CB1C19" w:rsidR="002A6815" w:rsidRDefault="002A6815" w:rsidP="005F214B">
      <w:pPr>
        <w:spacing w:line="480" w:lineRule="auto"/>
        <w:ind w:firstLine="720"/>
      </w:pPr>
    </w:p>
    <w:p w14:paraId="0201C5D3" w14:textId="190EE1DB" w:rsidR="002A6815" w:rsidRDefault="002A6815" w:rsidP="005F214B">
      <w:pPr>
        <w:spacing w:line="480" w:lineRule="auto"/>
        <w:ind w:firstLine="720"/>
      </w:pPr>
    </w:p>
    <w:p w14:paraId="6AFB5CDC" w14:textId="48264DA5" w:rsidR="002A6815" w:rsidRDefault="002A6815" w:rsidP="005F214B">
      <w:pPr>
        <w:spacing w:line="480" w:lineRule="auto"/>
        <w:ind w:firstLine="720"/>
      </w:pPr>
    </w:p>
    <w:p w14:paraId="007D982C" w14:textId="77777777" w:rsidR="002A6815" w:rsidRDefault="002A6815" w:rsidP="005F214B">
      <w:pPr>
        <w:spacing w:line="480" w:lineRule="auto"/>
        <w:ind w:firstLine="720"/>
      </w:pPr>
    </w:p>
    <w:p w14:paraId="492E16D5" w14:textId="77777777" w:rsidR="00E107AE" w:rsidRDefault="00E107AE" w:rsidP="002A6815">
      <w:pPr>
        <w:spacing w:line="480" w:lineRule="auto"/>
        <w:rPr>
          <w:lang w:bidi="te-IN"/>
        </w:rPr>
      </w:pPr>
    </w:p>
    <w:p w14:paraId="79328099" w14:textId="07F2F0D6" w:rsidR="00A74A11" w:rsidRDefault="00562F02" w:rsidP="00A74A11">
      <w:r w:rsidRPr="00517856">
        <w:rPr>
          <w:rFonts w:ascii="Didot" w:hAnsi="Didot" w:cs="Didot"/>
          <w:noProof/>
          <w:sz w:val="28"/>
          <w:szCs w:val="28"/>
        </w:rPr>
        <w:lastRenderedPageBreak/>
        <w:drawing>
          <wp:inline distT="0" distB="0" distL="0" distR="0" wp14:anchorId="19206C12" wp14:editId="64B0F9F6">
            <wp:extent cx="6114421" cy="4528457"/>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41026" t="24844" r="31282" b="38689"/>
                    <a:stretch/>
                  </pic:blipFill>
                  <pic:spPr bwMode="auto">
                    <a:xfrm>
                      <a:off x="0" y="0"/>
                      <a:ext cx="6139442" cy="4546988"/>
                    </a:xfrm>
                    <a:prstGeom prst="rect">
                      <a:avLst/>
                    </a:prstGeom>
                    <a:ln>
                      <a:noFill/>
                    </a:ln>
                    <a:extLst>
                      <a:ext uri="{53640926-AAD7-44d8-BBD7-CCE9431645EC}">
                        <a14:shadowObscured xmlns:a14="http://schemas.microsoft.com/office/drawing/2010/main"/>
                      </a:ext>
                    </a:extLst>
                  </pic:spPr>
                </pic:pic>
              </a:graphicData>
            </a:graphic>
          </wp:inline>
        </w:drawing>
      </w:r>
    </w:p>
    <w:p w14:paraId="0E0DE5C9" w14:textId="6191BF38" w:rsidR="00515C30" w:rsidRPr="000118CB" w:rsidRDefault="00515C30" w:rsidP="00F75A49">
      <w:pPr>
        <w:pStyle w:val="Caption"/>
        <w:rPr>
          <w:iCs w:val="0"/>
        </w:rPr>
      </w:pPr>
      <w:bookmarkStart w:id="28" w:name="_Toc24527567"/>
      <w:r w:rsidRPr="000118CB">
        <w:rPr>
          <w:iCs w:val="0"/>
        </w:rPr>
        <w:t xml:space="preserve">Figure </w:t>
      </w:r>
      <w:r w:rsidRPr="000118CB">
        <w:rPr>
          <w:iCs w:val="0"/>
        </w:rPr>
        <w:fldChar w:fldCharType="begin"/>
      </w:r>
      <w:r w:rsidRPr="000118CB">
        <w:rPr>
          <w:iCs w:val="0"/>
        </w:rPr>
        <w:instrText xml:space="preserve"> SEQ Figure \* ARABIC </w:instrText>
      </w:r>
      <w:r w:rsidRPr="000118CB">
        <w:rPr>
          <w:iCs w:val="0"/>
        </w:rPr>
        <w:fldChar w:fldCharType="separate"/>
      </w:r>
      <w:r w:rsidR="001B29EB">
        <w:rPr>
          <w:iCs w:val="0"/>
          <w:noProof/>
        </w:rPr>
        <w:t>2</w:t>
      </w:r>
      <w:r w:rsidRPr="000118CB">
        <w:rPr>
          <w:iCs w:val="0"/>
        </w:rPr>
        <w:fldChar w:fldCharType="end"/>
      </w:r>
      <w:r w:rsidRPr="000118CB">
        <w:rPr>
          <w:iCs w:val="0"/>
        </w:rPr>
        <w:t>: West Virginia opioid epidemic</w:t>
      </w:r>
      <w:bookmarkEnd w:id="28"/>
      <w:r w:rsidRPr="000118CB">
        <w:rPr>
          <w:iCs w:val="0"/>
        </w:rPr>
        <w:t xml:space="preserve"> </w:t>
      </w:r>
    </w:p>
    <w:p w14:paraId="217C64F2" w14:textId="43B3ABC9" w:rsidR="00D36B57" w:rsidRDefault="00D36B57" w:rsidP="00D36B57"/>
    <w:p w14:paraId="5ED227AB" w14:textId="3F48A94E" w:rsidR="00F11BAC" w:rsidRDefault="00F11BAC" w:rsidP="00D36B57"/>
    <w:p w14:paraId="6193FB89" w14:textId="2F32C0F0" w:rsidR="00F11BAC" w:rsidRDefault="00F11BAC" w:rsidP="00D36B57"/>
    <w:p w14:paraId="49207D52" w14:textId="2E7C238F" w:rsidR="00F11BAC" w:rsidRDefault="00F11BAC" w:rsidP="00D36B57"/>
    <w:p w14:paraId="6B6D041B" w14:textId="790723CF" w:rsidR="00F11BAC" w:rsidRDefault="00F11BAC" w:rsidP="00D36B57"/>
    <w:p w14:paraId="0BE1A6E9" w14:textId="747251AB" w:rsidR="00F11BAC" w:rsidRDefault="00F11BAC" w:rsidP="00D36B57"/>
    <w:p w14:paraId="60B3FE43" w14:textId="742E34F7" w:rsidR="002A6815" w:rsidRDefault="002A6815" w:rsidP="00D36B57"/>
    <w:p w14:paraId="2BB2E5C3" w14:textId="09253166" w:rsidR="002A6815" w:rsidRDefault="002A6815" w:rsidP="00D36B57"/>
    <w:p w14:paraId="72E4DB6F" w14:textId="50C3392B" w:rsidR="002A6815" w:rsidRDefault="002A6815" w:rsidP="00D36B57"/>
    <w:p w14:paraId="6C750C99" w14:textId="61712B96" w:rsidR="002A6815" w:rsidRDefault="002A6815" w:rsidP="00D36B57"/>
    <w:p w14:paraId="4DA209CF" w14:textId="5C5F2EC0" w:rsidR="002A6815" w:rsidRDefault="002A6815" w:rsidP="00D36B57"/>
    <w:p w14:paraId="4A9172D0" w14:textId="48EE6117" w:rsidR="002A6815" w:rsidRDefault="002A6815" w:rsidP="00D36B57"/>
    <w:p w14:paraId="7C0F8CCA" w14:textId="7B990EA0" w:rsidR="002A6815" w:rsidRDefault="002A6815" w:rsidP="00D36B57"/>
    <w:p w14:paraId="39D30A09" w14:textId="7034C320" w:rsidR="002A6815" w:rsidRDefault="002A6815" w:rsidP="00D36B57"/>
    <w:p w14:paraId="332E83E2" w14:textId="77777777" w:rsidR="002A6815" w:rsidRDefault="002A6815" w:rsidP="00D36B57"/>
    <w:p w14:paraId="7FC2D66F" w14:textId="77777777" w:rsidR="00F11BAC" w:rsidRPr="00D36B57" w:rsidRDefault="00F11BAC" w:rsidP="00D36B57"/>
    <w:p w14:paraId="6B067612" w14:textId="59799D0D" w:rsidR="00B97B54" w:rsidRPr="00A641BF" w:rsidRDefault="006E2CEB" w:rsidP="00C9747E">
      <w:pPr>
        <w:pStyle w:val="TableHeader"/>
      </w:pPr>
      <w:r w:rsidRPr="00A641BF">
        <w:lastRenderedPageBreak/>
        <w:t xml:space="preserve">Table </w:t>
      </w:r>
      <w:r w:rsidR="00B70F50" w:rsidRPr="00A641BF">
        <w:rPr>
          <w:noProof/>
        </w:rPr>
        <w:t>V</w:t>
      </w:r>
    </w:p>
    <w:p w14:paraId="03631869" w14:textId="5F12B2A4" w:rsidR="004A7AD0" w:rsidRDefault="004A7AD0" w:rsidP="00C9747E">
      <w:pPr>
        <w:pStyle w:val="TableTitle"/>
      </w:pPr>
      <w:bookmarkStart w:id="29" w:name="_Toc24528511"/>
      <w:r>
        <w:t>WEST VIRGINIA POLICY RECOMMENDATIONS</w:t>
      </w:r>
      <w:bookmarkEnd w:id="29"/>
    </w:p>
    <w:tbl>
      <w:tblPr>
        <w:tblStyle w:val="GridTable6Colorful"/>
        <w:tblW w:w="9473" w:type="dxa"/>
        <w:tblInd w:w="-5" w:type="dxa"/>
        <w:tblLook w:val="06A0" w:firstRow="1" w:lastRow="0" w:firstColumn="1" w:lastColumn="0" w:noHBand="1" w:noVBand="1"/>
      </w:tblPr>
      <w:tblGrid>
        <w:gridCol w:w="360"/>
        <w:gridCol w:w="2070"/>
        <w:gridCol w:w="7043"/>
      </w:tblGrid>
      <w:tr w:rsidR="00742861" w:rsidRPr="00D5184C" w14:paraId="1B7F0459" w14:textId="77777777" w:rsidTr="00F75A49">
        <w:trPr>
          <w:cnfStyle w:val="100000000000" w:firstRow="1" w:lastRow="0" w:firstColumn="0" w:lastColumn="0" w:oddVBand="0" w:evenVBand="0" w:oddHBand="0" w:evenHBand="0" w:firstRowFirstColumn="0" w:firstRowLastColumn="0" w:lastRowFirstColumn="0" w:lastRowLastColumn="0"/>
          <w:trHeight w:val="58"/>
        </w:trPr>
        <w:tc>
          <w:tcPr>
            <w:cnfStyle w:val="001000000000" w:firstRow="0" w:lastRow="0" w:firstColumn="1" w:lastColumn="0" w:oddVBand="0" w:evenVBand="0" w:oddHBand="0" w:evenHBand="0" w:firstRowFirstColumn="0" w:firstRowLastColumn="0" w:lastRowFirstColumn="0" w:lastRowLastColumn="0"/>
            <w:tcW w:w="360" w:type="dxa"/>
          </w:tcPr>
          <w:p w14:paraId="2DC431DE" w14:textId="77777777" w:rsidR="00742861" w:rsidRPr="00424540" w:rsidRDefault="00742861" w:rsidP="001246F8">
            <w:pPr>
              <w:rPr>
                <w:rFonts w:ascii="Didot" w:hAnsi="Didot" w:cs="Didot"/>
                <w:b w:val="0"/>
                <w:bCs w:val="0"/>
                <w:lang w:val="en"/>
              </w:rPr>
            </w:pPr>
            <w:r w:rsidRPr="00424540">
              <w:rPr>
                <w:rFonts w:ascii="Didot" w:hAnsi="Didot" w:cs="Didot"/>
                <w:lang w:val="en"/>
              </w:rPr>
              <w:t>#</w:t>
            </w:r>
          </w:p>
        </w:tc>
        <w:tc>
          <w:tcPr>
            <w:tcW w:w="2070" w:type="dxa"/>
          </w:tcPr>
          <w:p w14:paraId="5AB9E677" w14:textId="77777777" w:rsidR="00742861" w:rsidRPr="001246F8" w:rsidRDefault="00742861" w:rsidP="001246F8">
            <w:pPr>
              <w:spacing w:after="160"/>
              <w:cnfStyle w:val="100000000000" w:firstRow="1" w:lastRow="0" w:firstColumn="0" w:lastColumn="0" w:oddVBand="0" w:evenVBand="0" w:oddHBand="0" w:evenHBand="0" w:firstRowFirstColumn="0" w:firstRowLastColumn="0" w:lastRowFirstColumn="0" w:lastRowLastColumn="0"/>
              <w:rPr>
                <w:b w:val="0"/>
                <w:bCs w:val="0"/>
                <w:lang w:val="en"/>
              </w:rPr>
            </w:pPr>
            <w:r w:rsidRPr="001246F8">
              <w:t>Priority</w:t>
            </w:r>
          </w:p>
        </w:tc>
        <w:tc>
          <w:tcPr>
            <w:tcW w:w="7043" w:type="dxa"/>
          </w:tcPr>
          <w:p w14:paraId="28CB54C0" w14:textId="77777777" w:rsidR="00742861" w:rsidRPr="001246F8" w:rsidRDefault="00742861" w:rsidP="001246F8">
            <w:pPr>
              <w:spacing w:after="160"/>
              <w:cnfStyle w:val="100000000000" w:firstRow="1" w:lastRow="0" w:firstColumn="0" w:lastColumn="0" w:oddVBand="0" w:evenVBand="0" w:oddHBand="0" w:evenHBand="0" w:firstRowFirstColumn="0" w:firstRowLastColumn="0" w:lastRowFirstColumn="0" w:lastRowLastColumn="0"/>
              <w:rPr>
                <w:b w:val="0"/>
                <w:bCs w:val="0"/>
                <w:lang w:val="en"/>
              </w:rPr>
            </w:pPr>
            <w:r w:rsidRPr="001246F8">
              <w:t>Recommendation</w:t>
            </w:r>
          </w:p>
        </w:tc>
      </w:tr>
      <w:tr w:rsidR="00742861" w:rsidRPr="00D5184C" w14:paraId="4941CFD0" w14:textId="77777777" w:rsidTr="00F75A49">
        <w:trPr>
          <w:trHeight w:val="1520"/>
        </w:trPr>
        <w:tc>
          <w:tcPr>
            <w:cnfStyle w:val="001000000000" w:firstRow="0" w:lastRow="0" w:firstColumn="1" w:lastColumn="0" w:oddVBand="0" w:evenVBand="0" w:oddHBand="0" w:evenHBand="0" w:firstRowFirstColumn="0" w:firstRowLastColumn="0" w:lastRowFirstColumn="0" w:lastRowLastColumn="0"/>
            <w:tcW w:w="360" w:type="dxa"/>
          </w:tcPr>
          <w:p w14:paraId="72D67F74" w14:textId="77777777" w:rsidR="00742861" w:rsidRPr="001246F8" w:rsidRDefault="00742861" w:rsidP="001246F8">
            <w:pPr>
              <w:spacing w:after="160"/>
              <w:rPr>
                <w:b w:val="0"/>
                <w:lang w:val="en"/>
              </w:rPr>
            </w:pPr>
            <w:r w:rsidRPr="001246F8">
              <w:rPr>
                <w:lang w:val="en"/>
              </w:rPr>
              <w:t>1</w:t>
            </w:r>
          </w:p>
        </w:tc>
        <w:tc>
          <w:tcPr>
            <w:tcW w:w="2070" w:type="dxa"/>
          </w:tcPr>
          <w:p w14:paraId="29E47D07"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r w:rsidRPr="001246F8">
              <w:rPr>
                <w:lang w:val="en"/>
              </w:rPr>
              <w:t>Prevention</w:t>
            </w:r>
          </w:p>
        </w:tc>
        <w:tc>
          <w:tcPr>
            <w:tcW w:w="7043" w:type="dxa"/>
          </w:tcPr>
          <w:p w14:paraId="3D9D40FF"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pPr>
            <w:r w:rsidRPr="001246F8">
              <w:t>1) Address inappropriate pain medication prescription by expanding the authority of medical professional boards and public health officials</w:t>
            </w:r>
          </w:p>
          <w:p w14:paraId="54D34D1A" w14:textId="3ED7E55D" w:rsidR="00742861" w:rsidRPr="001246F8" w:rsidRDefault="00742861" w:rsidP="00F36E4C">
            <w:pPr>
              <w:spacing w:after="160"/>
              <w:cnfStyle w:val="000000000000" w:firstRow="0" w:lastRow="0" w:firstColumn="0" w:lastColumn="0" w:oddVBand="0" w:evenVBand="0" w:oddHBand="0" w:evenHBand="0" w:firstRowFirstColumn="0" w:firstRowLastColumn="0" w:lastRowFirstColumn="0" w:lastRowLastColumn="0"/>
              <w:rPr>
                <w:lang w:val="en"/>
              </w:rPr>
            </w:pPr>
            <w:r w:rsidRPr="001246F8">
              <w:t>Key measures</w:t>
            </w:r>
            <w:r w:rsidRPr="001246F8">
              <w:rPr>
                <w:rFonts w:eastAsia="Arial"/>
              </w:rPr>
              <w:t xml:space="preserve"> A) </w:t>
            </w:r>
            <w:r w:rsidRPr="001246F8">
              <w:t xml:space="preserve">co-prescribing opioids and benzodiazepines. B) </w:t>
            </w:r>
            <w:proofErr w:type="gramStart"/>
            <w:r w:rsidRPr="001246F8">
              <w:t>prescribing</w:t>
            </w:r>
            <w:proofErr w:type="gramEnd"/>
            <w:r w:rsidRPr="001246F8">
              <w:t xml:space="preserve"> outside of the CDC guidelines</w:t>
            </w:r>
          </w:p>
        </w:tc>
      </w:tr>
      <w:tr w:rsidR="00742861" w:rsidRPr="00D5184C" w14:paraId="78DBA73F" w14:textId="77777777" w:rsidTr="00F75A49">
        <w:trPr>
          <w:trHeight w:val="980"/>
        </w:trPr>
        <w:tc>
          <w:tcPr>
            <w:cnfStyle w:val="001000000000" w:firstRow="0" w:lastRow="0" w:firstColumn="1" w:lastColumn="0" w:oddVBand="0" w:evenVBand="0" w:oddHBand="0" w:evenHBand="0" w:firstRowFirstColumn="0" w:firstRowLastColumn="0" w:lastRowFirstColumn="0" w:lastRowLastColumn="0"/>
            <w:tcW w:w="360" w:type="dxa"/>
          </w:tcPr>
          <w:p w14:paraId="7CCE3194" w14:textId="77777777" w:rsidR="00742861" w:rsidRPr="001246F8" w:rsidRDefault="00742861" w:rsidP="001246F8">
            <w:pPr>
              <w:spacing w:after="160"/>
              <w:rPr>
                <w:b w:val="0"/>
                <w:lang w:val="en"/>
              </w:rPr>
            </w:pPr>
          </w:p>
        </w:tc>
        <w:tc>
          <w:tcPr>
            <w:tcW w:w="2070" w:type="dxa"/>
          </w:tcPr>
          <w:p w14:paraId="0D5104DD"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p>
        </w:tc>
        <w:tc>
          <w:tcPr>
            <w:tcW w:w="7043" w:type="dxa"/>
          </w:tcPr>
          <w:p w14:paraId="78343CC4" w14:textId="36FD75AE" w:rsidR="00742861" w:rsidRPr="001246F8" w:rsidRDefault="008501C2" w:rsidP="001246F8">
            <w:pPr>
              <w:spacing w:after="160"/>
              <w:cnfStyle w:val="000000000000" w:firstRow="0" w:lastRow="0" w:firstColumn="0" w:lastColumn="0" w:oddVBand="0" w:evenVBand="0" w:oddHBand="0" w:evenHBand="0" w:firstRowFirstColumn="0" w:firstRowLastColumn="0" w:lastRowFirstColumn="0" w:lastRowLastColumn="0"/>
            </w:pPr>
            <w:r>
              <w:t>2) Limit the duration</w:t>
            </w:r>
            <w:r w:rsidR="00742861" w:rsidRPr="001246F8">
              <w:t xml:space="preserve"> opioid </w:t>
            </w:r>
          </w:p>
          <w:p w14:paraId="070C2B09" w14:textId="1404114C" w:rsidR="00742861" w:rsidRPr="001246F8" w:rsidRDefault="00742861" w:rsidP="008501C2">
            <w:pPr>
              <w:spacing w:after="160"/>
              <w:cnfStyle w:val="000000000000" w:firstRow="0" w:lastRow="0" w:firstColumn="0" w:lastColumn="0" w:oddVBand="0" w:evenVBand="0" w:oddHBand="0" w:evenHBand="0" w:firstRowFirstColumn="0" w:firstRowLastColumn="0" w:lastRowFirstColumn="0" w:lastRowLastColumn="0"/>
            </w:pPr>
            <w:r w:rsidRPr="001246F8">
              <w:t>Key measure A)</w:t>
            </w:r>
            <w:r w:rsidR="008501C2">
              <w:t xml:space="preserve"> Check</w:t>
            </w:r>
            <w:r w:rsidRPr="001246F8">
              <w:t xml:space="preserve"> prescriptions </w:t>
            </w:r>
            <w:r w:rsidR="008501C2">
              <w:t>time</w:t>
            </w:r>
          </w:p>
        </w:tc>
      </w:tr>
      <w:tr w:rsidR="00742861" w:rsidRPr="00D5184C" w14:paraId="73FE7726" w14:textId="77777777" w:rsidTr="00F75A49">
        <w:trPr>
          <w:trHeight w:val="1367"/>
        </w:trPr>
        <w:tc>
          <w:tcPr>
            <w:cnfStyle w:val="001000000000" w:firstRow="0" w:lastRow="0" w:firstColumn="1" w:lastColumn="0" w:oddVBand="0" w:evenVBand="0" w:oddHBand="0" w:evenHBand="0" w:firstRowFirstColumn="0" w:firstRowLastColumn="0" w:lastRowFirstColumn="0" w:lastRowLastColumn="0"/>
            <w:tcW w:w="360" w:type="dxa"/>
          </w:tcPr>
          <w:p w14:paraId="1DAC17D2" w14:textId="77777777" w:rsidR="00742861" w:rsidRPr="001246F8" w:rsidRDefault="00742861" w:rsidP="001246F8">
            <w:pPr>
              <w:spacing w:after="160"/>
              <w:rPr>
                <w:b w:val="0"/>
                <w:lang w:val="en"/>
              </w:rPr>
            </w:pPr>
            <w:r w:rsidRPr="001246F8">
              <w:rPr>
                <w:lang w:val="en"/>
              </w:rPr>
              <w:t>2</w:t>
            </w:r>
          </w:p>
        </w:tc>
        <w:tc>
          <w:tcPr>
            <w:tcW w:w="2070" w:type="dxa"/>
          </w:tcPr>
          <w:p w14:paraId="6E1A978C"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r w:rsidRPr="001246F8">
              <w:t>Early Intervention</w:t>
            </w:r>
          </w:p>
        </w:tc>
        <w:tc>
          <w:tcPr>
            <w:tcW w:w="7043" w:type="dxa"/>
          </w:tcPr>
          <w:p w14:paraId="0D34C1E9" w14:textId="77777777" w:rsidR="00742861" w:rsidRPr="001246F8" w:rsidRDefault="00742861" w:rsidP="001246F8">
            <w:pPr>
              <w:pStyle w:val="ListParagraph"/>
              <w:numPr>
                <w:ilvl w:val="0"/>
                <w:numId w:val="4"/>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1246F8">
              <w:rPr>
                <w:rFonts w:ascii="Times New Roman" w:eastAsiaTheme="minorHAnsi" w:hAnsi="Times New Roman" w:cs="Times New Roman"/>
              </w:rPr>
              <w:t xml:space="preserve">Develop a public education campaign that opioid addiction is </w:t>
            </w:r>
          </w:p>
          <w:p w14:paraId="3BFFB86C" w14:textId="77777777" w:rsidR="00742861" w:rsidRPr="001246F8" w:rsidRDefault="00742861" w:rsidP="001246F8">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proofErr w:type="gramStart"/>
            <w:r w:rsidRPr="001246F8">
              <w:rPr>
                <w:rFonts w:ascii="Times New Roman" w:eastAsiaTheme="minorHAnsi" w:hAnsi="Times New Roman" w:cs="Times New Roman"/>
              </w:rPr>
              <w:t>treatable</w:t>
            </w:r>
            <w:proofErr w:type="gramEnd"/>
            <w:r w:rsidRPr="001246F8">
              <w:rPr>
                <w:rFonts w:ascii="Times New Roman" w:eastAsiaTheme="minorHAnsi" w:hAnsi="Times New Roman" w:cs="Times New Roman"/>
              </w:rPr>
              <w:t xml:space="preserve"> and address misinformation and associated stigma and support access to treatment through 1-844-HELP4WV.</w:t>
            </w:r>
          </w:p>
          <w:p w14:paraId="5C52EA96"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pPr>
            <w:r w:rsidRPr="001246F8">
              <w:t xml:space="preserve">Key Measure A) Collect data before and after the education </w:t>
            </w:r>
            <w:proofErr w:type="gramStart"/>
            <w:r w:rsidRPr="001246F8">
              <w:t>program  and</w:t>
            </w:r>
            <w:proofErr w:type="gramEnd"/>
            <w:r w:rsidRPr="001246F8">
              <w:t xml:space="preserve"> measure change in attitudes</w:t>
            </w:r>
          </w:p>
        </w:tc>
      </w:tr>
      <w:tr w:rsidR="00742861" w:rsidRPr="00D5184C" w14:paraId="28FA8676" w14:textId="77777777" w:rsidTr="00F75A49">
        <w:trPr>
          <w:trHeight w:val="260"/>
        </w:trPr>
        <w:tc>
          <w:tcPr>
            <w:cnfStyle w:val="001000000000" w:firstRow="0" w:lastRow="0" w:firstColumn="1" w:lastColumn="0" w:oddVBand="0" w:evenVBand="0" w:oddHBand="0" w:evenHBand="0" w:firstRowFirstColumn="0" w:firstRowLastColumn="0" w:lastRowFirstColumn="0" w:lastRowLastColumn="0"/>
            <w:tcW w:w="360" w:type="dxa"/>
          </w:tcPr>
          <w:p w14:paraId="042DD3E9" w14:textId="77777777" w:rsidR="00742861" w:rsidRPr="001246F8" w:rsidRDefault="00742861" w:rsidP="001246F8">
            <w:pPr>
              <w:spacing w:after="160"/>
              <w:rPr>
                <w:b w:val="0"/>
                <w:lang w:val="en"/>
              </w:rPr>
            </w:pPr>
          </w:p>
        </w:tc>
        <w:tc>
          <w:tcPr>
            <w:tcW w:w="2070" w:type="dxa"/>
          </w:tcPr>
          <w:p w14:paraId="6D2742B8"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p>
        </w:tc>
        <w:tc>
          <w:tcPr>
            <w:tcW w:w="7043" w:type="dxa"/>
          </w:tcPr>
          <w:p w14:paraId="16378C13" w14:textId="0228CF41" w:rsidR="00742861" w:rsidRPr="001246F8" w:rsidRDefault="00742861" w:rsidP="001246F8">
            <w:pPr>
              <w:pStyle w:val="ListParagraph"/>
              <w:numPr>
                <w:ilvl w:val="0"/>
                <w:numId w:val="4"/>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1246F8">
              <w:rPr>
                <w:rFonts w:ascii="Times New Roman" w:eastAsiaTheme="minorHAnsi" w:hAnsi="Times New Roman" w:cs="Times New Roman"/>
              </w:rPr>
              <w:t>Expand law</w:t>
            </w:r>
            <w:r w:rsidR="00DB3A2C">
              <w:rPr>
                <w:rFonts w:ascii="Times New Roman" w:eastAsiaTheme="minorHAnsi" w:hAnsi="Times New Roman" w:cs="Times New Roman"/>
              </w:rPr>
              <w:t xml:space="preserve"> </w:t>
            </w:r>
            <w:r w:rsidRPr="001246F8">
              <w:rPr>
                <w:rFonts w:ascii="Times New Roman" w:eastAsiaTheme="minorHAnsi" w:hAnsi="Times New Roman" w:cs="Times New Roman"/>
              </w:rPr>
              <w:t>enforcement assisted diversion programs (LEAD) to help low level drug offenders experiencing a substance use disorder access treatment and support services</w:t>
            </w:r>
          </w:p>
          <w:p w14:paraId="6C0578DC"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r w:rsidRPr="001246F8">
              <w:t>Key Measure A) Obtain evidence of number of individuals diverted from jail to care.</w:t>
            </w:r>
          </w:p>
        </w:tc>
      </w:tr>
      <w:tr w:rsidR="00742861" w:rsidRPr="00D5184C" w14:paraId="76A4DA6F" w14:textId="77777777" w:rsidTr="00F75A49">
        <w:trPr>
          <w:trHeight w:val="1322"/>
        </w:trPr>
        <w:tc>
          <w:tcPr>
            <w:cnfStyle w:val="001000000000" w:firstRow="0" w:lastRow="0" w:firstColumn="1" w:lastColumn="0" w:oddVBand="0" w:evenVBand="0" w:oddHBand="0" w:evenHBand="0" w:firstRowFirstColumn="0" w:firstRowLastColumn="0" w:lastRowFirstColumn="0" w:lastRowLastColumn="0"/>
            <w:tcW w:w="360" w:type="dxa"/>
          </w:tcPr>
          <w:p w14:paraId="2E051E22" w14:textId="77777777" w:rsidR="00742861" w:rsidRPr="001246F8" w:rsidRDefault="00742861" w:rsidP="001246F8">
            <w:pPr>
              <w:spacing w:after="160"/>
              <w:rPr>
                <w:b w:val="0"/>
                <w:lang w:val="en"/>
              </w:rPr>
            </w:pPr>
          </w:p>
        </w:tc>
        <w:tc>
          <w:tcPr>
            <w:tcW w:w="2070" w:type="dxa"/>
          </w:tcPr>
          <w:p w14:paraId="1561B9D9"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p>
        </w:tc>
        <w:tc>
          <w:tcPr>
            <w:tcW w:w="7043" w:type="dxa"/>
          </w:tcPr>
          <w:p w14:paraId="612375D9" w14:textId="77777777" w:rsidR="00742861" w:rsidRPr="001246F8" w:rsidRDefault="00742861" w:rsidP="001246F8">
            <w:pPr>
              <w:pStyle w:val="ListParagraph"/>
              <w:numPr>
                <w:ilvl w:val="0"/>
                <w:numId w:val="4"/>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1246F8">
              <w:rPr>
                <w:rFonts w:ascii="Times New Roman" w:eastAsiaTheme="minorHAnsi" w:hAnsi="Times New Roman" w:cs="Times New Roman"/>
              </w:rPr>
              <w:t xml:space="preserve">Remove legal barriers and strengthen lifesaving comprehensive harm reduction policies and programs based on scientific evidence </w:t>
            </w:r>
          </w:p>
          <w:p w14:paraId="286CF2A1" w14:textId="23E40B47" w:rsidR="00742861" w:rsidRPr="001246F8" w:rsidRDefault="00742861"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r w:rsidRPr="001246F8">
              <w:rPr>
                <w:rFonts w:ascii="Times New Roman" w:hAnsi="Times New Roman" w:cs="Times New Roman"/>
              </w:rPr>
              <w:t xml:space="preserve">Key Measure A) </w:t>
            </w:r>
            <w:r w:rsidR="008501C2">
              <w:rPr>
                <w:rFonts w:ascii="Times New Roman" w:hAnsi="Times New Roman" w:cs="Times New Roman"/>
              </w:rPr>
              <w:t>Remove</w:t>
            </w:r>
            <w:r w:rsidRPr="001246F8">
              <w:rPr>
                <w:rFonts w:ascii="Times New Roman" w:hAnsi="Times New Roman" w:cs="Times New Roman"/>
              </w:rPr>
              <w:t xml:space="preserve"> legal barriers </w:t>
            </w:r>
          </w:p>
        </w:tc>
      </w:tr>
      <w:tr w:rsidR="00742861" w:rsidRPr="00D5184C" w14:paraId="02A72788" w14:textId="77777777" w:rsidTr="00F75A49">
        <w:trPr>
          <w:trHeight w:val="1979"/>
        </w:trPr>
        <w:tc>
          <w:tcPr>
            <w:cnfStyle w:val="001000000000" w:firstRow="0" w:lastRow="0" w:firstColumn="1" w:lastColumn="0" w:oddVBand="0" w:evenVBand="0" w:oddHBand="0" w:evenHBand="0" w:firstRowFirstColumn="0" w:firstRowLastColumn="0" w:lastRowFirstColumn="0" w:lastRowLastColumn="0"/>
            <w:tcW w:w="360" w:type="dxa"/>
          </w:tcPr>
          <w:p w14:paraId="2D5CCD43" w14:textId="77777777" w:rsidR="00742861" w:rsidRPr="001246F8" w:rsidRDefault="00742861" w:rsidP="001246F8">
            <w:pPr>
              <w:spacing w:after="160"/>
              <w:rPr>
                <w:b w:val="0"/>
                <w:lang w:val="en"/>
              </w:rPr>
            </w:pPr>
            <w:r w:rsidRPr="001246F8">
              <w:rPr>
                <w:lang w:val="en"/>
              </w:rPr>
              <w:t>3</w:t>
            </w:r>
          </w:p>
        </w:tc>
        <w:tc>
          <w:tcPr>
            <w:tcW w:w="2070" w:type="dxa"/>
          </w:tcPr>
          <w:p w14:paraId="5C3B3D68"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rPr>
                <w:lang w:val="en"/>
              </w:rPr>
            </w:pPr>
            <w:r w:rsidRPr="001246F8">
              <w:t>Treatment</w:t>
            </w:r>
          </w:p>
        </w:tc>
        <w:tc>
          <w:tcPr>
            <w:tcW w:w="7043" w:type="dxa"/>
          </w:tcPr>
          <w:p w14:paraId="67AFB637" w14:textId="77777777" w:rsidR="00742861" w:rsidRPr="001246F8" w:rsidRDefault="00742861" w:rsidP="001246F8">
            <w:pPr>
              <w:pStyle w:val="ListParagraph"/>
              <w:numPr>
                <w:ilvl w:val="0"/>
                <w:numId w:val="5"/>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1246F8">
              <w:rPr>
                <w:rFonts w:ascii="Times New Roman" w:eastAsiaTheme="minorHAnsi" w:hAnsi="Times New Roman" w:cs="Times New Roman"/>
              </w:rPr>
              <w:t xml:space="preserve">For effective treatment, remove regulatory barriers, require statewide quality strategy and have patients access to several options for opioid use disorder treatment </w:t>
            </w:r>
          </w:p>
          <w:p w14:paraId="5AEE4A59"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pPr>
            <w:r w:rsidRPr="001246F8">
              <w:t>Key measure A) Adoption of statewide quality strategy and removal of unnecessary regulatory barriers</w:t>
            </w:r>
          </w:p>
        </w:tc>
      </w:tr>
      <w:tr w:rsidR="00742861" w:rsidRPr="00D5184C" w14:paraId="61919082" w14:textId="77777777" w:rsidTr="00F75A49">
        <w:trPr>
          <w:trHeight w:val="1070"/>
        </w:trPr>
        <w:tc>
          <w:tcPr>
            <w:cnfStyle w:val="001000000000" w:firstRow="0" w:lastRow="0" w:firstColumn="1" w:lastColumn="0" w:oddVBand="0" w:evenVBand="0" w:oddHBand="0" w:evenHBand="0" w:firstRowFirstColumn="0" w:firstRowLastColumn="0" w:lastRowFirstColumn="0" w:lastRowLastColumn="0"/>
            <w:tcW w:w="360" w:type="dxa"/>
          </w:tcPr>
          <w:p w14:paraId="61A42ECC" w14:textId="77777777" w:rsidR="00742861" w:rsidRPr="001246F8" w:rsidRDefault="00742861" w:rsidP="001246F8">
            <w:pPr>
              <w:spacing w:after="160"/>
              <w:rPr>
                <w:b w:val="0"/>
                <w:lang w:val="en"/>
              </w:rPr>
            </w:pPr>
          </w:p>
        </w:tc>
        <w:tc>
          <w:tcPr>
            <w:tcW w:w="2070" w:type="dxa"/>
          </w:tcPr>
          <w:p w14:paraId="72A43042" w14:textId="77777777" w:rsidR="00742861" w:rsidRPr="001246F8" w:rsidRDefault="00742861" w:rsidP="001246F8">
            <w:pPr>
              <w:spacing w:after="160"/>
              <w:cnfStyle w:val="000000000000" w:firstRow="0" w:lastRow="0" w:firstColumn="0" w:lastColumn="0" w:oddVBand="0" w:evenVBand="0" w:oddHBand="0" w:evenHBand="0" w:firstRowFirstColumn="0" w:firstRowLastColumn="0" w:lastRowFirstColumn="0" w:lastRowLastColumn="0"/>
            </w:pPr>
          </w:p>
        </w:tc>
        <w:tc>
          <w:tcPr>
            <w:tcW w:w="7043" w:type="dxa"/>
          </w:tcPr>
          <w:p w14:paraId="32F49062" w14:textId="11A761D0" w:rsidR="00742861" w:rsidRPr="0046009F" w:rsidRDefault="00742861" w:rsidP="008501C2">
            <w:pPr>
              <w:pStyle w:val="ListParagraph"/>
              <w:numPr>
                <w:ilvl w:val="0"/>
                <w:numId w:val="5"/>
              </w:numPr>
              <w:spacing w:after="16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6009F">
              <w:rPr>
                <w:rFonts w:ascii="Times New Roman" w:eastAsiaTheme="minorHAnsi" w:hAnsi="Times New Roman" w:cs="Times New Roman"/>
              </w:rPr>
              <w:t xml:space="preserve">To reach people and to enter care, expand access to </w:t>
            </w:r>
            <w:r w:rsidRPr="0046009F">
              <w:rPr>
                <w:rFonts w:ascii="Times New Roman" w:hAnsi="Times New Roman" w:cs="Times New Roman"/>
              </w:rPr>
              <w:t xml:space="preserve">Key measure: Obtain and analyze the A) Number of patients participating in </w:t>
            </w:r>
            <w:r w:rsidR="008501C2" w:rsidRPr="0046009F">
              <w:rPr>
                <w:rFonts w:ascii="Times New Roman" w:hAnsi="Times New Roman" w:cs="Times New Roman"/>
              </w:rPr>
              <w:t xml:space="preserve">MAT, </w:t>
            </w:r>
            <w:r w:rsidRPr="0046009F">
              <w:rPr>
                <w:rFonts w:ascii="Times New Roman" w:hAnsi="Times New Roman" w:cs="Times New Roman"/>
              </w:rPr>
              <w:t xml:space="preserve">COAT (centered opioid addiction </w:t>
            </w:r>
            <w:r w:rsidR="0046009F">
              <w:rPr>
                <w:rFonts w:ascii="Times New Roman" w:hAnsi="Times New Roman" w:cs="Times New Roman"/>
              </w:rPr>
              <w:t>treatment) program B) Number of people in Emergency Departments</w:t>
            </w:r>
          </w:p>
          <w:p w14:paraId="6B53CC8D" w14:textId="77777777" w:rsidR="008501C2" w:rsidRDefault="008501C2"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p>
          <w:p w14:paraId="630C1514" w14:textId="423FDABA" w:rsidR="008501C2" w:rsidRPr="001246F8" w:rsidRDefault="008501C2"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pPr>
          </w:p>
        </w:tc>
      </w:tr>
      <w:tr w:rsidR="00515C30" w:rsidRPr="00D5184C" w14:paraId="77B4C0F6" w14:textId="77777777" w:rsidTr="00F75A49">
        <w:trPr>
          <w:trHeight w:val="260"/>
        </w:trPr>
        <w:tc>
          <w:tcPr>
            <w:cnfStyle w:val="001000000000" w:firstRow="0" w:lastRow="0" w:firstColumn="1" w:lastColumn="0" w:oddVBand="0" w:evenVBand="0" w:oddHBand="0" w:evenHBand="0" w:firstRowFirstColumn="0" w:firstRowLastColumn="0" w:lastRowFirstColumn="0" w:lastRowLastColumn="0"/>
            <w:tcW w:w="9473" w:type="dxa"/>
            <w:gridSpan w:val="3"/>
            <w:tcBorders>
              <w:top w:val="nil"/>
              <w:left w:val="nil"/>
              <w:bottom w:val="single" w:sz="4" w:space="0" w:color="666666" w:themeColor="text1" w:themeTint="99"/>
              <w:right w:val="nil"/>
            </w:tcBorders>
          </w:tcPr>
          <w:p w14:paraId="3313A2F9" w14:textId="77777777" w:rsidR="00515C30" w:rsidRPr="00A641BF" w:rsidRDefault="00515C30" w:rsidP="00515C30">
            <w:pPr>
              <w:pStyle w:val="Caption"/>
              <w:ind w:firstLine="720"/>
              <w:jc w:val="center"/>
              <w:rPr>
                <w:b w:val="0"/>
              </w:rPr>
            </w:pPr>
            <w:r w:rsidRPr="00A641BF">
              <w:lastRenderedPageBreak/>
              <w:t xml:space="preserve">Table </w:t>
            </w:r>
            <w:r w:rsidRPr="00A641BF">
              <w:rPr>
                <w:noProof/>
              </w:rPr>
              <w:t>V</w:t>
            </w:r>
          </w:p>
          <w:p w14:paraId="062294D7" w14:textId="797F3786" w:rsidR="00515C30" w:rsidRPr="00F75A49" w:rsidRDefault="00515C30" w:rsidP="00F75A49">
            <w:pPr>
              <w:pStyle w:val="Caption"/>
              <w:ind w:firstLine="720"/>
              <w:jc w:val="center"/>
            </w:pPr>
            <w:r>
              <w:t xml:space="preserve">WEST VIRGINIA POLICY RECOMMENDATIONS </w:t>
            </w:r>
            <w:r w:rsidRPr="00F75A49">
              <w:t>(Continued)</w:t>
            </w:r>
          </w:p>
        </w:tc>
      </w:tr>
      <w:tr w:rsidR="00A234A2" w:rsidRPr="00D5184C" w14:paraId="0E36F5C0" w14:textId="77777777" w:rsidTr="00F75A49">
        <w:trPr>
          <w:trHeight w:val="1520"/>
        </w:trPr>
        <w:tc>
          <w:tcPr>
            <w:cnfStyle w:val="001000000000" w:firstRow="0" w:lastRow="0" w:firstColumn="1" w:lastColumn="0" w:oddVBand="0" w:evenVBand="0" w:oddHBand="0" w:evenHBand="0" w:firstRowFirstColumn="0" w:firstRowLastColumn="0" w:lastRowFirstColumn="0" w:lastRowLastColumn="0"/>
            <w:tcW w:w="360" w:type="dxa"/>
          </w:tcPr>
          <w:p w14:paraId="1B815311" w14:textId="7B5B27F0" w:rsidR="00A234A2" w:rsidRPr="001246F8" w:rsidRDefault="00A234A2" w:rsidP="001246F8">
            <w:pPr>
              <w:spacing w:after="160"/>
              <w:rPr>
                <w:b w:val="0"/>
                <w:lang w:val="en"/>
              </w:rPr>
            </w:pPr>
            <w:r w:rsidRPr="00597FDB">
              <w:rPr>
                <w:lang w:val="en"/>
              </w:rPr>
              <w:t>4</w:t>
            </w:r>
          </w:p>
        </w:tc>
        <w:tc>
          <w:tcPr>
            <w:tcW w:w="2070" w:type="dxa"/>
          </w:tcPr>
          <w:p w14:paraId="4B5C7EA1" w14:textId="73182BFA" w:rsidR="00A234A2" w:rsidRPr="001246F8" w:rsidRDefault="00A234A2" w:rsidP="001246F8">
            <w:pPr>
              <w:spacing w:after="160"/>
              <w:cnfStyle w:val="000000000000" w:firstRow="0" w:lastRow="0" w:firstColumn="0" w:lastColumn="0" w:oddVBand="0" w:evenVBand="0" w:oddHBand="0" w:evenHBand="0" w:firstRowFirstColumn="0" w:firstRowLastColumn="0" w:lastRowFirstColumn="0" w:lastRowLastColumn="0"/>
            </w:pPr>
            <w:r w:rsidRPr="00597FDB">
              <w:t>Overdose reversal</w:t>
            </w:r>
          </w:p>
        </w:tc>
        <w:tc>
          <w:tcPr>
            <w:tcW w:w="7043" w:type="dxa"/>
          </w:tcPr>
          <w:p w14:paraId="015C1786" w14:textId="52FBF1C4" w:rsidR="00A234A2" w:rsidRPr="008501C2" w:rsidRDefault="00A234A2" w:rsidP="00A234A2">
            <w:pPr>
              <w:pStyle w:val="ListParagraph"/>
              <w:numPr>
                <w:ilvl w:val="0"/>
                <w:numId w:val="6"/>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proofErr w:type="spellStart"/>
            <w:r w:rsidRPr="00597FDB">
              <w:rPr>
                <w:rFonts w:ascii="Times New Roman" w:eastAsiaTheme="minorHAnsi" w:hAnsi="Times New Roman" w:cs="Times New Roman"/>
              </w:rPr>
              <w:t>Nalaxone</w:t>
            </w:r>
            <w:proofErr w:type="spellEnd"/>
            <w:r w:rsidRPr="00597FDB">
              <w:rPr>
                <w:rFonts w:ascii="Times New Roman" w:eastAsiaTheme="minorHAnsi" w:hAnsi="Times New Roman" w:cs="Times New Roman"/>
              </w:rPr>
              <w:t xml:space="preserve"> is important for overdose reversal and therefore require all responders to carry naloxone. Support community-based naloxone programs</w:t>
            </w:r>
          </w:p>
          <w:p w14:paraId="2676DF85" w14:textId="77777777" w:rsidR="008501C2" w:rsidRPr="00597FDB" w:rsidRDefault="008501C2"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p>
          <w:p w14:paraId="6AC7CE01" w14:textId="2CAB3600" w:rsidR="00A234A2" w:rsidRPr="001246F8" w:rsidRDefault="00A234A2" w:rsidP="001246F8">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r w:rsidRPr="00597FDB">
              <w:rPr>
                <w:rFonts w:ascii="Times New Roman" w:hAnsi="Times New Roman" w:cs="Times New Roman"/>
              </w:rPr>
              <w:t>Key measure: A) Obtain reports through EMS (</w:t>
            </w:r>
            <w:r w:rsidRPr="00597FDB">
              <w:rPr>
                <w:rFonts w:ascii="Times New Roman" w:eastAsia="Times New Roman" w:hAnsi="Times New Roman" w:cs="Times New Roman"/>
                <w:color w:val="222222"/>
                <w:shd w:val="clear" w:color="auto" w:fill="FFFFFF"/>
              </w:rPr>
              <w:t>emergency medical service</w:t>
            </w:r>
            <w:r w:rsidRPr="00597FDB">
              <w:rPr>
                <w:rFonts w:ascii="Times New Roman" w:hAnsi="Times New Roman" w:cs="Times New Roman"/>
              </w:rPr>
              <w:t>) and poison control regarding overdose reversals</w:t>
            </w:r>
          </w:p>
        </w:tc>
      </w:tr>
      <w:tr w:rsidR="00A234A2" w:rsidRPr="00D5184C" w14:paraId="037F4E8B" w14:textId="77777777" w:rsidTr="00F75A49">
        <w:trPr>
          <w:trHeight w:val="1493"/>
        </w:trPr>
        <w:tc>
          <w:tcPr>
            <w:cnfStyle w:val="001000000000" w:firstRow="0" w:lastRow="0" w:firstColumn="1" w:lastColumn="0" w:oddVBand="0" w:evenVBand="0" w:oddHBand="0" w:evenHBand="0" w:firstRowFirstColumn="0" w:firstRowLastColumn="0" w:lastRowFirstColumn="0" w:lastRowLastColumn="0"/>
            <w:tcW w:w="360" w:type="dxa"/>
          </w:tcPr>
          <w:p w14:paraId="6D7E841D" w14:textId="3F436794" w:rsidR="00A234A2" w:rsidRPr="001246F8" w:rsidRDefault="00A234A2" w:rsidP="001246F8">
            <w:pPr>
              <w:spacing w:after="160"/>
              <w:rPr>
                <w:b w:val="0"/>
                <w:lang w:val="en"/>
              </w:rPr>
            </w:pPr>
          </w:p>
        </w:tc>
        <w:tc>
          <w:tcPr>
            <w:tcW w:w="2070" w:type="dxa"/>
          </w:tcPr>
          <w:p w14:paraId="299F43AC" w14:textId="17E980D8" w:rsidR="00A234A2" w:rsidRPr="001246F8" w:rsidRDefault="00A234A2" w:rsidP="001246F8">
            <w:pPr>
              <w:spacing w:after="160"/>
              <w:cnfStyle w:val="000000000000" w:firstRow="0" w:lastRow="0" w:firstColumn="0" w:lastColumn="0" w:oddVBand="0" w:evenVBand="0" w:oddHBand="0" w:evenHBand="0" w:firstRowFirstColumn="0" w:firstRowLastColumn="0" w:lastRowFirstColumn="0" w:lastRowLastColumn="0"/>
            </w:pPr>
          </w:p>
        </w:tc>
        <w:tc>
          <w:tcPr>
            <w:tcW w:w="7043" w:type="dxa"/>
          </w:tcPr>
          <w:p w14:paraId="0D616B46" w14:textId="4E272940" w:rsidR="00A234A2" w:rsidRPr="008501C2" w:rsidRDefault="00A234A2" w:rsidP="008501C2">
            <w:pPr>
              <w:pStyle w:val="ListParagraph"/>
              <w:numPr>
                <w:ilvl w:val="0"/>
                <w:numId w:val="6"/>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597FDB">
              <w:rPr>
                <w:rFonts w:ascii="Times New Roman" w:eastAsiaTheme="minorHAnsi" w:hAnsi="Times New Roman" w:cs="Times New Roman"/>
              </w:rPr>
              <w:t>For arranging outreach and other services</w:t>
            </w:r>
            <w:r w:rsidRPr="008501C2">
              <w:rPr>
                <w:rFonts w:ascii="Times New Roman" w:eastAsiaTheme="minorHAnsi" w:hAnsi="Times New Roman" w:cs="Times New Roman"/>
              </w:rPr>
              <w:t xml:space="preserve"> notify the Bureau for Public Health of nonfatal overdoses</w:t>
            </w:r>
          </w:p>
          <w:p w14:paraId="4F665783" w14:textId="77777777" w:rsidR="008501C2" w:rsidRPr="008501C2" w:rsidRDefault="008501C2"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p>
          <w:p w14:paraId="7250093D" w14:textId="2749F439" w:rsidR="00A234A2" w:rsidRPr="001246F8" w:rsidRDefault="00A234A2" w:rsidP="001246F8">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r w:rsidRPr="00597FDB">
              <w:rPr>
                <w:rFonts w:ascii="Times New Roman" w:hAnsi="Times New Roman" w:cs="Times New Roman"/>
              </w:rPr>
              <w:t>Key Measure A) Obtain number of people who engage in care/recovery support</w:t>
            </w:r>
          </w:p>
        </w:tc>
      </w:tr>
      <w:tr w:rsidR="00A234A2" w:rsidRPr="00D5184C" w14:paraId="2D86131E" w14:textId="77777777" w:rsidTr="00F75A49">
        <w:trPr>
          <w:trHeight w:val="1223"/>
        </w:trPr>
        <w:tc>
          <w:tcPr>
            <w:cnfStyle w:val="001000000000" w:firstRow="0" w:lastRow="0" w:firstColumn="1" w:lastColumn="0" w:oddVBand="0" w:evenVBand="0" w:oddHBand="0" w:evenHBand="0" w:firstRowFirstColumn="0" w:firstRowLastColumn="0" w:lastRowFirstColumn="0" w:lastRowLastColumn="0"/>
            <w:tcW w:w="360" w:type="dxa"/>
          </w:tcPr>
          <w:p w14:paraId="45F4D4D5" w14:textId="51E32504" w:rsidR="00A234A2" w:rsidRPr="001246F8" w:rsidRDefault="00A234A2" w:rsidP="001246F8">
            <w:pPr>
              <w:spacing w:after="160"/>
              <w:rPr>
                <w:b w:val="0"/>
                <w:lang w:val="en"/>
              </w:rPr>
            </w:pPr>
            <w:r w:rsidRPr="00597FDB">
              <w:rPr>
                <w:lang w:val="en"/>
              </w:rPr>
              <w:t>5</w:t>
            </w:r>
          </w:p>
        </w:tc>
        <w:tc>
          <w:tcPr>
            <w:tcW w:w="2070" w:type="dxa"/>
          </w:tcPr>
          <w:p w14:paraId="5C95BAE8" w14:textId="120FF920" w:rsidR="00A234A2" w:rsidRPr="001246F8" w:rsidRDefault="00A234A2" w:rsidP="001246F8">
            <w:pPr>
              <w:spacing w:after="160"/>
              <w:cnfStyle w:val="000000000000" w:firstRow="0" w:lastRow="0" w:firstColumn="0" w:lastColumn="0" w:oddVBand="0" w:evenVBand="0" w:oddHBand="0" w:evenHBand="0" w:firstRowFirstColumn="0" w:firstRowLastColumn="0" w:lastRowFirstColumn="0" w:lastRowLastColumn="0"/>
            </w:pPr>
            <w:r w:rsidRPr="00597FDB">
              <w:t>Supporting families with substance use disorder</w:t>
            </w:r>
          </w:p>
        </w:tc>
        <w:tc>
          <w:tcPr>
            <w:tcW w:w="7043" w:type="dxa"/>
          </w:tcPr>
          <w:p w14:paraId="09D4FEF8" w14:textId="24381F92" w:rsidR="00A234A2" w:rsidRPr="00597FDB" w:rsidRDefault="00A234A2" w:rsidP="00A234A2">
            <w:pPr>
              <w:pStyle w:val="ListParagraph"/>
              <w:numPr>
                <w:ilvl w:val="0"/>
                <w:numId w:val="7"/>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597FDB">
              <w:rPr>
                <w:rFonts w:ascii="Times New Roman" w:eastAsiaTheme="minorHAnsi" w:hAnsi="Times New Roman" w:cs="Times New Roman"/>
              </w:rPr>
              <w:t>For children born with NAS, expand such as Lily’s Place.</w:t>
            </w:r>
          </w:p>
          <w:p w14:paraId="181FFBDC" w14:textId="77777777" w:rsidR="008501C2" w:rsidRDefault="008501C2" w:rsidP="001246F8">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0F3CE0BB" w14:textId="7F602992" w:rsidR="00A234A2" w:rsidRPr="001246F8" w:rsidRDefault="00A234A2" w:rsidP="001246F8">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r w:rsidRPr="00597FDB">
              <w:rPr>
                <w:rFonts w:ascii="Times New Roman" w:hAnsi="Times New Roman" w:cs="Times New Roman"/>
              </w:rPr>
              <w:t>Key Measure A) Obtain data regarding out of home foster care placement</w:t>
            </w:r>
          </w:p>
        </w:tc>
      </w:tr>
      <w:tr w:rsidR="00A234A2" w:rsidRPr="00D5184C" w14:paraId="29FAA313" w14:textId="77777777" w:rsidTr="00F75A49">
        <w:trPr>
          <w:trHeight w:val="917"/>
        </w:trPr>
        <w:tc>
          <w:tcPr>
            <w:cnfStyle w:val="001000000000" w:firstRow="0" w:lastRow="0" w:firstColumn="1" w:lastColumn="0" w:oddVBand="0" w:evenVBand="0" w:oddHBand="0" w:evenHBand="0" w:firstRowFirstColumn="0" w:firstRowLastColumn="0" w:lastRowFirstColumn="0" w:lastRowLastColumn="0"/>
            <w:tcW w:w="360" w:type="dxa"/>
          </w:tcPr>
          <w:p w14:paraId="0B982DAF" w14:textId="2727D4C8" w:rsidR="00A234A2" w:rsidRPr="001246F8" w:rsidRDefault="00A234A2" w:rsidP="001246F8">
            <w:pPr>
              <w:spacing w:after="160"/>
              <w:rPr>
                <w:b w:val="0"/>
                <w:lang w:val="en"/>
              </w:rPr>
            </w:pPr>
          </w:p>
        </w:tc>
        <w:tc>
          <w:tcPr>
            <w:tcW w:w="2070" w:type="dxa"/>
          </w:tcPr>
          <w:p w14:paraId="681D467F" w14:textId="3E1AB12E" w:rsidR="00A234A2" w:rsidRPr="001246F8" w:rsidRDefault="00A234A2" w:rsidP="001246F8">
            <w:pPr>
              <w:spacing w:after="160"/>
              <w:cnfStyle w:val="000000000000" w:firstRow="0" w:lastRow="0" w:firstColumn="0" w:lastColumn="0" w:oddVBand="0" w:evenVBand="0" w:oddHBand="0" w:evenHBand="0" w:firstRowFirstColumn="0" w:firstRowLastColumn="0" w:lastRowFirstColumn="0" w:lastRowLastColumn="0"/>
            </w:pPr>
          </w:p>
        </w:tc>
        <w:tc>
          <w:tcPr>
            <w:tcW w:w="7043" w:type="dxa"/>
          </w:tcPr>
          <w:p w14:paraId="5D87616F" w14:textId="13D3D47D" w:rsidR="00A234A2" w:rsidRPr="008501C2" w:rsidRDefault="00A234A2" w:rsidP="00A234A2">
            <w:pPr>
              <w:pStyle w:val="ListParagraph"/>
              <w:numPr>
                <w:ilvl w:val="0"/>
                <w:numId w:val="7"/>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sidRPr="00597FDB">
              <w:rPr>
                <w:rFonts w:ascii="Times New Roman" w:eastAsiaTheme="minorHAnsi" w:hAnsi="Times New Roman" w:cs="Times New Roman"/>
              </w:rPr>
              <w:t>Expand contraception and other contraceptive services f</w:t>
            </w:r>
          </w:p>
          <w:p w14:paraId="408B8385" w14:textId="77777777" w:rsidR="008501C2" w:rsidRDefault="008501C2"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p>
          <w:p w14:paraId="4341636D" w14:textId="77777777" w:rsidR="008501C2" w:rsidRPr="00597FDB" w:rsidRDefault="008501C2" w:rsidP="008501C2">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p>
          <w:p w14:paraId="4BE1A16D" w14:textId="33078F9F" w:rsidR="00A234A2" w:rsidRPr="001246F8" w:rsidRDefault="00A234A2" w:rsidP="001246F8">
            <w:pPr>
              <w:pStyle w:val="ListParagraph"/>
              <w:spacing w:after="160"/>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r w:rsidRPr="00597FDB">
              <w:rPr>
                <w:rFonts w:ascii="Times New Roman" w:hAnsi="Times New Roman" w:cs="Times New Roman"/>
              </w:rPr>
              <w:t xml:space="preserve">Key Measure A) Obtain data regarding infants with </w:t>
            </w:r>
            <w:r>
              <w:rPr>
                <w:rFonts w:ascii="Times New Roman" w:hAnsi="Times New Roman" w:cs="Times New Roman"/>
              </w:rPr>
              <w:t xml:space="preserve">NAS </w:t>
            </w:r>
          </w:p>
        </w:tc>
      </w:tr>
      <w:tr w:rsidR="00A234A2" w:rsidRPr="00D5184C" w14:paraId="3F5E583B" w14:textId="77777777" w:rsidTr="00F75A49">
        <w:trPr>
          <w:trHeight w:val="917"/>
        </w:trPr>
        <w:tc>
          <w:tcPr>
            <w:cnfStyle w:val="001000000000" w:firstRow="0" w:lastRow="0" w:firstColumn="1" w:lastColumn="0" w:oddVBand="0" w:evenVBand="0" w:oddHBand="0" w:evenHBand="0" w:firstRowFirstColumn="0" w:firstRowLastColumn="0" w:lastRowFirstColumn="0" w:lastRowLastColumn="0"/>
            <w:tcW w:w="360" w:type="dxa"/>
          </w:tcPr>
          <w:p w14:paraId="23052FA1" w14:textId="62EF1A99" w:rsidR="00A234A2" w:rsidRPr="001246F8" w:rsidRDefault="00A234A2" w:rsidP="00A234A2">
            <w:pPr>
              <w:rPr>
                <w:lang w:val="en"/>
              </w:rPr>
            </w:pPr>
            <w:r w:rsidRPr="00597FDB">
              <w:rPr>
                <w:lang w:val="en"/>
              </w:rPr>
              <w:t>6</w:t>
            </w:r>
          </w:p>
        </w:tc>
        <w:tc>
          <w:tcPr>
            <w:tcW w:w="2070" w:type="dxa"/>
          </w:tcPr>
          <w:p w14:paraId="1900EACA" w14:textId="09DC5812" w:rsidR="00A234A2" w:rsidRPr="001246F8" w:rsidRDefault="00A234A2" w:rsidP="00A234A2">
            <w:pPr>
              <w:cnfStyle w:val="000000000000" w:firstRow="0" w:lastRow="0" w:firstColumn="0" w:lastColumn="0" w:oddVBand="0" w:evenVBand="0" w:oddHBand="0" w:evenHBand="0" w:firstRowFirstColumn="0" w:firstRowLastColumn="0" w:lastRowFirstColumn="0" w:lastRowLastColumn="0"/>
            </w:pPr>
            <w:r w:rsidRPr="00597FDB">
              <w:t>Recovery</w:t>
            </w:r>
          </w:p>
        </w:tc>
        <w:tc>
          <w:tcPr>
            <w:tcW w:w="7043" w:type="dxa"/>
          </w:tcPr>
          <w:p w14:paraId="652B6103" w14:textId="4968B117" w:rsidR="00A234A2" w:rsidRPr="00597FDB" w:rsidRDefault="0046009F" w:rsidP="00A234A2">
            <w:pPr>
              <w:pStyle w:val="ListParagraph"/>
              <w:numPr>
                <w:ilvl w:val="0"/>
                <w:numId w:val="8"/>
              </w:numPr>
              <w:spacing w:after="1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2E74B5" w:themeColor="accent1" w:themeShade="BF"/>
              </w:rPr>
            </w:pPr>
            <w:r>
              <w:rPr>
                <w:rFonts w:ascii="Times New Roman" w:eastAsiaTheme="minorHAnsi" w:hAnsi="Times New Roman" w:cs="Times New Roman"/>
              </w:rPr>
              <w:t>Increase the number of</w:t>
            </w:r>
            <w:r w:rsidR="00A234A2" w:rsidRPr="00597FDB">
              <w:rPr>
                <w:rFonts w:ascii="Times New Roman" w:eastAsiaTheme="minorHAnsi" w:hAnsi="Times New Roman" w:cs="Times New Roman"/>
              </w:rPr>
              <w:t xml:space="preserve"> peer based supports.</w:t>
            </w:r>
          </w:p>
          <w:p w14:paraId="533BFCCE" w14:textId="5A97A8C5" w:rsidR="00A234A2" w:rsidRPr="001246F8" w:rsidRDefault="008501C2" w:rsidP="008501C2">
            <w:pPr>
              <w:pStyle w:val="ListParagraph"/>
              <w:ind w:left="360"/>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rPr>
            </w:pPr>
            <w:r>
              <w:rPr>
                <w:rFonts w:ascii="Times New Roman" w:hAnsi="Times New Roman" w:cs="Times New Roman"/>
              </w:rPr>
              <w:t xml:space="preserve">Key measure A) Obtain </w:t>
            </w:r>
            <w:r w:rsidR="0046009F">
              <w:rPr>
                <w:rFonts w:ascii="Times New Roman" w:hAnsi="Times New Roman" w:cs="Times New Roman"/>
              </w:rPr>
              <w:t xml:space="preserve">coaches and </w:t>
            </w:r>
            <w:r w:rsidR="00A234A2" w:rsidRPr="00597FDB">
              <w:rPr>
                <w:rFonts w:ascii="Times New Roman" w:hAnsi="Times New Roman" w:cs="Times New Roman"/>
              </w:rPr>
              <w:t>peer-operated recovery residences</w:t>
            </w:r>
          </w:p>
        </w:tc>
      </w:tr>
    </w:tbl>
    <w:p w14:paraId="3B7B4F16" w14:textId="6E0C00AD" w:rsidR="006A6898" w:rsidRDefault="006A6898" w:rsidP="00432D04"/>
    <w:p w14:paraId="5D82EAA7" w14:textId="0270E19D" w:rsidR="00515C30" w:rsidRDefault="00515C30" w:rsidP="00432D04"/>
    <w:p w14:paraId="3F8BE873" w14:textId="7EC7E8C5" w:rsidR="00515C30" w:rsidRDefault="00515C30" w:rsidP="00432D04"/>
    <w:p w14:paraId="5639D8C8" w14:textId="44CE0A09" w:rsidR="00515C30" w:rsidRDefault="00515C30" w:rsidP="00432D04"/>
    <w:p w14:paraId="2F63DB2E" w14:textId="42D7A592" w:rsidR="00515C30" w:rsidRDefault="00515C30" w:rsidP="00432D04"/>
    <w:p w14:paraId="65F7B372" w14:textId="69A6DAE6" w:rsidR="00515C30" w:rsidRDefault="00515C30" w:rsidP="00432D04"/>
    <w:p w14:paraId="41288A10" w14:textId="4B455FDA" w:rsidR="00F11BAC" w:rsidRDefault="00F11BAC" w:rsidP="00432D04"/>
    <w:p w14:paraId="3C08870F" w14:textId="77777777" w:rsidR="008501C2" w:rsidRDefault="008501C2" w:rsidP="00432D04"/>
    <w:p w14:paraId="2E32124F" w14:textId="77777777" w:rsidR="008501C2" w:rsidRDefault="008501C2" w:rsidP="00432D04"/>
    <w:p w14:paraId="51F51B98" w14:textId="77777777" w:rsidR="008501C2" w:rsidRDefault="008501C2" w:rsidP="00432D04"/>
    <w:p w14:paraId="43306737" w14:textId="77777777" w:rsidR="008501C2" w:rsidRDefault="008501C2" w:rsidP="00432D04"/>
    <w:p w14:paraId="3F7B1872" w14:textId="7065969E" w:rsidR="00F11BAC" w:rsidRDefault="00F11BAC" w:rsidP="00432D04"/>
    <w:p w14:paraId="04501700" w14:textId="0F8F082F" w:rsidR="00F11BAC" w:rsidRDefault="00F11BAC" w:rsidP="00432D04"/>
    <w:p w14:paraId="7D39BADA" w14:textId="77777777" w:rsidR="00F11BAC" w:rsidRDefault="00F11BAC" w:rsidP="00432D04"/>
    <w:p w14:paraId="27C420A9" w14:textId="3BFAEF19" w:rsidR="00515C30" w:rsidRDefault="00515C30" w:rsidP="00432D04"/>
    <w:p w14:paraId="24B35E83" w14:textId="77777777" w:rsidR="00515C30" w:rsidRDefault="00515C30" w:rsidP="00432D04"/>
    <w:p w14:paraId="07328169" w14:textId="77777777" w:rsidR="0046009F" w:rsidRDefault="0046009F" w:rsidP="00432D04"/>
    <w:p w14:paraId="5C22EC7A" w14:textId="6734B407" w:rsidR="00F25CAA" w:rsidRPr="001246F8" w:rsidRDefault="00F25CAA" w:rsidP="0079782D">
      <w:pPr>
        <w:pStyle w:val="Heading3"/>
        <w:rPr>
          <w:b/>
          <w:u w:val="single"/>
        </w:rPr>
      </w:pPr>
      <w:bookmarkStart w:id="30" w:name="_Toc24559598"/>
      <w:r w:rsidRPr="001246F8">
        <w:rPr>
          <w:b/>
          <w:u w:val="single"/>
        </w:rPr>
        <w:lastRenderedPageBreak/>
        <w:t>E</w:t>
      </w:r>
      <w:r w:rsidR="00143E33" w:rsidRPr="001246F8">
        <w:rPr>
          <w:b/>
          <w:u w:val="single"/>
        </w:rPr>
        <w:t>xperts opinion from American medical association</w:t>
      </w:r>
      <w:bookmarkEnd w:id="30"/>
    </w:p>
    <w:p w14:paraId="42D6F071" w14:textId="77777777" w:rsidR="00F25CAA" w:rsidRPr="00F25CAA" w:rsidRDefault="00F25CAA" w:rsidP="00F25CAA"/>
    <w:p w14:paraId="4AD2FD03" w14:textId="6E1B36FD" w:rsidR="00F25CAA" w:rsidRDefault="00F25CAA" w:rsidP="00F25CAA">
      <w:pPr>
        <w:spacing w:line="480" w:lineRule="auto"/>
        <w:ind w:firstLine="720"/>
      </w:pPr>
      <w:r w:rsidRPr="00F25CAA">
        <w:t>American Medical Association (AMA) has set up task force to confront the</w:t>
      </w:r>
      <w:r w:rsidR="0046009F">
        <w:t xml:space="preserve"> opioid</w:t>
      </w:r>
      <w:r w:rsidRPr="00F25CAA">
        <w:t xml:space="preserve"> issue. </w:t>
      </w:r>
      <w:proofErr w:type="gramStart"/>
      <w:r w:rsidRPr="00F25CAA">
        <w:t xml:space="preserve">Following recommendations have been made by AMA Chief Executive Officer, Steven Stack and Patrice Harris M.D., chair of the AMA’s </w:t>
      </w:r>
      <w:r w:rsidR="0046009F">
        <w:t>Taskforce</w:t>
      </w:r>
      <w:proofErr w:type="gramEnd"/>
      <w:r w:rsidR="00F11BAC">
        <w:t xml:space="preserve"> </w:t>
      </w:r>
      <w:r w:rsidR="00BD4F79">
        <w:t>(American Medical Association</w:t>
      </w:r>
      <w:r w:rsidR="009331FF">
        <w:t xml:space="preserve"> – End the epidemic</w:t>
      </w:r>
      <w:r w:rsidR="00BD4F79">
        <w:t xml:space="preserve">, 2019). </w:t>
      </w:r>
      <w:r w:rsidR="00E55022">
        <w:t>Table V</w:t>
      </w:r>
      <w:r w:rsidR="006A2B03">
        <w:t>I</w:t>
      </w:r>
      <w:r w:rsidR="00E55022">
        <w:t xml:space="preserve"> briefly explains the</w:t>
      </w:r>
      <w:r w:rsidR="006A2B03">
        <w:t xml:space="preserve"> AMA</w:t>
      </w:r>
      <w:r w:rsidR="00E55022">
        <w:t xml:space="preserve"> policy recommendations</w:t>
      </w:r>
    </w:p>
    <w:p w14:paraId="56C7BF0B" w14:textId="082EC6AB" w:rsidR="00886755" w:rsidRDefault="00886755" w:rsidP="00CB1429">
      <w:pPr>
        <w:spacing w:line="480" w:lineRule="auto"/>
      </w:pPr>
    </w:p>
    <w:p w14:paraId="3273D58C" w14:textId="20D41FD2" w:rsidR="00E107AE" w:rsidRDefault="00E107AE" w:rsidP="00CB1429">
      <w:pPr>
        <w:spacing w:line="480" w:lineRule="auto"/>
      </w:pPr>
    </w:p>
    <w:p w14:paraId="04D58B77" w14:textId="77777777" w:rsidR="00E107AE" w:rsidRDefault="00E107AE" w:rsidP="00CB1429">
      <w:pPr>
        <w:spacing w:line="480" w:lineRule="auto"/>
      </w:pPr>
    </w:p>
    <w:p w14:paraId="68A467C0" w14:textId="6C2643B7" w:rsidR="00E25638" w:rsidRPr="00A641BF" w:rsidRDefault="004A7AD0" w:rsidP="00C9747E">
      <w:pPr>
        <w:pStyle w:val="TableHeader"/>
      </w:pPr>
      <w:r w:rsidRPr="00A641BF">
        <w:t xml:space="preserve">TABLE </w:t>
      </w:r>
      <w:r w:rsidR="00B70F50" w:rsidRPr="00A641BF">
        <w:t>V</w:t>
      </w:r>
      <w:r w:rsidR="006A2B03">
        <w:t>I</w:t>
      </w:r>
    </w:p>
    <w:p w14:paraId="5CCDC893" w14:textId="42E8E5FB" w:rsidR="004A7AD0" w:rsidRDefault="004A7AD0" w:rsidP="00C9747E">
      <w:pPr>
        <w:pStyle w:val="TableTitle"/>
      </w:pPr>
      <w:bookmarkStart w:id="31" w:name="_Toc24528512"/>
      <w:r>
        <w:t>AMA POLICY RECOMMENDATIONS</w:t>
      </w:r>
      <w:bookmarkEnd w:id="31"/>
    </w:p>
    <w:tbl>
      <w:tblPr>
        <w:tblStyle w:val="TableGrid"/>
        <w:tblW w:w="0" w:type="auto"/>
        <w:tblLook w:val="04A0" w:firstRow="1" w:lastRow="0" w:firstColumn="1" w:lastColumn="0" w:noHBand="0" w:noVBand="1"/>
      </w:tblPr>
      <w:tblGrid>
        <w:gridCol w:w="805"/>
        <w:gridCol w:w="8010"/>
      </w:tblGrid>
      <w:tr w:rsidR="00F25CAA" w:rsidRPr="00D5184C" w14:paraId="73C38221" w14:textId="77777777" w:rsidTr="007674DC">
        <w:tc>
          <w:tcPr>
            <w:tcW w:w="805" w:type="dxa"/>
          </w:tcPr>
          <w:p w14:paraId="2E770BE1" w14:textId="77777777" w:rsidR="00F25CAA" w:rsidRPr="001246F8" w:rsidRDefault="00F25CAA" w:rsidP="001246F8">
            <w:pPr>
              <w:spacing w:after="160"/>
              <w:rPr>
                <w:b/>
                <w:bCs/>
              </w:rPr>
            </w:pPr>
            <w:r w:rsidRPr="001246F8">
              <w:rPr>
                <w:b/>
                <w:bCs/>
              </w:rPr>
              <w:t>#</w:t>
            </w:r>
          </w:p>
        </w:tc>
        <w:tc>
          <w:tcPr>
            <w:tcW w:w="8010" w:type="dxa"/>
          </w:tcPr>
          <w:p w14:paraId="280F7335" w14:textId="656A4473" w:rsidR="00F25CAA" w:rsidRPr="001246F8" w:rsidRDefault="00F25CAA" w:rsidP="001246F8">
            <w:pPr>
              <w:spacing w:after="160"/>
              <w:rPr>
                <w:b/>
                <w:bCs/>
              </w:rPr>
            </w:pPr>
            <w:r w:rsidRPr="001246F8">
              <w:rPr>
                <w:b/>
                <w:bCs/>
              </w:rPr>
              <w:t>Experts recommendation for Physicians</w:t>
            </w:r>
            <w:r w:rsidR="00B87006">
              <w:rPr>
                <w:b/>
                <w:bCs/>
              </w:rPr>
              <w:t xml:space="preserve"> and Policy makers</w:t>
            </w:r>
          </w:p>
        </w:tc>
      </w:tr>
      <w:tr w:rsidR="00F25CAA" w:rsidRPr="00153A96" w14:paraId="2E6DFAC0" w14:textId="77777777" w:rsidTr="007674DC">
        <w:tc>
          <w:tcPr>
            <w:tcW w:w="805" w:type="dxa"/>
          </w:tcPr>
          <w:p w14:paraId="2E642FF0" w14:textId="77777777" w:rsidR="00F25CAA" w:rsidRPr="001246F8" w:rsidRDefault="00F25CAA" w:rsidP="001246F8">
            <w:pPr>
              <w:spacing w:after="160"/>
            </w:pPr>
            <w:r w:rsidRPr="001246F8">
              <w:t>1</w:t>
            </w:r>
          </w:p>
        </w:tc>
        <w:tc>
          <w:tcPr>
            <w:tcW w:w="8010" w:type="dxa"/>
          </w:tcPr>
          <w:p w14:paraId="548FDF15" w14:textId="77777777" w:rsidR="00F25CAA" w:rsidRPr="001246F8" w:rsidRDefault="00F25CAA" w:rsidP="001246F8">
            <w:pPr>
              <w:spacing w:after="160"/>
            </w:pPr>
            <w:proofErr w:type="gramStart"/>
            <w:r w:rsidRPr="001246F8">
              <w:t>encourage</w:t>
            </w:r>
            <w:proofErr w:type="gramEnd"/>
            <w:r w:rsidRPr="001246F8">
              <w:t xml:space="preserve"> physicians to use state prescription drug monitoring programs. </w:t>
            </w:r>
          </w:p>
        </w:tc>
      </w:tr>
      <w:tr w:rsidR="00F25CAA" w:rsidRPr="00153A96" w14:paraId="0574C310" w14:textId="77777777" w:rsidTr="007674DC">
        <w:tc>
          <w:tcPr>
            <w:tcW w:w="805" w:type="dxa"/>
          </w:tcPr>
          <w:p w14:paraId="4C397496" w14:textId="77777777" w:rsidR="00F25CAA" w:rsidRPr="001246F8" w:rsidRDefault="00F25CAA" w:rsidP="001246F8">
            <w:pPr>
              <w:spacing w:after="160"/>
            </w:pPr>
            <w:r w:rsidRPr="001246F8">
              <w:t>2</w:t>
            </w:r>
          </w:p>
        </w:tc>
        <w:tc>
          <w:tcPr>
            <w:tcW w:w="8010" w:type="dxa"/>
          </w:tcPr>
          <w:p w14:paraId="533A7A5A" w14:textId="77777777" w:rsidR="00F25CAA" w:rsidRPr="001246F8" w:rsidRDefault="00F25CAA" w:rsidP="001246F8">
            <w:pPr>
              <w:spacing w:after="160"/>
              <w:rPr>
                <w:color w:val="544A5B"/>
                <w:shd w:val="clear" w:color="auto" w:fill="F2F2F2"/>
              </w:rPr>
            </w:pPr>
            <w:proofErr w:type="gramStart"/>
            <w:r w:rsidRPr="001246F8">
              <w:t>enhance</w:t>
            </w:r>
            <w:proofErr w:type="gramEnd"/>
            <w:r w:rsidRPr="001246F8">
              <w:t xml:space="preserve"> pain management training and education</w:t>
            </w:r>
          </w:p>
        </w:tc>
      </w:tr>
      <w:tr w:rsidR="00F25CAA" w:rsidRPr="00153A96" w14:paraId="79917621" w14:textId="77777777" w:rsidTr="007674DC">
        <w:tc>
          <w:tcPr>
            <w:tcW w:w="805" w:type="dxa"/>
          </w:tcPr>
          <w:p w14:paraId="6B6BF3A8" w14:textId="77777777" w:rsidR="00F25CAA" w:rsidRPr="001246F8" w:rsidRDefault="00F25CAA" w:rsidP="001246F8">
            <w:pPr>
              <w:spacing w:after="160"/>
            </w:pPr>
            <w:r w:rsidRPr="001246F8">
              <w:t>3</w:t>
            </w:r>
          </w:p>
        </w:tc>
        <w:tc>
          <w:tcPr>
            <w:tcW w:w="8010" w:type="dxa"/>
          </w:tcPr>
          <w:p w14:paraId="276F72BD" w14:textId="77777777" w:rsidR="00F25CAA" w:rsidRPr="001246F8" w:rsidRDefault="00F25CAA" w:rsidP="001246F8">
            <w:pPr>
              <w:spacing w:after="160"/>
              <w:rPr>
                <w:color w:val="544A5B"/>
                <w:shd w:val="clear" w:color="auto" w:fill="F2F2F2"/>
              </w:rPr>
            </w:pPr>
            <w:proofErr w:type="gramStart"/>
            <w:r w:rsidRPr="001246F8">
              <w:t>increase</w:t>
            </w:r>
            <w:proofErr w:type="gramEnd"/>
            <w:r w:rsidRPr="001246F8">
              <w:t xml:space="preserve"> access to substance abuse disorder treatment, particularly prescription medication abuse.</w:t>
            </w:r>
          </w:p>
        </w:tc>
      </w:tr>
      <w:tr w:rsidR="00F25CAA" w:rsidRPr="00153A96" w14:paraId="6E57943E" w14:textId="77777777" w:rsidTr="007674DC">
        <w:tc>
          <w:tcPr>
            <w:tcW w:w="805" w:type="dxa"/>
          </w:tcPr>
          <w:p w14:paraId="5C6DB60A" w14:textId="77777777" w:rsidR="00F25CAA" w:rsidRPr="001246F8" w:rsidRDefault="00F25CAA" w:rsidP="001246F8">
            <w:pPr>
              <w:spacing w:after="160"/>
            </w:pPr>
            <w:r w:rsidRPr="001246F8">
              <w:t>4</w:t>
            </w:r>
          </w:p>
        </w:tc>
        <w:tc>
          <w:tcPr>
            <w:tcW w:w="8010" w:type="dxa"/>
          </w:tcPr>
          <w:p w14:paraId="77ED86C1" w14:textId="080532EB" w:rsidR="00F25CAA" w:rsidRPr="001246F8" w:rsidRDefault="00F25CAA" w:rsidP="00E75042">
            <w:pPr>
              <w:spacing w:after="160"/>
            </w:pPr>
            <w:proofErr w:type="gramStart"/>
            <w:r w:rsidRPr="001246F8">
              <w:t>increase</w:t>
            </w:r>
            <w:proofErr w:type="gramEnd"/>
            <w:r w:rsidRPr="001246F8">
              <w:t xml:space="preserve"> access to Naloxone, and consider co-prescribing Naloxone for patients at </w:t>
            </w:r>
            <w:r w:rsidR="00E75042">
              <w:t>risk</w:t>
            </w:r>
          </w:p>
        </w:tc>
      </w:tr>
      <w:tr w:rsidR="00F25CAA" w:rsidRPr="00153A96" w14:paraId="3C9FDA69" w14:textId="77777777" w:rsidTr="007674DC">
        <w:tc>
          <w:tcPr>
            <w:tcW w:w="805" w:type="dxa"/>
          </w:tcPr>
          <w:p w14:paraId="30DF11B9" w14:textId="77777777" w:rsidR="00F25CAA" w:rsidRPr="001246F8" w:rsidRDefault="00F25CAA" w:rsidP="001246F8">
            <w:pPr>
              <w:spacing w:after="160"/>
            </w:pPr>
            <w:r w:rsidRPr="001246F8">
              <w:t>5</w:t>
            </w:r>
          </w:p>
        </w:tc>
        <w:tc>
          <w:tcPr>
            <w:tcW w:w="8010" w:type="dxa"/>
          </w:tcPr>
          <w:p w14:paraId="78B7C224" w14:textId="06FF49A4" w:rsidR="00F25CAA" w:rsidRPr="001246F8" w:rsidRDefault="00F25CAA" w:rsidP="00E75042">
            <w:pPr>
              <w:spacing w:after="160"/>
            </w:pPr>
            <w:proofErr w:type="gramStart"/>
            <w:r w:rsidRPr="001246F8">
              <w:t>safe</w:t>
            </w:r>
            <w:proofErr w:type="gramEnd"/>
            <w:r w:rsidRPr="001246F8">
              <w:t xml:space="preserve"> storage and disposal of all medications</w:t>
            </w:r>
          </w:p>
        </w:tc>
      </w:tr>
      <w:tr w:rsidR="00F25CAA" w:rsidRPr="00153A96" w14:paraId="5A414E9B" w14:textId="77777777" w:rsidTr="007674DC">
        <w:tc>
          <w:tcPr>
            <w:tcW w:w="805" w:type="dxa"/>
          </w:tcPr>
          <w:p w14:paraId="5B8AC762" w14:textId="77777777" w:rsidR="00F25CAA" w:rsidRPr="001246F8" w:rsidRDefault="00F25CAA" w:rsidP="001246F8">
            <w:pPr>
              <w:spacing w:after="160"/>
            </w:pPr>
            <w:r w:rsidRPr="001246F8">
              <w:t>6</w:t>
            </w:r>
          </w:p>
        </w:tc>
        <w:tc>
          <w:tcPr>
            <w:tcW w:w="8010" w:type="dxa"/>
          </w:tcPr>
          <w:p w14:paraId="760FE140" w14:textId="77777777" w:rsidR="00F25CAA" w:rsidRPr="001246F8" w:rsidRDefault="00F25CAA" w:rsidP="001246F8">
            <w:pPr>
              <w:spacing w:after="160"/>
            </w:pPr>
            <w:proofErr w:type="gramStart"/>
            <w:r w:rsidRPr="001246F8">
              <w:t>help</w:t>
            </w:r>
            <w:proofErr w:type="gramEnd"/>
            <w:r w:rsidRPr="001246F8">
              <w:t xml:space="preserve"> end stigma</w:t>
            </w:r>
          </w:p>
        </w:tc>
      </w:tr>
      <w:tr w:rsidR="00330604" w:rsidRPr="00153A96" w14:paraId="1FCC1290" w14:textId="77777777" w:rsidTr="007674DC">
        <w:tc>
          <w:tcPr>
            <w:tcW w:w="805" w:type="dxa"/>
          </w:tcPr>
          <w:p w14:paraId="398E55B7" w14:textId="72F0E98A" w:rsidR="00330604" w:rsidRPr="001246F8" w:rsidRDefault="00330604" w:rsidP="001246F8">
            <w:pPr>
              <w:spacing w:after="160"/>
            </w:pPr>
            <w:r>
              <w:t>7</w:t>
            </w:r>
          </w:p>
        </w:tc>
        <w:tc>
          <w:tcPr>
            <w:tcW w:w="8010" w:type="dxa"/>
          </w:tcPr>
          <w:p w14:paraId="247B0DC5" w14:textId="1446449E" w:rsidR="00330604" w:rsidRPr="001246F8" w:rsidRDefault="00330604" w:rsidP="001246F8">
            <w:pPr>
              <w:spacing w:after="160"/>
            </w:pPr>
            <w:proofErr w:type="gramStart"/>
            <w:r>
              <w:t>increase</w:t>
            </w:r>
            <w:proofErr w:type="gramEnd"/>
            <w:r>
              <w:t xml:space="preserve"> access to MAT</w:t>
            </w:r>
          </w:p>
        </w:tc>
      </w:tr>
      <w:tr w:rsidR="00330604" w:rsidRPr="00153A96" w14:paraId="4F3E3E95" w14:textId="77777777" w:rsidTr="007674DC">
        <w:tc>
          <w:tcPr>
            <w:tcW w:w="805" w:type="dxa"/>
          </w:tcPr>
          <w:p w14:paraId="07E206DD" w14:textId="21F3BA6A" w:rsidR="00330604" w:rsidRDefault="00330604" w:rsidP="001246F8">
            <w:pPr>
              <w:spacing w:after="160"/>
            </w:pPr>
            <w:r>
              <w:t>8</w:t>
            </w:r>
          </w:p>
        </w:tc>
        <w:tc>
          <w:tcPr>
            <w:tcW w:w="8010" w:type="dxa"/>
          </w:tcPr>
          <w:p w14:paraId="052DF5E0" w14:textId="1E55683C" w:rsidR="00330604" w:rsidRDefault="00330604" w:rsidP="001246F8">
            <w:pPr>
              <w:spacing w:after="160"/>
            </w:pPr>
            <w:proofErr w:type="gramStart"/>
            <w:r>
              <w:t>support</w:t>
            </w:r>
            <w:proofErr w:type="gramEnd"/>
            <w:r>
              <w:t xml:space="preserve"> access to mental health</w:t>
            </w:r>
          </w:p>
        </w:tc>
      </w:tr>
      <w:tr w:rsidR="00330604" w:rsidRPr="00153A96" w14:paraId="0B278542" w14:textId="77777777" w:rsidTr="007674DC">
        <w:tc>
          <w:tcPr>
            <w:tcW w:w="805" w:type="dxa"/>
          </w:tcPr>
          <w:p w14:paraId="2A7B6EE6" w14:textId="062FFA37" w:rsidR="00330604" w:rsidRDefault="00330604" w:rsidP="001246F8">
            <w:pPr>
              <w:spacing w:after="160"/>
            </w:pPr>
            <w:r>
              <w:t>9</w:t>
            </w:r>
          </w:p>
        </w:tc>
        <w:tc>
          <w:tcPr>
            <w:tcW w:w="8010" w:type="dxa"/>
          </w:tcPr>
          <w:p w14:paraId="5C5A3170" w14:textId="193335C0" w:rsidR="00330604" w:rsidRDefault="00330604" w:rsidP="001246F8">
            <w:pPr>
              <w:spacing w:after="160"/>
            </w:pPr>
            <w:proofErr w:type="gramStart"/>
            <w:r>
              <w:t>remove</w:t>
            </w:r>
            <w:proofErr w:type="gramEnd"/>
            <w:r>
              <w:t xml:space="preserve"> administrative barriers</w:t>
            </w:r>
          </w:p>
        </w:tc>
      </w:tr>
      <w:tr w:rsidR="00330604" w:rsidRPr="00153A96" w14:paraId="2B91DB0A" w14:textId="77777777" w:rsidTr="007674DC">
        <w:tc>
          <w:tcPr>
            <w:tcW w:w="805" w:type="dxa"/>
          </w:tcPr>
          <w:p w14:paraId="08691C65" w14:textId="57FECFCD" w:rsidR="00330604" w:rsidRDefault="00330604" w:rsidP="001246F8">
            <w:pPr>
              <w:spacing w:after="160"/>
            </w:pPr>
            <w:r>
              <w:t>10</w:t>
            </w:r>
          </w:p>
        </w:tc>
        <w:tc>
          <w:tcPr>
            <w:tcW w:w="8010" w:type="dxa"/>
          </w:tcPr>
          <w:p w14:paraId="4372F0EF" w14:textId="7C8BBFDF" w:rsidR="00330604" w:rsidRDefault="00330604" w:rsidP="001246F8">
            <w:pPr>
              <w:spacing w:after="160"/>
            </w:pPr>
            <w:proofErr w:type="gramStart"/>
            <w:r>
              <w:t>by</w:t>
            </w:r>
            <w:proofErr w:type="gramEnd"/>
            <w:r>
              <w:t xml:space="preserve"> increasing evidence-based treatment, support maternal and child health </w:t>
            </w:r>
          </w:p>
        </w:tc>
      </w:tr>
      <w:tr w:rsidR="00330604" w:rsidRPr="00153A96" w14:paraId="6301F659" w14:textId="77777777" w:rsidTr="007674DC">
        <w:tc>
          <w:tcPr>
            <w:tcW w:w="805" w:type="dxa"/>
          </w:tcPr>
          <w:p w14:paraId="0C5E3000" w14:textId="37823EFB" w:rsidR="00330604" w:rsidRDefault="00330604" w:rsidP="001246F8">
            <w:pPr>
              <w:spacing w:after="160"/>
            </w:pPr>
            <w:r>
              <w:t xml:space="preserve">11 </w:t>
            </w:r>
          </w:p>
        </w:tc>
        <w:tc>
          <w:tcPr>
            <w:tcW w:w="8010" w:type="dxa"/>
          </w:tcPr>
          <w:p w14:paraId="146432EA" w14:textId="2C6BD95A" w:rsidR="00330604" w:rsidRDefault="00330604" w:rsidP="001246F8">
            <w:pPr>
              <w:spacing w:after="160"/>
            </w:pPr>
            <w:proofErr w:type="gramStart"/>
            <w:r>
              <w:t>support</w:t>
            </w:r>
            <w:proofErr w:type="gramEnd"/>
            <w:r>
              <w:t xml:space="preserve"> civil and criminal justice reforms</w:t>
            </w:r>
          </w:p>
        </w:tc>
      </w:tr>
    </w:tbl>
    <w:p w14:paraId="5BD5929B" w14:textId="77777777" w:rsidR="00E871DC" w:rsidRDefault="00E871DC" w:rsidP="006A6898">
      <w:pPr>
        <w:rPr>
          <w:b/>
        </w:rPr>
      </w:pPr>
    </w:p>
    <w:p w14:paraId="5D2D9578" w14:textId="77777777" w:rsidR="00195E42" w:rsidRDefault="00195E42" w:rsidP="006A6898">
      <w:pPr>
        <w:rPr>
          <w:b/>
        </w:rPr>
      </w:pPr>
    </w:p>
    <w:p w14:paraId="38CBF250" w14:textId="77777777" w:rsidR="00195E42" w:rsidRDefault="00195E42" w:rsidP="006A6898">
      <w:pPr>
        <w:rPr>
          <w:b/>
        </w:rPr>
      </w:pPr>
    </w:p>
    <w:p w14:paraId="031BB91D" w14:textId="77777777" w:rsidR="00195E42" w:rsidRDefault="00195E42" w:rsidP="006A6898">
      <w:pPr>
        <w:rPr>
          <w:b/>
        </w:rPr>
      </w:pPr>
    </w:p>
    <w:p w14:paraId="094B2F24" w14:textId="504694D9" w:rsidR="0079782D" w:rsidRPr="001246F8" w:rsidRDefault="0079782D" w:rsidP="0079782D">
      <w:pPr>
        <w:pStyle w:val="Heading3"/>
        <w:rPr>
          <w:b/>
          <w:u w:val="single"/>
        </w:rPr>
      </w:pPr>
      <w:bookmarkStart w:id="32" w:name="_Toc24559599"/>
      <w:r w:rsidRPr="001246F8">
        <w:rPr>
          <w:b/>
          <w:u w:val="single"/>
        </w:rPr>
        <w:lastRenderedPageBreak/>
        <w:t>Experts opinion from N</w:t>
      </w:r>
      <w:r w:rsidR="001C2CE7">
        <w:rPr>
          <w:b/>
          <w:u w:val="single"/>
        </w:rPr>
        <w:t xml:space="preserve">ational </w:t>
      </w:r>
      <w:r w:rsidRPr="001246F8">
        <w:rPr>
          <w:b/>
          <w:u w:val="single"/>
        </w:rPr>
        <w:t>I</w:t>
      </w:r>
      <w:r w:rsidR="001C2CE7">
        <w:rPr>
          <w:b/>
          <w:u w:val="single"/>
        </w:rPr>
        <w:t>nstitute of Drug Abuse</w:t>
      </w:r>
      <w:bookmarkEnd w:id="32"/>
    </w:p>
    <w:p w14:paraId="1C107BF1" w14:textId="77777777" w:rsidR="00FD077E" w:rsidRDefault="00FD077E" w:rsidP="00FD077E"/>
    <w:p w14:paraId="3F6F9ED3" w14:textId="77777777" w:rsidR="00FD077E" w:rsidRDefault="00FD077E" w:rsidP="00FD077E">
      <w:pPr>
        <w:spacing w:line="480" w:lineRule="auto"/>
      </w:pPr>
      <w:r w:rsidRPr="00FD077E">
        <w:t>Below are policy briefs from NIDA.</w:t>
      </w:r>
    </w:p>
    <w:p w14:paraId="382CC910" w14:textId="362C1DEB" w:rsidR="00FD077E" w:rsidRPr="001246F8" w:rsidRDefault="00FD077E" w:rsidP="00FB6AA6">
      <w:pPr>
        <w:pStyle w:val="Heading4"/>
        <w:numPr>
          <w:ilvl w:val="1"/>
          <w:numId w:val="3"/>
        </w:numPr>
        <w:rPr>
          <w:b/>
          <w:u w:val="single"/>
        </w:rPr>
      </w:pPr>
      <w:bookmarkStart w:id="33" w:name="_Toc24559600"/>
      <w:r w:rsidRPr="001246F8">
        <w:rPr>
          <w:b/>
          <w:u w:val="single"/>
        </w:rPr>
        <w:t>R</w:t>
      </w:r>
      <w:r w:rsidR="00143E33" w:rsidRPr="001246F8">
        <w:rPr>
          <w:b/>
          <w:u w:val="single"/>
        </w:rPr>
        <w:t>isks of opioid misuse during pregnancy</w:t>
      </w:r>
      <w:bookmarkEnd w:id="33"/>
    </w:p>
    <w:p w14:paraId="292A3E6F" w14:textId="77777777" w:rsidR="00FD077E" w:rsidRDefault="00FD077E" w:rsidP="00064315">
      <w:pPr>
        <w:spacing w:line="480" w:lineRule="auto"/>
      </w:pPr>
    </w:p>
    <w:p w14:paraId="6EB7800A" w14:textId="10B7F4AD" w:rsidR="00E107AE" w:rsidRDefault="00FD077E" w:rsidP="00064315">
      <w:pPr>
        <w:spacing w:line="480" w:lineRule="auto"/>
      </w:pPr>
      <w:r w:rsidRPr="00FD077E">
        <w:rPr>
          <w:bCs/>
          <w:bdr w:val="none" w:sz="0" w:space="0" w:color="auto" w:frame="1"/>
        </w:rPr>
        <w:t>Between 2000-2012, NAS and opioid dependence on pregnant woman increased fivefold nationally</w:t>
      </w:r>
      <w:r w:rsidR="004A6288">
        <w:rPr>
          <w:bCs/>
          <w:bdr w:val="none" w:sz="0" w:space="0" w:color="auto" w:frame="1"/>
        </w:rPr>
        <w:t xml:space="preserve"> (Epstein et al., 2013)</w:t>
      </w:r>
      <w:r w:rsidRPr="00FD077E">
        <w:t xml:space="preserve">, </w:t>
      </w:r>
      <w:r w:rsidR="00B452C8">
        <w:t>(Patrick et al., 2015)</w:t>
      </w:r>
      <w:r w:rsidRPr="00FD077E">
        <w:t>,</w:t>
      </w:r>
      <w:r w:rsidR="009331FF">
        <w:t xml:space="preserve"> </w:t>
      </w:r>
      <w:r w:rsidR="00FA52FA">
        <w:t>(</w:t>
      </w:r>
      <w:proofErr w:type="spellStart"/>
      <w:r w:rsidR="00FA52FA">
        <w:t>Tolia</w:t>
      </w:r>
      <w:proofErr w:type="spellEnd"/>
      <w:r w:rsidR="00FA52FA">
        <w:t xml:space="preserve"> et al, 2015)</w:t>
      </w:r>
      <w:r w:rsidR="00067DB9">
        <w:t>,</w:t>
      </w:r>
      <w:r w:rsidR="00765216">
        <w:t xml:space="preserve"> (Patrick at al., 2012)</w:t>
      </w:r>
      <w:r w:rsidR="00064315">
        <w:t>. Figure 3 briefly explains the growing rate of NAS.</w:t>
      </w:r>
    </w:p>
    <w:p w14:paraId="7746CF09" w14:textId="7281899F" w:rsidR="00E107AE" w:rsidRDefault="00E107AE" w:rsidP="00064315">
      <w:pPr>
        <w:spacing w:line="480" w:lineRule="auto"/>
      </w:pPr>
    </w:p>
    <w:p w14:paraId="2D23E419" w14:textId="77777777" w:rsidR="00E107AE" w:rsidRDefault="00E107AE" w:rsidP="00064315">
      <w:pPr>
        <w:spacing w:line="480" w:lineRule="auto"/>
      </w:pPr>
    </w:p>
    <w:p w14:paraId="51E773E0" w14:textId="77777777" w:rsidR="007A76E0" w:rsidRPr="00FD077E" w:rsidRDefault="007A76E0" w:rsidP="00FD077E"/>
    <w:p w14:paraId="1B427661" w14:textId="01082F0E" w:rsidR="00F25CAA" w:rsidRDefault="00FD077E" w:rsidP="00F75A49">
      <w:pPr>
        <w:spacing w:line="480" w:lineRule="auto"/>
        <w:rPr>
          <w:b/>
        </w:rPr>
      </w:pPr>
      <w:r w:rsidRPr="00517856">
        <w:rPr>
          <w:rFonts w:ascii="Didot" w:hAnsi="Didot" w:cs="Didot"/>
          <w:noProof/>
          <w:sz w:val="28"/>
          <w:szCs w:val="28"/>
        </w:rPr>
        <w:drawing>
          <wp:inline distT="0" distB="0" distL="0" distR="0" wp14:anchorId="774DA15F" wp14:editId="71A73D45">
            <wp:extent cx="4286250" cy="3899019"/>
            <wp:effectExtent l="0" t="0" r="0" b="635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86250" cy="3899019"/>
                    </a:xfrm>
                    <a:prstGeom prst="rect">
                      <a:avLst/>
                    </a:prstGeom>
                    <a:noFill/>
                    <a:ln>
                      <a:noFill/>
                    </a:ln>
                  </pic:spPr>
                </pic:pic>
              </a:graphicData>
            </a:graphic>
          </wp:inline>
        </w:drawing>
      </w:r>
    </w:p>
    <w:p w14:paraId="234AF4FE" w14:textId="77777777" w:rsidR="00A05931" w:rsidRPr="00FB6AA6" w:rsidRDefault="00A05931" w:rsidP="00A05931">
      <w:pPr>
        <w:pStyle w:val="Caption"/>
        <w:keepNext/>
      </w:pPr>
      <w:bookmarkStart w:id="34" w:name="_Toc24527568"/>
      <w:r w:rsidRPr="00FB6AA6">
        <w:t xml:space="preserve">Figure </w:t>
      </w:r>
      <w:r w:rsidRPr="00FB6AA6">
        <w:rPr>
          <w:noProof/>
        </w:rPr>
        <w:fldChar w:fldCharType="begin"/>
      </w:r>
      <w:r w:rsidRPr="00FB6AA6">
        <w:rPr>
          <w:noProof/>
        </w:rPr>
        <w:instrText xml:space="preserve"> SEQ Figure \* ARABIC </w:instrText>
      </w:r>
      <w:r w:rsidRPr="00FB6AA6">
        <w:rPr>
          <w:noProof/>
        </w:rPr>
        <w:fldChar w:fldCharType="separate"/>
      </w:r>
      <w:r w:rsidR="001B29EB">
        <w:rPr>
          <w:noProof/>
        </w:rPr>
        <w:t>3</w:t>
      </w:r>
      <w:r w:rsidRPr="00FB6AA6">
        <w:rPr>
          <w:noProof/>
        </w:rPr>
        <w:fldChar w:fldCharType="end"/>
      </w:r>
      <w:r w:rsidRPr="00FB6AA6">
        <w:t>: Differences in NAS and maternal opioid use in rural and urban areas</w:t>
      </w:r>
      <w:bookmarkEnd w:id="34"/>
    </w:p>
    <w:p w14:paraId="3201CB55" w14:textId="77777777" w:rsidR="00A05931" w:rsidRPr="00F25CAA" w:rsidRDefault="00A05931" w:rsidP="00F25CAA">
      <w:pPr>
        <w:spacing w:line="480" w:lineRule="auto"/>
        <w:ind w:firstLine="720"/>
        <w:rPr>
          <w:b/>
        </w:rPr>
      </w:pPr>
    </w:p>
    <w:p w14:paraId="0A018A61" w14:textId="23195BF5" w:rsidR="00547F04" w:rsidRDefault="00547F04" w:rsidP="00F25CAA"/>
    <w:p w14:paraId="1EE9973B" w14:textId="4D08CFCD" w:rsidR="002905BE" w:rsidRDefault="002905BE" w:rsidP="00F25CAA"/>
    <w:p w14:paraId="22EE0483" w14:textId="77777777" w:rsidR="002905BE" w:rsidRPr="00FD077E" w:rsidRDefault="002905BE" w:rsidP="00F25CAA"/>
    <w:p w14:paraId="03BB83A4" w14:textId="7BD0DF44" w:rsidR="00FD077E" w:rsidRPr="00FD077E" w:rsidRDefault="00FD077E" w:rsidP="003366AE">
      <w:pPr>
        <w:spacing w:line="480" w:lineRule="auto"/>
        <w:ind w:firstLine="720"/>
      </w:pPr>
      <w:r w:rsidRPr="00FD077E">
        <w:t xml:space="preserve">Use of </w:t>
      </w:r>
      <w:r w:rsidRPr="00FD077E">
        <w:rPr>
          <w:shd w:val="clear" w:color="auto" w:fill="FFFFFF"/>
        </w:rPr>
        <w:t>buprenorphine and methadone has been recommended for effective treatment of opioid use disorder during pregnancy</w:t>
      </w:r>
      <w:r w:rsidR="001233C0">
        <w:rPr>
          <w:shd w:val="clear" w:color="auto" w:fill="FFFFFF"/>
        </w:rPr>
        <w:t xml:space="preserve"> (Jones et al., 2010)</w:t>
      </w:r>
      <w:r w:rsidR="001233C0">
        <w:t xml:space="preserve">. </w:t>
      </w:r>
      <w:r w:rsidRPr="00FD077E">
        <w:t>Reducing medication dose is not recommended to prevent NAS</w:t>
      </w:r>
      <w:r w:rsidR="00776D6A">
        <w:t xml:space="preserve"> (</w:t>
      </w:r>
      <w:proofErr w:type="spellStart"/>
      <w:r w:rsidR="00776D6A">
        <w:t>Kaltenbach</w:t>
      </w:r>
      <w:proofErr w:type="spellEnd"/>
      <w:r w:rsidR="00776D6A">
        <w:t xml:space="preserve"> et al., 1998). </w:t>
      </w:r>
      <w:r w:rsidRPr="00FD077E">
        <w:t>It has been shown that breastfeeding can reduce length of hospital stay</w:t>
      </w:r>
      <w:r w:rsidR="00155AB0">
        <w:t xml:space="preserve"> (</w:t>
      </w:r>
      <w:proofErr w:type="spellStart"/>
      <w:r w:rsidR="00155AB0">
        <w:t>Klaman</w:t>
      </w:r>
      <w:proofErr w:type="spellEnd"/>
      <w:r w:rsidR="00155AB0">
        <w:t xml:space="preserve"> et al., 2017).</w:t>
      </w:r>
    </w:p>
    <w:p w14:paraId="19F23DD3" w14:textId="6BEC841D" w:rsidR="00F25CAA" w:rsidRDefault="003366AE" w:rsidP="00F52617">
      <w:pPr>
        <w:spacing w:line="480" w:lineRule="auto"/>
      </w:pPr>
      <w:r>
        <w:t>NIDA</w:t>
      </w:r>
      <w:r w:rsidR="00507BF8" w:rsidRPr="00FD077E">
        <w:t xml:space="preserve"> </w:t>
      </w:r>
      <w:r w:rsidR="00FD077E" w:rsidRPr="00FD077E">
        <w:t xml:space="preserve">funded studies </w:t>
      </w:r>
      <w:r w:rsidR="00E75042">
        <w:t xml:space="preserve">are trying for </w:t>
      </w:r>
      <w:r w:rsidR="00FD077E" w:rsidRPr="00FD077E">
        <w:t>improving treatment strategies.</w:t>
      </w:r>
    </w:p>
    <w:p w14:paraId="7D3A74E8" w14:textId="77777777" w:rsidR="00FD077E" w:rsidRDefault="00FD077E" w:rsidP="00432D04"/>
    <w:p w14:paraId="177141F0" w14:textId="273EF1BC" w:rsidR="002B162C" w:rsidRPr="001246F8" w:rsidRDefault="002B162C" w:rsidP="001246F8">
      <w:pPr>
        <w:pStyle w:val="Heading4"/>
        <w:numPr>
          <w:ilvl w:val="1"/>
          <w:numId w:val="3"/>
        </w:numPr>
        <w:rPr>
          <w:b/>
          <w:u w:val="single"/>
        </w:rPr>
      </w:pPr>
      <w:bookmarkStart w:id="35" w:name="_Toc24559601"/>
      <w:r w:rsidRPr="001246F8">
        <w:rPr>
          <w:b/>
          <w:u w:val="single"/>
        </w:rPr>
        <w:t>O</w:t>
      </w:r>
      <w:r w:rsidR="00143E33" w:rsidRPr="001246F8">
        <w:rPr>
          <w:b/>
          <w:u w:val="single"/>
        </w:rPr>
        <w:t>pioid prescribers play a key role in stopping the opioid epidemic</w:t>
      </w:r>
      <w:bookmarkEnd w:id="35"/>
    </w:p>
    <w:p w14:paraId="4AAF564B" w14:textId="77777777" w:rsidR="00143E33" w:rsidRDefault="00143E33" w:rsidP="002B162C">
      <w:pPr>
        <w:spacing w:line="480" w:lineRule="auto"/>
        <w:ind w:firstLine="720"/>
        <w:rPr>
          <w:bCs/>
          <w:bdr w:val="none" w:sz="0" w:space="0" w:color="auto" w:frame="1"/>
        </w:rPr>
      </w:pPr>
    </w:p>
    <w:p w14:paraId="395DB1E7" w14:textId="69B185DA" w:rsidR="002B162C" w:rsidRDefault="002B162C" w:rsidP="002B162C">
      <w:pPr>
        <w:spacing w:line="480" w:lineRule="auto"/>
        <w:ind w:firstLine="720"/>
      </w:pPr>
      <w:r w:rsidRPr="002B162C">
        <w:t>Medical students and healthcare professionals receive only 9 hours of pain related training</w:t>
      </w:r>
      <w:r w:rsidR="0067050B">
        <w:t xml:space="preserve"> (</w:t>
      </w:r>
      <w:proofErr w:type="spellStart"/>
      <w:r w:rsidR="0067050B">
        <w:t>Mezei</w:t>
      </w:r>
      <w:proofErr w:type="spellEnd"/>
      <w:r w:rsidR="0067050B">
        <w:t xml:space="preserve"> and </w:t>
      </w:r>
      <w:proofErr w:type="spellStart"/>
      <w:r w:rsidR="0067050B">
        <w:t>Murinson</w:t>
      </w:r>
      <w:proofErr w:type="spellEnd"/>
      <w:r w:rsidR="0067050B">
        <w:t xml:space="preserve">, 2011). </w:t>
      </w:r>
      <w:r w:rsidRPr="002B162C">
        <w:t xml:space="preserve">It is also argued </w:t>
      </w:r>
      <w:r w:rsidR="00E75042">
        <w:t>many</w:t>
      </w:r>
      <w:r w:rsidRPr="002B162C">
        <w:t xml:space="preserve"> are not trained to identify opioid addiction and therefore it is recommended that appropriate strategies be applied. </w:t>
      </w:r>
    </w:p>
    <w:p w14:paraId="42B8F291" w14:textId="08B8E5F4" w:rsidR="002905BE" w:rsidRPr="002B162C" w:rsidRDefault="002905BE" w:rsidP="002905BE">
      <w:pPr>
        <w:spacing w:line="480" w:lineRule="auto"/>
        <w:ind w:firstLine="720"/>
      </w:pPr>
      <w:r w:rsidRPr="001246F8">
        <w:rPr>
          <w:shd w:val="clear" w:color="auto" w:fill="FFFFFF"/>
        </w:rPr>
        <w:t xml:space="preserve">In Florida, PDMP use and policy changes </w:t>
      </w:r>
      <w:r w:rsidR="00E75042">
        <w:rPr>
          <w:shd w:val="clear" w:color="auto" w:fill="FFFFFF"/>
        </w:rPr>
        <w:t>have helped</w:t>
      </w:r>
      <w:r w:rsidRPr="001246F8">
        <w:rPr>
          <w:shd w:val="clear" w:color="auto" w:fill="FFFFFF"/>
        </w:rPr>
        <w:t xml:space="preserve">. Therefore, it is recommended that </w:t>
      </w:r>
      <w:r w:rsidRPr="001246F8">
        <w:t>PDMPs can reduce opioid misuse and diversion</w:t>
      </w:r>
      <w:r w:rsidR="002F3EA1">
        <w:t xml:space="preserve"> (</w:t>
      </w:r>
      <w:proofErr w:type="spellStart"/>
      <w:r w:rsidR="002F3EA1">
        <w:t>Delcher</w:t>
      </w:r>
      <w:proofErr w:type="spellEnd"/>
      <w:r w:rsidR="002F3EA1">
        <w:t xml:space="preserve"> et al, 2015)</w:t>
      </w:r>
      <w:r w:rsidRPr="001246F8">
        <w:rPr>
          <w:b/>
        </w:rPr>
        <w:t xml:space="preserve"> </w:t>
      </w:r>
      <w:sdt>
        <w:sdtPr>
          <w:id w:val="1045333216"/>
          <w:citation/>
        </w:sdtPr>
        <w:sdtContent>
          <w:r w:rsidRPr="001246F8">
            <w:fldChar w:fldCharType="begin"/>
          </w:r>
          <w:r w:rsidR="00E33DFF">
            <w:instrText xml:space="preserve">CITATION Placeholder13 \l 1033 </w:instrText>
          </w:r>
          <w:r w:rsidRPr="001246F8">
            <w:fldChar w:fldCharType="separate"/>
          </w:r>
          <w:r w:rsidR="003934B5" w:rsidRPr="003934B5">
            <w:rPr>
              <w:noProof/>
            </w:rPr>
            <w:t>(Brandeis University, 2016)</w:t>
          </w:r>
          <w:r w:rsidRPr="001246F8">
            <w:fldChar w:fldCharType="end"/>
          </w:r>
        </w:sdtContent>
      </w:sdt>
      <w:r w:rsidRPr="001246F8">
        <w:t xml:space="preserve"> </w:t>
      </w:r>
    </w:p>
    <w:p w14:paraId="5A7ECD99" w14:textId="66C7889E" w:rsidR="002B162C" w:rsidRDefault="002B162C" w:rsidP="00E75042">
      <w:pPr>
        <w:spacing w:line="480" w:lineRule="auto"/>
        <w:ind w:firstLine="720"/>
        <w:rPr>
          <w:shd w:val="clear" w:color="auto" w:fill="FFFFFF"/>
        </w:rPr>
      </w:pPr>
      <w:r w:rsidRPr="002B162C">
        <w:rPr>
          <w:shd w:val="clear" w:color="auto" w:fill="FFFFFF"/>
        </w:rPr>
        <w:t>Below are CDC led effort recomm</w:t>
      </w:r>
      <w:r w:rsidR="00195E42">
        <w:rPr>
          <w:shd w:val="clear" w:color="auto" w:fill="FFFFFF"/>
        </w:rPr>
        <w:t>endations to develop guidelines</w:t>
      </w:r>
      <w:r w:rsidR="00E75042">
        <w:rPr>
          <w:shd w:val="clear" w:color="auto" w:fill="FFFFFF"/>
        </w:rPr>
        <w:t>.</w:t>
      </w:r>
      <w:r w:rsidRPr="002B162C">
        <w:rPr>
          <w:shd w:val="clear" w:color="auto" w:fill="FFFFFF"/>
        </w:rPr>
        <w:t xml:space="preserve"> </w:t>
      </w:r>
      <w:r w:rsidR="006A2B03">
        <w:rPr>
          <w:shd w:val="clear" w:color="auto" w:fill="FFFFFF"/>
        </w:rPr>
        <w:t>Table VII briefly explains the CDC policy recommendations</w:t>
      </w:r>
    </w:p>
    <w:p w14:paraId="326E6B2D" w14:textId="511269B3" w:rsidR="00F11BAC" w:rsidRDefault="00F11BAC" w:rsidP="002B162C">
      <w:pPr>
        <w:spacing w:line="480" w:lineRule="auto"/>
        <w:ind w:firstLine="720"/>
        <w:rPr>
          <w:shd w:val="clear" w:color="auto" w:fill="FFFFFF"/>
        </w:rPr>
      </w:pPr>
    </w:p>
    <w:p w14:paraId="385A824E" w14:textId="77777777" w:rsidR="00E75042" w:rsidRDefault="00E75042" w:rsidP="002B162C">
      <w:pPr>
        <w:spacing w:line="480" w:lineRule="auto"/>
        <w:ind w:firstLine="720"/>
        <w:rPr>
          <w:shd w:val="clear" w:color="auto" w:fill="FFFFFF"/>
        </w:rPr>
      </w:pPr>
    </w:p>
    <w:p w14:paraId="0345BAD0" w14:textId="77777777" w:rsidR="00E75042" w:rsidRDefault="00E75042" w:rsidP="002B162C">
      <w:pPr>
        <w:spacing w:line="480" w:lineRule="auto"/>
        <w:ind w:firstLine="720"/>
        <w:rPr>
          <w:shd w:val="clear" w:color="auto" w:fill="FFFFFF"/>
        </w:rPr>
      </w:pPr>
    </w:p>
    <w:p w14:paraId="251C7430" w14:textId="77777777" w:rsidR="00E75042" w:rsidRDefault="00E75042" w:rsidP="002B162C">
      <w:pPr>
        <w:spacing w:line="480" w:lineRule="auto"/>
        <w:ind w:firstLine="720"/>
        <w:rPr>
          <w:shd w:val="clear" w:color="auto" w:fill="FFFFFF"/>
        </w:rPr>
      </w:pPr>
    </w:p>
    <w:p w14:paraId="4FA218E0" w14:textId="77777777" w:rsidR="00E75042" w:rsidRDefault="00E75042" w:rsidP="002B162C">
      <w:pPr>
        <w:spacing w:line="480" w:lineRule="auto"/>
        <w:ind w:firstLine="720"/>
        <w:rPr>
          <w:shd w:val="clear" w:color="auto" w:fill="FFFFFF"/>
        </w:rPr>
      </w:pPr>
    </w:p>
    <w:p w14:paraId="65D3124A" w14:textId="420735FB" w:rsidR="002B162C" w:rsidRPr="004A7AD0" w:rsidRDefault="004A7AD0" w:rsidP="00C9747E">
      <w:pPr>
        <w:pStyle w:val="TableHeader"/>
      </w:pPr>
      <w:r w:rsidRPr="004A7AD0">
        <w:lastRenderedPageBreak/>
        <w:t>TABLE</w:t>
      </w:r>
      <w:r w:rsidR="00010137">
        <w:rPr>
          <w:webHidden/>
        </w:rPr>
        <w:t xml:space="preserve"> </w:t>
      </w:r>
      <w:r w:rsidR="00B97B54">
        <w:t>VI</w:t>
      </w:r>
      <w:r w:rsidR="006A2B03">
        <w:t>I</w:t>
      </w:r>
    </w:p>
    <w:p w14:paraId="4F92E7B5" w14:textId="0F41F6B6" w:rsidR="004A7AD0" w:rsidRPr="004A7AD0" w:rsidRDefault="00B97B54" w:rsidP="00C9747E">
      <w:pPr>
        <w:pStyle w:val="TableTitle"/>
        <w:rPr>
          <w:color w:val="auto"/>
        </w:rPr>
      </w:pPr>
      <w:bookmarkStart w:id="36" w:name="_Toc24528513"/>
      <w:r>
        <w:rPr>
          <w:noProof/>
        </w:rPr>
        <w:t>CDC POLICY RECOMMENDATIONS FOR OPIOID PRESCRIBING</w:t>
      </w:r>
      <w:bookmarkEnd w:id="36"/>
    </w:p>
    <w:tbl>
      <w:tblPr>
        <w:tblStyle w:val="TableGrid"/>
        <w:tblW w:w="0" w:type="auto"/>
        <w:tblInd w:w="108" w:type="dxa"/>
        <w:tblLook w:val="04A0" w:firstRow="1" w:lastRow="0" w:firstColumn="1" w:lastColumn="0" w:noHBand="0" w:noVBand="1"/>
      </w:tblPr>
      <w:tblGrid>
        <w:gridCol w:w="697"/>
        <w:gridCol w:w="8123"/>
      </w:tblGrid>
      <w:tr w:rsidR="002B162C" w:rsidRPr="000C1353" w14:paraId="1A356BA5" w14:textId="77777777" w:rsidTr="00F52617">
        <w:tc>
          <w:tcPr>
            <w:tcW w:w="697" w:type="dxa"/>
          </w:tcPr>
          <w:p w14:paraId="6D719B50" w14:textId="77777777" w:rsidR="002B162C" w:rsidRPr="00E871DC" w:rsidRDefault="002B162C" w:rsidP="001246F8">
            <w:pPr>
              <w:spacing w:after="160"/>
              <w:rPr>
                <w:b/>
                <w:bCs/>
              </w:rPr>
            </w:pPr>
            <w:r w:rsidRPr="00E871DC">
              <w:rPr>
                <w:b/>
                <w:bCs/>
              </w:rPr>
              <w:t>#</w:t>
            </w:r>
          </w:p>
        </w:tc>
        <w:tc>
          <w:tcPr>
            <w:tcW w:w="8123" w:type="dxa"/>
          </w:tcPr>
          <w:p w14:paraId="3A60449F" w14:textId="77777777" w:rsidR="002B162C" w:rsidRPr="00E871DC" w:rsidRDefault="002B162C" w:rsidP="001246F8">
            <w:pPr>
              <w:spacing w:after="160"/>
              <w:rPr>
                <w:b/>
                <w:bCs/>
              </w:rPr>
            </w:pPr>
            <w:r w:rsidRPr="00E871DC">
              <w:rPr>
                <w:b/>
                <w:bCs/>
              </w:rPr>
              <w:t>Experts recommendation for Physicians</w:t>
            </w:r>
          </w:p>
        </w:tc>
      </w:tr>
      <w:tr w:rsidR="002B162C" w:rsidRPr="000C1353" w14:paraId="71586EC7" w14:textId="77777777" w:rsidTr="00F52617">
        <w:trPr>
          <w:trHeight w:val="350"/>
        </w:trPr>
        <w:tc>
          <w:tcPr>
            <w:tcW w:w="697" w:type="dxa"/>
          </w:tcPr>
          <w:p w14:paraId="0E6F514A" w14:textId="77777777" w:rsidR="002B162C" w:rsidRPr="001246F8" w:rsidRDefault="002B162C" w:rsidP="001246F8">
            <w:pPr>
              <w:spacing w:after="160"/>
            </w:pPr>
            <w:r w:rsidRPr="001246F8">
              <w:t>1</w:t>
            </w:r>
          </w:p>
        </w:tc>
        <w:tc>
          <w:tcPr>
            <w:tcW w:w="8123" w:type="dxa"/>
          </w:tcPr>
          <w:p w14:paraId="5F8E4E23" w14:textId="77777777" w:rsidR="002B162C" w:rsidRPr="001246F8" w:rsidRDefault="002B162C" w:rsidP="001246F8">
            <w:pPr>
              <w:pBdr>
                <w:top w:val="single" w:sz="2" w:space="0" w:color="FEFEFF"/>
              </w:pBdr>
              <w:spacing w:after="144"/>
              <w:textAlignment w:val="baseline"/>
            </w:pPr>
            <w:proofErr w:type="gramStart"/>
            <w:r w:rsidRPr="001246F8">
              <w:t>providers</w:t>
            </w:r>
            <w:proofErr w:type="gramEnd"/>
            <w:r w:rsidRPr="001246F8">
              <w:t xml:space="preserve"> to authorize the lowest dose</w:t>
            </w:r>
          </w:p>
        </w:tc>
      </w:tr>
      <w:tr w:rsidR="002B162C" w:rsidRPr="000C1353" w14:paraId="743824DA" w14:textId="77777777" w:rsidTr="00F52617">
        <w:trPr>
          <w:trHeight w:val="350"/>
        </w:trPr>
        <w:tc>
          <w:tcPr>
            <w:tcW w:w="697" w:type="dxa"/>
          </w:tcPr>
          <w:p w14:paraId="689EAEDE" w14:textId="77777777" w:rsidR="002B162C" w:rsidRPr="001246F8" w:rsidRDefault="002B162C" w:rsidP="001246F8">
            <w:pPr>
              <w:spacing w:after="160"/>
            </w:pPr>
            <w:r w:rsidRPr="001246F8">
              <w:t>2</w:t>
            </w:r>
          </w:p>
        </w:tc>
        <w:tc>
          <w:tcPr>
            <w:tcW w:w="8123" w:type="dxa"/>
          </w:tcPr>
          <w:p w14:paraId="2AA76E1D" w14:textId="77777777" w:rsidR="002B162C" w:rsidRPr="001246F8" w:rsidRDefault="002B162C" w:rsidP="001246F8">
            <w:pPr>
              <w:spacing w:after="160"/>
            </w:pPr>
            <w:proofErr w:type="gramStart"/>
            <w:r w:rsidRPr="001246F8">
              <w:rPr>
                <w:shd w:val="clear" w:color="auto" w:fill="FFFFFF"/>
              </w:rPr>
              <w:t>providers</w:t>
            </w:r>
            <w:proofErr w:type="gramEnd"/>
            <w:r w:rsidRPr="001246F8">
              <w:rPr>
                <w:shd w:val="clear" w:color="auto" w:fill="FFFFFF"/>
              </w:rPr>
              <w:t xml:space="preserve"> to authorize no greater quantity than required for the duration of pain </w:t>
            </w:r>
          </w:p>
        </w:tc>
      </w:tr>
      <w:tr w:rsidR="002B162C" w:rsidRPr="000C1353" w14:paraId="26F12BD1" w14:textId="77777777" w:rsidTr="00F52617">
        <w:tc>
          <w:tcPr>
            <w:tcW w:w="697" w:type="dxa"/>
          </w:tcPr>
          <w:p w14:paraId="28EAA2A0" w14:textId="77777777" w:rsidR="002B162C" w:rsidRPr="001246F8" w:rsidRDefault="002B162C" w:rsidP="001246F8">
            <w:pPr>
              <w:spacing w:after="160"/>
            </w:pPr>
            <w:r w:rsidRPr="001246F8">
              <w:t>3</w:t>
            </w:r>
          </w:p>
        </w:tc>
        <w:tc>
          <w:tcPr>
            <w:tcW w:w="8123" w:type="dxa"/>
          </w:tcPr>
          <w:p w14:paraId="4C6DAF76" w14:textId="3F86A8E4" w:rsidR="002B162C" w:rsidRPr="001246F8" w:rsidRDefault="002B162C" w:rsidP="001246F8">
            <w:pPr>
              <w:spacing w:after="160"/>
            </w:pPr>
            <w:proofErr w:type="gramStart"/>
            <w:r w:rsidRPr="001246F8">
              <w:rPr>
                <w:shd w:val="clear" w:color="auto" w:fill="FFFFFF"/>
              </w:rPr>
              <w:t>for</w:t>
            </w:r>
            <w:proofErr w:type="gramEnd"/>
            <w:r w:rsidRPr="001246F8">
              <w:rPr>
                <w:shd w:val="clear" w:color="auto" w:fill="FFFFFF"/>
              </w:rPr>
              <w:t xml:space="preserve"> chronic pain, </w:t>
            </w:r>
            <w:r w:rsidR="007F7E48">
              <w:rPr>
                <w:shd w:val="clear" w:color="auto" w:fill="FFFFFF"/>
              </w:rPr>
              <w:t>NOP</w:t>
            </w:r>
            <w:r w:rsidRPr="001246F8">
              <w:rPr>
                <w:shd w:val="clear" w:color="auto" w:fill="FFFFFF"/>
              </w:rPr>
              <w:t xml:space="preserve"> therapies should be preferred </w:t>
            </w:r>
          </w:p>
        </w:tc>
      </w:tr>
      <w:tr w:rsidR="002B162C" w:rsidRPr="000C1353" w14:paraId="0DCE89BC" w14:textId="77777777" w:rsidTr="00F52617">
        <w:trPr>
          <w:trHeight w:val="278"/>
        </w:trPr>
        <w:tc>
          <w:tcPr>
            <w:tcW w:w="697" w:type="dxa"/>
          </w:tcPr>
          <w:p w14:paraId="0D2AC4A0" w14:textId="77777777" w:rsidR="002B162C" w:rsidRPr="001246F8" w:rsidRDefault="002B162C" w:rsidP="001246F8">
            <w:pPr>
              <w:spacing w:after="160"/>
            </w:pPr>
            <w:r w:rsidRPr="001246F8">
              <w:t>4</w:t>
            </w:r>
          </w:p>
        </w:tc>
        <w:tc>
          <w:tcPr>
            <w:tcW w:w="8123" w:type="dxa"/>
          </w:tcPr>
          <w:p w14:paraId="3CC5DD7B" w14:textId="77777777" w:rsidR="002B162C" w:rsidRPr="001246F8" w:rsidRDefault="002B162C" w:rsidP="001246F8">
            <w:pPr>
              <w:pBdr>
                <w:top w:val="single" w:sz="2" w:space="0" w:color="FEFEFF"/>
              </w:pBdr>
              <w:spacing w:after="144"/>
              <w:textAlignment w:val="baseline"/>
            </w:pPr>
            <w:proofErr w:type="gramStart"/>
            <w:r w:rsidRPr="001246F8">
              <w:t>set</w:t>
            </w:r>
            <w:proofErr w:type="gramEnd"/>
            <w:r w:rsidRPr="001246F8">
              <w:t xml:space="preserve"> up treatment goals therapy discontinuation, discuss risks and realistic benefits.</w:t>
            </w:r>
          </w:p>
        </w:tc>
      </w:tr>
      <w:tr w:rsidR="002B162C" w:rsidRPr="000C1353" w14:paraId="5F582E21" w14:textId="77777777" w:rsidTr="00F52617">
        <w:tc>
          <w:tcPr>
            <w:tcW w:w="697" w:type="dxa"/>
          </w:tcPr>
          <w:p w14:paraId="4786A0CD" w14:textId="77777777" w:rsidR="002B162C" w:rsidRPr="001246F8" w:rsidRDefault="002B162C" w:rsidP="001246F8">
            <w:pPr>
              <w:spacing w:after="160"/>
            </w:pPr>
            <w:r w:rsidRPr="001246F8">
              <w:t>5</w:t>
            </w:r>
          </w:p>
        </w:tc>
        <w:tc>
          <w:tcPr>
            <w:tcW w:w="8123" w:type="dxa"/>
          </w:tcPr>
          <w:p w14:paraId="12D3B875" w14:textId="77777777" w:rsidR="002B162C" w:rsidRPr="001246F8" w:rsidRDefault="002B162C" w:rsidP="001246F8">
            <w:pPr>
              <w:spacing w:after="160"/>
            </w:pPr>
            <w:proofErr w:type="gramStart"/>
            <w:r w:rsidRPr="001246F8">
              <w:rPr>
                <w:shd w:val="clear" w:color="auto" w:fill="FFFFFF"/>
              </w:rPr>
              <w:t>reassess</w:t>
            </w:r>
            <w:proofErr w:type="gramEnd"/>
            <w:r w:rsidRPr="001246F8">
              <w:rPr>
                <w:shd w:val="clear" w:color="auto" w:fill="FFFFFF"/>
              </w:rPr>
              <w:t xml:space="preserve"> risks and benefits throughout treatment</w:t>
            </w:r>
          </w:p>
        </w:tc>
      </w:tr>
      <w:tr w:rsidR="002B162C" w:rsidRPr="000C1353" w14:paraId="3D6C0E45" w14:textId="77777777" w:rsidTr="00F52617">
        <w:tc>
          <w:tcPr>
            <w:tcW w:w="697" w:type="dxa"/>
          </w:tcPr>
          <w:p w14:paraId="54EE88B8" w14:textId="77777777" w:rsidR="002B162C" w:rsidRPr="001246F8" w:rsidRDefault="002B162C" w:rsidP="001246F8">
            <w:pPr>
              <w:spacing w:after="160"/>
            </w:pPr>
            <w:r w:rsidRPr="001246F8">
              <w:t>6</w:t>
            </w:r>
          </w:p>
        </w:tc>
        <w:tc>
          <w:tcPr>
            <w:tcW w:w="8123" w:type="dxa"/>
          </w:tcPr>
          <w:p w14:paraId="5DFFE7CA" w14:textId="77777777" w:rsidR="002B162C" w:rsidRPr="001246F8" w:rsidRDefault="002B162C" w:rsidP="001246F8">
            <w:pPr>
              <w:spacing w:after="160"/>
            </w:pPr>
            <w:proofErr w:type="gramStart"/>
            <w:r w:rsidRPr="001246F8">
              <w:rPr>
                <w:shd w:val="clear" w:color="auto" w:fill="FFFFFF"/>
              </w:rPr>
              <w:t>authorize</w:t>
            </w:r>
            <w:proofErr w:type="gramEnd"/>
            <w:r w:rsidRPr="001246F8">
              <w:rPr>
                <w:shd w:val="clear" w:color="auto" w:fill="FFFFFF"/>
              </w:rPr>
              <w:t xml:space="preserve"> immediate-release opioids</w:t>
            </w:r>
          </w:p>
        </w:tc>
      </w:tr>
      <w:tr w:rsidR="002B162C" w:rsidRPr="000C1353" w14:paraId="3179CE9D" w14:textId="77777777" w:rsidTr="00F52617">
        <w:tc>
          <w:tcPr>
            <w:tcW w:w="697" w:type="dxa"/>
          </w:tcPr>
          <w:p w14:paraId="756C3764" w14:textId="77777777" w:rsidR="002B162C" w:rsidRPr="001246F8" w:rsidRDefault="002B162C" w:rsidP="001246F8">
            <w:pPr>
              <w:spacing w:after="160"/>
            </w:pPr>
            <w:r w:rsidRPr="001246F8">
              <w:t>7</w:t>
            </w:r>
          </w:p>
        </w:tc>
        <w:tc>
          <w:tcPr>
            <w:tcW w:w="8123" w:type="dxa"/>
          </w:tcPr>
          <w:p w14:paraId="5395FEB9" w14:textId="77777777" w:rsidR="002B162C" w:rsidRPr="001246F8" w:rsidRDefault="002B162C" w:rsidP="001246F8">
            <w:pPr>
              <w:spacing w:after="160"/>
              <w:rPr>
                <w:shd w:val="clear" w:color="auto" w:fill="FFFFFF"/>
              </w:rPr>
            </w:pPr>
            <w:proofErr w:type="gramStart"/>
            <w:r w:rsidRPr="001246F8">
              <w:rPr>
                <w:shd w:val="clear" w:color="auto" w:fill="FFFFFF"/>
              </w:rPr>
              <w:t>avoid</w:t>
            </w:r>
            <w:proofErr w:type="gramEnd"/>
            <w:r w:rsidRPr="001246F8">
              <w:rPr>
                <w:shd w:val="clear" w:color="auto" w:fill="FFFFFF"/>
              </w:rPr>
              <w:t xml:space="preserve"> increasing dosage to ≥90 MME per day</w:t>
            </w:r>
          </w:p>
          <w:p w14:paraId="5F35E407" w14:textId="5ABD6653" w:rsidR="005B5FE7" w:rsidRPr="001246F8" w:rsidRDefault="002B162C" w:rsidP="005B5FE7">
            <w:pPr>
              <w:spacing w:after="160"/>
              <w:rPr>
                <w:shd w:val="clear" w:color="auto" w:fill="FFFFFF"/>
              </w:rPr>
            </w:pPr>
            <w:proofErr w:type="gramStart"/>
            <w:r w:rsidRPr="001246F8">
              <w:rPr>
                <w:shd w:val="clear" w:color="auto" w:fill="FFFFFF"/>
              </w:rPr>
              <w:t>reconsider</w:t>
            </w:r>
            <w:proofErr w:type="gramEnd"/>
            <w:r w:rsidRPr="001246F8">
              <w:rPr>
                <w:shd w:val="clear" w:color="auto" w:fill="FFFFFF"/>
              </w:rPr>
              <w:t xml:space="preserve"> when increasing dosage </w:t>
            </w:r>
          </w:p>
        </w:tc>
      </w:tr>
      <w:tr w:rsidR="002B162C" w:rsidRPr="000C1353" w14:paraId="186D0644" w14:textId="77777777" w:rsidTr="00F52617">
        <w:tc>
          <w:tcPr>
            <w:tcW w:w="697" w:type="dxa"/>
          </w:tcPr>
          <w:p w14:paraId="28F8305B" w14:textId="77777777" w:rsidR="002B162C" w:rsidRPr="001246F8" w:rsidRDefault="002B162C" w:rsidP="001246F8">
            <w:pPr>
              <w:spacing w:after="160"/>
            </w:pPr>
            <w:r w:rsidRPr="001246F8">
              <w:t>8</w:t>
            </w:r>
          </w:p>
        </w:tc>
        <w:tc>
          <w:tcPr>
            <w:tcW w:w="8123" w:type="dxa"/>
          </w:tcPr>
          <w:p w14:paraId="5463EC4C" w14:textId="77777777" w:rsidR="002B162C" w:rsidRPr="001246F8" w:rsidRDefault="002B162C" w:rsidP="001246F8">
            <w:pPr>
              <w:spacing w:after="160"/>
            </w:pPr>
            <w:proofErr w:type="gramStart"/>
            <w:r w:rsidRPr="001246F8">
              <w:rPr>
                <w:shd w:val="clear" w:color="auto" w:fill="FFFFFF"/>
              </w:rPr>
              <w:t>determine</w:t>
            </w:r>
            <w:proofErr w:type="gramEnd"/>
            <w:r w:rsidRPr="001246F8">
              <w:rPr>
                <w:shd w:val="clear" w:color="auto" w:fill="FFFFFF"/>
              </w:rPr>
              <w:t xml:space="preserve"> benefits and risks between one to four weeks of starting the therapy for chronic pain</w:t>
            </w:r>
          </w:p>
        </w:tc>
      </w:tr>
      <w:tr w:rsidR="002B162C" w:rsidRPr="000C1353" w14:paraId="06F916C3" w14:textId="77777777" w:rsidTr="00F52617">
        <w:tc>
          <w:tcPr>
            <w:tcW w:w="697" w:type="dxa"/>
          </w:tcPr>
          <w:p w14:paraId="29960C56" w14:textId="77777777" w:rsidR="002B162C" w:rsidRPr="001246F8" w:rsidRDefault="002B162C" w:rsidP="001246F8">
            <w:pPr>
              <w:spacing w:after="160"/>
            </w:pPr>
            <w:r w:rsidRPr="001246F8">
              <w:t>9</w:t>
            </w:r>
          </w:p>
        </w:tc>
        <w:tc>
          <w:tcPr>
            <w:tcW w:w="8123" w:type="dxa"/>
          </w:tcPr>
          <w:p w14:paraId="24F28585" w14:textId="19A5E182" w:rsidR="002B162C" w:rsidRPr="001246F8" w:rsidRDefault="002B162C" w:rsidP="001246F8">
            <w:pPr>
              <w:spacing w:after="160"/>
              <w:rPr>
                <w:shd w:val="clear" w:color="auto" w:fill="FFFFFF"/>
              </w:rPr>
            </w:pPr>
            <w:proofErr w:type="gramStart"/>
            <w:r w:rsidRPr="001246F8">
              <w:rPr>
                <w:shd w:val="clear" w:color="auto" w:fill="FFFFFF"/>
              </w:rPr>
              <w:t>use</w:t>
            </w:r>
            <w:proofErr w:type="gramEnd"/>
            <w:r w:rsidRPr="001246F8">
              <w:rPr>
                <w:shd w:val="clear" w:color="auto" w:fill="FFFFFF"/>
              </w:rPr>
              <w:t xml:space="preserve"> a validated screening tool to find out about substance abuse</w:t>
            </w:r>
          </w:p>
        </w:tc>
      </w:tr>
      <w:tr w:rsidR="002B162C" w:rsidRPr="000C1353" w14:paraId="471FF2E5" w14:textId="77777777" w:rsidTr="00F52617">
        <w:tc>
          <w:tcPr>
            <w:tcW w:w="697" w:type="dxa"/>
          </w:tcPr>
          <w:p w14:paraId="1CEAE958" w14:textId="77777777" w:rsidR="002B162C" w:rsidRPr="001246F8" w:rsidRDefault="002B162C" w:rsidP="001246F8">
            <w:pPr>
              <w:spacing w:after="160"/>
            </w:pPr>
            <w:r w:rsidRPr="001246F8">
              <w:t>10</w:t>
            </w:r>
          </w:p>
        </w:tc>
        <w:tc>
          <w:tcPr>
            <w:tcW w:w="8123" w:type="dxa"/>
          </w:tcPr>
          <w:p w14:paraId="7B0698C7" w14:textId="5F7734E7" w:rsidR="002B162C" w:rsidRPr="001246F8" w:rsidRDefault="002B162C" w:rsidP="005B5FE7">
            <w:pPr>
              <w:pBdr>
                <w:top w:val="single" w:sz="2" w:space="0" w:color="FEFEFF"/>
              </w:pBdr>
              <w:spacing w:after="144"/>
              <w:textAlignment w:val="baseline"/>
            </w:pPr>
            <w:proofErr w:type="gramStart"/>
            <w:r w:rsidRPr="001246F8">
              <w:t>use</w:t>
            </w:r>
            <w:proofErr w:type="gramEnd"/>
            <w:r w:rsidRPr="001246F8">
              <w:t xml:space="preserve"> PDMPs to </w:t>
            </w:r>
            <w:r w:rsidR="005B5FE7">
              <w:t>check</w:t>
            </w:r>
            <w:r w:rsidRPr="001246F8">
              <w:t xml:space="preserve"> concurrent use</w:t>
            </w:r>
          </w:p>
        </w:tc>
      </w:tr>
      <w:tr w:rsidR="002B162C" w:rsidRPr="000C1353" w14:paraId="4DC6F835" w14:textId="77777777" w:rsidTr="00F52617">
        <w:trPr>
          <w:trHeight w:val="395"/>
        </w:trPr>
        <w:tc>
          <w:tcPr>
            <w:tcW w:w="697" w:type="dxa"/>
          </w:tcPr>
          <w:p w14:paraId="2FB6048C" w14:textId="77777777" w:rsidR="002B162C" w:rsidRPr="001246F8" w:rsidRDefault="002B162C" w:rsidP="001246F8">
            <w:pPr>
              <w:spacing w:after="160"/>
            </w:pPr>
            <w:r w:rsidRPr="001246F8">
              <w:t>11</w:t>
            </w:r>
          </w:p>
        </w:tc>
        <w:tc>
          <w:tcPr>
            <w:tcW w:w="8123" w:type="dxa"/>
          </w:tcPr>
          <w:p w14:paraId="74D94207" w14:textId="7B3561F9" w:rsidR="002B162C" w:rsidRPr="001246F8" w:rsidRDefault="002B162C" w:rsidP="005B5FE7">
            <w:pPr>
              <w:spacing w:after="160"/>
            </w:pPr>
            <w:proofErr w:type="gramStart"/>
            <w:r w:rsidRPr="001246F8">
              <w:rPr>
                <w:shd w:val="clear" w:color="auto" w:fill="FFFFFF"/>
              </w:rPr>
              <w:t>use</w:t>
            </w:r>
            <w:proofErr w:type="gramEnd"/>
            <w:r w:rsidRPr="001246F8">
              <w:rPr>
                <w:shd w:val="clear" w:color="auto" w:fill="FFFFFF"/>
              </w:rPr>
              <w:t xml:space="preserve"> urine drug test screening </w:t>
            </w:r>
          </w:p>
        </w:tc>
      </w:tr>
      <w:tr w:rsidR="002B162C" w:rsidRPr="000C1353" w14:paraId="4A3437E2" w14:textId="77777777" w:rsidTr="00F52617">
        <w:trPr>
          <w:trHeight w:val="512"/>
        </w:trPr>
        <w:tc>
          <w:tcPr>
            <w:tcW w:w="697" w:type="dxa"/>
          </w:tcPr>
          <w:p w14:paraId="652CF839" w14:textId="77777777" w:rsidR="002B162C" w:rsidRPr="001246F8" w:rsidRDefault="002B162C" w:rsidP="001246F8">
            <w:pPr>
              <w:spacing w:after="160"/>
            </w:pPr>
            <w:r w:rsidRPr="001246F8">
              <w:t>12</w:t>
            </w:r>
          </w:p>
        </w:tc>
        <w:tc>
          <w:tcPr>
            <w:tcW w:w="8123" w:type="dxa"/>
          </w:tcPr>
          <w:p w14:paraId="093B7CED" w14:textId="40BBC261" w:rsidR="002B162C" w:rsidRPr="001246F8" w:rsidRDefault="002B162C" w:rsidP="005B5FE7">
            <w:pPr>
              <w:pBdr>
                <w:top w:val="single" w:sz="2" w:space="0" w:color="FEFEFF"/>
              </w:pBdr>
              <w:spacing w:after="144"/>
              <w:textAlignment w:val="baseline"/>
            </w:pPr>
            <w:proofErr w:type="gramStart"/>
            <w:r w:rsidRPr="001246F8">
              <w:t>avoid</w:t>
            </w:r>
            <w:proofErr w:type="gramEnd"/>
            <w:r w:rsidRPr="001246F8">
              <w:t xml:space="preserve"> opioids and benzodiazepines</w:t>
            </w:r>
            <w:r w:rsidR="005B5FE7">
              <w:t xml:space="preserve"> together</w:t>
            </w:r>
          </w:p>
        </w:tc>
      </w:tr>
      <w:tr w:rsidR="002B162C" w:rsidRPr="000C1353" w14:paraId="31A585D7" w14:textId="77777777" w:rsidTr="00F52617">
        <w:trPr>
          <w:trHeight w:val="368"/>
        </w:trPr>
        <w:tc>
          <w:tcPr>
            <w:tcW w:w="697" w:type="dxa"/>
          </w:tcPr>
          <w:p w14:paraId="5050C440" w14:textId="77777777" w:rsidR="002B162C" w:rsidRPr="001246F8" w:rsidRDefault="002B162C" w:rsidP="001246F8">
            <w:pPr>
              <w:spacing w:after="160"/>
            </w:pPr>
            <w:r w:rsidRPr="001246F8">
              <w:t>13</w:t>
            </w:r>
          </w:p>
        </w:tc>
        <w:tc>
          <w:tcPr>
            <w:tcW w:w="8123" w:type="dxa"/>
          </w:tcPr>
          <w:p w14:paraId="45859B59" w14:textId="77777777" w:rsidR="002B162C" w:rsidRPr="001246F8" w:rsidRDefault="002B162C" w:rsidP="001246F8">
            <w:pPr>
              <w:keepNext/>
              <w:pBdr>
                <w:top w:val="single" w:sz="2" w:space="0" w:color="FEFEFF"/>
              </w:pBdr>
              <w:spacing w:after="144"/>
              <w:textAlignment w:val="baseline"/>
            </w:pPr>
            <w:proofErr w:type="gramStart"/>
            <w:r w:rsidRPr="001246F8">
              <w:t>provide</w:t>
            </w:r>
            <w:proofErr w:type="gramEnd"/>
            <w:r w:rsidRPr="001246F8">
              <w:t xml:space="preserve"> evidence-based treatment for opioid use disorders</w:t>
            </w:r>
          </w:p>
        </w:tc>
      </w:tr>
    </w:tbl>
    <w:p w14:paraId="14A3745F" w14:textId="774A1A76" w:rsidR="006A6898" w:rsidRDefault="006A6898" w:rsidP="00E35018">
      <w:pPr>
        <w:spacing w:line="480" w:lineRule="auto"/>
        <w:rPr>
          <w:shd w:val="clear" w:color="auto" w:fill="FFFFFF"/>
        </w:rPr>
      </w:pPr>
    </w:p>
    <w:p w14:paraId="70E621D1" w14:textId="47AC3FFE" w:rsidR="009331FF" w:rsidRDefault="009331FF" w:rsidP="00E35018">
      <w:pPr>
        <w:spacing w:line="480" w:lineRule="auto"/>
        <w:rPr>
          <w:shd w:val="clear" w:color="auto" w:fill="FFFFFF"/>
        </w:rPr>
      </w:pPr>
    </w:p>
    <w:p w14:paraId="361FD0DC" w14:textId="11CCE31F" w:rsidR="009331FF" w:rsidRDefault="009331FF" w:rsidP="00E35018">
      <w:pPr>
        <w:spacing w:line="480" w:lineRule="auto"/>
        <w:rPr>
          <w:shd w:val="clear" w:color="auto" w:fill="FFFFFF"/>
        </w:rPr>
      </w:pPr>
    </w:p>
    <w:p w14:paraId="7C31C4A5" w14:textId="7C3239D5" w:rsidR="006C5088" w:rsidRDefault="006C5088" w:rsidP="00E35018">
      <w:pPr>
        <w:spacing w:line="480" w:lineRule="auto"/>
        <w:rPr>
          <w:shd w:val="clear" w:color="auto" w:fill="FFFFFF"/>
        </w:rPr>
      </w:pPr>
    </w:p>
    <w:p w14:paraId="7E1CE5D7" w14:textId="77777777" w:rsidR="005B5FE7" w:rsidRDefault="005B5FE7" w:rsidP="00E35018">
      <w:pPr>
        <w:spacing w:line="480" w:lineRule="auto"/>
        <w:rPr>
          <w:shd w:val="clear" w:color="auto" w:fill="FFFFFF"/>
        </w:rPr>
      </w:pPr>
    </w:p>
    <w:p w14:paraId="2DE187EE" w14:textId="40289080" w:rsidR="00E107AE" w:rsidRDefault="00E107AE" w:rsidP="00E35018">
      <w:pPr>
        <w:spacing w:line="480" w:lineRule="auto"/>
        <w:rPr>
          <w:shd w:val="clear" w:color="auto" w:fill="FFFFFF"/>
        </w:rPr>
      </w:pPr>
    </w:p>
    <w:p w14:paraId="6F3C4C93" w14:textId="77777777" w:rsidR="00E107AE" w:rsidRDefault="00E107AE" w:rsidP="00E35018">
      <w:pPr>
        <w:spacing w:line="480" w:lineRule="auto"/>
        <w:rPr>
          <w:shd w:val="clear" w:color="auto" w:fill="FFFFFF"/>
        </w:rPr>
      </w:pPr>
    </w:p>
    <w:p w14:paraId="0D9CF99A" w14:textId="77777777" w:rsidR="006C5088" w:rsidRDefault="006C5088" w:rsidP="00E35018">
      <w:pPr>
        <w:spacing w:line="480" w:lineRule="auto"/>
        <w:rPr>
          <w:shd w:val="clear" w:color="auto" w:fill="FFFFFF"/>
        </w:rPr>
      </w:pPr>
    </w:p>
    <w:p w14:paraId="246C436A" w14:textId="33627A1E" w:rsidR="008246B7" w:rsidRPr="001246F8" w:rsidRDefault="008246B7" w:rsidP="001246F8">
      <w:pPr>
        <w:pStyle w:val="Heading4"/>
        <w:numPr>
          <w:ilvl w:val="1"/>
          <w:numId w:val="3"/>
        </w:numPr>
        <w:rPr>
          <w:b/>
          <w:u w:val="single"/>
        </w:rPr>
      </w:pPr>
      <w:bookmarkStart w:id="37" w:name="_Toc24559602"/>
      <w:proofErr w:type="spellStart"/>
      <w:r w:rsidRPr="001246F8">
        <w:rPr>
          <w:b/>
          <w:u w:val="single"/>
        </w:rPr>
        <w:lastRenderedPageBreak/>
        <w:t>N</w:t>
      </w:r>
      <w:r w:rsidR="00143E33" w:rsidRPr="001246F8">
        <w:rPr>
          <w:b/>
          <w:u w:val="single"/>
        </w:rPr>
        <w:t>alaxone</w:t>
      </w:r>
      <w:proofErr w:type="spellEnd"/>
      <w:r w:rsidR="00143E33" w:rsidRPr="001246F8">
        <w:rPr>
          <w:b/>
          <w:u w:val="single"/>
        </w:rPr>
        <w:t xml:space="preserve"> as a lifesaving science for opioid overdose</w:t>
      </w:r>
      <w:bookmarkEnd w:id="37"/>
    </w:p>
    <w:p w14:paraId="68630149" w14:textId="77777777" w:rsidR="008246B7" w:rsidRDefault="008246B7" w:rsidP="008246B7"/>
    <w:p w14:paraId="4D04C31A" w14:textId="72B8A4CE" w:rsidR="008246B7" w:rsidRPr="008246B7" w:rsidRDefault="008246B7" w:rsidP="001246F8">
      <w:pPr>
        <w:spacing w:line="480" w:lineRule="auto"/>
        <w:ind w:firstLine="360"/>
      </w:pPr>
      <w:proofErr w:type="gramStart"/>
      <w:r w:rsidRPr="008246B7">
        <w:t>Between 1996 to 2014,</w:t>
      </w:r>
      <w:proofErr w:type="gramEnd"/>
      <w:r w:rsidRPr="008246B7">
        <w:t xml:space="preserve"> use of naloxone reversed 26,500 opioid cases</w:t>
      </w:r>
      <w:r w:rsidR="009331FF">
        <w:t xml:space="preserve"> (Center for Disease Control, 2014)</w:t>
      </w:r>
      <w:r w:rsidRPr="008246B7">
        <w:t xml:space="preserve"> </w:t>
      </w:r>
      <w:r w:rsidRPr="008246B7">
        <w:rPr>
          <w:shd w:val="clear" w:color="auto" w:fill="FFFFFF"/>
        </w:rPr>
        <w:t>In Massachusetts, Naloxone distribution program reduced opioid overdose deaths by 11 percent in nineteen communities</w:t>
      </w:r>
      <w:r w:rsidRPr="008246B7">
        <w:t xml:space="preserve"> </w:t>
      </w:r>
      <w:sdt>
        <w:sdtPr>
          <w:id w:val="1310289935"/>
          <w:citation/>
        </w:sdtPr>
        <w:sdtContent>
          <w:r w:rsidRPr="008246B7">
            <w:fldChar w:fldCharType="begin"/>
          </w:r>
          <w:r w:rsidR="0032747E">
            <w:instrText xml:space="preserve">CITATION Placeholder56 \l 1033 </w:instrText>
          </w:r>
          <w:r w:rsidRPr="008246B7">
            <w:fldChar w:fldCharType="separate"/>
          </w:r>
          <w:r w:rsidR="003934B5" w:rsidRPr="003934B5">
            <w:rPr>
              <w:noProof/>
            </w:rPr>
            <w:t>(Eliza Wheeler, 2015)</w:t>
          </w:r>
          <w:r w:rsidRPr="008246B7">
            <w:fldChar w:fldCharType="end"/>
          </w:r>
        </w:sdtContent>
      </w:sdt>
      <w:r w:rsidRPr="008246B7">
        <w:t xml:space="preserve">. No evidence of adverse reactions has been reported by naloxone </w:t>
      </w:r>
      <w:sdt>
        <w:sdtPr>
          <w:id w:val="1815829148"/>
          <w:citation/>
        </w:sdtPr>
        <w:sdtContent>
          <w:r w:rsidRPr="008246B7">
            <w:fldChar w:fldCharType="begin"/>
          </w:r>
          <w:r w:rsidRPr="008246B7">
            <w:instrText xml:space="preserve">CITATION Placeholder16 \l 1033 </w:instrText>
          </w:r>
          <w:r w:rsidRPr="008246B7">
            <w:fldChar w:fldCharType="separate"/>
          </w:r>
          <w:r w:rsidR="003934B5" w:rsidRPr="003934B5">
            <w:rPr>
              <w:noProof/>
            </w:rPr>
            <w:t>(Wermeling, 2015)</w:t>
          </w:r>
          <w:r w:rsidRPr="008246B7">
            <w:fldChar w:fldCharType="end"/>
          </w:r>
        </w:sdtContent>
      </w:sdt>
      <w:r w:rsidRPr="008246B7">
        <w:t>.</w:t>
      </w:r>
    </w:p>
    <w:p w14:paraId="4ABDA379" w14:textId="7C68F68A" w:rsidR="008246B7" w:rsidRPr="008246B7" w:rsidRDefault="00507BF8" w:rsidP="008246B7">
      <w:pPr>
        <w:spacing w:line="480" w:lineRule="auto"/>
        <w:ind w:firstLine="360"/>
        <w:rPr>
          <w:shd w:val="clear" w:color="auto" w:fill="FFFFFF"/>
        </w:rPr>
      </w:pPr>
      <w:r>
        <w:t>National Institute of Drug Abuse</w:t>
      </w:r>
      <w:r w:rsidRPr="008246B7">
        <w:t xml:space="preserve"> </w:t>
      </w:r>
      <w:r w:rsidR="008246B7" w:rsidRPr="008246B7">
        <w:t xml:space="preserve">funded research developed the first </w:t>
      </w:r>
      <w:r w:rsidR="00DB3A2C">
        <w:t>Food and Drug Administration (</w:t>
      </w:r>
      <w:r w:rsidR="008246B7" w:rsidRPr="008246B7">
        <w:t>FDA</w:t>
      </w:r>
      <w:r w:rsidR="00DB3A2C">
        <w:t>)</w:t>
      </w:r>
      <w:r w:rsidR="008246B7" w:rsidRPr="008246B7">
        <w:t xml:space="preserve"> approved naloxone nasal spray—NARCAN.  Other solutions include reaching communities in need and</w:t>
      </w:r>
      <w:r w:rsidR="008246B7" w:rsidRPr="008246B7">
        <w:rPr>
          <w:shd w:val="clear" w:color="auto" w:fill="FFFFFF"/>
        </w:rPr>
        <w:t xml:space="preserve"> improving public health by evidence-based prevention and treatment interventions</w:t>
      </w:r>
    </w:p>
    <w:p w14:paraId="6835296E" w14:textId="4B39C484" w:rsidR="008246B7" w:rsidRPr="001246F8" w:rsidRDefault="008246B7" w:rsidP="001246F8">
      <w:pPr>
        <w:pStyle w:val="Heading4"/>
        <w:numPr>
          <w:ilvl w:val="1"/>
          <w:numId w:val="3"/>
        </w:numPr>
        <w:rPr>
          <w:b/>
          <w:u w:val="single"/>
        </w:rPr>
      </w:pPr>
      <w:bookmarkStart w:id="38" w:name="_Toc24559603"/>
      <w:r w:rsidRPr="001246F8">
        <w:rPr>
          <w:b/>
          <w:u w:val="single"/>
        </w:rPr>
        <w:t>E</w:t>
      </w:r>
      <w:r w:rsidR="00143E33" w:rsidRPr="001246F8">
        <w:rPr>
          <w:b/>
          <w:u w:val="single"/>
        </w:rPr>
        <w:t>ffective treatment for opioid addiction</w:t>
      </w:r>
      <w:bookmarkEnd w:id="38"/>
    </w:p>
    <w:p w14:paraId="5A833DF2" w14:textId="77777777" w:rsidR="008246B7" w:rsidRDefault="008246B7" w:rsidP="008246B7"/>
    <w:p w14:paraId="77EC56B6" w14:textId="389EFD06" w:rsidR="008246B7" w:rsidRPr="008246B7" w:rsidRDefault="008246B7" w:rsidP="008246B7">
      <w:pPr>
        <w:spacing w:line="480" w:lineRule="auto"/>
        <w:ind w:firstLine="360"/>
        <w:rPr>
          <w:color w:val="000000" w:themeColor="text1"/>
        </w:rPr>
      </w:pPr>
      <w:r w:rsidRPr="008246B7">
        <w:rPr>
          <w:bCs/>
          <w:color w:val="000000" w:themeColor="text1"/>
          <w:bdr w:val="none" w:sz="0" w:space="0" w:color="auto" w:frame="1"/>
        </w:rPr>
        <w:t xml:space="preserve">According to </w:t>
      </w:r>
      <w:r w:rsidR="007F7E48">
        <w:rPr>
          <w:bCs/>
          <w:color w:val="000000" w:themeColor="text1"/>
          <w:bdr w:val="none" w:sz="0" w:space="0" w:color="auto" w:frame="1"/>
        </w:rPr>
        <w:t>W</w:t>
      </w:r>
      <w:r w:rsidRPr="008246B7">
        <w:rPr>
          <w:bCs/>
          <w:color w:val="000000" w:themeColor="text1"/>
          <w:bdr w:val="none" w:sz="0" w:space="0" w:color="auto" w:frame="1"/>
        </w:rPr>
        <w:t xml:space="preserve">orld </w:t>
      </w:r>
      <w:r w:rsidR="007F7E48">
        <w:rPr>
          <w:bCs/>
          <w:color w:val="000000" w:themeColor="text1"/>
          <w:bdr w:val="none" w:sz="0" w:space="0" w:color="auto" w:frame="1"/>
        </w:rPr>
        <w:t>H</w:t>
      </w:r>
      <w:r w:rsidRPr="008246B7">
        <w:rPr>
          <w:bCs/>
          <w:color w:val="000000" w:themeColor="text1"/>
          <w:bdr w:val="none" w:sz="0" w:space="0" w:color="auto" w:frame="1"/>
        </w:rPr>
        <w:t xml:space="preserve">ealth </w:t>
      </w:r>
      <w:r w:rsidR="007F7E48">
        <w:rPr>
          <w:bCs/>
          <w:color w:val="000000" w:themeColor="text1"/>
          <w:bdr w:val="none" w:sz="0" w:space="0" w:color="auto" w:frame="1"/>
        </w:rPr>
        <w:t>O</w:t>
      </w:r>
      <w:r w:rsidRPr="008246B7">
        <w:rPr>
          <w:bCs/>
          <w:color w:val="000000" w:themeColor="text1"/>
          <w:bdr w:val="none" w:sz="0" w:space="0" w:color="auto" w:frame="1"/>
        </w:rPr>
        <w:t>rganization</w:t>
      </w:r>
      <w:r w:rsidR="007F7E48">
        <w:rPr>
          <w:bCs/>
          <w:color w:val="000000" w:themeColor="text1"/>
          <w:bdr w:val="none" w:sz="0" w:space="0" w:color="auto" w:frame="1"/>
        </w:rPr>
        <w:t xml:space="preserve"> (WHO)</w:t>
      </w:r>
      <w:r w:rsidRPr="008246B7">
        <w:rPr>
          <w:bCs/>
          <w:color w:val="000000" w:themeColor="text1"/>
          <w:bdr w:val="none" w:sz="0" w:space="0" w:color="auto" w:frame="1"/>
        </w:rPr>
        <w:t>, buprenorphine, methadone, and naltrexone are effective for the treatment</w:t>
      </w:r>
      <w:bookmarkStart w:id="39" w:name="_GoBack"/>
      <w:bookmarkEnd w:id="39"/>
      <w:r w:rsidRPr="008246B7">
        <w:rPr>
          <w:bCs/>
          <w:color w:val="000000" w:themeColor="text1"/>
          <w:bdr w:val="none" w:sz="0" w:space="0" w:color="auto" w:frame="1"/>
        </w:rPr>
        <w:t xml:space="preserve"> of opioid disorders</w:t>
      </w:r>
      <w:r w:rsidR="00B507A4">
        <w:rPr>
          <w:bCs/>
          <w:color w:val="000000" w:themeColor="text1"/>
          <w:bdr w:val="none" w:sz="0" w:space="0" w:color="auto" w:frame="1"/>
        </w:rPr>
        <w:t xml:space="preserve"> (World Health Organization, 2004)</w:t>
      </w:r>
      <w:r w:rsidR="00B507A4">
        <w:rPr>
          <w:color w:val="000000" w:themeColor="text1"/>
        </w:rPr>
        <w:t xml:space="preserve">. </w:t>
      </w:r>
      <w:r w:rsidRPr="008246B7">
        <w:rPr>
          <w:color w:val="000000" w:themeColor="text1"/>
          <w:shd w:val="clear" w:color="auto" w:fill="FFFFFF"/>
        </w:rPr>
        <w:t xml:space="preserve">Medication Assisted Treatment (MAT), </w:t>
      </w:r>
      <w:r w:rsidRPr="008246B7">
        <w:rPr>
          <w:bCs/>
          <w:iCs/>
          <w:color w:val="000000" w:themeColor="text1"/>
          <w:bdr w:val="none" w:sz="0" w:space="0" w:color="auto" w:frame="1"/>
        </w:rPr>
        <w:t xml:space="preserve">decreases </w:t>
      </w:r>
      <w:r w:rsidRPr="008246B7">
        <w:rPr>
          <w:bCs/>
          <w:color w:val="000000" w:themeColor="text1"/>
          <w:bdr w:val="none" w:sz="0" w:space="0" w:color="auto" w:frame="1"/>
        </w:rPr>
        <w:t xml:space="preserve">opioid </w:t>
      </w:r>
      <w:r w:rsidR="005B5FE7">
        <w:rPr>
          <w:bCs/>
          <w:color w:val="000000" w:themeColor="text1"/>
          <w:bdr w:val="none" w:sz="0" w:space="0" w:color="auto" w:frame="1"/>
        </w:rPr>
        <w:t>problems</w:t>
      </w:r>
      <w:r w:rsidRPr="008246B7">
        <w:rPr>
          <w:bCs/>
          <w:color w:val="000000" w:themeColor="text1"/>
          <w:bdr w:val="none" w:sz="0" w:space="0" w:color="auto" w:frame="1"/>
        </w:rPr>
        <w:t xml:space="preserve"> and infectious disease </w:t>
      </w:r>
      <w:r w:rsidR="005B5FE7">
        <w:rPr>
          <w:bCs/>
          <w:color w:val="000000" w:themeColor="text1"/>
          <w:bdr w:val="none" w:sz="0" w:space="0" w:color="auto" w:frame="1"/>
        </w:rPr>
        <w:t>spread</w:t>
      </w:r>
      <w:r w:rsidR="009720EC">
        <w:rPr>
          <w:bCs/>
          <w:color w:val="000000" w:themeColor="text1"/>
          <w:bdr w:val="none" w:sz="0" w:space="0" w:color="auto" w:frame="1"/>
        </w:rPr>
        <w:t xml:space="preserve"> (</w:t>
      </w:r>
      <w:proofErr w:type="spellStart"/>
      <w:r w:rsidR="009720EC">
        <w:rPr>
          <w:bCs/>
          <w:color w:val="000000" w:themeColor="text1"/>
          <w:bdr w:val="none" w:sz="0" w:space="0" w:color="auto" w:frame="1"/>
        </w:rPr>
        <w:t>Mattick</w:t>
      </w:r>
      <w:proofErr w:type="spellEnd"/>
      <w:r w:rsidR="009720EC">
        <w:rPr>
          <w:bCs/>
          <w:color w:val="000000" w:themeColor="text1"/>
          <w:bdr w:val="none" w:sz="0" w:space="0" w:color="auto" w:frame="1"/>
        </w:rPr>
        <w:t xml:space="preserve"> et al.</w:t>
      </w:r>
      <w:proofErr w:type="gramStart"/>
      <w:r w:rsidR="009720EC">
        <w:rPr>
          <w:bCs/>
          <w:color w:val="000000" w:themeColor="text1"/>
          <w:bdr w:val="none" w:sz="0" w:space="0" w:color="auto" w:frame="1"/>
        </w:rPr>
        <w:t>,2009</w:t>
      </w:r>
      <w:proofErr w:type="gramEnd"/>
      <w:r w:rsidR="009720EC">
        <w:rPr>
          <w:bCs/>
          <w:color w:val="000000" w:themeColor="text1"/>
          <w:bdr w:val="none" w:sz="0" w:space="0" w:color="auto" w:frame="1"/>
        </w:rPr>
        <w:t>)</w:t>
      </w:r>
      <w:r w:rsidRPr="008246B7">
        <w:rPr>
          <w:color w:val="000000" w:themeColor="text1"/>
        </w:rPr>
        <w:t xml:space="preserve"> </w:t>
      </w:r>
      <w:r w:rsidR="009720EC">
        <w:rPr>
          <w:bCs/>
          <w:color w:val="000000" w:themeColor="text1"/>
          <w:bdr w:val="none" w:sz="0" w:space="0" w:color="auto" w:frame="1"/>
        </w:rPr>
        <w:t>(</w:t>
      </w:r>
      <w:proofErr w:type="spellStart"/>
      <w:r w:rsidR="009720EC">
        <w:rPr>
          <w:bCs/>
          <w:color w:val="000000" w:themeColor="text1"/>
          <w:bdr w:val="none" w:sz="0" w:space="0" w:color="auto" w:frame="1"/>
        </w:rPr>
        <w:t>Mattick</w:t>
      </w:r>
      <w:proofErr w:type="spellEnd"/>
      <w:r w:rsidR="009720EC">
        <w:rPr>
          <w:bCs/>
          <w:color w:val="000000" w:themeColor="text1"/>
          <w:bdr w:val="none" w:sz="0" w:space="0" w:color="auto" w:frame="1"/>
        </w:rPr>
        <w:t xml:space="preserve"> et al.,2003)</w:t>
      </w:r>
      <w:r w:rsidR="009331FF">
        <w:rPr>
          <w:bCs/>
          <w:color w:val="000000" w:themeColor="text1"/>
          <w:bdr w:val="none" w:sz="0" w:space="0" w:color="auto" w:frame="1"/>
        </w:rPr>
        <w:t xml:space="preserve"> </w:t>
      </w:r>
      <w:r w:rsidR="005D79FA">
        <w:rPr>
          <w:bCs/>
          <w:color w:val="000000" w:themeColor="text1"/>
          <w:bdr w:val="none" w:sz="0" w:space="0" w:color="auto" w:frame="1"/>
        </w:rPr>
        <w:t>(Schwartz et al., 2013)</w:t>
      </w:r>
      <w:r w:rsidR="005D79FA">
        <w:rPr>
          <w:color w:val="000000" w:themeColor="text1"/>
        </w:rPr>
        <w:t>.</w:t>
      </w:r>
      <w:r w:rsidRPr="008246B7">
        <w:rPr>
          <w:color w:val="000000" w:themeColor="text1"/>
          <w:shd w:val="clear" w:color="auto" w:fill="FFFFFF"/>
        </w:rPr>
        <w:t xml:space="preserve"> Patients taking medication were more likely to </w:t>
      </w:r>
      <w:r w:rsidR="005B5FE7">
        <w:rPr>
          <w:color w:val="000000" w:themeColor="text1"/>
          <w:shd w:val="clear" w:color="auto" w:fill="FFFFFF"/>
        </w:rPr>
        <w:t>be</w:t>
      </w:r>
      <w:r w:rsidRPr="008246B7">
        <w:rPr>
          <w:color w:val="000000" w:themeColor="text1"/>
          <w:shd w:val="clear" w:color="auto" w:fill="FFFFFF"/>
        </w:rPr>
        <w:t xml:space="preserve"> in treatment therapy </w:t>
      </w:r>
      <w:r w:rsidR="005B5FE7">
        <w:rPr>
          <w:color w:val="000000" w:themeColor="text1"/>
          <w:shd w:val="clear" w:color="auto" w:fill="FFFFFF"/>
        </w:rPr>
        <w:t xml:space="preserve">than </w:t>
      </w:r>
      <w:r w:rsidRPr="008246B7">
        <w:rPr>
          <w:color w:val="000000" w:themeColor="text1"/>
          <w:shd w:val="clear" w:color="auto" w:fill="FFFFFF"/>
        </w:rPr>
        <w:t>patients that did not include medication</w:t>
      </w:r>
      <w:r w:rsidRPr="008246B7">
        <w:rPr>
          <w:color w:val="000000" w:themeColor="text1"/>
        </w:rPr>
        <w:t xml:space="preserve"> </w:t>
      </w:r>
      <w:r w:rsidR="009720EC">
        <w:rPr>
          <w:bCs/>
          <w:color w:val="000000" w:themeColor="text1"/>
          <w:bdr w:val="none" w:sz="0" w:space="0" w:color="auto" w:frame="1"/>
        </w:rPr>
        <w:t>(</w:t>
      </w:r>
      <w:proofErr w:type="spellStart"/>
      <w:r w:rsidR="009720EC">
        <w:rPr>
          <w:bCs/>
          <w:color w:val="000000" w:themeColor="text1"/>
          <w:bdr w:val="none" w:sz="0" w:space="0" w:color="auto" w:frame="1"/>
        </w:rPr>
        <w:t>Mattick</w:t>
      </w:r>
      <w:proofErr w:type="spellEnd"/>
      <w:r w:rsidR="009720EC">
        <w:rPr>
          <w:bCs/>
          <w:color w:val="000000" w:themeColor="text1"/>
          <w:bdr w:val="none" w:sz="0" w:space="0" w:color="auto" w:frame="1"/>
        </w:rPr>
        <w:t xml:space="preserve"> et al.</w:t>
      </w:r>
      <w:proofErr w:type="gramStart"/>
      <w:r w:rsidR="009720EC">
        <w:rPr>
          <w:bCs/>
          <w:color w:val="000000" w:themeColor="text1"/>
          <w:bdr w:val="none" w:sz="0" w:space="0" w:color="auto" w:frame="1"/>
        </w:rPr>
        <w:t>,2003</w:t>
      </w:r>
      <w:proofErr w:type="gramEnd"/>
      <w:r w:rsidR="009720EC">
        <w:rPr>
          <w:bCs/>
          <w:color w:val="000000" w:themeColor="text1"/>
          <w:bdr w:val="none" w:sz="0" w:space="0" w:color="auto" w:frame="1"/>
        </w:rPr>
        <w:t>)</w:t>
      </w:r>
      <w:r w:rsidR="009720EC">
        <w:rPr>
          <w:color w:val="000000" w:themeColor="text1"/>
        </w:rPr>
        <w:t xml:space="preserve">, </w:t>
      </w:r>
      <w:r w:rsidR="009720EC">
        <w:rPr>
          <w:bCs/>
          <w:color w:val="000000" w:themeColor="text1"/>
          <w:bdr w:val="none" w:sz="0" w:space="0" w:color="auto" w:frame="1"/>
        </w:rPr>
        <w:t>(</w:t>
      </w:r>
      <w:proofErr w:type="spellStart"/>
      <w:r w:rsidR="009720EC">
        <w:rPr>
          <w:bCs/>
          <w:color w:val="000000" w:themeColor="text1"/>
          <w:bdr w:val="none" w:sz="0" w:space="0" w:color="auto" w:frame="1"/>
        </w:rPr>
        <w:t>Mattick</w:t>
      </w:r>
      <w:proofErr w:type="spellEnd"/>
      <w:r w:rsidR="009720EC">
        <w:rPr>
          <w:bCs/>
          <w:color w:val="000000" w:themeColor="text1"/>
          <w:bdr w:val="none" w:sz="0" w:space="0" w:color="auto" w:frame="1"/>
        </w:rPr>
        <w:t xml:space="preserve"> et al.,2009)</w:t>
      </w:r>
      <w:r w:rsidR="009720EC">
        <w:rPr>
          <w:color w:val="000000" w:themeColor="text1"/>
        </w:rPr>
        <w:t>.</w:t>
      </w:r>
      <w:r w:rsidR="00195E42">
        <w:rPr>
          <w:color w:val="000000" w:themeColor="text1"/>
        </w:rPr>
        <w:t xml:space="preserve"> </w:t>
      </w:r>
      <w:r w:rsidRPr="008246B7">
        <w:rPr>
          <w:color w:val="000000" w:themeColor="text1"/>
          <w:shd w:val="clear" w:color="auto" w:fill="FFFFFF"/>
        </w:rPr>
        <w:t>Medication Assisted Treatment reduces symptoms of NAS and duration of hospital stay</w:t>
      </w:r>
      <w:r w:rsidRPr="008246B7">
        <w:rPr>
          <w:color w:val="000000" w:themeColor="text1"/>
        </w:rPr>
        <w:t xml:space="preserve"> </w:t>
      </w:r>
      <w:sdt>
        <w:sdtPr>
          <w:rPr>
            <w:color w:val="000000" w:themeColor="text1"/>
          </w:rPr>
          <w:id w:val="-662623175"/>
          <w:citation/>
        </w:sdtPr>
        <w:sdtContent>
          <w:r w:rsidRPr="008246B7">
            <w:rPr>
              <w:color w:val="000000" w:themeColor="text1"/>
            </w:rPr>
            <w:fldChar w:fldCharType="begin"/>
          </w:r>
          <w:r w:rsidR="00995A02">
            <w:rPr>
              <w:color w:val="000000" w:themeColor="text1"/>
            </w:rPr>
            <w:instrText xml:space="preserve">CITATION Placeholder21 \l 1033 </w:instrText>
          </w:r>
          <w:r w:rsidRPr="008246B7">
            <w:rPr>
              <w:color w:val="000000" w:themeColor="text1"/>
            </w:rPr>
            <w:fldChar w:fldCharType="separate"/>
          </w:r>
          <w:r w:rsidR="00995A02" w:rsidRPr="00995A02">
            <w:rPr>
              <w:noProof/>
              <w:color w:val="000000" w:themeColor="text1"/>
            </w:rPr>
            <w:t>(American College of Obstetricians and Gynecologists, 2017)</w:t>
          </w:r>
          <w:r w:rsidRPr="008246B7">
            <w:rPr>
              <w:color w:val="000000" w:themeColor="text1"/>
            </w:rPr>
            <w:fldChar w:fldCharType="end"/>
          </w:r>
        </w:sdtContent>
      </w:sdt>
      <w:r w:rsidRPr="008246B7">
        <w:rPr>
          <w:color w:val="000000" w:themeColor="text1"/>
        </w:rPr>
        <w:t xml:space="preserve">. </w:t>
      </w:r>
    </w:p>
    <w:p w14:paraId="40C7703D" w14:textId="4375DF01" w:rsidR="008246B7" w:rsidRDefault="008246B7" w:rsidP="00AD70A8">
      <w:pPr>
        <w:spacing w:line="480" w:lineRule="auto"/>
        <w:ind w:firstLine="360"/>
        <w:rPr>
          <w:color w:val="000000" w:themeColor="text1"/>
        </w:rPr>
      </w:pPr>
      <w:r w:rsidRPr="008D385E">
        <w:t xml:space="preserve">In 2017, U.S. Food and Drug Administration approved </w:t>
      </w:r>
      <w:proofErr w:type="spellStart"/>
      <w:r w:rsidRPr="008D385E">
        <w:t>Sublocade</w:t>
      </w:r>
      <w:proofErr w:type="spellEnd"/>
      <w:r w:rsidRPr="008D385E">
        <w:t xml:space="preserve"> </w:t>
      </w:r>
      <w:r w:rsidRPr="008D385E">
        <w:rPr>
          <w:shd w:val="clear" w:color="auto" w:fill="FFFFFF"/>
        </w:rPr>
        <w:t xml:space="preserve">buprenorphine injection. </w:t>
      </w:r>
      <w:proofErr w:type="spellStart"/>
      <w:r w:rsidRPr="008D385E">
        <w:rPr>
          <w:shd w:val="clear" w:color="auto" w:fill="FFFFFF"/>
        </w:rPr>
        <w:t>Sublocade</w:t>
      </w:r>
      <w:proofErr w:type="spellEnd"/>
      <w:r w:rsidRPr="008D385E">
        <w:rPr>
          <w:shd w:val="clear" w:color="auto" w:fill="FFFFFF"/>
        </w:rPr>
        <w:t xml:space="preserve"> in addition to </w:t>
      </w:r>
      <w:proofErr w:type="spellStart"/>
      <w:proofErr w:type="gramStart"/>
      <w:r w:rsidRPr="008D385E">
        <w:rPr>
          <w:bCs/>
          <w:bdr w:val="none" w:sz="0" w:space="0" w:color="auto" w:frame="1"/>
        </w:rPr>
        <w:t>Probuphine</w:t>
      </w:r>
      <w:proofErr w:type="spellEnd"/>
      <w:r w:rsidRPr="008D385E">
        <w:rPr>
          <w:shd w:val="clear" w:color="auto" w:fill="FFFFFF"/>
        </w:rPr>
        <w:t>,</w:t>
      </w:r>
      <w:proofErr w:type="gramEnd"/>
      <w:r w:rsidRPr="008D385E">
        <w:rPr>
          <w:shd w:val="clear" w:color="auto" w:fill="FFFFFF"/>
        </w:rPr>
        <w:t xml:space="preserve"> improves treatment retention. It is suggested that </w:t>
      </w:r>
      <w:r w:rsidR="005B5FE7">
        <w:rPr>
          <w:shd w:val="clear" w:color="auto" w:fill="FFFFFF"/>
        </w:rPr>
        <w:t>people</w:t>
      </w:r>
      <w:r w:rsidRPr="008D385E">
        <w:rPr>
          <w:shd w:val="clear" w:color="auto" w:fill="FFFFFF"/>
        </w:rPr>
        <w:t xml:space="preserve"> who initiate MAT in the ED (emergency department) are </w:t>
      </w:r>
      <w:r w:rsidR="00195E42" w:rsidRPr="008D385E">
        <w:rPr>
          <w:shd w:val="clear" w:color="auto" w:fill="FFFFFF"/>
        </w:rPr>
        <w:t>keener</w:t>
      </w:r>
      <w:r w:rsidRPr="008D385E">
        <w:rPr>
          <w:shd w:val="clear" w:color="auto" w:fill="FFFFFF"/>
        </w:rPr>
        <w:t xml:space="preserve"> to remain in treatment</w:t>
      </w:r>
      <w:r w:rsidR="005B6473">
        <w:rPr>
          <w:shd w:val="clear" w:color="auto" w:fill="FFFFFF"/>
        </w:rPr>
        <w:t xml:space="preserve"> (</w:t>
      </w:r>
      <w:proofErr w:type="spellStart"/>
      <w:r w:rsidR="005B6473" w:rsidRPr="005B6473">
        <w:rPr>
          <w:shd w:val="clear" w:color="auto" w:fill="FFFFFF"/>
        </w:rPr>
        <w:t>D'Onofrio</w:t>
      </w:r>
      <w:proofErr w:type="spellEnd"/>
      <w:r w:rsidR="005B6473">
        <w:rPr>
          <w:shd w:val="clear" w:color="auto" w:fill="FFFFFF"/>
        </w:rPr>
        <w:t>, 2015)</w:t>
      </w:r>
      <w:r w:rsidRPr="008D385E">
        <w:rPr>
          <w:shd w:val="clear" w:color="auto" w:fill="FFFFFF"/>
        </w:rPr>
        <w:t xml:space="preserve"> </w:t>
      </w:r>
      <w:r w:rsidRPr="008D385E">
        <w:t>and therefore reaching out to patients not initiated in MAT in ED is essential.  N</w:t>
      </w:r>
      <w:r w:rsidRPr="008D385E">
        <w:rPr>
          <w:shd w:val="clear" w:color="auto" w:fill="FFFFFF"/>
        </w:rPr>
        <w:t>altrexone reduces relapse rates among adults with a history of opioid use disorder</w:t>
      </w:r>
      <w:r w:rsidRPr="008D385E">
        <w:t xml:space="preserve"> </w:t>
      </w:r>
      <w:sdt>
        <w:sdtPr>
          <w:id w:val="-772552290"/>
          <w:citation/>
        </w:sdtPr>
        <w:sdtContent>
          <w:r w:rsidRPr="008D385E">
            <w:fldChar w:fldCharType="begin"/>
          </w:r>
          <w:r w:rsidR="000E3216">
            <w:instrText xml:space="preserve">CITATION Has \l 1033 </w:instrText>
          </w:r>
          <w:r w:rsidRPr="008D385E">
            <w:fldChar w:fldCharType="separate"/>
          </w:r>
          <w:r w:rsidR="003934B5" w:rsidRPr="003934B5">
            <w:rPr>
              <w:noProof/>
            </w:rPr>
            <w:t>(Hastie, 2001)</w:t>
          </w:r>
          <w:r w:rsidRPr="008D385E">
            <w:fldChar w:fldCharType="end"/>
          </w:r>
        </w:sdtContent>
      </w:sdt>
      <w:r w:rsidRPr="008D385E">
        <w:t xml:space="preserve">. </w:t>
      </w:r>
      <w:r w:rsidRPr="008D385E">
        <w:rPr>
          <w:shd w:val="clear" w:color="auto" w:fill="FFFFFF"/>
        </w:rPr>
        <w:t xml:space="preserve">The United States does not have sufficient treatment capacity to provide </w:t>
      </w:r>
      <w:r w:rsidRPr="008246B7">
        <w:rPr>
          <w:color w:val="000000" w:themeColor="text1"/>
          <w:shd w:val="clear" w:color="auto" w:fill="FFFFFF"/>
        </w:rPr>
        <w:t xml:space="preserve">MAT to all </w:t>
      </w:r>
      <w:r w:rsidRPr="008246B7">
        <w:rPr>
          <w:color w:val="000000" w:themeColor="text1"/>
          <w:shd w:val="clear" w:color="auto" w:fill="FFFFFF"/>
        </w:rPr>
        <w:lastRenderedPageBreak/>
        <w:t>patients with an opioid use disorder</w:t>
      </w:r>
      <w:r w:rsidR="0037218D">
        <w:rPr>
          <w:color w:val="000000" w:themeColor="text1"/>
          <w:shd w:val="clear" w:color="auto" w:fill="FFFFFF"/>
        </w:rPr>
        <w:t xml:space="preserve"> (Jones et al., 2015).</w:t>
      </w:r>
      <w:r w:rsidRPr="008246B7">
        <w:rPr>
          <w:color w:val="000000" w:themeColor="text1"/>
        </w:rPr>
        <w:t xml:space="preserve"> </w:t>
      </w:r>
      <w:r w:rsidR="002611BD">
        <w:rPr>
          <w:color w:val="000000" w:themeColor="text1"/>
        </w:rPr>
        <w:t>Medicated- Assisted Treatment</w:t>
      </w:r>
      <w:r w:rsidR="002611BD" w:rsidRPr="008246B7">
        <w:rPr>
          <w:color w:val="000000" w:themeColor="text1"/>
        </w:rPr>
        <w:t xml:space="preserve"> </w:t>
      </w:r>
      <w:r w:rsidRPr="008246B7">
        <w:rPr>
          <w:color w:val="000000" w:themeColor="text1"/>
        </w:rPr>
        <w:t>is offered by h</w:t>
      </w:r>
      <w:r w:rsidRPr="008246B7">
        <w:rPr>
          <w:color w:val="000000" w:themeColor="text1"/>
          <w:shd w:val="clear" w:color="auto" w:fill="FFFFFF"/>
        </w:rPr>
        <w:t>alf of privately-funded substance use disorder treatment programs and 1/3</w:t>
      </w:r>
      <w:r w:rsidRPr="008246B7">
        <w:rPr>
          <w:color w:val="000000" w:themeColor="text1"/>
          <w:shd w:val="clear" w:color="auto" w:fill="FFFFFF"/>
          <w:vertAlign w:val="superscript"/>
        </w:rPr>
        <w:t>rd</w:t>
      </w:r>
      <w:r w:rsidRPr="008246B7">
        <w:rPr>
          <w:color w:val="000000" w:themeColor="text1"/>
          <w:shd w:val="clear" w:color="auto" w:fill="FFFFFF"/>
        </w:rPr>
        <w:t xml:space="preserve"> patients with opioid use disorder receive it</w:t>
      </w:r>
      <w:r w:rsidR="00AF7949">
        <w:rPr>
          <w:color w:val="000000" w:themeColor="text1"/>
          <w:shd w:val="clear" w:color="auto" w:fill="FFFFFF"/>
        </w:rPr>
        <w:t xml:space="preserve"> (</w:t>
      </w:r>
      <w:r w:rsidR="00AF7949" w:rsidRPr="00AF7949">
        <w:rPr>
          <w:color w:val="000000" w:themeColor="text1"/>
          <w:shd w:val="clear" w:color="auto" w:fill="FFFFFF"/>
        </w:rPr>
        <w:t>Knudsen</w:t>
      </w:r>
      <w:r w:rsidR="00AF7949">
        <w:rPr>
          <w:color w:val="000000" w:themeColor="text1"/>
          <w:shd w:val="clear" w:color="auto" w:fill="FFFFFF"/>
        </w:rPr>
        <w:t xml:space="preserve"> et al., </w:t>
      </w:r>
      <w:r w:rsidR="00AB78A4">
        <w:rPr>
          <w:color w:val="000000" w:themeColor="text1"/>
          <w:shd w:val="clear" w:color="auto" w:fill="FFFFFF"/>
        </w:rPr>
        <w:t>2011</w:t>
      </w:r>
      <w:r w:rsidR="00AF7949">
        <w:rPr>
          <w:color w:val="000000" w:themeColor="text1"/>
          <w:shd w:val="clear" w:color="auto" w:fill="FFFFFF"/>
        </w:rPr>
        <w:t>)</w:t>
      </w:r>
      <w:r w:rsidR="00AB78A4">
        <w:rPr>
          <w:color w:val="000000" w:themeColor="text1"/>
        </w:rPr>
        <w:t xml:space="preserve">. </w:t>
      </w:r>
      <w:r w:rsidRPr="008246B7">
        <w:rPr>
          <w:color w:val="000000" w:themeColor="text1"/>
        </w:rPr>
        <w:t>Therefore, medication use should be widely promoted.</w:t>
      </w:r>
    </w:p>
    <w:p w14:paraId="60D1361F" w14:textId="77777777" w:rsidR="00F94EDF" w:rsidRPr="008246B7" w:rsidRDefault="00F94EDF" w:rsidP="00AD70A8">
      <w:pPr>
        <w:spacing w:line="480" w:lineRule="auto"/>
        <w:ind w:firstLine="360"/>
      </w:pPr>
    </w:p>
    <w:p w14:paraId="3E29B232" w14:textId="2C827CEF" w:rsidR="00E53978" w:rsidRPr="001246F8" w:rsidRDefault="0079782D" w:rsidP="001E20F1">
      <w:pPr>
        <w:pStyle w:val="Heading3"/>
        <w:rPr>
          <w:b/>
          <w:u w:val="single"/>
        </w:rPr>
      </w:pPr>
      <w:bookmarkStart w:id="40" w:name="_Toc24559604"/>
      <w:r w:rsidRPr="001246F8">
        <w:rPr>
          <w:b/>
          <w:u w:val="single"/>
        </w:rPr>
        <w:t xml:space="preserve">Experts opinion from </w:t>
      </w:r>
      <w:r w:rsidR="00E53978" w:rsidRPr="001246F8">
        <w:rPr>
          <w:b/>
          <w:u w:val="single"/>
        </w:rPr>
        <w:t>S</w:t>
      </w:r>
      <w:r w:rsidR="001C2CE7">
        <w:rPr>
          <w:b/>
          <w:u w:val="single"/>
        </w:rPr>
        <w:t xml:space="preserve">ubstance </w:t>
      </w:r>
      <w:r w:rsidR="00E53978" w:rsidRPr="001246F8">
        <w:rPr>
          <w:b/>
          <w:u w:val="single"/>
        </w:rPr>
        <w:t>A</w:t>
      </w:r>
      <w:r w:rsidR="001C2CE7">
        <w:rPr>
          <w:b/>
          <w:u w:val="single"/>
        </w:rPr>
        <w:t xml:space="preserve">buse and </w:t>
      </w:r>
      <w:r w:rsidR="00E53978" w:rsidRPr="001246F8">
        <w:rPr>
          <w:b/>
          <w:u w:val="single"/>
        </w:rPr>
        <w:t>M</w:t>
      </w:r>
      <w:r w:rsidR="001C2CE7">
        <w:rPr>
          <w:b/>
          <w:u w:val="single"/>
        </w:rPr>
        <w:t xml:space="preserve">ental </w:t>
      </w:r>
      <w:r w:rsidR="00E53978" w:rsidRPr="001246F8">
        <w:rPr>
          <w:b/>
          <w:u w:val="single"/>
        </w:rPr>
        <w:t>H</w:t>
      </w:r>
      <w:r w:rsidR="001C2CE7">
        <w:rPr>
          <w:b/>
          <w:u w:val="single"/>
        </w:rPr>
        <w:t xml:space="preserve">ealth Services </w:t>
      </w:r>
      <w:r w:rsidR="00E53978" w:rsidRPr="001246F8">
        <w:rPr>
          <w:b/>
          <w:u w:val="single"/>
        </w:rPr>
        <w:t>A</w:t>
      </w:r>
      <w:r w:rsidR="001C2CE7">
        <w:rPr>
          <w:b/>
          <w:u w:val="single"/>
        </w:rPr>
        <w:t>dministration</w:t>
      </w:r>
      <w:bookmarkEnd w:id="40"/>
    </w:p>
    <w:p w14:paraId="60A6006E" w14:textId="77777777" w:rsidR="00E53978" w:rsidRDefault="00E53978" w:rsidP="00E53978"/>
    <w:p w14:paraId="4279AE06" w14:textId="3021ECD8" w:rsidR="005F2AC9" w:rsidRPr="00E53978" w:rsidRDefault="00594C3A" w:rsidP="005F2AC9">
      <w:pPr>
        <w:pStyle w:val="NormalWeb"/>
        <w:spacing w:line="480" w:lineRule="auto"/>
        <w:ind w:firstLine="360"/>
        <w:rPr>
          <w:rFonts w:ascii="Times New Roman" w:hAnsi="Times New Roman"/>
          <w:sz w:val="24"/>
          <w:szCs w:val="24"/>
        </w:rPr>
      </w:pPr>
      <w:r>
        <w:rPr>
          <w:rFonts w:ascii="Times New Roman" w:hAnsi="Times New Roman"/>
          <w:sz w:val="24"/>
          <w:szCs w:val="24"/>
        </w:rPr>
        <w:t>From</w:t>
      </w:r>
      <w:r w:rsidR="00E53978" w:rsidRPr="00E53978">
        <w:rPr>
          <w:rFonts w:ascii="Times New Roman" w:hAnsi="Times New Roman"/>
          <w:sz w:val="24"/>
          <w:szCs w:val="24"/>
        </w:rPr>
        <w:t xml:space="preserve"> 2012 </w:t>
      </w:r>
      <w:r>
        <w:rPr>
          <w:rFonts w:ascii="Times New Roman" w:hAnsi="Times New Roman"/>
          <w:sz w:val="24"/>
          <w:szCs w:val="24"/>
        </w:rPr>
        <w:t>to</w:t>
      </w:r>
      <w:r w:rsidR="00E53978" w:rsidRPr="00E53978">
        <w:rPr>
          <w:rFonts w:ascii="Times New Roman" w:hAnsi="Times New Roman"/>
          <w:sz w:val="24"/>
          <w:szCs w:val="24"/>
        </w:rPr>
        <w:t xml:space="preserve"> 2014, SAMHSA </w:t>
      </w:r>
      <w:r>
        <w:rPr>
          <w:rFonts w:ascii="Times New Roman" w:hAnsi="Times New Roman"/>
          <w:sz w:val="24"/>
          <w:szCs w:val="24"/>
        </w:rPr>
        <w:t>included</w:t>
      </w:r>
      <w:r w:rsidR="00E53978" w:rsidRPr="00E53978">
        <w:rPr>
          <w:rFonts w:ascii="Times New Roman" w:hAnsi="Times New Roman"/>
          <w:sz w:val="24"/>
          <w:szCs w:val="24"/>
        </w:rPr>
        <w:t xml:space="preserve"> 1) panel members 2) federal staff 3) state agency staff and came up with guidelines entitled </w:t>
      </w:r>
      <w:r w:rsidR="009A4253">
        <w:rPr>
          <w:rFonts w:ascii="Times New Roman" w:hAnsi="Times New Roman"/>
          <w:sz w:val="24"/>
          <w:szCs w:val="24"/>
        </w:rPr>
        <w:t>‘</w:t>
      </w:r>
      <w:r w:rsidR="00E53978" w:rsidRPr="00E53978">
        <w:rPr>
          <w:rFonts w:ascii="Times New Roman" w:hAnsi="Times New Roman"/>
          <w:i/>
          <w:iCs/>
          <w:sz w:val="24"/>
          <w:szCs w:val="24"/>
        </w:rPr>
        <w:t>Federal Guidelines for Opioid Treatment Programs</w:t>
      </w:r>
      <w:r w:rsidR="009A4253">
        <w:rPr>
          <w:rFonts w:ascii="Times New Roman" w:hAnsi="Times New Roman"/>
          <w:i/>
          <w:iCs/>
          <w:sz w:val="24"/>
          <w:szCs w:val="24"/>
        </w:rPr>
        <w:t>’</w:t>
      </w:r>
      <w:r w:rsidR="005F2AC9" w:rsidRPr="005F2AC9">
        <w:rPr>
          <w:rFonts w:ascii="Times New Roman" w:hAnsi="Times New Roman"/>
          <w:sz w:val="24"/>
          <w:szCs w:val="24"/>
        </w:rPr>
        <w:t xml:space="preserve"> </w:t>
      </w:r>
      <w:sdt>
        <w:sdtPr>
          <w:rPr>
            <w:rFonts w:ascii="Times New Roman" w:hAnsi="Times New Roman"/>
            <w:sz w:val="24"/>
            <w:szCs w:val="24"/>
          </w:rPr>
          <w:id w:val="530149746"/>
          <w:citation/>
        </w:sdtPr>
        <w:sdtContent>
          <w:r w:rsidR="005F2AC9" w:rsidRPr="00E53978">
            <w:rPr>
              <w:rFonts w:ascii="Times New Roman" w:hAnsi="Times New Roman"/>
              <w:sz w:val="24"/>
              <w:szCs w:val="24"/>
            </w:rPr>
            <w:fldChar w:fldCharType="begin"/>
          </w:r>
          <w:r w:rsidR="005F2AC9">
            <w:rPr>
              <w:rFonts w:ascii="Times New Roman" w:hAnsi="Times New Roman"/>
              <w:sz w:val="24"/>
              <w:szCs w:val="24"/>
            </w:rPr>
            <w:instrText xml:space="preserve">CITATION Placeholder26 \l 1033 </w:instrText>
          </w:r>
          <w:r w:rsidR="005F2AC9" w:rsidRPr="00E53978">
            <w:rPr>
              <w:rFonts w:ascii="Times New Roman" w:hAnsi="Times New Roman"/>
              <w:sz w:val="24"/>
              <w:szCs w:val="24"/>
            </w:rPr>
            <w:fldChar w:fldCharType="separate"/>
          </w:r>
          <w:r w:rsidR="005F2AC9" w:rsidRPr="003934B5">
            <w:rPr>
              <w:rFonts w:ascii="Times New Roman" w:hAnsi="Times New Roman"/>
              <w:noProof/>
              <w:sz w:val="24"/>
              <w:szCs w:val="24"/>
            </w:rPr>
            <w:t>(Substance Abuse and Mental Health Services Administration, 2015)</w:t>
          </w:r>
          <w:r w:rsidR="005F2AC9" w:rsidRPr="00E53978">
            <w:rPr>
              <w:rFonts w:ascii="Times New Roman" w:hAnsi="Times New Roman"/>
              <w:sz w:val="24"/>
              <w:szCs w:val="24"/>
            </w:rPr>
            <w:fldChar w:fldCharType="end"/>
          </w:r>
        </w:sdtContent>
      </w:sdt>
    </w:p>
    <w:p w14:paraId="0B355CE9" w14:textId="03A9F0B0" w:rsidR="00143E33" w:rsidRPr="001246F8" w:rsidRDefault="0079782D" w:rsidP="0079782D">
      <w:pPr>
        <w:pStyle w:val="Heading4"/>
        <w:numPr>
          <w:ilvl w:val="0"/>
          <w:numId w:val="0"/>
        </w:numPr>
        <w:ind w:left="360"/>
        <w:rPr>
          <w:b/>
          <w:u w:val="single"/>
        </w:rPr>
      </w:pPr>
      <w:bookmarkStart w:id="41" w:name="_Toc24559605"/>
      <w:r w:rsidRPr="001246F8">
        <w:rPr>
          <w:b/>
          <w:u w:val="single"/>
        </w:rPr>
        <w:t xml:space="preserve">a. </w:t>
      </w:r>
      <w:r w:rsidR="00143E33" w:rsidRPr="001246F8">
        <w:rPr>
          <w:b/>
          <w:u w:val="single"/>
        </w:rPr>
        <w:t>Telemedicine</w:t>
      </w:r>
      <w:bookmarkEnd w:id="41"/>
    </w:p>
    <w:p w14:paraId="2018ADC5" w14:textId="77777777" w:rsidR="00E53978" w:rsidRDefault="00E53978" w:rsidP="00E53978"/>
    <w:p w14:paraId="2E3B5244" w14:textId="499A0ECF" w:rsidR="00594C3A" w:rsidRDefault="00E53978" w:rsidP="00F94EDF">
      <w:pPr>
        <w:spacing w:line="480" w:lineRule="auto"/>
        <w:ind w:firstLine="720"/>
      </w:pPr>
      <w:r w:rsidRPr="00C01F8C">
        <w:t>Telemedicine services</w:t>
      </w:r>
      <w:r w:rsidR="00594C3A">
        <w:t xml:space="preserve"> are helpful</w:t>
      </w:r>
      <w:r w:rsidRPr="00C01F8C">
        <w:t xml:space="preserve"> </w:t>
      </w:r>
      <w:r w:rsidR="00594C3A">
        <w:t>and so are</w:t>
      </w:r>
      <w:r w:rsidRPr="00C01F8C">
        <w:t xml:space="preserve"> interactive audio and video telecommunications system</w:t>
      </w:r>
      <w:r w:rsidR="00594C3A">
        <w:t>s</w:t>
      </w:r>
      <w:r w:rsidRPr="00C01F8C">
        <w:t xml:space="preserve"> for real-time communication </w:t>
      </w:r>
    </w:p>
    <w:p w14:paraId="36370154" w14:textId="77777777" w:rsidR="00F94EDF" w:rsidRPr="00E53978" w:rsidRDefault="00F94EDF" w:rsidP="00F94EDF">
      <w:pPr>
        <w:spacing w:line="480" w:lineRule="auto"/>
        <w:ind w:firstLine="720"/>
      </w:pPr>
    </w:p>
    <w:p w14:paraId="0363771B" w14:textId="7D4ADD3B" w:rsidR="00E53978" w:rsidRPr="001246F8" w:rsidRDefault="0079782D" w:rsidP="0079782D">
      <w:pPr>
        <w:pStyle w:val="Heading4"/>
        <w:numPr>
          <w:ilvl w:val="0"/>
          <w:numId w:val="0"/>
        </w:numPr>
        <w:ind w:left="360"/>
        <w:rPr>
          <w:b/>
          <w:u w:val="single"/>
        </w:rPr>
      </w:pPr>
      <w:bookmarkStart w:id="42" w:name="_Toc24559606"/>
      <w:r w:rsidRPr="001246F8">
        <w:rPr>
          <w:b/>
          <w:u w:val="single"/>
        </w:rPr>
        <w:t xml:space="preserve">b. </w:t>
      </w:r>
      <w:r w:rsidR="00E53978" w:rsidRPr="001246F8">
        <w:rPr>
          <w:b/>
          <w:u w:val="single"/>
        </w:rPr>
        <w:t>A</w:t>
      </w:r>
      <w:r w:rsidR="00143E33" w:rsidRPr="001246F8">
        <w:rPr>
          <w:b/>
          <w:u w:val="single"/>
        </w:rPr>
        <w:t>dministrative organization</w:t>
      </w:r>
      <w:bookmarkEnd w:id="42"/>
    </w:p>
    <w:p w14:paraId="19DD054D" w14:textId="77777777" w:rsidR="00E53978" w:rsidRDefault="00E53978" w:rsidP="00E53978"/>
    <w:p w14:paraId="773ABD18" w14:textId="237529CC" w:rsidR="00F94EDF" w:rsidRPr="00E53978" w:rsidRDefault="00E53978" w:rsidP="00F94EDF">
      <w:pPr>
        <w:pStyle w:val="NormalWeb"/>
        <w:spacing w:line="480" w:lineRule="auto"/>
        <w:ind w:firstLine="720"/>
        <w:rPr>
          <w:rFonts w:ascii="Times New Roman" w:hAnsi="Times New Roman"/>
          <w:sz w:val="24"/>
          <w:szCs w:val="24"/>
        </w:rPr>
      </w:pPr>
      <w:r w:rsidRPr="00E53978">
        <w:rPr>
          <w:rFonts w:ascii="Times New Roman" w:hAnsi="Times New Roman"/>
          <w:sz w:val="24"/>
          <w:szCs w:val="24"/>
        </w:rPr>
        <w:t>Roles and responsibilities should be designated. Roles and responsibilities ensure quality patient care and should meet the requirements of all regulations</w:t>
      </w:r>
    </w:p>
    <w:p w14:paraId="4502C31E" w14:textId="380EBCE0" w:rsidR="008246B7" w:rsidRPr="001246F8" w:rsidRDefault="0079782D" w:rsidP="0079782D">
      <w:pPr>
        <w:pStyle w:val="Heading4"/>
        <w:numPr>
          <w:ilvl w:val="0"/>
          <w:numId w:val="0"/>
        </w:numPr>
        <w:ind w:left="360"/>
        <w:rPr>
          <w:b/>
          <w:u w:val="single"/>
        </w:rPr>
      </w:pPr>
      <w:bookmarkStart w:id="43" w:name="_Toc24559607"/>
      <w:r w:rsidRPr="001246F8">
        <w:rPr>
          <w:b/>
          <w:u w:val="single"/>
        </w:rPr>
        <w:t xml:space="preserve">c. </w:t>
      </w:r>
      <w:r w:rsidR="00E53978" w:rsidRPr="001246F8">
        <w:rPr>
          <w:b/>
          <w:u w:val="single"/>
        </w:rPr>
        <w:t>F</w:t>
      </w:r>
      <w:r w:rsidR="00143E33" w:rsidRPr="001246F8">
        <w:rPr>
          <w:b/>
          <w:u w:val="single"/>
        </w:rPr>
        <w:t>acility management</w:t>
      </w:r>
      <w:bookmarkEnd w:id="43"/>
    </w:p>
    <w:p w14:paraId="160434D6" w14:textId="540D4632" w:rsidR="00E53978" w:rsidRDefault="00E53978" w:rsidP="00E53978">
      <w:pPr>
        <w:pStyle w:val="NormalWeb"/>
        <w:spacing w:line="480" w:lineRule="auto"/>
        <w:ind w:firstLine="720"/>
        <w:rPr>
          <w:rFonts w:ascii="Times New Roman" w:hAnsi="Times New Roman"/>
          <w:sz w:val="24"/>
          <w:szCs w:val="24"/>
        </w:rPr>
      </w:pPr>
      <w:r w:rsidRPr="00E53978">
        <w:rPr>
          <w:rFonts w:ascii="Times New Roman" w:hAnsi="Times New Roman"/>
          <w:sz w:val="24"/>
          <w:szCs w:val="24"/>
        </w:rPr>
        <w:t xml:space="preserve">Programs should have </w:t>
      </w:r>
      <w:r w:rsidR="00594C3A">
        <w:rPr>
          <w:rFonts w:ascii="Times New Roman" w:hAnsi="Times New Roman"/>
          <w:sz w:val="24"/>
          <w:szCs w:val="24"/>
        </w:rPr>
        <w:t>enough</w:t>
      </w:r>
      <w:r w:rsidRPr="00E53978">
        <w:rPr>
          <w:rFonts w:ascii="Times New Roman" w:hAnsi="Times New Roman"/>
          <w:sz w:val="24"/>
          <w:szCs w:val="24"/>
        </w:rPr>
        <w:t xml:space="preserve"> space and adequate equipment </w:t>
      </w:r>
      <w:r w:rsidR="00594C3A">
        <w:rPr>
          <w:rFonts w:ascii="Times New Roman" w:hAnsi="Times New Roman"/>
          <w:sz w:val="24"/>
          <w:szCs w:val="24"/>
        </w:rPr>
        <w:t>and there should be proper facility management</w:t>
      </w:r>
    </w:p>
    <w:p w14:paraId="3A6BAE8A" w14:textId="62A9EB08" w:rsidR="00E53978" w:rsidRPr="00E53978" w:rsidRDefault="0079782D" w:rsidP="006F1853">
      <w:pPr>
        <w:pStyle w:val="Heading4"/>
        <w:numPr>
          <w:ilvl w:val="0"/>
          <w:numId w:val="0"/>
        </w:numPr>
        <w:tabs>
          <w:tab w:val="left" w:pos="720"/>
        </w:tabs>
        <w:ind w:left="360"/>
      </w:pPr>
      <w:bookmarkStart w:id="44" w:name="_Toc24559608"/>
      <w:r w:rsidRPr="001246F8">
        <w:rPr>
          <w:b/>
          <w:u w:val="single"/>
        </w:rPr>
        <w:t xml:space="preserve">d. </w:t>
      </w:r>
      <w:r w:rsidR="00143E33" w:rsidRPr="001246F8">
        <w:rPr>
          <w:b/>
          <w:u w:val="single"/>
        </w:rPr>
        <w:t>Medication unit</w:t>
      </w:r>
      <w:bookmarkEnd w:id="44"/>
    </w:p>
    <w:p w14:paraId="5013B1D5" w14:textId="1CF09B69" w:rsidR="00E53978" w:rsidRDefault="00E53978" w:rsidP="006737B7">
      <w:pPr>
        <w:pStyle w:val="NormalWeb"/>
        <w:spacing w:line="480" w:lineRule="auto"/>
        <w:ind w:firstLine="360"/>
        <w:rPr>
          <w:rFonts w:ascii="Times New Roman" w:hAnsi="Times New Roman"/>
          <w:sz w:val="24"/>
          <w:szCs w:val="24"/>
        </w:rPr>
      </w:pPr>
      <w:r w:rsidRPr="00E53978">
        <w:rPr>
          <w:rFonts w:ascii="Times New Roman" w:hAnsi="Times New Roman"/>
          <w:sz w:val="24"/>
          <w:szCs w:val="24"/>
        </w:rPr>
        <w:t xml:space="preserve">Programs should establish a medication unit to administer medication therapy. </w:t>
      </w:r>
    </w:p>
    <w:p w14:paraId="5586BE3F" w14:textId="55DEFC7D" w:rsidR="00143E33" w:rsidRPr="001246F8" w:rsidRDefault="00967138" w:rsidP="001246F8">
      <w:pPr>
        <w:pStyle w:val="Heading4"/>
        <w:numPr>
          <w:ilvl w:val="0"/>
          <w:numId w:val="0"/>
        </w:numPr>
        <w:ind w:left="720" w:hanging="360"/>
        <w:rPr>
          <w:b/>
          <w:u w:val="single"/>
        </w:rPr>
      </w:pPr>
      <w:bookmarkStart w:id="45" w:name="_Toc24559609"/>
      <w:r w:rsidRPr="001246F8">
        <w:rPr>
          <w:b/>
          <w:u w:val="single"/>
        </w:rPr>
        <w:lastRenderedPageBreak/>
        <w:t>e.</w:t>
      </w:r>
      <w:r>
        <w:rPr>
          <w:b/>
          <w:u w:val="single"/>
        </w:rPr>
        <w:t xml:space="preserve">  </w:t>
      </w:r>
      <w:r w:rsidR="00143E33" w:rsidRPr="001246F8">
        <w:rPr>
          <w:b/>
          <w:u w:val="single"/>
        </w:rPr>
        <w:t>Human resource management</w:t>
      </w:r>
      <w:bookmarkEnd w:id="45"/>
    </w:p>
    <w:p w14:paraId="089A21C1" w14:textId="52AD0DF9" w:rsidR="00594C3A" w:rsidRDefault="00E53978" w:rsidP="00E53978">
      <w:pPr>
        <w:pStyle w:val="NormalWeb"/>
        <w:spacing w:line="480" w:lineRule="auto"/>
        <w:rPr>
          <w:rFonts w:ascii="Times New Roman" w:hAnsi="Times New Roman"/>
          <w:sz w:val="24"/>
          <w:szCs w:val="24"/>
        </w:rPr>
      </w:pPr>
      <w:r w:rsidRPr="00E53978">
        <w:rPr>
          <w:rFonts w:ascii="Times New Roman" w:hAnsi="Times New Roman"/>
          <w:sz w:val="24"/>
          <w:szCs w:val="24"/>
        </w:rPr>
        <w:t xml:space="preserve">Acceptable number of </w:t>
      </w:r>
      <w:r w:rsidR="00594C3A">
        <w:rPr>
          <w:rFonts w:ascii="Times New Roman" w:hAnsi="Times New Roman"/>
          <w:sz w:val="24"/>
          <w:szCs w:val="24"/>
        </w:rPr>
        <w:t>resources should be employed as well as should trained including physicians and nurses.</w:t>
      </w:r>
    </w:p>
    <w:p w14:paraId="642775C9" w14:textId="3763D003" w:rsidR="00143E33" w:rsidRPr="001246F8" w:rsidRDefault="00967138" w:rsidP="001246F8">
      <w:pPr>
        <w:pStyle w:val="Heading4"/>
        <w:numPr>
          <w:ilvl w:val="0"/>
          <w:numId w:val="0"/>
        </w:numPr>
        <w:ind w:left="360"/>
        <w:rPr>
          <w:b/>
          <w:u w:val="single"/>
        </w:rPr>
      </w:pPr>
      <w:bookmarkStart w:id="46" w:name="_Toc24559610"/>
      <w:r>
        <w:rPr>
          <w:b/>
          <w:u w:val="single"/>
        </w:rPr>
        <w:t xml:space="preserve">g. </w:t>
      </w:r>
      <w:r w:rsidR="00143E33" w:rsidRPr="001246F8">
        <w:rPr>
          <w:b/>
          <w:u w:val="single"/>
        </w:rPr>
        <w:t>Risk management</w:t>
      </w:r>
      <w:bookmarkEnd w:id="46"/>
    </w:p>
    <w:p w14:paraId="7CEAB89D" w14:textId="09690DA8" w:rsidR="00E53978" w:rsidRPr="00E53978" w:rsidRDefault="00E53978" w:rsidP="006C0D64">
      <w:pPr>
        <w:pStyle w:val="Heading5"/>
        <w:numPr>
          <w:ilvl w:val="0"/>
          <w:numId w:val="0"/>
        </w:numPr>
      </w:pPr>
    </w:p>
    <w:p w14:paraId="53B94C34" w14:textId="3014A287" w:rsidR="00E53978" w:rsidRDefault="00E53978" w:rsidP="00E53978">
      <w:pPr>
        <w:pStyle w:val="NormalWeb"/>
        <w:spacing w:line="480" w:lineRule="auto"/>
        <w:ind w:firstLine="720"/>
        <w:rPr>
          <w:rFonts w:ascii="Times New Roman" w:hAnsi="Times New Roman"/>
          <w:sz w:val="24"/>
          <w:szCs w:val="24"/>
        </w:rPr>
      </w:pPr>
      <w:r w:rsidRPr="00E53978">
        <w:rPr>
          <w:rFonts w:ascii="Times New Roman" w:hAnsi="Times New Roman"/>
          <w:sz w:val="24"/>
          <w:szCs w:val="24"/>
        </w:rPr>
        <w:t xml:space="preserve"> </w:t>
      </w:r>
      <w:proofErr w:type="spellStart"/>
      <w:r w:rsidR="00594C3A">
        <w:rPr>
          <w:rFonts w:ascii="Times New Roman" w:hAnsi="Times New Roman"/>
          <w:sz w:val="24"/>
          <w:szCs w:val="24"/>
        </w:rPr>
        <w:t>Approprite</w:t>
      </w:r>
      <w:proofErr w:type="spellEnd"/>
      <w:r w:rsidR="00594C3A">
        <w:rPr>
          <w:rFonts w:ascii="Times New Roman" w:hAnsi="Times New Roman"/>
          <w:sz w:val="24"/>
          <w:szCs w:val="24"/>
        </w:rPr>
        <w:t xml:space="preserve"> risk management </w:t>
      </w:r>
      <w:r w:rsidRPr="00E53978">
        <w:rPr>
          <w:rFonts w:ascii="Times New Roman" w:hAnsi="Times New Roman"/>
          <w:sz w:val="24"/>
          <w:szCs w:val="24"/>
        </w:rPr>
        <w:t>Programs</w:t>
      </w:r>
      <w:r w:rsidR="00594C3A">
        <w:rPr>
          <w:rFonts w:ascii="Times New Roman" w:hAnsi="Times New Roman"/>
          <w:sz w:val="24"/>
          <w:szCs w:val="24"/>
        </w:rPr>
        <w:t xml:space="preserve"> must be</w:t>
      </w:r>
      <w:r w:rsidRPr="00E53978">
        <w:rPr>
          <w:rFonts w:ascii="Times New Roman" w:hAnsi="Times New Roman"/>
          <w:sz w:val="24"/>
          <w:szCs w:val="24"/>
        </w:rPr>
        <w:t xml:space="preserve"> </w:t>
      </w:r>
      <w:r w:rsidR="00594C3A">
        <w:rPr>
          <w:rFonts w:ascii="Times New Roman" w:hAnsi="Times New Roman"/>
          <w:sz w:val="24"/>
          <w:szCs w:val="24"/>
        </w:rPr>
        <w:t>developed</w:t>
      </w:r>
      <w:r w:rsidRPr="00E53978">
        <w:rPr>
          <w:rFonts w:ascii="Times New Roman" w:hAnsi="Times New Roman"/>
          <w:sz w:val="24"/>
          <w:szCs w:val="24"/>
        </w:rPr>
        <w:t xml:space="preserve"> and </w:t>
      </w:r>
      <w:r w:rsidR="00594C3A">
        <w:rPr>
          <w:rFonts w:ascii="Times New Roman" w:hAnsi="Times New Roman"/>
          <w:sz w:val="24"/>
          <w:szCs w:val="24"/>
        </w:rPr>
        <w:t>maintained for</w:t>
      </w:r>
      <w:r w:rsidRPr="00E53978">
        <w:rPr>
          <w:rFonts w:ascii="Times New Roman" w:hAnsi="Times New Roman"/>
          <w:sz w:val="24"/>
          <w:szCs w:val="24"/>
        </w:rPr>
        <w:t xml:space="preserve"> effective policies and procedures </w:t>
      </w:r>
    </w:p>
    <w:p w14:paraId="3D6B3569" w14:textId="39B411CE" w:rsidR="00143E33" w:rsidRPr="001246F8" w:rsidRDefault="00967138" w:rsidP="001246F8">
      <w:pPr>
        <w:pStyle w:val="Heading4"/>
        <w:numPr>
          <w:ilvl w:val="0"/>
          <w:numId w:val="0"/>
        </w:numPr>
        <w:ind w:left="360"/>
        <w:rPr>
          <w:b/>
          <w:u w:val="single"/>
        </w:rPr>
      </w:pPr>
      <w:bookmarkStart w:id="47" w:name="_Toc24559611"/>
      <w:r>
        <w:rPr>
          <w:b/>
          <w:u w:val="single"/>
        </w:rPr>
        <w:t xml:space="preserve">h. </w:t>
      </w:r>
      <w:r w:rsidR="00143E33" w:rsidRPr="001246F8">
        <w:rPr>
          <w:b/>
          <w:u w:val="single"/>
        </w:rPr>
        <w:t>Continuous quality improvement</w:t>
      </w:r>
      <w:bookmarkEnd w:id="47"/>
    </w:p>
    <w:p w14:paraId="3326B512" w14:textId="0419BC89" w:rsidR="00594C3A" w:rsidRPr="005F13A0" w:rsidRDefault="00E53978" w:rsidP="005F13A0">
      <w:pPr>
        <w:pStyle w:val="NormalWeb"/>
        <w:spacing w:line="480" w:lineRule="auto"/>
        <w:ind w:firstLine="720"/>
        <w:rPr>
          <w:rFonts w:ascii="Times New Roman" w:hAnsi="Times New Roman"/>
          <w:sz w:val="24"/>
          <w:szCs w:val="24"/>
        </w:rPr>
      </w:pPr>
      <w:r w:rsidRPr="00E53978">
        <w:rPr>
          <w:rFonts w:ascii="Times New Roman" w:hAnsi="Times New Roman"/>
          <w:sz w:val="24"/>
          <w:szCs w:val="24"/>
        </w:rPr>
        <w:t xml:space="preserve">Programs must maintain current quality </w:t>
      </w:r>
      <w:r w:rsidR="005F13A0">
        <w:rPr>
          <w:rFonts w:ascii="Times New Roman" w:hAnsi="Times New Roman"/>
          <w:sz w:val="24"/>
          <w:szCs w:val="24"/>
        </w:rPr>
        <w:t>continuously with best practice approach</w:t>
      </w:r>
    </w:p>
    <w:p w14:paraId="31714CA1" w14:textId="77777777" w:rsidR="00131D84" w:rsidRPr="00131D84" w:rsidRDefault="00131D84" w:rsidP="00131D84">
      <w:pPr>
        <w:rPr>
          <w:sz w:val="20"/>
          <w:szCs w:val="20"/>
        </w:rPr>
      </w:pPr>
    </w:p>
    <w:p w14:paraId="518FFE18" w14:textId="131F731A" w:rsidR="00DC3595" w:rsidRPr="001246F8" w:rsidRDefault="00DC3595" w:rsidP="001246F8">
      <w:pPr>
        <w:pStyle w:val="Heading2"/>
        <w:numPr>
          <w:ilvl w:val="0"/>
          <w:numId w:val="3"/>
        </w:numPr>
        <w:rPr>
          <w:b/>
          <w:u w:val="single"/>
        </w:rPr>
      </w:pPr>
      <w:bookmarkStart w:id="48" w:name="_Toc24559612"/>
      <w:r w:rsidRPr="001246F8">
        <w:rPr>
          <w:b/>
          <w:u w:val="single"/>
        </w:rPr>
        <w:t>H</w:t>
      </w:r>
      <w:r w:rsidR="00205ADD" w:rsidRPr="001246F8">
        <w:rPr>
          <w:b/>
          <w:u w:val="single"/>
        </w:rPr>
        <w:t>ypothesis</w:t>
      </w:r>
      <w:bookmarkEnd w:id="48"/>
    </w:p>
    <w:p w14:paraId="1C13CE11" w14:textId="77777777" w:rsidR="00DC3595" w:rsidRDefault="00DC3595" w:rsidP="00DC3595">
      <w:pPr>
        <w:spacing w:line="480" w:lineRule="auto"/>
      </w:pPr>
    </w:p>
    <w:p w14:paraId="0F33BEC6" w14:textId="1BF90B72" w:rsidR="00DC3595" w:rsidRPr="00BA0B76" w:rsidRDefault="00DC3595" w:rsidP="006A6898">
      <w:pPr>
        <w:pStyle w:val="ListParagraph"/>
        <w:spacing w:line="480" w:lineRule="auto"/>
        <w:ind w:left="0" w:right="-432" w:firstLine="720"/>
        <w:jc w:val="both"/>
      </w:pPr>
      <w:r w:rsidRPr="00BA0B76">
        <w:rPr>
          <w:rFonts w:ascii="Times New Roman" w:hAnsi="Times New Roman" w:cs="Times New Roman"/>
        </w:rPr>
        <w:t xml:space="preserve">Despite improvement in policies using traditional data sources, opioid addiction remains a </w:t>
      </w:r>
      <w:r w:rsidR="00FD1479" w:rsidRPr="00BA0B76">
        <w:rPr>
          <w:rFonts w:ascii="Times New Roman" w:hAnsi="Times New Roman" w:cs="Times New Roman"/>
        </w:rPr>
        <w:t>long-lasting</w:t>
      </w:r>
      <w:r w:rsidRPr="00BA0B76">
        <w:rPr>
          <w:rFonts w:ascii="Times New Roman" w:hAnsi="Times New Roman" w:cs="Times New Roman"/>
        </w:rPr>
        <w:t xml:space="preserve"> problem that can cause health, economic and social problems. Hence, there may be a divergence between evidence-based policies derived from the scientific literature and the needs of the community as expressed in social media sites. That is, the science-based policies may not be addressing the needs and desires of the opioid community. Therefore, the data should include nontraditional unstructured data that is the social media data apart from traditional data to develop policies.</w:t>
      </w:r>
      <w:r w:rsidR="00786786" w:rsidRPr="00BA0B76">
        <w:rPr>
          <w:rFonts w:ascii="Times New Roman" w:hAnsi="Times New Roman" w:cs="Times New Roman"/>
        </w:rPr>
        <w:t xml:space="preserve"> Twitter data produces data at an unprecedented scale with all 5 </w:t>
      </w:r>
      <w:proofErr w:type="spellStart"/>
      <w:r w:rsidR="00786786" w:rsidRPr="00BA0B76">
        <w:rPr>
          <w:rFonts w:ascii="Times New Roman" w:hAnsi="Times New Roman" w:cs="Times New Roman"/>
        </w:rPr>
        <w:t>Vs</w:t>
      </w:r>
      <w:proofErr w:type="spellEnd"/>
      <w:r w:rsidR="00786786" w:rsidRPr="00BA0B76">
        <w:rPr>
          <w:rFonts w:ascii="Times New Roman" w:hAnsi="Times New Roman" w:cs="Times New Roman"/>
        </w:rPr>
        <w:t xml:space="preserve"> in big data </w:t>
      </w:r>
      <w:r w:rsidR="00FD1479" w:rsidRPr="00BA0B76">
        <w:rPr>
          <w:rFonts w:ascii="Times New Roman" w:hAnsi="Times New Roman" w:cs="Times New Roman"/>
        </w:rPr>
        <w:t>- volume</w:t>
      </w:r>
      <w:r w:rsidR="00786786" w:rsidRPr="00BA0B76">
        <w:rPr>
          <w:rFonts w:ascii="Times New Roman" w:hAnsi="Times New Roman" w:cs="Times New Roman"/>
        </w:rPr>
        <w:t>, velocity, variety, veracity and value</w:t>
      </w:r>
      <w:r w:rsidR="000479E4">
        <w:rPr>
          <w:rFonts w:ascii="Times New Roman" w:hAnsi="Times New Roman" w:cs="Times New Roman"/>
        </w:rPr>
        <w:t xml:space="preserve"> (Fan and </w:t>
      </w:r>
      <w:proofErr w:type="spellStart"/>
      <w:r w:rsidR="000479E4">
        <w:rPr>
          <w:rFonts w:ascii="Times New Roman" w:hAnsi="Times New Roman" w:cs="Times New Roman"/>
        </w:rPr>
        <w:t>Bifet</w:t>
      </w:r>
      <w:proofErr w:type="spellEnd"/>
      <w:r w:rsidR="000479E4">
        <w:rPr>
          <w:rFonts w:ascii="Times New Roman" w:hAnsi="Times New Roman" w:cs="Times New Roman"/>
        </w:rPr>
        <w:t>,</w:t>
      </w:r>
      <w:r w:rsidR="00195E42">
        <w:rPr>
          <w:rFonts w:ascii="Times New Roman" w:hAnsi="Times New Roman" w:cs="Times New Roman"/>
        </w:rPr>
        <w:t xml:space="preserve"> </w:t>
      </w:r>
      <w:r w:rsidR="000479E4">
        <w:rPr>
          <w:rFonts w:ascii="Times New Roman" w:hAnsi="Times New Roman" w:cs="Times New Roman"/>
        </w:rPr>
        <w:t>2013)</w:t>
      </w:r>
      <w:r w:rsidR="00786786" w:rsidRPr="00BA0B76">
        <w:rPr>
          <w:rFonts w:ascii="Times New Roman" w:hAnsi="Times New Roman" w:cs="Times New Roman"/>
        </w:rPr>
        <w:t>.</w:t>
      </w:r>
      <w:r w:rsidR="00786786" w:rsidRPr="00CA4B1F">
        <w:rPr>
          <w:rFonts w:ascii="Times New Roman" w:hAnsi="Times New Roman" w:cs="Times New Roman"/>
        </w:rPr>
        <w:t xml:space="preserve"> Twitter data offers an opportunity to understand what people are discussing whic</w:t>
      </w:r>
      <w:r w:rsidR="00786786" w:rsidRPr="00BA0B76">
        <w:rPr>
          <w:rFonts w:ascii="Times New Roman" w:hAnsi="Times New Roman" w:cs="Times New Roman"/>
        </w:rPr>
        <w:t>h is essential for Public health policy</w:t>
      </w:r>
    </w:p>
    <w:p w14:paraId="4F2A7896" w14:textId="5C1E1B55" w:rsidR="00DC3595" w:rsidRPr="00BA0B76" w:rsidRDefault="00852F2C" w:rsidP="00DC3595">
      <w:pPr>
        <w:pStyle w:val="ListParagraph"/>
        <w:spacing w:line="480" w:lineRule="auto"/>
        <w:ind w:left="0" w:right="-432"/>
        <w:jc w:val="both"/>
        <w:rPr>
          <w:rFonts w:ascii="Times New Roman" w:eastAsia="Times New Roman" w:hAnsi="Times New Roman" w:cs="Times New Roman"/>
        </w:rPr>
      </w:pPr>
      <m:oMath>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0</m:t>
            </m:r>
          </m:sub>
        </m:sSub>
      </m:oMath>
      <w:r w:rsidR="00DC3595" w:rsidRPr="00BA0B76">
        <w:rPr>
          <w:rFonts w:ascii="Times New Roman" w:eastAsiaTheme="minorEastAsia" w:hAnsi="Times New Roman" w:cs="Times New Roman"/>
        </w:rPr>
        <w:t xml:space="preserve"> 1:  There is no convergence between policies formulated for opioid control based on scientific </w:t>
      </w:r>
      <w:r w:rsidR="00786786" w:rsidRPr="00BA0B76">
        <w:rPr>
          <w:rFonts w:ascii="Times New Roman" w:eastAsiaTheme="minorEastAsia" w:hAnsi="Times New Roman" w:cs="Times New Roman"/>
        </w:rPr>
        <w:t>publications and</w:t>
      </w:r>
      <w:r w:rsidR="00DC3595" w:rsidRPr="00BA0B76">
        <w:rPr>
          <w:rFonts w:ascii="Times New Roman" w:eastAsiaTheme="minorEastAsia" w:hAnsi="Times New Roman" w:cs="Times New Roman"/>
        </w:rPr>
        <w:t xml:space="preserve"> expert </w:t>
      </w:r>
      <w:r w:rsidR="00786786" w:rsidRPr="00BA0B76">
        <w:rPr>
          <w:rFonts w:ascii="Times New Roman" w:eastAsiaTheme="minorEastAsia" w:hAnsi="Times New Roman" w:cs="Times New Roman"/>
        </w:rPr>
        <w:t>opinions and</w:t>
      </w:r>
      <w:r w:rsidR="00DC3595" w:rsidRPr="00BA0B76">
        <w:rPr>
          <w:rFonts w:ascii="Times New Roman" w:eastAsiaTheme="minorEastAsia" w:hAnsi="Times New Roman" w:cs="Times New Roman"/>
        </w:rPr>
        <w:t xml:space="preserve"> the needs of the opioid community </w:t>
      </w:r>
    </w:p>
    <w:p w14:paraId="2B60F759" w14:textId="665AADEE" w:rsidR="00DC3595" w:rsidRPr="00BA0B76" w:rsidRDefault="00852F2C" w:rsidP="00DC3595">
      <w:pPr>
        <w:pStyle w:val="ListParagraph"/>
        <w:spacing w:line="480" w:lineRule="auto"/>
        <w:ind w:left="0" w:right="-432"/>
        <w:jc w:val="both"/>
        <w:rPr>
          <w:rFonts w:ascii="Times New Roman" w:eastAsiaTheme="minorEastAsia" w:hAnsi="Times New Roman" w:cs="Times New Roman"/>
        </w:rPr>
      </w:pPr>
      <m:oMath>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1</m:t>
            </m:r>
          </m:sub>
        </m:sSub>
      </m:oMath>
      <w:r w:rsidR="00DC3595" w:rsidRPr="00BA0B76">
        <w:rPr>
          <w:rFonts w:ascii="Times New Roman" w:eastAsiaTheme="minorEastAsia" w:hAnsi="Times New Roman" w:cs="Times New Roman"/>
        </w:rPr>
        <w:t xml:space="preserve"> 1: There </w:t>
      </w:r>
      <w:r w:rsidR="00786786" w:rsidRPr="00BA0B76">
        <w:rPr>
          <w:rFonts w:ascii="Times New Roman" w:eastAsiaTheme="minorEastAsia" w:hAnsi="Times New Roman" w:cs="Times New Roman"/>
        </w:rPr>
        <w:t>is convergence</w:t>
      </w:r>
      <w:r w:rsidR="00DC3595" w:rsidRPr="00BA0B76">
        <w:rPr>
          <w:rFonts w:ascii="Times New Roman" w:eastAsiaTheme="minorEastAsia" w:hAnsi="Times New Roman" w:cs="Times New Roman"/>
        </w:rPr>
        <w:t xml:space="preserve"> between policies formulated for opioid control and the needs of the community.</w:t>
      </w:r>
    </w:p>
    <w:p w14:paraId="41FDD78A" w14:textId="77777777" w:rsidR="00F30B16" w:rsidRDefault="00F30B16" w:rsidP="00E53978">
      <w:pPr>
        <w:spacing w:line="480" w:lineRule="auto"/>
        <w:ind w:firstLine="720"/>
      </w:pPr>
    </w:p>
    <w:p w14:paraId="3D243CD9" w14:textId="55CFE603" w:rsidR="00010137" w:rsidRDefault="00010137" w:rsidP="00DC3595">
      <w:pPr>
        <w:spacing w:line="480" w:lineRule="auto"/>
      </w:pPr>
    </w:p>
    <w:p w14:paraId="1819D0F6" w14:textId="2B23BD26" w:rsidR="00FD1479" w:rsidRDefault="00FD1479" w:rsidP="00DC3595">
      <w:pPr>
        <w:spacing w:line="480" w:lineRule="auto"/>
      </w:pPr>
    </w:p>
    <w:p w14:paraId="151C2E21" w14:textId="7E740430" w:rsidR="002905BE" w:rsidRDefault="002905BE" w:rsidP="00DC3595">
      <w:pPr>
        <w:spacing w:line="480" w:lineRule="auto"/>
      </w:pPr>
    </w:p>
    <w:p w14:paraId="2B27EC7D" w14:textId="77777777" w:rsidR="00594C3A" w:rsidRDefault="00594C3A" w:rsidP="00DC3595">
      <w:pPr>
        <w:spacing w:line="480" w:lineRule="auto"/>
      </w:pPr>
    </w:p>
    <w:p w14:paraId="35A853B9" w14:textId="77777777" w:rsidR="00594C3A" w:rsidRDefault="00594C3A" w:rsidP="00DC3595">
      <w:pPr>
        <w:spacing w:line="480" w:lineRule="auto"/>
      </w:pPr>
    </w:p>
    <w:p w14:paraId="15A0C00B" w14:textId="77777777" w:rsidR="00594C3A" w:rsidRDefault="00594C3A" w:rsidP="00DC3595">
      <w:pPr>
        <w:spacing w:line="480" w:lineRule="auto"/>
      </w:pPr>
    </w:p>
    <w:p w14:paraId="52F425AF" w14:textId="77777777" w:rsidR="00594C3A" w:rsidRDefault="00594C3A" w:rsidP="00DC3595">
      <w:pPr>
        <w:spacing w:line="480" w:lineRule="auto"/>
      </w:pPr>
    </w:p>
    <w:p w14:paraId="7B56938C" w14:textId="77777777" w:rsidR="00594C3A" w:rsidRDefault="00594C3A" w:rsidP="00DC3595">
      <w:pPr>
        <w:spacing w:line="480" w:lineRule="auto"/>
      </w:pPr>
    </w:p>
    <w:p w14:paraId="43674E0E" w14:textId="77777777" w:rsidR="00594C3A" w:rsidRDefault="00594C3A" w:rsidP="00DC3595">
      <w:pPr>
        <w:spacing w:line="480" w:lineRule="auto"/>
      </w:pPr>
    </w:p>
    <w:p w14:paraId="6D2A5403" w14:textId="77777777" w:rsidR="00594C3A" w:rsidRDefault="00594C3A" w:rsidP="00DC3595">
      <w:pPr>
        <w:spacing w:line="480" w:lineRule="auto"/>
      </w:pPr>
    </w:p>
    <w:p w14:paraId="0BE5EAA2" w14:textId="77777777" w:rsidR="00594C3A" w:rsidRDefault="00594C3A" w:rsidP="00DC3595">
      <w:pPr>
        <w:spacing w:line="480" w:lineRule="auto"/>
      </w:pPr>
    </w:p>
    <w:p w14:paraId="0E66FFED" w14:textId="77777777" w:rsidR="00594C3A" w:rsidRDefault="00594C3A" w:rsidP="00DC3595">
      <w:pPr>
        <w:spacing w:line="480" w:lineRule="auto"/>
      </w:pPr>
    </w:p>
    <w:p w14:paraId="2074EDFB" w14:textId="77777777" w:rsidR="00594C3A" w:rsidRDefault="00594C3A" w:rsidP="00DC3595">
      <w:pPr>
        <w:spacing w:line="480" w:lineRule="auto"/>
      </w:pPr>
    </w:p>
    <w:p w14:paraId="7EEE5FDA" w14:textId="77777777" w:rsidR="005F13A0" w:rsidRDefault="005F13A0" w:rsidP="00DC3595">
      <w:pPr>
        <w:spacing w:line="480" w:lineRule="auto"/>
      </w:pPr>
    </w:p>
    <w:p w14:paraId="19E0293B" w14:textId="77777777" w:rsidR="005F13A0" w:rsidRDefault="005F13A0" w:rsidP="00DC3595">
      <w:pPr>
        <w:spacing w:line="480" w:lineRule="auto"/>
      </w:pPr>
    </w:p>
    <w:p w14:paraId="479A79CD" w14:textId="77777777" w:rsidR="005F13A0" w:rsidRDefault="005F13A0" w:rsidP="00DC3595">
      <w:pPr>
        <w:spacing w:line="480" w:lineRule="auto"/>
      </w:pPr>
    </w:p>
    <w:p w14:paraId="43D19BD3" w14:textId="4062335D" w:rsidR="002905BE" w:rsidRDefault="002905BE" w:rsidP="00DC3595">
      <w:pPr>
        <w:spacing w:line="480" w:lineRule="auto"/>
      </w:pPr>
    </w:p>
    <w:p w14:paraId="12594730" w14:textId="39D5E0ED" w:rsidR="002905BE" w:rsidRDefault="002905BE" w:rsidP="00DC3595">
      <w:pPr>
        <w:spacing w:line="480" w:lineRule="auto"/>
      </w:pPr>
    </w:p>
    <w:p w14:paraId="5D22C6C7" w14:textId="38D09022" w:rsidR="002905BE" w:rsidRDefault="002905BE" w:rsidP="00DC3595">
      <w:pPr>
        <w:spacing w:line="480" w:lineRule="auto"/>
      </w:pPr>
    </w:p>
    <w:p w14:paraId="56A6BD0D" w14:textId="77777777" w:rsidR="00C90E0C" w:rsidRDefault="00C90E0C" w:rsidP="00AA06CA">
      <w:pPr>
        <w:spacing w:after="160" w:line="259" w:lineRule="auto"/>
      </w:pPr>
    </w:p>
    <w:p w14:paraId="33521713" w14:textId="0D7F67CD" w:rsidR="00F30B16" w:rsidRDefault="00F30B16" w:rsidP="00683498">
      <w:pPr>
        <w:pStyle w:val="Heading1"/>
        <w:jc w:val="center"/>
      </w:pPr>
      <w:bookmarkStart w:id="49" w:name="_Toc24559613"/>
      <w:r>
        <w:lastRenderedPageBreak/>
        <w:t>DATA SOURCES AND METHODOLOGY</w:t>
      </w:r>
      <w:bookmarkEnd w:id="49"/>
    </w:p>
    <w:p w14:paraId="6F4C1229" w14:textId="77777777" w:rsidR="00F30B16" w:rsidRPr="00F30B16" w:rsidRDefault="00F30B16" w:rsidP="00F30B16"/>
    <w:p w14:paraId="54619C10" w14:textId="3ABB4DC8" w:rsidR="00F30B16" w:rsidRPr="001246F8" w:rsidRDefault="001E20F1" w:rsidP="001E20F1">
      <w:pPr>
        <w:pStyle w:val="Heading2"/>
        <w:numPr>
          <w:ilvl w:val="0"/>
          <w:numId w:val="0"/>
        </w:numPr>
        <w:ind w:left="360"/>
        <w:rPr>
          <w:b/>
          <w:u w:val="single"/>
        </w:rPr>
      </w:pPr>
      <w:bookmarkStart w:id="50" w:name="_Toc24559614"/>
      <w:r w:rsidRPr="001246F8">
        <w:rPr>
          <w:b/>
          <w:u w:val="single"/>
        </w:rPr>
        <w:t xml:space="preserve">A. </w:t>
      </w:r>
      <w:r w:rsidR="00F30B16" w:rsidRPr="001246F8">
        <w:rPr>
          <w:b/>
          <w:u w:val="single"/>
        </w:rPr>
        <w:t>D</w:t>
      </w:r>
      <w:r w:rsidR="00205ADD" w:rsidRPr="001246F8">
        <w:rPr>
          <w:b/>
          <w:u w:val="single"/>
        </w:rPr>
        <w:t>ata from literature sources</w:t>
      </w:r>
      <w:bookmarkEnd w:id="50"/>
      <w:r w:rsidR="007D671C" w:rsidRPr="001246F8">
        <w:rPr>
          <w:b/>
          <w:u w:val="single"/>
        </w:rPr>
        <w:t xml:space="preserve"> </w:t>
      </w:r>
    </w:p>
    <w:p w14:paraId="3FAD04AE" w14:textId="77777777" w:rsidR="00E53978" w:rsidRPr="00F30B16" w:rsidRDefault="00E53978" w:rsidP="008246B7">
      <w:pPr>
        <w:spacing w:line="480" w:lineRule="auto"/>
      </w:pPr>
    </w:p>
    <w:p w14:paraId="1FA2F73D" w14:textId="5DDF2A34" w:rsidR="00B16EA6" w:rsidRPr="00FD1479" w:rsidRDefault="0098629B" w:rsidP="00FD1479">
      <w:pPr>
        <w:pStyle w:val="ListParagraph"/>
        <w:spacing w:line="480" w:lineRule="auto"/>
        <w:ind w:left="0" w:right="-432" w:firstLine="720"/>
        <w:jc w:val="both"/>
      </w:pPr>
      <w:r w:rsidRPr="00403048">
        <w:rPr>
          <w:rFonts w:ascii="Times New Roman" w:hAnsi="Times New Roman" w:cs="Times New Roman"/>
        </w:rPr>
        <w:t xml:space="preserve">The dataset contains abstracts from 8 health policy journals and 3-year research articles from PubMed. </w:t>
      </w:r>
      <w:r w:rsidR="00F30B16" w:rsidRPr="00403048">
        <w:rPr>
          <w:rFonts w:ascii="Times New Roman" w:hAnsi="Times New Roman" w:cs="Times New Roman"/>
        </w:rPr>
        <w:t xml:space="preserve">The </w:t>
      </w:r>
      <w:r w:rsidRPr="00403048">
        <w:rPr>
          <w:rFonts w:ascii="Times New Roman" w:hAnsi="Times New Roman" w:cs="Times New Roman"/>
        </w:rPr>
        <w:t xml:space="preserve">9 journals are </w:t>
      </w:r>
      <w:r w:rsidR="00F30B16" w:rsidRPr="00403048">
        <w:rPr>
          <w:rFonts w:ascii="Times New Roman" w:hAnsi="Times New Roman" w:cs="Times New Roman"/>
        </w:rPr>
        <w:t>OJPHI (Online journal of Public Health informatics), Health affairs, Health Economics (Wiley online library), JAMA (Journal of the American Medical Association), Annals review, AJPH (American</w:t>
      </w:r>
      <w:r w:rsidR="00F30B16" w:rsidRPr="00620A08">
        <w:rPr>
          <w:rFonts w:ascii="Times New Roman" w:hAnsi="Times New Roman" w:cs="Times New Roman"/>
        </w:rPr>
        <w:t xml:space="preserve"> Jo</w:t>
      </w:r>
      <w:r w:rsidR="00F30B16" w:rsidRPr="006D1667">
        <w:rPr>
          <w:rFonts w:ascii="Times New Roman" w:hAnsi="Times New Roman" w:cs="Times New Roman"/>
        </w:rPr>
        <w:t xml:space="preserve">urnal of Public Health), NIH </w:t>
      </w:r>
    </w:p>
    <w:p w14:paraId="352AE48F" w14:textId="16D94198" w:rsidR="00B16EA6" w:rsidRPr="001246F8" w:rsidRDefault="001E20F1" w:rsidP="001E20F1">
      <w:pPr>
        <w:pStyle w:val="Heading2"/>
        <w:numPr>
          <w:ilvl w:val="0"/>
          <w:numId w:val="0"/>
        </w:numPr>
        <w:ind w:left="360"/>
        <w:rPr>
          <w:b/>
          <w:u w:val="single"/>
        </w:rPr>
      </w:pPr>
      <w:bookmarkStart w:id="51" w:name="_Toc24559615"/>
      <w:r w:rsidRPr="001246F8">
        <w:rPr>
          <w:b/>
          <w:u w:val="single"/>
        </w:rPr>
        <w:t xml:space="preserve">B. </w:t>
      </w:r>
      <w:r w:rsidR="00B16EA6" w:rsidRPr="001246F8">
        <w:rPr>
          <w:b/>
          <w:u w:val="single"/>
        </w:rPr>
        <w:t>D</w:t>
      </w:r>
      <w:r w:rsidR="00205ADD" w:rsidRPr="001246F8">
        <w:rPr>
          <w:b/>
          <w:u w:val="single"/>
        </w:rPr>
        <w:t>ata from</w:t>
      </w:r>
      <w:r w:rsidR="007D535A" w:rsidRPr="001246F8">
        <w:rPr>
          <w:b/>
          <w:u w:val="single"/>
        </w:rPr>
        <w:t xml:space="preserve"> social media</w:t>
      </w:r>
      <w:r w:rsidR="00205ADD" w:rsidRPr="001246F8">
        <w:rPr>
          <w:b/>
          <w:u w:val="single"/>
        </w:rPr>
        <w:t xml:space="preserve"> </w:t>
      </w:r>
      <w:r w:rsidR="00E66523" w:rsidRPr="001246F8">
        <w:rPr>
          <w:b/>
          <w:u w:val="single"/>
        </w:rPr>
        <w:t>T</w:t>
      </w:r>
      <w:r w:rsidR="00205ADD" w:rsidRPr="001246F8">
        <w:rPr>
          <w:b/>
          <w:u w:val="single"/>
        </w:rPr>
        <w:t>witter</w:t>
      </w:r>
      <w:bookmarkEnd w:id="51"/>
      <w:r w:rsidR="00205ADD" w:rsidRPr="001246F8">
        <w:rPr>
          <w:b/>
          <w:u w:val="single"/>
        </w:rPr>
        <w:t xml:space="preserve"> </w:t>
      </w:r>
    </w:p>
    <w:p w14:paraId="65A2C8C2" w14:textId="33DFC3A5" w:rsidR="00B16EA6" w:rsidRDefault="00B16EA6" w:rsidP="00B16EA6"/>
    <w:p w14:paraId="1034CA8D" w14:textId="6A7BFB73" w:rsidR="000B042A" w:rsidRDefault="000B042A" w:rsidP="000B042A">
      <w:pPr>
        <w:pStyle w:val="Caption"/>
        <w:keepNext/>
        <w:spacing w:line="480" w:lineRule="auto"/>
        <w:ind w:firstLine="720"/>
        <w:rPr>
          <w:rFonts w:eastAsia="Times New Roman" w:cs="Times New Roman"/>
          <w:color w:val="auto"/>
          <w:szCs w:val="24"/>
        </w:rPr>
      </w:pPr>
      <w:r w:rsidRPr="000F55E8">
        <w:rPr>
          <w:rFonts w:eastAsia="Times New Roman" w:cs="Times New Roman"/>
          <w:color w:val="auto"/>
          <w:szCs w:val="24"/>
        </w:rPr>
        <w:t xml:space="preserve">Twitter data was collected in March 2019. This period was selected to obtain the most recent public opinions in the country.   </w:t>
      </w:r>
      <w:proofErr w:type="spellStart"/>
      <w:r w:rsidRPr="000F55E8">
        <w:rPr>
          <w:rFonts w:eastAsia="Times New Roman" w:cs="Times New Roman"/>
          <w:color w:val="auto"/>
          <w:szCs w:val="24"/>
        </w:rPr>
        <w:t>Hashtags</w:t>
      </w:r>
      <w:proofErr w:type="spellEnd"/>
      <w:r w:rsidRPr="000F55E8">
        <w:rPr>
          <w:rFonts w:eastAsia="Times New Roman" w:cs="Times New Roman"/>
          <w:color w:val="auto"/>
          <w:szCs w:val="24"/>
        </w:rPr>
        <w:t xml:space="preserve"> (search terms) have been developed to identify the tweets related to opioid after consulting a physician and commissioner. The initial search terms included common terms as well as drug specifi</w:t>
      </w:r>
      <w:r w:rsidR="00DC1130">
        <w:rPr>
          <w:rFonts w:eastAsia="Times New Roman" w:cs="Times New Roman"/>
          <w:color w:val="auto"/>
          <w:szCs w:val="24"/>
        </w:rPr>
        <w:t xml:space="preserve">c. Table VIII shows the </w:t>
      </w:r>
      <w:proofErr w:type="spellStart"/>
      <w:r w:rsidR="00DC1130">
        <w:rPr>
          <w:rFonts w:eastAsia="Times New Roman" w:cs="Times New Roman"/>
          <w:color w:val="auto"/>
          <w:szCs w:val="24"/>
        </w:rPr>
        <w:t>hashtags</w:t>
      </w:r>
      <w:proofErr w:type="spellEnd"/>
      <w:r w:rsidR="00DC1130">
        <w:rPr>
          <w:rFonts w:eastAsia="Times New Roman" w:cs="Times New Roman"/>
          <w:color w:val="auto"/>
          <w:szCs w:val="24"/>
        </w:rPr>
        <w:t xml:space="preserve"> used </w:t>
      </w:r>
    </w:p>
    <w:p w14:paraId="37DBF624" w14:textId="41DD7F5A" w:rsidR="00154042" w:rsidRDefault="00154042" w:rsidP="00154042">
      <w:pPr>
        <w:rPr>
          <w:lang w:bidi="te-IN"/>
        </w:rPr>
      </w:pPr>
    </w:p>
    <w:p w14:paraId="696B7676" w14:textId="5AAC73BE" w:rsidR="00C04337" w:rsidRDefault="00C04337" w:rsidP="00154042">
      <w:pPr>
        <w:rPr>
          <w:lang w:bidi="te-IN"/>
        </w:rPr>
      </w:pPr>
    </w:p>
    <w:p w14:paraId="24E128ED" w14:textId="77777777" w:rsidR="00C04337" w:rsidRDefault="00C04337" w:rsidP="00154042">
      <w:pPr>
        <w:rPr>
          <w:lang w:bidi="te-IN"/>
        </w:rPr>
      </w:pPr>
    </w:p>
    <w:p w14:paraId="6E246DF5" w14:textId="77777777" w:rsidR="00154042" w:rsidRPr="00154042" w:rsidRDefault="00154042" w:rsidP="00154042">
      <w:pPr>
        <w:rPr>
          <w:lang w:bidi="te-IN"/>
        </w:rPr>
      </w:pPr>
    </w:p>
    <w:p w14:paraId="592A3DD7" w14:textId="53BE157A" w:rsidR="000B042A" w:rsidRPr="00010137" w:rsidRDefault="00010137" w:rsidP="00C9747E">
      <w:pPr>
        <w:pStyle w:val="TableHeader"/>
      </w:pPr>
      <w:r w:rsidRPr="00010137">
        <w:t xml:space="preserve">TABLE </w:t>
      </w:r>
      <w:r w:rsidR="00A641BF">
        <w:t>VIII</w:t>
      </w:r>
    </w:p>
    <w:p w14:paraId="2879B504" w14:textId="55748C6F" w:rsidR="00010137" w:rsidRDefault="00010137" w:rsidP="00C9747E">
      <w:pPr>
        <w:pStyle w:val="TableTitle"/>
      </w:pPr>
      <w:bookmarkStart w:id="52" w:name="_Toc24528514"/>
      <w:r>
        <w:t xml:space="preserve">HASHTAGES FOR DATA ACQUISITION </w:t>
      </w:r>
      <w:r w:rsidR="00595F7E">
        <w:rPr>
          <w:noProof/>
        </w:rPr>
        <w:fldChar w:fldCharType="begin"/>
      </w:r>
      <w:r w:rsidR="00595F7E">
        <w:rPr>
          <w:noProof/>
        </w:rPr>
        <w:instrText xml:space="preserve"> SEQ HASHTAGES_FOR_DATA_ACQUISITION \* ARABIC </w:instrText>
      </w:r>
      <w:r w:rsidR="00595F7E">
        <w:rPr>
          <w:noProof/>
        </w:rPr>
        <w:fldChar w:fldCharType="separate"/>
      </w:r>
      <w:r w:rsidR="001B29EB">
        <w:rPr>
          <w:noProof/>
        </w:rPr>
        <w:t>1</w:t>
      </w:r>
      <w:bookmarkEnd w:id="52"/>
      <w:r w:rsidR="00595F7E">
        <w:rPr>
          <w:noProof/>
        </w:rPr>
        <w:fldChar w:fldCharType="end"/>
      </w:r>
    </w:p>
    <w:tbl>
      <w:tblPr>
        <w:tblStyle w:val="TableGrid"/>
        <w:tblpPr w:leftFromText="180" w:rightFromText="180" w:vertAnchor="text" w:tblpXSpec="center" w:tblpY="1"/>
        <w:tblW w:w="0" w:type="auto"/>
        <w:tblLook w:val="04A0" w:firstRow="1" w:lastRow="0" w:firstColumn="1" w:lastColumn="0" w:noHBand="0" w:noVBand="1"/>
      </w:tblPr>
      <w:tblGrid>
        <w:gridCol w:w="4243"/>
      </w:tblGrid>
      <w:tr w:rsidR="000B042A" w:rsidRPr="00D5184C" w14:paraId="4FFB0F9F" w14:textId="77777777" w:rsidTr="00E871DC">
        <w:trPr>
          <w:trHeight w:val="347"/>
        </w:trPr>
        <w:tc>
          <w:tcPr>
            <w:tcW w:w="4243" w:type="dxa"/>
          </w:tcPr>
          <w:p w14:paraId="5562F26C" w14:textId="22848C49" w:rsidR="000B042A" w:rsidRPr="00EF2DD8" w:rsidRDefault="005D1CDE" w:rsidP="001246F8">
            <w:pPr>
              <w:rPr>
                <w:rFonts w:eastAsiaTheme="minorEastAsia"/>
                <w:b/>
                <w:bCs/>
              </w:rPr>
            </w:pPr>
            <w:proofErr w:type="spellStart"/>
            <w:r w:rsidRPr="00B4444D">
              <w:rPr>
                <w:b/>
              </w:rPr>
              <w:t>Hashtags</w:t>
            </w:r>
            <w:proofErr w:type="spellEnd"/>
            <w:r w:rsidRPr="00B4444D">
              <w:rPr>
                <w:b/>
              </w:rPr>
              <w:t xml:space="preserve"> included</w:t>
            </w:r>
          </w:p>
        </w:tc>
      </w:tr>
      <w:tr w:rsidR="005D1CDE" w:rsidRPr="00D5184C" w14:paraId="404B0623" w14:textId="77777777" w:rsidTr="00E871DC">
        <w:trPr>
          <w:trHeight w:val="361"/>
        </w:trPr>
        <w:tc>
          <w:tcPr>
            <w:tcW w:w="4243" w:type="dxa"/>
          </w:tcPr>
          <w:p w14:paraId="6D93204C" w14:textId="2D3A0CFF" w:rsidR="005D1CDE" w:rsidRPr="00E871DC" w:rsidRDefault="005D1CDE" w:rsidP="005D1CDE">
            <w:pPr>
              <w:rPr>
                <w:rFonts w:eastAsiaTheme="minorEastAsia"/>
                <w:bCs/>
              </w:rPr>
            </w:pPr>
            <w:r w:rsidRPr="00E871DC">
              <w:t>Opioid policy</w:t>
            </w:r>
          </w:p>
        </w:tc>
      </w:tr>
      <w:tr w:rsidR="005D1CDE" w:rsidRPr="00D5184C" w14:paraId="7547AD89" w14:textId="77777777" w:rsidTr="00E871DC">
        <w:trPr>
          <w:trHeight w:val="361"/>
        </w:trPr>
        <w:tc>
          <w:tcPr>
            <w:tcW w:w="4243" w:type="dxa"/>
          </w:tcPr>
          <w:p w14:paraId="19373061" w14:textId="0F56DD84" w:rsidR="005D1CDE" w:rsidRPr="00E871DC" w:rsidRDefault="005D1CDE" w:rsidP="005D1CDE">
            <w:pPr>
              <w:rPr>
                <w:rFonts w:eastAsiaTheme="minorEastAsia"/>
                <w:bCs/>
              </w:rPr>
            </w:pPr>
            <w:r w:rsidRPr="00E871DC">
              <w:t>Opioid crisis</w:t>
            </w:r>
          </w:p>
        </w:tc>
      </w:tr>
      <w:tr w:rsidR="005D1CDE" w:rsidRPr="00D5184C" w14:paraId="022DD06F" w14:textId="77777777" w:rsidTr="00E871DC">
        <w:trPr>
          <w:trHeight w:val="361"/>
        </w:trPr>
        <w:tc>
          <w:tcPr>
            <w:tcW w:w="4243" w:type="dxa"/>
          </w:tcPr>
          <w:p w14:paraId="59D958BA" w14:textId="2F269C55" w:rsidR="005D1CDE" w:rsidRPr="00E871DC" w:rsidRDefault="005D1CDE" w:rsidP="005D1CDE">
            <w:pPr>
              <w:rPr>
                <w:rFonts w:eastAsiaTheme="minorEastAsia"/>
                <w:bCs/>
                <w:lang w:val="en"/>
              </w:rPr>
            </w:pPr>
            <w:r w:rsidRPr="00E871DC">
              <w:rPr>
                <w:lang w:val="en"/>
              </w:rPr>
              <w:t>Fentanyl.</w:t>
            </w:r>
          </w:p>
        </w:tc>
      </w:tr>
      <w:tr w:rsidR="005D1CDE" w:rsidRPr="00D5184C" w14:paraId="07E59C0E" w14:textId="77777777" w:rsidTr="00E871DC">
        <w:trPr>
          <w:trHeight w:val="383"/>
        </w:trPr>
        <w:tc>
          <w:tcPr>
            <w:tcW w:w="4243" w:type="dxa"/>
          </w:tcPr>
          <w:p w14:paraId="32A1E547" w14:textId="265EE9BF" w:rsidR="005D1CDE" w:rsidRPr="00E871DC" w:rsidRDefault="005D1CDE" w:rsidP="005D1CDE">
            <w:pPr>
              <w:rPr>
                <w:rFonts w:eastAsiaTheme="minorEastAsia"/>
                <w:bCs/>
                <w:lang w:val="en"/>
              </w:rPr>
            </w:pPr>
            <w:r w:rsidRPr="00E871DC">
              <w:rPr>
                <w:lang w:val="en"/>
              </w:rPr>
              <w:t>Codeine</w:t>
            </w:r>
          </w:p>
        </w:tc>
      </w:tr>
      <w:tr w:rsidR="005D1CDE" w:rsidRPr="00D5184C" w14:paraId="3F32277B" w14:textId="77777777" w:rsidTr="00E871DC">
        <w:trPr>
          <w:trHeight w:val="361"/>
        </w:trPr>
        <w:tc>
          <w:tcPr>
            <w:tcW w:w="4243" w:type="dxa"/>
          </w:tcPr>
          <w:p w14:paraId="0EA0859A" w14:textId="03E33C93" w:rsidR="005D1CDE" w:rsidRPr="00E871DC" w:rsidRDefault="005D1CDE" w:rsidP="005D1CDE">
            <w:pPr>
              <w:keepNext/>
              <w:rPr>
                <w:rFonts w:eastAsiaTheme="minorEastAsia"/>
                <w:bCs/>
                <w:lang w:val="en"/>
              </w:rPr>
            </w:pPr>
            <w:r w:rsidRPr="00E871DC">
              <w:rPr>
                <w:lang w:val="en"/>
              </w:rPr>
              <w:t>Hydrocodone</w:t>
            </w:r>
          </w:p>
        </w:tc>
      </w:tr>
      <w:tr w:rsidR="005D1CDE" w:rsidRPr="00D5184C" w14:paraId="5A0E99B1" w14:textId="77777777" w:rsidTr="00E871DC">
        <w:trPr>
          <w:trHeight w:val="361"/>
        </w:trPr>
        <w:tc>
          <w:tcPr>
            <w:tcW w:w="4243" w:type="dxa"/>
          </w:tcPr>
          <w:p w14:paraId="02217EEA" w14:textId="47CBDEAB" w:rsidR="005D1CDE" w:rsidRPr="00E871DC" w:rsidRDefault="005D1CDE" w:rsidP="005D1CDE">
            <w:pPr>
              <w:keepNext/>
              <w:rPr>
                <w:rFonts w:eastAsiaTheme="minorEastAsia"/>
                <w:bCs/>
                <w:lang w:val="en"/>
              </w:rPr>
            </w:pPr>
            <w:r w:rsidRPr="00E871DC">
              <w:rPr>
                <w:lang w:val="en"/>
              </w:rPr>
              <w:t>Morphine</w:t>
            </w:r>
          </w:p>
        </w:tc>
      </w:tr>
      <w:tr w:rsidR="005D1CDE" w:rsidRPr="00D5184C" w14:paraId="77D6E30A" w14:textId="77777777" w:rsidTr="00E871DC">
        <w:trPr>
          <w:trHeight w:val="361"/>
        </w:trPr>
        <w:tc>
          <w:tcPr>
            <w:tcW w:w="4243" w:type="dxa"/>
          </w:tcPr>
          <w:p w14:paraId="7D2B0E77" w14:textId="6B6312C5" w:rsidR="005D1CDE" w:rsidRPr="00E871DC" w:rsidRDefault="005D1CDE" w:rsidP="005D1CDE">
            <w:pPr>
              <w:keepNext/>
              <w:rPr>
                <w:rFonts w:eastAsiaTheme="minorEastAsia"/>
                <w:bCs/>
                <w:lang w:val="en"/>
              </w:rPr>
            </w:pPr>
            <w:r w:rsidRPr="00E871DC">
              <w:rPr>
                <w:lang w:val="en"/>
              </w:rPr>
              <w:t>NAS</w:t>
            </w:r>
          </w:p>
        </w:tc>
      </w:tr>
      <w:tr w:rsidR="005D1CDE" w:rsidRPr="00D5184C" w14:paraId="4C26B456" w14:textId="77777777" w:rsidTr="00E871DC">
        <w:trPr>
          <w:trHeight w:val="361"/>
        </w:trPr>
        <w:tc>
          <w:tcPr>
            <w:tcW w:w="4243" w:type="dxa"/>
          </w:tcPr>
          <w:p w14:paraId="54A1542A" w14:textId="28A19B08" w:rsidR="005D1CDE" w:rsidRPr="00E871DC" w:rsidRDefault="005D1CDE" w:rsidP="005D1CDE">
            <w:pPr>
              <w:keepNext/>
              <w:rPr>
                <w:lang w:val="en"/>
              </w:rPr>
            </w:pPr>
            <w:r w:rsidRPr="00E871DC">
              <w:rPr>
                <w:lang w:val="en"/>
              </w:rPr>
              <w:t>Neonatal Abstinence syndrome</w:t>
            </w:r>
          </w:p>
        </w:tc>
      </w:tr>
    </w:tbl>
    <w:p w14:paraId="730B0579" w14:textId="2E591765" w:rsidR="00F30B16" w:rsidRDefault="000B042A" w:rsidP="001445BD">
      <w:pPr>
        <w:pStyle w:val="Caption"/>
        <w:rPr>
          <w:rFonts w:cs="Times New Roman"/>
          <w:szCs w:val="24"/>
        </w:rPr>
      </w:pPr>
      <w:r w:rsidRPr="00517856">
        <w:rPr>
          <w:rFonts w:ascii="Didot" w:hAnsi="Didot" w:cs="Didot"/>
          <w:i/>
          <w:sz w:val="28"/>
          <w:szCs w:val="28"/>
        </w:rPr>
        <w:br w:type="textWrapping" w:clear="all"/>
      </w:r>
    </w:p>
    <w:p w14:paraId="46BEA3C7" w14:textId="44E6FC7A" w:rsidR="0098629B" w:rsidRPr="006C0D64" w:rsidRDefault="001E20F1" w:rsidP="001E20F1">
      <w:pPr>
        <w:pStyle w:val="Heading2"/>
        <w:numPr>
          <w:ilvl w:val="0"/>
          <w:numId w:val="0"/>
        </w:numPr>
        <w:ind w:left="360"/>
      </w:pPr>
      <w:bookmarkStart w:id="53" w:name="_Toc24559616"/>
      <w:r>
        <w:lastRenderedPageBreak/>
        <w:t xml:space="preserve">C. </w:t>
      </w:r>
      <w:r w:rsidR="0098629B" w:rsidRPr="001246F8">
        <w:rPr>
          <w:b/>
          <w:u w:val="single"/>
        </w:rPr>
        <w:t>M</w:t>
      </w:r>
      <w:r w:rsidR="00205ADD" w:rsidRPr="001246F8">
        <w:rPr>
          <w:b/>
          <w:u w:val="single"/>
        </w:rPr>
        <w:t>ethodology</w:t>
      </w:r>
      <w:bookmarkEnd w:id="53"/>
    </w:p>
    <w:p w14:paraId="1EE4D3D9" w14:textId="77777777" w:rsidR="0098629B" w:rsidRPr="0098629B" w:rsidRDefault="0098629B" w:rsidP="0098629B">
      <w:pPr>
        <w:pStyle w:val="ListParagraph"/>
        <w:ind w:left="540"/>
      </w:pPr>
    </w:p>
    <w:p w14:paraId="2EBCA9C1" w14:textId="6BC57B7F" w:rsidR="0098629B" w:rsidRPr="001246F8" w:rsidRDefault="001E20F1" w:rsidP="001E20F1">
      <w:pPr>
        <w:pStyle w:val="Heading3"/>
        <w:numPr>
          <w:ilvl w:val="0"/>
          <w:numId w:val="0"/>
        </w:numPr>
        <w:ind w:left="360"/>
        <w:rPr>
          <w:b/>
          <w:u w:val="single"/>
        </w:rPr>
      </w:pPr>
      <w:bookmarkStart w:id="54" w:name="_Toc24559617"/>
      <w:r w:rsidRPr="001246F8">
        <w:rPr>
          <w:b/>
          <w:u w:val="single"/>
        </w:rPr>
        <w:t xml:space="preserve">1. </w:t>
      </w:r>
      <w:r w:rsidR="00874536" w:rsidRPr="001246F8">
        <w:rPr>
          <w:b/>
          <w:u w:val="single"/>
        </w:rPr>
        <w:t>P</w:t>
      </w:r>
      <w:r w:rsidR="00205ADD" w:rsidRPr="001246F8">
        <w:rPr>
          <w:b/>
          <w:u w:val="single"/>
        </w:rPr>
        <w:t>rocessing steps from literature data</w:t>
      </w:r>
      <w:bookmarkEnd w:id="54"/>
    </w:p>
    <w:p w14:paraId="623C90DC" w14:textId="7638051A" w:rsidR="0098629B" w:rsidRDefault="0098629B" w:rsidP="0098629B"/>
    <w:p w14:paraId="75ACE285" w14:textId="1E32C125" w:rsidR="0098629B" w:rsidRDefault="0098629B" w:rsidP="0098629B">
      <w:pPr>
        <w:pStyle w:val="NormalWeb"/>
        <w:spacing w:line="480" w:lineRule="auto"/>
        <w:ind w:firstLine="576"/>
        <w:rPr>
          <w:rFonts w:ascii="Times New Roman" w:hAnsi="Times New Roman"/>
          <w:sz w:val="24"/>
          <w:szCs w:val="24"/>
        </w:rPr>
      </w:pPr>
      <w:r w:rsidRPr="00E7703A">
        <w:rPr>
          <w:rFonts w:ascii="Times New Roman" w:hAnsi="Times New Roman"/>
          <w:sz w:val="24"/>
          <w:szCs w:val="24"/>
        </w:rPr>
        <w:t xml:space="preserve">The NLP article pre-processing steps are tokenization, </w:t>
      </w:r>
      <w:proofErr w:type="spellStart"/>
      <w:r w:rsidRPr="00E7703A">
        <w:rPr>
          <w:rFonts w:ascii="Times New Roman" w:hAnsi="Times New Roman"/>
          <w:sz w:val="24"/>
          <w:szCs w:val="24"/>
        </w:rPr>
        <w:t>ngrams</w:t>
      </w:r>
      <w:proofErr w:type="spellEnd"/>
      <w:r w:rsidRPr="00E7703A">
        <w:rPr>
          <w:rFonts w:ascii="Times New Roman" w:hAnsi="Times New Roman"/>
          <w:sz w:val="24"/>
          <w:szCs w:val="24"/>
        </w:rPr>
        <w:t xml:space="preserve"> (1,1), </w:t>
      </w:r>
      <w:proofErr w:type="spellStart"/>
      <w:r w:rsidRPr="00E7703A">
        <w:rPr>
          <w:rFonts w:ascii="Times New Roman" w:hAnsi="Times New Roman"/>
          <w:sz w:val="24"/>
          <w:szCs w:val="24"/>
        </w:rPr>
        <w:t>ngrams</w:t>
      </w:r>
      <w:proofErr w:type="spellEnd"/>
      <w:r w:rsidR="00874536" w:rsidRPr="00E7703A">
        <w:rPr>
          <w:rFonts w:ascii="Times New Roman" w:hAnsi="Times New Roman"/>
          <w:sz w:val="24"/>
          <w:szCs w:val="24"/>
        </w:rPr>
        <w:t xml:space="preserve"> </w:t>
      </w:r>
      <w:r w:rsidRPr="00E7703A">
        <w:rPr>
          <w:rFonts w:ascii="Times New Roman" w:hAnsi="Times New Roman"/>
          <w:sz w:val="24"/>
          <w:szCs w:val="24"/>
        </w:rPr>
        <w:t xml:space="preserve">(1,2), </w:t>
      </w:r>
      <w:proofErr w:type="spellStart"/>
      <w:proofErr w:type="gramStart"/>
      <w:r w:rsidRPr="00E7703A">
        <w:rPr>
          <w:rFonts w:ascii="Times New Roman" w:hAnsi="Times New Roman"/>
          <w:sz w:val="24"/>
          <w:szCs w:val="24"/>
        </w:rPr>
        <w:t>ngrams</w:t>
      </w:r>
      <w:proofErr w:type="spellEnd"/>
      <w:r w:rsidRPr="00E7703A">
        <w:rPr>
          <w:rFonts w:ascii="Times New Roman" w:hAnsi="Times New Roman"/>
          <w:sz w:val="24"/>
          <w:szCs w:val="24"/>
        </w:rPr>
        <w:t>(</w:t>
      </w:r>
      <w:proofErr w:type="gramEnd"/>
      <w:r w:rsidRPr="00E7703A">
        <w:rPr>
          <w:rFonts w:ascii="Times New Roman" w:hAnsi="Times New Roman"/>
          <w:sz w:val="24"/>
          <w:szCs w:val="24"/>
        </w:rPr>
        <w:t xml:space="preserve">1,3) and stop words removal (Figure 1). I fit </w:t>
      </w:r>
      <w:r w:rsidR="00507BF8">
        <w:rPr>
          <w:rFonts w:ascii="Times New Roman" w:hAnsi="Times New Roman"/>
          <w:sz w:val="24"/>
          <w:szCs w:val="24"/>
        </w:rPr>
        <w:t>ML</w:t>
      </w:r>
      <w:r w:rsidRPr="00E7703A">
        <w:rPr>
          <w:rFonts w:ascii="Times New Roman" w:hAnsi="Times New Roman"/>
          <w:sz w:val="24"/>
          <w:szCs w:val="24"/>
        </w:rPr>
        <w:t xml:space="preserve"> algorithms (Multinomial Regression, Random Forest, Support Vector Machine (SVM), Naïve </w:t>
      </w:r>
      <w:proofErr w:type="spellStart"/>
      <w:r w:rsidRPr="00E7703A">
        <w:rPr>
          <w:rFonts w:ascii="Times New Roman" w:hAnsi="Times New Roman"/>
          <w:sz w:val="24"/>
          <w:szCs w:val="24"/>
        </w:rPr>
        <w:t>bayes</w:t>
      </w:r>
      <w:proofErr w:type="spellEnd"/>
      <w:r w:rsidRPr="00E7703A">
        <w:rPr>
          <w:rFonts w:ascii="Times New Roman" w:hAnsi="Times New Roman"/>
          <w:sz w:val="24"/>
          <w:szCs w:val="24"/>
        </w:rPr>
        <w:t>) to the training documents and get predictions for the test documents. I compare different algorithms: Multinomial regression, Naïve Bayes, SVM and Random forest. Subsequently, features from the best performing algorithm were retrieved for each class.</w:t>
      </w:r>
    </w:p>
    <w:p w14:paraId="01893494" w14:textId="51D46697" w:rsidR="00C17BF0" w:rsidRDefault="00C17BF0" w:rsidP="001445BD">
      <w:pPr>
        <w:pStyle w:val="NormalWeb"/>
        <w:spacing w:line="480" w:lineRule="auto"/>
        <w:rPr>
          <w:rFonts w:ascii="Times New Roman" w:hAnsi="Times New Roman"/>
          <w:sz w:val="24"/>
          <w:szCs w:val="24"/>
        </w:rPr>
      </w:pPr>
      <w:r>
        <w:rPr>
          <w:rFonts w:ascii="Times New Roman" w:hAnsi="Times New Roman"/>
          <w:sz w:val="24"/>
          <w:szCs w:val="24"/>
        </w:rPr>
        <w:tab/>
        <w:t>The preprocessing steps are gi</w:t>
      </w:r>
      <w:r w:rsidR="005175A4">
        <w:rPr>
          <w:rFonts w:ascii="Times New Roman" w:hAnsi="Times New Roman"/>
          <w:sz w:val="24"/>
          <w:szCs w:val="24"/>
        </w:rPr>
        <w:t>ven in Figure 4</w:t>
      </w:r>
      <w:r>
        <w:rPr>
          <w:rFonts w:ascii="Times New Roman" w:hAnsi="Times New Roman"/>
          <w:sz w:val="24"/>
          <w:szCs w:val="24"/>
        </w:rPr>
        <w:t>.</w:t>
      </w:r>
    </w:p>
    <w:p w14:paraId="1C0AE352" w14:textId="77777777" w:rsidR="005175A4" w:rsidRDefault="005175A4" w:rsidP="005175A4">
      <w:pPr>
        <w:pStyle w:val="Heading3"/>
        <w:numPr>
          <w:ilvl w:val="0"/>
          <w:numId w:val="0"/>
        </w:numPr>
        <w:ind w:left="2160"/>
        <w:rPr>
          <w:b/>
          <w:u w:val="single"/>
        </w:rPr>
      </w:pPr>
    </w:p>
    <w:p w14:paraId="68BF90F6" w14:textId="77777777" w:rsidR="005175A4" w:rsidRPr="001246F8" w:rsidRDefault="005175A4" w:rsidP="005175A4">
      <w:pPr>
        <w:pStyle w:val="Heading3"/>
        <w:numPr>
          <w:ilvl w:val="0"/>
          <w:numId w:val="0"/>
        </w:numPr>
        <w:tabs>
          <w:tab w:val="left" w:pos="720"/>
        </w:tabs>
        <w:ind w:left="1440" w:hanging="1080"/>
        <w:rPr>
          <w:b/>
          <w:u w:val="single"/>
        </w:rPr>
      </w:pPr>
      <w:bookmarkStart w:id="55" w:name="_Toc24559618"/>
      <w:r w:rsidRPr="001246F8">
        <w:rPr>
          <w:b/>
          <w:u w:val="single"/>
        </w:rPr>
        <w:t>2. Processing steps from Twitter data</w:t>
      </w:r>
      <w:bookmarkEnd w:id="55"/>
      <w:r w:rsidRPr="001246F8">
        <w:rPr>
          <w:b/>
          <w:u w:val="single"/>
        </w:rPr>
        <w:t xml:space="preserve"> </w:t>
      </w:r>
    </w:p>
    <w:p w14:paraId="182914D9" w14:textId="77777777" w:rsidR="005175A4" w:rsidRPr="00E7703A" w:rsidRDefault="005175A4" w:rsidP="005175A4"/>
    <w:p w14:paraId="7B117663" w14:textId="1ADCD2FA" w:rsidR="005175A4" w:rsidRPr="00E7703A" w:rsidRDefault="00594C3A" w:rsidP="005175A4">
      <w:pPr>
        <w:spacing w:line="480" w:lineRule="auto"/>
        <w:ind w:firstLine="720"/>
      </w:pPr>
      <w:r>
        <w:t>Web</w:t>
      </w:r>
      <w:r w:rsidR="005175A4" w:rsidRPr="00E7703A">
        <w:t xml:space="preserve">-based methods are classified into two types: </w:t>
      </w:r>
    </w:p>
    <w:p w14:paraId="67F79E96" w14:textId="24967CFD" w:rsidR="005175A4" w:rsidRDefault="005175A4" w:rsidP="005175A4">
      <w:pPr>
        <w:spacing w:line="480" w:lineRule="auto"/>
      </w:pPr>
      <w:r w:rsidRPr="00E7703A">
        <w:t xml:space="preserve">(1) </w:t>
      </w:r>
      <w:proofErr w:type="gramStart"/>
      <w:r w:rsidRPr="00E7703A">
        <w:t>search</w:t>
      </w:r>
      <w:proofErr w:type="gramEnd"/>
      <w:r w:rsidRPr="00E7703A">
        <w:t xml:space="preserve"> based </w:t>
      </w:r>
      <w:sdt>
        <w:sdtPr>
          <w:id w:val="1310748740"/>
          <w:citation/>
        </w:sdtPr>
        <w:sdtContent>
          <w:r w:rsidRPr="00E7703A">
            <w:fldChar w:fldCharType="begin"/>
          </w:r>
          <w:r>
            <w:instrText xml:space="preserve">CITATION GEy06 \l 1033 </w:instrText>
          </w:r>
          <w:r w:rsidRPr="00E7703A">
            <w:fldChar w:fldCharType="separate"/>
          </w:r>
          <w:r w:rsidRPr="003934B5">
            <w:rPr>
              <w:noProof/>
            </w:rPr>
            <w:t>(Eysenbach, 2006)</w:t>
          </w:r>
          <w:r w:rsidRPr="00E7703A">
            <w:fldChar w:fldCharType="end"/>
          </w:r>
        </w:sdtContent>
      </w:sdt>
      <w:r w:rsidDel="005B135E">
        <w:t xml:space="preserve"> </w:t>
      </w:r>
      <w:r>
        <w:t>(</w:t>
      </w:r>
      <w:proofErr w:type="spellStart"/>
      <w:r>
        <w:t>Polygreen</w:t>
      </w:r>
      <w:proofErr w:type="spellEnd"/>
      <w:r>
        <w:t xml:space="preserve"> et al., 2008), (</w:t>
      </w:r>
      <w:proofErr w:type="spellStart"/>
      <w:r>
        <w:t>Hulth</w:t>
      </w:r>
      <w:proofErr w:type="spellEnd"/>
      <w:r>
        <w:t xml:space="preserve"> et al., 2009)</w:t>
      </w:r>
      <w:r w:rsidRPr="00E7703A">
        <w:t xml:space="preserve"> </w:t>
      </w:r>
    </w:p>
    <w:p w14:paraId="218BCC9E" w14:textId="49422E40" w:rsidR="005175A4" w:rsidRPr="00E7703A" w:rsidRDefault="005175A4" w:rsidP="005175A4">
      <w:pPr>
        <w:spacing w:line="480" w:lineRule="auto"/>
      </w:pPr>
      <w:proofErr w:type="gramStart"/>
      <w:r>
        <w:t>(Ginsberg et al., 2009)</w:t>
      </w:r>
      <w:r w:rsidRPr="00E7703A">
        <w:t>.</w:t>
      </w:r>
      <w:proofErr w:type="gramEnd"/>
      <w:r w:rsidRPr="00E7703A">
        <w:t xml:space="preserve"> The </w:t>
      </w:r>
      <w:proofErr w:type="gramStart"/>
      <w:r w:rsidR="00594C3A">
        <w:t xml:space="preserve">search </w:t>
      </w:r>
      <w:r w:rsidRPr="00E7703A">
        <w:t>based</w:t>
      </w:r>
      <w:proofErr w:type="gramEnd"/>
      <w:r w:rsidRPr="00E7703A">
        <w:t xml:space="preserve"> approach assumes that the number of related queries </w:t>
      </w:r>
      <w:r w:rsidR="00FD7762">
        <w:t>correlate to</w:t>
      </w:r>
      <w:r w:rsidRPr="00E7703A">
        <w:t xml:space="preserve"> patients. </w:t>
      </w:r>
    </w:p>
    <w:p w14:paraId="0B358100" w14:textId="58AAD4B0" w:rsidR="005175A4" w:rsidRPr="00E7703A" w:rsidRDefault="005175A4" w:rsidP="005175A4">
      <w:pPr>
        <w:spacing w:line="480" w:lineRule="auto"/>
      </w:pPr>
      <w:r w:rsidRPr="00E7703A">
        <w:t xml:space="preserve">(2) </w:t>
      </w:r>
      <w:proofErr w:type="gramStart"/>
      <w:r w:rsidRPr="00E7703A">
        <w:t>micro</w:t>
      </w:r>
      <w:proofErr w:type="gramEnd"/>
      <w:r w:rsidRPr="00E7703A">
        <w:t xml:space="preserve"> blogging based</w:t>
      </w:r>
      <w:r>
        <w:t xml:space="preserve"> (Zhao and </w:t>
      </w:r>
      <w:proofErr w:type="spellStart"/>
      <w:r>
        <w:t>Rosso</w:t>
      </w:r>
      <w:proofErr w:type="spellEnd"/>
      <w:r>
        <w:t>, 2009)</w:t>
      </w:r>
      <w:r w:rsidR="00FD7762">
        <w:t>. Here it is said that</w:t>
      </w:r>
      <w:r w:rsidRPr="00E7703A">
        <w:t xml:space="preserve"> related post reflects the epidemics. Twitter data is an example of micro blogging</w:t>
      </w:r>
      <w:r>
        <w:t>-</w:t>
      </w:r>
      <w:r w:rsidRPr="00E7703A">
        <w:t>based approach.</w:t>
      </w:r>
    </w:p>
    <w:p w14:paraId="296348B6" w14:textId="431C0465" w:rsidR="00C17BF0" w:rsidRDefault="005175A4" w:rsidP="005175A4">
      <w:pPr>
        <w:spacing w:line="480" w:lineRule="auto"/>
        <w:ind w:firstLine="720"/>
      </w:pPr>
      <w:r w:rsidRPr="00E7703A">
        <w:t xml:space="preserve">A series of steps are shown in Figure for creating the datasets. </w:t>
      </w:r>
      <w:r>
        <w:rPr>
          <w:shd w:val="clear" w:color="auto" w:fill="FFFFFF"/>
        </w:rPr>
        <w:t>T</w:t>
      </w:r>
      <w:r w:rsidRPr="00E7703A">
        <w:rPr>
          <w:shd w:val="clear" w:color="auto" w:fill="FFFFFF"/>
        </w:rPr>
        <w:t xml:space="preserve">he flowchart for extracting </w:t>
      </w:r>
      <w:r>
        <w:rPr>
          <w:shd w:val="clear" w:color="auto" w:fill="FFFFFF"/>
        </w:rPr>
        <w:t>T</w:t>
      </w:r>
      <w:r w:rsidRPr="00E7703A">
        <w:rPr>
          <w:shd w:val="clear" w:color="auto" w:fill="FFFFFF"/>
        </w:rPr>
        <w:t>witter information</w:t>
      </w:r>
      <w:r>
        <w:rPr>
          <w:shd w:val="clear" w:color="auto" w:fill="FFFFFF"/>
        </w:rPr>
        <w:t xml:space="preserve"> is given in Figure 5</w:t>
      </w:r>
      <w:r w:rsidRPr="00E7703A">
        <w:rPr>
          <w:shd w:val="clear" w:color="auto" w:fill="FFFFFF"/>
        </w:rPr>
        <w:t xml:space="preserve">. </w:t>
      </w:r>
    </w:p>
    <w:p w14:paraId="4EF8D14D" w14:textId="77777777" w:rsidR="00FD1479" w:rsidRDefault="00FD1479" w:rsidP="001246F8">
      <w:pPr>
        <w:pStyle w:val="NormalWeb"/>
        <w:spacing w:line="480" w:lineRule="auto"/>
        <w:rPr>
          <w:rFonts w:ascii="Times New Roman" w:hAnsi="Times New Roman"/>
          <w:sz w:val="24"/>
          <w:szCs w:val="24"/>
        </w:rPr>
      </w:pPr>
    </w:p>
    <w:p w14:paraId="533ADB05" w14:textId="4EC13ECA" w:rsidR="00C17BF0" w:rsidRDefault="00C90E0C" w:rsidP="00F75A49">
      <w:pPr>
        <w:pStyle w:val="NormalWeb"/>
        <w:spacing w:line="480" w:lineRule="auto"/>
        <w:rPr>
          <w:rFonts w:ascii="Times New Roman" w:hAnsi="Times New Roman"/>
          <w:sz w:val="24"/>
          <w:szCs w:val="24"/>
        </w:rPr>
      </w:pPr>
      <w:r>
        <w:rPr>
          <w:rFonts w:ascii="Times New Roman" w:hAnsi="Times New Roman"/>
          <w:noProof/>
          <w:sz w:val="24"/>
          <w:szCs w:val="24"/>
        </w:rPr>
        <w:lastRenderedPageBreak/>
        <mc:AlternateContent>
          <mc:Choice Requires="wpg">
            <w:drawing>
              <wp:anchor distT="0" distB="0" distL="114300" distR="114300" simplePos="0" relativeHeight="251887616" behindDoc="0" locked="0" layoutInCell="1" allowOverlap="1" wp14:anchorId="669298B5" wp14:editId="37E66B4A">
                <wp:simplePos x="0" y="0"/>
                <wp:positionH relativeFrom="column">
                  <wp:posOffset>111975</wp:posOffset>
                </wp:positionH>
                <wp:positionV relativeFrom="paragraph">
                  <wp:posOffset>16890</wp:posOffset>
                </wp:positionV>
                <wp:extent cx="2057400" cy="6063018"/>
                <wp:effectExtent l="0" t="0" r="19050" b="13970"/>
                <wp:wrapThrough wrapText="bothSides">
                  <wp:wrapPolygon edited="0">
                    <wp:start x="8000" y="0"/>
                    <wp:lineTo x="5800" y="68"/>
                    <wp:lineTo x="4400" y="475"/>
                    <wp:lineTo x="4400" y="2783"/>
                    <wp:lineTo x="5000" y="3258"/>
                    <wp:lineTo x="5800" y="3258"/>
                    <wp:lineTo x="9600" y="4344"/>
                    <wp:lineTo x="3400" y="5429"/>
                    <wp:lineTo x="3000" y="5633"/>
                    <wp:lineTo x="2800" y="7805"/>
                    <wp:lineTo x="8600" y="8687"/>
                    <wp:lineTo x="9800" y="8687"/>
                    <wp:lineTo x="9400" y="9094"/>
                    <wp:lineTo x="10000" y="9569"/>
                    <wp:lineTo x="10800" y="9773"/>
                    <wp:lineTo x="4200" y="10044"/>
                    <wp:lineTo x="3000" y="10248"/>
                    <wp:lineTo x="3000" y="12488"/>
                    <wp:lineTo x="6600" y="13031"/>
                    <wp:lineTo x="10000" y="13031"/>
                    <wp:lineTo x="9600" y="13641"/>
                    <wp:lineTo x="9600" y="14116"/>
                    <wp:lineTo x="0" y="14184"/>
                    <wp:lineTo x="0" y="17238"/>
                    <wp:lineTo x="200" y="17442"/>
                    <wp:lineTo x="9400" y="18460"/>
                    <wp:lineTo x="3800" y="18935"/>
                    <wp:lineTo x="1800" y="19274"/>
                    <wp:lineTo x="1800" y="20835"/>
                    <wp:lineTo x="2200" y="21582"/>
                    <wp:lineTo x="2400" y="21582"/>
                    <wp:lineTo x="20000" y="21582"/>
                    <wp:lineTo x="20200" y="21582"/>
                    <wp:lineTo x="20600" y="20767"/>
                    <wp:lineTo x="21000" y="19274"/>
                    <wp:lineTo x="19400" y="19071"/>
                    <wp:lineTo x="12200" y="18460"/>
                    <wp:lineTo x="21400" y="17442"/>
                    <wp:lineTo x="21600" y="17238"/>
                    <wp:lineTo x="21600" y="14184"/>
                    <wp:lineTo x="12400" y="14116"/>
                    <wp:lineTo x="12400" y="13370"/>
                    <wp:lineTo x="12000" y="13031"/>
                    <wp:lineTo x="14800" y="13031"/>
                    <wp:lineTo x="18400" y="12420"/>
                    <wp:lineTo x="18600" y="10248"/>
                    <wp:lineTo x="17000" y="10044"/>
                    <wp:lineTo x="10800" y="9773"/>
                    <wp:lineTo x="11600" y="9773"/>
                    <wp:lineTo x="12200" y="9094"/>
                    <wp:lineTo x="11800" y="8687"/>
                    <wp:lineTo x="13200" y="8687"/>
                    <wp:lineTo x="19200" y="7805"/>
                    <wp:lineTo x="19000" y="5633"/>
                    <wp:lineTo x="18600" y="5429"/>
                    <wp:lineTo x="12000" y="4344"/>
                    <wp:lineTo x="15800" y="3258"/>
                    <wp:lineTo x="16600" y="3258"/>
                    <wp:lineTo x="17400" y="2647"/>
                    <wp:lineTo x="17400" y="543"/>
                    <wp:lineTo x="15800" y="68"/>
                    <wp:lineTo x="13600" y="0"/>
                    <wp:lineTo x="8000" y="0"/>
                  </wp:wrapPolygon>
                </wp:wrapThrough>
                <wp:docPr id="10" name="Group 10"/>
                <wp:cNvGraphicFramePr/>
                <a:graphic xmlns:a="http://schemas.openxmlformats.org/drawingml/2006/main">
                  <a:graphicData uri="http://schemas.microsoft.com/office/word/2010/wordprocessingGroup">
                    <wpg:wgp>
                      <wpg:cNvGrpSpPr/>
                      <wpg:grpSpPr>
                        <a:xfrm>
                          <a:off x="0" y="0"/>
                          <a:ext cx="2057400" cy="6063018"/>
                          <a:chOff x="0" y="0"/>
                          <a:chExt cx="2057400" cy="6063018"/>
                        </a:xfrm>
                      </wpg:grpSpPr>
                      <wps:wsp>
                        <wps:cNvPr id="12" name="Magnetic Disk 12"/>
                        <wps:cNvSpPr/>
                        <wps:spPr>
                          <a:xfrm>
                            <a:off x="464024" y="0"/>
                            <a:ext cx="1143000" cy="955040"/>
                          </a:xfrm>
                          <a:prstGeom prst="flowChartMagneticDisk">
                            <a:avLst/>
                          </a:prstGeom>
                          <a:solidFill>
                            <a:schemeClr val="bg1"/>
                          </a:solid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1DFDA722" w14:textId="77777777" w:rsidR="00E105EB" w:rsidRPr="0066351B" w:rsidRDefault="00E105EB" w:rsidP="00C17BF0">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6351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Policy journal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ounded Rectangle 17"/>
                        <wps:cNvSpPr/>
                        <wps:spPr>
                          <a:xfrm>
                            <a:off x="300251" y="1528550"/>
                            <a:ext cx="1485900" cy="685800"/>
                          </a:xfrm>
                          <a:prstGeom prst="roundRect">
                            <a:avLst/>
                          </a:prstGeom>
                          <a:solidFill>
                            <a:schemeClr val="bg1"/>
                          </a:solid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27017781" w14:textId="77777777" w:rsidR="00E105EB" w:rsidRPr="0066351B" w:rsidRDefault="00E105EB" w:rsidP="00C17BF0">
                              <w:pPr>
                                <w:jc w:val="center"/>
                                <w:rPr>
                                  <w:color w:val="000000" w:themeColor="text1"/>
                                </w:rPr>
                              </w:pPr>
                              <w:r w:rsidRPr="0066351B">
                                <w:rPr>
                                  <w:color w:val="000000" w:themeColor="text1"/>
                                </w:rPr>
                                <w:t>Natural language preprocessing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ounded Rectangle 16"/>
                        <wps:cNvSpPr/>
                        <wps:spPr>
                          <a:xfrm>
                            <a:off x="327546" y="2838735"/>
                            <a:ext cx="1371600" cy="685800"/>
                          </a:xfrm>
                          <a:prstGeom prst="roundRect">
                            <a:avLst/>
                          </a:prstGeom>
                          <a:solidFill>
                            <a:schemeClr val="bg1"/>
                          </a:solid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7E525385" w14:textId="77777777" w:rsidR="00E105EB" w:rsidRPr="00937325" w:rsidRDefault="00E105EB" w:rsidP="00C17BF0">
                              <w:pPr>
                                <w:jc w:val="center"/>
                              </w:pPr>
                              <w:r w:rsidRPr="0066351B">
                                <w:rPr>
                                  <w:color w:val="000000" w:themeColor="text1"/>
                                </w:rPr>
                                <w:t>Machine learning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ounded Rectangle 6"/>
                        <wps:cNvSpPr/>
                        <wps:spPr>
                          <a:xfrm>
                            <a:off x="0" y="3998794"/>
                            <a:ext cx="2057400" cy="895985"/>
                          </a:xfrm>
                          <a:prstGeom prst="roundRect">
                            <a:avLst/>
                          </a:prstGeom>
                          <a:solidFill>
                            <a:schemeClr val="bg1"/>
                          </a:solid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375B1658" w14:textId="77777777" w:rsidR="00E105EB" w:rsidRPr="0066351B" w:rsidRDefault="00E105EB" w:rsidP="00C17BF0">
                              <w:pPr>
                                <w:jc w:val="center"/>
                                <w:rPr>
                                  <w:color w:val="000000" w:themeColor="text1"/>
                                </w:rPr>
                              </w:pPr>
                              <w:r w:rsidRPr="0066351B">
                                <w:rPr>
                                  <w:color w:val="000000" w:themeColor="text1"/>
                                </w:rPr>
                                <w:t>Feature extraction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204716" y="5377218"/>
                            <a:ext cx="1714500" cy="685800"/>
                          </a:xfrm>
                          <a:prstGeom prst="roundRect">
                            <a:avLst/>
                          </a:prstGeom>
                          <a:solidFill>
                            <a:schemeClr val="bg1"/>
                          </a:solid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3C74FFB7" w14:textId="77777777" w:rsidR="00E105EB" w:rsidRPr="0066351B" w:rsidRDefault="00E105EB" w:rsidP="00C17BF0">
                              <w:pPr>
                                <w:jc w:val="center"/>
                                <w:rPr>
                                  <w:color w:val="000000" w:themeColor="text1"/>
                                </w:rPr>
                              </w:pPr>
                              <w:r w:rsidRPr="0066351B">
                                <w:rPr>
                                  <w:color w:val="000000" w:themeColor="text1"/>
                                </w:rPr>
                                <w:t>Prediction</w:t>
                              </w:r>
                            </w:p>
                            <w:p w14:paraId="6F82EFD6" w14:textId="77777777" w:rsidR="00E105EB" w:rsidRPr="0066351B" w:rsidRDefault="00E105EB" w:rsidP="00C17BF0">
                              <w:pPr>
                                <w:jc w:val="center"/>
                                <w:rPr>
                                  <w:color w:val="000000" w:themeColor="text1"/>
                                </w:rPr>
                              </w:pPr>
                              <w:r w:rsidRPr="0066351B">
                                <w:rPr>
                                  <w:color w:val="000000" w:themeColor="text1"/>
                                </w:rPr>
                                <w:t>Obtain best model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Down Arrow 9"/>
                        <wps:cNvSpPr/>
                        <wps:spPr>
                          <a:xfrm>
                            <a:off x="906155" y="982639"/>
                            <a:ext cx="228600" cy="457200"/>
                          </a:xfrm>
                          <a:prstGeom prst="downArrow">
                            <a:avLst/>
                          </a:prstGeom>
                          <a:solidFill>
                            <a:schemeClr val="tx1"/>
                          </a:solidFill>
                        </wps:spPr>
                        <wps:style>
                          <a:lnRef idx="1">
                            <a:schemeClr val="accent1"/>
                          </a:lnRef>
                          <a:fillRef idx="3">
                            <a:schemeClr val="accent1"/>
                          </a:fillRef>
                          <a:effectRef idx="2">
                            <a:schemeClr val="accent1"/>
                          </a:effectRef>
                          <a:fontRef idx="minor">
                            <a:schemeClr val="lt1"/>
                          </a:fontRef>
                        </wps:style>
                        <wps:txbx>
                          <w:txbxContent>
                            <w:p w14:paraId="0D37D537" w14:textId="77777777" w:rsidR="00E105EB" w:rsidRDefault="00E105EB" w:rsidP="00C17BF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Down Arrow 14"/>
                        <wps:cNvSpPr/>
                        <wps:spPr>
                          <a:xfrm>
                            <a:off x="906155" y="2210938"/>
                            <a:ext cx="228600" cy="457200"/>
                          </a:xfrm>
                          <a:prstGeom prst="downArrow">
                            <a:avLst/>
                          </a:prstGeom>
                          <a:solidFill>
                            <a:schemeClr val="tx1"/>
                          </a:solidFill>
                        </wps:spPr>
                        <wps:style>
                          <a:lnRef idx="1">
                            <a:schemeClr val="accent1"/>
                          </a:lnRef>
                          <a:fillRef idx="3">
                            <a:schemeClr val="accent1"/>
                          </a:fillRef>
                          <a:effectRef idx="2">
                            <a:schemeClr val="accent1"/>
                          </a:effectRef>
                          <a:fontRef idx="minor">
                            <a:schemeClr val="lt1"/>
                          </a:fontRef>
                        </wps:style>
                        <wps:txbx>
                          <w:txbxContent>
                            <w:p w14:paraId="31FB44D2" w14:textId="77777777" w:rsidR="00E105EB" w:rsidRDefault="00E105EB" w:rsidP="00C17BF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Down Arrow 15"/>
                        <wps:cNvSpPr/>
                        <wps:spPr>
                          <a:xfrm>
                            <a:off x="933450" y="3548418"/>
                            <a:ext cx="228600" cy="457200"/>
                          </a:xfrm>
                          <a:prstGeom prst="downArrow">
                            <a:avLst/>
                          </a:prstGeom>
                          <a:solidFill>
                            <a:schemeClr val="tx1"/>
                          </a:solidFill>
                        </wps:spPr>
                        <wps:style>
                          <a:lnRef idx="1">
                            <a:schemeClr val="accent1"/>
                          </a:lnRef>
                          <a:fillRef idx="3">
                            <a:schemeClr val="accent1"/>
                          </a:fillRef>
                          <a:effectRef idx="2">
                            <a:schemeClr val="accent1"/>
                          </a:effectRef>
                          <a:fontRef idx="minor">
                            <a:schemeClr val="lt1"/>
                          </a:fontRef>
                        </wps:style>
                        <wps:txbx>
                          <w:txbxContent>
                            <w:p w14:paraId="0F8BFBB7" w14:textId="77777777" w:rsidR="00E105EB" w:rsidRDefault="00E105EB" w:rsidP="00C17BF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Down Arrow 18"/>
                        <wps:cNvSpPr/>
                        <wps:spPr>
                          <a:xfrm>
                            <a:off x="919802" y="4899547"/>
                            <a:ext cx="228600" cy="457200"/>
                          </a:xfrm>
                          <a:prstGeom prst="downArrow">
                            <a:avLst/>
                          </a:prstGeom>
                          <a:solidFill>
                            <a:schemeClr val="tx1"/>
                          </a:solidFill>
                        </wps:spPr>
                        <wps:style>
                          <a:lnRef idx="1">
                            <a:schemeClr val="accent1"/>
                          </a:lnRef>
                          <a:fillRef idx="3">
                            <a:schemeClr val="accent1"/>
                          </a:fillRef>
                          <a:effectRef idx="2">
                            <a:schemeClr val="accent1"/>
                          </a:effectRef>
                          <a:fontRef idx="minor">
                            <a:schemeClr val="lt1"/>
                          </a:fontRef>
                        </wps:style>
                        <wps:txbx>
                          <w:txbxContent>
                            <w:p w14:paraId="084463A4" w14:textId="77777777" w:rsidR="00E105EB" w:rsidRDefault="00E105EB" w:rsidP="00C17BF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10" o:spid="_x0000_s1026" style="position:absolute;margin-left:8.8pt;margin-top:1.35pt;width:162pt;height:477.4pt;z-index:251887616" coordsize="2057400,606301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">
                <v:shapetype id="_x0000_t132" coordsize="21600,21600" o:spt="132" path="m10800,0qx0,3391l0,18209qy10800,21600,21600,18209l21600,3391qy10800,0xem0,3391nfqy10800,6782,21600,3391e">
                  <v:path o:extrusionok="f" gradientshapeok="t" o:connecttype="custom" o:connectlocs="10800,6782;10800,0;0,10800;10800,21600;21600,10800" o:connectangles="270,270,180,90,0" textboxrect="0,6782,21600,18209"/>
                </v:shapetype>
                <v:shape id="Magnetic Disk 12" o:spid="_x0000_s1027" type="#_x0000_t132" style="position:absolute;left:464024;width:1143000;height:9550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OidiwgAA&#10;ANsAAAAPAAAAZHJzL2Rvd25yZXYueG1sRE89a8MwEN0D/Q/iCtkSuR6S4EYxbcHBHjrE6dDxsK6W&#10;iXUyluK4/74qBLLd433ePp9tLyYafedYwcs6AUHcON1xq+DrXKx2IHxA1tg7JgW/5CE/PC32mGl3&#10;4xNNdWhFDGGfoQITwpBJ6RtDFv3aDcSR+3GjxRDh2Eo94i2G216mSbKRFjuODQYH+jDUXOqrVVCn&#10;E+0u1fbbH8tPc3Tvha82vVLL5/ntFUSgOTzEd3ep4/wU/n+JB8jD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86J2LCAAAA2wAAAA8AAAAAAAAAAAAAAAAAlwIAAGRycy9kb3du&#10;cmV2LnhtbFBLBQYAAAAABAAEAPUAAACGAwAAAAA=&#10;" fillcolor="white [3212]" strokecolor="black [3213]" strokeweight=".5pt">
                  <v:stroke joinstyle="miter"/>
                  <v:textbox>
                    <w:txbxContent>
                      <w:p w14:paraId="1DFDA722" w14:textId="77777777" w:rsidR="00E105EB" w:rsidRPr="0066351B" w:rsidRDefault="00E105EB" w:rsidP="00C17BF0">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6351B">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Policy journal data</w:t>
                        </w:r>
                      </w:p>
                    </w:txbxContent>
                  </v:textbox>
                </v:shape>
                <v:roundrect id="Rounded Rectangle 17" o:spid="_x0000_s1028" style="position:absolute;left:300251;top:1528550;width:1485900;height:6858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nfy7wwAA&#10;ANsAAAAPAAAAZHJzL2Rvd25yZXYueG1sRE/basJAEH0X/IdlhL4U3XjBltRVpFAotBRNBV+H7JhE&#10;s7Pp7sbEv+8WCr7N4VxntelNLa7kfGVZwXSSgCDOra64UHD4fhs/g/ABWWNtmRTcyMNmPRysMNW2&#10;4z1ds1CIGMI+RQVlCE0qpc9LMugntiGO3Mk6gyFCV0jtsIvhppazJFlKgxXHhhIbei0pv2StUdDN&#10;Z3w4frVnt1ssqvbjMbfnn0+lHkb99gVEoD7cxf/udx3nP8HfL/EAuf4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enfy7wwAAANsAAAAPAAAAAAAAAAAAAAAAAJcCAABkcnMvZG93&#10;bnJldi54bWxQSwUGAAAAAAQABAD1AAAAhwMAAAAA&#10;" fillcolor="white [3212]" strokecolor="black [3213]" strokeweight=".5pt">
                  <v:stroke joinstyle="miter"/>
                  <v:textbox>
                    <w:txbxContent>
                      <w:p w14:paraId="27017781" w14:textId="77777777" w:rsidR="00E105EB" w:rsidRPr="0066351B" w:rsidRDefault="00E105EB" w:rsidP="00C17BF0">
                        <w:pPr>
                          <w:jc w:val="center"/>
                          <w:rPr>
                            <w:color w:val="000000" w:themeColor="text1"/>
                          </w:rPr>
                        </w:pPr>
                        <w:r w:rsidRPr="0066351B">
                          <w:rPr>
                            <w:color w:val="000000" w:themeColor="text1"/>
                          </w:rPr>
                          <w:t>Natural language preprocessing</w:t>
                        </w:r>
                      </w:p>
                    </w:txbxContent>
                  </v:textbox>
                </v:roundrect>
                <v:roundrect id="Rounded Rectangle 16" o:spid="_x0000_s1029" style="position:absolute;left:327546;top:2838735;width:1371600;height:6858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0VkgwwAA&#10;ANsAAAAPAAAAZHJzL2Rvd25yZXYueG1sRE/bagIxEH0X/Icwgi+i2aqIbM1KKRQKSqkX6Ouwme6l&#10;m8k2ybrbv28KBd/mcK6z2w+mETdyvrKs4GGRgCDOra64UHC9vMy3IHxA1thYJgU/5GGfjUc7TLXt&#10;+US3cyhEDGGfooIyhDaV0uclGfQL2xJH7tM6gyFCV0jtsI/hppHLJNlIgxXHhhJbei4p/zp3RkG/&#10;WvL1462r3ft6XXWHWW7r76NS08nw9Agi0BDu4n/3q47zN/D3SzxAZ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x0VkgwwAAANsAAAAPAAAAAAAAAAAAAAAAAJcCAABkcnMvZG93&#10;bnJldi54bWxQSwUGAAAAAAQABAD1AAAAhwMAAAAA&#10;" fillcolor="white [3212]" strokecolor="black [3213]" strokeweight=".5pt">
                  <v:stroke joinstyle="miter"/>
                  <v:textbox>
                    <w:txbxContent>
                      <w:p w14:paraId="7E525385" w14:textId="77777777" w:rsidR="00E105EB" w:rsidRPr="00937325" w:rsidRDefault="00E105EB" w:rsidP="00C17BF0">
                        <w:pPr>
                          <w:jc w:val="center"/>
                        </w:pPr>
                        <w:r w:rsidRPr="0066351B">
                          <w:rPr>
                            <w:color w:val="000000" w:themeColor="text1"/>
                          </w:rPr>
                          <w:t>Machine learning</w:t>
                        </w:r>
                      </w:p>
                    </w:txbxContent>
                  </v:textbox>
                </v:roundrect>
                <v:roundrect id="Rounded Rectangle 6" o:spid="_x0000_s1030" style="position:absolute;top:3998794;width:2057400;height:895985;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UxWZxAAA&#10;ANoAAAAPAAAAZHJzL2Rvd25yZXYueG1sRI/dasJAFITvC77DcoTeFN1URSS6igiCUCn1B7w9ZI9J&#10;NHs23d2Y9O27hYKXw8x8wyxWnanEg5wvLSt4HyYgiDOrS84VnE/bwQyED8gaK8uk4Ic8rJa9lwWm&#10;2rZ8oMcx5CJC2KeooAihTqX0WUEG/dDWxNG7WmcwROlyqR22EW4qOUqSqTRYclwosKZNQdn92BgF&#10;7XjE58tnc3Nfk0nZfLxl9va9V+q1363nIAJ14Rn+b++0gin8XYk3QC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71MVmcQAAADaAAAADwAAAAAAAAAAAAAAAACXAgAAZHJzL2Rv&#10;d25yZXYueG1sUEsFBgAAAAAEAAQA9QAAAIgDAAAAAA==&#10;" fillcolor="white [3212]" strokecolor="black [3213]" strokeweight=".5pt">
                  <v:stroke joinstyle="miter"/>
                  <v:textbox>
                    <w:txbxContent>
                      <w:p w14:paraId="375B1658" w14:textId="77777777" w:rsidR="00E105EB" w:rsidRPr="0066351B" w:rsidRDefault="00E105EB" w:rsidP="00C17BF0">
                        <w:pPr>
                          <w:jc w:val="center"/>
                          <w:rPr>
                            <w:color w:val="000000" w:themeColor="text1"/>
                          </w:rPr>
                        </w:pPr>
                        <w:r w:rsidRPr="0066351B">
                          <w:rPr>
                            <w:color w:val="000000" w:themeColor="text1"/>
                          </w:rPr>
                          <w:t>Feature extraction</w:t>
                        </w:r>
                      </w:p>
                    </w:txbxContent>
                  </v:textbox>
                </v:roundrect>
                <v:roundrect id="Rounded Rectangle 8" o:spid="_x0000_s1031" style="position:absolute;left:204716;top:5377218;width:1714500;height:6858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gCRwwQAA&#10;ANoAAAAPAAAAZHJzL2Rvd25yZXYueG1sRE9ba8IwFH4f+B/CEXwZmupEpBpFBEFwjHkBXw/Nsa02&#10;JzVJbffvl4fBHj+++3LdmUq8yPnSsoLxKAFBnFldcq7gct4N5yB8QNZYWSYFP+Rhveq9LTHVtuUj&#10;vU4hFzGEfYoKihDqVEqfFWTQj2xNHLmbdQZDhC6X2mEbw00lJ0kykwZLjg0F1rQtKHucGqOg/Zjw&#10;5frV3N33dFo2h/fM3p+fSg363WYBIlAX/sV/7r1WELfGK/EGyNU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8YAkcMEAAADaAAAADwAAAAAAAAAAAAAAAACXAgAAZHJzL2Rvd25y&#10;ZXYueG1sUEsFBgAAAAAEAAQA9QAAAIUDAAAAAA==&#10;" fillcolor="white [3212]" strokecolor="black [3213]" strokeweight=".5pt">
                  <v:stroke joinstyle="miter"/>
                  <v:textbox>
                    <w:txbxContent>
                      <w:p w14:paraId="3C74FFB7" w14:textId="77777777" w:rsidR="00E105EB" w:rsidRPr="0066351B" w:rsidRDefault="00E105EB" w:rsidP="00C17BF0">
                        <w:pPr>
                          <w:jc w:val="center"/>
                          <w:rPr>
                            <w:color w:val="000000" w:themeColor="text1"/>
                          </w:rPr>
                        </w:pPr>
                        <w:r w:rsidRPr="0066351B">
                          <w:rPr>
                            <w:color w:val="000000" w:themeColor="text1"/>
                          </w:rPr>
                          <w:t>Prediction</w:t>
                        </w:r>
                      </w:p>
                      <w:p w14:paraId="6F82EFD6" w14:textId="77777777" w:rsidR="00E105EB" w:rsidRPr="0066351B" w:rsidRDefault="00E105EB" w:rsidP="00C17BF0">
                        <w:pPr>
                          <w:jc w:val="center"/>
                          <w:rPr>
                            <w:color w:val="000000" w:themeColor="text1"/>
                          </w:rPr>
                        </w:pPr>
                        <w:r w:rsidRPr="0066351B">
                          <w:rPr>
                            <w:color w:val="000000" w:themeColor="text1"/>
                          </w:rPr>
                          <w:t>Obtain best model</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9" o:spid="_x0000_s1032" type="#_x0000_t67" style="position:absolute;left:906155;top:982639;width:228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pecvwgAA&#10;ANoAAAAPAAAAZHJzL2Rvd25yZXYueG1sRI9Ba8JAFITvBf/D8gre6kYF0egqZaHiTUyD50f2NUmT&#10;fRuz2xj767uFQo/DzHzD7A6jbcVAva8dK5jPEhDEhTM1lwry97eXNQgfkA22jknBgzwc9pOnHabG&#10;3flCQxZKESHsU1RQhdClUvqiIot+5jri6H243mKIsi+l6fEe4baViyRZSYs1x4UKO9IVFU32ZRV8&#10;6u9hqfPjOrN0m5+bhc6vjVZq+jy+bkEEGsN/+K99Mgo28Hsl3gC5/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ql5y/CAAAA2gAAAA8AAAAAAAAAAAAAAAAAlwIAAGRycy9kb3du&#10;cmV2LnhtbFBLBQYAAAAABAAEAPUAAACGAwAAAAA=&#10;" fillcolor="black [3213]" strokecolor="#5b9bd5 [3204]" strokeweight=".5pt">
                  <v:textbox>
                    <w:txbxContent>
                      <w:p w14:paraId="0D37D537" w14:textId="77777777" w:rsidR="00E105EB" w:rsidRDefault="00E105EB" w:rsidP="00C17BF0">
                        <w:pPr>
                          <w:jc w:val="center"/>
                        </w:pPr>
                      </w:p>
                    </w:txbxContent>
                  </v:textbox>
                </v:shape>
                <v:shape id="Down Arrow 14" o:spid="_x0000_s1033" type="#_x0000_t67" style="position:absolute;left:906155;top:2210938;width:228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D8FrwQAA&#10;ANsAAAAPAAAAZHJzL2Rvd25yZXYueG1sRE9Na8JAEL0L/Q/LFHrTjbZIiK5SFiy9FWPwPGTHJE12&#10;Nma3Me2vdwuF3ubxPme7n2wnRhp841jBcpGAIC6dabhSUJwO8xSED8gGO8ek4Js87HcPsy1mxt34&#10;SGMeKhFD2GeooA6hz6T0ZU0W/cL1xJG7uMFiiHCopBnwFsNtJ1dJspYWG44NNfakayrb/Msq+NQ/&#10;47Mu3tLc0nX50a50cW61Uk+P0+sGRKAp/Iv/3O8mzn+B31/iAXJ3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Jg/Ba8EAAADbAAAADwAAAAAAAAAAAAAAAACXAgAAZHJzL2Rvd25y&#10;ZXYueG1sUEsFBgAAAAAEAAQA9QAAAIUDAAAAAA==&#10;" fillcolor="black [3213]" strokecolor="#5b9bd5 [3204]" strokeweight=".5pt">
                  <v:textbox>
                    <w:txbxContent>
                      <w:p w14:paraId="31FB44D2" w14:textId="77777777" w:rsidR="00E105EB" w:rsidRDefault="00E105EB" w:rsidP="00C17BF0">
                        <w:pPr>
                          <w:jc w:val="center"/>
                        </w:pPr>
                      </w:p>
                    </w:txbxContent>
                  </v:textbox>
                </v:shape>
                <v:shape id="Down Arrow 15" o:spid="_x0000_s1034" type="#_x0000_t67" style="position:absolute;left:933450;top:3548418;width:228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Q2TwwQAA&#10;ANsAAAAPAAAAZHJzL2Rvd25yZXYueG1sRE9Na8JAEL0L/Q/LFHrTjZZKiK5SFiy9FWPwPGTHJE12&#10;Nma3Me2vdwuF3ubxPme7n2wnRhp841jBcpGAIC6dabhSUJwO8xSED8gGO8ek4Js87HcPsy1mxt34&#10;SGMeKhFD2GeooA6hz6T0ZU0W/cL1xJG7uMFiiHCopBnwFsNtJ1dJspYWG44NNfakayrb/Msq+NQ/&#10;47Mu3tLc0nX50a50cW61Uk+P0+sGRKAp/Iv/3O8mzn+B31/iAXJ3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UNk8MEAAADbAAAADwAAAAAAAAAAAAAAAACXAgAAZHJzL2Rvd25y&#10;ZXYueG1sUEsFBgAAAAAEAAQA9QAAAIUDAAAAAA==&#10;" fillcolor="black [3213]" strokecolor="#5b9bd5 [3204]" strokeweight=".5pt">
                  <v:textbox>
                    <w:txbxContent>
                      <w:p w14:paraId="0F8BFBB7" w14:textId="77777777" w:rsidR="00E105EB" w:rsidRDefault="00E105EB" w:rsidP="00C17BF0">
                        <w:pPr>
                          <w:jc w:val="center"/>
                        </w:pPr>
                      </w:p>
                    </w:txbxContent>
                  </v:textbox>
                </v:shape>
                <v:shape id="Down Arrow 18" o:spid="_x0000_s1035" type="#_x0000_t67" style="position:absolute;left:919802;top:4899547;width:228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QstuwwAA&#10;ANsAAAAPAAAAZHJzL2Rvd25yZXYueG1sRI9Ba8MwDIXvg/0Ho8Fuq9MORknrlmLo2G0sCz2LWE3S&#10;xHIae2m2Xz8dBrtJvKf3Pm33s+/VRGNsAxtYLjJQxFVwLdcGys/j0xpUTMgO+8Bk4Jsi7Hf3d1vM&#10;XbjxB01FqpWEcMzRQJPSkGsdq4Y8xkUYiEU7h9FjknWstRvxJuG+16sse9EeW5aGBgeyDVVd8eUN&#10;XOzP9GzL13Xh6bp871a2PHXWmMeH+bABlWhO/+a/6zcn+AIrv8gAevc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QstuwwAAANsAAAAPAAAAAAAAAAAAAAAAAJcCAABkcnMvZG93&#10;bnJldi54bWxQSwUGAAAAAAQABAD1AAAAhwMAAAAA&#10;" fillcolor="black [3213]" strokecolor="#5b9bd5 [3204]" strokeweight=".5pt">
                  <v:textbox>
                    <w:txbxContent>
                      <w:p w14:paraId="084463A4" w14:textId="77777777" w:rsidR="00E105EB" w:rsidRDefault="00E105EB" w:rsidP="00C17BF0">
                        <w:pPr>
                          <w:jc w:val="center"/>
                        </w:pPr>
                      </w:p>
                    </w:txbxContent>
                  </v:textbox>
                </v:shape>
                <w10:wrap type="through"/>
              </v:group>
            </w:pict>
          </mc:Fallback>
        </mc:AlternateContent>
      </w:r>
    </w:p>
    <w:p w14:paraId="72F59DC6" w14:textId="26A447D1" w:rsidR="00C17BF0" w:rsidRDefault="00C17BF0" w:rsidP="0098629B">
      <w:pPr>
        <w:pStyle w:val="NormalWeb"/>
        <w:spacing w:line="480" w:lineRule="auto"/>
        <w:ind w:firstLine="576"/>
        <w:rPr>
          <w:rFonts w:ascii="Times New Roman" w:hAnsi="Times New Roman"/>
          <w:sz w:val="24"/>
          <w:szCs w:val="24"/>
        </w:rPr>
      </w:pPr>
    </w:p>
    <w:p w14:paraId="127728E8" w14:textId="412E15F3" w:rsidR="00C17BF0" w:rsidRDefault="00C17BF0" w:rsidP="0098629B">
      <w:pPr>
        <w:pStyle w:val="NormalWeb"/>
        <w:spacing w:line="480" w:lineRule="auto"/>
        <w:ind w:firstLine="576"/>
        <w:rPr>
          <w:rFonts w:ascii="Times New Roman" w:hAnsi="Times New Roman"/>
          <w:sz w:val="24"/>
          <w:szCs w:val="24"/>
        </w:rPr>
      </w:pPr>
    </w:p>
    <w:p w14:paraId="41931EF6" w14:textId="51594F81" w:rsidR="00C17BF0" w:rsidRDefault="00C17BF0" w:rsidP="0098629B">
      <w:pPr>
        <w:pStyle w:val="NormalWeb"/>
        <w:spacing w:line="480" w:lineRule="auto"/>
        <w:ind w:firstLine="576"/>
        <w:rPr>
          <w:rFonts w:ascii="Times New Roman" w:hAnsi="Times New Roman"/>
          <w:sz w:val="24"/>
          <w:szCs w:val="24"/>
        </w:rPr>
      </w:pPr>
    </w:p>
    <w:p w14:paraId="4FF02254" w14:textId="4AA3C7D3" w:rsidR="00C17BF0" w:rsidRDefault="00C17BF0" w:rsidP="0098629B">
      <w:pPr>
        <w:pStyle w:val="NormalWeb"/>
        <w:spacing w:line="480" w:lineRule="auto"/>
        <w:ind w:firstLine="576"/>
        <w:rPr>
          <w:rFonts w:ascii="Times New Roman" w:hAnsi="Times New Roman"/>
          <w:sz w:val="24"/>
          <w:szCs w:val="24"/>
        </w:rPr>
      </w:pPr>
    </w:p>
    <w:p w14:paraId="3EC89419" w14:textId="77C3632C" w:rsidR="00C17BF0" w:rsidRDefault="00C17BF0" w:rsidP="0098629B">
      <w:pPr>
        <w:pStyle w:val="NormalWeb"/>
        <w:spacing w:line="480" w:lineRule="auto"/>
        <w:ind w:firstLine="576"/>
        <w:rPr>
          <w:rFonts w:ascii="Times New Roman" w:hAnsi="Times New Roman"/>
          <w:sz w:val="24"/>
          <w:szCs w:val="24"/>
        </w:rPr>
      </w:pPr>
    </w:p>
    <w:p w14:paraId="3E3C94CF" w14:textId="1AF4B1D0" w:rsidR="00C17BF0" w:rsidRDefault="00C17BF0" w:rsidP="0098629B">
      <w:pPr>
        <w:pStyle w:val="NormalWeb"/>
        <w:spacing w:line="480" w:lineRule="auto"/>
        <w:ind w:firstLine="576"/>
        <w:rPr>
          <w:rFonts w:ascii="Times New Roman" w:hAnsi="Times New Roman"/>
          <w:sz w:val="24"/>
          <w:szCs w:val="24"/>
        </w:rPr>
      </w:pPr>
    </w:p>
    <w:p w14:paraId="31CE4C27" w14:textId="145A6E9B" w:rsidR="00C17BF0" w:rsidRDefault="00C17BF0" w:rsidP="0098629B">
      <w:pPr>
        <w:pStyle w:val="NormalWeb"/>
        <w:spacing w:line="480" w:lineRule="auto"/>
        <w:ind w:firstLine="576"/>
        <w:rPr>
          <w:rFonts w:ascii="Times New Roman" w:hAnsi="Times New Roman"/>
          <w:sz w:val="24"/>
          <w:szCs w:val="24"/>
        </w:rPr>
      </w:pPr>
    </w:p>
    <w:p w14:paraId="2993E736" w14:textId="686312D1" w:rsidR="00C17BF0" w:rsidRDefault="00C17BF0" w:rsidP="0098629B">
      <w:pPr>
        <w:pStyle w:val="NormalWeb"/>
        <w:spacing w:line="480" w:lineRule="auto"/>
        <w:ind w:firstLine="576"/>
        <w:rPr>
          <w:rFonts w:ascii="Times New Roman" w:hAnsi="Times New Roman"/>
          <w:sz w:val="24"/>
          <w:szCs w:val="24"/>
        </w:rPr>
      </w:pPr>
    </w:p>
    <w:p w14:paraId="5B1CED0F" w14:textId="63217791" w:rsidR="00C17BF0" w:rsidRDefault="00C17BF0" w:rsidP="0098629B">
      <w:pPr>
        <w:pStyle w:val="NormalWeb"/>
        <w:spacing w:line="480" w:lineRule="auto"/>
        <w:ind w:firstLine="576"/>
        <w:rPr>
          <w:rFonts w:ascii="Times New Roman" w:hAnsi="Times New Roman"/>
          <w:sz w:val="24"/>
          <w:szCs w:val="24"/>
        </w:rPr>
      </w:pPr>
    </w:p>
    <w:p w14:paraId="1DB5D29C" w14:textId="577AC0EB" w:rsidR="00C17BF0" w:rsidRPr="00E7703A" w:rsidRDefault="00C17BF0" w:rsidP="001246F8">
      <w:pPr>
        <w:pStyle w:val="NormalWeb"/>
        <w:spacing w:line="480" w:lineRule="auto"/>
        <w:ind w:firstLine="576"/>
        <w:rPr>
          <w:rFonts w:ascii="Times New Roman" w:hAnsi="Times New Roman"/>
          <w:sz w:val="24"/>
          <w:szCs w:val="24"/>
        </w:rPr>
      </w:pPr>
    </w:p>
    <w:p w14:paraId="5E289FB8" w14:textId="77777777" w:rsidR="0098629B" w:rsidRDefault="0098629B" w:rsidP="0098629B">
      <w:pPr>
        <w:rPr>
          <w:b/>
        </w:rPr>
      </w:pPr>
    </w:p>
    <w:p w14:paraId="56FA2EF8" w14:textId="77777777" w:rsidR="00F522C6" w:rsidRDefault="00F522C6" w:rsidP="00F522C6">
      <w:pPr>
        <w:pStyle w:val="Caption"/>
      </w:pPr>
    </w:p>
    <w:p w14:paraId="6FC56E46" w14:textId="16F52E34" w:rsidR="00F522C6" w:rsidRPr="00154042" w:rsidRDefault="00F522C6" w:rsidP="00F522C6">
      <w:pPr>
        <w:pStyle w:val="Caption"/>
        <w:rPr>
          <w:rFonts w:cs="Times New Roman"/>
          <w:szCs w:val="24"/>
        </w:rPr>
      </w:pPr>
      <w:bookmarkStart w:id="56" w:name="_Toc24527569"/>
      <w:r w:rsidRPr="00154042">
        <w:t xml:space="preserve">Figure </w:t>
      </w:r>
      <w:r w:rsidRPr="00154042">
        <w:rPr>
          <w:noProof/>
        </w:rPr>
        <w:fldChar w:fldCharType="begin"/>
      </w:r>
      <w:r w:rsidRPr="00154042">
        <w:rPr>
          <w:noProof/>
        </w:rPr>
        <w:instrText xml:space="preserve"> SEQ Figure \* ARABIC </w:instrText>
      </w:r>
      <w:r w:rsidRPr="00154042">
        <w:rPr>
          <w:noProof/>
        </w:rPr>
        <w:fldChar w:fldCharType="separate"/>
      </w:r>
      <w:r w:rsidR="001B29EB">
        <w:rPr>
          <w:noProof/>
        </w:rPr>
        <w:t>4</w:t>
      </w:r>
      <w:r w:rsidRPr="00154042">
        <w:rPr>
          <w:noProof/>
        </w:rPr>
        <w:fldChar w:fldCharType="end"/>
      </w:r>
      <w:r w:rsidRPr="00154042">
        <w:t>: Methodology to investigate on several journals</w:t>
      </w:r>
      <w:bookmarkEnd w:id="56"/>
    </w:p>
    <w:p w14:paraId="0607AEB1" w14:textId="77777777" w:rsidR="00F522C6" w:rsidRDefault="00F522C6" w:rsidP="0098629B">
      <w:pPr>
        <w:rPr>
          <w:b/>
        </w:rPr>
      </w:pPr>
    </w:p>
    <w:p w14:paraId="17FA43D7" w14:textId="3325E0DE" w:rsidR="00A05931" w:rsidRPr="00E7703A" w:rsidRDefault="00A05931" w:rsidP="0098629B">
      <w:pPr>
        <w:rPr>
          <w:b/>
        </w:rPr>
      </w:pPr>
    </w:p>
    <w:p w14:paraId="0F130A3D" w14:textId="77777777" w:rsidR="001E6315" w:rsidRDefault="001E6315" w:rsidP="001E20F1">
      <w:pPr>
        <w:pStyle w:val="Heading3"/>
        <w:numPr>
          <w:ilvl w:val="0"/>
          <w:numId w:val="0"/>
        </w:numPr>
        <w:ind w:left="2160"/>
        <w:rPr>
          <w:b/>
          <w:u w:val="single"/>
        </w:rPr>
      </w:pPr>
    </w:p>
    <w:p w14:paraId="5856F7B6" w14:textId="77777777" w:rsidR="001E6315" w:rsidRDefault="001E6315" w:rsidP="001E20F1">
      <w:pPr>
        <w:pStyle w:val="Heading3"/>
        <w:numPr>
          <w:ilvl w:val="0"/>
          <w:numId w:val="0"/>
        </w:numPr>
        <w:ind w:left="2160"/>
        <w:rPr>
          <w:b/>
          <w:u w:val="single"/>
        </w:rPr>
      </w:pPr>
    </w:p>
    <w:p w14:paraId="14426499" w14:textId="77777777" w:rsidR="001E6315" w:rsidRPr="001E6315" w:rsidRDefault="001E6315" w:rsidP="001E6315"/>
    <w:p w14:paraId="369ABC68" w14:textId="2ADB8769" w:rsidR="00E7703A" w:rsidRDefault="00E7703A" w:rsidP="006B3197">
      <w:pPr>
        <w:pStyle w:val="Caption"/>
        <w:keepNext/>
      </w:pPr>
      <w:r w:rsidRPr="00517856">
        <w:rPr>
          <w:rFonts w:ascii="Didot" w:hAnsi="Didot" w:cs="Didot"/>
          <w:noProof/>
          <w:sz w:val="28"/>
          <w:szCs w:val="28"/>
          <w:lang w:bidi="ar-SA"/>
        </w:rPr>
        <w:lastRenderedPageBreak/>
        <w:drawing>
          <wp:inline distT="0" distB="0" distL="0" distR="0" wp14:anchorId="5F6DBB9F" wp14:editId="1BEA06EE">
            <wp:extent cx="5372100" cy="7315200"/>
            <wp:effectExtent l="0" t="0" r="0" b="25400"/>
            <wp:docPr id="27"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2797B878" w14:textId="77777777" w:rsidR="00A05931" w:rsidRPr="00154042" w:rsidRDefault="00A05931" w:rsidP="00A05931">
      <w:pPr>
        <w:pStyle w:val="Caption"/>
        <w:keepNext/>
      </w:pPr>
      <w:bookmarkStart w:id="57" w:name="_Toc24527570"/>
      <w:r w:rsidRPr="00154042">
        <w:t xml:space="preserve">Figure </w:t>
      </w:r>
      <w:r w:rsidRPr="00154042">
        <w:rPr>
          <w:noProof/>
        </w:rPr>
        <w:fldChar w:fldCharType="begin"/>
      </w:r>
      <w:r w:rsidRPr="00154042">
        <w:rPr>
          <w:noProof/>
        </w:rPr>
        <w:instrText xml:space="preserve"> SEQ Figure \* ARABIC </w:instrText>
      </w:r>
      <w:r w:rsidRPr="00154042">
        <w:rPr>
          <w:noProof/>
        </w:rPr>
        <w:fldChar w:fldCharType="separate"/>
      </w:r>
      <w:r w:rsidR="001B29EB">
        <w:rPr>
          <w:noProof/>
        </w:rPr>
        <w:t>5</w:t>
      </w:r>
      <w:r w:rsidRPr="00154042">
        <w:rPr>
          <w:noProof/>
        </w:rPr>
        <w:fldChar w:fldCharType="end"/>
      </w:r>
      <w:r w:rsidRPr="00154042">
        <w:t>: Flowchart of Twitter data extraction</w:t>
      </w:r>
      <w:bookmarkEnd w:id="57"/>
      <w:r w:rsidRPr="00154042">
        <w:t xml:space="preserve"> </w:t>
      </w:r>
    </w:p>
    <w:p w14:paraId="4A89B828" w14:textId="77777777" w:rsidR="0098629B" w:rsidRPr="0098629B" w:rsidRDefault="0098629B" w:rsidP="0098629B"/>
    <w:p w14:paraId="2D0AF922" w14:textId="77777777" w:rsidR="0098629B" w:rsidRDefault="0098629B" w:rsidP="00B16EA6">
      <w:pPr>
        <w:spacing w:line="480" w:lineRule="auto"/>
      </w:pPr>
    </w:p>
    <w:p w14:paraId="23D4D4AB" w14:textId="639F9A52" w:rsidR="00E7703A" w:rsidRDefault="00E7703A" w:rsidP="001246F8">
      <w:pPr>
        <w:spacing w:line="480" w:lineRule="auto"/>
      </w:pPr>
      <w:r w:rsidRPr="00E7703A">
        <w:lastRenderedPageBreak/>
        <w:t xml:space="preserve">The flow chart for applying </w:t>
      </w:r>
      <w:r w:rsidR="00507BF8">
        <w:t>ML</w:t>
      </w:r>
      <w:r w:rsidRPr="00E7703A">
        <w:t xml:space="preserve"> is below</w:t>
      </w:r>
    </w:p>
    <w:p w14:paraId="5978D04D" w14:textId="5D2FEE19" w:rsidR="00E7703A" w:rsidRDefault="00F522C6" w:rsidP="00E7703A">
      <w:pPr>
        <w:tabs>
          <w:tab w:val="left" w:pos="720"/>
          <w:tab w:val="left" w:pos="1440"/>
        </w:tabs>
        <w:spacing w:line="480" w:lineRule="auto"/>
        <w:rPr>
          <w:rFonts w:ascii="Didot" w:hAnsi="Didot" w:cs="Didot"/>
          <w:sz w:val="28"/>
          <w:szCs w:val="28"/>
        </w:rPr>
      </w:pPr>
      <w:r>
        <w:rPr>
          <w:noProof/>
        </w:rPr>
        <mc:AlternateContent>
          <mc:Choice Requires="wpg">
            <w:drawing>
              <wp:inline distT="0" distB="0" distL="0" distR="0" wp14:anchorId="233C8105" wp14:editId="632E5383">
                <wp:extent cx="5921333" cy="4144488"/>
                <wp:effectExtent l="0" t="0" r="22860" b="27940"/>
                <wp:docPr id="26" name="Group 26"/>
                <wp:cNvGraphicFramePr/>
                <a:graphic xmlns:a="http://schemas.openxmlformats.org/drawingml/2006/main">
                  <a:graphicData uri="http://schemas.microsoft.com/office/word/2010/wordprocessingGroup">
                    <wpg:wgp>
                      <wpg:cNvGrpSpPr/>
                      <wpg:grpSpPr>
                        <a:xfrm>
                          <a:off x="0" y="0"/>
                          <a:ext cx="5921333" cy="4144488"/>
                          <a:chOff x="0" y="0"/>
                          <a:chExt cx="5921333" cy="4144488"/>
                        </a:xfrm>
                      </wpg:grpSpPr>
                      <wpg:grpSp>
                        <wpg:cNvPr id="29" name="Group 29"/>
                        <wpg:cNvGrpSpPr/>
                        <wpg:grpSpPr>
                          <a:xfrm>
                            <a:off x="439387" y="985652"/>
                            <a:ext cx="5481946" cy="3158836"/>
                            <a:chOff x="0" y="0"/>
                            <a:chExt cx="5481946" cy="3158836"/>
                          </a:xfrm>
                        </wpg:grpSpPr>
                        <wps:wsp>
                          <wps:cNvPr id="30" name="Magnetic Disk 19"/>
                          <wps:cNvSpPr/>
                          <wps:spPr>
                            <a:xfrm>
                              <a:off x="0" y="1330036"/>
                              <a:ext cx="1485900" cy="1828800"/>
                            </a:xfrm>
                            <a:prstGeom prst="flowChartMagneticDisk">
                              <a:avLst/>
                            </a:prstGeom>
                            <a:solidFill>
                              <a:schemeClr val="bg1"/>
                            </a:solidFill>
                          </wps:spPr>
                          <wps:style>
                            <a:lnRef idx="1">
                              <a:schemeClr val="accent1"/>
                            </a:lnRef>
                            <a:fillRef idx="3">
                              <a:schemeClr val="accent1"/>
                            </a:fillRef>
                            <a:effectRef idx="2">
                              <a:schemeClr val="accent1"/>
                            </a:effectRef>
                            <a:fontRef idx="minor">
                              <a:schemeClr val="lt1"/>
                            </a:fontRef>
                          </wps:style>
                          <wps:txbx>
                            <w:txbxContent>
                              <w:p w14:paraId="32E61D9C" w14:textId="77777777" w:rsidR="00E105EB" w:rsidRPr="00D952F4" w:rsidRDefault="00E105EB" w:rsidP="00F522C6">
                                <w:pPr>
                                  <w:jc w:val="center"/>
                                  <w:rPr>
                                    <w:color w:val="000000" w:themeColor="text1"/>
                                  </w:rPr>
                                </w:pPr>
                                <w:r w:rsidRPr="00D952F4">
                                  <w:rPr>
                                    <w:color w:val="000000" w:themeColor="text1"/>
                                  </w:rPr>
                                  <w:t>Opioid related tweets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3538846" y="1626919"/>
                              <a:ext cx="1943100" cy="1371600"/>
                            </a:xfrm>
                            <a:prstGeom prst="rect">
                              <a:avLst/>
                            </a:prstGeom>
                            <a:solidFill>
                              <a:schemeClr val="bg1"/>
                            </a:solidFill>
                          </wps:spPr>
                          <wps:style>
                            <a:lnRef idx="1">
                              <a:schemeClr val="accent1"/>
                            </a:lnRef>
                            <a:fillRef idx="3">
                              <a:schemeClr val="accent1"/>
                            </a:fillRef>
                            <a:effectRef idx="2">
                              <a:schemeClr val="accent1"/>
                            </a:effectRef>
                            <a:fontRef idx="minor">
                              <a:schemeClr val="lt1"/>
                            </a:fontRef>
                          </wps:style>
                          <wps:txbx>
                            <w:txbxContent>
                              <w:p w14:paraId="50A89C0D" w14:textId="77777777" w:rsidR="00E105EB" w:rsidRPr="00D952F4" w:rsidRDefault="00E105EB" w:rsidP="00F522C6">
                                <w:pPr>
                                  <w:jc w:val="center"/>
                                  <w:rPr>
                                    <w:color w:val="000000" w:themeColor="text1"/>
                                  </w:rPr>
                                </w:pPr>
                                <w:r w:rsidRPr="00D952F4">
                                  <w:rPr>
                                    <w:color w:val="000000" w:themeColor="text1"/>
                                  </w:rPr>
                                  <w:t>Examine content of tweets, text mining machine learning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Right Arrow 23"/>
                          <wps:cNvSpPr/>
                          <wps:spPr>
                            <a:xfrm>
                              <a:off x="1591293" y="2120982"/>
                              <a:ext cx="1828800" cy="457200"/>
                            </a:xfrm>
                            <a:prstGeom prst="rightArrow">
                              <a:avLst/>
                            </a:prstGeom>
                            <a:solidFill>
                              <a:schemeClr val="tx1"/>
                            </a:solidFill>
                          </wps:spPr>
                          <wps:style>
                            <a:lnRef idx="1">
                              <a:schemeClr val="accent1"/>
                            </a:lnRef>
                            <a:fillRef idx="3">
                              <a:schemeClr val="accent1"/>
                            </a:fillRef>
                            <a:effectRef idx="2">
                              <a:schemeClr val="accent1"/>
                            </a:effectRef>
                            <a:fontRef idx="minor">
                              <a:schemeClr val="lt1"/>
                            </a:fontRef>
                          </wps:style>
                          <wps:txbx>
                            <w:txbxContent>
                              <w:p w14:paraId="5755C718" w14:textId="77777777" w:rsidR="00E105EB" w:rsidRDefault="00E105EB" w:rsidP="00F522C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Down Arrow 11"/>
                          <wps:cNvSpPr/>
                          <wps:spPr>
                            <a:xfrm>
                              <a:off x="684068" y="0"/>
                              <a:ext cx="484505" cy="977900"/>
                            </a:xfrm>
                            <a:prstGeom prst="downArrow">
                              <a:avLst/>
                            </a:prstGeom>
                            <a:solidFill>
                              <a:schemeClr val="tx1"/>
                            </a:solidFill>
                          </wps:spPr>
                          <wps:style>
                            <a:lnRef idx="1">
                              <a:schemeClr val="accent1"/>
                            </a:lnRef>
                            <a:fillRef idx="3">
                              <a:schemeClr val="accent1"/>
                            </a:fillRef>
                            <a:effectRef idx="2">
                              <a:schemeClr val="accent1"/>
                            </a:effectRef>
                            <a:fontRef idx="minor">
                              <a:schemeClr val="lt1"/>
                            </a:fontRef>
                          </wps:style>
                          <wps:txbx>
                            <w:txbxContent>
                              <w:p w14:paraId="40296A2C" w14:textId="77777777" w:rsidR="00E105EB" w:rsidRPr="005547EA" w:rsidRDefault="00E105EB" w:rsidP="00F522C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34" name="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28900" cy="786765"/>
                          </a:xfrm>
                          <a:prstGeom prst="rect">
                            <a:avLst/>
                          </a:prstGeom>
                          <a:noFill/>
                          <a:ln>
                            <a:noFill/>
                          </a:ln>
                        </pic:spPr>
                      </pic:pic>
                    </wpg:wgp>
                  </a:graphicData>
                </a:graphic>
              </wp:inline>
            </w:drawing>
          </mc:Choice>
          <mc:Fallback>
            <w:pict>
              <v:group id="Group 26" o:spid="_x0000_s1036" style="width:466.25pt;height:326.35pt;mso-position-horizontal-relative:char;mso-position-vertical-relative:line" coordsize="5921333,4144488"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J0AAAAAFJnaHRsb25nAAAEsA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DFhJQ0Nf&#10;UFJPRklMRQABAQAADEhMaW5vAhAAAG1udHJSR0IgWFlaIAfOAAIACQAGADEAAGFjc3BNU0ZUAAAA&#10;AElFQyBzUkdCAAAAAAAAAAAAAAAB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9A53vuT184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ROd77k9fOL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f/0jne+5PXzi9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M53vuT184v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UOd77k9fOL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f/1Tne+5PXzi9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9Y5&#10;3vuT184v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XOd77k9fOL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ne+5PXzi9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E53vuT184v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SOd77k9fOL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f/0zne+5PXzi9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9Q53vuT184v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VOd77&#10;k9fOL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f/1jne+5PXzi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9c53vuT184v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QOd77k9fOL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0Tne+5PXzi9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9I53vuT184v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TOd77k9fOL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f/1Dne+5PX&#10;zi9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9U53vuT184v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WOd77k9fOL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zne+5PXzi9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9A53vuT184v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ROd77k9fOL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f/0jne+5PXzi9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&#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f/1Dne+5PXzi9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9U53vuT184v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W&#10;Od77k9fOL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f/1zne+5PXzi9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9A53vuT184v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ROd77k9fOL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f/0jne+5PXzi9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9M53vuT184v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UOd77k9fOL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f/1Tne&#10;+5PXzi9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9Y53vuT184v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XOd77k9fOL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f/0Dne+5PXzi9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9E53vuT184v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SOd77k9fOL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f/0zne+5PXzi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9Q53vuT&#10;184v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VOd77k9fOL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f/1jne+5PXzi9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9c53vuT184v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QOd77k9fOL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f/0Tne+5PXzi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I53vuT184v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TOd77k9fO&#10;L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f/1Dne+5PXzi9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9U53vuT184v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">
                <v:group id="Group 29" o:spid="_x0000_s1037" style="position:absolute;left:439387;top:985652;width:5481946;height:3158836" coordsize="5481946,315883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a6E6xAAAANsAAAAPAAAAZHJzL2Rvd25yZXYueG1sRI9Bi8IwFITvwv6H8Ba8&#10;aVoXZa1GEdkVDyKoC+Lt0TzbYvNSmmxb/70RBI/DzHzDzJedKUVDtSssK4iHEQji1OqCMwV/p9/B&#10;NwjnkTWWlknBnRwsFx+9OSbatnyg5ugzESDsElSQe18lUro0J4NuaCvi4F1tbdAHWWdS19gGuCnl&#10;KIom0mDBYSHHitY5pbfjv1GwabFdfcU/ze52Xd8vp/H+vItJqf5nt5qB8NT5d/jV3moFoyk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ya6E6xAAAANsAAAAP&#10;AAAAAAAAAAAAAAAAAKkCAABkcnMvZG93bnJldi54bWxQSwUGAAAAAAQABAD6AAAAmgMAAAAA&#10;">
                  <v:shape id="Magnetic Disk 19" o:spid="_x0000_s1038" type="#_x0000_t132" style="position:absolute;top:1330036;width:1485900;height:18288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Tda7vwAA&#10;ANsAAAAPAAAAZHJzL2Rvd25yZXYueG1sRE/LisIwFN0P+A/hCu7GVAUZqlFUFF0N+Fjo7tJc22pz&#10;U5pY43y9WQizPJz3dB5MJVpqXGlZwaCfgCDOrC45V3A6br5/QDiPrLGyTApe5GA+63xNMdX2yXtq&#10;Dz4XMYRdigoK7+tUSpcVZND1bU0cuattDPoIm1zqBp8x3FRymCRjabDk2FBgTauCsvvhYRT8nteX&#10;VVhmXm/bXIcN34YL/adUrxsWExCegv8Xf9w7rWAU18cv8QfI2R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GdN1ru/AAAA2wAAAA8AAAAAAAAAAAAAAAAAlwIAAGRycy9kb3ducmV2&#10;LnhtbFBLBQYAAAAABAAEAPUAAACDAwAAAAA=&#10;" fillcolor="white [3212]" strokecolor="#5b9bd5 [3204]" strokeweight=".5pt">
                    <v:stroke joinstyle="miter"/>
                    <v:textbox>
                      <w:txbxContent>
                        <w:p w14:paraId="32E61D9C" w14:textId="77777777" w:rsidR="00E105EB" w:rsidRPr="00D952F4" w:rsidRDefault="00E105EB" w:rsidP="00F522C6">
                          <w:pPr>
                            <w:jc w:val="center"/>
                            <w:rPr>
                              <w:color w:val="000000" w:themeColor="text1"/>
                            </w:rPr>
                          </w:pPr>
                          <w:r w:rsidRPr="00D952F4">
                            <w:rPr>
                              <w:color w:val="000000" w:themeColor="text1"/>
                            </w:rPr>
                            <w:t>Opioid related tweets</w:t>
                          </w:r>
                        </w:p>
                      </w:txbxContent>
                    </v:textbox>
                  </v:shape>
                  <v:rect id="Rectangle 31" o:spid="_x0000_s1039" style="position:absolute;left:3538846;top:1626919;width:1943100;height:1371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NH2dvgAA&#10;ANsAAAAPAAAAZHJzL2Rvd25yZXYueG1sRI/NCsIwEITvgu8QVvCmaRWKVqOIIAie/MHz2qxtsdnU&#10;Jmp9eyMIHoeZ+YaZL1tTiSc1rrSsIB5GIIgzq0vOFZyOm8EEhPPIGivLpOBNDpaLbmeOqbYv3tPz&#10;4HMRIOxSVFB4X6dSuqwgg25oa+LgXW1j0AfZ5FI3+ApwU8lRFCXSYMlhocCa1gVlt8PDKDhfMr6X&#10;bjQd61o/TnqX5PEqUarfa1czEJ5a/w//2lutYBzD90v4AXLx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SjR9nb4AAADbAAAADwAAAAAAAAAAAAAAAACXAgAAZHJzL2Rvd25yZXYu&#10;eG1sUEsFBgAAAAAEAAQA9QAAAIIDAAAAAA==&#10;" fillcolor="white [3212]" strokecolor="#5b9bd5 [3204]" strokeweight=".5pt">
                    <v:textbox>
                      <w:txbxContent>
                        <w:p w14:paraId="50A89C0D" w14:textId="77777777" w:rsidR="00E105EB" w:rsidRPr="00D952F4" w:rsidRDefault="00E105EB" w:rsidP="00F522C6">
                          <w:pPr>
                            <w:jc w:val="center"/>
                            <w:rPr>
                              <w:color w:val="000000" w:themeColor="text1"/>
                            </w:rPr>
                          </w:pPr>
                          <w:r w:rsidRPr="00D952F4">
                            <w:rPr>
                              <w:color w:val="000000" w:themeColor="text1"/>
                            </w:rPr>
                            <w:t>Examine content of tweets, text mining machine learning</w:t>
                          </w:r>
                        </w:p>
                      </w:txbxContent>
                    </v:textbox>
                  </v:rect>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3" o:spid="_x0000_s1040" type="#_x0000_t13" style="position:absolute;left:1591293;top:2120982;width:18288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v0FcxAAA&#10;ANsAAAAPAAAAZHJzL2Rvd25yZXYueG1sRI9Ba8JAFITvBf/D8gRvdWOEUqKriGDoqVgtFG/P7DOJ&#10;Zt+G7Mas/94tFHocZuYbZrkOphF36lxtWcFsmoAgLqyuuVTwfdy9voNwHlljY5kUPMjBejV6WWKm&#10;7cBfdD/4UkQIuwwVVN63mZSuqMigm9qWOHoX2xn0UXal1B0OEW4amSbJmzRYc1yosKVtRcXt0BsF&#10;p1CkIc8fP9d9n18/ZX8ezPGs1GQcNgsQnoL/D/+1P7SCeQq/X+IPkKsn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n79BXMQAAADbAAAADwAAAAAAAAAAAAAAAACXAgAAZHJzL2Rv&#10;d25yZXYueG1sUEsFBgAAAAAEAAQA9QAAAIgDAAAAAA==&#10;" adj="18900" fillcolor="black [3213]" strokecolor="#5b9bd5 [3204]" strokeweight=".5pt">
                    <v:textbox>
                      <w:txbxContent>
                        <w:p w14:paraId="5755C718" w14:textId="77777777" w:rsidR="00E105EB" w:rsidRDefault="00E105EB" w:rsidP="00F522C6">
                          <w:pPr>
                            <w:jc w:val="center"/>
                          </w:pPr>
                        </w:p>
                      </w:txbxContent>
                    </v:textbox>
                  </v:shape>
                  <v:shape id="Down Arrow 11" o:spid="_x0000_s1041" type="#_x0000_t67" style="position:absolute;left:684068;width:484505;height:977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9cMzxQAA&#10;ANsAAAAPAAAAZHJzL2Rvd25yZXYueG1sRI9PawIxFMTvBb9DeIVexM1Wqcq6UUQoLdJC/XPx9tg8&#10;N0s3L0sSdfvtTaHQ4zAzv2HKVW9bcSUfGscKnrMcBHHldMO1guPhdTQHESKyxtYxKfihAKvl4KHE&#10;Qrsb7+i6j7VIEA4FKjAxdoWUoTJkMWSuI07e2XmLMUlfS+3xluC2leM8n0qLDacFgx1tDFXf+4tV&#10;MH4bzk5D8zV3buY3pt6Gy8vnh1JPj/16ASJSH//Df+13rWAygd8v6QfI5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H1wzPFAAAA2wAAAA8AAAAAAAAAAAAAAAAAlwIAAGRycy9k&#10;b3ducmV2LnhtbFBLBQYAAAAABAAEAPUAAACJAwAAAAA=&#10;" adj="16249" fillcolor="black [3213]" strokecolor="#5b9bd5 [3204]" strokeweight=".5pt">
                    <v:textbox>
                      <w:txbxContent>
                        <w:p w14:paraId="40296A2C" w14:textId="77777777" w:rsidR="00E105EB" w:rsidRPr="005547EA" w:rsidRDefault="00E105EB" w:rsidP="00F522C6">
                          <w:pPr>
                            <w:jc w:val="center"/>
                          </w:pP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42" type="#_x0000_t75" style="position:absolute;width:2628900;height:78676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x8&#10;odTDAAAA2wAAAA8AAABkcnMvZG93bnJldi54bWxEj9GKwjAURN8X/IdwBV8WTdVFtBpFdpVdEITa&#10;fsClubbF5qY0UevfbwTBx2FmzjCrTWdqcaPWVZYVjEcRCOLc6ooLBVm6H85BOI+ssbZMCh7kYLPu&#10;faww1vbOCd1OvhABwi5GBaX3TSyly0sy6Ea2IQ7e2bYGfZBtIXWL9wA3tZxE0UwarDgslNjQd0n5&#10;5XQ1CpL0c0zzwyHf/Vyb38ees0VyjJQa9LvtEoSnzr/Dr/afVjD9gueX8APk+h8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Hyh1MMAAADbAAAADwAAAAAAAAAAAAAAAACcAgAA&#10;ZHJzL2Rvd25yZXYueG1sUEsFBgAAAAAEAAQA9wAAAIwDAAAAAA==&#10;">
                  <v:imagedata r:id="rId21" o:title=""/>
                  <v:path arrowok="t"/>
                </v:shape>
                <w10:anchorlock/>
              </v:group>
            </w:pict>
          </mc:Fallback>
        </mc:AlternateContent>
      </w:r>
    </w:p>
    <w:p w14:paraId="10E13E4E" w14:textId="77777777" w:rsidR="00A05931" w:rsidRPr="00FB6AA6" w:rsidRDefault="00A05931" w:rsidP="00A05931">
      <w:pPr>
        <w:pStyle w:val="Caption"/>
        <w:keepNext/>
      </w:pPr>
      <w:bookmarkStart w:id="58" w:name="_Toc24527571"/>
      <w:r w:rsidRPr="00FB6AA6">
        <w:t xml:space="preserve">Figure </w:t>
      </w:r>
      <w:r w:rsidRPr="00FB6AA6">
        <w:rPr>
          <w:noProof/>
        </w:rPr>
        <w:fldChar w:fldCharType="begin"/>
      </w:r>
      <w:r w:rsidRPr="00FB6AA6">
        <w:rPr>
          <w:noProof/>
        </w:rPr>
        <w:instrText xml:space="preserve"> SEQ Figure \* ARABIC </w:instrText>
      </w:r>
      <w:r w:rsidRPr="00FB6AA6">
        <w:rPr>
          <w:noProof/>
        </w:rPr>
        <w:fldChar w:fldCharType="separate"/>
      </w:r>
      <w:r w:rsidR="001B29EB">
        <w:rPr>
          <w:noProof/>
        </w:rPr>
        <w:t>6</w:t>
      </w:r>
      <w:r w:rsidRPr="00FB6AA6">
        <w:rPr>
          <w:noProof/>
        </w:rPr>
        <w:fldChar w:fldCharType="end"/>
      </w:r>
      <w:r w:rsidRPr="00FB6AA6">
        <w:t>: Downloading data for text mining process</w:t>
      </w:r>
      <w:bookmarkEnd w:id="58"/>
      <w:r w:rsidRPr="00FB6AA6">
        <w:t xml:space="preserve"> </w:t>
      </w:r>
    </w:p>
    <w:p w14:paraId="473ADCB8" w14:textId="7D302BF1" w:rsidR="00204000" w:rsidRDefault="00204000" w:rsidP="00E7703A">
      <w:pPr>
        <w:tabs>
          <w:tab w:val="left" w:pos="720"/>
          <w:tab w:val="left" w:pos="1440"/>
        </w:tabs>
        <w:spacing w:line="480" w:lineRule="auto"/>
        <w:rPr>
          <w:rFonts w:ascii="Didot" w:hAnsi="Didot" w:cs="Didot"/>
          <w:sz w:val="28"/>
          <w:szCs w:val="28"/>
        </w:rPr>
      </w:pPr>
    </w:p>
    <w:p w14:paraId="44F3E715" w14:textId="4B9D75BA" w:rsidR="00A05931" w:rsidRDefault="00A05931" w:rsidP="00E7703A">
      <w:pPr>
        <w:tabs>
          <w:tab w:val="left" w:pos="720"/>
          <w:tab w:val="left" w:pos="1440"/>
        </w:tabs>
        <w:spacing w:line="480" w:lineRule="auto"/>
        <w:rPr>
          <w:rFonts w:ascii="Didot" w:hAnsi="Didot" w:cs="Didot"/>
          <w:sz w:val="28"/>
          <w:szCs w:val="28"/>
        </w:rPr>
      </w:pPr>
    </w:p>
    <w:p w14:paraId="3FB905B2" w14:textId="77777777" w:rsidR="00A05931" w:rsidRPr="00517856" w:rsidRDefault="00A05931" w:rsidP="00E7703A">
      <w:pPr>
        <w:tabs>
          <w:tab w:val="left" w:pos="720"/>
          <w:tab w:val="left" w:pos="1440"/>
        </w:tabs>
        <w:spacing w:line="480" w:lineRule="auto"/>
        <w:rPr>
          <w:rFonts w:ascii="Didot" w:hAnsi="Didot" w:cs="Didot"/>
          <w:sz w:val="28"/>
          <w:szCs w:val="28"/>
        </w:rPr>
      </w:pPr>
    </w:p>
    <w:p w14:paraId="0A667C14" w14:textId="77933139" w:rsidR="00204000" w:rsidRPr="005175A4" w:rsidRDefault="00204000" w:rsidP="005175A4">
      <w:pPr>
        <w:pStyle w:val="Heading4"/>
        <w:numPr>
          <w:ilvl w:val="0"/>
          <w:numId w:val="48"/>
        </w:numPr>
        <w:ind w:left="720"/>
        <w:rPr>
          <w:b/>
          <w:bCs/>
          <w:u w:val="single"/>
        </w:rPr>
      </w:pPr>
      <w:bookmarkStart w:id="59" w:name="_Toc24559619"/>
      <w:r w:rsidRPr="005175A4">
        <w:rPr>
          <w:b/>
          <w:bCs/>
          <w:u w:val="single"/>
        </w:rPr>
        <w:t>D</w:t>
      </w:r>
      <w:r w:rsidR="00EF0A26" w:rsidRPr="005175A4">
        <w:rPr>
          <w:b/>
          <w:bCs/>
          <w:u w:val="single"/>
        </w:rPr>
        <w:t xml:space="preserve">ata acquisition and </w:t>
      </w:r>
      <w:proofErr w:type="spellStart"/>
      <w:r w:rsidR="00EF0A26" w:rsidRPr="005175A4">
        <w:rPr>
          <w:b/>
          <w:bCs/>
          <w:u w:val="single"/>
        </w:rPr>
        <w:t>curation</w:t>
      </w:r>
      <w:bookmarkEnd w:id="59"/>
      <w:proofErr w:type="spellEnd"/>
    </w:p>
    <w:p w14:paraId="17ACD645" w14:textId="77777777" w:rsidR="00A561BF" w:rsidRDefault="00A561BF" w:rsidP="00204000">
      <w:pPr>
        <w:spacing w:line="480" w:lineRule="auto"/>
        <w:rPr>
          <w:rFonts w:ascii="Didot" w:hAnsi="Didot" w:cs="Didot"/>
          <w:i/>
          <w:sz w:val="28"/>
          <w:szCs w:val="28"/>
        </w:rPr>
      </w:pPr>
    </w:p>
    <w:p w14:paraId="1912125E" w14:textId="61057B12" w:rsidR="00D55370" w:rsidRPr="000F55E8" w:rsidRDefault="00D55370" w:rsidP="00D55370">
      <w:pPr>
        <w:spacing w:line="480" w:lineRule="auto"/>
        <w:ind w:left="720" w:firstLine="720"/>
      </w:pPr>
      <w:r w:rsidRPr="000F55E8">
        <w:t xml:space="preserve">The </w:t>
      </w:r>
      <w:r>
        <w:t>sample</w:t>
      </w:r>
      <w:r w:rsidR="00386DC2">
        <w:t xml:space="preserve"> fictional</w:t>
      </w:r>
      <w:r>
        <w:t xml:space="preserve"> </w:t>
      </w:r>
      <w:r w:rsidRPr="000F55E8">
        <w:t xml:space="preserve">data obtained in </w:t>
      </w:r>
      <w:proofErr w:type="spellStart"/>
      <w:r w:rsidRPr="000F55E8">
        <w:t>Json</w:t>
      </w:r>
      <w:proofErr w:type="spellEnd"/>
      <w:r w:rsidRPr="000F55E8">
        <w:t xml:space="preserve"> format </w:t>
      </w:r>
      <w:r w:rsidR="00386DC2">
        <w:t>is</w:t>
      </w:r>
      <w:r w:rsidRPr="000F55E8">
        <w:t xml:space="preserve"> shown below.</w:t>
      </w:r>
      <w:r w:rsidR="00386DC2">
        <w:t xml:space="preserve"> Some</w:t>
      </w:r>
      <w:r>
        <w:t xml:space="preserve"> data </w:t>
      </w:r>
      <w:r w:rsidR="00386DC2">
        <w:t>has</w:t>
      </w:r>
      <w:r>
        <w:t xml:space="preserve"> </w:t>
      </w:r>
      <w:r w:rsidR="00386DC2">
        <w:t>been deleted and actual data is a lot messy. The data is obtained at very frequent intervals.</w:t>
      </w:r>
    </w:p>
    <w:p w14:paraId="655770C5" w14:textId="77777777" w:rsidR="00D55370" w:rsidRPr="00130183" w:rsidRDefault="00D55370" w:rsidP="00D55370">
      <w:pPr>
        <w:numPr>
          <w:ilvl w:val="0"/>
          <w:numId w:val="22"/>
        </w:numPr>
        <w:spacing w:line="480" w:lineRule="auto"/>
        <w:rPr>
          <w:rFonts w:ascii="Didot" w:hAnsi="Didot" w:cs="Didot"/>
          <w:sz w:val="28"/>
          <w:szCs w:val="28"/>
        </w:rPr>
      </w:pPr>
      <w:r w:rsidRPr="00FD1479">
        <w:rPr>
          <w:bCs/>
        </w:rPr>
        <w:lastRenderedPageBreak/>
        <w:t>"</w:t>
      </w:r>
      <w:proofErr w:type="spellStart"/>
      <w:proofErr w:type="gramStart"/>
      <w:r w:rsidRPr="00FD1479">
        <w:rPr>
          <w:bCs/>
        </w:rPr>
        <w:t>created</w:t>
      </w:r>
      <w:proofErr w:type="gramEnd"/>
      <w:r w:rsidRPr="00FD1479">
        <w:rPr>
          <w:bCs/>
        </w:rPr>
        <w:t>_at</w:t>
      </w:r>
      <w:proofErr w:type="spellEnd"/>
      <w:r w:rsidRPr="00FD1479">
        <w:rPr>
          <w:bCs/>
        </w:rPr>
        <w:t>": "Thu Mar 31 09:09:17 +0000 2011", "</w:t>
      </w:r>
      <w:proofErr w:type="spellStart"/>
      <w:r w:rsidRPr="00FD1479">
        <w:rPr>
          <w:bCs/>
        </w:rPr>
        <w:t>favourites_count</w:t>
      </w:r>
      <w:proofErr w:type="spellEnd"/>
      <w:r w:rsidRPr="00FD1479">
        <w:rPr>
          <w:bCs/>
        </w:rPr>
        <w:t>": 472, "</w:t>
      </w:r>
      <w:proofErr w:type="spellStart"/>
      <w:r w:rsidRPr="00FD1479">
        <w:rPr>
          <w:bCs/>
        </w:rPr>
        <w:t>utc_offset</w:t>
      </w:r>
      <w:proofErr w:type="spellEnd"/>
      <w:r w:rsidRPr="00FD1479">
        <w:rPr>
          <w:bCs/>
        </w:rPr>
        <w:t>": -25200, "</w:t>
      </w:r>
      <w:proofErr w:type="spellStart"/>
      <w:r w:rsidRPr="00FD1479">
        <w:rPr>
          <w:bCs/>
        </w:rPr>
        <w:t>time_zone</w:t>
      </w:r>
      <w:proofErr w:type="spellEnd"/>
      <w:r w:rsidRPr="00FD1479">
        <w:rPr>
          <w:bCs/>
        </w:rPr>
        <w:t>": "Pacific Time (US &amp; Canada)", "</w:t>
      </w:r>
      <w:proofErr w:type="spellStart"/>
      <w:r w:rsidRPr="00FD1479">
        <w:rPr>
          <w:bCs/>
        </w:rPr>
        <w:t>geo_enabled</w:t>
      </w:r>
      <w:proofErr w:type="spellEnd"/>
      <w:r w:rsidRPr="00FD1479">
        <w:rPr>
          <w:bCs/>
        </w:rPr>
        <w:t xml:space="preserve">": false, "verified": </w:t>
      </w:r>
      <w:proofErr w:type="spellStart"/>
      <w:r w:rsidRPr="00FD1479">
        <w:rPr>
          <w:bCs/>
        </w:rPr>
        <w:t>created_at</w:t>
      </w:r>
      <w:proofErr w:type="spellEnd"/>
      <w:r w:rsidRPr="00FD1479">
        <w:rPr>
          <w:bCs/>
        </w:rPr>
        <w:t>": "Thu Mar 31 09:09:17 +0000 2011", "</w:t>
      </w:r>
      <w:proofErr w:type="spellStart"/>
      <w:r w:rsidRPr="00FD1479">
        <w:rPr>
          <w:bCs/>
        </w:rPr>
        <w:t>favourites_count</w:t>
      </w:r>
      <w:proofErr w:type="spellEnd"/>
      <w:r w:rsidRPr="00FD1479">
        <w:rPr>
          <w:bCs/>
        </w:rPr>
        <w:t>": 472, "</w:t>
      </w:r>
      <w:proofErr w:type="spellStart"/>
      <w:r w:rsidRPr="00FD1479">
        <w:rPr>
          <w:bCs/>
        </w:rPr>
        <w:t>utc_offset</w:t>
      </w:r>
      <w:proofErr w:type="spellEnd"/>
      <w:r w:rsidRPr="00FD1479">
        <w:rPr>
          <w:bCs/>
        </w:rPr>
        <w:t>": -25200, "</w:t>
      </w:r>
      <w:proofErr w:type="spellStart"/>
      <w:r w:rsidRPr="00FD1479">
        <w:rPr>
          <w:bCs/>
        </w:rPr>
        <w:t>time_zone</w:t>
      </w:r>
      <w:proofErr w:type="spellEnd"/>
      <w:r w:rsidRPr="00FD1479">
        <w:rPr>
          <w:bCs/>
        </w:rPr>
        <w:t>": "Pacific Time (US &amp; Canada)", "</w:t>
      </w:r>
      <w:proofErr w:type="spellStart"/>
      <w:r w:rsidRPr="00FD1479">
        <w:rPr>
          <w:bCs/>
        </w:rPr>
        <w:t>geo_enabled</w:t>
      </w:r>
      <w:proofErr w:type="spellEnd"/>
      <w:r w:rsidRPr="00FD1479">
        <w:rPr>
          <w:bCs/>
        </w:rPr>
        <w:t xml:space="preserve">": false, "verified </w:t>
      </w:r>
    </w:p>
    <w:p w14:paraId="668E207D" w14:textId="77777777" w:rsidR="00D55370" w:rsidRPr="00130183" w:rsidRDefault="00D55370" w:rsidP="00D55370">
      <w:pPr>
        <w:numPr>
          <w:ilvl w:val="0"/>
          <w:numId w:val="22"/>
        </w:numPr>
        <w:spacing w:line="480" w:lineRule="auto"/>
        <w:rPr>
          <w:rFonts w:ascii="Didot" w:hAnsi="Didot" w:cs="Didot"/>
          <w:sz w:val="28"/>
          <w:szCs w:val="28"/>
        </w:rPr>
      </w:pPr>
      <w:r>
        <w:rPr>
          <w:rFonts w:ascii="Didot" w:hAnsi="Didot" w:cs="Didot"/>
          <w:sz w:val="28"/>
          <w:szCs w:val="28"/>
        </w:rPr>
        <w:t>….</w:t>
      </w:r>
    </w:p>
    <w:p w14:paraId="75813CF7" w14:textId="77777777" w:rsidR="00D55370" w:rsidRPr="00130183" w:rsidRDefault="00D55370" w:rsidP="00D55370">
      <w:pPr>
        <w:numPr>
          <w:ilvl w:val="0"/>
          <w:numId w:val="22"/>
        </w:numPr>
        <w:spacing w:line="480" w:lineRule="auto"/>
        <w:rPr>
          <w:rFonts w:ascii="Didot" w:hAnsi="Didot" w:cs="Didot"/>
          <w:sz w:val="28"/>
          <w:szCs w:val="28"/>
        </w:rPr>
      </w:pPr>
      <w:r>
        <w:rPr>
          <w:rFonts w:ascii="Didot" w:hAnsi="Didot" w:cs="Didot"/>
          <w:sz w:val="28"/>
          <w:szCs w:val="28"/>
        </w:rPr>
        <w:t>….</w:t>
      </w:r>
    </w:p>
    <w:p w14:paraId="7A0CBC99" w14:textId="77777777" w:rsidR="00D55370" w:rsidRPr="00130183" w:rsidRDefault="00D55370" w:rsidP="00D55370">
      <w:pPr>
        <w:numPr>
          <w:ilvl w:val="0"/>
          <w:numId w:val="22"/>
        </w:numPr>
        <w:spacing w:line="480" w:lineRule="auto"/>
        <w:rPr>
          <w:rFonts w:ascii="Didot" w:hAnsi="Didot" w:cs="Didot"/>
          <w:sz w:val="28"/>
          <w:szCs w:val="28"/>
        </w:rPr>
      </w:pPr>
      <w:r w:rsidRPr="00FD1479">
        <w:rPr>
          <w:bCs/>
        </w:rPr>
        <w:t>3188728095/6a176e554d9eeda551c0c38bc5fd09a4_normal.png", "</w:t>
      </w:r>
      <w:proofErr w:type="spellStart"/>
      <w:r w:rsidRPr="00FD1479">
        <w:rPr>
          <w:bCs/>
        </w:rPr>
        <w:t>profile_banner_url</w:t>
      </w:r>
      <w:proofErr w:type="spellEnd"/>
      <w:r w:rsidRPr="00FD1479">
        <w:rPr>
          <w:bCs/>
        </w:rPr>
        <w:t>": "https://pbs.twimg.com/profile_banners/274930264/1486786822", "</w:t>
      </w:r>
      <w:proofErr w:type="spellStart"/>
      <w:r w:rsidRPr="00FD1479">
        <w:rPr>
          <w:bCs/>
        </w:rPr>
        <w:t>profile_link_color</w:t>
      </w:r>
      <w:proofErr w:type="spellEnd"/>
      <w:r w:rsidRPr="00FD1479">
        <w:rPr>
          <w:bCs/>
        </w:rPr>
        <w:t>": "</w:t>
      </w:r>
    </w:p>
    <w:p w14:paraId="55AC36F0" w14:textId="77777777" w:rsidR="00D55370" w:rsidRPr="00130183" w:rsidRDefault="00D55370" w:rsidP="00D55370">
      <w:pPr>
        <w:numPr>
          <w:ilvl w:val="0"/>
          <w:numId w:val="22"/>
        </w:numPr>
        <w:spacing w:line="480" w:lineRule="auto"/>
        <w:rPr>
          <w:rFonts w:ascii="Didot" w:hAnsi="Didot" w:cs="Didot"/>
          <w:sz w:val="28"/>
          <w:szCs w:val="28"/>
        </w:rPr>
      </w:pPr>
    </w:p>
    <w:p w14:paraId="4AC46AAE" w14:textId="5D6355F6" w:rsidR="00D55370" w:rsidRPr="00130183" w:rsidRDefault="00D55370" w:rsidP="00D55370">
      <w:pPr>
        <w:numPr>
          <w:ilvl w:val="0"/>
          <w:numId w:val="22"/>
        </w:numPr>
        <w:spacing w:line="480" w:lineRule="auto"/>
        <w:rPr>
          <w:rFonts w:ascii="Didot" w:hAnsi="Didot" w:cs="Didot"/>
          <w:sz w:val="28"/>
          <w:szCs w:val="28"/>
        </w:rPr>
      </w:pPr>
      <w:proofErr w:type="spellStart"/>
      <w:proofErr w:type="gramStart"/>
      <w:r w:rsidRPr="00FD1479">
        <w:rPr>
          <w:bCs/>
        </w:rPr>
        <w:t>c</w:t>
      </w:r>
      <w:r w:rsidR="00386DC2">
        <w:rPr>
          <w:bCs/>
        </w:rPr>
        <w:t>reated</w:t>
      </w:r>
      <w:proofErr w:type="gramEnd"/>
      <w:r w:rsidR="00386DC2">
        <w:rPr>
          <w:bCs/>
        </w:rPr>
        <w:t>_at</w:t>
      </w:r>
      <w:proofErr w:type="spellEnd"/>
      <w:r w:rsidR="00386DC2">
        <w:rPr>
          <w:bCs/>
        </w:rPr>
        <w:t>": "Thu Mar 31 09:09:18</w:t>
      </w:r>
      <w:r w:rsidRPr="00FD1479">
        <w:rPr>
          <w:bCs/>
        </w:rPr>
        <w:t xml:space="preserve"> +0000 2011", "</w:t>
      </w:r>
      <w:proofErr w:type="spellStart"/>
      <w:r w:rsidRPr="00FD1479">
        <w:rPr>
          <w:bCs/>
        </w:rPr>
        <w:t>favourites_count</w:t>
      </w:r>
      <w:proofErr w:type="spellEnd"/>
      <w:r w:rsidRPr="00FD1479">
        <w:rPr>
          <w:bCs/>
        </w:rPr>
        <w:t>": 472, "</w:t>
      </w:r>
      <w:proofErr w:type="spellStart"/>
      <w:r w:rsidRPr="00FD1479">
        <w:rPr>
          <w:bCs/>
        </w:rPr>
        <w:t>utc_offset</w:t>
      </w:r>
      <w:proofErr w:type="spellEnd"/>
      <w:r w:rsidRPr="00FD1479">
        <w:rPr>
          <w:bCs/>
        </w:rPr>
        <w:t>": -25200, "</w:t>
      </w:r>
      <w:proofErr w:type="spellStart"/>
      <w:r w:rsidRPr="00FD1479">
        <w:rPr>
          <w:bCs/>
        </w:rPr>
        <w:t>time_zone</w:t>
      </w:r>
      <w:proofErr w:type="spellEnd"/>
      <w:r w:rsidRPr="00FD1479">
        <w:rPr>
          <w:bCs/>
        </w:rPr>
        <w:t>": "Pacific Time (US &amp; Canada)", "</w:t>
      </w:r>
      <w:proofErr w:type="spellStart"/>
      <w:r w:rsidRPr="00FD1479">
        <w:rPr>
          <w:bCs/>
        </w:rPr>
        <w:t>geo_enabled</w:t>
      </w:r>
      <w:proofErr w:type="spellEnd"/>
      <w:r w:rsidRPr="00FD1479">
        <w:rPr>
          <w:bCs/>
        </w:rPr>
        <w:t>": false, "verified</w:t>
      </w:r>
    </w:p>
    <w:p w14:paraId="6C3D78B7" w14:textId="77777777" w:rsidR="00D55370" w:rsidRPr="00130183" w:rsidRDefault="00D55370" w:rsidP="00D55370">
      <w:pPr>
        <w:numPr>
          <w:ilvl w:val="0"/>
          <w:numId w:val="22"/>
        </w:numPr>
        <w:spacing w:line="480" w:lineRule="auto"/>
        <w:rPr>
          <w:rFonts w:ascii="Didot" w:hAnsi="Didot" w:cs="Didot"/>
          <w:sz w:val="28"/>
          <w:szCs w:val="28"/>
        </w:rPr>
      </w:pPr>
    </w:p>
    <w:p w14:paraId="0D4CE6B7" w14:textId="72F884CF" w:rsidR="00D55370" w:rsidRPr="00130183" w:rsidRDefault="00D55370" w:rsidP="00D55370">
      <w:pPr>
        <w:numPr>
          <w:ilvl w:val="0"/>
          <w:numId w:val="22"/>
        </w:numPr>
        <w:spacing w:line="480" w:lineRule="auto"/>
        <w:rPr>
          <w:rFonts w:ascii="Didot" w:hAnsi="Didot" w:cs="Didot"/>
          <w:sz w:val="28"/>
          <w:szCs w:val="28"/>
        </w:rPr>
      </w:pPr>
      <w:proofErr w:type="spellStart"/>
      <w:proofErr w:type="gramStart"/>
      <w:r w:rsidRPr="00FD1479">
        <w:rPr>
          <w:bCs/>
        </w:rPr>
        <w:t>c</w:t>
      </w:r>
      <w:r w:rsidR="00386DC2">
        <w:rPr>
          <w:bCs/>
        </w:rPr>
        <w:t>reated</w:t>
      </w:r>
      <w:proofErr w:type="gramEnd"/>
      <w:r w:rsidR="00386DC2">
        <w:rPr>
          <w:bCs/>
        </w:rPr>
        <w:t>_at</w:t>
      </w:r>
      <w:proofErr w:type="spellEnd"/>
      <w:r w:rsidR="00386DC2">
        <w:rPr>
          <w:bCs/>
        </w:rPr>
        <w:t>": "Thu Mar 31 09:09:19</w:t>
      </w:r>
      <w:r w:rsidRPr="00FD1479">
        <w:rPr>
          <w:bCs/>
        </w:rPr>
        <w:t xml:space="preserve"> +0000 2011", "</w:t>
      </w:r>
      <w:proofErr w:type="spellStart"/>
      <w:r w:rsidRPr="00FD1479">
        <w:rPr>
          <w:bCs/>
        </w:rPr>
        <w:t>favourites_count</w:t>
      </w:r>
      <w:proofErr w:type="spellEnd"/>
      <w:r w:rsidRPr="00FD1479">
        <w:rPr>
          <w:bCs/>
        </w:rPr>
        <w:t>": 472, "</w:t>
      </w:r>
      <w:proofErr w:type="spellStart"/>
      <w:r w:rsidRPr="00FD1479">
        <w:rPr>
          <w:bCs/>
        </w:rPr>
        <w:t>utc_offset</w:t>
      </w:r>
      <w:proofErr w:type="spellEnd"/>
      <w:r w:rsidRPr="00FD1479">
        <w:rPr>
          <w:bCs/>
        </w:rPr>
        <w:t>": -25200, "</w:t>
      </w:r>
      <w:proofErr w:type="spellStart"/>
      <w:r w:rsidRPr="00FD1479">
        <w:rPr>
          <w:bCs/>
        </w:rPr>
        <w:t>time_zone</w:t>
      </w:r>
      <w:proofErr w:type="spellEnd"/>
      <w:r w:rsidRPr="00FD1479">
        <w:rPr>
          <w:bCs/>
        </w:rPr>
        <w:t>": "Pacific Time (US &amp; Canada)", "</w:t>
      </w:r>
      <w:proofErr w:type="spellStart"/>
      <w:r w:rsidRPr="00FD1479">
        <w:rPr>
          <w:bCs/>
        </w:rPr>
        <w:t>geo_enabled</w:t>
      </w:r>
      <w:proofErr w:type="spellEnd"/>
      <w:r w:rsidRPr="00FD1479">
        <w:rPr>
          <w:bCs/>
        </w:rPr>
        <w:t>": false, "verified</w:t>
      </w:r>
    </w:p>
    <w:p w14:paraId="5A3BB30D" w14:textId="77777777" w:rsidR="00D55370" w:rsidRPr="00130183" w:rsidRDefault="00D55370" w:rsidP="00D55370">
      <w:pPr>
        <w:numPr>
          <w:ilvl w:val="0"/>
          <w:numId w:val="22"/>
        </w:numPr>
        <w:spacing w:line="480" w:lineRule="auto"/>
        <w:rPr>
          <w:rFonts w:ascii="Didot" w:hAnsi="Didot" w:cs="Didot"/>
          <w:sz w:val="28"/>
          <w:szCs w:val="28"/>
        </w:rPr>
      </w:pPr>
    </w:p>
    <w:p w14:paraId="3F50D8E2" w14:textId="3B3B2F4F" w:rsidR="00D55370" w:rsidRPr="00130183" w:rsidRDefault="00D55370" w:rsidP="00D55370">
      <w:pPr>
        <w:numPr>
          <w:ilvl w:val="0"/>
          <w:numId w:val="22"/>
        </w:numPr>
        <w:spacing w:line="480" w:lineRule="auto"/>
        <w:rPr>
          <w:rFonts w:ascii="Didot" w:hAnsi="Didot" w:cs="Didot"/>
          <w:sz w:val="28"/>
          <w:szCs w:val="28"/>
        </w:rPr>
      </w:pPr>
      <w:proofErr w:type="spellStart"/>
      <w:proofErr w:type="gramStart"/>
      <w:r w:rsidRPr="00FD1479">
        <w:rPr>
          <w:bCs/>
        </w:rPr>
        <w:t>created</w:t>
      </w:r>
      <w:proofErr w:type="gramEnd"/>
      <w:r w:rsidRPr="00FD1479">
        <w:rPr>
          <w:bCs/>
        </w:rPr>
        <w:t>_at</w:t>
      </w:r>
      <w:proofErr w:type="spellEnd"/>
      <w:r w:rsidRPr="00FD1479">
        <w:rPr>
          <w:bCs/>
        </w:rPr>
        <w:t>": "Thu Mar 31 09:09:</w:t>
      </w:r>
      <w:r w:rsidR="00386DC2">
        <w:rPr>
          <w:bCs/>
        </w:rPr>
        <w:t>20</w:t>
      </w:r>
      <w:r w:rsidRPr="00FD1479">
        <w:rPr>
          <w:bCs/>
        </w:rPr>
        <w:t xml:space="preserve"> +0000 2011", "</w:t>
      </w:r>
      <w:proofErr w:type="spellStart"/>
      <w:r w:rsidRPr="00FD1479">
        <w:rPr>
          <w:bCs/>
        </w:rPr>
        <w:t>favourites_count</w:t>
      </w:r>
      <w:proofErr w:type="spellEnd"/>
      <w:r w:rsidRPr="00FD1479">
        <w:rPr>
          <w:bCs/>
        </w:rPr>
        <w:t>": 472, "</w:t>
      </w:r>
      <w:proofErr w:type="spellStart"/>
      <w:r w:rsidRPr="00FD1479">
        <w:rPr>
          <w:bCs/>
        </w:rPr>
        <w:t>utc_offset</w:t>
      </w:r>
      <w:proofErr w:type="spellEnd"/>
      <w:r w:rsidRPr="00FD1479">
        <w:rPr>
          <w:bCs/>
        </w:rPr>
        <w:t>": -25200, "</w:t>
      </w:r>
      <w:proofErr w:type="spellStart"/>
      <w:r w:rsidRPr="00FD1479">
        <w:rPr>
          <w:bCs/>
        </w:rPr>
        <w:t>time_zone</w:t>
      </w:r>
      <w:proofErr w:type="spellEnd"/>
      <w:r w:rsidRPr="00FD1479">
        <w:rPr>
          <w:bCs/>
        </w:rPr>
        <w:t>": "Pacific Time (US &amp; Canada)", "</w:t>
      </w:r>
      <w:proofErr w:type="spellStart"/>
      <w:r w:rsidRPr="00FD1479">
        <w:rPr>
          <w:bCs/>
        </w:rPr>
        <w:t>geo_enabled</w:t>
      </w:r>
      <w:proofErr w:type="spellEnd"/>
      <w:r w:rsidRPr="00FD1479">
        <w:rPr>
          <w:bCs/>
        </w:rPr>
        <w:t>": false, "verified</w:t>
      </w:r>
    </w:p>
    <w:p w14:paraId="1B9D23CE" w14:textId="77777777" w:rsidR="00D55370" w:rsidRDefault="00D55370" w:rsidP="00D55370">
      <w:pPr>
        <w:spacing w:line="480" w:lineRule="auto"/>
        <w:rPr>
          <w:rFonts w:ascii="Didot" w:hAnsi="Didot" w:cs="Didot"/>
          <w:sz w:val="28"/>
          <w:szCs w:val="28"/>
        </w:rPr>
      </w:pPr>
    </w:p>
    <w:p w14:paraId="7673572C" w14:textId="77777777" w:rsidR="00D55370" w:rsidRPr="00130183" w:rsidRDefault="00D55370" w:rsidP="00D55370">
      <w:pPr>
        <w:spacing w:line="480" w:lineRule="auto"/>
        <w:ind w:left="720"/>
        <w:rPr>
          <w:rFonts w:ascii="Didot" w:hAnsi="Didot" w:cs="Didot"/>
          <w:sz w:val="28"/>
          <w:szCs w:val="28"/>
        </w:rPr>
      </w:pPr>
    </w:p>
    <w:p w14:paraId="41E41BCF" w14:textId="77777777" w:rsidR="00D55370" w:rsidRPr="00130183" w:rsidRDefault="00D55370" w:rsidP="00D55370">
      <w:pPr>
        <w:numPr>
          <w:ilvl w:val="0"/>
          <w:numId w:val="22"/>
        </w:numPr>
        <w:spacing w:line="480" w:lineRule="auto"/>
        <w:rPr>
          <w:rFonts w:ascii="Didot" w:hAnsi="Didot" w:cs="Didot"/>
          <w:sz w:val="28"/>
          <w:szCs w:val="28"/>
        </w:rPr>
      </w:pPr>
      <w:r w:rsidRPr="00FD1479">
        <w:rPr>
          <w:bCs/>
        </w:rPr>
        <w:t>, "</w:t>
      </w:r>
      <w:proofErr w:type="spellStart"/>
      <w:proofErr w:type="gramStart"/>
      <w:r w:rsidRPr="00FD1479">
        <w:rPr>
          <w:bCs/>
        </w:rPr>
        <w:t>time</w:t>
      </w:r>
      <w:proofErr w:type="gramEnd"/>
      <w:r w:rsidRPr="00FD1479">
        <w:rPr>
          <w:bCs/>
        </w:rPr>
        <w:t>_zone</w:t>
      </w:r>
      <w:proofErr w:type="spellEnd"/>
      <w:r w:rsidRPr="00FD1479">
        <w:rPr>
          <w:bCs/>
        </w:rPr>
        <w:t>": "Pacific Time (US &amp; Canada)", "</w:t>
      </w:r>
      <w:proofErr w:type="spellStart"/>
      <w:r w:rsidRPr="00FD1479">
        <w:rPr>
          <w:bCs/>
        </w:rPr>
        <w:t>geo_enabled</w:t>
      </w:r>
      <w:proofErr w:type="spellEnd"/>
      <w:r w:rsidRPr="00FD1479">
        <w:rPr>
          <w:bCs/>
        </w:rPr>
        <w:t>": false, "verified</w:t>
      </w:r>
      <w:r>
        <w:rPr>
          <w:bCs/>
        </w:rPr>
        <w:t>}</w:t>
      </w:r>
    </w:p>
    <w:p w14:paraId="71C49E8D" w14:textId="6FBF4CF3" w:rsidR="00901960" w:rsidRDefault="00204000" w:rsidP="00AD70A8">
      <w:pPr>
        <w:spacing w:line="480" w:lineRule="auto"/>
        <w:ind w:firstLine="360"/>
      </w:pPr>
      <w:r w:rsidRPr="00620A08">
        <w:lastRenderedPageBreak/>
        <w:t>The</w:t>
      </w:r>
      <w:r w:rsidR="00A561BF">
        <w:t xml:space="preserve"> above data has been cleaned. </w:t>
      </w:r>
      <w:r w:rsidRPr="00620A08">
        <w:t xml:space="preserve"> </w:t>
      </w:r>
      <w:r w:rsidR="00A561BF">
        <w:t>Ta</w:t>
      </w:r>
      <w:r w:rsidRPr="00620A08">
        <w:t>ble</w:t>
      </w:r>
      <w:r w:rsidR="000B042A">
        <w:t xml:space="preserve"> </w:t>
      </w:r>
      <w:r w:rsidR="00DC1130">
        <w:t>IX explain the s</w:t>
      </w:r>
      <w:r w:rsidR="00A561BF">
        <w:t>ample</w:t>
      </w:r>
      <w:r w:rsidRPr="00620A08">
        <w:t xml:space="preserve"> messy data </w:t>
      </w:r>
      <w:r w:rsidR="00A561BF">
        <w:t xml:space="preserve">that is cleaned again </w:t>
      </w:r>
      <w:r w:rsidRPr="00620A08">
        <w:t>to improve the quality of data.</w:t>
      </w:r>
    </w:p>
    <w:p w14:paraId="2BAA44AC" w14:textId="2F8F68C2" w:rsidR="00DD1277" w:rsidRDefault="00DD1277" w:rsidP="00204000">
      <w:pPr>
        <w:spacing w:line="480" w:lineRule="auto"/>
      </w:pPr>
    </w:p>
    <w:p w14:paraId="2BB2A4E2" w14:textId="77777777" w:rsidR="003F1E06" w:rsidRDefault="003F1E06" w:rsidP="00204000">
      <w:pPr>
        <w:spacing w:line="480" w:lineRule="auto"/>
      </w:pPr>
    </w:p>
    <w:p w14:paraId="2CD2BFC1" w14:textId="24D90D5C" w:rsidR="00FD1479" w:rsidRPr="00620A08" w:rsidRDefault="00FD1479" w:rsidP="00204000">
      <w:pPr>
        <w:spacing w:line="480" w:lineRule="auto"/>
      </w:pPr>
    </w:p>
    <w:p w14:paraId="023F2645" w14:textId="473A4E46" w:rsidR="005D4810" w:rsidRPr="00010137" w:rsidRDefault="00010137" w:rsidP="00C9747E">
      <w:pPr>
        <w:pStyle w:val="TableHeader"/>
      </w:pPr>
      <w:r w:rsidRPr="00010137">
        <w:t xml:space="preserve">TABLE </w:t>
      </w:r>
      <w:r w:rsidR="00A641BF">
        <w:t>IX</w:t>
      </w:r>
    </w:p>
    <w:p w14:paraId="24CBC6CD" w14:textId="6C6A8DC4" w:rsidR="00010137" w:rsidRDefault="00010137" w:rsidP="00C9747E">
      <w:pPr>
        <w:pStyle w:val="TableTitle"/>
      </w:pPr>
      <w:bookmarkStart w:id="60" w:name="_Toc24528515"/>
      <w:r>
        <w:t>MESSY DATA</w:t>
      </w:r>
      <w:bookmarkEnd w:id="60"/>
    </w:p>
    <w:tbl>
      <w:tblPr>
        <w:tblStyle w:val="TableGrid"/>
        <w:tblW w:w="0" w:type="auto"/>
        <w:tblLook w:val="04A0" w:firstRow="1" w:lastRow="0" w:firstColumn="1" w:lastColumn="0" w:noHBand="0" w:noVBand="1"/>
      </w:tblPr>
      <w:tblGrid>
        <w:gridCol w:w="8630"/>
      </w:tblGrid>
      <w:tr w:rsidR="00204000" w:rsidRPr="0014301E" w14:paraId="19B4B9F9" w14:textId="77777777" w:rsidTr="002950AA">
        <w:tc>
          <w:tcPr>
            <w:tcW w:w="8630" w:type="dxa"/>
          </w:tcPr>
          <w:p w14:paraId="557F8F99"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'RT</w:t>
            </w:r>
            <w:proofErr w:type="spellEnd"/>
            <w:r w:rsidRPr="0014301E">
              <w:t xml:space="preserve"> @</w:t>
            </w:r>
            <w:proofErr w:type="spellStart"/>
            <w:r w:rsidRPr="0014301E">
              <w:t>CTVAtlantic</w:t>
            </w:r>
            <w:proofErr w:type="spellEnd"/>
            <w:r w:rsidRPr="0014301E">
              <w:t xml:space="preserve">: Public health officials warning of powerful new opioid now in N.B. </w:t>
            </w:r>
            <w:r w:rsidR="006A6DC9">
              <w:fldChar w:fldCharType="begin"/>
            </w:r>
            <w:r w:rsidR="006A6DC9">
              <w:instrText xml:space="preserve"> HYPERLINK "https://t.co/2pcSrUQfc6" \t "_blank" </w:instrText>
            </w:r>
            <w:r w:rsidR="006A6DC9">
              <w:fldChar w:fldCharType="separate"/>
            </w:r>
            <w:r w:rsidRPr="0014301E">
              <w:rPr>
                <w:u w:val="single"/>
              </w:rPr>
              <w:t>https://t.co/2pcSrUQfc6</w:t>
            </w:r>
            <w:r w:rsidR="006A6DC9">
              <w:rPr>
                <w:u w:val="single"/>
              </w:rPr>
              <w:fldChar w:fldCharType="end"/>
            </w:r>
            <w:r w:rsidRPr="0014301E">
              <w:t xml:space="preserve"> </w:t>
            </w:r>
            <w:r w:rsidR="006A6DC9">
              <w:fldChar w:fldCharType="begin"/>
            </w:r>
            <w:r w:rsidR="006A6DC9">
              <w:instrText xml:space="preserve"> HYPERLINK "https://t.co/7KdNO99qYq" \t "_blank" </w:instrText>
            </w:r>
            <w:r w:rsidR="006A6DC9">
              <w:fldChar w:fldCharType="separate"/>
            </w:r>
            <w:r w:rsidRPr="0014301E">
              <w:rPr>
                <w:u w:val="single"/>
              </w:rPr>
              <w:t>https://t.co/7KdNO99qYq</w:t>
            </w:r>
            <w:r w:rsidR="006A6DC9">
              <w:rPr>
                <w:u w:val="single"/>
              </w:rPr>
              <w:fldChar w:fldCharType="end"/>
            </w:r>
            <w:r w:rsidRPr="0014301E">
              <w:t>'</w:t>
            </w:r>
          </w:p>
        </w:tc>
      </w:tr>
      <w:tr w:rsidR="00204000" w:rsidRPr="0014301E" w14:paraId="0F4A2C54" w14:textId="77777777" w:rsidTr="002950AA">
        <w:tc>
          <w:tcPr>
            <w:tcW w:w="8630" w:type="dxa"/>
          </w:tcPr>
          <w:p w14:paraId="454F53AF"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'RT</w:t>
            </w:r>
            <w:proofErr w:type="spellEnd"/>
            <w:r w:rsidRPr="0014301E">
              <w:t xml:space="preserve"> @</w:t>
            </w:r>
            <w:proofErr w:type="spellStart"/>
            <w:r w:rsidRPr="0014301E">
              <w:t>DanGraur</w:t>
            </w:r>
            <w:proofErr w:type="spellEnd"/>
            <w:r w:rsidRPr="0014301E">
              <w:t>: ~64,000 Americans died from opioid overdoses in 2016 because their breathing shut down. Opioid binding to \\u03bc-opioid receptors\\u2026'</w:t>
            </w:r>
          </w:p>
        </w:tc>
      </w:tr>
      <w:tr w:rsidR="00204000" w:rsidRPr="0014301E" w14:paraId="4F9CE8A8" w14:textId="77777777" w:rsidTr="002950AA">
        <w:tc>
          <w:tcPr>
            <w:tcW w:w="8630" w:type="dxa"/>
          </w:tcPr>
          <w:p w14:paraId="2B935E7F"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'Knock</w:t>
            </w:r>
            <w:proofErr w:type="spellEnd"/>
            <w:r w:rsidRPr="0014301E">
              <w:t xml:space="preserve"> Out Opioid Abuse Town Hall Brings Opioid Discussion to Union County </w:t>
            </w:r>
            <w:r w:rsidR="006A6DC9">
              <w:fldChar w:fldCharType="begin"/>
            </w:r>
            <w:r w:rsidR="006A6DC9">
              <w:instrText xml:space="preserve"> HYPERLINK "https://t.co/zFKCNsOCQ2" \t "_blank" </w:instrText>
            </w:r>
            <w:r w:rsidR="006A6DC9">
              <w:fldChar w:fldCharType="separate"/>
            </w:r>
            <w:r w:rsidRPr="0014301E">
              <w:rPr>
                <w:u w:val="single"/>
              </w:rPr>
              <w:t>https://t.co/zFKCNsOCQ2</w:t>
            </w:r>
            <w:r w:rsidR="006A6DC9">
              <w:rPr>
                <w:u w:val="single"/>
              </w:rPr>
              <w:fldChar w:fldCharType="end"/>
            </w:r>
            <w:r w:rsidRPr="0014301E">
              <w:t xml:space="preserve"> </w:t>
            </w:r>
            <w:r w:rsidR="006A6DC9">
              <w:fldChar w:fldCharType="begin"/>
            </w:r>
            <w:r w:rsidR="006A6DC9">
              <w:instrText xml:space="preserve"> HYPERLINK "https://t.co/coQT9dlnaY" \t "_blank" </w:instrText>
            </w:r>
            <w:r w:rsidR="006A6DC9">
              <w:fldChar w:fldCharType="separate"/>
            </w:r>
            <w:r w:rsidRPr="0014301E">
              <w:rPr>
                <w:u w:val="single"/>
              </w:rPr>
              <w:t>https://t.co/coQT9dlnaY</w:t>
            </w:r>
            <w:r w:rsidR="006A6DC9">
              <w:rPr>
                <w:u w:val="single"/>
              </w:rPr>
              <w:fldChar w:fldCharType="end"/>
            </w:r>
            <w:r w:rsidRPr="0014301E">
              <w:t>'</w:t>
            </w:r>
          </w:p>
        </w:tc>
      </w:tr>
      <w:tr w:rsidR="00204000" w:rsidRPr="0014301E" w14:paraId="0D907BDE" w14:textId="77777777" w:rsidTr="002950AA">
        <w:tc>
          <w:tcPr>
            <w:tcW w:w="8630" w:type="dxa"/>
          </w:tcPr>
          <w:p w14:paraId="5196498D"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'Office</w:t>
            </w:r>
            <w:proofErr w:type="spellEnd"/>
            <w:r w:rsidRPr="0014301E">
              <w:t xml:space="preserve">-based Treatment of Opioid Dependence </w:t>
            </w:r>
            <w:r w:rsidR="006A6DC9">
              <w:fldChar w:fldCharType="begin"/>
            </w:r>
            <w:r w:rsidR="006A6DC9">
              <w:instrText xml:space="preserve"> HYPERLINK "https://t.co/mFcUm8u9Y5" \t "_blank" </w:instrText>
            </w:r>
            <w:r w:rsidR="006A6DC9">
              <w:fldChar w:fldCharType="separate"/>
            </w:r>
            <w:r w:rsidRPr="0014301E">
              <w:rPr>
                <w:u w:val="single"/>
              </w:rPr>
              <w:t>https://t.co/mFcUm8u9Y5</w:t>
            </w:r>
            <w:r w:rsidR="006A6DC9">
              <w:rPr>
                <w:u w:val="single"/>
              </w:rPr>
              <w:fldChar w:fldCharType="end"/>
            </w:r>
            <w:r w:rsidRPr="0014301E">
              <w:t>'</w:t>
            </w:r>
          </w:p>
        </w:tc>
      </w:tr>
      <w:tr w:rsidR="00204000" w:rsidRPr="0014301E" w14:paraId="675DBF8F" w14:textId="77777777" w:rsidTr="002950AA">
        <w:tc>
          <w:tcPr>
            <w:tcW w:w="8630" w:type="dxa"/>
          </w:tcPr>
          <w:p w14:paraId="7AECBEB9"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"RT</w:t>
            </w:r>
            <w:proofErr w:type="spellEnd"/>
            <w:r w:rsidRPr="0014301E">
              <w:t xml:space="preserve"> @</w:t>
            </w:r>
            <w:proofErr w:type="spellStart"/>
            <w:r w:rsidRPr="0014301E">
              <w:t>LynnRWebsterMD</w:t>
            </w:r>
            <w:proofErr w:type="spellEnd"/>
            <w:r w:rsidRPr="0014301E">
              <w:t xml:space="preserve">: Babies cannot be born addicted. Please don't label them. </w:t>
            </w:r>
            <w:r w:rsidR="006A6DC9">
              <w:fldChar w:fldCharType="begin"/>
            </w:r>
            <w:r w:rsidR="006A6DC9">
              <w:instrText xml:space="preserve"> HYPERLINK "https://t.co/hSRCfwjuo3" \t "_blank" </w:instrText>
            </w:r>
            <w:r w:rsidR="006A6DC9">
              <w:fldChar w:fldCharType="separate"/>
            </w:r>
            <w:r w:rsidRPr="0014301E">
              <w:rPr>
                <w:u w:val="single"/>
              </w:rPr>
              <w:t>https://t.co/hSRCfwjuo3</w:t>
            </w:r>
            <w:r w:rsidR="006A6DC9">
              <w:rPr>
                <w:u w:val="single"/>
              </w:rPr>
              <w:fldChar w:fldCharType="end"/>
            </w:r>
            <w:r w:rsidRPr="0014301E">
              <w:t>"</w:t>
            </w:r>
          </w:p>
        </w:tc>
      </w:tr>
      <w:tr w:rsidR="00204000" w:rsidRPr="0014301E" w14:paraId="6DA70EF7" w14:textId="77777777" w:rsidTr="002950AA">
        <w:tc>
          <w:tcPr>
            <w:tcW w:w="8630" w:type="dxa"/>
          </w:tcPr>
          <w:p w14:paraId="128AB0A3"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"RT</w:t>
            </w:r>
            <w:proofErr w:type="spellEnd"/>
            <w:r w:rsidRPr="0014301E">
              <w:t xml:space="preserve"> @</w:t>
            </w:r>
            <w:proofErr w:type="spellStart"/>
            <w:r w:rsidRPr="0014301E">
              <w:t>CNNPolitics</w:t>
            </w:r>
            <w:proofErr w:type="spellEnd"/>
            <w:r w:rsidRPr="0014301E">
              <w:t xml:space="preserve">: There are 28 concurrent active national emergencies. The opioid crisis didn't make the list </w:t>
            </w:r>
            <w:r w:rsidR="006A6DC9">
              <w:fldChar w:fldCharType="begin"/>
            </w:r>
            <w:r w:rsidR="006A6DC9">
              <w:instrText xml:space="preserve"> HYPERLINK "https://t.co/vIbicuAmF3" \t "_blank" </w:instrText>
            </w:r>
            <w:r w:rsidR="006A6DC9">
              <w:fldChar w:fldCharType="separate"/>
            </w:r>
            <w:r w:rsidRPr="0014301E">
              <w:rPr>
                <w:u w:val="single"/>
              </w:rPr>
              <w:t>https://t.co/vIbicuAmF3</w:t>
            </w:r>
            <w:r w:rsidR="006A6DC9">
              <w:rPr>
                <w:u w:val="single"/>
              </w:rPr>
              <w:fldChar w:fldCharType="end"/>
            </w:r>
            <w:r w:rsidRPr="0014301E">
              <w:t xml:space="preserve"> https:\\u2026"</w:t>
            </w:r>
          </w:p>
        </w:tc>
      </w:tr>
      <w:tr w:rsidR="00204000" w:rsidRPr="0014301E" w14:paraId="460ED170" w14:textId="77777777" w:rsidTr="002950AA">
        <w:tc>
          <w:tcPr>
            <w:tcW w:w="8630" w:type="dxa"/>
          </w:tcPr>
          <w:p w14:paraId="3CF60AF3"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'How</w:t>
            </w:r>
            <w:proofErr w:type="spellEnd"/>
            <w:r w:rsidRPr="0014301E">
              <w:t xml:space="preserve"> the Opioid Epidemic Affects Women: Bridging the Gender Gap </w:t>
            </w:r>
            <w:r w:rsidR="006A6DC9">
              <w:fldChar w:fldCharType="begin"/>
            </w:r>
            <w:r w:rsidR="006A6DC9">
              <w:instrText xml:space="preserve"> HYPERLINK "https://t.co/BOFvSYQgto" \t "_blank" </w:instrText>
            </w:r>
            <w:r w:rsidR="006A6DC9">
              <w:fldChar w:fldCharType="separate"/>
            </w:r>
            <w:r w:rsidRPr="0014301E">
              <w:rPr>
                <w:u w:val="single"/>
              </w:rPr>
              <w:t>https://t.co/BOFvSYQgto</w:t>
            </w:r>
            <w:r w:rsidR="006A6DC9">
              <w:rPr>
                <w:u w:val="single"/>
              </w:rPr>
              <w:fldChar w:fldCharType="end"/>
            </w:r>
            <w:r w:rsidRPr="0014301E">
              <w:t>'</w:t>
            </w:r>
          </w:p>
        </w:tc>
      </w:tr>
      <w:tr w:rsidR="00204000" w:rsidRPr="0014301E" w14:paraId="39E3369B" w14:textId="77777777" w:rsidTr="002950AA">
        <w:tc>
          <w:tcPr>
            <w:tcW w:w="8630" w:type="dxa"/>
          </w:tcPr>
          <w:p w14:paraId="41858244"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'RT</w:t>
            </w:r>
            <w:proofErr w:type="spellEnd"/>
            <w:r w:rsidRPr="0014301E">
              <w:t xml:space="preserve"> @katiewr31413491: Like opioid effect when many ASD kids drink cow\\u2019s milk </w:t>
            </w:r>
            <w:r w:rsidR="006A6DC9">
              <w:fldChar w:fldCharType="begin"/>
            </w:r>
            <w:r w:rsidR="006A6DC9">
              <w:instrText xml:space="preserve"> HYPERLINK "https://t.co/iqC6dHTv1d" \t "_blank" </w:instrText>
            </w:r>
            <w:r w:rsidR="006A6DC9">
              <w:fldChar w:fldCharType="separate"/>
            </w:r>
            <w:r w:rsidRPr="0014301E">
              <w:rPr>
                <w:u w:val="single"/>
              </w:rPr>
              <w:t>https://t.co/iqC6dHTv1d</w:t>
            </w:r>
            <w:r w:rsidR="006A6DC9">
              <w:rPr>
                <w:u w:val="single"/>
              </w:rPr>
              <w:fldChar w:fldCharType="end"/>
            </w:r>
            <w:r w:rsidRPr="0014301E">
              <w:t>'</w:t>
            </w:r>
          </w:p>
        </w:tc>
      </w:tr>
      <w:tr w:rsidR="0014301E" w:rsidRPr="0014301E" w14:paraId="4E6C0D59" w14:textId="77777777" w:rsidTr="001246F8">
        <w:trPr>
          <w:trHeight w:val="818"/>
        </w:trPr>
        <w:tc>
          <w:tcPr>
            <w:tcW w:w="8630" w:type="dxa"/>
          </w:tcPr>
          <w:p w14:paraId="5CB2B239" w14:textId="77777777" w:rsidR="00204000" w:rsidRPr="0014301E" w:rsidRDefault="00204000" w:rsidP="001246F8">
            <w:pPr>
              <w:keepNext/>
              <w:keepLines/>
              <w:spacing w:before="200" w:after="160"/>
              <w:outlineLvl w:val="4"/>
            </w:pPr>
            <w:proofErr w:type="spellStart"/>
            <w:proofErr w:type="gramStart"/>
            <w:r w:rsidRPr="0014301E">
              <w:t>b</w:t>
            </w:r>
            <w:proofErr w:type="gramEnd"/>
            <w:r w:rsidRPr="0014301E">
              <w:t>"RT</w:t>
            </w:r>
            <w:proofErr w:type="spellEnd"/>
            <w:r w:rsidRPr="0014301E">
              <w:t xml:space="preserve"> @</w:t>
            </w:r>
            <w:proofErr w:type="spellStart"/>
            <w:r w:rsidRPr="0014301E">
              <w:t>CNNPolitics</w:t>
            </w:r>
            <w:proofErr w:type="spellEnd"/>
            <w:r w:rsidRPr="0014301E">
              <w:t xml:space="preserve">: There are 28 concurrent active national emergencies. The opioid crisis didn't make the list </w:t>
            </w:r>
            <w:r w:rsidR="006A6DC9">
              <w:fldChar w:fldCharType="begin"/>
            </w:r>
            <w:r w:rsidR="006A6DC9">
              <w:instrText xml:space="preserve"> HYPERLINK "https://t.co/vIbicuAmF3" \t "_blank" </w:instrText>
            </w:r>
            <w:r w:rsidR="006A6DC9">
              <w:fldChar w:fldCharType="separate"/>
            </w:r>
            <w:r w:rsidRPr="0014301E">
              <w:rPr>
                <w:u w:val="single"/>
              </w:rPr>
              <w:t>https://t.co/vIbicuAmF3</w:t>
            </w:r>
            <w:r w:rsidR="006A6DC9">
              <w:rPr>
                <w:u w:val="single"/>
              </w:rPr>
              <w:fldChar w:fldCharType="end"/>
            </w:r>
            <w:r w:rsidRPr="0014301E">
              <w:t xml:space="preserve"> https:\\u2026"</w:t>
            </w:r>
          </w:p>
        </w:tc>
      </w:tr>
    </w:tbl>
    <w:p w14:paraId="3ECA3ED0" w14:textId="41652AFC" w:rsidR="00A05931" w:rsidRDefault="00A05931" w:rsidP="00204000">
      <w:pPr>
        <w:pStyle w:val="Default"/>
        <w:spacing w:line="480" w:lineRule="auto"/>
        <w:rPr>
          <w:rFonts w:ascii="Times New Roman" w:eastAsia="Times New Roman" w:hAnsi="Times New Roman" w:cs="Times New Roman"/>
        </w:rPr>
      </w:pPr>
    </w:p>
    <w:p w14:paraId="0CCF8885" w14:textId="77777777" w:rsidR="006C5088" w:rsidRPr="007826C7" w:rsidRDefault="006C5088" w:rsidP="00204000">
      <w:pPr>
        <w:pStyle w:val="Default"/>
        <w:spacing w:line="480" w:lineRule="auto"/>
        <w:rPr>
          <w:rFonts w:ascii="Times New Roman" w:eastAsia="Times New Roman" w:hAnsi="Times New Roman" w:cs="Times New Roman"/>
        </w:rPr>
      </w:pPr>
    </w:p>
    <w:p w14:paraId="614FA2F5" w14:textId="10B51F73" w:rsidR="007A76E0" w:rsidRDefault="00A561BF" w:rsidP="00F5112A">
      <w:pPr>
        <w:spacing w:line="480" w:lineRule="auto"/>
        <w:ind w:firstLine="720"/>
      </w:pPr>
      <w:r w:rsidRPr="007826C7">
        <w:lastRenderedPageBreak/>
        <w:t xml:space="preserve">This data is further cleaned to obtain opinions. </w:t>
      </w:r>
      <w:r w:rsidRPr="000F55E8">
        <w:t>The data sets contain only relevant information after cleaning.</w:t>
      </w:r>
      <w:r w:rsidR="00DC1130">
        <w:t xml:space="preserve"> Table X explains the clean data</w:t>
      </w:r>
    </w:p>
    <w:p w14:paraId="0F843D0C" w14:textId="5F26A6A9" w:rsidR="006C5088" w:rsidRDefault="006C5088" w:rsidP="00F5112A">
      <w:pPr>
        <w:spacing w:line="480" w:lineRule="auto"/>
        <w:ind w:firstLine="720"/>
      </w:pPr>
    </w:p>
    <w:p w14:paraId="68D48F2A" w14:textId="3D851C12" w:rsidR="006C5088" w:rsidRDefault="006C5088" w:rsidP="00F5112A">
      <w:pPr>
        <w:spacing w:line="480" w:lineRule="auto"/>
        <w:ind w:firstLine="720"/>
      </w:pPr>
    </w:p>
    <w:p w14:paraId="3692A1E7" w14:textId="3259D9B6" w:rsidR="006C5088" w:rsidRDefault="006C5088" w:rsidP="00F5112A">
      <w:pPr>
        <w:spacing w:line="480" w:lineRule="auto"/>
        <w:ind w:firstLine="720"/>
      </w:pPr>
    </w:p>
    <w:p w14:paraId="3C01D6D6" w14:textId="2D9BA0AB" w:rsidR="006C5088" w:rsidRDefault="006C5088" w:rsidP="00F5112A">
      <w:pPr>
        <w:spacing w:line="480" w:lineRule="auto"/>
        <w:ind w:firstLine="720"/>
      </w:pPr>
    </w:p>
    <w:p w14:paraId="466F7A31" w14:textId="77777777" w:rsidR="006C5088" w:rsidRPr="00517856" w:rsidRDefault="006C5088" w:rsidP="00F5112A">
      <w:pPr>
        <w:spacing w:line="480" w:lineRule="auto"/>
        <w:ind w:firstLine="720"/>
      </w:pPr>
    </w:p>
    <w:p w14:paraId="5AB2350E" w14:textId="596E8238" w:rsidR="005D4810" w:rsidRPr="00010137" w:rsidRDefault="00010137" w:rsidP="00C9747E">
      <w:pPr>
        <w:pStyle w:val="TableHeader"/>
      </w:pPr>
      <w:r w:rsidRPr="00010137">
        <w:t xml:space="preserve">TABLE </w:t>
      </w:r>
      <w:r w:rsidR="00A641BF">
        <w:t>X</w:t>
      </w:r>
    </w:p>
    <w:p w14:paraId="40226BB9" w14:textId="4931A656" w:rsidR="00010137" w:rsidRDefault="00010137" w:rsidP="00C9747E">
      <w:pPr>
        <w:pStyle w:val="TableTitle"/>
      </w:pPr>
      <w:bookmarkStart w:id="61" w:name="_Toc24528516"/>
      <w:r>
        <w:t>CLEANED DATA</w:t>
      </w:r>
      <w:bookmarkEnd w:id="61"/>
    </w:p>
    <w:tbl>
      <w:tblPr>
        <w:tblStyle w:val="TableGrid"/>
        <w:tblW w:w="0" w:type="auto"/>
        <w:tblLook w:val="04A0" w:firstRow="1" w:lastRow="0" w:firstColumn="1" w:lastColumn="0" w:noHBand="0" w:noVBand="1"/>
      </w:tblPr>
      <w:tblGrid>
        <w:gridCol w:w="8630"/>
      </w:tblGrid>
      <w:tr w:rsidR="00204000" w:rsidRPr="00D5184C" w14:paraId="6DD90D17" w14:textId="77777777" w:rsidTr="002950AA">
        <w:tc>
          <w:tcPr>
            <w:tcW w:w="8630" w:type="dxa"/>
          </w:tcPr>
          <w:p w14:paraId="2245E118" w14:textId="77777777" w:rsidR="00204000" w:rsidRPr="001246F8" w:rsidRDefault="00204000" w:rsidP="001246F8">
            <w:pPr>
              <w:keepNext/>
              <w:keepLines/>
              <w:spacing w:before="200" w:after="160"/>
              <w:outlineLvl w:val="4"/>
            </w:pPr>
            <w:r w:rsidRPr="001246F8">
              <w:t>Public health officials warning of powerful new opioid now in N.B</w:t>
            </w:r>
          </w:p>
        </w:tc>
      </w:tr>
      <w:tr w:rsidR="00204000" w:rsidRPr="00D5184C" w14:paraId="0DA23199" w14:textId="77777777" w:rsidTr="002950AA">
        <w:tc>
          <w:tcPr>
            <w:tcW w:w="8630" w:type="dxa"/>
          </w:tcPr>
          <w:p w14:paraId="3AD80E1D" w14:textId="77777777" w:rsidR="00204000" w:rsidRPr="001246F8" w:rsidRDefault="00204000" w:rsidP="001246F8">
            <w:pPr>
              <w:keepNext/>
              <w:keepLines/>
              <w:spacing w:before="200" w:after="160"/>
              <w:outlineLvl w:val="4"/>
            </w:pPr>
            <w:r w:rsidRPr="001246F8">
              <w:t xml:space="preserve">64,000 Americans died from opioid overdoses in 2016 because their breathing shut down. </w:t>
            </w:r>
          </w:p>
        </w:tc>
      </w:tr>
      <w:tr w:rsidR="00204000" w:rsidRPr="00D5184C" w14:paraId="45B0817D" w14:textId="77777777" w:rsidTr="002950AA">
        <w:trPr>
          <w:trHeight w:val="152"/>
        </w:trPr>
        <w:tc>
          <w:tcPr>
            <w:tcW w:w="8630" w:type="dxa"/>
          </w:tcPr>
          <w:p w14:paraId="225583DD" w14:textId="77777777" w:rsidR="00204000" w:rsidRPr="001246F8" w:rsidRDefault="00204000" w:rsidP="001246F8">
            <w:pPr>
              <w:keepNext/>
              <w:keepLines/>
              <w:spacing w:before="200" w:after="160"/>
              <w:outlineLvl w:val="4"/>
            </w:pPr>
            <w:r w:rsidRPr="001246F8">
              <w:t xml:space="preserve">Knock Out Opioid Abuse Town Hall Brings Opioid Discussion to Union County </w:t>
            </w:r>
          </w:p>
        </w:tc>
      </w:tr>
      <w:tr w:rsidR="00204000" w:rsidRPr="00D5184C" w14:paraId="69F044E5" w14:textId="77777777" w:rsidTr="002950AA">
        <w:tc>
          <w:tcPr>
            <w:tcW w:w="8630" w:type="dxa"/>
          </w:tcPr>
          <w:p w14:paraId="1F6467D6" w14:textId="77777777" w:rsidR="00204000" w:rsidRPr="001246F8" w:rsidRDefault="00204000" w:rsidP="001246F8">
            <w:pPr>
              <w:keepNext/>
              <w:keepLines/>
              <w:spacing w:before="200" w:after="160"/>
              <w:outlineLvl w:val="4"/>
            </w:pPr>
            <w:r w:rsidRPr="001246F8">
              <w:t xml:space="preserve">Office-based Treatment of Opioid Dependence </w:t>
            </w:r>
          </w:p>
        </w:tc>
      </w:tr>
      <w:tr w:rsidR="00204000" w:rsidRPr="00D5184C" w14:paraId="4CB5EAAA" w14:textId="77777777" w:rsidTr="002950AA">
        <w:tc>
          <w:tcPr>
            <w:tcW w:w="8630" w:type="dxa"/>
          </w:tcPr>
          <w:p w14:paraId="41900252" w14:textId="77777777" w:rsidR="00204000" w:rsidRPr="001246F8" w:rsidRDefault="00204000" w:rsidP="001246F8">
            <w:pPr>
              <w:keepNext/>
              <w:keepLines/>
              <w:spacing w:before="200" w:after="160"/>
              <w:outlineLvl w:val="4"/>
            </w:pPr>
            <w:r w:rsidRPr="001246F8">
              <w:t xml:space="preserve">Babies cannot be born addicted. Please don't label them. </w:t>
            </w:r>
          </w:p>
        </w:tc>
      </w:tr>
    </w:tbl>
    <w:p w14:paraId="79F864A7" w14:textId="78C18999" w:rsidR="00204000" w:rsidRPr="00517856" w:rsidRDefault="00204000" w:rsidP="001246F8">
      <w:pPr>
        <w:pStyle w:val="Default"/>
        <w:rPr>
          <w:rFonts w:ascii="Didot" w:eastAsia="Times New Roman" w:hAnsi="Didot" w:cs="Didot"/>
          <w:sz w:val="28"/>
          <w:szCs w:val="28"/>
        </w:rPr>
      </w:pPr>
    </w:p>
    <w:p w14:paraId="6071DB19" w14:textId="77777777" w:rsidR="00204000" w:rsidRDefault="00204000" w:rsidP="001246F8">
      <w:pPr>
        <w:rPr>
          <w:rFonts w:ascii="Didot" w:hAnsi="Didot" w:cs="Didot"/>
          <w:sz w:val="28"/>
          <w:szCs w:val="28"/>
        </w:rPr>
      </w:pPr>
    </w:p>
    <w:p w14:paraId="0AEF4838" w14:textId="77777777" w:rsidR="00204000" w:rsidRDefault="00204000" w:rsidP="001246F8">
      <w:pPr>
        <w:rPr>
          <w:rFonts w:ascii="Didot" w:hAnsi="Didot" w:cs="Didot"/>
          <w:sz w:val="28"/>
          <w:szCs w:val="28"/>
        </w:rPr>
      </w:pPr>
    </w:p>
    <w:p w14:paraId="18B242AB" w14:textId="77777777" w:rsidR="00204000" w:rsidRDefault="00204000" w:rsidP="001246F8">
      <w:pPr>
        <w:rPr>
          <w:rFonts w:ascii="Didot" w:hAnsi="Didot" w:cs="Didot"/>
          <w:sz w:val="28"/>
          <w:szCs w:val="28"/>
        </w:rPr>
      </w:pPr>
    </w:p>
    <w:p w14:paraId="3416655F" w14:textId="0FBB2065" w:rsidR="0098629B" w:rsidRDefault="0098629B" w:rsidP="00B16EA6">
      <w:pPr>
        <w:spacing w:line="480" w:lineRule="auto"/>
      </w:pPr>
    </w:p>
    <w:p w14:paraId="4E771BBE" w14:textId="77777777" w:rsidR="00E408FB" w:rsidRDefault="00E408FB" w:rsidP="00B16EA6">
      <w:pPr>
        <w:spacing w:line="480" w:lineRule="auto"/>
      </w:pPr>
    </w:p>
    <w:p w14:paraId="4A7024A2" w14:textId="77777777" w:rsidR="00E408FB" w:rsidRDefault="00E408FB" w:rsidP="00B16EA6">
      <w:pPr>
        <w:spacing w:line="480" w:lineRule="auto"/>
      </w:pPr>
    </w:p>
    <w:p w14:paraId="4B3A482C" w14:textId="77777777" w:rsidR="00E408FB" w:rsidRDefault="00E408FB" w:rsidP="00B16EA6">
      <w:pPr>
        <w:spacing w:line="480" w:lineRule="auto"/>
      </w:pPr>
    </w:p>
    <w:p w14:paraId="449406F4" w14:textId="55163A3F" w:rsidR="00C3244A" w:rsidRDefault="00C3244A" w:rsidP="00162971">
      <w:pPr>
        <w:spacing w:after="160" w:line="259" w:lineRule="auto"/>
      </w:pPr>
    </w:p>
    <w:p w14:paraId="6B317671" w14:textId="1ED5AF87" w:rsidR="00204000" w:rsidRPr="000B7ED0" w:rsidRDefault="00204000" w:rsidP="00683498">
      <w:pPr>
        <w:pStyle w:val="Heading1"/>
        <w:jc w:val="center"/>
      </w:pPr>
      <w:bookmarkStart w:id="62" w:name="_Toc24559620"/>
      <w:r w:rsidRPr="000B7ED0">
        <w:lastRenderedPageBreak/>
        <w:t>STUDY RESULTS AND DATA ANALYSIS</w:t>
      </w:r>
      <w:bookmarkEnd w:id="62"/>
    </w:p>
    <w:p w14:paraId="75123C5C" w14:textId="2F8094A2" w:rsidR="00204000" w:rsidRDefault="00204000" w:rsidP="00204000"/>
    <w:p w14:paraId="1756F4F7" w14:textId="026A5BAC" w:rsidR="00204000" w:rsidRPr="001246F8" w:rsidRDefault="00204000" w:rsidP="007556CD">
      <w:pPr>
        <w:pStyle w:val="Heading2"/>
        <w:numPr>
          <w:ilvl w:val="0"/>
          <w:numId w:val="29"/>
        </w:numPr>
        <w:rPr>
          <w:b/>
          <w:u w:val="single"/>
        </w:rPr>
      </w:pPr>
      <w:bookmarkStart w:id="63" w:name="_Toc10728307"/>
      <w:r w:rsidRPr="001246F8">
        <w:rPr>
          <w:b/>
          <w:u w:val="single"/>
        </w:rPr>
        <w:t xml:space="preserve"> </w:t>
      </w:r>
      <w:bookmarkStart w:id="64" w:name="_Toc24559621"/>
      <w:bookmarkEnd w:id="63"/>
      <w:r w:rsidR="00C17BF0" w:rsidRPr="001246F8">
        <w:rPr>
          <w:b/>
          <w:u w:val="single"/>
        </w:rPr>
        <w:t>A</w:t>
      </w:r>
      <w:r w:rsidR="00205ADD" w:rsidRPr="001246F8">
        <w:rPr>
          <w:b/>
          <w:u w:val="single"/>
        </w:rPr>
        <w:t>nalysis of literature sources</w:t>
      </w:r>
      <w:bookmarkEnd w:id="64"/>
    </w:p>
    <w:p w14:paraId="72D2DD32" w14:textId="77777777" w:rsidR="00204000" w:rsidRPr="00204000" w:rsidRDefault="00204000" w:rsidP="00204000"/>
    <w:p w14:paraId="0177DCA7" w14:textId="78FBEC2E" w:rsidR="00C17BF0" w:rsidRDefault="00C17BF0" w:rsidP="006737B7">
      <w:pPr>
        <w:spacing w:line="480" w:lineRule="auto"/>
        <w:ind w:firstLine="360"/>
        <w:rPr>
          <w:color w:val="000000"/>
        </w:rPr>
      </w:pPr>
      <w:r w:rsidRPr="00C17BF0">
        <w:t xml:space="preserve">The Multinomial logistic regression model with </w:t>
      </w:r>
      <w:proofErr w:type="spellStart"/>
      <w:r w:rsidRPr="00C17BF0">
        <w:t>ngrams</w:t>
      </w:r>
      <w:proofErr w:type="spellEnd"/>
      <w:r w:rsidRPr="00C17BF0">
        <w:t xml:space="preserve"> (1,3) outperformed the other approaches (Table 11).  The model has a </w:t>
      </w:r>
      <w:r w:rsidRPr="00C17BF0">
        <w:rPr>
          <w:color w:val="000000"/>
        </w:rPr>
        <w:t xml:space="preserve">0.75 </w:t>
      </w:r>
      <w:r w:rsidRPr="00C17BF0">
        <w:t xml:space="preserve">% F1-score, followed by </w:t>
      </w:r>
      <w:r w:rsidRPr="00C17BF0">
        <w:rPr>
          <w:color w:val="000000"/>
        </w:rPr>
        <w:t xml:space="preserve">SVM with accuracy 0.73%, naïve </w:t>
      </w:r>
      <w:proofErr w:type="spellStart"/>
      <w:r w:rsidRPr="00C17BF0">
        <w:rPr>
          <w:color w:val="000000"/>
        </w:rPr>
        <w:t>bayes</w:t>
      </w:r>
      <w:proofErr w:type="spellEnd"/>
      <w:r w:rsidRPr="00C17BF0">
        <w:rPr>
          <w:color w:val="000000"/>
        </w:rPr>
        <w:t xml:space="preserve"> with 0.62%, random forest with 0.52 %. </w:t>
      </w:r>
      <w:r w:rsidR="007A76E0">
        <w:rPr>
          <w:color w:val="000000"/>
        </w:rPr>
        <w:t xml:space="preserve"> </w:t>
      </w:r>
    </w:p>
    <w:p w14:paraId="6AFACADF" w14:textId="4DDD0262" w:rsidR="007A76E0" w:rsidRPr="00C17BF0" w:rsidRDefault="007A76E0" w:rsidP="007A76E0">
      <w:pPr>
        <w:ind w:firstLine="360"/>
      </w:pPr>
      <w:r w:rsidRPr="00C17BF0">
        <w:t>Appendix contains the features</w:t>
      </w:r>
      <w:r>
        <w:t xml:space="preserve"> and discussions</w:t>
      </w:r>
      <w:r w:rsidRPr="00C17BF0">
        <w:t xml:space="preserve"> for each class</w:t>
      </w:r>
      <w:r w:rsidR="00DC1130">
        <w:t>. Table XI explains the results of literature sources</w:t>
      </w:r>
    </w:p>
    <w:p w14:paraId="73A09AEB" w14:textId="77777777" w:rsidR="007A76E0" w:rsidRPr="00C17BF0" w:rsidRDefault="007A76E0" w:rsidP="006737B7">
      <w:pPr>
        <w:spacing w:line="480" w:lineRule="auto"/>
        <w:ind w:firstLine="360"/>
        <w:rPr>
          <w:color w:val="000000"/>
        </w:rPr>
      </w:pPr>
    </w:p>
    <w:p w14:paraId="6E58B5A7" w14:textId="77777777" w:rsidR="00C17BF0" w:rsidRPr="00C17BF0" w:rsidRDefault="00C17BF0" w:rsidP="00C17BF0"/>
    <w:p w14:paraId="1F9045E4" w14:textId="79AC6F8D" w:rsidR="005D4810" w:rsidRPr="00010137" w:rsidRDefault="00010137" w:rsidP="00C9747E">
      <w:pPr>
        <w:pStyle w:val="TableHeader"/>
      </w:pPr>
      <w:bookmarkStart w:id="65" w:name="_Toc22581894"/>
      <w:r w:rsidRPr="00010137">
        <w:t xml:space="preserve">TABLE </w:t>
      </w:r>
      <w:bookmarkEnd w:id="65"/>
      <w:r w:rsidR="00A641BF">
        <w:t>XI</w:t>
      </w:r>
      <w:r w:rsidR="00A641BF" w:rsidRPr="00010137">
        <w:t xml:space="preserve"> </w:t>
      </w:r>
    </w:p>
    <w:p w14:paraId="27678EE0" w14:textId="652CD448" w:rsidR="00010137" w:rsidRPr="00775758" w:rsidRDefault="00010137" w:rsidP="00C9747E">
      <w:pPr>
        <w:pStyle w:val="TableTitle"/>
      </w:pPr>
      <w:bookmarkStart w:id="66" w:name="_Toc22586057"/>
      <w:bookmarkStart w:id="67" w:name="_Toc24528517"/>
      <w:r w:rsidRPr="00775758">
        <w:t xml:space="preserve">RESULTS USING DIFFERENT ALGORITHMS </w:t>
      </w:r>
      <w:fldSimple w:instr=" SEQ RESULTS_USING_DIFFERENT_ALGORITHMS \* ARABIC ">
        <w:r w:rsidR="001B29EB">
          <w:rPr>
            <w:noProof/>
          </w:rPr>
          <w:t>1</w:t>
        </w:r>
        <w:bookmarkEnd w:id="66"/>
        <w:bookmarkEnd w:id="67"/>
      </w:fldSimple>
    </w:p>
    <w:tbl>
      <w:tblPr>
        <w:tblStyle w:val="TableGrid"/>
        <w:tblW w:w="0" w:type="auto"/>
        <w:tblLook w:val="04A0" w:firstRow="1" w:lastRow="0" w:firstColumn="1" w:lastColumn="0" w:noHBand="0" w:noVBand="1"/>
      </w:tblPr>
      <w:tblGrid>
        <w:gridCol w:w="1096"/>
        <w:gridCol w:w="1390"/>
        <w:gridCol w:w="1132"/>
        <w:gridCol w:w="1350"/>
        <w:gridCol w:w="1400"/>
      </w:tblGrid>
      <w:tr w:rsidR="00010137" w:rsidRPr="00D5184C" w14:paraId="49928F19" w14:textId="77777777" w:rsidTr="00945BBE">
        <w:tc>
          <w:tcPr>
            <w:tcW w:w="0" w:type="auto"/>
          </w:tcPr>
          <w:p w14:paraId="45A2FBE8" w14:textId="77777777" w:rsidR="00010137" w:rsidRPr="001246F8" w:rsidRDefault="00010137" w:rsidP="002950AA">
            <w:pPr>
              <w:spacing w:after="160" w:line="480" w:lineRule="auto"/>
            </w:pPr>
          </w:p>
        </w:tc>
        <w:tc>
          <w:tcPr>
            <w:tcW w:w="1390" w:type="dxa"/>
          </w:tcPr>
          <w:p w14:paraId="0A393B03" w14:textId="77777777" w:rsidR="00010137" w:rsidRDefault="00010137" w:rsidP="002950AA">
            <w:pPr>
              <w:spacing w:line="480" w:lineRule="auto"/>
            </w:pPr>
            <w:proofErr w:type="gramStart"/>
            <w:r w:rsidRPr="00775758">
              <w:t>multinomial</w:t>
            </w:r>
            <w:proofErr w:type="gramEnd"/>
            <w:r w:rsidRPr="00775758">
              <w:t xml:space="preserve"> regression</w:t>
            </w:r>
          </w:p>
          <w:p w14:paraId="18A6C841" w14:textId="5099956A" w:rsidR="004B0965" w:rsidRPr="00775758" w:rsidRDefault="004B0965" w:rsidP="002950AA">
            <w:pPr>
              <w:spacing w:line="480" w:lineRule="auto"/>
            </w:pPr>
            <w:proofErr w:type="gramStart"/>
            <w:r>
              <w:t>algorithm</w:t>
            </w:r>
            <w:proofErr w:type="gramEnd"/>
          </w:p>
        </w:tc>
        <w:tc>
          <w:tcPr>
            <w:tcW w:w="1132" w:type="dxa"/>
          </w:tcPr>
          <w:p w14:paraId="515D1857" w14:textId="77777777" w:rsidR="00010137" w:rsidRPr="00775758" w:rsidRDefault="00010137" w:rsidP="002950AA">
            <w:pPr>
              <w:spacing w:line="480" w:lineRule="auto"/>
            </w:pPr>
            <w:proofErr w:type="spellStart"/>
            <w:proofErr w:type="gramStart"/>
            <w:r w:rsidRPr="00775758">
              <w:t>svm</w:t>
            </w:r>
            <w:proofErr w:type="spellEnd"/>
            <w:proofErr w:type="gramEnd"/>
          </w:p>
        </w:tc>
        <w:tc>
          <w:tcPr>
            <w:tcW w:w="1350" w:type="dxa"/>
          </w:tcPr>
          <w:p w14:paraId="7B7B9A51" w14:textId="1C320C78" w:rsidR="00010137" w:rsidRPr="00775758" w:rsidRDefault="00010137" w:rsidP="002950AA">
            <w:pPr>
              <w:spacing w:line="480" w:lineRule="auto"/>
            </w:pPr>
            <w:proofErr w:type="gramStart"/>
            <w:r w:rsidRPr="00775758">
              <w:t>random</w:t>
            </w:r>
            <w:proofErr w:type="gramEnd"/>
            <w:r w:rsidRPr="00775758">
              <w:t xml:space="preserve"> forest</w:t>
            </w:r>
            <w:r w:rsidR="00945BBE">
              <w:t xml:space="preserve"> algorithm</w:t>
            </w:r>
          </w:p>
        </w:tc>
        <w:tc>
          <w:tcPr>
            <w:tcW w:w="1400" w:type="dxa"/>
          </w:tcPr>
          <w:p w14:paraId="471521C6" w14:textId="77777777" w:rsidR="00010137" w:rsidRDefault="00945BBE" w:rsidP="002950AA">
            <w:pPr>
              <w:spacing w:line="480" w:lineRule="auto"/>
            </w:pPr>
            <w:r>
              <w:t>Naive</w:t>
            </w:r>
            <w:r w:rsidR="00010137" w:rsidRPr="00775758">
              <w:t xml:space="preserve"> </w:t>
            </w:r>
            <w:proofErr w:type="spellStart"/>
            <w:r w:rsidR="00010137" w:rsidRPr="00775758">
              <w:t>bayes</w:t>
            </w:r>
            <w:proofErr w:type="spellEnd"/>
          </w:p>
          <w:p w14:paraId="4FDC1806" w14:textId="10BD7C07" w:rsidR="00945BBE" w:rsidRPr="00775758" w:rsidRDefault="00945BBE" w:rsidP="002950AA">
            <w:pPr>
              <w:spacing w:line="480" w:lineRule="auto"/>
            </w:pPr>
            <w:proofErr w:type="gramStart"/>
            <w:r>
              <w:t>algorithm</w:t>
            </w:r>
            <w:proofErr w:type="gramEnd"/>
          </w:p>
        </w:tc>
      </w:tr>
      <w:tr w:rsidR="00010137" w:rsidRPr="00D5184C" w14:paraId="4835004E" w14:textId="77777777" w:rsidTr="00945BBE">
        <w:trPr>
          <w:trHeight w:val="557"/>
        </w:trPr>
        <w:tc>
          <w:tcPr>
            <w:tcW w:w="0" w:type="auto"/>
          </w:tcPr>
          <w:p w14:paraId="168881A9" w14:textId="77777777" w:rsidR="00010137" w:rsidRPr="001246F8" w:rsidRDefault="00010137" w:rsidP="002950AA">
            <w:pPr>
              <w:spacing w:after="160" w:line="480" w:lineRule="auto"/>
            </w:pPr>
            <w:proofErr w:type="gramStart"/>
            <w:r w:rsidRPr="001246F8">
              <w:t>precision</w:t>
            </w:r>
            <w:proofErr w:type="gramEnd"/>
          </w:p>
        </w:tc>
        <w:tc>
          <w:tcPr>
            <w:tcW w:w="1390" w:type="dxa"/>
          </w:tcPr>
          <w:p w14:paraId="0DE2E021" w14:textId="77777777"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0.75</w:t>
            </w:r>
          </w:p>
        </w:tc>
        <w:tc>
          <w:tcPr>
            <w:tcW w:w="1132" w:type="dxa"/>
          </w:tcPr>
          <w:p w14:paraId="53BCFA26" w14:textId="77777777"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 xml:space="preserve">0.71 </w:t>
            </w:r>
          </w:p>
        </w:tc>
        <w:tc>
          <w:tcPr>
            <w:tcW w:w="1350" w:type="dxa"/>
          </w:tcPr>
          <w:p w14:paraId="13D56B6F" w14:textId="77777777" w:rsidR="00010137" w:rsidRPr="00775758" w:rsidRDefault="00010137" w:rsidP="002950AA">
            <w:pPr>
              <w:spacing w:line="480" w:lineRule="auto"/>
            </w:pPr>
            <w:r w:rsidRPr="00775758">
              <w:t>0.42</w:t>
            </w:r>
          </w:p>
        </w:tc>
        <w:tc>
          <w:tcPr>
            <w:tcW w:w="1400" w:type="dxa"/>
          </w:tcPr>
          <w:p w14:paraId="7D873CD0" w14:textId="5E548F9A"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 xml:space="preserve">0.57  </w:t>
            </w:r>
          </w:p>
        </w:tc>
      </w:tr>
      <w:tr w:rsidR="00010137" w:rsidRPr="00D5184C" w14:paraId="310F98AA" w14:textId="77777777" w:rsidTr="00945BBE">
        <w:trPr>
          <w:trHeight w:val="467"/>
        </w:trPr>
        <w:tc>
          <w:tcPr>
            <w:tcW w:w="0" w:type="auto"/>
          </w:tcPr>
          <w:p w14:paraId="34599D35" w14:textId="77777777" w:rsidR="00010137" w:rsidRPr="001246F8" w:rsidRDefault="00010137" w:rsidP="002950AA">
            <w:pPr>
              <w:spacing w:after="160" w:line="480" w:lineRule="auto"/>
            </w:pPr>
            <w:proofErr w:type="gramStart"/>
            <w:r w:rsidRPr="001246F8">
              <w:t>recall</w:t>
            </w:r>
            <w:proofErr w:type="gramEnd"/>
          </w:p>
        </w:tc>
        <w:tc>
          <w:tcPr>
            <w:tcW w:w="1390" w:type="dxa"/>
          </w:tcPr>
          <w:p w14:paraId="6CF0D12B" w14:textId="77777777"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 xml:space="preserve">0.77 </w:t>
            </w:r>
          </w:p>
        </w:tc>
        <w:tc>
          <w:tcPr>
            <w:tcW w:w="1132" w:type="dxa"/>
          </w:tcPr>
          <w:p w14:paraId="6D95536F" w14:textId="77777777"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0.73</w:t>
            </w:r>
          </w:p>
        </w:tc>
        <w:tc>
          <w:tcPr>
            <w:tcW w:w="1350" w:type="dxa"/>
          </w:tcPr>
          <w:p w14:paraId="14AEAA0F" w14:textId="77777777" w:rsidR="00010137" w:rsidRPr="00775758" w:rsidRDefault="00010137" w:rsidP="002950AA">
            <w:pPr>
              <w:spacing w:line="480" w:lineRule="auto"/>
            </w:pPr>
            <w:r w:rsidRPr="00775758">
              <w:t>0.52</w:t>
            </w:r>
          </w:p>
        </w:tc>
        <w:tc>
          <w:tcPr>
            <w:tcW w:w="1400" w:type="dxa"/>
          </w:tcPr>
          <w:p w14:paraId="0BBEC81C" w14:textId="7D403AF6"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 xml:space="preserve">0.62 </w:t>
            </w:r>
          </w:p>
        </w:tc>
      </w:tr>
      <w:tr w:rsidR="00010137" w:rsidRPr="00D5184C" w14:paraId="2597142A" w14:textId="77777777" w:rsidTr="00945BBE">
        <w:trPr>
          <w:trHeight w:val="368"/>
        </w:trPr>
        <w:tc>
          <w:tcPr>
            <w:tcW w:w="0" w:type="auto"/>
          </w:tcPr>
          <w:p w14:paraId="3E6077F7" w14:textId="77777777" w:rsidR="00010137" w:rsidRPr="001246F8" w:rsidRDefault="00010137" w:rsidP="002950AA">
            <w:pPr>
              <w:spacing w:after="160" w:line="480" w:lineRule="auto"/>
            </w:pPr>
            <w:r w:rsidRPr="001246F8">
              <w:t>F1-score</w:t>
            </w:r>
          </w:p>
        </w:tc>
        <w:tc>
          <w:tcPr>
            <w:tcW w:w="1390" w:type="dxa"/>
          </w:tcPr>
          <w:p w14:paraId="15E72024" w14:textId="77777777"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0.75</w:t>
            </w:r>
          </w:p>
        </w:tc>
        <w:tc>
          <w:tcPr>
            <w:tcW w:w="1132" w:type="dxa"/>
          </w:tcPr>
          <w:p w14:paraId="5EC8BDA6" w14:textId="77777777"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0.71</w:t>
            </w:r>
          </w:p>
        </w:tc>
        <w:tc>
          <w:tcPr>
            <w:tcW w:w="1350" w:type="dxa"/>
          </w:tcPr>
          <w:p w14:paraId="56206876" w14:textId="77777777" w:rsidR="00010137" w:rsidRPr="00775758" w:rsidRDefault="00010137" w:rsidP="002950AA">
            <w:pPr>
              <w:spacing w:line="480" w:lineRule="auto"/>
            </w:pPr>
            <w:r w:rsidRPr="00775758">
              <w:t>0.40</w:t>
            </w:r>
          </w:p>
        </w:tc>
        <w:tc>
          <w:tcPr>
            <w:tcW w:w="1400" w:type="dxa"/>
          </w:tcPr>
          <w:p w14:paraId="34546AEF" w14:textId="6AFD0968" w:rsidR="00010137" w:rsidRPr="00775758" w:rsidRDefault="00010137" w:rsidP="002950AA">
            <w:pPr>
              <w:pStyle w:val="HTMLPreformatted"/>
              <w:spacing w:line="480" w:lineRule="auto"/>
              <w:textAlignment w:val="baseline"/>
              <w:rPr>
                <w:rFonts w:ascii="Times New Roman" w:hAnsi="Times New Roman" w:cs="Times New Roman"/>
                <w:sz w:val="24"/>
                <w:szCs w:val="24"/>
              </w:rPr>
            </w:pPr>
            <w:r w:rsidRPr="00775758">
              <w:rPr>
                <w:rFonts w:ascii="Times New Roman" w:hAnsi="Times New Roman" w:cs="Times New Roman"/>
                <w:sz w:val="24"/>
                <w:szCs w:val="24"/>
              </w:rPr>
              <w:t>0.55</w:t>
            </w:r>
          </w:p>
        </w:tc>
      </w:tr>
      <w:tr w:rsidR="00010137" w:rsidRPr="00D5184C" w14:paraId="20B11258" w14:textId="77777777" w:rsidTr="00945BBE">
        <w:trPr>
          <w:trHeight w:val="278"/>
        </w:trPr>
        <w:tc>
          <w:tcPr>
            <w:tcW w:w="0" w:type="auto"/>
          </w:tcPr>
          <w:p w14:paraId="2FED51B8" w14:textId="77777777" w:rsidR="00010137" w:rsidRPr="001246F8" w:rsidRDefault="00010137" w:rsidP="002950AA">
            <w:pPr>
              <w:spacing w:after="160" w:line="480" w:lineRule="auto"/>
            </w:pPr>
            <w:proofErr w:type="gramStart"/>
            <w:r w:rsidRPr="001246F8">
              <w:t>accuracy</w:t>
            </w:r>
            <w:proofErr w:type="gramEnd"/>
          </w:p>
        </w:tc>
        <w:tc>
          <w:tcPr>
            <w:tcW w:w="1390" w:type="dxa"/>
          </w:tcPr>
          <w:p w14:paraId="3E64DE1B" w14:textId="77777777" w:rsidR="00010137" w:rsidRPr="001246F8" w:rsidRDefault="00010137" w:rsidP="002950AA">
            <w:pPr>
              <w:pStyle w:val="HTMLPreformatted"/>
              <w:spacing w:line="480" w:lineRule="auto"/>
              <w:textAlignment w:val="baseline"/>
              <w:rPr>
                <w:rFonts w:ascii="Times New Roman" w:hAnsi="Times New Roman" w:cs="Times New Roman"/>
                <w:sz w:val="24"/>
                <w:szCs w:val="24"/>
              </w:rPr>
            </w:pPr>
            <w:r w:rsidRPr="001246F8">
              <w:rPr>
                <w:rFonts w:ascii="Times New Roman" w:hAnsi="Times New Roman" w:cs="Times New Roman"/>
                <w:sz w:val="24"/>
                <w:szCs w:val="24"/>
              </w:rPr>
              <w:t>0.78</w:t>
            </w:r>
          </w:p>
        </w:tc>
        <w:tc>
          <w:tcPr>
            <w:tcW w:w="1132" w:type="dxa"/>
          </w:tcPr>
          <w:p w14:paraId="3EA9789E" w14:textId="77777777" w:rsidR="00010137" w:rsidRPr="001246F8" w:rsidRDefault="00010137" w:rsidP="002950AA">
            <w:pPr>
              <w:pStyle w:val="HTMLPreformatted"/>
              <w:spacing w:line="480" w:lineRule="auto"/>
              <w:textAlignment w:val="baseline"/>
              <w:rPr>
                <w:rFonts w:ascii="Times New Roman" w:hAnsi="Times New Roman" w:cs="Times New Roman"/>
                <w:sz w:val="24"/>
                <w:szCs w:val="24"/>
              </w:rPr>
            </w:pPr>
            <w:r w:rsidRPr="001246F8">
              <w:rPr>
                <w:rFonts w:ascii="Times New Roman" w:hAnsi="Times New Roman" w:cs="Times New Roman"/>
                <w:sz w:val="24"/>
                <w:szCs w:val="24"/>
              </w:rPr>
              <w:t>0.73</w:t>
            </w:r>
          </w:p>
        </w:tc>
        <w:tc>
          <w:tcPr>
            <w:tcW w:w="1350" w:type="dxa"/>
          </w:tcPr>
          <w:p w14:paraId="068511D4" w14:textId="77777777" w:rsidR="00010137" w:rsidRPr="001246F8" w:rsidRDefault="00010137" w:rsidP="002950AA">
            <w:pPr>
              <w:spacing w:after="160" w:line="480" w:lineRule="auto"/>
            </w:pPr>
            <w:r w:rsidRPr="001246F8">
              <w:t>0.52</w:t>
            </w:r>
          </w:p>
        </w:tc>
        <w:tc>
          <w:tcPr>
            <w:tcW w:w="1400" w:type="dxa"/>
          </w:tcPr>
          <w:p w14:paraId="3A09AFFB" w14:textId="35499DD1" w:rsidR="00010137" w:rsidRPr="001246F8" w:rsidRDefault="00010137" w:rsidP="002950AA">
            <w:pPr>
              <w:pStyle w:val="HTMLPreformatted"/>
              <w:keepNext/>
              <w:spacing w:line="480" w:lineRule="auto"/>
              <w:textAlignment w:val="baseline"/>
              <w:rPr>
                <w:rFonts w:ascii="Times New Roman" w:hAnsi="Times New Roman" w:cs="Times New Roman"/>
                <w:sz w:val="24"/>
                <w:szCs w:val="24"/>
              </w:rPr>
            </w:pPr>
            <w:r w:rsidRPr="001246F8">
              <w:rPr>
                <w:rFonts w:ascii="Times New Roman" w:hAnsi="Times New Roman" w:cs="Times New Roman"/>
                <w:sz w:val="24"/>
                <w:szCs w:val="24"/>
              </w:rPr>
              <w:t>0.62</w:t>
            </w:r>
          </w:p>
        </w:tc>
      </w:tr>
    </w:tbl>
    <w:p w14:paraId="5731553D" w14:textId="77777777" w:rsidR="003F1E06" w:rsidRDefault="003F1E06" w:rsidP="00B16EA6">
      <w:pPr>
        <w:spacing w:line="480" w:lineRule="auto"/>
      </w:pPr>
    </w:p>
    <w:p w14:paraId="50C56DCF" w14:textId="77777777" w:rsidR="00F94EDF" w:rsidRDefault="00F94EDF" w:rsidP="00B16EA6">
      <w:pPr>
        <w:spacing w:line="480" w:lineRule="auto"/>
      </w:pPr>
    </w:p>
    <w:p w14:paraId="52AA7390" w14:textId="4F4BB98A" w:rsidR="00C17BF0" w:rsidRPr="001246F8" w:rsidRDefault="00C17BF0" w:rsidP="007556CD">
      <w:pPr>
        <w:pStyle w:val="Heading2"/>
        <w:numPr>
          <w:ilvl w:val="0"/>
          <w:numId w:val="29"/>
        </w:numPr>
        <w:rPr>
          <w:b/>
          <w:u w:val="single"/>
        </w:rPr>
      </w:pPr>
      <w:r w:rsidRPr="001246F8">
        <w:rPr>
          <w:b/>
          <w:u w:val="single"/>
        </w:rPr>
        <w:t xml:space="preserve"> </w:t>
      </w:r>
      <w:bookmarkStart w:id="68" w:name="_Toc24559622"/>
      <w:r w:rsidRPr="001246F8">
        <w:rPr>
          <w:b/>
          <w:u w:val="single"/>
        </w:rPr>
        <w:t>A</w:t>
      </w:r>
      <w:r w:rsidR="00205ADD" w:rsidRPr="001246F8">
        <w:rPr>
          <w:b/>
          <w:u w:val="single"/>
        </w:rPr>
        <w:t>nalysis of social media data</w:t>
      </w:r>
      <w:bookmarkEnd w:id="68"/>
      <w:r w:rsidRPr="001246F8">
        <w:rPr>
          <w:b/>
          <w:u w:val="single"/>
        </w:rPr>
        <w:t xml:space="preserve"> </w:t>
      </w:r>
    </w:p>
    <w:p w14:paraId="1700701B" w14:textId="03C019D1" w:rsidR="00C17BF0" w:rsidRDefault="00C17BF0" w:rsidP="00B16EA6">
      <w:pPr>
        <w:spacing w:line="480" w:lineRule="auto"/>
      </w:pPr>
    </w:p>
    <w:p w14:paraId="3BFF599F" w14:textId="3A1242C4" w:rsidR="001305E1" w:rsidRPr="00C17BF0" w:rsidRDefault="002D1823" w:rsidP="006737B7">
      <w:pPr>
        <w:spacing w:line="480" w:lineRule="auto"/>
        <w:ind w:firstLine="360"/>
      </w:pPr>
      <w:r>
        <w:t xml:space="preserve">A total of </w:t>
      </w:r>
      <w:r w:rsidR="00C17BF0" w:rsidRPr="00C17BF0">
        <w:t xml:space="preserve">45623 tweets were downloaded from Twitter. </w:t>
      </w:r>
      <w:r w:rsidR="001D7B7D">
        <w:t xml:space="preserve"> Appendix </w:t>
      </w:r>
      <w:r w:rsidR="00030A29">
        <w:t xml:space="preserve">I </w:t>
      </w:r>
      <w:r w:rsidR="001D7B7D">
        <w:t>contains discussions and features</w:t>
      </w:r>
    </w:p>
    <w:p w14:paraId="171383C6" w14:textId="77777777" w:rsidR="00162971" w:rsidRDefault="00162971" w:rsidP="00F94EDF">
      <w:pPr>
        <w:spacing w:line="480" w:lineRule="auto"/>
      </w:pPr>
    </w:p>
    <w:p w14:paraId="2801F858" w14:textId="06740DC7" w:rsidR="00141E88" w:rsidRDefault="00141E88" w:rsidP="003F1E06">
      <w:pPr>
        <w:pStyle w:val="Heading1"/>
        <w:jc w:val="center"/>
      </w:pPr>
      <w:bookmarkStart w:id="69" w:name="_Toc24559623"/>
      <w:r>
        <w:t>DISCUSSION</w:t>
      </w:r>
      <w:bookmarkEnd w:id="69"/>
    </w:p>
    <w:p w14:paraId="726AB265" w14:textId="0DF2AA82" w:rsidR="00141E88" w:rsidRPr="0022755E" w:rsidRDefault="00141E88" w:rsidP="00141E88"/>
    <w:p w14:paraId="6FF196C7" w14:textId="42A12800" w:rsidR="00141E88" w:rsidRPr="0022755E" w:rsidRDefault="00141E88" w:rsidP="0022755E">
      <w:pPr>
        <w:spacing w:line="480" w:lineRule="auto"/>
        <w:ind w:firstLine="540"/>
      </w:pPr>
      <w:r w:rsidRPr="0022755E">
        <w:t xml:space="preserve">The use of data science on researchers work and community opinion on </w:t>
      </w:r>
      <w:r w:rsidR="00185448">
        <w:t>T</w:t>
      </w:r>
      <w:r w:rsidRPr="0022755E">
        <w:t xml:space="preserve">witter is an innovative approach and to our </w:t>
      </w:r>
      <w:r w:rsidR="00FD7762">
        <w:t>understanding</w:t>
      </w:r>
      <w:r w:rsidRPr="0022755E">
        <w:t xml:space="preserve"> this study is the first </w:t>
      </w:r>
      <w:r w:rsidR="00FD7762">
        <w:t>kind</w:t>
      </w:r>
      <w:r w:rsidRPr="0022755E">
        <w:t xml:space="preserve"> in its type. The study focused on comprehensive research on current opioid policies.</w:t>
      </w:r>
    </w:p>
    <w:p w14:paraId="7A8FA032" w14:textId="1ECBA5A7" w:rsidR="00141E88" w:rsidRPr="0022755E" w:rsidRDefault="00141E88" w:rsidP="0022755E">
      <w:pPr>
        <w:spacing w:line="480" w:lineRule="auto"/>
        <w:ind w:firstLine="720"/>
      </w:pPr>
      <w:r w:rsidRPr="0022755E">
        <w:t xml:space="preserve">Through the initial phases of the study, </w:t>
      </w:r>
      <w:r w:rsidR="00A643EC">
        <w:t xml:space="preserve">researchers’ opinion and </w:t>
      </w:r>
      <w:r w:rsidRPr="0022755E">
        <w:t>expert’s opinion was analyze</w:t>
      </w:r>
      <w:r w:rsidR="00FD7762">
        <w:t>d</w:t>
      </w:r>
      <w:r w:rsidRPr="0022755E">
        <w:t xml:space="preserve"> </w:t>
      </w:r>
      <w:r w:rsidR="00FD7762">
        <w:t xml:space="preserve">for </w:t>
      </w:r>
      <w:r w:rsidRPr="0022755E">
        <w:t xml:space="preserve">previous attempts </w:t>
      </w:r>
      <w:r w:rsidR="00FD7762">
        <w:t xml:space="preserve">and </w:t>
      </w:r>
      <w:r w:rsidRPr="0022755E">
        <w:t xml:space="preserve">insights, and to create a reliable link that connects expert’s current policies in the hardest hit states. </w:t>
      </w:r>
    </w:p>
    <w:p w14:paraId="395920FB" w14:textId="02D67F2F" w:rsidR="00141E88" w:rsidRDefault="00141E88" w:rsidP="00BB6105">
      <w:pPr>
        <w:spacing w:line="480" w:lineRule="auto"/>
        <w:ind w:firstLine="720"/>
      </w:pPr>
      <w:r w:rsidRPr="0022755E">
        <w:t>Unstructured data was collected from literature sources</w:t>
      </w:r>
      <w:r w:rsidR="00A643EC">
        <w:t xml:space="preserve"> and social media and analyzed. </w:t>
      </w:r>
      <w:r w:rsidRPr="0022755E">
        <w:t>Major findings of the study include stringent border security policies, new policies for cancer patients for patient satisfaction</w:t>
      </w:r>
      <w:r w:rsidR="00BB6105">
        <w:t xml:space="preserve">, </w:t>
      </w:r>
      <w:r w:rsidRPr="0022755E">
        <w:t xml:space="preserve">application of </w:t>
      </w:r>
      <w:r w:rsidR="004A0F1D" w:rsidRPr="0022755E">
        <w:t>school-based</w:t>
      </w:r>
      <w:r w:rsidRPr="0022755E">
        <w:t xml:space="preserve"> policies on opioid</w:t>
      </w:r>
      <w:r w:rsidR="003D668E">
        <w:t>, policies for pharmaceutical</w:t>
      </w:r>
      <w:r w:rsidR="00BB2B1C">
        <w:t xml:space="preserve"> companies, </w:t>
      </w:r>
      <w:r w:rsidR="003D668E">
        <w:t>policies to eliminate stigma</w:t>
      </w:r>
      <w:r w:rsidR="00BB2B1C">
        <w:t xml:space="preserve"> and physician training</w:t>
      </w:r>
      <w:r w:rsidRPr="0022755E">
        <w:t>.</w:t>
      </w:r>
      <w:r w:rsidR="004A0F1D">
        <w:t xml:space="preserve"> </w:t>
      </w:r>
    </w:p>
    <w:p w14:paraId="4BF4595E" w14:textId="43A082C4" w:rsidR="00BB6105" w:rsidRPr="0022755E" w:rsidRDefault="009A2C42" w:rsidP="00D22B2D">
      <w:pPr>
        <w:spacing w:line="480" w:lineRule="auto"/>
        <w:ind w:firstLine="720"/>
      </w:pPr>
      <w:r>
        <w:t xml:space="preserve">Although </w:t>
      </w:r>
      <w:r w:rsidR="00204746">
        <w:t xml:space="preserve">DEA is reducing the production of </w:t>
      </w:r>
      <w:r>
        <w:t xml:space="preserve">opioid and increasing the production of medical marijuana for cancer patients, the solution may not help </w:t>
      </w:r>
      <w:r w:rsidR="00EA0060">
        <w:t>non-</w:t>
      </w:r>
      <w:r>
        <w:t xml:space="preserve">cancer addicts. </w:t>
      </w:r>
      <w:r w:rsidR="00EA0060">
        <w:t>The problem is not with medical opioid but illegal opioid.</w:t>
      </w:r>
      <w:r w:rsidR="004A2B0C">
        <w:t xml:space="preserve"> </w:t>
      </w:r>
    </w:p>
    <w:p w14:paraId="6F03F688" w14:textId="77777777" w:rsidR="00A643EC" w:rsidRPr="0022755E" w:rsidRDefault="00A643EC" w:rsidP="00A643EC">
      <w:pPr>
        <w:spacing w:line="480" w:lineRule="auto"/>
      </w:pPr>
      <w:r>
        <w:t>The</w:t>
      </w:r>
      <w:r w:rsidRPr="0022755E">
        <w:t xml:space="preserve"> needs of the community are not fully met at this time.</w:t>
      </w:r>
    </w:p>
    <w:p w14:paraId="06DA292A" w14:textId="37FBD534" w:rsidR="00A07B4F" w:rsidRDefault="00A07B4F" w:rsidP="00141E88">
      <w:pPr>
        <w:spacing w:line="480" w:lineRule="auto"/>
      </w:pPr>
    </w:p>
    <w:p w14:paraId="532EEC71" w14:textId="4A318437" w:rsidR="00CE3082" w:rsidRDefault="00CE3082" w:rsidP="00141E88">
      <w:pPr>
        <w:spacing w:line="480" w:lineRule="auto"/>
      </w:pPr>
    </w:p>
    <w:p w14:paraId="68AA11A9" w14:textId="5211F684" w:rsidR="00CE3082" w:rsidRDefault="00CE3082" w:rsidP="00141E88">
      <w:pPr>
        <w:spacing w:line="480" w:lineRule="auto"/>
      </w:pPr>
    </w:p>
    <w:p w14:paraId="162B11ED" w14:textId="58BEA625" w:rsidR="00CE3082" w:rsidRDefault="00CE3082" w:rsidP="00141E88">
      <w:pPr>
        <w:spacing w:line="480" w:lineRule="auto"/>
      </w:pPr>
    </w:p>
    <w:p w14:paraId="05E015D0" w14:textId="185BF260" w:rsidR="003F1E06" w:rsidRPr="0022755E" w:rsidRDefault="00162971" w:rsidP="00141E88">
      <w:pPr>
        <w:spacing w:line="480" w:lineRule="auto"/>
      </w:pPr>
      <w:r>
        <w:br w:type="page"/>
      </w:r>
    </w:p>
    <w:p w14:paraId="61A4BF81" w14:textId="43B166D7" w:rsidR="00141E88" w:rsidRPr="0022755E" w:rsidRDefault="00141E88" w:rsidP="00683498">
      <w:pPr>
        <w:pStyle w:val="Heading1"/>
        <w:jc w:val="center"/>
      </w:pPr>
      <w:bookmarkStart w:id="70" w:name="_Toc24559624"/>
      <w:r w:rsidRPr="0022755E">
        <w:lastRenderedPageBreak/>
        <w:t>CONVERGING OPINION</w:t>
      </w:r>
      <w:bookmarkEnd w:id="70"/>
    </w:p>
    <w:p w14:paraId="3184071B" w14:textId="122D74B9" w:rsidR="00141E88" w:rsidRPr="0022755E" w:rsidRDefault="00141E88" w:rsidP="00141E88"/>
    <w:p w14:paraId="24DDC08C" w14:textId="4624A42F" w:rsidR="00141E88" w:rsidRPr="0022755E" w:rsidRDefault="00C2463B" w:rsidP="00A06F39">
      <w:pPr>
        <w:spacing w:line="480" w:lineRule="auto"/>
        <w:ind w:firstLine="540"/>
      </w:pPr>
      <w:r>
        <w:t>Here</w:t>
      </w:r>
      <w:r w:rsidR="00141E88" w:rsidRPr="0022755E">
        <w:t>, I briefly present some opinions and public health response as well as converging opinion.</w:t>
      </w:r>
    </w:p>
    <w:p w14:paraId="6A307A2C" w14:textId="27961B48" w:rsidR="00141E88" w:rsidRDefault="00141E88" w:rsidP="00A06F39">
      <w:pPr>
        <w:spacing w:line="480" w:lineRule="auto"/>
        <w:ind w:firstLine="540"/>
      </w:pPr>
      <w:r w:rsidRPr="0022755E">
        <w:t xml:space="preserve">Experts and public agree on stigma associated with opioid crisis. Government may need to provide guidance and policies to recognize stigma in everyday behavior. </w:t>
      </w:r>
    </w:p>
    <w:p w14:paraId="44A15C24" w14:textId="689C1962" w:rsidR="00A06F39" w:rsidRPr="00A06F39" w:rsidRDefault="00A06F39" w:rsidP="00A06F39">
      <w:pPr>
        <w:spacing w:line="480" w:lineRule="auto"/>
        <w:ind w:firstLine="720"/>
        <w:rPr>
          <w:shd w:val="clear" w:color="auto" w:fill="FFFFFF"/>
        </w:rPr>
      </w:pPr>
      <w:r w:rsidRPr="0022755E">
        <w:t xml:space="preserve">Researchers and public opinion agree on increasing the </w:t>
      </w:r>
      <w:r w:rsidRPr="0022755E">
        <w:rPr>
          <w:shd w:val="clear" w:color="auto" w:fill="FFFFFF"/>
        </w:rPr>
        <w:t xml:space="preserve">border security policy to cut drug trafficking. </w:t>
      </w:r>
      <w:r w:rsidR="00BB6105">
        <w:rPr>
          <w:shd w:val="clear" w:color="auto" w:fill="FFFFFF"/>
        </w:rPr>
        <w:t>Researchers opinion is that there is no appropriate physician training</w:t>
      </w:r>
    </w:p>
    <w:p w14:paraId="38571495" w14:textId="2D94FDFC" w:rsidR="00141E88" w:rsidRPr="0022755E" w:rsidRDefault="00141E88" w:rsidP="00A06F39">
      <w:pPr>
        <w:spacing w:line="480" w:lineRule="auto"/>
        <w:ind w:firstLine="540"/>
      </w:pPr>
      <w:r w:rsidRPr="0022755E">
        <w:t>Public opinion is that new opioid po</w:t>
      </w:r>
      <w:r w:rsidR="00FD7762">
        <w:t xml:space="preserve">licies have not helped </w:t>
      </w:r>
      <w:r w:rsidRPr="0022755E">
        <w:t>cancer and pos</w:t>
      </w:r>
      <w:r w:rsidR="00105983" w:rsidRPr="0022755E">
        <w:t>t</w:t>
      </w:r>
      <w:r w:rsidRPr="0022755E">
        <w:t>surgica</w:t>
      </w:r>
      <w:r w:rsidR="00A06F39">
        <w:t xml:space="preserve">l patients </w:t>
      </w:r>
      <w:r w:rsidR="00FD7762">
        <w:t xml:space="preserve">as they are </w:t>
      </w:r>
      <w:r w:rsidR="00A06F39">
        <w:t>without painkillers.</w:t>
      </w:r>
      <w:r w:rsidR="004A0F1D">
        <w:t xml:space="preserve"> Experts agree that further physician training is required.</w:t>
      </w:r>
    </w:p>
    <w:p w14:paraId="4630CB14" w14:textId="3D6C3546" w:rsidR="001305E1" w:rsidRDefault="00A06F39" w:rsidP="00141E88">
      <w:pPr>
        <w:spacing w:line="480" w:lineRule="auto"/>
      </w:pPr>
      <w:r>
        <w:tab/>
      </w:r>
      <w:r w:rsidR="00141E88" w:rsidRPr="0022755E">
        <w:t>A deeper understanding of public opinion shows that school psychologists, social workers, counselors and school based m</w:t>
      </w:r>
      <w:r>
        <w:t xml:space="preserve">ental health should be applied. </w:t>
      </w:r>
      <w:r w:rsidR="00141E88" w:rsidRPr="0022755E">
        <w:rPr>
          <w:shd w:val="clear" w:color="auto" w:fill="FFFFFF"/>
        </w:rPr>
        <w:t xml:space="preserve">Educational efforts do work and the case for cessation of opioid use is as compelling as that of cigarette smoking, </w:t>
      </w:r>
      <w:r w:rsidR="00141E88" w:rsidRPr="0022755E">
        <w:t>teen pregnancy, alcohol related harms, heart disease and stroke, nutrition and micronutrient deficiencies, under nutrition and obesity</w:t>
      </w:r>
      <w:r w:rsidR="00105983" w:rsidRPr="0022755E">
        <w:t>.</w:t>
      </w:r>
    </w:p>
    <w:p w14:paraId="6AA59DFD" w14:textId="7FCB5C13" w:rsidR="001305E1" w:rsidRPr="00BB0E66" w:rsidRDefault="00162971" w:rsidP="00C04337">
      <w:pPr>
        <w:spacing w:after="160" w:line="259" w:lineRule="auto"/>
      </w:pPr>
      <w:r>
        <w:br w:type="page"/>
      </w:r>
    </w:p>
    <w:p w14:paraId="6CD69B43" w14:textId="40DFF61D" w:rsidR="00105983" w:rsidRDefault="00105983" w:rsidP="00683498">
      <w:pPr>
        <w:pStyle w:val="Heading1"/>
        <w:jc w:val="center"/>
      </w:pPr>
      <w:bookmarkStart w:id="71" w:name="_Toc24559625"/>
      <w:r>
        <w:lastRenderedPageBreak/>
        <w:t>POLICY RECOMMENDATIONS</w:t>
      </w:r>
      <w:bookmarkEnd w:id="71"/>
    </w:p>
    <w:p w14:paraId="56250996" w14:textId="77777777" w:rsidR="00DD6C90" w:rsidRDefault="00DD6C90" w:rsidP="00DD6C90">
      <w:pPr>
        <w:spacing w:line="480" w:lineRule="auto"/>
      </w:pPr>
    </w:p>
    <w:p w14:paraId="65ED9AE7" w14:textId="1A1A7000" w:rsidR="00DD6C90" w:rsidRPr="001246F8" w:rsidRDefault="00DD6C90" w:rsidP="007556CD">
      <w:pPr>
        <w:pStyle w:val="Heading2"/>
        <w:numPr>
          <w:ilvl w:val="0"/>
          <w:numId w:val="34"/>
        </w:numPr>
        <w:rPr>
          <w:b/>
          <w:u w:val="single"/>
        </w:rPr>
      </w:pPr>
      <w:bookmarkStart w:id="72" w:name="_Toc24559626"/>
      <w:r w:rsidRPr="001246F8">
        <w:rPr>
          <w:b/>
          <w:u w:val="single"/>
        </w:rPr>
        <w:t>Policies for cancer patients</w:t>
      </w:r>
      <w:bookmarkEnd w:id="72"/>
    </w:p>
    <w:p w14:paraId="6C4F431A" w14:textId="77777777" w:rsidR="00892917" w:rsidRPr="003C6998" w:rsidRDefault="00892917" w:rsidP="003C6998"/>
    <w:p w14:paraId="675C80D5" w14:textId="2D27044A" w:rsidR="00DD6C90" w:rsidRPr="00DE4FE4" w:rsidRDefault="00DD6C90" w:rsidP="00410922">
      <w:pPr>
        <w:spacing w:line="480" w:lineRule="auto"/>
        <w:ind w:firstLine="720"/>
      </w:pPr>
      <w:r w:rsidRPr="00DE4FE4">
        <w:t>In the early days of the crisis, officials had reasons to blame on the dosage as people died unexpectedly on drug overdose. For drugs/medicines, the aspect most subject to regulatory intervention is prescription. Therefore, the government tightened controls on doctor’s prescription. Although overdose deaths declined policy makers may have misjudged the addictive potential of the drugs and the risks it posed to an average patient and missed to focus on those most vulnerable to addition – opioid abusers who are most vulnerable to addiction and not cancer patients.</w:t>
      </w:r>
    </w:p>
    <w:p w14:paraId="62C76150" w14:textId="3D0114D3" w:rsidR="00DD6C90" w:rsidRDefault="00DD6C90" w:rsidP="007556CD">
      <w:pPr>
        <w:pStyle w:val="ListParagraph"/>
        <w:numPr>
          <w:ilvl w:val="0"/>
          <w:numId w:val="35"/>
        </w:numPr>
        <w:spacing w:line="480" w:lineRule="auto"/>
        <w:rPr>
          <w:rFonts w:ascii="Times New Roman" w:hAnsi="Times New Roman" w:cs="Times New Roman"/>
        </w:rPr>
      </w:pPr>
      <w:r w:rsidRPr="003C6998">
        <w:rPr>
          <w:rFonts w:ascii="Times New Roman" w:hAnsi="Times New Roman" w:cs="Times New Roman"/>
        </w:rPr>
        <w:t xml:space="preserve">Current policies have left some cancer patients without painkillers and some patients are not satisfied. Since patient satisfaction is an indicator for measuring quality of life and since the pain threshold for every patient is different, cancer patients should have a say on medication restriction and new policies for cancer pain should be formulated. </w:t>
      </w:r>
    </w:p>
    <w:p w14:paraId="6D88B885" w14:textId="77777777" w:rsidR="00C04337" w:rsidRPr="003C6998" w:rsidRDefault="00C04337" w:rsidP="00C04337">
      <w:pPr>
        <w:pStyle w:val="ListParagraph"/>
        <w:spacing w:line="480" w:lineRule="auto"/>
        <w:rPr>
          <w:rFonts w:ascii="Times New Roman" w:hAnsi="Times New Roman" w:cs="Times New Roman"/>
        </w:rPr>
      </w:pPr>
    </w:p>
    <w:p w14:paraId="48515AD7" w14:textId="6CE17A48" w:rsidR="00DD6C90" w:rsidRPr="001246F8" w:rsidRDefault="00DD6C90" w:rsidP="007556CD">
      <w:pPr>
        <w:pStyle w:val="Heading2"/>
        <w:numPr>
          <w:ilvl w:val="0"/>
          <w:numId w:val="34"/>
        </w:numPr>
        <w:rPr>
          <w:b/>
          <w:u w:val="single"/>
        </w:rPr>
      </w:pPr>
      <w:bookmarkStart w:id="73" w:name="_Toc24559627"/>
      <w:r w:rsidRPr="001246F8">
        <w:rPr>
          <w:b/>
          <w:u w:val="single"/>
        </w:rPr>
        <w:t>Policies for other diseases/disorders that may need more pain relievers</w:t>
      </w:r>
      <w:bookmarkEnd w:id="73"/>
    </w:p>
    <w:p w14:paraId="1C8ECAEB" w14:textId="77777777" w:rsidR="008A68BB" w:rsidRPr="001246F8" w:rsidRDefault="008A68BB" w:rsidP="001246F8"/>
    <w:p w14:paraId="4956E1B5" w14:textId="77777777" w:rsidR="001F1D0C" w:rsidRPr="00F10104" w:rsidRDefault="00DD6C90" w:rsidP="00F10104">
      <w:pPr>
        <w:spacing w:line="480" w:lineRule="auto"/>
      </w:pPr>
      <w:r w:rsidRPr="00F10104">
        <w:t xml:space="preserve">Some diseases/disorders may need more opioid dose. </w:t>
      </w:r>
    </w:p>
    <w:p w14:paraId="2D7DD035" w14:textId="4C13E745" w:rsidR="009119E7" w:rsidRPr="00C04337" w:rsidRDefault="00DD6C90" w:rsidP="007556CD">
      <w:pPr>
        <w:pStyle w:val="ListParagraph"/>
        <w:numPr>
          <w:ilvl w:val="0"/>
          <w:numId w:val="36"/>
        </w:numPr>
        <w:spacing w:line="480" w:lineRule="auto"/>
      </w:pPr>
      <w:r w:rsidRPr="003C6998">
        <w:rPr>
          <w:rFonts w:ascii="Times New Roman" w:hAnsi="Times New Roman" w:cs="Times New Roman"/>
        </w:rPr>
        <w:t xml:space="preserve"> </w:t>
      </w:r>
      <w:r w:rsidR="001F1D0C">
        <w:rPr>
          <w:rFonts w:ascii="Times New Roman" w:hAnsi="Times New Roman" w:cs="Times New Roman"/>
        </w:rPr>
        <w:t>Q</w:t>
      </w:r>
      <w:r w:rsidRPr="003C6998">
        <w:rPr>
          <w:rFonts w:ascii="Times New Roman" w:hAnsi="Times New Roman" w:cs="Times New Roman"/>
        </w:rPr>
        <w:t>uestionnaires that are subjective / objective should be developed to identify those who need to receive loading dose or maintenance dose, up titration or down titration. Continuous monitoring of the levels of different types of opioid should be performed to minimize overuse and complications associated with it.</w:t>
      </w:r>
    </w:p>
    <w:p w14:paraId="329C1F81" w14:textId="672A4950" w:rsidR="00C04337" w:rsidRDefault="00C04337" w:rsidP="00C04337">
      <w:pPr>
        <w:spacing w:line="480" w:lineRule="auto"/>
      </w:pPr>
    </w:p>
    <w:p w14:paraId="5C4B7BBF" w14:textId="1088A54A" w:rsidR="00C04337" w:rsidRDefault="00C04337" w:rsidP="00C04337">
      <w:pPr>
        <w:spacing w:line="480" w:lineRule="auto"/>
      </w:pPr>
    </w:p>
    <w:p w14:paraId="6539D31C" w14:textId="77777777" w:rsidR="00C04337" w:rsidRPr="00CB1429" w:rsidRDefault="00C04337" w:rsidP="00C04337">
      <w:pPr>
        <w:spacing w:line="480" w:lineRule="auto"/>
      </w:pPr>
    </w:p>
    <w:p w14:paraId="2D543D49" w14:textId="28DC3739" w:rsidR="003C6998" w:rsidRPr="009304A5" w:rsidRDefault="00DD6C90" w:rsidP="007556CD">
      <w:pPr>
        <w:pStyle w:val="Heading2"/>
        <w:numPr>
          <w:ilvl w:val="0"/>
          <w:numId w:val="34"/>
        </w:numPr>
        <w:rPr>
          <w:rFonts w:cs="Times New Roman"/>
          <w:szCs w:val="24"/>
          <w:shd w:val="clear" w:color="auto" w:fill="FFFFFF"/>
        </w:rPr>
      </w:pPr>
      <w:bookmarkStart w:id="74" w:name="_Toc24559628"/>
      <w:r w:rsidRPr="001246F8">
        <w:rPr>
          <w:b/>
          <w:u w:val="single"/>
          <w:shd w:val="clear" w:color="auto" w:fill="FFFFFF"/>
        </w:rPr>
        <w:lastRenderedPageBreak/>
        <w:t xml:space="preserve">Policies for </w:t>
      </w:r>
      <w:r w:rsidRPr="001246F8">
        <w:rPr>
          <w:b/>
          <w:u w:val="single"/>
        </w:rPr>
        <w:t>students, school and college going children</w:t>
      </w:r>
      <w:bookmarkEnd w:id="74"/>
    </w:p>
    <w:p w14:paraId="67E746D3" w14:textId="77777777" w:rsidR="009304A5" w:rsidRDefault="009304A5" w:rsidP="0034307A">
      <w:pPr>
        <w:ind w:firstLine="360"/>
        <w:rPr>
          <w:shd w:val="clear" w:color="auto" w:fill="FFFFFF"/>
        </w:rPr>
      </w:pPr>
    </w:p>
    <w:p w14:paraId="78882BE9" w14:textId="5D7EE36A" w:rsidR="00DD6C90" w:rsidRPr="00DF44CE" w:rsidRDefault="00E66523" w:rsidP="006737B7">
      <w:pPr>
        <w:spacing w:line="480" w:lineRule="auto"/>
        <w:ind w:firstLine="360"/>
        <w:rPr>
          <w:b/>
        </w:rPr>
      </w:pPr>
      <w:r>
        <w:rPr>
          <w:shd w:val="clear" w:color="auto" w:fill="FFFFFF"/>
        </w:rPr>
        <w:t>White, non-</w:t>
      </w:r>
      <w:proofErr w:type="spellStart"/>
      <w:r>
        <w:rPr>
          <w:shd w:val="clear" w:color="auto" w:fill="FFFFFF"/>
        </w:rPr>
        <w:t>hispanic</w:t>
      </w:r>
      <w:proofErr w:type="spellEnd"/>
      <w:r>
        <w:rPr>
          <w:shd w:val="clear" w:color="auto" w:fill="FFFFFF"/>
        </w:rPr>
        <w:t xml:space="preserve"> kids</w:t>
      </w:r>
      <w:r w:rsidR="00DD6C90" w:rsidRPr="00DF44CE">
        <w:rPr>
          <w:shd w:val="clear" w:color="auto" w:fill="FFFFFF"/>
        </w:rPr>
        <w:t xml:space="preserve"> may get addicted on opioids after a dental surgeon gave him </w:t>
      </w:r>
      <w:proofErr w:type="spellStart"/>
      <w:r w:rsidR="00DD6C90" w:rsidRPr="00DF44CE">
        <w:rPr>
          <w:shd w:val="clear" w:color="auto" w:fill="FFFFFF"/>
        </w:rPr>
        <w:t>percocets</w:t>
      </w:r>
      <w:proofErr w:type="spellEnd"/>
      <w:r w:rsidR="00DD6C90" w:rsidRPr="00DF44CE">
        <w:rPr>
          <w:shd w:val="clear" w:color="auto" w:fill="FFFFFF"/>
        </w:rPr>
        <w:t xml:space="preserve"> or </w:t>
      </w:r>
      <w:proofErr w:type="spellStart"/>
      <w:r w:rsidR="00DD6C90" w:rsidRPr="00DF44CE">
        <w:rPr>
          <w:shd w:val="clear" w:color="auto" w:fill="FFFFFF"/>
        </w:rPr>
        <w:t>vicodins</w:t>
      </w:r>
      <w:proofErr w:type="spellEnd"/>
      <w:r w:rsidR="00DD6C90" w:rsidRPr="00DF44CE">
        <w:rPr>
          <w:shd w:val="clear" w:color="auto" w:fill="FFFFFF"/>
        </w:rPr>
        <w:t xml:space="preserve">. Some kids obtain pain relievers from relatives or friends or buy illegal pills from a dealer. </w:t>
      </w:r>
    </w:p>
    <w:p w14:paraId="1B098461" w14:textId="58B4458A" w:rsidR="00DD6C90" w:rsidRPr="00DF44CE" w:rsidRDefault="00DD6C90" w:rsidP="007556CD">
      <w:pPr>
        <w:pStyle w:val="ListParagraph"/>
        <w:numPr>
          <w:ilvl w:val="0"/>
          <w:numId w:val="19"/>
        </w:numPr>
        <w:spacing w:line="480" w:lineRule="auto"/>
        <w:rPr>
          <w:rFonts w:ascii="Times New Roman" w:hAnsi="Times New Roman" w:cs="Times New Roman"/>
        </w:rPr>
      </w:pPr>
      <w:r w:rsidRPr="00DF44CE">
        <w:rPr>
          <w:rFonts w:ascii="Times New Roman" w:hAnsi="Times New Roman" w:cs="Times New Roman"/>
          <w:shd w:val="clear" w:color="auto" w:fill="FFFFFF"/>
        </w:rPr>
        <w:t>Opioid use has to be restricted to only those for whom there is a genuine need. A careful evaluation of pain symptoms and need for opioids need to be done prior to administration</w:t>
      </w:r>
    </w:p>
    <w:p w14:paraId="3EEF8AFA" w14:textId="7A766B53" w:rsidR="00DD6C90" w:rsidRPr="00C04337" w:rsidRDefault="00DD6C90" w:rsidP="007556CD">
      <w:pPr>
        <w:pStyle w:val="ListParagraph"/>
        <w:numPr>
          <w:ilvl w:val="0"/>
          <w:numId w:val="19"/>
        </w:numPr>
        <w:spacing w:line="480" w:lineRule="auto"/>
        <w:rPr>
          <w:rFonts w:cs="Times New Roman"/>
          <w:shd w:val="clear" w:color="auto" w:fill="FFFFFF"/>
        </w:rPr>
      </w:pPr>
      <w:r w:rsidRPr="00DF44CE">
        <w:rPr>
          <w:rFonts w:ascii="Times New Roman" w:hAnsi="Times New Roman" w:cs="Times New Roman"/>
        </w:rPr>
        <w:t xml:space="preserve">Policies on therapy for students, school and college going children should be implemented. </w:t>
      </w:r>
      <w:r w:rsidRPr="00DF44CE">
        <w:rPr>
          <w:rFonts w:ascii="Times New Roman" w:hAnsi="Times New Roman" w:cs="Times New Roman"/>
          <w:shd w:val="clear" w:color="auto" w:fill="FFFFFF"/>
        </w:rPr>
        <w:t xml:space="preserve">America is racially and ethnically diverse. Since a social worker ensures a healthy living situation by considering several variables, a social worker may determine at-risk populations and design and implement programs to educate students, school staff, and parents. </w:t>
      </w:r>
    </w:p>
    <w:p w14:paraId="2C003BE0" w14:textId="77777777" w:rsidR="00C04337" w:rsidRPr="009304A5" w:rsidRDefault="00C04337" w:rsidP="00C04337">
      <w:pPr>
        <w:pStyle w:val="ListParagraph"/>
        <w:spacing w:line="480" w:lineRule="auto"/>
        <w:rPr>
          <w:rFonts w:cs="Times New Roman"/>
          <w:shd w:val="clear" w:color="auto" w:fill="FFFFFF"/>
        </w:rPr>
      </w:pPr>
    </w:p>
    <w:p w14:paraId="06B369D2" w14:textId="15CCCC62" w:rsidR="00DD6C90" w:rsidRPr="001246F8" w:rsidRDefault="003C6998" w:rsidP="007556CD">
      <w:pPr>
        <w:pStyle w:val="Heading2"/>
        <w:numPr>
          <w:ilvl w:val="0"/>
          <w:numId w:val="34"/>
        </w:numPr>
        <w:rPr>
          <w:b/>
          <w:u w:val="single"/>
          <w:shd w:val="clear" w:color="auto" w:fill="FFFFFF"/>
        </w:rPr>
      </w:pPr>
      <w:r w:rsidRPr="001246F8">
        <w:rPr>
          <w:b/>
          <w:u w:val="single"/>
          <w:shd w:val="clear" w:color="auto" w:fill="FFFFFF"/>
        </w:rPr>
        <w:t xml:space="preserve"> </w:t>
      </w:r>
      <w:bookmarkStart w:id="75" w:name="_Toc24559629"/>
      <w:r w:rsidR="00DD6C90" w:rsidRPr="001246F8">
        <w:rPr>
          <w:b/>
          <w:u w:val="single"/>
          <w:shd w:val="clear" w:color="auto" w:fill="FFFFFF"/>
        </w:rPr>
        <w:t>Policies for Border Security</w:t>
      </w:r>
      <w:bookmarkEnd w:id="75"/>
    </w:p>
    <w:p w14:paraId="51BA7D0E" w14:textId="77777777" w:rsidR="003C6998" w:rsidRPr="001246F8" w:rsidRDefault="003C6998" w:rsidP="001246F8"/>
    <w:p w14:paraId="2BEF5E54" w14:textId="651D129E" w:rsidR="00DD6C90" w:rsidRPr="00F10104" w:rsidRDefault="00DD6C90" w:rsidP="006737B7">
      <w:pPr>
        <w:spacing w:line="480" w:lineRule="auto"/>
        <w:ind w:firstLine="720"/>
        <w:rPr>
          <w:shd w:val="clear" w:color="auto" w:fill="FFFFFF"/>
        </w:rPr>
      </w:pPr>
      <w:r w:rsidRPr="00DF44CE">
        <w:rPr>
          <w:shd w:val="clear" w:color="auto" w:fill="FFFFFF"/>
        </w:rPr>
        <w:t>Some people turn to ‘doctor shopping’ by seeking prescriptions from multiple physicians and by using illegally made non-pharmaceutical fentanyl (which mixed with heroin and cocaine</w:t>
      </w:r>
      <w:r w:rsidR="007552F7">
        <w:rPr>
          <w:shd w:val="clear" w:color="auto" w:fill="FFFFFF"/>
        </w:rPr>
        <w:t xml:space="preserve"> </w:t>
      </w:r>
      <w:r w:rsidR="007552F7" w:rsidRPr="00F10104">
        <w:rPr>
          <w:shd w:val="clear" w:color="auto" w:fill="FFFFFF"/>
        </w:rPr>
        <w:t>and a gram can kill 500 people</w:t>
      </w:r>
      <w:r w:rsidRPr="00F10104">
        <w:rPr>
          <w:shd w:val="clear" w:color="auto" w:fill="FFFFFF"/>
        </w:rPr>
        <w:t xml:space="preserve">) at the same time. To solve this problem, CDC urged to expand the use of naloxone, conduct trainings on naloxone administration, detect drug overdose outbreak, screen for fentanyl.  </w:t>
      </w:r>
      <w:proofErr w:type="gramStart"/>
      <w:r w:rsidRPr="00F10104">
        <w:rPr>
          <w:shd w:val="clear" w:color="auto" w:fill="FFFFFF"/>
        </w:rPr>
        <w:t>E-prescribing</w:t>
      </w:r>
      <w:proofErr w:type="gramEnd"/>
      <w:r w:rsidRPr="00F10104">
        <w:rPr>
          <w:shd w:val="clear" w:color="auto" w:fill="FFFFFF"/>
        </w:rPr>
        <w:t xml:space="preserve"> may help in prescription misuse and track for compliance. </w:t>
      </w:r>
    </w:p>
    <w:p w14:paraId="116088FA" w14:textId="0819BE2D" w:rsidR="00DD6C90" w:rsidRPr="00766E47" w:rsidRDefault="00DD6C90" w:rsidP="007556CD">
      <w:pPr>
        <w:pStyle w:val="ListParagraph"/>
        <w:numPr>
          <w:ilvl w:val="0"/>
          <w:numId w:val="39"/>
        </w:numPr>
        <w:spacing w:line="480" w:lineRule="auto"/>
        <w:rPr>
          <w:rFonts w:cs="Times New Roman"/>
          <w:shd w:val="clear" w:color="auto" w:fill="FFFFFF"/>
        </w:rPr>
      </w:pPr>
      <w:r w:rsidRPr="00F10104">
        <w:rPr>
          <w:rFonts w:ascii="Times New Roman" w:hAnsi="Times New Roman" w:cs="Times New Roman"/>
          <w:shd w:val="clear" w:color="auto" w:fill="FFFFFF"/>
        </w:rPr>
        <w:t xml:space="preserve">It is hinted that drug traffickers either directly ship to United States via international mail or into Mexico to enter into the United states. </w:t>
      </w:r>
      <w:proofErr w:type="spellStart"/>
      <w:r w:rsidRPr="00F10104">
        <w:rPr>
          <w:rFonts w:ascii="Times New Roman" w:hAnsi="Times New Roman" w:cs="Times New Roman"/>
          <w:shd w:val="clear" w:color="auto" w:fill="FFFFFF"/>
        </w:rPr>
        <w:t>Adultered</w:t>
      </w:r>
      <w:proofErr w:type="spellEnd"/>
      <w:r w:rsidRPr="00F10104">
        <w:rPr>
          <w:rFonts w:ascii="Times New Roman" w:hAnsi="Times New Roman" w:cs="Times New Roman"/>
          <w:shd w:val="clear" w:color="auto" w:fill="FFFFFF"/>
        </w:rPr>
        <w:t xml:space="preserve"> fentanyl from Mexico enters United States through the Mexican border. Border security </w:t>
      </w:r>
      <w:r w:rsidRPr="00F10104">
        <w:rPr>
          <w:rFonts w:ascii="Times New Roman" w:eastAsia="Times New Roman" w:hAnsi="Times New Roman" w:cs="Times New Roman"/>
          <w:shd w:val="clear" w:color="auto" w:fill="FFFFFF"/>
        </w:rPr>
        <w:t>might be a needle-in-a-</w:t>
      </w:r>
      <w:r w:rsidRPr="00F10104">
        <w:rPr>
          <w:rFonts w:ascii="Times New Roman" w:eastAsia="Times New Roman" w:hAnsi="Times New Roman" w:cs="Times New Roman"/>
          <w:shd w:val="clear" w:color="auto" w:fill="FFFFFF"/>
        </w:rPr>
        <w:lastRenderedPageBreak/>
        <w:t>haystack problem however better policies and strategies are required.</w:t>
      </w:r>
      <w:r w:rsidRPr="00F10104">
        <w:rPr>
          <w:rFonts w:ascii="Times New Roman" w:hAnsi="Times New Roman" w:cs="Times New Roman"/>
          <w:shd w:val="clear" w:color="auto" w:fill="FFFFFF"/>
        </w:rPr>
        <w:t xml:space="preserve"> Therefore, Border security is important</w:t>
      </w:r>
      <w:r w:rsidRPr="00766E47">
        <w:rPr>
          <w:rFonts w:ascii="Times New Roman" w:hAnsi="Times New Roman" w:cs="Times New Roman"/>
          <w:shd w:val="clear" w:color="auto" w:fill="FFFFFF"/>
        </w:rPr>
        <w:t xml:space="preserve"> and stringent policies and research will help prevent further crisis. </w:t>
      </w:r>
    </w:p>
    <w:p w14:paraId="3F73A421" w14:textId="77777777" w:rsidR="00DD6C90" w:rsidRPr="0034307A" w:rsidRDefault="00DD6C90" w:rsidP="0034307A">
      <w:pPr>
        <w:ind w:left="360"/>
        <w:rPr>
          <w:shd w:val="clear" w:color="auto" w:fill="FFFFFF"/>
        </w:rPr>
      </w:pPr>
    </w:p>
    <w:p w14:paraId="526C6080" w14:textId="6C22677F" w:rsidR="00DD6C90" w:rsidRPr="001246F8" w:rsidRDefault="00DD6C90" w:rsidP="001246F8">
      <w:pPr>
        <w:pStyle w:val="Heading2"/>
        <w:rPr>
          <w:b/>
          <w:u w:val="single"/>
          <w:shd w:val="clear" w:color="auto" w:fill="FFFFFF"/>
        </w:rPr>
      </w:pPr>
      <w:bookmarkStart w:id="76" w:name="_Toc24559630"/>
      <w:r w:rsidRPr="001246F8">
        <w:rPr>
          <w:b/>
          <w:u w:val="single"/>
          <w:shd w:val="clear" w:color="auto" w:fill="FFFFFF"/>
        </w:rPr>
        <w:t>Policies to eliminate stigma</w:t>
      </w:r>
      <w:bookmarkEnd w:id="76"/>
    </w:p>
    <w:p w14:paraId="4F26EFBE" w14:textId="77777777" w:rsidR="003C6998" w:rsidRPr="001246F8" w:rsidRDefault="003C6998" w:rsidP="001246F8"/>
    <w:p w14:paraId="2ACF26C0" w14:textId="0421E13C" w:rsidR="00F01B56" w:rsidRPr="00A07B4F" w:rsidRDefault="00F01B56" w:rsidP="00A07B4F">
      <w:pPr>
        <w:spacing w:line="480" w:lineRule="auto"/>
        <w:rPr>
          <w:shd w:val="clear" w:color="auto" w:fill="FFFFFF"/>
        </w:rPr>
      </w:pPr>
      <w:r>
        <w:rPr>
          <w:shd w:val="clear" w:color="auto" w:fill="FFFFFF"/>
        </w:rPr>
        <w:t xml:space="preserve">Opioid use is generally viewed as a moral failing. However, opioid use disorder is like a disease </w:t>
      </w:r>
    </w:p>
    <w:p w14:paraId="22BEF887" w14:textId="77777777" w:rsidR="00DD6C90" w:rsidRDefault="00DD6C90" w:rsidP="007556CD">
      <w:pPr>
        <w:pStyle w:val="ListParagraph"/>
        <w:numPr>
          <w:ilvl w:val="0"/>
          <w:numId w:val="18"/>
        </w:numPr>
        <w:spacing w:line="480" w:lineRule="auto"/>
        <w:rPr>
          <w:rFonts w:ascii="Times New Roman" w:hAnsi="Times New Roman" w:cs="Times New Roman"/>
        </w:rPr>
      </w:pPr>
      <w:r w:rsidRPr="00DF44CE">
        <w:rPr>
          <w:rFonts w:ascii="Times New Roman" w:hAnsi="Times New Roman" w:cs="Times New Roman"/>
        </w:rPr>
        <w:t>Government may need to provide guidance and policies to recognize stigma in everyday behavior.</w:t>
      </w:r>
    </w:p>
    <w:p w14:paraId="13510759" w14:textId="77777777" w:rsidR="00DD6C90" w:rsidRPr="0034307A" w:rsidRDefault="00DD6C90" w:rsidP="0034307A">
      <w:pPr>
        <w:ind w:left="360"/>
      </w:pPr>
    </w:p>
    <w:p w14:paraId="26938C91" w14:textId="5F388816" w:rsidR="00DD6C90" w:rsidRPr="001246F8" w:rsidRDefault="00DD6C90" w:rsidP="001246F8">
      <w:pPr>
        <w:pStyle w:val="Heading2"/>
        <w:rPr>
          <w:b/>
          <w:u w:val="single"/>
        </w:rPr>
      </w:pPr>
      <w:bookmarkStart w:id="77" w:name="_Toc24559631"/>
      <w:r w:rsidRPr="001246F8">
        <w:rPr>
          <w:b/>
          <w:u w:val="single"/>
        </w:rPr>
        <w:t xml:space="preserve">Policies for pharmaceutical companies </w:t>
      </w:r>
      <w:r w:rsidR="00EF0A26">
        <w:rPr>
          <w:b/>
          <w:u w:val="single"/>
        </w:rPr>
        <w:t>&amp;</w:t>
      </w:r>
      <w:r w:rsidR="00EF0A26" w:rsidRPr="001246F8">
        <w:rPr>
          <w:b/>
          <w:u w:val="single"/>
        </w:rPr>
        <w:t xml:space="preserve"> </w:t>
      </w:r>
      <w:r w:rsidRPr="001246F8">
        <w:rPr>
          <w:b/>
          <w:u w:val="single"/>
        </w:rPr>
        <w:t>its sales representatives on opioid marketing</w:t>
      </w:r>
      <w:bookmarkEnd w:id="77"/>
      <w:r w:rsidRPr="001246F8">
        <w:rPr>
          <w:b/>
          <w:u w:val="single"/>
        </w:rPr>
        <w:t xml:space="preserve"> </w:t>
      </w:r>
    </w:p>
    <w:p w14:paraId="6787F48D" w14:textId="77777777" w:rsidR="003C6998" w:rsidRPr="001246F8" w:rsidRDefault="003C6998" w:rsidP="001246F8"/>
    <w:p w14:paraId="0584691A" w14:textId="77777777" w:rsidR="00DD6C90" w:rsidRPr="009304A5" w:rsidRDefault="00DD6C90" w:rsidP="006737B7">
      <w:pPr>
        <w:spacing w:line="480" w:lineRule="auto"/>
        <w:ind w:firstLine="360"/>
      </w:pPr>
      <w:r w:rsidRPr="00DE4FE4">
        <w:t xml:space="preserve">Opioid settlements </w:t>
      </w:r>
      <w:r>
        <w:t>have been compared</w:t>
      </w:r>
      <w:r w:rsidRPr="00DE4FE4">
        <w:t xml:space="preserve"> to Tobacco settlements (between the </w:t>
      </w:r>
      <w:r>
        <w:t>State</w:t>
      </w:r>
      <w:r w:rsidRPr="00DE4FE4">
        <w:t xml:space="preserve"> and companies Philip Morris</w:t>
      </w:r>
      <w:r w:rsidRPr="00DE4FE4">
        <w:rPr>
          <w:color w:val="222222"/>
          <w:shd w:val="clear" w:color="auto" w:fill="FFFFFF"/>
        </w:rPr>
        <w:t>,</w:t>
      </w:r>
      <w:r w:rsidRPr="00DE4FE4">
        <w:rPr>
          <w:rStyle w:val="apple-converted-space"/>
          <w:color w:val="222222"/>
          <w:shd w:val="clear" w:color="auto" w:fill="FFFFFF"/>
        </w:rPr>
        <w:t> </w:t>
      </w:r>
      <w:r>
        <w:rPr>
          <w:rStyle w:val="apple-converted-space"/>
          <w:color w:val="222222"/>
          <w:shd w:val="clear" w:color="auto" w:fill="FFFFFF"/>
        </w:rPr>
        <w:t>Reynolds, Brown and Williamson and Lorillard)</w:t>
      </w:r>
      <w:r>
        <w:t xml:space="preserve"> </w:t>
      </w:r>
      <w:r w:rsidRPr="00DE4FE4">
        <w:rPr>
          <w:rStyle w:val="apple-converted-space"/>
          <w:color w:val="222222"/>
          <w:shd w:val="clear" w:color="auto" w:fill="FFFFFF"/>
        </w:rPr>
        <w:t>i</w:t>
      </w:r>
      <w:r w:rsidRPr="00DE4FE4">
        <w:t>n 1998</w:t>
      </w:r>
      <w:r>
        <w:t xml:space="preserve">. Lawyers </w:t>
      </w:r>
      <w:r w:rsidRPr="009304A5">
        <w:t xml:space="preserve">have argued that companies like Purdue </w:t>
      </w:r>
      <w:proofErr w:type="spellStart"/>
      <w:r w:rsidRPr="009304A5">
        <w:t>Pharma</w:t>
      </w:r>
      <w:proofErr w:type="spellEnd"/>
      <w:r w:rsidRPr="009304A5">
        <w:t xml:space="preserve">, </w:t>
      </w:r>
      <w:proofErr w:type="spellStart"/>
      <w:r w:rsidRPr="009304A5">
        <w:t>Teva</w:t>
      </w:r>
      <w:proofErr w:type="spellEnd"/>
      <w:r w:rsidRPr="009304A5">
        <w:t xml:space="preserve"> </w:t>
      </w:r>
      <w:proofErr w:type="spellStart"/>
      <w:r w:rsidRPr="009304A5">
        <w:t>Pharma</w:t>
      </w:r>
      <w:proofErr w:type="spellEnd"/>
      <w:r w:rsidRPr="009304A5">
        <w:t>, Johnson and Johnson have ignored red flags and marketed opioid use.</w:t>
      </w:r>
    </w:p>
    <w:p w14:paraId="0FF38A1C" w14:textId="7A53E43E" w:rsidR="00DD6C90" w:rsidRDefault="00DD6C90" w:rsidP="00C04337">
      <w:pPr>
        <w:pStyle w:val="ListParagraph"/>
        <w:numPr>
          <w:ilvl w:val="0"/>
          <w:numId w:val="49"/>
        </w:numPr>
        <w:spacing w:line="480" w:lineRule="auto"/>
        <w:rPr>
          <w:rFonts w:ascii="Times New Roman" w:eastAsia="Times New Roman" w:hAnsi="Times New Roman" w:cs="Times New Roman"/>
          <w:shd w:val="clear" w:color="auto" w:fill="FFFFFF"/>
        </w:rPr>
      </w:pPr>
      <w:r w:rsidRPr="009304A5">
        <w:rPr>
          <w:rFonts w:ascii="Times New Roman" w:hAnsi="Times New Roman" w:cs="Times New Roman"/>
          <w:shd w:val="clear" w:color="auto" w:fill="FFFFFF"/>
        </w:rPr>
        <w:t xml:space="preserve">In order to be successful long term, pharmaceutical companies need to stop aggressive marketing, </w:t>
      </w:r>
      <w:r w:rsidRPr="009304A5">
        <w:rPr>
          <w:rFonts w:ascii="Times New Roman" w:hAnsi="Times New Roman" w:cs="Times New Roman"/>
        </w:rPr>
        <w:t>as there is a risk of lawsuits and bankruptcy</w:t>
      </w:r>
      <w:r w:rsidRPr="009304A5">
        <w:rPr>
          <w:rFonts w:ascii="Times New Roman" w:hAnsi="Times New Roman" w:cs="Times New Roman"/>
          <w:shd w:val="clear" w:color="auto" w:fill="FFFFFF"/>
        </w:rPr>
        <w:t xml:space="preserve">.  The problem cannot be addressed by reducing the number of sales representatives. Appropriate training should be provided to marketing and sales representatives on the dangers of opioid with examples of evidence such as </w:t>
      </w:r>
      <w:r w:rsidRPr="009304A5">
        <w:rPr>
          <w:rFonts w:ascii="Times New Roman" w:eastAsia="Times New Roman" w:hAnsi="Times New Roman" w:cs="Times New Roman"/>
          <w:shd w:val="clear" w:color="auto" w:fill="FFFFFF"/>
        </w:rPr>
        <w:t xml:space="preserve">patients ‘passed out in the waiting room’ or things that would indicate a ‘pill mill’. </w:t>
      </w:r>
    </w:p>
    <w:p w14:paraId="40C22D8C" w14:textId="77777777" w:rsidR="00C04337" w:rsidRDefault="00C04337" w:rsidP="00C04337">
      <w:pPr>
        <w:pStyle w:val="ListParagraph"/>
        <w:spacing w:line="480" w:lineRule="auto"/>
      </w:pPr>
    </w:p>
    <w:p w14:paraId="23DD91A2" w14:textId="1E0E16F3" w:rsidR="00D22B2D" w:rsidRPr="009304A5" w:rsidRDefault="00D22B2D" w:rsidP="009304A5">
      <w:pPr>
        <w:pStyle w:val="Heading2"/>
        <w:rPr>
          <w:b/>
          <w:u w:val="single"/>
        </w:rPr>
      </w:pPr>
      <w:bookmarkStart w:id="78" w:name="_Toc24559632"/>
      <w:r w:rsidRPr="009304A5">
        <w:rPr>
          <w:b/>
          <w:u w:val="single"/>
        </w:rPr>
        <w:t>Policy for Physician training</w:t>
      </w:r>
      <w:bookmarkEnd w:id="78"/>
    </w:p>
    <w:p w14:paraId="49C6BAA6" w14:textId="77777777" w:rsidR="003C6998" w:rsidRPr="003C6998" w:rsidRDefault="003C6998" w:rsidP="003C6998"/>
    <w:p w14:paraId="3EF597EE" w14:textId="77777777" w:rsidR="00F10104" w:rsidRPr="00F10104" w:rsidRDefault="00D22B2D" w:rsidP="00AD70A8">
      <w:pPr>
        <w:spacing w:line="480" w:lineRule="auto"/>
        <w:ind w:left="360" w:firstLine="360"/>
        <w:rPr>
          <w:shd w:val="clear" w:color="auto" w:fill="FFFFFF"/>
        </w:rPr>
      </w:pPr>
      <w:r w:rsidRPr="00F10104">
        <w:rPr>
          <w:shd w:val="clear" w:color="auto" w:fill="FFFFFF"/>
        </w:rPr>
        <w:t xml:space="preserve">Since hospitals/practices may vary, characteristics of patients may be different, continuous training is essential for Physicians. </w:t>
      </w:r>
    </w:p>
    <w:p w14:paraId="0628B245" w14:textId="30FBB460" w:rsidR="00D22B2D" w:rsidRPr="00F10104" w:rsidRDefault="00D22B2D" w:rsidP="007556CD">
      <w:pPr>
        <w:pStyle w:val="ListParagraph"/>
        <w:numPr>
          <w:ilvl w:val="0"/>
          <w:numId w:val="40"/>
        </w:numPr>
        <w:spacing w:line="480" w:lineRule="auto"/>
        <w:rPr>
          <w:rFonts w:ascii="Times New Roman" w:hAnsi="Times New Roman" w:cs="Times New Roman"/>
          <w:shd w:val="clear" w:color="auto" w:fill="FFFFFF"/>
        </w:rPr>
      </w:pPr>
      <w:r w:rsidRPr="00F10104">
        <w:rPr>
          <w:rFonts w:ascii="Times New Roman" w:hAnsi="Times New Roman" w:cs="Times New Roman"/>
          <w:shd w:val="clear" w:color="auto" w:fill="FFFFFF"/>
        </w:rPr>
        <w:lastRenderedPageBreak/>
        <w:t xml:space="preserve">Most physicians are competent after the initial 8 hours of training. However, after the initial training of </w:t>
      </w:r>
      <w:proofErr w:type="spellStart"/>
      <w:r w:rsidRPr="00F10104">
        <w:rPr>
          <w:rFonts w:ascii="Times New Roman" w:hAnsi="Times New Roman" w:cs="Times New Roman"/>
          <w:shd w:val="clear" w:color="auto" w:fill="FFFFFF"/>
        </w:rPr>
        <w:t>sabaxone</w:t>
      </w:r>
      <w:proofErr w:type="spellEnd"/>
      <w:r w:rsidRPr="00F10104">
        <w:rPr>
          <w:rFonts w:ascii="Times New Roman" w:hAnsi="Times New Roman" w:cs="Times New Roman"/>
          <w:shd w:val="clear" w:color="auto" w:fill="FFFFFF"/>
        </w:rPr>
        <w:t>/ buprenorphine, which is generally ASAM</w:t>
      </w:r>
      <w:r w:rsidR="00BD68EE" w:rsidRPr="00F10104">
        <w:rPr>
          <w:rFonts w:ascii="Times New Roman" w:hAnsi="Times New Roman" w:cs="Times New Roman"/>
          <w:shd w:val="clear" w:color="auto" w:fill="FFFFFF"/>
        </w:rPr>
        <w:t xml:space="preserve"> (American Society of Addiction Medicine)</w:t>
      </w:r>
      <w:r w:rsidRPr="00F10104">
        <w:rPr>
          <w:rFonts w:ascii="Times New Roman" w:hAnsi="Times New Roman" w:cs="Times New Roman"/>
          <w:shd w:val="clear" w:color="auto" w:fill="FFFFFF"/>
        </w:rPr>
        <w:t xml:space="preserve"> approved, there is no recertification at the end of 5 years.  Therefore, there should be policies for physicians to get recertified.</w:t>
      </w:r>
    </w:p>
    <w:p w14:paraId="2C3DF636" w14:textId="104687AE" w:rsidR="005B13A1" w:rsidRDefault="005B13A1" w:rsidP="00A07B4F">
      <w:pPr>
        <w:rPr>
          <w:rFonts w:cstheme="minorHAnsi"/>
          <w:color w:val="FF0000"/>
        </w:rPr>
      </w:pPr>
    </w:p>
    <w:p w14:paraId="5FF3BF50" w14:textId="6CEB8961" w:rsidR="0034307A" w:rsidRPr="000D1DF5" w:rsidRDefault="00162971" w:rsidP="00C04337">
      <w:pPr>
        <w:spacing w:after="160" w:line="259" w:lineRule="auto"/>
        <w:rPr>
          <w:rFonts w:cstheme="minorHAnsi"/>
          <w:color w:val="FF0000"/>
        </w:rPr>
      </w:pPr>
      <w:r>
        <w:rPr>
          <w:rFonts w:cstheme="minorHAnsi"/>
          <w:color w:val="FF0000"/>
        </w:rPr>
        <w:br w:type="page"/>
      </w:r>
    </w:p>
    <w:p w14:paraId="1F8C9497" w14:textId="6A7F4AA4" w:rsidR="00105983" w:rsidRDefault="00105983" w:rsidP="00683498">
      <w:pPr>
        <w:pStyle w:val="Heading1"/>
        <w:jc w:val="center"/>
      </w:pPr>
      <w:bookmarkStart w:id="79" w:name="_Toc24559633"/>
      <w:r>
        <w:lastRenderedPageBreak/>
        <w:t>LIMITATIONS</w:t>
      </w:r>
      <w:bookmarkEnd w:id="79"/>
    </w:p>
    <w:p w14:paraId="2251219C" w14:textId="77777777" w:rsidR="00105983" w:rsidRPr="00105983" w:rsidRDefault="00105983" w:rsidP="00105983"/>
    <w:p w14:paraId="73A9AAAF" w14:textId="17738B80" w:rsidR="00105983" w:rsidRPr="0022755E" w:rsidRDefault="00105983" w:rsidP="001F36F9">
      <w:pPr>
        <w:spacing w:line="480" w:lineRule="auto"/>
        <w:ind w:firstLine="540"/>
      </w:pPr>
      <w:r w:rsidRPr="0022755E">
        <w:t xml:space="preserve">The study covers a large breadth of knowledge related to </w:t>
      </w:r>
      <w:r w:rsidR="00A90C88">
        <w:t>opioid from</w:t>
      </w:r>
      <w:r w:rsidRPr="0022755E">
        <w:t xml:space="preserve"> various journals. </w:t>
      </w:r>
      <w:r w:rsidR="001F36F9">
        <w:t xml:space="preserve"> </w:t>
      </w:r>
    </w:p>
    <w:p w14:paraId="3353D625" w14:textId="6F37101E" w:rsidR="00105983" w:rsidRPr="0022755E" w:rsidRDefault="00105983" w:rsidP="00105983">
      <w:pPr>
        <w:spacing w:line="480" w:lineRule="auto"/>
        <w:ind w:firstLine="720"/>
      </w:pPr>
      <w:r w:rsidRPr="0022755E">
        <w:t xml:space="preserve">The first limitation in this study is that it does not cover all the journals due to limitations of time and resource constraints. </w:t>
      </w:r>
      <w:r w:rsidR="00A90C88">
        <w:t xml:space="preserve">Therefore, incidence and prevalence may vary. </w:t>
      </w:r>
    </w:p>
    <w:p w14:paraId="324B199E" w14:textId="60FF6D3A" w:rsidR="00105983" w:rsidRPr="008C31F8" w:rsidRDefault="00105983" w:rsidP="00105983">
      <w:pPr>
        <w:spacing w:line="480" w:lineRule="auto"/>
        <w:ind w:firstLine="720"/>
      </w:pPr>
      <w:r w:rsidRPr="008C31F8">
        <w:t>The study use</w:t>
      </w:r>
      <w:r w:rsidR="00A90C88" w:rsidRPr="008C31F8">
        <w:t>d</w:t>
      </w:r>
      <w:r w:rsidRPr="008C31F8">
        <w:t xml:space="preserve"> </w:t>
      </w:r>
      <w:r w:rsidR="00185448">
        <w:t>T</w:t>
      </w:r>
      <w:r w:rsidRPr="008C31F8">
        <w:t xml:space="preserve">witter data to understand public opinion. The second limitation is that it covers latest public opinion. As this study is attempting to build the foundation for obtaining public opinion from </w:t>
      </w:r>
      <w:r w:rsidR="00185448">
        <w:t>T</w:t>
      </w:r>
      <w:r w:rsidRPr="008C31F8">
        <w:t xml:space="preserve">witter, it may be beneficial to obtain additional data with additional </w:t>
      </w:r>
      <w:proofErr w:type="spellStart"/>
      <w:r w:rsidRPr="008C31F8">
        <w:t>hashtags</w:t>
      </w:r>
      <w:proofErr w:type="spellEnd"/>
      <w:r w:rsidRPr="008C31F8">
        <w:t xml:space="preserve"> in future.</w:t>
      </w:r>
      <w:r w:rsidR="00BF45B1" w:rsidRPr="008C31F8">
        <w:t xml:space="preserve"> </w:t>
      </w:r>
    </w:p>
    <w:p w14:paraId="3DE099E9" w14:textId="2837224E" w:rsidR="00223214" w:rsidRPr="008C31F8" w:rsidRDefault="00223214">
      <w:pPr>
        <w:spacing w:line="480" w:lineRule="auto"/>
        <w:ind w:firstLine="720"/>
      </w:pPr>
      <w:r w:rsidRPr="008C31F8">
        <w:t>Third</w:t>
      </w:r>
      <w:r w:rsidR="00C16B12" w:rsidRPr="008C31F8">
        <w:t xml:space="preserve">ly, not all the people are on social media for their opinion therefore, this may introduce bias in the study. </w:t>
      </w:r>
      <w:r w:rsidR="00A60BD1" w:rsidRPr="008C31F8">
        <w:t xml:space="preserve"> </w:t>
      </w:r>
      <w:r w:rsidRPr="008C31F8">
        <w:t xml:space="preserve"> </w:t>
      </w:r>
    </w:p>
    <w:p w14:paraId="2A8D9C5A" w14:textId="338A673A" w:rsidR="00BF45B1" w:rsidRPr="008C31F8" w:rsidRDefault="00737269" w:rsidP="000D1DF5">
      <w:pPr>
        <w:spacing w:line="480" w:lineRule="auto"/>
        <w:ind w:firstLine="720"/>
      </w:pPr>
      <w:r w:rsidRPr="008C31F8">
        <w:t>Additionally</w:t>
      </w:r>
      <w:r w:rsidR="00BF45B1" w:rsidRPr="008C31F8">
        <w:t xml:space="preserve">, the </w:t>
      </w:r>
      <w:r w:rsidR="008D7851" w:rsidRPr="008C31F8">
        <w:t>study</w:t>
      </w:r>
      <w:r w:rsidR="00BF45B1" w:rsidRPr="008C31F8">
        <w:t xml:space="preserve"> did not use</w:t>
      </w:r>
      <w:r w:rsidR="00A34CA5" w:rsidRPr="008C31F8">
        <w:t xml:space="preserve"> data from</w:t>
      </w:r>
      <w:r w:rsidR="00A90C88" w:rsidRPr="008C31F8">
        <w:t xml:space="preserve"> other social media such as</w:t>
      </w:r>
      <w:r w:rsidR="00A34CA5" w:rsidRPr="008C31F8">
        <w:t xml:space="preserve"> </w:t>
      </w:r>
      <w:proofErr w:type="spellStart"/>
      <w:r w:rsidR="00942A07" w:rsidRPr="008C31F8">
        <w:t>Instagram</w:t>
      </w:r>
      <w:proofErr w:type="spellEnd"/>
      <w:r w:rsidR="00BF45B1" w:rsidRPr="008C31F8">
        <w:t xml:space="preserve">, </w:t>
      </w:r>
      <w:r w:rsidR="00942A07" w:rsidRPr="008C31F8">
        <w:t>Facebook</w:t>
      </w:r>
      <w:r w:rsidR="00BF45B1" w:rsidRPr="008C31F8">
        <w:t xml:space="preserve"> etc</w:t>
      </w:r>
      <w:r w:rsidR="00223214" w:rsidRPr="008C31F8">
        <w:t xml:space="preserve">. Sources of data not obtained could </w:t>
      </w:r>
      <w:r w:rsidR="00C16B12" w:rsidRPr="008C31F8">
        <w:t>influence</w:t>
      </w:r>
      <w:r w:rsidR="00223214" w:rsidRPr="008C31F8">
        <w:t xml:space="preserve"> comparison and there may be convergence that I may not have explained</w:t>
      </w:r>
      <w:r w:rsidR="00A90C88" w:rsidRPr="008C31F8">
        <w:t xml:space="preserve">. </w:t>
      </w:r>
    </w:p>
    <w:p w14:paraId="73D54A5A" w14:textId="1318E591" w:rsidR="008C31F8" w:rsidRPr="008C31F8" w:rsidRDefault="00737269" w:rsidP="008C31F8">
      <w:pPr>
        <w:spacing w:line="480" w:lineRule="auto"/>
        <w:ind w:firstLine="720"/>
      </w:pPr>
      <w:r w:rsidRPr="008C31F8">
        <w:t>Finally, there are several modalities of pain management. A</w:t>
      </w:r>
      <w:r w:rsidRPr="008C31F8">
        <w:rPr>
          <w:shd w:val="clear" w:color="auto" w:fill="FFFFFF"/>
        </w:rPr>
        <w:t xml:space="preserve">nalgesics include nerve pain medications, antidepressants, anti-inflammatory analgesics and opioids.  For nerve blocks and pain, tens unit, an electrical simulation can be used for nerve </w:t>
      </w:r>
      <w:r w:rsidR="008C31F8" w:rsidRPr="008C31F8">
        <w:rPr>
          <w:shd w:val="clear" w:color="auto" w:fill="FFFFFF"/>
        </w:rPr>
        <w:t>stimulation</w:t>
      </w:r>
      <w:r w:rsidRPr="008C31F8">
        <w:rPr>
          <w:shd w:val="clear" w:color="auto" w:fill="FFFFFF"/>
        </w:rPr>
        <w:t xml:space="preserve">.  There are several pain management modalities for </w:t>
      </w:r>
      <w:r w:rsidR="009D3FA4" w:rsidRPr="008C31F8">
        <w:rPr>
          <w:shd w:val="clear" w:color="auto" w:fill="FFFFFF"/>
        </w:rPr>
        <w:t xml:space="preserve">muscle </w:t>
      </w:r>
      <w:r w:rsidRPr="008C31F8">
        <w:rPr>
          <w:shd w:val="clear" w:color="auto" w:fill="FFFFFF"/>
        </w:rPr>
        <w:t xml:space="preserve">and bone in cancer.  </w:t>
      </w:r>
      <w:r w:rsidRPr="008C31F8">
        <w:t>Studies have shown that Magnesium is safe for treatment of non-cancer pain</w:t>
      </w:r>
      <w:r w:rsidR="00B507A4">
        <w:t xml:space="preserve"> </w:t>
      </w:r>
      <w:r w:rsidR="006271D6">
        <w:t>(Park et al., 2019)</w:t>
      </w:r>
      <w:r w:rsidRPr="008C31F8">
        <w:t xml:space="preserve"> and Intranasal ketamine may be utilized for pain control in cancer patients</w:t>
      </w:r>
      <w:r w:rsidR="00F31CEB">
        <w:t xml:space="preserve"> (</w:t>
      </w:r>
      <w:proofErr w:type="spellStart"/>
      <w:r w:rsidR="00F31CEB">
        <w:t>Shteamer</w:t>
      </w:r>
      <w:proofErr w:type="spellEnd"/>
      <w:r w:rsidR="00F31CEB">
        <w:t xml:space="preserve"> at al.</w:t>
      </w:r>
      <w:proofErr w:type="gramStart"/>
      <w:r w:rsidR="00F31CEB">
        <w:t>,2019</w:t>
      </w:r>
      <w:proofErr w:type="gramEnd"/>
      <w:r w:rsidR="00F31CEB">
        <w:t>)</w:t>
      </w:r>
      <w:r w:rsidRPr="008C31F8">
        <w:t>. Therefore, additional research can to be conducted on other sources of pain treatment</w:t>
      </w:r>
      <w:r w:rsidR="00F54245" w:rsidRPr="008C31F8">
        <w:t xml:space="preserve"> for different kinds of pain</w:t>
      </w:r>
      <w:r w:rsidRPr="008C31F8">
        <w:t xml:space="preserve">. </w:t>
      </w:r>
    </w:p>
    <w:p w14:paraId="206E95B4" w14:textId="1AFB2CC1" w:rsidR="008C31F8" w:rsidRDefault="008C31F8" w:rsidP="00952F70">
      <w:pPr>
        <w:pStyle w:val="Heading1"/>
        <w:numPr>
          <w:ilvl w:val="0"/>
          <w:numId w:val="0"/>
        </w:numPr>
      </w:pPr>
    </w:p>
    <w:p w14:paraId="30F0AAA7" w14:textId="5A1457E3" w:rsidR="001305E1" w:rsidRDefault="001305E1" w:rsidP="001305E1"/>
    <w:p w14:paraId="597C73AF" w14:textId="29FC03BE" w:rsidR="0002287B" w:rsidRDefault="0002287B" w:rsidP="001305E1"/>
    <w:p w14:paraId="4428509D" w14:textId="77777777" w:rsidR="0002287B" w:rsidRPr="001305E1" w:rsidRDefault="0002287B" w:rsidP="001305E1"/>
    <w:p w14:paraId="5D7C847A" w14:textId="6813CD56" w:rsidR="00952F70" w:rsidRDefault="00952F70" w:rsidP="00683498">
      <w:pPr>
        <w:pStyle w:val="Heading1"/>
        <w:numPr>
          <w:ilvl w:val="0"/>
          <w:numId w:val="0"/>
        </w:numPr>
        <w:ind w:firstLine="720"/>
        <w:jc w:val="center"/>
      </w:pPr>
      <w:bookmarkStart w:id="80" w:name="_Toc24559634"/>
      <w:r>
        <w:lastRenderedPageBreak/>
        <w:t>APPEND</w:t>
      </w:r>
      <w:r w:rsidR="001739C4">
        <w:t>ICES</w:t>
      </w:r>
      <w:bookmarkEnd w:id="80"/>
    </w:p>
    <w:p w14:paraId="0CF32D64" w14:textId="19EAB425" w:rsidR="00952F70" w:rsidRDefault="00952F70" w:rsidP="001246F8"/>
    <w:p w14:paraId="5C0DAB15" w14:textId="3AEB9216" w:rsidR="00AD70A8" w:rsidRDefault="00AD70A8" w:rsidP="001246F8"/>
    <w:p w14:paraId="4570FBB1" w14:textId="1E4EA69B" w:rsidR="00AD70A8" w:rsidRDefault="00162971" w:rsidP="001246F8">
      <w:r>
        <w:br w:type="page"/>
      </w:r>
    </w:p>
    <w:p w14:paraId="340DECED" w14:textId="77777777" w:rsidR="00AD70A8" w:rsidRDefault="00AD70A8" w:rsidP="001246F8"/>
    <w:p w14:paraId="031713D0" w14:textId="6D1FC216" w:rsidR="00F14E4C" w:rsidRPr="00B8614A" w:rsidRDefault="00846796" w:rsidP="00683498">
      <w:pPr>
        <w:pStyle w:val="Heading2"/>
        <w:numPr>
          <w:ilvl w:val="0"/>
          <w:numId w:val="0"/>
        </w:numPr>
        <w:ind w:firstLine="720"/>
        <w:jc w:val="center"/>
        <w:rPr>
          <w:b/>
          <w:u w:val="single"/>
        </w:rPr>
      </w:pPr>
      <w:bookmarkStart w:id="81" w:name="_Toc24559635"/>
      <w:r w:rsidRPr="00B8614A">
        <w:rPr>
          <w:b/>
          <w:u w:val="single"/>
        </w:rPr>
        <w:t>Appendix</w:t>
      </w:r>
      <w:r w:rsidR="001739C4" w:rsidRPr="00B8614A">
        <w:rPr>
          <w:b/>
          <w:u w:val="single"/>
        </w:rPr>
        <w:t xml:space="preserve"> A</w:t>
      </w:r>
      <w:bookmarkEnd w:id="81"/>
    </w:p>
    <w:p w14:paraId="1EC5A101" w14:textId="66FBEF2E" w:rsidR="003065A0" w:rsidRDefault="003065A0" w:rsidP="001246F8"/>
    <w:p w14:paraId="36C07544" w14:textId="02F705D9" w:rsidR="003065A0" w:rsidRPr="00F40A5B" w:rsidRDefault="003065A0" w:rsidP="001246F8">
      <w:r w:rsidRPr="00F40A5B">
        <w:t>Some discussions based on the features from Wiley Health</w:t>
      </w:r>
      <w:r>
        <w:t xml:space="preserve"> are below</w:t>
      </w:r>
    </w:p>
    <w:p w14:paraId="6A139CF0" w14:textId="1B0EAC87" w:rsidR="003065A0" w:rsidRPr="00F40A5B" w:rsidRDefault="003065A0" w:rsidP="001246F8">
      <w:pPr>
        <w:pStyle w:val="Caption"/>
        <w:numPr>
          <w:ilvl w:val="0"/>
          <w:numId w:val="10"/>
        </w:numPr>
        <w:rPr>
          <w:rFonts w:cs="Times New Roman"/>
          <w:color w:val="auto"/>
          <w:szCs w:val="24"/>
        </w:rPr>
      </w:pPr>
      <w:r w:rsidRPr="00C17BF0">
        <w:rPr>
          <w:rFonts w:cs="Times New Roman"/>
          <w:color w:val="auto"/>
          <w:szCs w:val="24"/>
        </w:rPr>
        <w:t>Doctor shopping laws in addition to prescription laws reduce prescription opioid treatment admissions</w:t>
      </w:r>
      <w:r w:rsidR="00B507A4">
        <w:rPr>
          <w:rFonts w:cs="Times New Roman"/>
          <w:color w:val="auto"/>
          <w:szCs w:val="24"/>
        </w:rPr>
        <w:t xml:space="preserve"> </w:t>
      </w:r>
      <w:r w:rsidR="00D16345">
        <w:rPr>
          <w:rFonts w:cs="Times New Roman"/>
          <w:color w:val="auto"/>
          <w:szCs w:val="24"/>
        </w:rPr>
        <w:t>(</w:t>
      </w:r>
      <w:proofErr w:type="spellStart"/>
      <w:r w:rsidR="00D16345">
        <w:rPr>
          <w:rFonts w:cs="Times New Roman"/>
          <w:color w:val="auto"/>
          <w:szCs w:val="24"/>
        </w:rPr>
        <w:t>Popovici</w:t>
      </w:r>
      <w:proofErr w:type="spellEnd"/>
      <w:r w:rsidR="00D16345">
        <w:rPr>
          <w:rFonts w:cs="Times New Roman"/>
          <w:color w:val="auto"/>
          <w:szCs w:val="24"/>
        </w:rPr>
        <w:t xml:space="preserve"> et al., 2018)</w:t>
      </w:r>
      <w:sdt>
        <w:sdtPr>
          <w:rPr>
            <w:rFonts w:cs="Times New Roman"/>
            <w:color w:val="auto"/>
            <w:szCs w:val="24"/>
          </w:rPr>
          <w:id w:val="-1544442494"/>
          <w:citation/>
        </w:sdtPr>
        <w:sdtContent>
          <w:r w:rsidRPr="00C17BF0">
            <w:rPr>
              <w:rFonts w:cs="Times New Roman"/>
              <w:color w:val="auto"/>
              <w:szCs w:val="24"/>
            </w:rPr>
            <w:fldChar w:fldCharType="begin"/>
          </w:r>
          <w:r w:rsidR="002F75BA">
            <w:rPr>
              <w:rFonts w:cs="Times New Roman"/>
              <w:color w:val="auto"/>
              <w:szCs w:val="24"/>
            </w:rPr>
            <w:instrText xml:space="preserve">CITATION Pop18 \l 1033 </w:instrText>
          </w:r>
          <w:r w:rsidRPr="00C17BF0">
            <w:rPr>
              <w:rFonts w:cs="Times New Roman"/>
              <w:color w:val="auto"/>
              <w:szCs w:val="24"/>
            </w:rPr>
            <w:fldChar w:fldCharType="separate"/>
          </w:r>
          <w:r w:rsidR="003934B5">
            <w:rPr>
              <w:rFonts w:cs="Times New Roman"/>
              <w:noProof/>
              <w:color w:val="auto"/>
              <w:szCs w:val="24"/>
            </w:rPr>
            <w:t xml:space="preserve"> </w:t>
          </w:r>
          <w:r w:rsidR="003934B5" w:rsidRPr="003934B5">
            <w:rPr>
              <w:rFonts w:cs="Times New Roman"/>
              <w:noProof/>
              <w:color w:val="auto"/>
              <w:szCs w:val="24"/>
            </w:rPr>
            <w:t>(Ioana Popovici, 2018)</w:t>
          </w:r>
          <w:r w:rsidRPr="00C17BF0">
            <w:rPr>
              <w:rFonts w:cs="Times New Roman"/>
              <w:color w:val="auto"/>
              <w:szCs w:val="24"/>
            </w:rPr>
            <w:fldChar w:fldCharType="end"/>
          </w:r>
        </w:sdtContent>
      </w:sdt>
      <w:r w:rsidRPr="00C17BF0">
        <w:rPr>
          <w:rFonts w:cs="Times New Roman"/>
          <w:color w:val="auto"/>
          <w:szCs w:val="24"/>
        </w:rPr>
        <w:t>. Availability of prescription may threaten sellers and force alternative methods to</w:t>
      </w:r>
      <w:r w:rsidR="00B50589">
        <w:rPr>
          <w:rFonts w:cs="Times New Roman"/>
          <w:color w:val="auto"/>
          <w:szCs w:val="24"/>
        </w:rPr>
        <w:t xml:space="preserve"> increase profit </w:t>
      </w:r>
      <w:proofErr w:type="gramStart"/>
      <w:r w:rsidR="00B50589">
        <w:rPr>
          <w:rFonts w:cs="Times New Roman"/>
          <w:color w:val="auto"/>
          <w:szCs w:val="24"/>
        </w:rPr>
        <w:t>margins</w:t>
      </w:r>
      <w:r w:rsidR="001233C0">
        <w:rPr>
          <w:rFonts w:cs="Times New Roman"/>
          <w:color w:val="auto"/>
          <w:szCs w:val="24"/>
        </w:rPr>
        <w:t>(</w:t>
      </w:r>
      <w:proofErr w:type="gramEnd"/>
      <w:r w:rsidR="001233C0">
        <w:rPr>
          <w:rFonts w:cs="Times New Roman"/>
          <w:color w:val="auto"/>
          <w:szCs w:val="24"/>
        </w:rPr>
        <w:t xml:space="preserve">Hempstead and </w:t>
      </w:r>
      <w:proofErr w:type="spellStart"/>
      <w:r w:rsidR="001233C0">
        <w:rPr>
          <w:rFonts w:cs="Times New Roman"/>
          <w:color w:val="auto"/>
          <w:szCs w:val="24"/>
        </w:rPr>
        <w:t>Yildirim</w:t>
      </w:r>
      <w:proofErr w:type="spellEnd"/>
      <w:r w:rsidR="001233C0">
        <w:rPr>
          <w:rFonts w:cs="Times New Roman"/>
          <w:color w:val="auto"/>
          <w:szCs w:val="24"/>
        </w:rPr>
        <w:t>, 2014).</w:t>
      </w:r>
      <w:r w:rsidRPr="00C17BF0">
        <w:rPr>
          <w:rFonts w:cs="Times New Roman"/>
          <w:color w:val="auto"/>
          <w:szCs w:val="24"/>
        </w:rPr>
        <w:t xml:space="preserve"> Access to Health Insurance and affordable care act declined the treatment of substance use disorder of dependent care by 11%. </w:t>
      </w:r>
      <w:r w:rsidRPr="00C17BF0">
        <w:rPr>
          <w:rFonts w:eastAsia="Times New Roman" w:cs="Times New Roman"/>
          <w:color w:val="auto"/>
          <w:szCs w:val="24"/>
          <w:shd w:val="clear" w:color="auto" w:fill="FFFFFF"/>
        </w:rPr>
        <w:t>Illegal drug markets demand and t</w:t>
      </w:r>
      <w:r w:rsidRPr="00C17BF0">
        <w:rPr>
          <w:rFonts w:cs="Times New Roman"/>
          <w:color w:val="auto"/>
          <w:szCs w:val="24"/>
        </w:rPr>
        <w:t>he use of stimulants apart from opioids known as ‘uppers’ such as methamphetamine, has been increasing behind the scenes</w:t>
      </w:r>
      <w:r w:rsidR="0057385E">
        <w:rPr>
          <w:rFonts w:cs="Times New Roman"/>
          <w:color w:val="auto"/>
          <w:szCs w:val="24"/>
        </w:rPr>
        <w:t xml:space="preserve"> (Cunningham and Finley, 2015)</w:t>
      </w:r>
      <w:r w:rsidRPr="00C17BF0">
        <w:rPr>
          <w:rFonts w:cs="Times New Roman"/>
          <w:color w:val="auto"/>
          <w:szCs w:val="24"/>
        </w:rPr>
        <w:t xml:space="preserve"> </w:t>
      </w:r>
    </w:p>
    <w:p w14:paraId="6F5B681F" w14:textId="619EFF5C" w:rsidR="003C6998" w:rsidRDefault="00763376" w:rsidP="001246F8">
      <w:r w:rsidRPr="00F14E4C">
        <w:t>S</w:t>
      </w:r>
      <w:r w:rsidR="00F14E4C">
        <w:t xml:space="preserve">ome Features from </w:t>
      </w:r>
      <w:r w:rsidR="00952F70" w:rsidRPr="00F40A5B">
        <w:t>Wiley health</w:t>
      </w:r>
      <w:r w:rsidR="003065A0">
        <w:t xml:space="preserve"> are below</w:t>
      </w:r>
    </w:p>
    <w:p w14:paraId="228FCBAF" w14:textId="77777777" w:rsidR="003065A0" w:rsidRPr="00F40A5B" w:rsidRDefault="003065A0" w:rsidP="001246F8"/>
    <w:tbl>
      <w:tblPr>
        <w:tblpPr w:leftFromText="180" w:rightFromText="180" w:vertAnchor="text" w:tblpY="1"/>
        <w:tblOverlap w:val="never"/>
        <w:tblW w:w="0" w:type="auto"/>
        <w:tblLook w:val="04A0" w:firstRow="1" w:lastRow="0" w:firstColumn="1" w:lastColumn="0" w:noHBand="0" w:noVBand="1"/>
      </w:tblPr>
      <w:tblGrid>
        <w:gridCol w:w="2642"/>
      </w:tblGrid>
      <w:tr w:rsidR="00952F70" w:rsidRPr="00383E79" w14:paraId="78330BEE" w14:textId="77777777" w:rsidTr="00383E79">
        <w:trPr>
          <w:trHeight w:val="278"/>
        </w:trPr>
        <w:tc>
          <w:tcPr>
            <w:tcW w:w="0" w:type="auto"/>
            <w:shd w:val="clear" w:color="auto" w:fill="auto"/>
          </w:tcPr>
          <w:p w14:paraId="2BFF3222" w14:textId="437304E4" w:rsidR="00952F70" w:rsidRPr="00383E79" w:rsidRDefault="00B50589" w:rsidP="001246F8">
            <w:pPr>
              <w:rPr>
                <w:color w:val="000000"/>
              </w:rPr>
            </w:pPr>
            <w:r w:rsidRPr="00383E79">
              <w:rPr>
                <w:color w:val="000000"/>
              </w:rPr>
              <w:t>E</w:t>
            </w:r>
            <w:r w:rsidR="00952F70" w:rsidRPr="00383E79">
              <w:rPr>
                <w:color w:val="000000"/>
              </w:rPr>
              <w:t>ffectiveness</w:t>
            </w:r>
          </w:p>
        </w:tc>
      </w:tr>
      <w:tr w:rsidR="00952F70" w:rsidRPr="00383E79" w14:paraId="75A51A25" w14:textId="77777777" w:rsidTr="00383E79">
        <w:trPr>
          <w:trHeight w:val="278"/>
        </w:trPr>
        <w:tc>
          <w:tcPr>
            <w:tcW w:w="0" w:type="auto"/>
            <w:shd w:val="clear" w:color="auto" w:fill="auto"/>
          </w:tcPr>
          <w:p w14:paraId="595D9189" w14:textId="77777777" w:rsidR="00952F70" w:rsidRPr="00383E79" w:rsidRDefault="00952F70" w:rsidP="001246F8">
            <w:pPr>
              <w:rPr>
                <w:color w:val="000000"/>
              </w:rPr>
            </w:pPr>
            <w:proofErr w:type="gramStart"/>
            <w:r w:rsidRPr="00383E79">
              <w:rPr>
                <w:color w:val="000000"/>
              </w:rPr>
              <w:t>admissions</w:t>
            </w:r>
            <w:proofErr w:type="gramEnd"/>
          </w:p>
        </w:tc>
      </w:tr>
      <w:tr w:rsidR="00952F70" w:rsidRPr="00383E79" w14:paraId="58F5E485" w14:textId="77777777" w:rsidTr="00383E79">
        <w:trPr>
          <w:trHeight w:val="125"/>
        </w:trPr>
        <w:tc>
          <w:tcPr>
            <w:tcW w:w="0" w:type="auto"/>
            <w:shd w:val="clear" w:color="auto" w:fill="auto"/>
          </w:tcPr>
          <w:p w14:paraId="59E8F46D" w14:textId="77777777" w:rsidR="00952F70" w:rsidRPr="00383E79" w:rsidRDefault="00952F70" w:rsidP="001246F8">
            <w:pPr>
              <w:rPr>
                <w:color w:val="000000"/>
              </w:rPr>
            </w:pPr>
            <w:proofErr w:type="gramStart"/>
            <w:r w:rsidRPr="00383E79">
              <w:rPr>
                <w:color w:val="000000"/>
              </w:rPr>
              <w:t>laws</w:t>
            </w:r>
            <w:proofErr w:type="gramEnd"/>
          </w:p>
        </w:tc>
      </w:tr>
      <w:tr w:rsidR="00952F70" w:rsidRPr="00383E79" w14:paraId="53378EE2" w14:textId="77777777" w:rsidTr="00383E79">
        <w:trPr>
          <w:trHeight w:val="70"/>
        </w:trPr>
        <w:tc>
          <w:tcPr>
            <w:tcW w:w="0" w:type="auto"/>
            <w:shd w:val="clear" w:color="auto" w:fill="auto"/>
          </w:tcPr>
          <w:p w14:paraId="6C4CA3DF" w14:textId="77777777" w:rsidR="00952F70" w:rsidRPr="00383E79" w:rsidRDefault="00952F70" w:rsidP="001246F8">
            <w:pPr>
              <w:rPr>
                <w:color w:val="000000"/>
              </w:rPr>
            </w:pPr>
            <w:proofErr w:type="gramStart"/>
            <w:r w:rsidRPr="00383E79">
              <w:rPr>
                <w:color w:val="000000"/>
              </w:rPr>
              <w:t>incentives</w:t>
            </w:r>
            <w:proofErr w:type="gramEnd"/>
          </w:p>
        </w:tc>
      </w:tr>
      <w:tr w:rsidR="00952F70" w:rsidRPr="00383E79" w14:paraId="365AAD23" w14:textId="77777777" w:rsidTr="00383E79">
        <w:trPr>
          <w:trHeight w:val="143"/>
        </w:trPr>
        <w:tc>
          <w:tcPr>
            <w:tcW w:w="0" w:type="auto"/>
            <w:shd w:val="clear" w:color="auto" w:fill="auto"/>
          </w:tcPr>
          <w:p w14:paraId="15714B19" w14:textId="77777777" w:rsidR="00952F70" w:rsidRPr="00383E79" w:rsidRDefault="00952F70" w:rsidP="001246F8">
            <w:pPr>
              <w:rPr>
                <w:color w:val="000000"/>
              </w:rPr>
            </w:pPr>
            <w:proofErr w:type="gramStart"/>
            <w:r w:rsidRPr="00383E79">
              <w:rPr>
                <w:color w:val="000000"/>
              </w:rPr>
              <w:t>doctor</w:t>
            </w:r>
            <w:proofErr w:type="gramEnd"/>
            <w:r w:rsidRPr="00383E79">
              <w:rPr>
                <w:color w:val="000000"/>
              </w:rPr>
              <w:t xml:space="preserve"> shopping laws</w:t>
            </w:r>
          </w:p>
        </w:tc>
      </w:tr>
      <w:tr w:rsidR="00952F70" w:rsidRPr="00383E79" w14:paraId="5297219A" w14:textId="77777777" w:rsidTr="00383E79">
        <w:trPr>
          <w:trHeight w:val="287"/>
        </w:trPr>
        <w:tc>
          <w:tcPr>
            <w:tcW w:w="0" w:type="auto"/>
            <w:shd w:val="clear" w:color="auto" w:fill="auto"/>
          </w:tcPr>
          <w:p w14:paraId="4FB0F440" w14:textId="77777777" w:rsidR="00952F70" w:rsidRPr="00383E79" w:rsidRDefault="00952F70" w:rsidP="001246F8">
            <w:pPr>
              <w:rPr>
                <w:color w:val="000000"/>
              </w:rPr>
            </w:pPr>
            <w:proofErr w:type="gramStart"/>
            <w:r w:rsidRPr="00383E79">
              <w:rPr>
                <w:color w:val="000000"/>
              </w:rPr>
              <w:t>measures</w:t>
            </w:r>
            <w:proofErr w:type="gramEnd"/>
            <w:r w:rsidRPr="00383E79">
              <w:rPr>
                <w:color w:val="000000"/>
              </w:rPr>
              <w:t xml:space="preserve"> effectiveness</w:t>
            </w:r>
          </w:p>
        </w:tc>
      </w:tr>
      <w:tr w:rsidR="00952F70" w:rsidRPr="00383E79" w14:paraId="581E2AAC" w14:textId="77777777" w:rsidTr="00383E79">
        <w:trPr>
          <w:trHeight w:val="260"/>
        </w:trPr>
        <w:tc>
          <w:tcPr>
            <w:tcW w:w="0" w:type="auto"/>
            <w:shd w:val="clear" w:color="auto" w:fill="auto"/>
          </w:tcPr>
          <w:p w14:paraId="0AF0EF6F" w14:textId="77777777" w:rsidR="00952F70" w:rsidRPr="00383E79" w:rsidRDefault="00952F70" w:rsidP="001246F8">
            <w:pPr>
              <w:rPr>
                <w:color w:val="000000"/>
              </w:rPr>
            </w:pPr>
            <w:proofErr w:type="gramStart"/>
            <w:r w:rsidRPr="00383E79">
              <w:rPr>
                <w:color w:val="000000"/>
              </w:rPr>
              <w:t>illegal</w:t>
            </w:r>
            <w:proofErr w:type="gramEnd"/>
            <w:r w:rsidRPr="00383E79">
              <w:rPr>
                <w:color w:val="000000"/>
              </w:rPr>
              <w:t xml:space="preserve"> drug</w:t>
            </w:r>
          </w:p>
        </w:tc>
      </w:tr>
      <w:tr w:rsidR="00952F70" w:rsidRPr="00383E79" w14:paraId="0075461A" w14:textId="77777777" w:rsidTr="00383E79">
        <w:trPr>
          <w:trHeight w:val="233"/>
        </w:trPr>
        <w:tc>
          <w:tcPr>
            <w:tcW w:w="0" w:type="auto"/>
            <w:shd w:val="clear" w:color="auto" w:fill="auto"/>
          </w:tcPr>
          <w:p w14:paraId="1857EEEA" w14:textId="77777777" w:rsidR="00952F70" w:rsidRPr="00383E79" w:rsidRDefault="00952F70" w:rsidP="001246F8">
            <w:pPr>
              <w:rPr>
                <w:color w:val="000000"/>
              </w:rPr>
            </w:pPr>
            <w:proofErr w:type="gramStart"/>
            <w:r w:rsidRPr="00383E79">
              <w:rPr>
                <w:color w:val="000000"/>
              </w:rPr>
              <w:t>treatment</w:t>
            </w:r>
            <w:proofErr w:type="gramEnd"/>
            <w:r w:rsidRPr="00383E79">
              <w:rPr>
                <w:color w:val="000000"/>
              </w:rPr>
              <w:t xml:space="preserve"> quantity access</w:t>
            </w:r>
          </w:p>
        </w:tc>
      </w:tr>
      <w:tr w:rsidR="00952F70" w:rsidRPr="00383E79" w14:paraId="1133214A" w14:textId="77777777" w:rsidTr="00383E79">
        <w:trPr>
          <w:trHeight w:val="260"/>
        </w:trPr>
        <w:tc>
          <w:tcPr>
            <w:tcW w:w="0" w:type="auto"/>
            <w:shd w:val="clear" w:color="auto" w:fill="auto"/>
          </w:tcPr>
          <w:p w14:paraId="2E0F04AD" w14:textId="77777777" w:rsidR="00952F70" w:rsidRPr="00383E79" w:rsidRDefault="00952F70" w:rsidP="001246F8">
            <w:pPr>
              <w:rPr>
                <w:color w:val="000000"/>
              </w:rPr>
            </w:pPr>
            <w:proofErr w:type="gramStart"/>
            <w:r w:rsidRPr="00383E79">
              <w:rPr>
                <w:color w:val="000000"/>
              </w:rPr>
              <w:t>drug</w:t>
            </w:r>
            <w:proofErr w:type="gramEnd"/>
            <w:r w:rsidRPr="00383E79">
              <w:rPr>
                <w:color w:val="000000"/>
              </w:rPr>
              <w:t xml:space="preserve"> prices</w:t>
            </w:r>
          </w:p>
        </w:tc>
      </w:tr>
      <w:tr w:rsidR="00952F70" w:rsidRPr="00383E79" w14:paraId="5D2C9446" w14:textId="77777777" w:rsidTr="00383E79">
        <w:trPr>
          <w:trHeight w:val="323"/>
        </w:trPr>
        <w:tc>
          <w:tcPr>
            <w:tcW w:w="0" w:type="auto"/>
            <w:shd w:val="clear" w:color="auto" w:fill="auto"/>
          </w:tcPr>
          <w:p w14:paraId="7190DAF3" w14:textId="77777777" w:rsidR="00952F70" w:rsidRPr="00383E79" w:rsidRDefault="00952F70" w:rsidP="001246F8">
            <w:pPr>
              <w:rPr>
                <w:color w:val="000000"/>
              </w:rPr>
            </w:pPr>
            <w:proofErr w:type="gramStart"/>
            <w:r w:rsidRPr="00383E79">
              <w:rPr>
                <w:color w:val="000000"/>
              </w:rPr>
              <w:t>pain</w:t>
            </w:r>
            <w:proofErr w:type="gramEnd"/>
            <w:r w:rsidRPr="00383E79">
              <w:rPr>
                <w:color w:val="000000"/>
              </w:rPr>
              <w:t xml:space="preserve"> management clinic</w:t>
            </w:r>
          </w:p>
        </w:tc>
      </w:tr>
      <w:tr w:rsidR="00952F70" w:rsidRPr="00383E79" w14:paraId="690A5D5B" w14:textId="77777777" w:rsidTr="00383E79">
        <w:trPr>
          <w:trHeight w:val="260"/>
        </w:trPr>
        <w:tc>
          <w:tcPr>
            <w:tcW w:w="0" w:type="auto"/>
            <w:shd w:val="clear" w:color="auto" w:fill="auto"/>
          </w:tcPr>
          <w:p w14:paraId="12412A8F" w14:textId="77777777" w:rsidR="00952F70" w:rsidRPr="00383E79" w:rsidRDefault="00952F70" w:rsidP="001246F8">
            <w:pPr>
              <w:rPr>
                <w:color w:val="000000"/>
              </w:rPr>
            </w:pPr>
            <w:proofErr w:type="gramStart"/>
            <w:r w:rsidRPr="00383E79">
              <w:rPr>
                <w:color w:val="000000"/>
              </w:rPr>
              <w:t>dependent</w:t>
            </w:r>
            <w:proofErr w:type="gramEnd"/>
            <w:r w:rsidRPr="00383E79">
              <w:rPr>
                <w:color w:val="000000"/>
              </w:rPr>
              <w:t xml:space="preserve"> coverage</w:t>
            </w:r>
          </w:p>
        </w:tc>
      </w:tr>
      <w:tr w:rsidR="00952F70" w:rsidRPr="00383E79" w14:paraId="656F954F" w14:textId="77777777" w:rsidTr="00383E79">
        <w:trPr>
          <w:trHeight w:val="413"/>
        </w:trPr>
        <w:tc>
          <w:tcPr>
            <w:tcW w:w="0" w:type="auto"/>
            <w:shd w:val="clear" w:color="auto" w:fill="auto"/>
          </w:tcPr>
          <w:p w14:paraId="4DAC48BF" w14:textId="77777777" w:rsidR="00952F70" w:rsidRPr="00383E79" w:rsidRDefault="00952F70" w:rsidP="001246F8">
            <w:pPr>
              <w:rPr>
                <w:color w:val="000000"/>
              </w:rPr>
            </w:pPr>
            <w:proofErr w:type="gramStart"/>
            <w:r w:rsidRPr="00383E79">
              <w:rPr>
                <w:color w:val="000000"/>
              </w:rPr>
              <w:t>payment</w:t>
            </w:r>
            <w:proofErr w:type="gramEnd"/>
            <w:r w:rsidRPr="00383E79">
              <w:rPr>
                <w:color w:val="000000"/>
              </w:rPr>
              <w:t xml:space="preserve"> source</w:t>
            </w:r>
          </w:p>
        </w:tc>
      </w:tr>
      <w:tr w:rsidR="00952F70" w:rsidRPr="0022755E" w14:paraId="530C30CC" w14:textId="77777777" w:rsidTr="00383E79">
        <w:trPr>
          <w:trHeight w:val="332"/>
        </w:trPr>
        <w:tc>
          <w:tcPr>
            <w:tcW w:w="0" w:type="auto"/>
            <w:shd w:val="clear" w:color="auto" w:fill="auto"/>
          </w:tcPr>
          <w:p w14:paraId="04BFF44F" w14:textId="77777777" w:rsidR="00952F70" w:rsidRPr="00383E79" w:rsidRDefault="00952F70" w:rsidP="001246F8">
            <w:pPr>
              <w:rPr>
                <w:color w:val="000000"/>
              </w:rPr>
            </w:pPr>
            <w:r w:rsidRPr="00383E79">
              <w:rPr>
                <w:color w:val="000000"/>
              </w:rPr>
              <w:t>Illegal drug markets</w:t>
            </w:r>
          </w:p>
        </w:tc>
      </w:tr>
    </w:tbl>
    <w:p w14:paraId="41A1F48D" w14:textId="1E9697B7" w:rsidR="00F40A5B" w:rsidRPr="001246F8" w:rsidRDefault="00952F70" w:rsidP="001246F8">
      <w:r w:rsidRPr="0022755E">
        <w:rPr>
          <w:b/>
        </w:rPr>
        <w:br w:type="textWrapping" w:clear="all"/>
      </w:r>
    </w:p>
    <w:p w14:paraId="488C12D6" w14:textId="1CCA87CC" w:rsidR="001305E1" w:rsidRDefault="00162971" w:rsidP="001246F8">
      <w:r>
        <w:br w:type="page"/>
      </w:r>
    </w:p>
    <w:p w14:paraId="553AEA79" w14:textId="77777777" w:rsidR="00AD70A8" w:rsidRPr="001246F8" w:rsidRDefault="00AD70A8" w:rsidP="001246F8"/>
    <w:p w14:paraId="3A575D88" w14:textId="717BCF51" w:rsidR="003065A0" w:rsidRPr="00B8614A" w:rsidRDefault="00846796" w:rsidP="00683498">
      <w:pPr>
        <w:pStyle w:val="Heading2"/>
        <w:numPr>
          <w:ilvl w:val="0"/>
          <w:numId w:val="0"/>
        </w:numPr>
        <w:ind w:firstLine="720"/>
        <w:jc w:val="center"/>
        <w:rPr>
          <w:b/>
          <w:u w:val="single"/>
        </w:rPr>
      </w:pPr>
      <w:bookmarkStart w:id="82" w:name="_Toc24559636"/>
      <w:r w:rsidRPr="00B8614A">
        <w:rPr>
          <w:b/>
          <w:u w:val="single"/>
        </w:rPr>
        <w:t>Appendix</w:t>
      </w:r>
      <w:r w:rsidR="00F14E4C" w:rsidRPr="00B8614A">
        <w:rPr>
          <w:b/>
          <w:u w:val="single"/>
        </w:rPr>
        <w:t xml:space="preserve"> B</w:t>
      </w:r>
      <w:bookmarkEnd w:id="82"/>
    </w:p>
    <w:p w14:paraId="036BD296" w14:textId="77777777" w:rsidR="003065A0" w:rsidRDefault="003065A0" w:rsidP="001246F8">
      <w:pPr>
        <w:pStyle w:val="Heading2"/>
        <w:numPr>
          <w:ilvl w:val="0"/>
          <w:numId w:val="0"/>
        </w:numPr>
        <w:rPr>
          <w:szCs w:val="24"/>
        </w:rPr>
      </w:pPr>
    </w:p>
    <w:p w14:paraId="39AFA291" w14:textId="77777777" w:rsidR="003065A0" w:rsidRPr="00F40A5B" w:rsidRDefault="003065A0" w:rsidP="001246F8">
      <w:r w:rsidRPr="00F40A5B">
        <w:t>Some discussions based on the features from OJPHI</w:t>
      </w:r>
    </w:p>
    <w:p w14:paraId="21FC575D" w14:textId="3818BBA2" w:rsidR="003065A0" w:rsidRPr="00B50589" w:rsidRDefault="003065A0" w:rsidP="00B50589">
      <w:pPr>
        <w:pStyle w:val="ListParagraph"/>
        <w:numPr>
          <w:ilvl w:val="0"/>
          <w:numId w:val="10"/>
        </w:numPr>
        <w:rPr>
          <w:rFonts w:ascii="Times New Roman" w:eastAsia="Times New Roman" w:hAnsi="Times New Roman" w:cs="Times New Roman"/>
          <w:color w:val="000000"/>
          <w:shd w:val="clear" w:color="auto" w:fill="FFFFFF"/>
        </w:rPr>
      </w:pPr>
      <w:r w:rsidRPr="00C17BF0">
        <w:rPr>
          <w:rFonts w:ascii="Times New Roman" w:eastAsia="Times New Roman" w:hAnsi="Times New Roman" w:cs="Times New Roman"/>
          <w:color w:val="000000"/>
          <w:shd w:val="clear" w:color="auto" w:fill="FFFFFF"/>
        </w:rPr>
        <w:t xml:space="preserve">Systematic </w:t>
      </w:r>
      <w:proofErr w:type="spellStart"/>
      <w:r w:rsidRPr="00C17BF0">
        <w:rPr>
          <w:rFonts w:ascii="Times New Roman" w:eastAsia="Times New Roman" w:hAnsi="Times New Roman" w:cs="Times New Roman"/>
          <w:color w:val="000000"/>
          <w:shd w:val="clear" w:color="auto" w:fill="FFFFFF"/>
        </w:rPr>
        <w:t>syndromic</w:t>
      </w:r>
      <w:proofErr w:type="spellEnd"/>
      <w:r w:rsidRPr="00C17BF0">
        <w:rPr>
          <w:rFonts w:ascii="Times New Roman" w:eastAsia="Times New Roman" w:hAnsi="Times New Roman" w:cs="Times New Roman"/>
          <w:color w:val="000000"/>
          <w:shd w:val="clear" w:color="auto" w:fill="FFFFFF"/>
        </w:rPr>
        <w:t xml:space="preserve"> surveillance is useful for detecting crisis in public health; the data is obtained from research articles and Internet. Abstracts on the surveillance of opioid abuse can be used </w:t>
      </w:r>
      <w:r w:rsidRPr="00B50589">
        <w:rPr>
          <w:rFonts w:ascii="Times New Roman" w:eastAsia="Times New Roman" w:hAnsi="Times New Roman" w:cs="Times New Roman"/>
          <w:color w:val="000000"/>
          <w:shd w:val="clear" w:color="auto" w:fill="FFFFFF"/>
        </w:rPr>
        <w:t>for disease surveillance</w:t>
      </w:r>
      <w:r w:rsidR="00EC142D" w:rsidRPr="00B50589">
        <w:rPr>
          <w:rFonts w:ascii="Times New Roman" w:eastAsia="Times New Roman" w:hAnsi="Times New Roman" w:cs="Times New Roman"/>
          <w:color w:val="000000"/>
          <w:shd w:val="clear" w:color="auto" w:fill="FFFFFF"/>
        </w:rPr>
        <w:t xml:space="preserve"> (Dixon, 2017). </w:t>
      </w:r>
      <w:r w:rsidRPr="00B50589">
        <w:rPr>
          <w:rFonts w:ascii="Times New Roman" w:eastAsia="Times New Roman" w:hAnsi="Times New Roman" w:cs="Times New Roman"/>
          <w:color w:val="000000"/>
          <w:shd w:val="clear" w:color="auto" w:fill="FFFFFF"/>
        </w:rPr>
        <w:t>Multidimensional Tensor Scan for can be used for opioid overdose surveillance</w:t>
      </w:r>
      <w:r w:rsidR="00EC7AFC" w:rsidRPr="00B50589">
        <w:rPr>
          <w:rFonts w:ascii="Times New Roman" w:eastAsia="Times New Roman" w:hAnsi="Times New Roman" w:cs="Times New Roman"/>
          <w:color w:val="000000"/>
          <w:shd w:val="clear" w:color="auto" w:fill="FFFFFF"/>
        </w:rPr>
        <w:t xml:space="preserve"> (Neill, 2017)</w:t>
      </w:r>
    </w:p>
    <w:p w14:paraId="68B05796" w14:textId="2E9A83C2" w:rsidR="003065A0" w:rsidRPr="00C17BF0" w:rsidRDefault="003065A0" w:rsidP="001246F8">
      <w:pPr>
        <w:pStyle w:val="ListParagraph"/>
        <w:numPr>
          <w:ilvl w:val="0"/>
          <w:numId w:val="10"/>
        </w:numPr>
        <w:rPr>
          <w:rFonts w:ascii="Times New Roman" w:hAnsi="Times New Roman" w:cs="Times New Roman"/>
        </w:rPr>
      </w:pPr>
      <w:r w:rsidRPr="00C17BF0">
        <w:rPr>
          <w:rFonts w:ascii="Times New Roman" w:hAnsi="Times New Roman" w:cs="Times New Roman"/>
        </w:rPr>
        <w:t xml:space="preserve">To enhance opioid overdose surveillance, case definitions with free text fields from ambulatory system data can create analytical datasets that can be used to define opioid epidemic.  The case definitions useful are “drug abuse”, “drug use”, “poisoning”, “drug ingestion”, and “overdose”, </w:t>
      </w:r>
      <w:proofErr w:type="spellStart"/>
      <w:r w:rsidRPr="00C17BF0">
        <w:rPr>
          <w:rFonts w:ascii="Times New Roman" w:hAnsi="Times New Roman" w:cs="Times New Roman"/>
        </w:rPr>
        <w:t>narcan</w:t>
      </w:r>
      <w:proofErr w:type="spellEnd"/>
      <w:r w:rsidR="00B22309">
        <w:rPr>
          <w:rFonts w:ascii="Times New Roman" w:hAnsi="Times New Roman" w:cs="Times New Roman"/>
        </w:rPr>
        <w:t xml:space="preserve"> (Bergeron et al., 2018).</w:t>
      </w:r>
      <w:r w:rsidRPr="00C17BF0">
        <w:rPr>
          <w:rFonts w:ascii="Times New Roman" w:hAnsi="Times New Roman" w:cs="Times New Roman"/>
        </w:rPr>
        <w:t xml:space="preserve"> </w:t>
      </w:r>
    </w:p>
    <w:p w14:paraId="501CF64D" w14:textId="770467CE" w:rsidR="003065A0" w:rsidRPr="00C17BF0" w:rsidRDefault="003065A0" w:rsidP="001246F8">
      <w:pPr>
        <w:pStyle w:val="ListParagraph"/>
        <w:numPr>
          <w:ilvl w:val="0"/>
          <w:numId w:val="10"/>
        </w:numPr>
        <w:rPr>
          <w:rFonts w:ascii="Times New Roman" w:eastAsia="Times New Roman" w:hAnsi="Times New Roman" w:cs="Times New Roman"/>
          <w:color w:val="000000"/>
          <w:shd w:val="clear" w:color="auto" w:fill="FFFFFF"/>
        </w:rPr>
      </w:pPr>
      <w:r w:rsidRPr="00C17BF0">
        <w:rPr>
          <w:rFonts w:ascii="Times New Roman" w:hAnsi="Times New Roman" w:cs="Times New Roman"/>
        </w:rPr>
        <w:t xml:space="preserve">People with private insurance are rated with higher rates of opioid use, hospital charges were impacted by previous </w:t>
      </w:r>
      <w:r w:rsidRPr="00C17BF0">
        <w:rPr>
          <w:rFonts w:ascii="Times New Roman" w:eastAsia="Times New Roman" w:hAnsi="Times New Roman" w:cs="Times New Roman"/>
          <w:color w:val="000000"/>
          <w:shd w:val="clear" w:color="auto" w:fill="FFFFFF"/>
        </w:rPr>
        <w:t>comorbid factors such as mental health, males are more likely to be hospitalized than females, white population are more likely to be admitted than other ethnic racial groups</w:t>
      </w:r>
      <w:r w:rsidR="00BC694F">
        <w:rPr>
          <w:rFonts w:ascii="Times New Roman" w:eastAsia="Times New Roman" w:hAnsi="Times New Roman" w:cs="Times New Roman"/>
          <w:color w:val="000000"/>
          <w:shd w:val="clear" w:color="auto" w:fill="FFFFFF"/>
        </w:rPr>
        <w:t xml:space="preserve"> (</w:t>
      </w:r>
      <w:proofErr w:type="spellStart"/>
      <w:r w:rsidR="00BC694F">
        <w:rPr>
          <w:rFonts w:ascii="Times New Roman" w:eastAsia="Times New Roman" w:hAnsi="Times New Roman" w:cs="Times New Roman"/>
          <w:color w:val="000000"/>
          <w:shd w:val="clear" w:color="auto" w:fill="FFFFFF"/>
        </w:rPr>
        <w:t>Sundaram-Stukel</w:t>
      </w:r>
      <w:proofErr w:type="spellEnd"/>
      <w:r w:rsidR="00BC694F">
        <w:rPr>
          <w:rFonts w:ascii="Times New Roman" w:eastAsia="Times New Roman" w:hAnsi="Times New Roman" w:cs="Times New Roman"/>
          <w:color w:val="000000"/>
          <w:shd w:val="clear" w:color="auto" w:fill="FFFFFF"/>
        </w:rPr>
        <w:t xml:space="preserve"> et al, 2017)</w:t>
      </w:r>
      <w:r w:rsidRPr="00C17BF0">
        <w:rPr>
          <w:rFonts w:ascii="Times New Roman" w:eastAsia="Times New Roman" w:hAnsi="Times New Roman" w:cs="Times New Roman"/>
          <w:color w:val="000000"/>
          <w:shd w:val="clear" w:color="auto" w:fill="FFFFFF"/>
        </w:rPr>
        <w:t xml:space="preserve">. </w:t>
      </w:r>
    </w:p>
    <w:p w14:paraId="0221B587" w14:textId="77777777" w:rsidR="003065A0" w:rsidRPr="00C17BF0" w:rsidRDefault="003065A0" w:rsidP="001246F8">
      <w:pPr>
        <w:pStyle w:val="ListParagraph"/>
        <w:numPr>
          <w:ilvl w:val="0"/>
          <w:numId w:val="10"/>
        </w:numPr>
        <w:rPr>
          <w:rFonts w:ascii="Times New Roman" w:eastAsia="Times New Roman" w:hAnsi="Times New Roman" w:cs="Times New Roman"/>
          <w:color w:val="000000"/>
          <w:shd w:val="clear" w:color="auto" w:fill="FFFFFF"/>
        </w:rPr>
      </w:pPr>
      <w:r w:rsidRPr="00C17BF0">
        <w:rPr>
          <w:rFonts w:ascii="Times New Roman" w:eastAsia="Times New Roman" w:hAnsi="Times New Roman" w:cs="Times New Roman"/>
          <w:color w:val="000000"/>
          <w:shd w:val="clear" w:color="auto" w:fill="FFFFFF"/>
        </w:rPr>
        <w:t xml:space="preserve">A study on prescription drug surveillance showed that </w:t>
      </w:r>
      <w:proofErr w:type="gramStart"/>
      <w:r w:rsidRPr="00C17BF0">
        <w:rPr>
          <w:rFonts w:ascii="Times New Roman" w:eastAsia="Times New Roman" w:hAnsi="Times New Roman" w:cs="Times New Roman"/>
          <w:color w:val="000000"/>
          <w:shd w:val="clear" w:color="auto" w:fill="FFFFFF"/>
        </w:rPr>
        <w:t>Kansas</w:t>
      </w:r>
      <w:proofErr w:type="gramEnd"/>
      <w:r w:rsidRPr="00C17BF0">
        <w:rPr>
          <w:rFonts w:ascii="Times New Roman" w:eastAsia="Times New Roman" w:hAnsi="Times New Roman" w:cs="Times New Roman"/>
          <w:color w:val="000000"/>
          <w:shd w:val="clear" w:color="auto" w:fill="FFFFFF"/>
        </w:rPr>
        <w:t xml:space="preserve"> male patients between 45 to 54 years of age had the longest history of opioid overdose. </w:t>
      </w:r>
      <w:proofErr w:type="spellStart"/>
      <w:r w:rsidRPr="00C17BF0">
        <w:rPr>
          <w:rFonts w:ascii="Times New Roman" w:eastAsia="Times New Roman" w:hAnsi="Times New Roman" w:cs="Times New Roman"/>
          <w:color w:val="000000"/>
          <w:shd w:val="clear" w:color="auto" w:fill="FFFFFF"/>
        </w:rPr>
        <w:t>Syndromic</w:t>
      </w:r>
      <w:proofErr w:type="spellEnd"/>
      <w:r w:rsidRPr="00C17BF0">
        <w:rPr>
          <w:rFonts w:ascii="Times New Roman" w:eastAsia="Times New Roman" w:hAnsi="Times New Roman" w:cs="Times New Roman"/>
          <w:color w:val="000000"/>
          <w:shd w:val="clear" w:color="auto" w:fill="FFFFFF"/>
        </w:rPr>
        <w:t xml:space="preserve"> surveillance data from Utah showed that the highest rate of opioid-overdose visits occurred among females and </w:t>
      </w:r>
      <w:proofErr w:type="gramStart"/>
      <w:r w:rsidRPr="00C17BF0">
        <w:rPr>
          <w:rFonts w:ascii="Times New Roman" w:eastAsia="Times New Roman" w:hAnsi="Times New Roman" w:cs="Times New Roman"/>
          <w:color w:val="000000"/>
          <w:shd w:val="clear" w:color="auto" w:fill="FFFFFF"/>
        </w:rPr>
        <w:t>between 18 to 24 of age</w:t>
      </w:r>
      <w:proofErr w:type="gramEnd"/>
      <w:r w:rsidRPr="00C17BF0">
        <w:rPr>
          <w:rFonts w:ascii="Times New Roman" w:eastAsia="Times New Roman" w:hAnsi="Times New Roman" w:cs="Times New Roman"/>
          <w:color w:val="000000"/>
          <w:shd w:val="clear" w:color="auto" w:fill="FFFFFF"/>
        </w:rPr>
        <w:t xml:space="preserve">. Data from Emergency Medical Services (EMS) records or ICD-10 hospital diagnostic codes can provide good surveillance case definition. Terms included were main diagnosis terms related to opioids, unspecified overdose, narcotics, and </w:t>
      </w:r>
      <w:proofErr w:type="spellStart"/>
      <w:r w:rsidRPr="00C17BF0">
        <w:rPr>
          <w:rFonts w:ascii="Times New Roman" w:eastAsia="Times New Roman" w:hAnsi="Times New Roman" w:cs="Times New Roman"/>
          <w:color w:val="000000"/>
          <w:shd w:val="clear" w:color="auto" w:fill="FFFFFF"/>
        </w:rPr>
        <w:t>narcan</w:t>
      </w:r>
      <w:proofErr w:type="spellEnd"/>
      <w:r w:rsidRPr="00C17BF0">
        <w:rPr>
          <w:rFonts w:ascii="Times New Roman" w:eastAsia="Times New Roman" w:hAnsi="Times New Roman" w:cs="Times New Roman"/>
          <w:color w:val="000000"/>
          <w:shd w:val="clear" w:color="auto" w:fill="FFFFFF"/>
        </w:rPr>
        <w:t xml:space="preserve"> or naloxone. Terms excluded were suicide, alcohol overdose, withdrawal, detoxification, rehab, addiction, constipation, </w:t>
      </w:r>
      <w:proofErr w:type="gramStart"/>
      <w:r w:rsidRPr="00C17BF0">
        <w:rPr>
          <w:rFonts w:ascii="Times New Roman" w:eastAsia="Times New Roman" w:hAnsi="Times New Roman" w:cs="Times New Roman"/>
          <w:color w:val="000000"/>
          <w:shd w:val="clear" w:color="auto" w:fill="FFFFFF"/>
        </w:rPr>
        <w:t>chronic</w:t>
      </w:r>
      <w:proofErr w:type="gramEnd"/>
      <w:r w:rsidRPr="00C17BF0">
        <w:rPr>
          <w:rFonts w:ascii="Times New Roman" w:eastAsia="Times New Roman" w:hAnsi="Times New Roman" w:cs="Times New Roman"/>
          <w:color w:val="000000"/>
          <w:shd w:val="clear" w:color="auto" w:fill="FFFFFF"/>
        </w:rPr>
        <w:t xml:space="preserve"> pain.</w:t>
      </w:r>
    </w:p>
    <w:p w14:paraId="623DAF71" w14:textId="61049577" w:rsidR="003065A0" w:rsidRPr="00C17BF0" w:rsidRDefault="003065A0" w:rsidP="001246F8">
      <w:pPr>
        <w:pStyle w:val="ListParagraph"/>
        <w:numPr>
          <w:ilvl w:val="0"/>
          <w:numId w:val="10"/>
        </w:numPr>
        <w:rPr>
          <w:rFonts w:ascii="Times New Roman" w:eastAsia="Times New Roman" w:hAnsi="Times New Roman" w:cs="Times New Roman"/>
          <w:color w:val="000000"/>
          <w:shd w:val="clear" w:color="auto" w:fill="FFFFFF"/>
        </w:rPr>
      </w:pPr>
      <w:r w:rsidRPr="00C17BF0">
        <w:rPr>
          <w:rFonts w:ascii="Times New Roman" w:eastAsia="Times New Roman" w:hAnsi="Times New Roman" w:cs="Times New Roman"/>
          <w:color w:val="000000"/>
          <w:shd w:val="clear" w:color="auto" w:fill="FFFFFF"/>
        </w:rPr>
        <w:t>Philadelphia focused on recovery-oriented approach to treatment, however this approach is not sufficient for preventing subsequent fatal overdose</w:t>
      </w:r>
      <w:r w:rsidR="000426A8">
        <w:rPr>
          <w:rFonts w:ascii="Times New Roman" w:eastAsia="Times New Roman" w:hAnsi="Times New Roman" w:cs="Times New Roman"/>
          <w:color w:val="000000"/>
          <w:shd w:val="clear" w:color="auto" w:fill="FFFFFF"/>
        </w:rPr>
        <w:t xml:space="preserve"> (Pizzicato et al., 2018))</w:t>
      </w:r>
      <w:r w:rsidRPr="00C17BF0">
        <w:rPr>
          <w:rFonts w:ascii="Times New Roman" w:eastAsia="Times New Roman" w:hAnsi="Times New Roman" w:cs="Times New Roman"/>
          <w:color w:val="000000"/>
          <w:shd w:val="clear" w:color="auto" w:fill="FFFFFF"/>
        </w:rPr>
        <w:t xml:space="preserve">. </w:t>
      </w:r>
    </w:p>
    <w:p w14:paraId="7380731E" w14:textId="77777777" w:rsidR="003065A0" w:rsidRPr="00C17BF0" w:rsidRDefault="003065A0" w:rsidP="001246F8">
      <w:pPr>
        <w:pStyle w:val="ListParagraph"/>
        <w:numPr>
          <w:ilvl w:val="0"/>
          <w:numId w:val="10"/>
        </w:numPr>
        <w:rPr>
          <w:rFonts w:ascii="Times New Roman" w:eastAsia="Times New Roman" w:hAnsi="Times New Roman" w:cs="Times New Roman"/>
          <w:color w:val="000000"/>
          <w:shd w:val="clear" w:color="auto" w:fill="FFFFFF"/>
        </w:rPr>
      </w:pPr>
      <w:r w:rsidRPr="00C17BF0">
        <w:rPr>
          <w:rFonts w:ascii="Times New Roman" w:eastAsia="Times New Roman" w:hAnsi="Times New Roman" w:cs="Times New Roman"/>
          <w:color w:val="000000"/>
          <w:shd w:val="clear" w:color="auto" w:fill="FFFFFF"/>
        </w:rPr>
        <w:t>Methadone death and incident review act of October 2012 increased the state oversight and therefore resulted in reduced overdose of methadone and Xanax</w:t>
      </w:r>
    </w:p>
    <w:p w14:paraId="70AF8160" w14:textId="233277E5" w:rsidR="00952F70" w:rsidRPr="00F40A5B" w:rsidRDefault="00952F70" w:rsidP="001246F8">
      <w:pPr>
        <w:pStyle w:val="Heading2"/>
        <w:numPr>
          <w:ilvl w:val="0"/>
          <w:numId w:val="0"/>
        </w:numPr>
        <w:rPr>
          <w:b/>
          <w:sz w:val="22"/>
          <w:szCs w:val="22"/>
        </w:rPr>
      </w:pPr>
    </w:p>
    <w:p w14:paraId="661B2DE7" w14:textId="21A8EEAA" w:rsidR="003C6998" w:rsidRDefault="00952F70" w:rsidP="001246F8">
      <w:r w:rsidRPr="00763376">
        <w:t>Some features from OJPHI</w:t>
      </w:r>
      <w:r w:rsidR="003065A0">
        <w:t xml:space="preserve"> are below</w:t>
      </w:r>
    </w:p>
    <w:tbl>
      <w:tblPr>
        <w:tblStyle w:val="TableGrid"/>
        <w:tblW w:w="96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2520"/>
        <w:gridCol w:w="2250"/>
        <w:gridCol w:w="2610"/>
      </w:tblGrid>
      <w:tr w:rsidR="00AD70A8" w14:paraId="5C1915CA" w14:textId="77777777" w:rsidTr="00F3783C">
        <w:tc>
          <w:tcPr>
            <w:tcW w:w="2245" w:type="dxa"/>
          </w:tcPr>
          <w:p w14:paraId="1E7730F0" w14:textId="16854731" w:rsidR="00AD70A8" w:rsidRDefault="00AD70A8" w:rsidP="00AD70A8">
            <w:proofErr w:type="gramStart"/>
            <w:r w:rsidRPr="00383E79">
              <w:rPr>
                <w:color w:val="000000"/>
              </w:rPr>
              <w:t>surveillance</w:t>
            </w:r>
            <w:proofErr w:type="gramEnd"/>
          </w:p>
        </w:tc>
        <w:tc>
          <w:tcPr>
            <w:tcW w:w="2520" w:type="dxa"/>
          </w:tcPr>
          <w:p w14:paraId="5D9D3796" w14:textId="348F5F43" w:rsidR="00AD70A8" w:rsidRDefault="00AD70A8" w:rsidP="00AD70A8">
            <w:proofErr w:type="gramStart"/>
            <w:r w:rsidRPr="00383E79">
              <w:rPr>
                <w:color w:val="000000"/>
              </w:rPr>
              <w:t>free</w:t>
            </w:r>
            <w:proofErr w:type="gramEnd"/>
            <w:r w:rsidRPr="00383E79">
              <w:rPr>
                <w:color w:val="000000"/>
              </w:rPr>
              <w:t xml:space="preserve"> text</w:t>
            </w:r>
          </w:p>
        </w:tc>
        <w:tc>
          <w:tcPr>
            <w:tcW w:w="2250" w:type="dxa"/>
          </w:tcPr>
          <w:p w14:paraId="736A4B82" w14:textId="237C5356" w:rsidR="00AD70A8" w:rsidRDefault="00AD70A8" w:rsidP="00AD70A8">
            <w:proofErr w:type="gramStart"/>
            <w:r w:rsidRPr="00383E79">
              <w:rPr>
                <w:color w:val="000000"/>
              </w:rPr>
              <w:t>charges</w:t>
            </w:r>
            <w:proofErr w:type="gramEnd"/>
            <w:r w:rsidRPr="00383E79">
              <w:rPr>
                <w:color w:val="000000"/>
              </w:rPr>
              <w:t xml:space="preserve"> introduces selection</w:t>
            </w:r>
          </w:p>
        </w:tc>
        <w:tc>
          <w:tcPr>
            <w:tcW w:w="2610" w:type="dxa"/>
          </w:tcPr>
          <w:p w14:paraId="4FDFA825" w14:textId="4877ED45" w:rsidR="00AD70A8" w:rsidRDefault="00AD70A8" w:rsidP="00AD70A8">
            <w:r w:rsidRPr="00383E79">
              <w:rPr>
                <w:color w:val="000000"/>
              </w:rPr>
              <w:t>Use</w:t>
            </w:r>
          </w:p>
        </w:tc>
      </w:tr>
      <w:tr w:rsidR="00AD70A8" w14:paraId="23CE79DC" w14:textId="77777777" w:rsidTr="00F3783C">
        <w:tc>
          <w:tcPr>
            <w:tcW w:w="2245" w:type="dxa"/>
          </w:tcPr>
          <w:p w14:paraId="4965C82A" w14:textId="5E8FD196" w:rsidR="00AD70A8" w:rsidRDefault="00AD70A8" w:rsidP="00AD70A8">
            <w:proofErr w:type="gramStart"/>
            <w:r w:rsidRPr="00383E79">
              <w:rPr>
                <w:color w:val="000000"/>
              </w:rPr>
              <w:t>data</w:t>
            </w:r>
            <w:proofErr w:type="gramEnd"/>
          </w:p>
        </w:tc>
        <w:tc>
          <w:tcPr>
            <w:tcW w:w="2520" w:type="dxa"/>
          </w:tcPr>
          <w:p w14:paraId="60BCCEAB" w14:textId="2077716E" w:rsidR="00AD70A8" w:rsidRDefault="00AD70A8" w:rsidP="00AD70A8">
            <w:proofErr w:type="gramStart"/>
            <w:r w:rsidRPr="00383E79">
              <w:rPr>
                <w:color w:val="000000"/>
              </w:rPr>
              <w:t>charges</w:t>
            </w:r>
            <w:proofErr w:type="gramEnd"/>
            <w:r w:rsidRPr="00383E79">
              <w:rPr>
                <w:color w:val="000000"/>
              </w:rPr>
              <w:t xml:space="preserve"> associated</w:t>
            </w:r>
          </w:p>
        </w:tc>
        <w:tc>
          <w:tcPr>
            <w:tcW w:w="2250" w:type="dxa"/>
          </w:tcPr>
          <w:p w14:paraId="4651670A" w14:textId="7E8B2E42" w:rsidR="00AD70A8" w:rsidRDefault="00AD70A8" w:rsidP="00AD70A8">
            <w:proofErr w:type="gramStart"/>
            <w:r w:rsidRPr="00383E79">
              <w:rPr>
                <w:color w:val="000000"/>
              </w:rPr>
              <w:t>charges</w:t>
            </w:r>
            <w:proofErr w:type="gramEnd"/>
            <w:r w:rsidRPr="00383E79">
              <w:rPr>
                <w:color w:val="000000"/>
              </w:rPr>
              <w:t xml:space="preserve"> realized patient</w:t>
            </w:r>
          </w:p>
        </w:tc>
        <w:tc>
          <w:tcPr>
            <w:tcW w:w="2610" w:type="dxa"/>
          </w:tcPr>
          <w:p w14:paraId="3BEABA35" w14:textId="29667E50" w:rsidR="00AD70A8" w:rsidRDefault="00AD70A8" w:rsidP="00AD70A8">
            <w:r w:rsidRPr="00383E79">
              <w:rPr>
                <w:color w:val="000000"/>
              </w:rPr>
              <w:t xml:space="preserve">Emergency department </w:t>
            </w:r>
          </w:p>
        </w:tc>
      </w:tr>
      <w:tr w:rsidR="00AD70A8" w14:paraId="5D75575F" w14:textId="77777777" w:rsidTr="00F3783C">
        <w:tc>
          <w:tcPr>
            <w:tcW w:w="2245" w:type="dxa"/>
          </w:tcPr>
          <w:p w14:paraId="4C69F7C0" w14:textId="551C4834" w:rsidR="00AD70A8" w:rsidRPr="00383E79" w:rsidRDefault="00AD70A8" w:rsidP="00AD70A8">
            <w:pPr>
              <w:rPr>
                <w:color w:val="000000"/>
              </w:rPr>
            </w:pPr>
            <w:proofErr w:type="spellStart"/>
            <w:proofErr w:type="gramStart"/>
            <w:r w:rsidRPr="00383E79">
              <w:rPr>
                <w:color w:val="000000"/>
              </w:rPr>
              <w:t>syndromic</w:t>
            </w:r>
            <w:proofErr w:type="spellEnd"/>
            <w:proofErr w:type="gramEnd"/>
            <w:r w:rsidRPr="00383E79">
              <w:rPr>
                <w:color w:val="000000"/>
              </w:rPr>
              <w:t xml:space="preserve"> surveillance</w:t>
            </w:r>
          </w:p>
        </w:tc>
        <w:tc>
          <w:tcPr>
            <w:tcW w:w="2520" w:type="dxa"/>
          </w:tcPr>
          <w:p w14:paraId="18526D53" w14:textId="4A629C96" w:rsidR="00AD70A8" w:rsidRDefault="00AD70A8" w:rsidP="00AD70A8">
            <w:proofErr w:type="gramStart"/>
            <w:r w:rsidRPr="00383E79">
              <w:rPr>
                <w:color w:val="000000"/>
              </w:rPr>
              <w:t>hospital</w:t>
            </w:r>
            <w:proofErr w:type="gramEnd"/>
            <w:r w:rsidRPr="00383E79">
              <w:rPr>
                <w:color w:val="000000"/>
              </w:rPr>
              <w:t xml:space="preserve"> charges associated</w:t>
            </w:r>
          </w:p>
        </w:tc>
        <w:tc>
          <w:tcPr>
            <w:tcW w:w="2250" w:type="dxa"/>
          </w:tcPr>
          <w:p w14:paraId="2D38C433" w14:textId="79172C21" w:rsidR="00AD70A8" w:rsidRDefault="00AD70A8" w:rsidP="00AD70A8">
            <w:r w:rsidRPr="00383E79">
              <w:rPr>
                <w:color w:val="000000"/>
              </w:rPr>
              <w:t>Overdose</w:t>
            </w:r>
          </w:p>
        </w:tc>
        <w:tc>
          <w:tcPr>
            <w:tcW w:w="2610" w:type="dxa"/>
          </w:tcPr>
          <w:p w14:paraId="75CB9118" w14:textId="4C608944" w:rsidR="00AD70A8" w:rsidRDefault="00AD70A8" w:rsidP="00AD70A8">
            <w:r w:rsidRPr="00383E79">
              <w:rPr>
                <w:color w:val="000000"/>
              </w:rPr>
              <w:t>Virginia</w:t>
            </w:r>
          </w:p>
        </w:tc>
      </w:tr>
      <w:tr w:rsidR="00AD70A8" w14:paraId="134C10E7" w14:textId="77777777" w:rsidTr="00F3783C">
        <w:tc>
          <w:tcPr>
            <w:tcW w:w="2245" w:type="dxa"/>
          </w:tcPr>
          <w:p w14:paraId="22809FD6" w14:textId="4E0A866E" w:rsidR="00AD70A8" w:rsidRPr="00383E79" w:rsidRDefault="00AD70A8" w:rsidP="00AD70A8">
            <w:pPr>
              <w:rPr>
                <w:color w:val="000000"/>
              </w:rPr>
            </w:pPr>
            <w:proofErr w:type="spellStart"/>
            <w:proofErr w:type="gramStart"/>
            <w:r w:rsidRPr="00383E79">
              <w:rPr>
                <w:color w:val="000000"/>
              </w:rPr>
              <w:t>urls</w:t>
            </w:r>
            <w:proofErr w:type="spellEnd"/>
            <w:proofErr w:type="gramEnd"/>
          </w:p>
        </w:tc>
        <w:tc>
          <w:tcPr>
            <w:tcW w:w="2520" w:type="dxa"/>
          </w:tcPr>
          <w:p w14:paraId="3B80903C" w14:textId="6807867A" w:rsidR="00AD70A8" w:rsidRDefault="00AD70A8" w:rsidP="00AD70A8">
            <w:proofErr w:type="gramStart"/>
            <w:r w:rsidRPr="00383E79">
              <w:rPr>
                <w:color w:val="000000"/>
              </w:rPr>
              <w:t>affect</w:t>
            </w:r>
            <w:proofErr w:type="gramEnd"/>
            <w:r w:rsidRPr="00383E79">
              <w:rPr>
                <w:color w:val="000000"/>
              </w:rPr>
              <w:t xml:space="preserve"> hospital charges</w:t>
            </w:r>
          </w:p>
        </w:tc>
        <w:tc>
          <w:tcPr>
            <w:tcW w:w="2250" w:type="dxa"/>
          </w:tcPr>
          <w:p w14:paraId="4E2A302D" w14:textId="313D7442" w:rsidR="00AD70A8" w:rsidRDefault="00AD70A8" w:rsidP="00AD70A8">
            <w:proofErr w:type="gramStart"/>
            <w:r w:rsidRPr="00383E79">
              <w:rPr>
                <w:color w:val="000000"/>
              </w:rPr>
              <w:t>female</w:t>
            </w:r>
            <w:proofErr w:type="gramEnd"/>
            <w:r w:rsidRPr="00383E79">
              <w:rPr>
                <w:color w:val="000000"/>
              </w:rPr>
              <w:t xml:space="preserve"> patients white</w:t>
            </w:r>
          </w:p>
        </w:tc>
        <w:tc>
          <w:tcPr>
            <w:tcW w:w="2610" w:type="dxa"/>
          </w:tcPr>
          <w:p w14:paraId="43871B25" w14:textId="5F3F608B" w:rsidR="00AD70A8" w:rsidRDefault="00AD70A8" w:rsidP="00AD70A8">
            <w:r w:rsidRPr="00383E79">
              <w:rPr>
                <w:color w:val="000000"/>
              </w:rPr>
              <w:t>Operative recovery hospitals</w:t>
            </w:r>
          </w:p>
        </w:tc>
      </w:tr>
      <w:tr w:rsidR="00AD70A8" w14:paraId="6D2E86AD" w14:textId="77777777" w:rsidTr="00F3783C">
        <w:tc>
          <w:tcPr>
            <w:tcW w:w="2245" w:type="dxa"/>
          </w:tcPr>
          <w:p w14:paraId="3DE30B9F" w14:textId="766DC5CA" w:rsidR="00AD70A8" w:rsidRPr="00383E79" w:rsidRDefault="00AD70A8" w:rsidP="00AD70A8">
            <w:pPr>
              <w:rPr>
                <w:color w:val="000000"/>
              </w:rPr>
            </w:pPr>
            <w:proofErr w:type="gramStart"/>
            <w:r w:rsidRPr="00383E79">
              <w:rPr>
                <w:color w:val="000000"/>
              </w:rPr>
              <w:t>definitions</w:t>
            </w:r>
            <w:proofErr w:type="gramEnd"/>
          </w:p>
        </w:tc>
        <w:tc>
          <w:tcPr>
            <w:tcW w:w="2520" w:type="dxa"/>
          </w:tcPr>
          <w:p w14:paraId="4A4196B9" w14:textId="2B7F61DF" w:rsidR="00AD70A8" w:rsidRDefault="00AD70A8" w:rsidP="00AD70A8">
            <w:proofErr w:type="gramStart"/>
            <w:r w:rsidRPr="00383E79">
              <w:rPr>
                <w:color w:val="000000"/>
              </w:rPr>
              <w:t>charges</w:t>
            </w:r>
            <w:proofErr w:type="gramEnd"/>
            <w:r w:rsidRPr="00383E79">
              <w:rPr>
                <w:color w:val="000000"/>
              </w:rPr>
              <w:t xml:space="preserve"> assess</w:t>
            </w:r>
          </w:p>
        </w:tc>
        <w:tc>
          <w:tcPr>
            <w:tcW w:w="2250" w:type="dxa"/>
          </w:tcPr>
          <w:p w14:paraId="51400761" w14:textId="6964F879" w:rsidR="00AD70A8" w:rsidRDefault="00AD70A8" w:rsidP="00AD70A8">
            <w:r w:rsidRPr="00383E79">
              <w:rPr>
                <w:color w:val="000000"/>
              </w:rPr>
              <w:t>Kansas</w:t>
            </w:r>
          </w:p>
        </w:tc>
        <w:tc>
          <w:tcPr>
            <w:tcW w:w="2610" w:type="dxa"/>
          </w:tcPr>
          <w:p w14:paraId="2067FBB7" w14:textId="72DEBCE4" w:rsidR="00AD70A8" w:rsidRDefault="00AD70A8" w:rsidP="00AD70A8">
            <w:r w:rsidRPr="00383E79">
              <w:rPr>
                <w:color w:val="000000"/>
              </w:rPr>
              <w:t xml:space="preserve"> Groups ICD 10</w:t>
            </w:r>
          </w:p>
        </w:tc>
      </w:tr>
      <w:tr w:rsidR="00AD70A8" w14:paraId="5B040C6D" w14:textId="77777777" w:rsidTr="00F3783C">
        <w:tc>
          <w:tcPr>
            <w:tcW w:w="2245" w:type="dxa"/>
          </w:tcPr>
          <w:p w14:paraId="61C65B69" w14:textId="1ABF7B26" w:rsidR="00AD70A8" w:rsidRPr="00383E79" w:rsidRDefault="00AD70A8" w:rsidP="00AD70A8">
            <w:pPr>
              <w:rPr>
                <w:color w:val="000000"/>
              </w:rPr>
            </w:pPr>
            <w:proofErr w:type="gramStart"/>
            <w:r w:rsidRPr="00383E79">
              <w:rPr>
                <w:color w:val="000000"/>
              </w:rPr>
              <w:t>hospital</w:t>
            </w:r>
            <w:proofErr w:type="gramEnd"/>
            <w:r w:rsidRPr="00383E79">
              <w:rPr>
                <w:color w:val="000000"/>
              </w:rPr>
              <w:t xml:space="preserve"> charges</w:t>
            </w:r>
          </w:p>
        </w:tc>
        <w:tc>
          <w:tcPr>
            <w:tcW w:w="2520" w:type="dxa"/>
          </w:tcPr>
          <w:p w14:paraId="11ADBF96" w14:textId="2A58A2FC" w:rsidR="00AD70A8" w:rsidRDefault="00AD70A8" w:rsidP="00AD70A8">
            <w:proofErr w:type="gramStart"/>
            <w:r w:rsidRPr="00383E79">
              <w:rPr>
                <w:color w:val="000000"/>
              </w:rPr>
              <w:t>charges</w:t>
            </w:r>
            <w:proofErr w:type="gramEnd"/>
            <w:r w:rsidRPr="00383E79">
              <w:rPr>
                <w:color w:val="000000"/>
              </w:rPr>
              <w:t xml:space="preserve"> assess costs</w:t>
            </w:r>
          </w:p>
        </w:tc>
        <w:tc>
          <w:tcPr>
            <w:tcW w:w="2250" w:type="dxa"/>
          </w:tcPr>
          <w:p w14:paraId="519B9B4F" w14:textId="6A1D4D12" w:rsidR="00AD70A8" w:rsidRDefault="00AD70A8" w:rsidP="00AD70A8">
            <w:r w:rsidRPr="00383E79">
              <w:rPr>
                <w:color w:val="000000"/>
              </w:rPr>
              <w:t>Utah</w:t>
            </w:r>
          </w:p>
        </w:tc>
        <w:tc>
          <w:tcPr>
            <w:tcW w:w="2610" w:type="dxa"/>
          </w:tcPr>
          <w:p w14:paraId="59A1F9EB" w14:textId="4F748980" w:rsidR="00AD70A8" w:rsidRDefault="00AD70A8" w:rsidP="00AD70A8">
            <w:r w:rsidRPr="00383E79">
              <w:rPr>
                <w:color w:val="000000"/>
              </w:rPr>
              <w:t>Canada critical</w:t>
            </w:r>
          </w:p>
        </w:tc>
      </w:tr>
      <w:tr w:rsidR="00AD70A8" w14:paraId="171CA7AD" w14:textId="77777777" w:rsidTr="00F3783C">
        <w:tc>
          <w:tcPr>
            <w:tcW w:w="2245" w:type="dxa"/>
          </w:tcPr>
          <w:p w14:paraId="5AC0C0B9" w14:textId="11EF387F" w:rsidR="00AD70A8" w:rsidRPr="00383E79" w:rsidRDefault="00AD70A8" w:rsidP="00AD70A8">
            <w:pPr>
              <w:rPr>
                <w:color w:val="000000"/>
              </w:rPr>
            </w:pPr>
            <w:proofErr w:type="gramStart"/>
            <w:r w:rsidRPr="00383E79">
              <w:rPr>
                <w:color w:val="000000"/>
              </w:rPr>
              <w:t>multidimensional</w:t>
            </w:r>
            <w:proofErr w:type="gramEnd"/>
            <w:r w:rsidRPr="00383E79">
              <w:rPr>
                <w:color w:val="000000"/>
              </w:rPr>
              <w:t xml:space="preserve"> tensor</w:t>
            </w:r>
          </w:p>
        </w:tc>
        <w:tc>
          <w:tcPr>
            <w:tcW w:w="2520" w:type="dxa"/>
          </w:tcPr>
          <w:p w14:paraId="2FAE5251" w14:textId="1727C9F2" w:rsidR="00AD70A8" w:rsidRDefault="00AD70A8" w:rsidP="00AD70A8">
            <w:proofErr w:type="gramStart"/>
            <w:r w:rsidRPr="00383E79">
              <w:rPr>
                <w:color w:val="000000"/>
              </w:rPr>
              <w:t>charges</w:t>
            </w:r>
            <w:proofErr w:type="gramEnd"/>
            <w:r w:rsidRPr="00383E79">
              <w:rPr>
                <w:color w:val="000000"/>
              </w:rPr>
              <w:t xml:space="preserve"> associated hospitalization</w:t>
            </w:r>
          </w:p>
        </w:tc>
        <w:tc>
          <w:tcPr>
            <w:tcW w:w="2250" w:type="dxa"/>
          </w:tcPr>
          <w:p w14:paraId="4D98BE46" w14:textId="281215D5" w:rsidR="00AD70A8" w:rsidRDefault="00AD70A8" w:rsidP="00AD70A8">
            <w:r w:rsidRPr="00383E79">
              <w:rPr>
                <w:color w:val="000000"/>
              </w:rPr>
              <w:t>Ambulance</w:t>
            </w:r>
          </w:p>
        </w:tc>
        <w:tc>
          <w:tcPr>
            <w:tcW w:w="2610" w:type="dxa"/>
          </w:tcPr>
          <w:p w14:paraId="77C85CE4" w14:textId="04792EF8" w:rsidR="00AD70A8" w:rsidRDefault="00AD70A8" w:rsidP="00AD70A8">
            <w:r w:rsidRPr="00383E79">
              <w:rPr>
                <w:color w:val="000000"/>
              </w:rPr>
              <w:t xml:space="preserve">Combinations of methadone </w:t>
            </w:r>
            <w:proofErr w:type="spellStart"/>
            <w:r w:rsidRPr="00383E79">
              <w:rPr>
                <w:color w:val="000000"/>
              </w:rPr>
              <w:t>xanax</w:t>
            </w:r>
            <w:proofErr w:type="spellEnd"/>
          </w:p>
        </w:tc>
      </w:tr>
      <w:tr w:rsidR="00AD70A8" w14:paraId="3781D2C0" w14:textId="77777777" w:rsidTr="00F3783C">
        <w:tc>
          <w:tcPr>
            <w:tcW w:w="2245" w:type="dxa"/>
          </w:tcPr>
          <w:p w14:paraId="6000E346" w14:textId="0FB1C49E" w:rsidR="00AD70A8" w:rsidRPr="00383E79" w:rsidRDefault="00AD70A8" w:rsidP="00AD70A8">
            <w:pPr>
              <w:rPr>
                <w:color w:val="000000"/>
              </w:rPr>
            </w:pPr>
            <w:proofErr w:type="gramStart"/>
            <w:r w:rsidRPr="00383E79">
              <w:rPr>
                <w:color w:val="000000"/>
              </w:rPr>
              <w:t>charges</w:t>
            </w:r>
            <w:proofErr w:type="gramEnd"/>
          </w:p>
        </w:tc>
        <w:tc>
          <w:tcPr>
            <w:tcW w:w="2520" w:type="dxa"/>
          </w:tcPr>
          <w:p w14:paraId="1D1BE799" w14:textId="57CDE928" w:rsidR="00AD70A8" w:rsidRDefault="00AD70A8" w:rsidP="00AD70A8">
            <w:proofErr w:type="gramStart"/>
            <w:r w:rsidRPr="00383E79">
              <w:rPr>
                <w:color w:val="000000"/>
              </w:rPr>
              <w:t>charges</w:t>
            </w:r>
            <w:proofErr w:type="gramEnd"/>
            <w:r w:rsidRPr="00383E79">
              <w:rPr>
                <w:color w:val="000000"/>
              </w:rPr>
              <w:t xml:space="preserve"> introduces</w:t>
            </w:r>
          </w:p>
        </w:tc>
        <w:tc>
          <w:tcPr>
            <w:tcW w:w="2250" w:type="dxa"/>
          </w:tcPr>
          <w:p w14:paraId="52909306" w14:textId="6689F5BF" w:rsidR="00AD70A8" w:rsidRDefault="00AD70A8" w:rsidP="00AD70A8"/>
        </w:tc>
        <w:tc>
          <w:tcPr>
            <w:tcW w:w="2610" w:type="dxa"/>
          </w:tcPr>
          <w:p w14:paraId="0F654119" w14:textId="77777777" w:rsidR="00AD70A8" w:rsidRDefault="00AD70A8" w:rsidP="00AD70A8"/>
        </w:tc>
      </w:tr>
    </w:tbl>
    <w:p w14:paraId="4FCC6EF0" w14:textId="77777777" w:rsidR="00F40A5B" w:rsidRDefault="00F40A5B" w:rsidP="001246F8"/>
    <w:p w14:paraId="27E2F697" w14:textId="77777777" w:rsidR="00B50589" w:rsidRDefault="00B50589" w:rsidP="001246F8"/>
    <w:p w14:paraId="491AD64C" w14:textId="77777777" w:rsidR="00B50589" w:rsidRPr="001246F8" w:rsidRDefault="00B50589" w:rsidP="001246F8"/>
    <w:p w14:paraId="69128594" w14:textId="134FAC5F" w:rsidR="00F14E4C" w:rsidRPr="00B8614A" w:rsidRDefault="00F14E4C" w:rsidP="00683498">
      <w:pPr>
        <w:pStyle w:val="Heading2"/>
        <w:numPr>
          <w:ilvl w:val="0"/>
          <w:numId w:val="0"/>
        </w:numPr>
        <w:ind w:firstLine="720"/>
        <w:jc w:val="center"/>
        <w:rPr>
          <w:b/>
          <w:u w:val="single"/>
        </w:rPr>
      </w:pPr>
      <w:bookmarkStart w:id="83" w:name="_Toc24559637"/>
      <w:r w:rsidRPr="00B8614A">
        <w:rPr>
          <w:b/>
          <w:u w:val="single"/>
        </w:rPr>
        <w:lastRenderedPageBreak/>
        <w:t>A</w:t>
      </w:r>
      <w:r w:rsidR="00846796" w:rsidRPr="00B8614A">
        <w:rPr>
          <w:b/>
          <w:u w:val="single"/>
        </w:rPr>
        <w:t>ppendix</w:t>
      </w:r>
      <w:r w:rsidRPr="00B8614A">
        <w:rPr>
          <w:b/>
          <w:u w:val="single"/>
        </w:rPr>
        <w:t xml:space="preserve"> C</w:t>
      </w:r>
      <w:bookmarkEnd w:id="83"/>
    </w:p>
    <w:p w14:paraId="221D568E" w14:textId="1D493264" w:rsidR="003065A0" w:rsidRDefault="003065A0" w:rsidP="001246F8"/>
    <w:p w14:paraId="456E77C3" w14:textId="2C3F26F3" w:rsidR="003065A0" w:rsidRPr="00F40A5B" w:rsidRDefault="003065A0" w:rsidP="001246F8">
      <w:pPr>
        <w:ind w:right="-432"/>
        <w:jc w:val="both"/>
      </w:pPr>
      <w:r w:rsidRPr="00F40A5B">
        <w:t xml:space="preserve">Some discussions from </w:t>
      </w:r>
      <w:proofErr w:type="spellStart"/>
      <w:r w:rsidRPr="00F40A5B">
        <w:t>Pubmed</w:t>
      </w:r>
      <w:proofErr w:type="spellEnd"/>
      <w:r>
        <w:t xml:space="preserve"> are below</w:t>
      </w:r>
    </w:p>
    <w:p w14:paraId="1FB6DB1B" w14:textId="0A5C019E" w:rsidR="009A0F80" w:rsidRPr="00A37B31" w:rsidRDefault="003065A0" w:rsidP="009A0F80">
      <w:pPr>
        <w:rPr>
          <w:rFonts w:ascii="Arial" w:hAnsi="Arial" w:cs="Arial"/>
          <w:color w:val="333333"/>
          <w:sz w:val="27"/>
          <w:szCs w:val="27"/>
          <w:shd w:val="clear" w:color="auto" w:fill="EFEFEF"/>
        </w:rPr>
      </w:pPr>
      <w:r w:rsidRPr="00C17BF0">
        <w:t xml:space="preserve">Opioid prescription is the chief driver of opioid use after </w:t>
      </w:r>
      <w:r w:rsidR="009A0F80" w:rsidRPr="00A37B31">
        <w:rPr>
          <w:color w:val="333333"/>
          <w:shd w:val="clear" w:color="auto" w:fill="EFEFEF"/>
        </w:rPr>
        <w:t>(</w:t>
      </w:r>
      <w:proofErr w:type="spellStart"/>
      <w:r w:rsidR="009A0F80" w:rsidRPr="00A37B31">
        <w:rPr>
          <w:color w:val="333333"/>
          <w:shd w:val="clear" w:color="auto" w:fill="EFEFEF"/>
        </w:rPr>
        <w:t>Kuo</w:t>
      </w:r>
      <w:proofErr w:type="spellEnd"/>
      <w:r w:rsidR="009A0F80" w:rsidRPr="00A37B31">
        <w:rPr>
          <w:color w:val="333333"/>
          <w:shd w:val="clear" w:color="auto" w:fill="EFEFEF"/>
        </w:rPr>
        <w:t>, et al., 2019)</w:t>
      </w:r>
    </w:p>
    <w:p w14:paraId="39F54C68" w14:textId="6ED3CF98" w:rsidR="003065A0" w:rsidRPr="00C17BF0" w:rsidRDefault="009A0F80" w:rsidP="009A0F80">
      <w:pPr>
        <w:pStyle w:val="ListParagraph"/>
        <w:numPr>
          <w:ilvl w:val="0"/>
          <w:numId w:val="10"/>
        </w:numPr>
        <w:rPr>
          <w:rFonts w:ascii="Times New Roman" w:hAnsi="Times New Roman" w:cs="Times New Roman"/>
        </w:rPr>
      </w:pPr>
      <w:r w:rsidRPr="00C17BF0" w:rsidDel="009A0F80">
        <w:rPr>
          <w:rFonts w:ascii="Times New Roman" w:hAnsi="Times New Roman" w:cs="Times New Roman"/>
        </w:rPr>
        <w:t xml:space="preserve"> </w:t>
      </w:r>
      <w:sdt>
        <w:sdtPr>
          <w:rPr>
            <w:rFonts w:ascii="Times New Roman" w:hAnsi="Times New Roman" w:cs="Times New Roman"/>
          </w:rPr>
          <w:id w:val="-724918164"/>
          <w:citation/>
        </w:sdtPr>
        <w:sdtContent>
          <w:r w:rsidR="003065A0" w:rsidRPr="00C17BF0">
            <w:rPr>
              <w:rFonts w:ascii="Times New Roman" w:hAnsi="Times New Roman" w:cs="Times New Roman"/>
            </w:rPr>
            <w:fldChar w:fldCharType="begin"/>
          </w:r>
          <w:r w:rsidR="00A301F3">
            <w:rPr>
              <w:rFonts w:ascii="Times New Roman" w:hAnsi="Times New Roman" w:cs="Times New Roman"/>
            </w:rPr>
            <w:instrText xml:space="preserve">CITATION Kuo19 \l 1033 </w:instrText>
          </w:r>
          <w:r w:rsidR="003065A0" w:rsidRPr="00C17BF0">
            <w:rPr>
              <w:rFonts w:ascii="Times New Roman" w:hAnsi="Times New Roman" w:cs="Times New Roman"/>
            </w:rPr>
            <w:fldChar w:fldCharType="separate"/>
          </w:r>
          <w:r w:rsidR="003934B5">
            <w:rPr>
              <w:rFonts w:ascii="Times New Roman" w:hAnsi="Times New Roman" w:cs="Times New Roman"/>
              <w:noProof/>
            </w:rPr>
            <w:t xml:space="preserve"> </w:t>
          </w:r>
          <w:r w:rsidR="003934B5" w:rsidRPr="003934B5">
            <w:rPr>
              <w:rFonts w:ascii="Times New Roman" w:hAnsi="Times New Roman" w:cs="Times New Roman"/>
              <w:noProof/>
            </w:rPr>
            <w:t>(Alfred C. Kuo, 2019)</w:t>
          </w:r>
          <w:r w:rsidR="003065A0" w:rsidRPr="00C17BF0">
            <w:rPr>
              <w:rFonts w:ascii="Times New Roman" w:hAnsi="Times New Roman" w:cs="Times New Roman"/>
            </w:rPr>
            <w:fldChar w:fldCharType="end"/>
          </w:r>
        </w:sdtContent>
      </w:sdt>
      <w:r w:rsidR="003065A0" w:rsidRPr="00C17BF0">
        <w:rPr>
          <w:rFonts w:ascii="Times New Roman" w:hAnsi="Times New Roman" w:cs="Times New Roman"/>
        </w:rPr>
        <w:t>. Patients who used opioid prior find it difficult to manage postoperatively with opioid</w:t>
      </w:r>
      <w:r w:rsidR="00C31388">
        <w:rPr>
          <w:rFonts w:ascii="Times New Roman" w:hAnsi="Times New Roman" w:cs="Times New Roman"/>
        </w:rPr>
        <w:t xml:space="preserve"> (Wong and </w:t>
      </w:r>
      <w:proofErr w:type="spellStart"/>
      <w:r w:rsidR="00C31388">
        <w:rPr>
          <w:rFonts w:ascii="Times New Roman" w:hAnsi="Times New Roman" w:cs="Times New Roman"/>
        </w:rPr>
        <w:t>Goyal</w:t>
      </w:r>
      <w:proofErr w:type="spellEnd"/>
      <w:r w:rsidR="00C31388">
        <w:rPr>
          <w:rFonts w:ascii="Times New Roman" w:hAnsi="Times New Roman" w:cs="Times New Roman"/>
        </w:rPr>
        <w:t>, 2019).</w:t>
      </w:r>
      <w:r w:rsidR="003065A0" w:rsidRPr="00C17BF0">
        <w:rPr>
          <w:rFonts w:ascii="Times New Roman" w:hAnsi="Times New Roman" w:cs="Times New Roman"/>
        </w:rPr>
        <w:t xml:space="preserve"> </w:t>
      </w:r>
    </w:p>
    <w:p w14:paraId="12810016" w14:textId="2276EACE" w:rsidR="003065A0" w:rsidRPr="00C17BF0" w:rsidRDefault="003065A0" w:rsidP="001246F8">
      <w:pPr>
        <w:pStyle w:val="ListParagraph"/>
        <w:numPr>
          <w:ilvl w:val="0"/>
          <w:numId w:val="10"/>
        </w:numPr>
        <w:rPr>
          <w:rFonts w:ascii="Times New Roman" w:hAnsi="Times New Roman" w:cs="Times New Roman"/>
        </w:rPr>
      </w:pPr>
      <w:r w:rsidRPr="00C17BF0">
        <w:rPr>
          <w:rFonts w:ascii="Times New Roman" w:hAnsi="Times New Roman" w:cs="Times New Roman"/>
        </w:rPr>
        <w:t xml:space="preserve">Fentanyl abuse is a public health issue and </w:t>
      </w:r>
      <w:proofErr w:type="spellStart"/>
      <w:r w:rsidRPr="00C17BF0">
        <w:rPr>
          <w:rFonts w:ascii="Times New Roman" w:hAnsi="Times New Roman" w:cs="Times New Roman"/>
        </w:rPr>
        <w:t>pharmacovigilance</w:t>
      </w:r>
      <w:proofErr w:type="spellEnd"/>
      <w:r w:rsidRPr="00C17BF0">
        <w:rPr>
          <w:rFonts w:ascii="Times New Roman" w:hAnsi="Times New Roman" w:cs="Times New Roman"/>
        </w:rPr>
        <w:t xml:space="preserve"> systems reporting should be considered</w:t>
      </w:r>
      <w:r w:rsidR="004C2E1C">
        <w:rPr>
          <w:rFonts w:ascii="Times New Roman" w:hAnsi="Times New Roman" w:cs="Times New Roman"/>
        </w:rPr>
        <w:t xml:space="preserve"> (</w:t>
      </w:r>
      <w:proofErr w:type="spellStart"/>
      <w:r w:rsidR="004C2E1C">
        <w:rPr>
          <w:rFonts w:ascii="Times New Roman" w:hAnsi="Times New Roman" w:cs="Times New Roman"/>
        </w:rPr>
        <w:t>Schifano</w:t>
      </w:r>
      <w:proofErr w:type="spellEnd"/>
      <w:r w:rsidR="004C2E1C">
        <w:rPr>
          <w:rFonts w:ascii="Times New Roman" w:hAnsi="Times New Roman" w:cs="Times New Roman"/>
        </w:rPr>
        <w:t xml:space="preserve"> et al., 2019)</w:t>
      </w:r>
    </w:p>
    <w:p w14:paraId="79ECF859" w14:textId="510280D4" w:rsidR="003065A0" w:rsidRPr="00C17BF0" w:rsidRDefault="003065A0" w:rsidP="007556CD">
      <w:pPr>
        <w:pStyle w:val="ListParagraph"/>
        <w:numPr>
          <w:ilvl w:val="0"/>
          <w:numId w:val="11"/>
        </w:numPr>
        <w:rPr>
          <w:rFonts w:ascii="Times New Roman" w:hAnsi="Times New Roman" w:cs="Times New Roman"/>
        </w:rPr>
      </w:pPr>
      <w:r w:rsidRPr="00C17BF0">
        <w:rPr>
          <w:rFonts w:ascii="Times New Roman" w:hAnsi="Times New Roman" w:cs="Times New Roman"/>
        </w:rPr>
        <w:t xml:space="preserve">Opioid overdose patients may benefit from being treated with both substance use and depression as symptom of depression significantly predicted frequency of substance use </w:t>
      </w:r>
      <w:r w:rsidR="009240BC">
        <w:rPr>
          <w:rFonts w:ascii="Times New Roman" w:hAnsi="Times New Roman" w:cs="Times New Roman"/>
        </w:rPr>
        <w:t>(</w:t>
      </w:r>
      <w:proofErr w:type="spellStart"/>
      <w:r w:rsidR="009240BC">
        <w:rPr>
          <w:rFonts w:ascii="Times New Roman" w:hAnsi="Times New Roman" w:cs="Times New Roman"/>
        </w:rPr>
        <w:t>Anand</w:t>
      </w:r>
      <w:proofErr w:type="spellEnd"/>
      <w:r w:rsidR="009240BC">
        <w:rPr>
          <w:rFonts w:ascii="Times New Roman" w:hAnsi="Times New Roman" w:cs="Times New Roman"/>
        </w:rPr>
        <w:t xml:space="preserve"> et al., 2019)</w:t>
      </w:r>
    </w:p>
    <w:p w14:paraId="13005C8E" w14:textId="27DB12B4" w:rsidR="003065A0" w:rsidRPr="00C17BF0" w:rsidRDefault="003065A0" w:rsidP="007556CD">
      <w:pPr>
        <w:pStyle w:val="ListParagraph"/>
        <w:numPr>
          <w:ilvl w:val="0"/>
          <w:numId w:val="11"/>
        </w:numPr>
        <w:rPr>
          <w:rFonts w:ascii="Times New Roman" w:hAnsi="Times New Roman" w:cs="Times New Roman"/>
        </w:rPr>
      </w:pPr>
      <w:r w:rsidRPr="00C17BF0">
        <w:rPr>
          <w:rFonts w:ascii="Times New Roman" w:hAnsi="Times New Roman" w:cs="Times New Roman"/>
        </w:rPr>
        <w:t>Buprenorphine/</w:t>
      </w:r>
      <w:proofErr w:type="spellStart"/>
      <w:r w:rsidRPr="00C17BF0">
        <w:rPr>
          <w:rFonts w:ascii="Times New Roman" w:hAnsi="Times New Roman" w:cs="Times New Roman"/>
        </w:rPr>
        <w:t>nalaxone</w:t>
      </w:r>
      <w:proofErr w:type="spellEnd"/>
      <w:r w:rsidRPr="00C17BF0">
        <w:rPr>
          <w:rFonts w:ascii="Times New Roman" w:hAnsi="Times New Roman" w:cs="Times New Roman"/>
        </w:rPr>
        <w:t xml:space="preserve"> and MMT (methadone maintenance treatment) are associated with reduced opioid related mortality</w:t>
      </w:r>
      <w:r w:rsidR="00DA6BDA">
        <w:rPr>
          <w:rFonts w:ascii="Times New Roman" w:hAnsi="Times New Roman" w:cs="Times New Roman"/>
        </w:rPr>
        <w:t xml:space="preserve"> (</w:t>
      </w:r>
      <w:proofErr w:type="spellStart"/>
      <w:r w:rsidR="00DA6BDA">
        <w:rPr>
          <w:rFonts w:ascii="Times New Roman" w:hAnsi="Times New Roman" w:cs="Times New Roman"/>
        </w:rPr>
        <w:t>Larochelle</w:t>
      </w:r>
      <w:proofErr w:type="spellEnd"/>
      <w:r w:rsidR="00DA6BDA">
        <w:rPr>
          <w:rFonts w:ascii="Times New Roman" w:hAnsi="Times New Roman" w:cs="Times New Roman"/>
        </w:rPr>
        <w:t xml:space="preserve"> et al., 2018).</w:t>
      </w:r>
    </w:p>
    <w:p w14:paraId="0FEB6E8F" w14:textId="33AE22D9" w:rsidR="003065A0" w:rsidRPr="00C17BF0" w:rsidRDefault="003065A0" w:rsidP="007556CD">
      <w:pPr>
        <w:pStyle w:val="ListParagraph"/>
        <w:numPr>
          <w:ilvl w:val="0"/>
          <w:numId w:val="11"/>
        </w:numPr>
        <w:rPr>
          <w:rFonts w:ascii="Times New Roman" w:hAnsi="Times New Roman" w:cs="Times New Roman"/>
        </w:rPr>
      </w:pPr>
      <w:r w:rsidRPr="00C17BF0">
        <w:rPr>
          <w:rFonts w:ascii="Times New Roman" w:hAnsi="Times New Roman" w:cs="Times New Roman"/>
        </w:rPr>
        <w:t>New molecular entity, full mu-opioid receptor agonist with a slow rate of CNS (central nervous system activity) has been designed to provide a</w:t>
      </w:r>
      <w:r w:rsidR="00B50589">
        <w:rPr>
          <w:rFonts w:ascii="Times New Roman" w:hAnsi="Times New Roman" w:cs="Times New Roman"/>
        </w:rPr>
        <w:t xml:space="preserve">nalgesia while reducing abuse. </w:t>
      </w:r>
      <w:proofErr w:type="gramStart"/>
      <w:r w:rsidRPr="00C17BF0">
        <w:rPr>
          <w:rFonts w:ascii="Times New Roman" w:hAnsi="Times New Roman" w:cs="Times New Roman"/>
        </w:rPr>
        <w:t>changes</w:t>
      </w:r>
      <w:proofErr w:type="gramEnd"/>
      <w:r w:rsidRPr="00C17BF0">
        <w:rPr>
          <w:rFonts w:ascii="Times New Roman" w:hAnsi="Times New Roman" w:cs="Times New Roman"/>
        </w:rPr>
        <w:t xml:space="preserve"> in cortex area of brain may result in cognitive impairment.</w:t>
      </w:r>
      <w:r w:rsidR="00B22309">
        <w:rPr>
          <w:rFonts w:ascii="Times New Roman" w:hAnsi="Times New Roman" w:cs="Times New Roman"/>
        </w:rPr>
        <w:t xml:space="preserve"> (</w:t>
      </w:r>
      <w:proofErr w:type="spellStart"/>
      <w:r w:rsidR="00B22309">
        <w:rPr>
          <w:rFonts w:ascii="Times New Roman" w:hAnsi="Times New Roman" w:cs="Times New Roman"/>
        </w:rPr>
        <w:t>Bazov</w:t>
      </w:r>
      <w:proofErr w:type="spellEnd"/>
      <w:r w:rsidR="00B22309">
        <w:rPr>
          <w:rFonts w:ascii="Times New Roman" w:hAnsi="Times New Roman" w:cs="Times New Roman"/>
        </w:rPr>
        <w:t xml:space="preserve"> et al.</w:t>
      </w:r>
      <w:r w:rsidR="009240BC">
        <w:rPr>
          <w:rFonts w:ascii="Times New Roman" w:hAnsi="Times New Roman" w:cs="Times New Roman"/>
        </w:rPr>
        <w:t>, 2018</w:t>
      </w:r>
      <w:r w:rsidR="00B22309">
        <w:rPr>
          <w:rFonts w:ascii="Times New Roman" w:hAnsi="Times New Roman" w:cs="Times New Roman"/>
        </w:rPr>
        <w:t>)</w:t>
      </w:r>
      <w:r w:rsidRPr="00C17BF0">
        <w:rPr>
          <w:rFonts w:ascii="Times New Roman" w:hAnsi="Times New Roman" w:cs="Times New Roman"/>
        </w:rPr>
        <w:t xml:space="preserve"> </w:t>
      </w:r>
    </w:p>
    <w:p w14:paraId="55FD158D" w14:textId="5CF810EC" w:rsidR="003065A0" w:rsidRPr="00C17BF0" w:rsidRDefault="00B50589" w:rsidP="007556CD">
      <w:pPr>
        <w:pStyle w:val="ListParagraph"/>
        <w:numPr>
          <w:ilvl w:val="0"/>
          <w:numId w:val="11"/>
        </w:numPr>
        <w:rPr>
          <w:rFonts w:ascii="Times New Roman" w:hAnsi="Times New Roman" w:cs="Times New Roman"/>
        </w:rPr>
      </w:pPr>
      <w:r>
        <w:rPr>
          <w:rFonts w:ascii="Times New Roman" w:hAnsi="Times New Roman" w:cs="Times New Roman"/>
        </w:rPr>
        <w:t>Can</w:t>
      </w:r>
      <w:r w:rsidR="003065A0" w:rsidRPr="00C17BF0">
        <w:rPr>
          <w:rFonts w:ascii="Times New Roman" w:hAnsi="Times New Roman" w:cs="Times New Roman"/>
        </w:rPr>
        <w:t xml:space="preserve"> be administered to obese and diabetic patients </w:t>
      </w:r>
      <w:r>
        <w:rPr>
          <w:rFonts w:ascii="Times New Roman" w:hAnsi="Times New Roman" w:cs="Times New Roman"/>
        </w:rPr>
        <w:t xml:space="preserve">and no change in </w:t>
      </w:r>
      <w:r w:rsidR="003065A0" w:rsidRPr="00C17BF0">
        <w:rPr>
          <w:rFonts w:ascii="Times New Roman" w:hAnsi="Times New Roman" w:cs="Times New Roman"/>
        </w:rPr>
        <w:t xml:space="preserve">dosage </w:t>
      </w:r>
      <w:r w:rsidR="001337E7">
        <w:rPr>
          <w:rFonts w:ascii="Times New Roman" w:hAnsi="Times New Roman" w:cs="Times New Roman"/>
        </w:rPr>
        <w:t>(</w:t>
      </w:r>
      <w:proofErr w:type="spellStart"/>
      <w:r w:rsidR="001337E7" w:rsidRPr="001337E7">
        <w:rPr>
          <w:rFonts w:ascii="Times New Roman" w:hAnsi="Times New Roman" w:cs="Times New Roman"/>
        </w:rPr>
        <w:t>Porażka</w:t>
      </w:r>
      <w:proofErr w:type="spellEnd"/>
      <w:r w:rsidR="001337E7">
        <w:rPr>
          <w:rFonts w:ascii="Times New Roman" w:hAnsi="Times New Roman" w:cs="Times New Roman"/>
        </w:rPr>
        <w:t xml:space="preserve"> et al., 201</w:t>
      </w:r>
      <w:r w:rsidR="00FB64EB">
        <w:rPr>
          <w:rFonts w:ascii="Times New Roman" w:hAnsi="Times New Roman" w:cs="Times New Roman"/>
        </w:rPr>
        <w:t>9</w:t>
      </w:r>
      <w:r w:rsidR="001337E7">
        <w:rPr>
          <w:rFonts w:ascii="Times New Roman" w:hAnsi="Times New Roman" w:cs="Times New Roman"/>
        </w:rPr>
        <w:t>)</w:t>
      </w:r>
    </w:p>
    <w:p w14:paraId="6930A580" w14:textId="3FF19B0D" w:rsidR="003065A0" w:rsidRPr="00C17BF0" w:rsidRDefault="003065A0" w:rsidP="007556CD">
      <w:pPr>
        <w:pStyle w:val="ListParagraph"/>
        <w:numPr>
          <w:ilvl w:val="0"/>
          <w:numId w:val="11"/>
        </w:numPr>
        <w:rPr>
          <w:rFonts w:ascii="Times New Roman" w:hAnsi="Times New Roman" w:cs="Times New Roman"/>
        </w:rPr>
      </w:pPr>
      <w:r w:rsidRPr="00C17BF0">
        <w:rPr>
          <w:rFonts w:ascii="Times New Roman" w:hAnsi="Times New Roman" w:cs="Times New Roman"/>
        </w:rPr>
        <w:t>Literature from research provided evidence that rural US communities suffer from misuse of opioids compared to urban or metropolitan areas</w:t>
      </w:r>
      <w:r w:rsidR="00FB63AD">
        <w:rPr>
          <w:rFonts w:ascii="Times New Roman" w:hAnsi="Times New Roman" w:cs="Times New Roman"/>
        </w:rPr>
        <w:t xml:space="preserve"> (</w:t>
      </w:r>
      <w:proofErr w:type="spellStart"/>
      <w:r w:rsidR="00FB63AD">
        <w:rPr>
          <w:rFonts w:ascii="Times New Roman" w:hAnsi="Times New Roman" w:cs="Times New Roman"/>
        </w:rPr>
        <w:t>Palombi</w:t>
      </w:r>
      <w:proofErr w:type="spellEnd"/>
      <w:r w:rsidR="00FB63AD">
        <w:rPr>
          <w:rFonts w:ascii="Times New Roman" w:hAnsi="Times New Roman" w:cs="Times New Roman"/>
        </w:rPr>
        <w:t xml:space="preserve"> et al.</w:t>
      </w:r>
      <w:proofErr w:type="gramStart"/>
      <w:r w:rsidR="00FB63AD">
        <w:rPr>
          <w:rFonts w:ascii="Times New Roman" w:hAnsi="Times New Roman" w:cs="Times New Roman"/>
        </w:rPr>
        <w:t>,2018</w:t>
      </w:r>
      <w:proofErr w:type="gramEnd"/>
      <w:r w:rsidR="00FB63AD">
        <w:rPr>
          <w:rFonts w:ascii="Times New Roman" w:hAnsi="Times New Roman" w:cs="Times New Roman"/>
        </w:rPr>
        <w:t>)</w:t>
      </w:r>
    </w:p>
    <w:p w14:paraId="0A4A1331" w14:textId="0DB3C06B" w:rsidR="003065A0" w:rsidRPr="00C17BF0" w:rsidRDefault="003065A0" w:rsidP="007556CD">
      <w:pPr>
        <w:pStyle w:val="ListParagraph"/>
        <w:numPr>
          <w:ilvl w:val="0"/>
          <w:numId w:val="11"/>
        </w:numPr>
        <w:rPr>
          <w:rFonts w:ascii="Times New Roman" w:hAnsi="Times New Roman" w:cs="Times New Roman"/>
        </w:rPr>
      </w:pPr>
      <w:r w:rsidRPr="00C17BF0">
        <w:rPr>
          <w:rFonts w:ascii="Times New Roman" w:hAnsi="Times New Roman" w:cs="Times New Roman"/>
        </w:rPr>
        <w:t>Opiate use during pregnancy has been increasing making it an important social concern and commonly prescribed opiates cause neonatal abstinence syndrome</w:t>
      </w:r>
      <w:r w:rsidR="00766E2C">
        <w:rPr>
          <w:rFonts w:ascii="Times New Roman" w:hAnsi="Times New Roman" w:cs="Times New Roman"/>
        </w:rPr>
        <w:t xml:space="preserve"> (Martins et al., 2019).</w:t>
      </w:r>
      <w:r w:rsidRPr="00C17BF0">
        <w:rPr>
          <w:rFonts w:ascii="Times New Roman" w:hAnsi="Times New Roman" w:cs="Times New Roman"/>
        </w:rPr>
        <w:t xml:space="preserve"> Opioid-induced bowel dysfunction (OIBD) is common among patients and early multidisciplinary approach is necessary.</w:t>
      </w:r>
    </w:p>
    <w:p w14:paraId="56CF03A9" w14:textId="0F46AFEA" w:rsidR="003065A0" w:rsidRPr="00C17BF0" w:rsidRDefault="003065A0" w:rsidP="007556CD">
      <w:pPr>
        <w:pStyle w:val="ListParagraph"/>
        <w:numPr>
          <w:ilvl w:val="0"/>
          <w:numId w:val="11"/>
        </w:numPr>
        <w:rPr>
          <w:rFonts w:ascii="Times New Roman" w:hAnsi="Times New Roman" w:cs="Times New Roman"/>
        </w:rPr>
      </w:pPr>
      <w:r w:rsidRPr="00C17BF0">
        <w:rPr>
          <w:rFonts w:ascii="Times New Roman" w:hAnsi="Times New Roman" w:cs="Times New Roman"/>
        </w:rPr>
        <w:t xml:space="preserve">Features such as </w:t>
      </w:r>
      <w:proofErr w:type="spellStart"/>
      <w:r w:rsidRPr="00C17BF0">
        <w:rPr>
          <w:rFonts w:ascii="Times New Roman" w:hAnsi="Times New Roman" w:cs="Times New Roman"/>
        </w:rPr>
        <w:t>krotom</w:t>
      </w:r>
      <w:proofErr w:type="spellEnd"/>
      <w:r w:rsidRPr="00C17BF0">
        <w:rPr>
          <w:rFonts w:ascii="Times New Roman" w:hAnsi="Times New Roman" w:cs="Times New Roman"/>
        </w:rPr>
        <w:t xml:space="preserve">, </w:t>
      </w:r>
      <w:proofErr w:type="spellStart"/>
      <w:r w:rsidRPr="00C17BF0">
        <w:rPr>
          <w:rFonts w:ascii="Times New Roman" w:hAnsi="Times New Roman" w:cs="Times New Roman"/>
          <w:color w:val="000000"/>
        </w:rPr>
        <w:t>loperamide</w:t>
      </w:r>
      <w:proofErr w:type="spellEnd"/>
      <w:r w:rsidRPr="00C17BF0">
        <w:rPr>
          <w:rFonts w:ascii="Times New Roman" w:hAnsi="Times New Roman" w:cs="Times New Roman"/>
          <w:color w:val="000000"/>
        </w:rPr>
        <w:t xml:space="preserve"> and other medicines indicate discussions on alternative treatments for opioid use recovery.</w:t>
      </w:r>
      <w:r w:rsidRPr="00C17BF0">
        <w:rPr>
          <w:rFonts w:ascii="Times New Roman" w:hAnsi="Times New Roman" w:cs="Times New Roman"/>
        </w:rPr>
        <w:t xml:space="preserve"> FDA warns consumers not to use </w:t>
      </w:r>
      <w:proofErr w:type="spellStart"/>
      <w:r w:rsidRPr="00C17BF0">
        <w:rPr>
          <w:rFonts w:ascii="Times New Roman" w:hAnsi="Times New Roman" w:cs="Times New Roman"/>
        </w:rPr>
        <w:t>Kratom</w:t>
      </w:r>
      <w:proofErr w:type="spellEnd"/>
      <w:r w:rsidR="008971BF">
        <w:rPr>
          <w:rFonts w:ascii="Times New Roman" w:hAnsi="Times New Roman" w:cs="Times New Roman"/>
        </w:rPr>
        <w:t xml:space="preserve"> (Food and Drug Administration</w:t>
      </w:r>
      <w:r w:rsidR="003D0839">
        <w:rPr>
          <w:rFonts w:ascii="Times New Roman" w:hAnsi="Times New Roman" w:cs="Times New Roman"/>
        </w:rPr>
        <w:t xml:space="preserve">, FDA and </w:t>
      </w:r>
      <w:proofErr w:type="spellStart"/>
      <w:r w:rsidR="003D0839">
        <w:rPr>
          <w:rFonts w:ascii="Times New Roman" w:hAnsi="Times New Roman" w:cs="Times New Roman"/>
        </w:rPr>
        <w:t>Kratom</w:t>
      </w:r>
      <w:proofErr w:type="spellEnd"/>
      <w:r w:rsidR="008971BF">
        <w:rPr>
          <w:rFonts w:ascii="Times New Roman" w:hAnsi="Times New Roman" w:cs="Times New Roman"/>
        </w:rPr>
        <w:t>, 2019)</w:t>
      </w:r>
    </w:p>
    <w:p w14:paraId="1C1ED83C" w14:textId="77777777" w:rsidR="003065A0" w:rsidRPr="00F40A5B" w:rsidRDefault="003065A0" w:rsidP="001246F8"/>
    <w:p w14:paraId="4F62E0D5" w14:textId="5AA8B0AE" w:rsidR="00952F70" w:rsidRDefault="00952F70" w:rsidP="001246F8">
      <w:r w:rsidRPr="00763376">
        <w:t xml:space="preserve">Some features from </w:t>
      </w:r>
      <w:proofErr w:type="spellStart"/>
      <w:r w:rsidRPr="00763376">
        <w:t>pubmed</w:t>
      </w:r>
      <w:proofErr w:type="spellEnd"/>
    </w:p>
    <w:p w14:paraId="148EF268" w14:textId="003F57B9" w:rsidR="003C6998" w:rsidRDefault="003C6998" w:rsidP="001246F8"/>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DF3BA5" w14:paraId="05124F48" w14:textId="77777777" w:rsidTr="00DF3BA5">
        <w:tc>
          <w:tcPr>
            <w:tcW w:w="1870" w:type="dxa"/>
          </w:tcPr>
          <w:p w14:paraId="27DFCE11" w14:textId="282B03F8" w:rsidR="00DF3BA5" w:rsidRDefault="00DF3BA5" w:rsidP="001246F8">
            <w:proofErr w:type="gramStart"/>
            <w:r w:rsidRPr="00383E79">
              <w:rPr>
                <w:color w:val="000000"/>
              </w:rPr>
              <w:t>surgery</w:t>
            </w:r>
            <w:proofErr w:type="gramEnd"/>
          </w:p>
        </w:tc>
        <w:tc>
          <w:tcPr>
            <w:tcW w:w="1870" w:type="dxa"/>
          </w:tcPr>
          <w:p w14:paraId="4FF12E14" w14:textId="0677739A" w:rsidR="00DF3BA5" w:rsidRDefault="00DF3BA5" w:rsidP="001246F8">
            <w:proofErr w:type="gramStart"/>
            <w:r w:rsidRPr="00383E79">
              <w:rPr>
                <w:color w:val="000000"/>
              </w:rPr>
              <w:t>naloxone</w:t>
            </w:r>
            <w:proofErr w:type="gramEnd"/>
          </w:p>
        </w:tc>
        <w:tc>
          <w:tcPr>
            <w:tcW w:w="1870" w:type="dxa"/>
          </w:tcPr>
          <w:p w14:paraId="72818F2D" w14:textId="1A3BD547" w:rsidR="00DF3BA5" w:rsidRDefault="00DF3BA5" w:rsidP="001246F8">
            <w:r w:rsidRPr="00383E79">
              <w:rPr>
                <w:color w:val="000000"/>
              </w:rPr>
              <w:t>Literature</w:t>
            </w:r>
          </w:p>
        </w:tc>
        <w:tc>
          <w:tcPr>
            <w:tcW w:w="1870" w:type="dxa"/>
          </w:tcPr>
          <w:p w14:paraId="6F5EB059" w14:textId="36DB967E" w:rsidR="00DF3BA5" w:rsidRDefault="00B50589" w:rsidP="001246F8">
            <w:r w:rsidRPr="00383E79">
              <w:rPr>
                <w:color w:val="000000"/>
              </w:rPr>
              <w:t>R</w:t>
            </w:r>
            <w:r w:rsidR="00DF3BA5" w:rsidRPr="00383E79">
              <w:rPr>
                <w:color w:val="000000"/>
              </w:rPr>
              <w:t>esearch</w:t>
            </w:r>
          </w:p>
        </w:tc>
        <w:tc>
          <w:tcPr>
            <w:tcW w:w="1870" w:type="dxa"/>
          </w:tcPr>
          <w:p w14:paraId="1EA0420A" w14:textId="379244CC" w:rsidR="00DF3BA5" w:rsidRDefault="00DF3BA5" w:rsidP="001246F8">
            <w:proofErr w:type="spellStart"/>
            <w:r w:rsidRPr="00383E79">
              <w:rPr>
                <w:color w:val="000000"/>
              </w:rPr>
              <w:t>Kratom</w:t>
            </w:r>
            <w:proofErr w:type="spellEnd"/>
          </w:p>
        </w:tc>
      </w:tr>
      <w:tr w:rsidR="00DF3BA5" w14:paraId="6BC281E9" w14:textId="77777777" w:rsidTr="00DF3BA5">
        <w:tc>
          <w:tcPr>
            <w:tcW w:w="1870" w:type="dxa"/>
          </w:tcPr>
          <w:p w14:paraId="2A7821DF" w14:textId="7556B887" w:rsidR="00DF3BA5" w:rsidRDefault="00DF3BA5" w:rsidP="001246F8">
            <w:proofErr w:type="gramStart"/>
            <w:r w:rsidRPr="00383E79">
              <w:rPr>
                <w:color w:val="000000"/>
              </w:rPr>
              <w:t>management</w:t>
            </w:r>
            <w:proofErr w:type="gramEnd"/>
          </w:p>
        </w:tc>
        <w:tc>
          <w:tcPr>
            <w:tcW w:w="1870" w:type="dxa"/>
          </w:tcPr>
          <w:p w14:paraId="5DB84200" w14:textId="0A52D38D" w:rsidR="00DF3BA5" w:rsidRDefault="00DF3BA5" w:rsidP="001246F8">
            <w:proofErr w:type="gramStart"/>
            <w:r w:rsidRPr="00383E79">
              <w:rPr>
                <w:color w:val="000000"/>
              </w:rPr>
              <w:t>therapy</w:t>
            </w:r>
            <w:proofErr w:type="gramEnd"/>
          </w:p>
        </w:tc>
        <w:tc>
          <w:tcPr>
            <w:tcW w:w="1870" w:type="dxa"/>
          </w:tcPr>
          <w:p w14:paraId="00C8D99D" w14:textId="2E090633" w:rsidR="00DF3BA5" w:rsidRDefault="00DF3BA5" w:rsidP="001246F8">
            <w:proofErr w:type="gramStart"/>
            <w:r w:rsidRPr="00383E79">
              <w:rPr>
                <w:color w:val="000000"/>
              </w:rPr>
              <w:t>molecular</w:t>
            </w:r>
            <w:proofErr w:type="gramEnd"/>
          </w:p>
        </w:tc>
        <w:tc>
          <w:tcPr>
            <w:tcW w:w="1870" w:type="dxa"/>
          </w:tcPr>
          <w:p w14:paraId="345106D2" w14:textId="4706DD06" w:rsidR="00DF3BA5" w:rsidRDefault="00B50589" w:rsidP="001246F8">
            <w:r w:rsidRPr="00383E79">
              <w:rPr>
                <w:color w:val="000000"/>
              </w:rPr>
              <w:t>A</w:t>
            </w:r>
            <w:r w:rsidR="00DF3BA5" w:rsidRPr="00383E79">
              <w:rPr>
                <w:color w:val="000000"/>
              </w:rPr>
              <w:t>lcohol</w:t>
            </w:r>
          </w:p>
        </w:tc>
        <w:tc>
          <w:tcPr>
            <w:tcW w:w="1870" w:type="dxa"/>
          </w:tcPr>
          <w:p w14:paraId="237F7544" w14:textId="72E9DC6E" w:rsidR="00DF3BA5" w:rsidRDefault="00DF3BA5" w:rsidP="001246F8">
            <w:proofErr w:type="spellStart"/>
            <w:proofErr w:type="gramStart"/>
            <w:r w:rsidRPr="00383E79">
              <w:rPr>
                <w:color w:val="000000"/>
              </w:rPr>
              <w:t>loperamide</w:t>
            </w:r>
            <w:proofErr w:type="spellEnd"/>
            <w:proofErr w:type="gramEnd"/>
          </w:p>
        </w:tc>
      </w:tr>
      <w:tr w:rsidR="00DF3BA5" w14:paraId="41D090A9" w14:textId="77777777" w:rsidTr="00DF3BA5">
        <w:tc>
          <w:tcPr>
            <w:tcW w:w="1870" w:type="dxa"/>
          </w:tcPr>
          <w:p w14:paraId="1FFEC5CA" w14:textId="4469E4D2" w:rsidR="00DF3BA5" w:rsidRDefault="00DF3BA5" w:rsidP="001246F8">
            <w:proofErr w:type="gramStart"/>
            <w:r w:rsidRPr="00383E79">
              <w:rPr>
                <w:color w:val="000000"/>
              </w:rPr>
              <w:t>receptors</w:t>
            </w:r>
            <w:proofErr w:type="gramEnd"/>
          </w:p>
        </w:tc>
        <w:tc>
          <w:tcPr>
            <w:tcW w:w="1870" w:type="dxa"/>
          </w:tcPr>
          <w:p w14:paraId="0BF6951A" w14:textId="12798251" w:rsidR="00DF3BA5" w:rsidRDefault="00DF3BA5" w:rsidP="001246F8">
            <w:proofErr w:type="gramStart"/>
            <w:r w:rsidRPr="00383E79">
              <w:rPr>
                <w:color w:val="000000"/>
              </w:rPr>
              <w:t>depression</w:t>
            </w:r>
            <w:proofErr w:type="gramEnd"/>
          </w:p>
        </w:tc>
        <w:tc>
          <w:tcPr>
            <w:tcW w:w="1870" w:type="dxa"/>
          </w:tcPr>
          <w:p w14:paraId="0DC2BB33" w14:textId="7C607DB2" w:rsidR="00DF3BA5" w:rsidRDefault="00DF3BA5" w:rsidP="001246F8">
            <w:proofErr w:type="gramStart"/>
            <w:r w:rsidRPr="00383E79">
              <w:rPr>
                <w:color w:val="000000"/>
              </w:rPr>
              <w:t>education</w:t>
            </w:r>
            <w:proofErr w:type="gramEnd"/>
          </w:p>
        </w:tc>
        <w:tc>
          <w:tcPr>
            <w:tcW w:w="1870" w:type="dxa"/>
          </w:tcPr>
          <w:p w14:paraId="02944236" w14:textId="32D96DD3" w:rsidR="00DF3BA5" w:rsidRDefault="00B50589" w:rsidP="001246F8">
            <w:r w:rsidRPr="00383E79">
              <w:rPr>
                <w:color w:val="000000"/>
              </w:rPr>
              <w:t>B</w:t>
            </w:r>
            <w:r w:rsidR="00DF3BA5" w:rsidRPr="00383E79">
              <w:rPr>
                <w:color w:val="000000"/>
              </w:rPr>
              <w:t>rain</w:t>
            </w:r>
          </w:p>
        </w:tc>
        <w:tc>
          <w:tcPr>
            <w:tcW w:w="1870" w:type="dxa"/>
          </w:tcPr>
          <w:p w14:paraId="0CBCCB51" w14:textId="77777777" w:rsidR="00DF3BA5" w:rsidRDefault="00DF3BA5" w:rsidP="001246F8"/>
        </w:tc>
      </w:tr>
      <w:tr w:rsidR="00DF3BA5" w14:paraId="6E05948C" w14:textId="77777777" w:rsidTr="00DF3BA5">
        <w:tc>
          <w:tcPr>
            <w:tcW w:w="1870" w:type="dxa"/>
          </w:tcPr>
          <w:p w14:paraId="794A70A2" w14:textId="742A8991" w:rsidR="00DF3BA5" w:rsidRDefault="00DF3BA5" w:rsidP="001246F8">
            <w:proofErr w:type="gramStart"/>
            <w:r w:rsidRPr="00383E79">
              <w:rPr>
                <w:color w:val="000000"/>
              </w:rPr>
              <w:t>clinical</w:t>
            </w:r>
            <w:proofErr w:type="gramEnd"/>
          </w:p>
        </w:tc>
        <w:tc>
          <w:tcPr>
            <w:tcW w:w="1870" w:type="dxa"/>
          </w:tcPr>
          <w:p w14:paraId="37CFF22F" w14:textId="4FE175C7" w:rsidR="00DF3BA5" w:rsidRDefault="00DF3BA5" w:rsidP="001246F8">
            <w:proofErr w:type="gramStart"/>
            <w:r w:rsidRPr="00383E79">
              <w:rPr>
                <w:color w:val="000000"/>
              </w:rPr>
              <w:t>buprenorphine</w:t>
            </w:r>
            <w:proofErr w:type="gramEnd"/>
          </w:p>
        </w:tc>
        <w:tc>
          <w:tcPr>
            <w:tcW w:w="1870" w:type="dxa"/>
          </w:tcPr>
          <w:p w14:paraId="3F8ACE50" w14:textId="3845CE32" w:rsidR="00DF3BA5" w:rsidRDefault="00DF3BA5" w:rsidP="001246F8">
            <w:proofErr w:type="gramStart"/>
            <w:r w:rsidRPr="00383E79">
              <w:rPr>
                <w:color w:val="000000"/>
              </w:rPr>
              <w:t>weight</w:t>
            </w:r>
            <w:proofErr w:type="gramEnd"/>
          </w:p>
        </w:tc>
        <w:tc>
          <w:tcPr>
            <w:tcW w:w="1870" w:type="dxa"/>
          </w:tcPr>
          <w:p w14:paraId="4B19B9B7" w14:textId="10AEC259" w:rsidR="00DF3BA5" w:rsidRDefault="00DF3BA5" w:rsidP="001246F8">
            <w:r w:rsidRPr="00383E79">
              <w:rPr>
                <w:color w:val="000000"/>
              </w:rPr>
              <w:t>Cancer</w:t>
            </w:r>
          </w:p>
        </w:tc>
        <w:tc>
          <w:tcPr>
            <w:tcW w:w="1870" w:type="dxa"/>
          </w:tcPr>
          <w:p w14:paraId="34F6757A" w14:textId="77777777" w:rsidR="00DF3BA5" w:rsidRDefault="00DF3BA5" w:rsidP="001246F8"/>
        </w:tc>
      </w:tr>
      <w:tr w:rsidR="00DF3BA5" w14:paraId="3510C080" w14:textId="77777777" w:rsidTr="00DF3BA5">
        <w:tc>
          <w:tcPr>
            <w:tcW w:w="1870" w:type="dxa"/>
          </w:tcPr>
          <w:p w14:paraId="6720A6C8" w14:textId="7991BAC0" w:rsidR="00DF3BA5" w:rsidRDefault="00DF3BA5" w:rsidP="00DF3BA5">
            <w:proofErr w:type="gramStart"/>
            <w:r w:rsidRPr="00383E79">
              <w:rPr>
                <w:color w:val="000000"/>
              </w:rPr>
              <w:t>administration</w:t>
            </w:r>
            <w:proofErr w:type="gramEnd"/>
          </w:p>
        </w:tc>
        <w:tc>
          <w:tcPr>
            <w:tcW w:w="1870" w:type="dxa"/>
          </w:tcPr>
          <w:p w14:paraId="6AAB4475" w14:textId="576219A8" w:rsidR="00DF3BA5" w:rsidRDefault="00DF3BA5" w:rsidP="00DF3BA5">
            <w:proofErr w:type="gramStart"/>
            <w:r w:rsidRPr="00383E79">
              <w:rPr>
                <w:color w:val="000000"/>
              </w:rPr>
              <w:t>pain</w:t>
            </w:r>
            <w:proofErr w:type="gramEnd"/>
            <w:r w:rsidRPr="00383E79">
              <w:rPr>
                <w:color w:val="000000"/>
              </w:rPr>
              <w:t xml:space="preserve"> management</w:t>
            </w:r>
          </w:p>
        </w:tc>
        <w:tc>
          <w:tcPr>
            <w:tcW w:w="1870" w:type="dxa"/>
          </w:tcPr>
          <w:p w14:paraId="476E3BBB" w14:textId="180BB13D" w:rsidR="00DF3BA5" w:rsidRDefault="00DF3BA5" w:rsidP="00DF3BA5">
            <w:proofErr w:type="gramStart"/>
            <w:r w:rsidRPr="00383E79">
              <w:rPr>
                <w:color w:val="000000"/>
              </w:rPr>
              <w:t>long</w:t>
            </w:r>
            <w:proofErr w:type="gramEnd"/>
            <w:r w:rsidRPr="00383E79">
              <w:rPr>
                <w:color w:val="000000"/>
              </w:rPr>
              <w:t xml:space="preserve"> term providers</w:t>
            </w:r>
          </w:p>
        </w:tc>
        <w:tc>
          <w:tcPr>
            <w:tcW w:w="1870" w:type="dxa"/>
          </w:tcPr>
          <w:p w14:paraId="6AF65F1B" w14:textId="49EB27AD" w:rsidR="00DF3BA5" w:rsidRDefault="00DF3BA5" w:rsidP="00DF3BA5">
            <w:r w:rsidRPr="00383E79">
              <w:rPr>
                <w:color w:val="000000"/>
              </w:rPr>
              <w:t>Pregnancy</w:t>
            </w:r>
          </w:p>
        </w:tc>
        <w:tc>
          <w:tcPr>
            <w:tcW w:w="1870" w:type="dxa"/>
          </w:tcPr>
          <w:p w14:paraId="08AB776A" w14:textId="77777777" w:rsidR="00DF3BA5" w:rsidRDefault="00DF3BA5" w:rsidP="00DF3BA5"/>
        </w:tc>
      </w:tr>
      <w:tr w:rsidR="00DF3BA5" w14:paraId="215B0EE0" w14:textId="77777777" w:rsidTr="00DF3BA5">
        <w:tc>
          <w:tcPr>
            <w:tcW w:w="1870" w:type="dxa"/>
          </w:tcPr>
          <w:p w14:paraId="5EB5C1AB" w14:textId="51DC025F" w:rsidR="00DF3BA5" w:rsidRDefault="00DF3BA5" w:rsidP="00DF3BA5">
            <w:proofErr w:type="gramStart"/>
            <w:r w:rsidRPr="00383E79">
              <w:rPr>
                <w:color w:val="000000"/>
              </w:rPr>
              <w:t>fentanyl</w:t>
            </w:r>
            <w:proofErr w:type="gramEnd"/>
          </w:p>
        </w:tc>
        <w:tc>
          <w:tcPr>
            <w:tcW w:w="1870" w:type="dxa"/>
          </w:tcPr>
          <w:p w14:paraId="7DD3AEC9" w14:textId="69F40FA9" w:rsidR="00DF3BA5" w:rsidRDefault="00DF3BA5" w:rsidP="00DF3BA5">
            <w:proofErr w:type="gramStart"/>
            <w:r w:rsidRPr="00383E79">
              <w:rPr>
                <w:color w:val="000000"/>
              </w:rPr>
              <w:t>quality</w:t>
            </w:r>
            <w:proofErr w:type="gramEnd"/>
            <w:r w:rsidRPr="00383E79">
              <w:rPr>
                <w:color w:val="000000"/>
              </w:rPr>
              <w:t xml:space="preserve"> evidence</w:t>
            </w:r>
          </w:p>
        </w:tc>
        <w:tc>
          <w:tcPr>
            <w:tcW w:w="1870" w:type="dxa"/>
          </w:tcPr>
          <w:p w14:paraId="3CE543EA" w14:textId="2F549314" w:rsidR="00DF3BA5" w:rsidRDefault="00DF3BA5" w:rsidP="00DF3BA5">
            <w:proofErr w:type="gramStart"/>
            <w:r w:rsidRPr="00383E79">
              <w:rPr>
                <w:color w:val="000000"/>
              </w:rPr>
              <w:t>opioid</w:t>
            </w:r>
            <w:proofErr w:type="gramEnd"/>
            <w:r w:rsidRPr="00383E79">
              <w:rPr>
                <w:color w:val="000000"/>
              </w:rPr>
              <w:t xml:space="preserve"> receptors</w:t>
            </w:r>
          </w:p>
        </w:tc>
        <w:tc>
          <w:tcPr>
            <w:tcW w:w="1870" w:type="dxa"/>
          </w:tcPr>
          <w:p w14:paraId="426B3B41" w14:textId="315B4862" w:rsidR="00DF3BA5" w:rsidRDefault="00DF3BA5" w:rsidP="00DF3BA5">
            <w:r w:rsidRPr="00383E79">
              <w:rPr>
                <w:color w:val="000000"/>
              </w:rPr>
              <w:t>Constipation</w:t>
            </w:r>
          </w:p>
        </w:tc>
        <w:tc>
          <w:tcPr>
            <w:tcW w:w="1870" w:type="dxa"/>
          </w:tcPr>
          <w:p w14:paraId="26CCFEE3" w14:textId="77777777" w:rsidR="00DF3BA5" w:rsidRDefault="00DF3BA5" w:rsidP="00DF3BA5"/>
        </w:tc>
      </w:tr>
    </w:tbl>
    <w:p w14:paraId="19150D01" w14:textId="77777777" w:rsidR="00DF3BA5" w:rsidRPr="00F40A5B" w:rsidRDefault="00DF3BA5" w:rsidP="001246F8"/>
    <w:tbl>
      <w:tblPr>
        <w:tblW w:w="0" w:type="auto"/>
        <w:tblInd w:w="-5" w:type="dxa"/>
        <w:tblLook w:val="04A0" w:firstRow="1" w:lastRow="0" w:firstColumn="1" w:lastColumn="0" w:noHBand="0" w:noVBand="1"/>
      </w:tblPr>
      <w:tblGrid>
        <w:gridCol w:w="222"/>
      </w:tblGrid>
      <w:tr w:rsidR="00952F70" w:rsidRPr="0022755E" w14:paraId="7ED2ABF5" w14:textId="77777777" w:rsidTr="00763376">
        <w:trPr>
          <w:trHeight w:val="278"/>
        </w:trPr>
        <w:tc>
          <w:tcPr>
            <w:tcW w:w="0" w:type="auto"/>
            <w:shd w:val="clear" w:color="auto" w:fill="auto"/>
          </w:tcPr>
          <w:p w14:paraId="35184317" w14:textId="628692CD" w:rsidR="00952F70" w:rsidRPr="00383E79" w:rsidRDefault="00952F70" w:rsidP="001246F8">
            <w:pPr>
              <w:rPr>
                <w:color w:val="000000"/>
              </w:rPr>
            </w:pPr>
          </w:p>
        </w:tc>
      </w:tr>
    </w:tbl>
    <w:p w14:paraId="100587AC" w14:textId="77777777" w:rsidR="001305E1" w:rsidRDefault="001305E1" w:rsidP="00EE14AA">
      <w:pPr>
        <w:ind w:left="2160" w:firstLine="720"/>
        <w:rPr>
          <w:b/>
          <w:u w:val="single"/>
        </w:rPr>
      </w:pPr>
    </w:p>
    <w:p w14:paraId="0F8B49E6" w14:textId="20C86CAF" w:rsidR="00162971" w:rsidRDefault="00162971">
      <w:pPr>
        <w:spacing w:after="160" w:line="259" w:lineRule="auto"/>
        <w:rPr>
          <w:b/>
          <w:u w:val="single"/>
        </w:rPr>
      </w:pPr>
      <w:r>
        <w:rPr>
          <w:b/>
          <w:u w:val="single"/>
        </w:rPr>
        <w:br w:type="page"/>
      </w:r>
    </w:p>
    <w:p w14:paraId="2055F5BF" w14:textId="77777777" w:rsidR="001305E1" w:rsidRDefault="001305E1" w:rsidP="00162971">
      <w:pPr>
        <w:rPr>
          <w:b/>
          <w:u w:val="single"/>
        </w:rPr>
      </w:pPr>
    </w:p>
    <w:p w14:paraId="467D707D" w14:textId="4F37877F" w:rsidR="001D7B7D" w:rsidRPr="006F1853" w:rsidRDefault="00F14E4C" w:rsidP="006F1853">
      <w:pPr>
        <w:pStyle w:val="Heading2"/>
        <w:numPr>
          <w:ilvl w:val="0"/>
          <w:numId w:val="0"/>
        </w:numPr>
        <w:ind w:left="720"/>
        <w:jc w:val="center"/>
        <w:rPr>
          <w:b/>
          <w:bCs/>
          <w:u w:val="single"/>
        </w:rPr>
      </w:pPr>
      <w:bookmarkStart w:id="84" w:name="_Toc24559638"/>
      <w:r w:rsidRPr="006F1853">
        <w:rPr>
          <w:b/>
          <w:bCs/>
          <w:u w:val="single"/>
        </w:rPr>
        <w:t>A</w:t>
      </w:r>
      <w:r w:rsidR="00846796" w:rsidRPr="006F1853">
        <w:rPr>
          <w:b/>
          <w:bCs/>
          <w:u w:val="single"/>
        </w:rPr>
        <w:t>ppendix</w:t>
      </w:r>
      <w:r w:rsidRPr="006F1853">
        <w:rPr>
          <w:b/>
          <w:bCs/>
          <w:u w:val="single"/>
        </w:rPr>
        <w:t xml:space="preserve"> D</w:t>
      </w:r>
      <w:bookmarkEnd w:id="84"/>
    </w:p>
    <w:p w14:paraId="56F49B6A" w14:textId="268AEF56" w:rsidR="00952F70" w:rsidRDefault="00952F70" w:rsidP="001246F8">
      <w:pPr>
        <w:pStyle w:val="Heading2"/>
        <w:numPr>
          <w:ilvl w:val="0"/>
          <w:numId w:val="0"/>
        </w:numPr>
        <w:ind w:left="360"/>
      </w:pPr>
    </w:p>
    <w:p w14:paraId="6DB69E58" w14:textId="65FCD4AF" w:rsidR="001D7B7D" w:rsidRPr="00F40A5B" w:rsidRDefault="001D7B7D" w:rsidP="001246F8">
      <w:pPr>
        <w:ind w:right="-432"/>
        <w:jc w:val="both"/>
      </w:pPr>
      <w:r w:rsidRPr="00F40A5B">
        <w:t>Some discussions from health and medical informatics</w:t>
      </w:r>
      <w:r>
        <w:t xml:space="preserve"> are below</w:t>
      </w:r>
    </w:p>
    <w:p w14:paraId="11E589A9" w14:textId="7A0CAF03" w:rsidR="001D7B7D" w:rsidRPr="00C17BF0" w:rsidRDefault="001D7B7D" w:rsidP="001246F8">
      <w:pPr>
        <w:pStyle w:val="ListParagraph"/>
        <w:numPr>
          <w:ilvl w:val="0"/>
          <w:numId w:val="10"/>
        </w:numPr>
        <w:rPr>
          <w:rFonts w:ascii="Times New Roman" w:hAnsi="Times New Roman" w:cs="Times New Roman"/>
        </w:rPr>
      </w:pPr>
      <w:r w:rsidRPr="00C17BF0">
        <w:rPr>
          <w:rFonts w:ascii="Times New Roman" w:hAnsi="Times New Roman" w:cs="Times New Roman"/>
        </w:rPr>
        <w:t>Males and females exhibit sex specific changes in brain metabolism and they respond to treatment differently. Hence, sex specific treatments should be applied and therefore such policies should be applied</w:t>
      </w:r>
      <w:r w:rsidR="00EE7F9A">
        <w:rPr>
          <w:rFonts w:ascii="Times New Roman" w:hAnsi="Times New Roman" w:cs="Times New Roman"/>
        </w:rPr>
        <w:t xml:space="preserve"> (</w:t>
      </w:r>
      <w:proofErr w:type="spellStart"/>
      <w:r w:rsidR="00EE7F9A">
        <w:rPr>
          <w:rFonts w:ascii="Times New Roman" w:hAnsi="Times New Roman" w:cs="Times New Roman"/>
        </w:rPr>
        <w:t>Santaro</w:t>
      </w:r>
      <w:proofErr w:type="spellEnd"/>
      <w:r w:rsidR="00EE7F9A">
        <w:rPr>
          <w:rFonts w:ascii="Times New Roman" w:hAnsi="Times New Roman" w:cs="Times New Roman"/>
        </w:rPr>
        <w:t xml:space="preserve"> et al., 2017)</w:t>
      </w:r>
      <w:r w:rsidRPr="00C17BF0">
        <w:rPr>
          <w:rFonts w:ascii="Times New Roman" w:hAnsi="Times New Roman" w:cs="Times New Roman"/>
        </w:rPr>
        <w:t xml:space="preserve">. </w:t>
      </w:r>
    </w:p>
    <w:p w14:paraId="2DDEDD41" w14:textId="2362DF12" w:rsidR="001D7B7D" w:rsidRPr="00C17BF0" w:rsidRDefault="001D7B7D" w:rsidP="001246F8">
      <w:pPr>
        <w:pStyle w:val="ListParagraph"/>
        <w:numPr>
          <w:ilvl w:val="0"/>
          <w:numId w:val="10"/>
        </w:numPr>
        <w:rPr>
          <w:rFonts w:ascii="Times New Roman" w:hAnsi="Times New Roman" w:cs="Times New Roman"/>
        </w:rPr>
      </w:pPr>
      <w:r w:rsidRPr="00C17BF0">
        <w:rPr>
          <w:rFonts w:ascii="Times New Roman" w:hAnsi="Times New Roman" w:cs="Times New Roman"/>
        </w:rPr>
        <w:t>Shared medical appointments (SUD) and group therapy are effective, evidence-based treatment for Opioid epidemic</w:t>
      </w:r>
      <w:r w:rsidR="00766695">
        <w:rPr>
          <w:rFonts w:ascii="Times New Roman" w:hAnsi="Times New Roman" w:cs="Times New Roman"/>
        </w:rPr>
        <w:t xml:space="preserve"> (</w:t>
      </w:r>
      <w:proofErr w:type="spellStart"/>
      <w:r w:rsidR="00766695">
        <w:rPr>
          <w:rFonts w:ascii="Times New Roman" w:hAnsi="Times New Roman" w:cs="Times New Roman"/>
        </w:rPr>
        <w:t>Daum</w:t>
      </w:r>
      <w:proofErr w:type="spellEnd"/>
      <w:r w:rsidR="00766695">
        <w:rPr>
          <w:rFonts w:ascii="Times New Roman" w:hAnsi="Times New Roman" w:cs="Times New Roman"/>
        </w:rPr>
        <w:t xml:space="preserve"> et al, 2017)</w:t>
      </w:r>
      <w:r w:rsidRPr="00C17BF0">
        <w:rPr>
          <w:rFonts w:ascii="Times New Roman" w:hAnsi="Times New Roman" w:cs="Times New Roman"/>
        </w:rPr>
        <w:t xml:space="preserve">. </w:t>
      </w:r>
    </w:p>
    <w:p w14:paraId="59DADDAE" w14:textId="796C8AA3" w:rsidR="001D7B7D" w:rsidRPr="00C17BF0" w:rsidRDefault="001D7B7D" w:rsidP="001246F8">
      <w:pPr>
        <w:pStyle w:val="ListParagraph"/>
        <w:numPr>
          <w:ilvl w:val="0"/>
          <w:numId w:val="10"/>
        </w:numPr>
        <w:rPr>
          <w:rFonts w:ascii="Times New Roman" w:hAnsi="Times New Roman" w:cs="Times New Roman"/>
        </w:rPr>
      </w:pPr>
      <w:r w:rsidRPr="00C17BF0">
        <w:rPr>
          <w:rFonts w:ascii="Times New Roman" w:hAnsi="Times New Roman" w:cs="Times New Roman"/>
        </w:rPr>
        <w:t xml:space="preserve">Delayed </w:t>
      </w:r>
      <w:proofErr w:type="spellStart"/>
      <w:r w:rsidRPr="00C17BF0">
        <w:rPr>
          <w:rFonts w:ascii="Times New Roman" w:hAnsi="Times New Roman" w:cs="Times New Roman"/>
        </w:rPr>
        <w:t>Posthypoxic</w:t>
      </w:r>
      <w:proofErr w:type="spellEnd"/>
      <w:r w:rsidRPr="00C17BF0">
        <w:rPr>
          <w:rFonts w:ascii="Times New Roman" w:hAnsi="Times New Roman" w:cs="Times New Roman"/>
        </w:rPr>
        <w:t xml:space="preserve"> </w:t>
      </w:r>
      <w:proofErr w:type="spellStart"/>
      <w:r w:rsidRPr="00C17BF0">
        <w:rPr>
          <w:rFonts w:ascii="Times New Roman" w:hAnsi="Times New Roman" w:cs="Times New Roman"/>
        </w:rPr>
        <w:t>Leucoencephalopaty</w:t>
      </w:r>
      <w:proofErr w:type="spellEnd"/>
      <w:r w:rsidRPr="00C17BF0">
        <w:rPr>
          <w:rFonts w:ascii="Times New Roman" w:hAnsi="Times New Roman" w:cs="Times New Roman"/>
        </w:rPr>
        <w:t xml:space="preserve"> (DPHL) is a rare condition is possible with opioid overdose and is often overlooked</w:t>
      </w:r>
      <w:r w:rsidR="00701164">
        <w:rPr>
          <w:rFonts w:ascii="Times New Roman" w:hAnsi="Times New Roman" w:cs="Times New Roman"/>
        </w:rPr>
        <w:t xml:space="preserve"> (Gallegos and </w:t>
      </w:r>
      <w:proofErr w:type="spellStart"/>
      <w:r w:rsidR="00701164">
        <w:rPr>
          <w:rFonts w:ascii="Times New Roman" w:hAnsi="Times New Roman" w:cs="Times New Roman"/>
        </w:rPr>
        <w:t>Soleimani</w:t>
      </w:r>
      <w:proofErr w:type="spellEnd"/>
      <w:r w:rsidR="00701164">
        <w:rPr>
          <w:rFonts w:ascii="Times New Roman" w:hAnsi="Times New Roman" w:cs="Times New Roman"/>
        </w:rPr>
        <w:t>, 2016)</w:t>
      </w:r>
    </w:p>
    <w:p w14:paraId="3B0C6BE4" w14:textId="447ADEBB" w:rsidR="001D7B7D" w:rsidRPr="00F40A5B" w:rsidRDefault="001D7B7D" w:rsidP="001246F8"/>
    <w:p w14:paraId="00FB1EFB" w14:textId="3428B9AE" w:rsidR="00952F70" w:rsidRDefault="00952F70" w:rsidP="001246F8">
      <w:r w:rsidRPr="00763376">
        <w:t xml:space="preserve">Some features from </w:t>
      </w:r>
      <w:r w:rsidR="002A697C">
        <w:t>J</w:t>
      </w:r>
      <w:r w:rsidRPr="00763376">
        <w:t xml:space="preserve">ournal of </w:t>
      </w:r>
      <w:r w:rsidR="002A697C">
        <w:t>H</w:t>
      </w:r>
      <w:r w:rsidRPr="00763376">
        <w:t xml:space="preserve">ealth and </w:t>
      </w:r>
      <w:r w:rsidR="002A697C">
        <w:t>M</w:t>
      </w:r>
      <w:r w:rsidRPr="00763376">
        <w:t xml:space="preserve">edical </w:t>
      </w:r>
      <w:r w:rsidR="002A697C">
        <w:t>I</w:t>
      </w:r>
      <w:r w:rsidRPr="00763376">
        <w:t>nformatics</w:t>
      </w:r>
    </w:p>
    <w:p w14:paraId="32366D8A" w14:textId="77777777" w:rsidR="001739C4" w:rsidRPr="00F40A5B" w:rsidRDefault="001739C4" w:rsidP="001246F8"/>
    <w:tbl>
      <w:tblPr>
        <w:tblW w:w="0" w:type="auto"/>
        <w:tblInd w:w="-5" w:type="dxa"/>
        <w:tblLook w:val="04A0" w:firstRow="1" w:lastRow="0" w:firstColumn="1" w:lastColumn="0" w:noHBand="0" w:noVBand="1"/>
      </w:tblPr>
      <w:tblGrid>
        <w:gridCol w:w="3016"/>
      </w:tblGrid>
      <w:tr w:rsidR="00952F70" w:rsidRPr="0022755E" w14:paraId="28CD9841" w14:textId="77777777" w:rsidTr="00763376">
        <w:trPr>
          <w:trHeight w:val="278"/>
        </w:trPr>
        <w:tc>
          <w:tcPr>
            <w:tcW w:w="0" w:type="auto"/>
            <w:shd w:val="clear" w:color="auto" w:fill="auto"/>
          </w:tcPr>
          <w:p w14:paraId="62671CED" w14:textId="77777777" w:rsidR="00952F70" w:rsidRPr="00383E79" w:rsidRDefault="00952F70" w:rsidP="001246F8">
            <w:pPr>
              <w:rPr>
                <w:color w:val="000000"/>
              </w:rPr>
            </w:pPr>
            <w:r w:rsidRPr="00383E79">
              <w:rPr>
                <w:color w:val="000000"/>
              </w:rPr>
              <w:t>Acute opioid withdrawal</w:t>
            </w:r>
          </w:p>
        </w:tc>
      </w:tr>
      <w:tr w:rsidR="00952F70" w:rsidRPr="0022755E" w14:paraId="021783BB" w14:textId="77777777" w:rsidTr="00763376">
        <w:trPr>
          <w:trHeight w:val="278"/>
        </w:trPr>
        <w:tc>
          <w:tcPr>
            <w:tcW w:w="0" w:type="auto"/>
            <w:shd w:val="clear" w:color="auto" w:fill="auto"/>
          </w:tcPr>
          <w:p w14:paraId="7256AC29" w14:textId="77777777" w:rsidR="00952F70" w:rsidRPr="00383E79" w:rsidRDefault="00952F70" w:rsidP="001246F8">
            <w:pPr>
              <w:rPr>
                <w:color w:val="000000"/>
              </w:rPr>
            </w:pPr>
            <w:r w:rsidRPr="00383E79">
              <w:rPr>
                <w:color w:val="000000"/>
              </w:rPr>
              <w:t>Group therapy</w:t>
            </w:r>
          </w:p>
        </w:tc>
      </w:tr>
      <w:tr w:rsidR="00952F70" w:rsidRPr="0022755E" w14:paraId="3F29393C" w14:textId="77777777" w:rsidTr="00763376">
        <w:trPr>
          <w:trHeight w:val="125"/>
        </w:trPr>
        <w:tc>
          <w:tcPr>
            <w:tcW w:w="0" w:type="auto"/>
            <w:shd w:val="clear" w:color="auto" w:fill="auto"/>
          </w:tcPr>
          <w:p w14:paraId="5B254086" w14:textId="77777777" w:rsidR="00952F70" w:rsidRPr="00383E79" w:rsidRDefault="00952F70" w:rsidP="001246F8">
            <w:pPr>
              <w:rPr>
                <w:color w:val="000000"/>
              </w:rPr>
            </w:pPr>
            <w:proofErr w:type="spellStart"/>
            <w:proofErr w:type="gramStart"/>
            <w:r w:rsidRPr="00383E79">
              <w:rPr>
                <w:color w:val="000000"/>
              </w:rPr>
              <w:t>leucoencephalopaty</w:t>
            </w:r>
            <w:proofErr w:type="spellEnd"/>
            <w:proofErr w:type="gramEnd"/>
          </w:p>
        </w:tc>
      </w:tr>
      <w:tr w:rsidR="00952F70" w:rsidRPr="0022755E" w14:paraId="3F84E2F6" w14:textId="77777777" w:rsidTr="00763376">
        <w:trPr>
          <w:trHeight w:val="125"/>
        </w:trPr>
        <w:tc>
          <w:tcPr>
            <w:tcW w:w="0" w:type="auto"/>
            <w:shd w:val="clear" w:color="auto" w:fill="auto"/>
          </w:tcPr>
          <w:p w14:paraId="2B859A80" w14:textId="77777777" w:rsidR="00952F70" w:rsidRPr="00383E79" w:rsidRDefault="00952F70" w:rsidP="001246F8">
            <w:pPr>
              <w:rPr>
                <w:color w:val="000000"/>
              </w:rPr>
            </w:pPr>
            <w:r w:rsidRPr="00383E79">
              <w:rPr>
                <w:color w:val="000000"/>
              </w:rPr>
              <w:t>Cause acute mental</w:t>
            </w:r>
          </w:p>
        </w:tc>
      </w:tr>
      <w:tr w:rsidR="00952F70" w:rsidRPr="0022755E" w14:paraId="7627484B" w14:textId="77777777" w:rsidTr="00763376">
        <w:trPr>
          <w:trHeight w:val="125"/>
        </w:trPr>
        <w:tc>
          <w:tcPr>
            <w:tcW w:w="0" w:type="auto"/>
            <w:shd w:val="clear" w:color="auto" w:fill="auto"/>
          </w:tcPr>
          <w:p w14:paraId="6803D5A0" w14:textId="77777777" w:rsidR="00952F70" w:rsidRPr="00383E79" w:rsidRDefault="00952F70" w:rsidP="001246F8">
            <w:pPr>
              <w:rPr>
                <w:color w:val="000000"/>
              </w:rPr>
            </w:pPr>
            <w:r w:rsidRPr="00383E79">
              <w:rPr>
                <w:color w:val="000000"/>
              </w:rPr>
              <w:t>Medication supply model</w:t>
            </w:r>
          </w:p>
        </w:tc>
      </w:tr>
      <w:tr w:rsidR="00952F70" w:rsidRPr="0022755E" w14:paraId="06F7359A" w14:textId="77777777" w:rsidTr="00763376">
        <w:trPr>
          <w:trHeight w:val="125"/>
        </w:trPr>
        <w:tc>
          <w:tcPr>
            <w:tcW w:w="0" w:type="auto"/>
            <w:shd w:val="clear" w:color="auto" w:fill="auto"/>
          </w:tcPr>
          <w:p w14:paraId="5C0D5809" w14:textId="77777777" w:rsidR="00952F70" w:rsidRPr="00383E79" w:rsidRDefault="00952F70" w:rsidP="001246F8">
            <w:pPr>
              <w:rPr>
                <w:color w:val="000000"/>
              </w:rPr>
            </w:pPr>
            <w:r w:rsidRPr="00383E79">
              <w:rPr>
                <w:color w:val="000000"/>
              </w:rPr>
              <w:t>Novel medication</w:t>
            </w:r>
          </w:p>
        </w:tc>
      </w:tr>
      <w:tr w:rsidR="00952F70" w:rsidRPr="0022755E" w14:paraId="4D1EFA8D" w14:textId="77777777" w:rsidTr="00763376">
        <w:trPr>
          <w:trHeight w:val="125"/>
        </w:trPr>
        <w:tc>
          <w:tcPr>
            <w:tcW w:w="0" w:type="auto"/>
            <w:shd w:val="clear" w:color="auto" w:fill="auto"/>
          </w:tcPr>
          <w:p w14:paraId="54D010BD" w14:textId="77777777" w:rsidR="00952F70" w:rsidRPr="00383E79" w:rsidRDefault="00952F70" w:rsidP="001246F8">
            <w:pPr>
              <w:rPr>
                <w:color w:val="000000"/>
              </w:rPr>
            </w:pPr>
            <w:r w:rsidRPr="00383E79">
              <w:rPr>
                <w:color w:val="000000"/>
              </w:rPr>
              <w:t>Novel medication supply</w:t>
            </w:r>
          </w:p>
        </w:tc>
      </w:tr>
      <w:tr w:rsidR="00952F70" w:rsidRPr="0022755E" w14:paraId="73EC8C37" w14:textId="77777777" w:rsidTr="00763376">
        <w:trPr>
          <w:trHeight w:val="125"/>
        </w:trPr>
        <w:tc>
          <w:tcPr>
            <w:tcW w:w="0" w:type="auto"/>
            <w:shd w:val="clear" w:color="auto" w:fill="auto"/>
          </w:tcPr>
          <w:p w14:paraId="387ECF89" w14:textId="77777777" w:rsidR="00952F70" w:rsidRPr="00383E79" w:rsidRDefault="00952F70" w:rsidP="001246F8">
            <w:pPr>
              <w:rPr>
                <w:color w:val="000000"/>
              </w:rPr>
            </w:pPr>
            <w:proofErr w:type="gramStart"/>
            <w:r w:rsidRPr="00383E79">
              <w:rPr>
                <w:color w:val="000000"/>
              </w:rPr>
              <w:t>benzodiazepines</w:t>
            </w:r>
            <w:proofErr w:type="gramEnd"/>
          </w:p>
        </w:tc>
      </w:tr>
      <w:tr w:rsidR="00952F70" w:rsidRPr="0022755E" w14:paraId="31E213C1" w14:textId="77777777" w:rsidTr="00763376">
        <w:trPr>
          <w:trHeight w:val="125"/>
        </w:trPr>
        <w:tc>
          <w:tcPr>
            <w:tcW w:w="0" w:type="auto"/>
            <w:shd w:val="clear" w:color="auto" w:fill="auto"/>
          </w:tcPr>
          <w:p w14:paraId="54CC04D4" w14:textId="77777777" w:rsidR="00952F70" w:rsidRPr="00383E79" w:rsidRDefault="00952F70" w:rsidP="001246F8">
            <w:pPr>
              <w:rPr>
                <w:color w:val="000000"/>
              </w:rPr>
            </w:pPr>
            <w:proofErr w:type="gramStart"/>
            <w:r w:rsidRPr="00383E79">
              <w:rPr>
                <w:color w:val="000000"/>
              </w:rPr>
              <w:t>bilateral</w:t>
            </w:r>
            <w:proofErr w:type="gramEnd"/>
            <w:r w:rsidRPr="00383E79">
              <w:rPr>
                <w:color w:val="000000"/>
              </w:rPr>
              <w:t xml:space="preserve"> subcortical white</w:t>
            </w:r>
          </w:p>
        </w:tc>
      </w:tr>
      <w:tr w:rsidR="00952F70" w:rsidRPr="0022755E" w14:paraId="6BF30082" w14:textId="77777777" w:rsidTr="00763376">
        <w:trPr>
          <w:trHeight w:val="125"/>
        </w:trPr>
        <w:tc>
          <w:tcPr>
            <w:tcW w:w="0" w:type="auto"/>
            <w:shd w:val="clear" w:color="auto" w:fill="auto"/>
          </w:tcPr>
          <w:p w14:paraId="491CABAE" w14:textId="77777777" w:rsidR="00952F70" w:rsidRPr="00383E79" w:rsidRDefault="00952F70" w:rsidP="001246F8">
            <w:pPr>
              <w:rPr>
                <w:color w:val="000000"/>
              </w:rPr>
            </w:pPr>
            <w:proofErr w:type="gramStart"/>
            <w:r w:rsidRPr="00383E79">
              <w:rPr>
                <w:color w:val="000000"/>
              </w:rPr>
              <w:t>laws</w:t>
            </w:r>
            <w:proofErr w:type="gramEnd"/>
          </w:p>
        </w:tc>
      </w:tr>
      <w:tr w:rsidR="00952F70" w:rsidRPr="0022755E" w14:paraId="6FE5E8EB" w14:textId="77777777" w:rsidTr="00763376">
        <w:trPr>
          <w:trHeight w:val="125"/>
        </w:trPr>
        <w:tc>
          <w:tcPr>
            <w:tcW w:w="0" w:type="auto"/>
            <w:shd w:val="clear" w:color="auto" w:fill="auto"/>
          </w:tcPr>
          <w:p w14:paraId="6467744F" w14:textId="77777777" w:rsidR="00952F70" w:rsidRPr="00383E79" w:rsidRDefault="00952F70" w:rsidP="001246F8">
            <w:pPr>
              <w:rPr>
                <w:color w:val="000000"/>
              </w:rPr>
            </w:pPr>
            <w:proofErr w:type="gramStart"/>
            <w:r w:rsidRPr="00383E79">
              <w:rPr>
                <w:color w:val="000000"/>
              </w:rPr>
              <w:t>barbiturates</w:t>
            </w:r>
            <w:proofErr w:type="gramEnd"/>
            <w:r w:rsidRPr="00383E79">
              <w:rPr>
                <w:color w:val="000000"/>
              </w:rPr>
              <w:t xml:space="preserve"> causes</w:t>
            </w:r>
          </w:p>
        </w:tc>
      </w:tr>
      <w:tr w:rsidR="00952F70" w:rsidRPr="0022755E" w14:paraId="4EF8D1A3" w14:textId="77777777" w:rsidTr="00763376">
        <w:trPr>
          <w:trHeight w:val="125"/>
        </w:trPr>
        <w:tc>
          <w:tcPr>
            <w:tcW w:w="0" w:type="auto"/>
            <w:shd w:val="clear" w:color="auto" w:fill="auto"/>
          </w:tcPr>
          <w:p w14:paraId="622560A0" w14:textId="77777777" w:rsidR="00952F70" w:rsidRPr="00383E79" w:rsidRDefault="00952F70" w:rsidP="001246F8">
            <w:pPr>
              <w:rPr>
                <w:color w:val="000000"/>
              </w:rPr>
            </w:pPr>
            <w:proofErr w:type="gramStart"/>
            <w:r w:rsidRPr="00383E79">
              <w:rPr>
                <w:color w:val="000000"/>
              </w:rPr>
              <w:t>shared</w:t>
            </w:r>
            <w:proofErr w:type="gramEnd"/>
            <w:r w:rsidRPr="00383E79">
              <w:rPr>
                <w:color w:val="000000"/>
              </w:rPr>
              <w:t xml:space="preserve"> medical appointments</w:t>
            </w:r>
          </w:p>
        </w:tc>
      </w:tr>
      <w:tr w:rsidR="00952F70" w:rsidRPr="0022755E" w14:paraId="212C0183" w14:textId="77777777" w:rsidTr="00763376">
        <w:trPr>
          <w:trHeight w:val="125"/>
        </w:trPr>
        <w:tc>
          <w:tcPr>
            <w:tcW w:w="0" w:type="auto"/>
            <w:shd w:val="clear" w:color="auto" w:fill="auto"/>
          </w:tcPr>
          <w:p w14:paraId="3A8F2931" w14:textId="77777777" w:rsidR="00952F70" w:rsidRPr="00383E79" w:rsidRDefault="00952F70" w:rsidP="001246F8">
            <w:pPr>
              <w:rPr>
                <w:color w:val="000000"/>
              </w:rPr>
            </w:pPr>
            <w:r w:rsidRPr="00383E79">
              <w:rPr>
                <w:color w:val="000000"/>
              </w:rPr>
              <w:t>Metabolism</w:t>
            </w:r>
          </w:p>
        </w:tc>
      </w:tr>
      <w:tr w:rsidR="00952F70" w:rsidRPr="0022755E" w14:paraId="0CF4C27A" w14:textId="77777777" w:rsidTr="00763376">
        <w:trPr>
          <w:trHeight w:val="125"/>
        </w:trPr>
        <w:tc>
          <w:tcPr>
            <w:tcW w:w="0" w:type="auto"/>
            <w:shd w:val="clear" w:color="auto" w:fill="auto"/>
          </w:tcPr>
          <w:p w14:paraId="3042C7B9" w14:textId="77777777" w:rsidR="00952F70" w:rsidRPr="00383E79" w:rsidRDefault="00952F70" w:rsidP="001246F8">
            <w:pPr>
              <w:rPr>
                <w:color w:val="000000"/>
              </w:rPr>
            </w:pPr>
            <w:r w:rsidRPr="00383E79">
              <w:rPr>
                <w:color w:val="000000"/>
              </w:rPr>
              <w:t>Brain</w:t>
            </w:r>
          </w:p>
        </w:tc>
      </w:tr>
      <w:tr w:rsidR="00952F70" w:rsidRPr="0022755E" w14:paraId="2BC18889" w14:textId="77777777" w:rsidTr="00763376">
        <w:trPr>
          <w:trHeight w:val="125"/>
        </w:trPr>
        <w:tc>
          <w:tcPr>
            <w:tcW w:w="0" w:type="auto"/>
            <w:shd w:val="clear" w:color="auto" w:fill="auto"/>
          </w:tcPr>
          <w:p w14:paraId="4CB8F53F" w14:textId="77777777" w:rsidR="00952F70" w:rsidRDefault="00952F70" w:rsidP="001246F8">
            <w:pPr>
              <w:rPr>
                <w:color w:val="000000"/>
              </w:rPr>
            </w:pPr>
            <w:r w:rsidRPr="00383E79">
              <w:rPr>
                <w:color w:val="000000"/>
              </w:rPr>
              <w:t>Sex specific</w:t>
            </w:r>
          </w:p>
          <w:p w14:paraId="0823824A" w14:textId="77777777" w:rsidR="00F14E4C" w:rsidRDefault="00F14E4C" w:rsidP="001246F8">
            <w:pPr>
              <w:rPr>
                <w:color w:val="000000"/>
              </w:rPr>
            </w:pPr>
          </w:p>
          <w:p w14:paraId="192719CF" w14:textId="77777777" w:rsidR="00F40A5B" w:rsidRDefault="00F40A5B" w:rsidP="001246F8">
            <w:pPr>
              <w:rPr>
                <w:color w:val="000000"/>
              </w:rPr>
            </w:pPr>
          </w:p>
          <w:p w14:paraId="24D573A0" w14:textId="11A24469" w:rsidR="00DF3BA5" w:rsidRPr="00383E79" w:rsidRDefault="00DF3BA5" w:rsidP="001246F8">
            <w:pPr>
              <w:rPr>
                <w:color w:val="000000"/>
              </w:rPr>
            </w:pPr>
          </w:p>
        </w:tc>
      </w:tr>
    </w:tbl>
    <w:p w14:paraId="49167B68" w14:textId="77777777" w:rsidR="00162971" w:rsidRDefault="00162971">
      <w:r>
        <w:br w:type="page"/>
      </w:r>
    </w:p>
    <w:p w14:paraId="3A9FA738" w14:textId="576D7CFA" w:rsidR="00952F70" w:rsidRPr="00B8614A" w:rsidRDefault="00F14E4C" w:rsidP="00683498">
      <w:pPr>
        <w:pStyle w:val="Heading2"/>
        <w:numPr>
          <w:ilvl w:val="0"/>
          <w:numId w:val="0"/>
        </w:numPr>
        <w:ind w:firstLine="720"/>
        <w:jc w:val="center"/>
        <w:rPr>
          <w:b/>
          <w:u w:val="single"/>
        </w:rPr>
      </w:pPr>
      <w:bookmarkStart w:id="85" w:name="_Toc24559639"/>
      <w:r w:rsidRPr="00B8614A">
        <w:rPr>
          <w:b/>
          <w:u w:val="single"/>
        </w:rPr>
        <w:lastRenderedPageBreak/>
        <w:t>A</w:t>
      </w:r>
      <w:r w:rsidR="00846796" w:rsidRPr="00B8614A">
        <w:rPr>
          <w:b/>
          <w:u w:val="single"/>
        </w:rPr>
        <w:t xml:space="preserve">ppendix </w:t>
      </w:r>
      <w:r w:rsidRPr="00B8614A">
        <w:rPr>
          <w:b/>
          <w:u w:val="single"/>
        </w:rPr>
        <w:t>E</w:t>
      </w:r>
      <w:bookmarkEnd w:id="85"/>
    </w:p>
    <w:p w14:paraId="7E5FD636" w14:textId="4EC3DBF7" w:rsidR="001D7B7D" w:rsidRDefault="001D7B7D" w:rsidP="001246F8"/>
    <w:p w14:paraId="122861AA" w14:textId="65915594" w:rsidR="001D7B7D" w:rsidRPr="00F40A5B" w:rsidRDefault="001D7B7D" w:rsidP="001246F8">
      <w:pPr>
        <w:ind w:right="-432"/>
        <w:jc w:val="both"/>
      </w:pPr>
      <w:r w:rsidRPr="00F40A5B">
        <w:t>Some discussions from JAMA</w:t>
      </w:r>
      <w:r>
        <w:t xml:space="preserve"> are below</w:t>
      </w:r>
    </w:p>
    <w:p w14:paraId="323777A6" w14:textId="6E46DD5C" w:rsidR="001D7B7D" w:rsidRPr="00C17BF0" w:rsidRDefault="001D7B7D" w:rsidP="007556CD">
      <w:pPr>
        <w:pStyle w:val="ListParagraph"/>
        <w:numPr>
          <w:ilvl w:val="0"/>
          <w:numId w:val="12"/>
        </w:numPr>
        <w:rPr>
          <w:rFonts w:ascii="Times New Roman" w:hAnsi="Times New Roman" w:cs="Times New Roman"/>
        </w:rPr>
      </w:pPr>
      <w:r w:rsidRPr="00C17BF0">
        <w:rPr>
          <w:rFonts w:ascii="Times New Roman" w:hAnsi="Times New Roman" w:cs="Times New Roman"/>
        </w:rPr>
        <w:t xml:space="preserve">There are factors influencing healthcare professional’s prescribing </w:t>
      </w:r>
      <w:proofErr w:type="gramStart"/>
      <w:r w:rsidRPr="00C17BF0">
        <w:rPr>
          <w:rFonts w:ascii="Times New Roman" w:hAnsi="Times New Roman" w:cs="Times New Roman"/>
        </w:rPr>
        <w:t>behaviors</w:t>
      </w:r>
      <w:proofErr w:type="gramEnd"/>
      <w:r w:rsidRPr="00C17BF0">
        <w:rPr>
          <w:rFonts w:ascii="Times New Roman" w:hAnsi="Times New Roman" w:cs="Times New Roman"/>
        </w:rPr>
        <w:t xml:space="preserve"> as opioids prescribed following a surgery are associated with the rescheduling of hydrocodone. Therefore opioid policies should require follow-up to address unintended effects </w:t>
      </w:r>
      <w:r w:rsidR="00666D5E">
        <w:rPr>
          <w:rFonts w:ascii="Times New Roman" w:hAnsi="Times New Roman" w:cs="Times New Roman"/>
        </w:rPr>
        <w:t>(</w:t>
      </w:r>
      <w:proofErr w:type="spellStart"/>
      <w:r w:rsidR="00666D5E">
        <w:rPr>
          <w:rFonts w:ascii="Times New Roman" w:hAnsi="Times New Roman" w:cs="Times New Roman"/>
        </w:rPr>
        <w:t>Habbouche</w:t>
      </w:r>
      <w:proofErr w:type="spellEnd"/>
      <w:r w:rsidR="00666D5E">
        <w:rPr>
          <w:rFonts w:ascii="Times New Roman" w:hAnsi="Times New Roman" w:cs="Times New Roman"/>
        </w:rPr>
        <w:t xml:space="preserve"> et al., 2018) </w:t>
      </w:r>
    </w:p>
    <w:p w14:paraId="36C54C6A" w14:textId="29CEC73A" w:rsidR="001D7B7D" w:rsidRPr="00250BF5" w:rsidRDefault="001D7B7D" w:rsidP="00250BF5">
      <w:pPr>
        <w:pStyle w:val="ListParagraph"/>
        <w:numPr>
          <w:ilvl w:val="0"/>
          <w:numId w:val="12"/>
        </w:numPr>
        <w:rPr>
          <w:rFonts w:ascii="Times New Roman" w:hAnsi="Times New Roman" w:cs="Times New Roman"/>
        </w:rPr>
      </w:pPr>
      <w:r w:rsidRPr="00C17BF0">
        <w:rPr>
          <w:rFonts w:ascii="Times New Roman" w:hAnsi="Times New Roman" w:cs="Times New Roman"/>
        </w:rPr>
        <w:t>In opioid prescribing change and postoperative prescribing, clinician-mediated and organizational-level interventions are powerful tools</w:t>
      </w:r>
      <w:r w:rsidR="00B81EE6">
        <w:rPr>
          <w:rFonts w:ascii="Times New Roman" w:hAnsi="Times New Roman" w:cs="Times New Roman"/>
        </w:rPr>
        <w:t xml:space="preserve"> (Wetzel et al.</w:t>
      </w:r>
      <w:proofErr w:type="gramStart"/>
      <w:r w:rsidR="00B81EE6">
        <w:rPr>
          <w:rFonts w:ascii="Times New Roman" w:hAnsi="Times New Roman" w:cs="Times New Roman"/>
        </w:rPr>
        <w:t>,2018</w:t>
      </w:r>
      <w:proofErr w:type="gramEnd"/>
      <w:r w:rsidR="00B81EE6">
        <w:rPr>
          <w:rFonts w:ascii="Times New Roman" w:hAnsi="Times New Roman" w:cs="Times New Roman"/>
        </w:rPr>
        <w:t xml:space="preserve">). </w:t>
      </w:r>
      <w:r w:rsidR="00B50589">
        <w:rPr>
          <w:rFonts w:ascii="Times New Roman" w:hAnsi="Times New Roman" w:cs="Times New Roman"/>
        </w:rPr>
        <w:t>ORADEs</w:t>
      </w:r>
      <w:r w:rsidRPr="00C17BF0">
        <w:rPr>
          <w:rFonts w:ascii="Times New Roman" w:hAnsi="Times New Roman" w:cs="Times New Roman"/>
        </w:rPr>
        <w:t xml:space="preserve"> are </w:t>
      </w:r>
      <w:proofErr w:type="spellStart"/>
      <w:r w:rsidRPr="00C17BF0">
        <w:rPr>
          <w:rFonts w:ascii="Times New Roman" w:hAnsi="Times New Roman" w:cs="Times New Roman"/>
        </w:rPr>
        <w:t>are</w:t>
      </w:r>
      <w:proofErr w:type="spellEnd"/>
      <w:r w:rsidRPr="00C17BF0">
        <w:rPr>
          <w:rFonts w:ascii="Times New Roman" w:hAnsi="Times New Roman" w:cs="Times New Roman"/>
        </w:rPr>
        <w:t xml:space="preserve"> associated with worse cost outcomes</w:t>
      </w:r>
      <w:r w:rsidR="009D3B8C">
        <w:rPr>
          <w:rFonts w:ascii="Times New Roman" w:hAnsi="Times New Roman" w:cs="Times New Roman"/>
        </w:rPr>
        <w:t xml:space="preserve"> (</w:t>
      </w:r>
      <w:proofErr w:type="spellStart"/>
      <w:r w:rsidR="009D3B8C">
        <w:rPr>
          <w:rFonts w:ascii="Times New Roman" w:hAnsi="Times New Roman" w:cs="Times New Roman"/>
        </w:rPr>
        <w:t>Shafi</w:t>
      </w:r>
      <w:proofErr w:type="spellEnd"/>
      <w:r w:rsidR="009D3B8C">
        <w:rPr>
          <w:rFonts w:ascii="Times New Roman" w:hAnsi="Times New Roman" w:cs="Times New Roman"/>
        </w:rPr>
        <w:t xml:space="preserve"> et al., 2018</w:t>
      </w:r>
      <w:proofErr w:type="gramStart"/>
      <w:r w:rsidR="009D3B8C">
        <w:rPr>
          <w:rFonts w:ascii="Times New Roman" w:hAnsi="Times New Roman" w:cs="Times New Roman"/>
        </w:rPr>
        <w:t>)</w:t>
      </w:r>
      <w:r w:rsidRPr="00C17BF0">
        <w:rPr>
          <w:rFonts w:ascii="Times New Roman" w:hAnsi="Times New Roman" w:cs="Times New Roman"/>
        </w:rPr>
        <w:t xml:space="preserve"> </w:t>
      </w:r>
      <w:r w:rsidRPr="00250BF5">
        <w:rPr>
          <w:rFonts w:ascii="Times New Roman" w:hAnsi="Times New Roman" w:cs="Times New Roman"/>
        </w:rPr>
        <w:t>.</w:t>
      </w:r>
      <w:proofErr w:type="gramEnd"/>
    </w:p>
    <w:p w14:paraId="4A114311" w14:textId="395E6D4D" w:rsidR="001D7B7D" w:rsidRPr="00C17BF0" w:rsidRDefault="001D7B7D" w:rsidP="007556CD">
      <w:pPr>
        <w:pStyle w:val="ListParagraph"/>
        <w:numPr>
          <w:ilvl w:val="0"/>
          <w:numId w:val="12"/>
        </w:numPr>
        <w:rPr>
          <w:rFonts w:ascii="Times New Roman" w:hAnsi="Times New Roman" w:cs="Times New Roman"/>
        </w:rPr>
      </w:pPr>
      <w:r w:rsidRPr="00C17BF0">
        <w:rPr>
          <w:rFonts w:ascii="Times New Roman" w:hAnsi="Times New Roman" w:cs="Times New Roman"/>
        </w:rPr>
        <w:t>There is a risk of subsequent hospitalization within 5 months of stopping the overdose and therefore it’s better to transition to alternative treatments</w:t>
      </w:r>
      <w:r w:rsidR="003A0F6E">
        <w:rPr>
          <w:rFonts w:ascii="Times New Roman" w:hAnsi="Times New Roman" w:cs="Times New Roman"/>
        </w:rPr>
        <w:t xml:space="preserve"> (</w:t>
      </w:r>
      <w:proofErr w:type="spellStart"/>
      <w:r w:rsidR="003A0F6E">
        <w:rPr>
          <w:rFonts w:ascii="Times New Roman" w:hAnsi="Times New Roman" w:cs="Times New Roman"/>
        </w:rPr>
        <w:t>Raol</w:t>
      </w:r>
      <w:proofErr w:type="spellEnd"/>
      <w:r w:rsidR="003A0F6E">
        <w:rPr>
          <w:rFonts w:ascii="Times New Roman" w:hAnsi="Times New Roman" w:cs="Times New Roman"/>
        </w:rPr>
        <w:t xml:space="preserve"> and </w:t>
      </w:r>
      <w:proofErr w:type="spellStart"/>
      <w:r w:rsidR="003A0F6E">
        <w:rPr>
          <w:rFonts w:ascii="Times New Roman" w:hAnsi="Times New Roman" w:cs="Times New Roman"/>
        </w:rPr>
        <w:t>Diallo</w:t>
      </w:r>
      <w:proofErr w:type="spellEnd"/>
      <w:r w:rsidR="003A0F6E">
        <w:rPr>
          <w:rFonts w:ascii="Times New Roman" w:hAnsi="Times New Roman" w:cs="Times New Roman"/>
        </w:rPr>
        <w:t>, 2018)</w:t>
      </w:r>
      <w:r w:rsidRPr="00C17BF0">
        <w:rPr>
          <w:rFonts w:ascii="Times New Roman" w:hAnsi="Times New Roman" w:cs="Times New Roman"/>
        </w:rPr>
        <w:t>.</w:t>
      </w:r>
    </w:p>
    <w:p w14:paraId="4ADA7D0E" w14:textId="77777777" w:rsidR="001D7B7D" w:rsidRPr="00F40A5B" w:rsidRDefault="001D7B7D" w:rsidP="001246F8"/>
    <w:p w14:paraId="19DED2B5" w14:textId="596F3C99" w:rsidR="00952F70" w:rsidRDefault="00952F70" w:rsidP="001246F8">
      <w:r w:rsidRPr="00763376">
        <w:t>Some features from JAMA</w:t>
      </w:r>
    </w:p>
    <w:p w14:paraId="1B748DF4" w14:textId="77777777" w:rsidR="001739C4" w:rsidRPr="00F40A5B" w:rsidRDefault="001739C4" w:rsidP="001246F8"/>
    <w:tbl>
      <w:tblPr>
        <w:tblW w:w="0" w:type="auto"/>
        <w:tblInd w:w="-5" w:type="dxa"/>
        <w:tblBorders>
          <w:bottom w:val="single" w:sz="4" w:space="0" w:color="auto"/>
        </w:tblBorders>
        <w:tblLook w:val="04A0" w:firstRow="1" w:lastRow="0" w:firstColumn="1" w:lastColumn="0" w:noHBand="0" w:noVBand="1"/>
      </w:tblPr>
      <w:tblGrid>
        <w:gridCol w:w="2976"/>
      </w:tblGrid>
      <w:tr w:rsidR="00952F70" w:rsidRPr="0022755E" w14:paraId="5006345F" w14:textId="77777777" w:rsidTr="00763376">
        <w:trPr>
          <w:trHeight w:val="278"/>
        </w:trPr>
        <w:tc>
          <w:tcPr>
            <w:tcW w:w="0" w:type="auto"/>
            <w:shd w:val="clear" w:color="auto" w:fill="auto"/>
          </w:tcPr>
          <w:p w14:paraId="060384B1" w14:textId="77777777" w:rsidR="00952F70" w:rsidRPr="00383E79" w:rsidRDefault="00952F70" w:rsidP="001246F8">
            <w:pPr>
              <w:rPr>
                <w:color w:val="000000"/>
              </w:rPr>
            </w:pPr>
            <w:proofErr w:type="gramStart"/>
            <w:r w:rsidRPr="00383E79">
              <w:rPr>
                <w:color w:val="000000"/>
              </w:rPr>
              <w:t>surgery</w:t>
            </w:r>
            <w:proofErr w:type="gramEnd"/>
          </w:p>
        </w:tc>
      </w:tr>
      <w:tr w:rsidR="00952F70" w:rsidRPr="0022755E" w14:paraId="2D27CF80" w14:textId="77777777" w:rsidTr="00763376">
        <w:trPr>
          <w:trHeight w:val="278"/>
        </w:trPr>
        <w:tc>
          <w:tcPr>
            <w:tcW w:w="0" w:type="auto"/>
            <w:shd w:val="clear" w:color="auto" w:fill="auto"/>
          </w:tcPr>
          <w:p w14:paraId="1913F196" w14:textId="77777777" w:rsidR="00952F70" w:rsidRPr="00383E79" w:rsidRDefault="00952F70" w:rsidP="001246F8">
            <w:pPr>
              <w:rPr>
                <w:color w:val="000000"/>
              </w:rPr>
            </w:pPr>
            <w:proofErr w:type="gramStart"/>
            <w:r w:rsidRPr="00383E79">
              <w:rPr>
                <w:color w:val="000000"/>
              </w:rPr>
              <w:t>hospitalization</w:t>
            </w:r>
            <w:proofErr w:type="gramEnd"/>
          </w:p>
        </w:tc>
      </w:tr>
      <w:tr w:rsidR="00952F70" w:rsidRPr="0022755E" w14:paraId="7D74C7A2" w14:textId="77777777" w:rsidTr="00763376">
        <w:trPr>
          <w:trHeight w:val="125"/>
        </w:trPr>
        <w:tc>
          <w:tcPr>
            <w:tcW w:w="0" w:type="auto"/>
            <w:shd w:val="clear" w:color="auto" w:fill="auto"/>
          </w:tcPr>
          <w:p w14:paraId="6B502A54" w14:textId="77777777" w:rsidR="00952F70" w:rsidRPr="00383E79" w:rsidDel="00C21920" w:rsidRDefault="00952F70" w:rsidP="001246F8">
            <w:pPr>
              <w:rPr>
                <w:color w:val="000000"/>
              </w:rPr>
            </w:pPr>
            <w:r w:rsidRPr="00383E79">
              <w:rPr>
                <w:color w:val="000000"/>
              </w:rPr>
              <w:t>Hydrocodone</w:t>
            </w:r>
          </w:p>
        </w:tc>
      </w:tr>
      <w:tr w:rsidR="00952F70" w:rsidRPr="0022755E" w14:paraId="2D271E38" w14:textId="77777777" w:rsidTr="00763376">
        <w:trPr>
          <w:trHeight w:val="125"/>
        </w:trPr>
        <w:tc>
          <w:tcPr>
            <w:tcW w:w="0" w:type="auto"/>
            <w:shd w:val="clear" w:color="auto" w:fill="auto"/>
          </w:tcPr>
          <w:p w14:paraId="041B7A15" w14:textId="77777777" w:rsidR="00952F70" w:rsidRPr="00383E79" w:rsidRDefault="00952F70" w:rsidP="001246F8">
            <w:pPr>
              <w:rPr>
                <w:color w:val="000000"/>
              </w:rPr>
            </w:pPr>
            <w:proofErr w:type="gramStart"/>
            <w:r w:rsidRPr="00383E79">
              <w:rPr>
                <w:color w:val="000000"/>
              </w:rPr>
              <w:t>change</w:t>
            </w:r>
            <w:proofErr w:type="gramEnd"/>
            <w:r w:rsidRPr="00383E79">
              <w:rPr>
                <w:color w:val="000000"/>
              </w:rPr>
              <w:t xml:space="preserve"> opioid prescriptions</w:t>
            </w:r>
          </w:p>
        </w:tc>
      </w:tr>
      <w:tr w:rsidR="00952F70" w:rsidRPr="0022755E" w14:paraId="4D3E2EE1" w14:textId="77777777" w:rsidTr="00763376">
        <w:trPr>
          <w:trHeight w:val="125"/>
        </w:trPr>
        <w:tc>
          <w:tcPr>
            <w:tcW w:w="0" w:type="auto"/>
            <w:shd w:val="clear" w:color="auto" w:fill="auto"/>
          </w:tcPr>
          <w:p w14:paraId="50BF12B9" w14:textId="77777777" w:rsidR="00952F70" w:rsidRPr="00383E79" w:rsidRDefault="00952F70" w:rsidP="001246F8">
            <w:pPr>
              <w:rPr>
                <w:color w:val="000000"/>
              </w:rPr>
            </w:pPr>
            <w:proofErr w:type="gramStart"/>
            <w:r w:rsidRPr="00383E79">
              <w:rPr>
                <w:color w:val="000000"/>
              </w:rPr>
              <w:t>schedule</w:t>
            </w:r>
            <w:proofErr w:type="gramEnd"/>
            <w:r w:rsidRPr="00383E79">
              <w:rPr>
                <w:color w:val="000000"/>
              </w:rPr>
              <w:t xml:space="preserve"> change opioid</w:t>
            </w:r>
          </w:p>
        </w:tc>
      </w:tr>
      <w:tr w:rsidR="00952F70" w:rsidRPr="0022755E" w14:paraId="4475A946" w14:textId="77777777" w:rsidTr="00763376">
        <w:trPr>
          <w:trHeight w:val="125"/>
        </w:trPr>
        <w:tc>
          <w:tcPr>
            <w:tcW w:w="0" w:type="auto"/>
            <w:shd w:val="clear" w:color="auto" w:fill="auto"/>
          </w:tcPr>
          <w:p w14:paraId="65994840" w14:textId="77777777" w:rsidR="00952F70" w:rsidRPr="00383E79" w:rsidRDefault="00952F70" w:rsidP="001246F8">
            <w:pPr>
              <w:rPr>
                <w:color w:val="000000"/>
              </w:rPr>
            </w:pPr>
            <w:proofErr w:type="gramStart"/>
            <w:r w:rsidRPr="00383E79">
              <w:rPr>
                <w:color w:val="000000"/>
              </w:rPr>
              <w:t>schedule</w:t>
            </w:r>
            <w:proofErr w:type="gramEnd"/>
            <w:r w:rsidRPr="00383E79">
              <w:rPr>
                <w:color w:val="000000"/>
              </w:rPr>
              <w:t xml:space="preserve"> change</w:t>
            </w:r>
          </w:p>
        </w:tc>
      </w:tr>
      <w:tr w:rsidR="00952F70" w:rsidRPr="0022755E" w14:paraId="1EC21351" w14:textId="77777777" w:rsidTr="00763376">
        <w:trPr>
          <w:trHeight w:val="125"/>
        </w:trPr>
        <w:tc>
          <w:tcPr>
            <w:tcW w:w="0" w:type="auto"/>
            <w:shd w:val="clear" w:color="auto" w:fill="auto"/>
          </w:tcPr>
          <w:p w14:paraId="70EBBD17" w14:textId="77777777" w:rsidR="00952F70" w:rsidRPr="00383E79" w:rsidRDefault="00952F70" w:rsidP="001246F8">
            <w:pPr>
              <w:rPr>
                <w:color w:val="000000"/>
              </w:rPr>
            </w:pPr>
            <w:r w:rsidRPr="00383E79">
              <w:rPr>
                <w:color w:val="000000"/>
              </w:rPr>
              <w:t>Schedule</w:t>
            </w:r>
          </w:p>
        </w:tc>
      </w:tr>
      <w:tr w:rsidR="00952F70" w:rsidRPr="0022755E" w14:paraId="4307230D" w14:textId="77777777" w:rsidTr="00763376">
        <w:trPr>
          <w:trHeight w:val="125"/>
        </w:trPr>
        <w:tc>
          <w:tcPr>
            <w:tcW w:w="0" w:type="auto"/>
            <w:shd w:val="clear" w:color="auto" w:fill="auto"/>
          </w:tcPr>
          <w:p w14:paraId="166BDCED" w14:textId="77777777" w:rsidR="00952F70" w:rsidRPr="00383E79" w:rsidRDefault="00952F70" w:rsidP="001246F8">
            <w:pPr>
              <w:rPr>
                <w:color w:val="000000"/>
              </w:rPr>
            </w:pPr>
            <w:proofErr w:type="gramStart"/>
            <w:r w:rsidRPr="00383E79">
              <w:rPr>
                <w:color w:val="000000"/>
              </w:rPr>
              <w:t>administration</w:t>
            </w:r>
            <w:proofErr w:type="gramEnd"/>
          </w:p>
        </w:tc>
      </w:tr>
      <w:tr w:rsidR="00952F70" w:rsidRPr="0022755E" w14:paraId="21731D0F" w14:textId="77777777" w:rsidTr="00763376">
        <w:trPr>
          <w:trHeight w:val="125"/>
        </w:trPr>
        <w:tc>
          <w:tcPr>
            <w:tcW w:w="0" w:type="auto"/>
            <w:shd w:val="clear" w:color="auto" w:fill="auto"/>
          </w:tcPr>
          <w:p w14:paraId="03D870FC" w14:textId="77777777" w:rsidR="00952F70" w:rsidRPr="00383E79" w:rsidRDefault="00952F70" w:rsidP="001246F8">
            <w:pPr>
              <w:rPr>
                <w:color w:val="000000"/>
              </w:rPr>
            </w:pPr>
            <w:r w:rsidRPr="00383E79">
              <w:rPr>
                <w:color w:val="000000"/>
              </w:rPr>
              <w:t>ORADE</w:t>
            </w:r>
          </w:p>
        </w:tc>
      </w:tr>
      <w:tr w:rsidR="00952F70" w:rsidRPr="0022755E" w14:paraId="0DF29B21" w14:textId="77777777" w:rsidTr="00763376">
        <w:trPr>
          <w:trHeight w:val="125"/>
        </w:trPr>
        <w:tc>
          <w:tcPr>
            <w:tcW w:w="0" w:type="auto"/>
            <w:shd w:val="clear" w:color="auto" w:fill="auto"/>
          </w:tcPr>
          <w:p w14:paraId="582E940D" w14:textId="77777777" w:rsidR="00952F70" w:rsidRPr="00383E79" w:rsidRDefault="00952F70" w:rsidP="001246F8">
            <w:pPr>
              <w:rPr>
                <w:color w:val="000000"/>
              </w:rPr>
            </w:pPr>
            <w:proofErr w:type="gramStart"/>
            <w:r w:rsidRPr="00383E79">
              <w:rPr>
                <w:color w:val="000000"/>
              </w:rPr>
              <w:t>higher</w:t>
            </w:r>
            <w:proofErr w:type="gramEnd"/>
            <w:r w:rsidRPr="00383E79">
              <w:rPr>
                <w:color w:val="000000"/>
              </w:rPr>
              <w:t xml:space="preserve"> risk subsequent</w:t>
            </w:r>
          </w:p>
        </w:tc>
      </w:tr>
      <w:tr w:rsidR="00952F70" w:rsidRPr="0022755E" w14:paraId="463AB085" w14:textId="77777777" w:rsidTr="00F97FD2">
        <w:trPr>
          <w:trHeight w:val="125"/>
        </w:trPr>
        <w:tc>
          <w:tcPr>
            <w:tcW w:w="0" w:type="auto"/>
            <w:tcBorders>
              <w:bottom w:val="nil"/>
            </w:tcBorders>
            <w:shd w:val="clear" w:color="auto" w:fill="auto"/>
          </w:tcPr>
          <w:p w14:paraId="2F3603C0" w14:textId="77777777" w:rsidR="00952F70" w:rsidRPr="00383E79" w:rsidRDefault="00952F70" w:rsidP="001246F8">
            <w:pPr>
              <w:rPr>
                <w:color w:val="000000"/>
              </w:rPr>
            </w:pPr>
            <w:proofErr w:type="gramStart"/>
            <w:r w:rsidRPr="00383E79">
              <w:rPr>
                <w:color w:val="000000"/>
              </w:rPr>
              <w:t>history</w:t>
            </w:r>
            <w:proofErr w:type="gramEnd"/>
            <w:r w:rsidRPr="00383E79">
              <w:rPr>
                <w:color w:val="000000"/>
              </w:rPr>
              <w:t xml:space="preserve"> stopping</w:t>
            </w:r>
          </w:p>
        </w:tc>
      </w:tr>
      <w:tr w:rsidR="00952F70" w:rsidRPr="0022755E" w14:paraId="1C1CE34B" w14:textId="77777777" w:rsidTr="00F97FD2">
        <w:trPr>
          <w:trHeight w:val="692"/>
        </w:trPr>
        <w:tc>
          <w:tcPr>
            <w:tcW w:w="0" w:type="auto"/>
            <w:tcBorders>
              <w:bottom w:val="nil"/>
            </w:tcBorders>
            <w:shd w:val="clear" w:color="auto" w:fill="auto"/>
          </w:tcPr>
          <w:p w14:paraId="5492BB00" w14:textId="77777777" w:rsidR="00952F70" w:rsidRPr="00383E79" w:rsidRDefault="00952F70" w:rsidP="001246F8">
            <w:pPr>
              <w:rPr>
                <w:color w:val="000000"/>
              </w:rPr>
            </w:pPr>
            <w:proofErr w:type="gramStart"/>
            <w:r w:rsidRPr="00383E79">
              <w:rPr>
                <w:color w:val="000000"/>
              </w:rPr>
              <w:t>history</w:t>
            </w:r>
            <w:proofErr w:type="gramEnd"/>
            <w:r w:rsidRPr="00383E79">
              <w:rPr>
                <w:color w:val="000000"/>
              </w:rPr>
              <w:t xml:space="preserve"> stopping prescription</w:t>
            </w:r>
          </w:p>
        </w:tc>
      </w:tr>
    </w:tbl>
    <w:p w14:paraId="7E4C84D1" w14:textId="5C988C36" w:rsidR="00F14E4C" w:rsidRDefault="00F14E4C" w:rsidP="001246F8">
      <w:pPr>
        <w:pStyle w:val="Subtitle"/>
      </w:pPr>
    </w:p>
    <w:p w14:paraId="6347D120" w14:textId="25F6236B" w:rsidR="00162971" w:rsidRDefault="00162971">
      <w:pPr>
        <w:spacing w:after="160" w:line="259" w:lineRule="auto"/>
      </w:pPr>
      <w:r>
        <w:br w:type="page"/>
      </w:r>
    </w:p>
    <w:p w14:paraId="1B486421" w14:textId="3076DC8A" w:rsidR="00952F70" w:rsidRPr="00B8614A" w:rsidRDefault="00F14E4C" w:rsidP="00683498">
      <w:pPr>
        <w:pStyle w:val="Heading2"/>
        <w:numPr>
          <w:ilvl w:val="0"/>
          <w:numId w:val="0"/>
        </w:numPr>
        <w:ind w:firstLine="720"/>
        <w:jc w:val="center"/>
        <w:rPr>
          <w:b/>
          <w:u w:val="single"/>
        </w:rPr>
      </w:pPr>
      <w:bookmarkStart w:id="86" w:name="_Toc24559640"/>
      <w:r w:rsidRPr="00B8614A">
        <w:rPr>
          <w:b/>
          <w:u w:val="single"/>
        </w:rPr>
        <w:lastRenderedPageBreak/>
        <w:t>A</w:t>
      </w:r>
      <w:r w:rsidR="00846796" w:rsidRPr="00B8614A">
        <w:rPr>
          <w:b/>
          <w:u w:val="single"/>
        </w:rPr>
        <w:t>ppendix</w:t>
      </w:r>
      <w:r w:rsidRPr="00B8614A">
        <w:rPr>
          <w:b/>
          <w:u w:val="single"/>
        </w:rPr>
        <w:t xml:space="preserve"> F</w:t>
      </w:r>
      <w:bookmarkEnd w:id="86"/>
    </w:p>
    <w:p w14:paraId="668125AE" w14:textId="23DA1DC8" w:rsidR="001D7B7D" w:rsidRDefault="001D7B7D" w:rsidP="001246F8"/>
    <w:p w14:paraId="235A1A97" w14:textId="3A0C2C9F" w:rsidR="001D7B7D" w:rsidRPr="00F40A5B" w:rsidRDefault="001D7B7D" w:rsidP="001246F8">
      <w:pPr>
        <w:ind w:right="-432"/>
        <w:jc w:val="both"/>
      </w:pPr>
      <w:r w:rsidRPr="00F40A5B">
        <w:t>Some discussions from Health affairs</w:t>
      </w:r>
      <w:r>
        <w:t xml:space="preserve"> are below</w:t>
      </w:r>
    </w:p>
    <w:p w14:paraId="52BACC79" w14:textId="3C7037F9" w:rsidR="001D7B7D" w:rsidRPr="00C17BF0" w:rsidRDefault="001D7B7D" w:rsidP="007556CD">
      <w:pPr>
        <w:pStyle w:val="ListParagraph"/>
        <w:numPr>
          <w:ilvl w:val="0"/>
          <w:numId w:val="16"/>
        </w:numPr>
        <w:rPr>
          <w:rFonts w:ascii="Times New Roman" w:hAnsi="Times New Roman" w:cs="Times New Roman"/>
        </w:rPr>
      </w:pPr>
      <w:r w:rsidRPr="00C17BF0">
        <w:rPr>
          <w:rFonts w:ascii="Times New Roman" w:hAnsi="Times New Roman" w:cs="Times New Roman"/>
        </w:rPr>
        <w:t>Policy makers may need to consider opioid crisis’s effects on child while determining the public health policy</w:t>
      </w:r>
      <w:r w:rsidR="00D62A6B">
        <w:rPr>
          <w:rFonts w:ascii="Times New Roman" w:hAnsi="Times New Roman" w:cs="Times New Roman"/>
        </w:rPr>
        <w:t xml:space="preserve"> (</w:t>
      </w:r>
      <w:proofErr w:type="spellStart"/>
      <w:r w:rsidR="00D62A6B">
        <w:rPr>
          <w:rFonts w:ascii="Times New Roman" w:hAnsi="Times New Roman" w:cs="Times New Roman"/>
        </w:rPr>
        <w:t>Quast</w:t>
      </w:r>
      <w:proofErr w:type="spellEnd"/>
      <w:r w:rsidR="00D62A6B">
        <w:rPr>
          <w:rFonts w:ascii="Times New Roman" w:hAnsi="Times New Roman" w:cs="Times New Roman"/>
        </w:rPr>
        <w:t xml:space="preserve"> et al., 2018)</w:t>
      </w:r>
      <w:r w:rsidRPr="00C17BF0">
        <w:rPr>
          <w:rFonts w:ascii="Times New Roman" w:hAnsi="Times New Roman" w:cs="Times New Roman"/>
        </w:rPr>
        <w:t>. Robust PDMPs (Robust Prescription Drug Monitoring) is required to reduce opioid overdose as not all states are doing the PDMP well</w:t>
      </w:r>
      <w:r w:rsidR="00DD2BBD">
        <w:rPr>
          <w:rFonts w:ascii="Times New Roman" w:hAnsi="Times New Roman" w:cs="Times New Roman"/>
        </w:rPr>
        <w:t xml:space="preserve"> (</w:t>
      </w:r>
      <w:proofErr w:type="spellStart"/>
      <w:r w:rsidR="00DD2BBD">
        <w:rPr>
          <w:rFonts w:ascii="Times New Roman" w:hAnsi="Times New Roman" w:cs="Times New Roman"/>
        </w:rPr>
        <w:t>Haffajee</w:t>
      </w:r>
      <w:proofErr w:type="spellEnd"/>
      <w:r w:rsidR="00DD2BBD">
        <w:rPr>
          <w:rFonts w:ascii="Times New Roman" w:hAnsi="Times New Roman" w:cs="Times New Roman"/>
        </w:rPr>
        <w:t xml:space="preserve"> et al., 2018).</w:t>
      </w:r>
    </w:p>
    <w:p w14:paraId="634331F2" w14:textId="14AB1809" w:rsidR="001D7B7D" w:rsidRPr="00C17BF0" w:rsidRDefault="001D7B7D" w:rsidP="007556CD">
      <w:pPr>
        <w:pStyle w:val="ListParagraph"/>
        <w:numPr>
          <w:ilvl w:val="0"/>
          <w:numId w:val="16"/>
        </w:numPr>
        <w:rPr>
          <w:rFonts w:ascii="Times New Roman" w:hAnsi="Times New Roman" w:cs="Times New Roman"/>
        </w:rPr>
      </w:pPr>
      <w:proofErr w:type="gramStart"/>
      <w:r w:rsidRPr="00C17BF0">
        <w:rPr>
          <w:rFonts w:ascii="Times New Roman" w:hAnsi="Times New Roman" w:cs="Times New Roman"/>
        </w:rPr>
        <w:t>focus</w:t>
      </w:r>
      <w:proofErr w:type="gramEnd"/>
      <w:r w:rsidRPr="00C17BF0">
        <w:rPr>
          <w:rFonts w:ascii="Times New Roman" w:hAnsi="Times New Roman" w:cs="Times New Roman"/>
        </w:rPr>
        <w:t xml:space="preserve"> on overdose and abuse dependence is increasing</w:t>
      </w:r>
      <w:r w:rsidR="00594BC0">
        <w:rPr>
          <w:rFonts w:ascii="Times New Roman" w:hAnsi="Times New Roman" w:cs="Times New Roman"/>
        </w:rPr>
        <w:t xml:space="preserve"> (Dick et al., 2015))</w:t>
      </w:r>
      <w:r w:rsidRPr="00C17BF0">
        <w:rPr>
          <w:rFonts w:ascii="Times New Roman" w:hAnsi="Times New Roman" w:cs="Times New Roman"/>
        </w:rPr>
        <w:t xml:space="preserve"> </w:t>
      </w:r>
    </w:p>
    <w:p w14:paraId="23DFF1A6" w14:textId="76B53518" w:rsidR="001D7B7D" w:rsidRPr="00C17BF0" w:rsidRDefault="001D7B7D" w:rsidP="007556CD">
      <w:pPr>
        <w:pStyle w:val="ListParagraph"/>
        <w:numPr>
          <w:ilvl w:val="0"/>
          <w:numId w:val="16"/>
        </w:numPr>
        <w:rPr>
          <w:rFonts w:ascii="Times New Roman" w:hAnsi="Times New Roman" w:cs="Times New Roman"/>
        </w:rPr>
      </w:pPr>
      <w:r w:rsidRPr="00C17BF0">
        <w:rPr>
          <w:rFonts w:ascii="Times New Roman" w:hAnsi="Times New Roman" w:cs="Times New Roman"/>
        </w:rPr>
        <w:t xml:space="preserve">There is evidence that it’s not good for State Medicaid save money or </w:t>
      </w:r>
      <w:proofErr w:type="gramStart"/>
      <w:r w:rsidRPr="00C17BF0">
        <w:rPr>
          <w:rFonts w:ascii="Times New Roman" w:hAnsi="Times New Roman" w:cs="Times New Roman"/>
        </w:rPr>
        <w:t>ensure</w:t>
      </w:r>
      <w:proofErr w:type="gramEnd"/>
      <w:r w:rsidRPr="00C17BF0">
        <w:rPr>
          <w:rFonts w:ascii="Times New Roman" w:hAnsi="Times New Roman" w:cs="Times New Roman"/>
        </w:rPr>
        <w:t xml:space="preserve"> safety</w:t>
      </w:r>
      <w:r w:rsidR="00F45CEB">
        <w:rPr>
          <w:rFonts w:ascii="Times New Roman" w:hAnsi="Times New Roman" w:cs="Times New Roman"/>
        </w:rPr>
        <w:t xml:space="preserve"> (Clark et al., 2011)</w:t>
      </w:r>
      <w:r w:rsidRPr="00C17BF0">
        <w:rPr>
          <w:rFonts w:ascii="Times New Roman" w:hAnsi="Times New Roman" w:cs="Times New Roman"/>
        </w:rPr>
        <w:t>.</w:t>
      </w:r>
    </w:p>
    <w:p w14:paraId="01B55967" w14:textId="77777777" w:rsidR="001D7B7D" w:rsidRPr="00F40A5B" w:rsidRDefault="001D7B7D" w:rsidP="001246F8"/>
    <w:p w14:paraId="4335FC16" w14:textId="3288ECDD" w:rsidR="00952F70" w:rsidRDefault="00952F70" w:rsidP="001246F8">
      <w:r w:rsidRPr="00F97FD2">
        <w:t xml:space="preserve">Some features from Health </w:t>
      </w:r>
      <w:r w:rsidR="002A697C">
        <w:t>A</w:t>
      </w:r>
      <w:r w:rsidRPr="00F97FD2">
        <w:t>ffairs</w:t>
      </w:r>
      <w:r w:rsidR="001D7B7D">
        <w:t xml:space="preserve"> are below </w:t>
      </w:r>
    </w:p>
    <w:p w14:paraId="4767F694" w14:textId="77777777" w:rsidR="001739C4" w:rsidRPr="00F40A5B" w:rsidRDefault="001739C4" w:rsidP="001246F8"/>
    <w:tbl>
      <w:tblPr>
        <w:tblW w:w="4225" w:type="dxa"/>
        <w:tblLook w:val="04A0" w:firstRow="1" w:lastRow="0" w:firstColumn="1" w:lastColumn="0" w:noHBand="0" w:noVBand="1"/>
      </w:tblPr>
      <w:tblGrid>
        <w:gridCol w:w="4225"/>
      </w:tblGrid>
      <w:tr w:rsidR="00952F70" w:rsidRPr="0022755E" w14:paraId="31214BD7" w14:textId="77777777" w:rsidTr="00763376">
        <w:trPr>
          <w:trHeight w:val="315"/>
        </w:trPr>
        <w:tc>
          <w:tcPr>
            <w:tcW w:w="4225" w:type="dxa"/>
            <w:shd w:val="clear" w:color="auto" w:fill="auto"/>
          </w:tcPr>
          <w:p w14:paraId="75A40A05" w14:textId="77777777" w:rsidR="00952F70" w:rsidRPr="00383E79" w:rsidRDefault="00952F70" w:rsidP="001246F8">
            <w:pPr>
              <w:rPr>
                <w:color w:val="000000"/>
              </w:rPr>
            </w:pPr>
            <w:r w:rsidRPr="00383E79">
              <w:rPr>
                <w:color w:val="000000"/>
              </w:rPr>
              <w:t>Child welfare</w:t>
            </w:r>
          </w:p>
        </w:tc>
      </w:tr>
      <w:tr w:rsidR="00952F70" w:rsidRPr="0022755E" w14:paraId="47BBA409" w14:textId="77777777" w:rsidTr="00763376">
        <w:trPr>
          <w:trHeight w:val="215"/>
        </w:trPr>
        <w:tc>
          <w:tcPr>
            <w:tcW w:w="4225" w:type="dxa"/>
            <w:shd w:val="clear" w:color="auto" w:fill="auto"/>
          </w:tcPr>
          <w:p w14:paraId="656751D7" w14:textId="77777777" w:rsidR="00952F70" w:rsidRPr="00383E79" w:rsidRDefault="00952F70" w:rsidP="001246F8">
            <w:pPr>
              <w:rPr>
                <w:color w:val="000000"/>
              </w:rPr>
            </w:pPr>
            <w:proofErr w:type="gramStart"/>
            <w:r w:rsidRPr="00383E79">
              <w:rPr>
                <w:color w:val="000000"/>
              </w:rPr>
              <w:t>geographical</w:t>
            </w:r>
            <w:proofErr w:type="gramEnd"/>
            <w:r w:rsidRPr="00383E79">
              <w:rPr>
                <w:color w:val="000000"/>
              </w:rPr>
              <w:t xml:space="preserve"> distribution physicians</w:t>
            </w:r>
          </w:p>
        </w:tc>
      </w:tr>
      <w:tr w:rsidR="00952F70" w:rsidRPr="0022755E" w14:paraId="3F78A2C3" w14:textId="77777777" w:rsidTr="00763376">
        <w:trPr>
          <w:trHeight w:val="341"/>
        </w:trPr>
        <w:tc>
          <w:tcPr>
            <w:tcW w:w="4225" w:type="dxa"/>
            <w:shd w:val="clear" w:color="auto" w:fill="auto"/>
          </w:tcPr>
          <w:p w14:paraId="0490BB93" w14:textId="77777777" w:rsidR="00952F70" w:rsidRPr="00383E79" w:rsidRDefault="00952F70" w:rsidP="001246F8">
            <w:pPr>
              <w:rPr>
                <w:color w:val="000000"/>
              </w:rPr>
            </w:pPr>
            <w:proofErr w:type="gramStart"/>
            <w:r w:rsidRPr="00383E79">
              <w:rPr>
                <w:color w:val="000000"/>
              </w:rPr>
              <w:t>prescription</w:t>
            </w:r>
            <w:proofErr w:type="gramEnd"/>
            <w:r w:rsidRPr="00383E79">
              <w:rPr>
                <w:color w:val="000000"/>
              </w:rPr>
              <w:t xml:space="preserve"> drug monitoring</w:t>
            </w:r>
          </w:p>
        </w:tc>
      </w:tr>
      <w:tr w:rsidR="00952F70" w:rsidRPr="0022755E" w14:paraId="78BABFEB" w14:textId="77777777" w:rsidTr="00763376">
        <w:trPr>
          <w:trHeight w:val="278"/>
        </w:trPr>
        <w:tc>
          <w:tcPr>
            <w:tcW w:w="4225" w:type="dxa"/>
            <w:shd w:val="clear" w:color="auto" w:fill="auto"/>
          </w:tcPr>
          <w:p w14:paraId="1208DAB3" w14:textId="77777777" w:rsidR="00952F70" w:rsidRPr="00383E79" w:rsidRDefault="00952F70" w:rsidP="001246F8">
            <w:pPr>
              <w:rPr>
                <w:color w:val="000000"/>
              </w:rPr>
            </w:pPr>
            <w:proofErr w:type="gramStart"/>
            <w:r w:rsidRPr="00383E79">
              <w:rPr>
                <w:color w:val="000000"/>
              </w:rPr>
              <w:t>drug</w:t>
            </w:r>
            <w:proofErr w:type="gramEnd"/>
            <w:r w:rsidRPr="00383E79">
              <w:rPr>
                <w:color w:val="000000"/>
              </w:rPr>
              <w:t xml:space="preserve"> monitoring programs</w:t>
            </w:r>
          </w:p>
        </w:tc>
      </w:tr>
      <w:tr w:rsidR="00952F70" w:rsidRPr="0022755E" w14:paraId="4D209A69" w14:textId="77777777" w:rsidTr="00763376">
        <w:trPr>
          <w:trHeight w:val="350"/>
        </w:trPr>
        <w:tc>
          <w:tcPr>
            <w:tcW w:w="4225" w:type="dxa"/>
            <w:shd w:val="clear" w:color="auto" w:fill="auto"/>
          </w:tcPr>
          <w:p w14:paraId="2F6191BC" w14:textId="77777777" w:rsidR="00952F70" w:rsidRPr="00383E79" w:rsidRDefault="00952F70" w:rsidP="001246F8">
            <w:pPr>
              <w:rPr>
                <w:color w:val="000000"/>
              </w:rPr>
            </w:pPr>
            <w:proofErr w:type="gramStart"/>
            <w:r w:rsidRPr="00383E79">
              <w:rPr>
                <w:color w:val="000000"/>
              </w:rPr>
              <w:t>opioid</w:t>
            </w:r>
            <w:proofErr w:type="gramEnd"/>
            <w:r w:rsidRPr="00383E79">
              <w:rPr>
                <w:color w:val="000000"/>
              </w:rPr>
              <w:t xml:space="preserve"> abuse dependence</w:t>
            </w:r>
          </w:p>
        </w:tc>
      </w:tr>
      <w:tr w:rsidR="00952F70" w:rsidRPr="0022755E" w14:paraId="381A8A70" w14:textId="77777777" w:rsidTr="00763376">
        <w:trPr>
          <w:trHeight w:val="161"/>
        </w:trPr>
        <w:tc>
          <w:tcPr>
            <w:tcW w:w="4225" w:type="dxa"/>
            <w:shd w:val="clear" w:color="auto" w:fill="auto"/>
          </w:tcPr>
          <w:p w14:paraId="76D08210" w14:textId="77777777" w:rsidR="00952F70" w:rsidRPr="00383E79" w:rsidRDefault="00952F70" w:rsidP="001246F8">
            <w:pPr>
              <w:rPr>
                <w:color w:val="000000"/>
              </w:rPr>
            </w:pPr>
            <w:proofErr w:type="spellStart"/>
            <w:proofErr w:type="gramStart"/>
            <w:r w:rsidRPr="00383E79">
              <w:rPr>
                <w:color w:val="000000"/>
              </w:rPr>
              <w:t>medicaid</w:t>
            </w:r>
            <w:proofErr w:type="spellEnd"/>
            <w:proofErr w:type="gramEnd"/>
          </w:p>
        </w:tc>
      </w:tr>
      <w:tr w:rsidR="00952F70" w:rsidRPr="0022755E" w14:paraId="72A6E35F" w14:textId="77777777" w:rsidTr="00763376">
        <w:trPr>
          <w:trHeight w:val="251"/>
        </w:trPr>
        <w:tc>
          <w:tcPr>
            <w:tcW w:w="4225" w:type="dxa"/>
            <w:shd w:val="clear" w:color="auto" w:fill="auto"/>
          </w:tcPr>
          <w:p w14:paraId="6D3DB071" w14:textId="77777777" w:rsidR="00952F70" w:rsidRPr="00383E79" w:rsidRDefault="00952F70" w:rsidP="001246F8">
            <w:pPr>
              <w:rPr>
                <w:color w:val="000000"/>
              </w:rPr>
            </w:pPr>
            <w:proofErr w:type="gramStart"/>
            <w:r w:rsidRPr="00383E79">
              <w:rPr>
                <w:color w:val="000000"/>
              </w:rPr>
              <w:t>accident</w:t>
            </w:r>
            <w:proofErr w:type="gramEnd"/>
            <w:r w:rsidRPr="00383E79">
              <w:rPr>
                <w:color w:val="000000"/>
              </w:rPr>
              <w:t xml:space="preserve"> support physicians</w:t>
            </w:r>
          </w:p>
        </w:tc>
      </w:tr>
      <w:tr w:rsidR="00952F70" w:rsidRPr="0022755E" w14:paraId="155253B7" w14:textId="77777777" w:rsidTr="00763376">
        <w:trPr>
          <w:trHeight w:val="314"/>
        </w:trPr>
        <w:tc>
          <w:tcPr>
            <w:tcW w:w="4225" w:type="dxa"/>
            <w:shd w:val="clear" w:color="auto" w:fill="auto"/>
          </w:tcPr>
          <w:p w14:paraId="076DAB53" w14:textId="77777777" w:rsidR="00952F70" w:rsidRPr="00383E79" w:rsidRDefault="00952F70" w:rsidP="001246F8">
            <w:pPr>
              <w:rPr>
                <w:color w:val="000000"/>
              </w:rPr>
            </w:pPr>
            <w:proofErr w:type="gramStart"/>
            <w:r w:rsidRPr="00383E79">
              <w:t>buprenorphine</w:t>
            </w:r>
            <w:proofErr w:type="gramEnd"/>
            <w:r w:rsidRPr="00383E79">
              <w:t xml:space="preserve">  </w:t>
            </w:r>
          </w:p>
        </w:tc>
      </w:tr>
    </w:tbl>
    <w:p w14:paraId="5FF6B3BA" w14:textId="77777777" w:rsidR="00F14E4C" w:rsidRDefault="00F14E4C" w:rsidP="001246F8">
      <w:pPr>
        <w:pStyle w:val="Subtitle"/>
      </w:pPr>
    </w:p>
    <w:p w14:paraId="2E751714" w14:textId="34E2FBD7" w:rsidR="00162971" w:rsidRDefault="00162971">
      <w:pPr>
        <w:spacing w:after="160" w:line="259" w:lineRule="auto"/>
        <w:rPr>
          <w:rFonts w:eastAsiaTheme="majorEastAsia" w:cstheme="majorBidi"/>
          <w:szCs w:val="26"/>
        </w:rPr>
      </w:pPr>
      <w:r>
        <w:br w:type="page"/>
      </w:r>
    </w:p>
    <w:p w14:paraId="58AF84F0" w14:textId="4DAF42EE" w:rsidR="001739C4" w:rsidRPr="00B8614A" w:rsidRDefault="00F14E4C" w:rsidP="00683498">
      <w:pPr>
        <w:pStyle w:val="Heading2"/>
        <w:numPr>
          <w:ilvl w:val="0"/>
          <w:numId w:val="0"/>
        </w:numPr>
        <w:ind w:firstLine="720"/>
        <w:jc w:val="center"/>
        <w:rPr>
          <w:b/>
          <w:u w:val="single"/>
        </w:rPr>
      </w:pPr>
      <w:bookmarkStart w:id="87" w:name="_Toc24559641"/>
      <w:r w:rsidRPr="00B8614A">
        <w:rPr>
          <w:b/>
          <w:u w:val="single"/>
        </w:rPr>
        <w:lastRenderedPageBreak/>
        <w:t>A</w:t>
      </w:r>
      <w:r w:rsidR="00846796" w:rsidRPr="00B8614A">
        <w:rPr>
          <w:b/>
          <w:u w:val="single"/>
        </w:rPr>
        <w:t>ppendix</w:t>
      </w:r>
      <w:r w:rsidRPr="00B8614A">
        <w:rPr>
          <w:b/>
          <w:u w:val="single"/>
        </w:rPr>
        <w:t xml:space="preserve"> G</w:t>
      </w:r>
      <w:bookmarkEnd w:id="87"/>
    </w:p>
    <w:p w14:paraId="3F08851C" w14:textId="6335C696" w:rsidR="001D7B7D" w:rsidRDefault="001D7B7D" w:rsidP="001246F8"/>
    <w:p w14:paraId="00D45B2C" w14:textId="1168C1DC" w:rsidR="001D7B7D" w:rsidRPr="00F40A5B" w:rsidRDefault="001D7B7D" w:rsidP="001246F8">
      <w:pPr>
        <w:ind w:right="-432"/>
        <w:jc w:val="both"/>
      </w:pPr>
      <w:r w:rsidRPr="00F40A5B">
        <w:t>Some discussions from European journal of public health</w:t>
      </w:r>
      <w:r>
        <w:t xml:space="preserve"> are below</w:t>
      </w:r>
    </w:p>
    <w:p w14:paraId="6DBA4E18" w14:textId="33C15F4B" w:rsidR="001D7B7D" w:rsidRPr="00C17BF0" w:rsidRDefault="001D7B7D" w:rsidP="007556CD">
      <w:pPr>
        <w:pStyle w:val="ListParagraph"/>
        <w:numPr>
          <w:ilvl w:val="0"/>
          <w:numId w:val="13"/>
        </w:numPr>
        <w:rPr>
          <w:rFonts w:ascii="Times New Roman" w:hAnsi="Times New Roman" w:cs="Times New Roman"/>
        </w:rPr>
      </w:pPr>
      <w:r w:rsidRPr="00C17BF0">
        <w:rPr>
          <w:rFonts w:ascii="Times New Roman" w:hAnsi="Times New Roman" w:cs="Times New Roman"/>
        </w:rPr>
        <w:t xml:space="preserve">Patients should be suggested to refrain from driving when starting an Opioid therapy </w:t>
      </w:r>
      <w:r w:rsidRPr="00C007D1">
        <w:rPr>
          <w:rFonts w:ascii="Times New Roman" w:hAnsi="Times New Roman" w:cs="Times New Roman"/>
        </w:rPr>
        <w:t xml:space="preserve">as there is </w:t>
      </w:r>
      <w:r w:rsidRPr="006B1CAB">
        <w:rPr>
          <w:rFonts w:ascii="Times New Roman" w:hAnsi="Times New Roman" w:cs="Times New Roman"/>
        </w:rPr>
        <w:t>evidence that shows there is a higher risk of accidents</w:t>
      </w:r>
      <w:r w:rsidR="00C007D1" w:rsidRPr="005022DB">
        <w:rPr>
          <w:rFonts w:ascii="Times New Roman" w:hAnsi="Times New Roman" w:cs="Times New Roman"/>
        </w:rPr>
        <w:t xml:space="preserve"> (</w:t>
      </w:r>
      <w:proofErr w:type="spellStart"/>
      <w:r w:rsidR="00C007D1" w:rsidRPr="005022DB">
        <w:rPr>
          <w:rFonts w:ascii="Times New Roman" w:hAnsi="Times New Roman" w:cs="Times New Roman"/>
        </w:rPr>
        <w:t>C</w:t>
      </w:r>
      <w:r w:rsidR="00C007D1" w:rsidRPr="003D0839">
        <w:rPr>
          <w:rFonts w:ascii="Times New Roman" w:hAnsi="Times New Roman" w:cs="Times New Roman"/>
          <w:noProof/>
        </w:rPr>
        <w:t>adenas-Dimate</w:t>
      </w:r>
      <w:proofErr w:type="spellEnd"/>
      <w:r w:rsidR="00C007D1" w:rsidRPr="003D0839">
        <w:rPr>
          <w:rFonts w:ascii="Times New Roman" w:hAnsi="Times New Roman" w:cs="Times New Roman"/>
          <w:noProof/>
        </w:rPr>
        <w:t xml:space="preserve"> et al., 2015)</w:t>
      </w:r>
      <w:r w:rsidRPr="00C17BF0">
        <w:rPr>
          <w:rFonts w:ascii="Times New Roman" w:hAnsi="Times New Roman" w:cs="Times New Roman"/>
        </w:rPr>
        <w:t xml:space="preserve"> Shift in pharmacy dispensing of opioids differed in males and females in Belgium and Norway</w:t>
      </w:r>
      <w:r w:rsidR="00BF7093">
        <w:rPr>
          <w:rFonts w:ascii="Times New Roman" w:hAnsi="Times New Roman" w:cs="Times New Roman"/>
        </w:rPr>
        <w:t xml:space="preserve"> (De </w:t>
      </w:r>
      <w:proofErr w:type="spellStart"/>
      <w:r w:rsidR="00BF7093">
        <w:rPr>
          <w:rFonts w:ascii="Times New Roman" w:hAnsi="Times New Roman" w:cs="Times New Roman"/>
        </w:rPr>
        <w:t>Ridder</w:t>
      </w:r>
      <w:proofErr w:type="spellEnd"/>
      <w:r w:rsidR="00BF7093">
        <w:rPr>
          <w:rFonts w:ascii="Times New Roman" w:hAnsi="Times New Roman" w:cs="Times New Roman"/>
        </w:rPr>
        <w:t xml:space="preserve"> et al., 2013)</w:t>
      </w:r>
      <w:r w:rsidRPr="00C17BF0">
        <w:rPr>
          <w:rFonts w:ascii="Times New Roman" w:hAnsi="Times New Roman" w:cs="Times New Roman"/>
        </w:rPr>
        <w:t xml:space="preserve">.  </w:t>
      </w:r>
    </w:p>
    <w:p w14:paraId="1F52E7E2" w14:textId="6D4D3839" w:rsidR="001D7B7D" w:rsidRPr="00C17BF0" w:rsidRDefault="001D7B7D" w:rsidP="007556CD">
      <w:pPr>
        <w:pStyle w:val="ListParagraph"/>
        <w:numPr>
          <w:ilvl w:val="0"/>
          <w:numId w:val="13"/>
        </w:numPr>
        <w:rPr>
          <w:rFonts w:ascii="Times New Roman" w:hAnsi="Times New Roman" w:cs="Times New Roman"/>
        </w:rPr>
      </w:pPr>
      <w:r w:rsidRPr="00C17BF0">
        <w:rPr>
          <w:rFonts w:ascii="Times New Roman" w:hAnsi="Times New Roman" w:cs="Times New Roman"/>
        </w:rPr>
        <w:t>Low availability and high prices lead to low access of opioids in Albania therefore access and price are important factors</w:t>
      </w:r>
      <w:r w:rsidR="00BC3C30">
        <w:rPr>
          <w:rFonts w:ascii="Times New Roman" w:hAnsi="Times New Roman" w:cs="Times New Roman"/>
        </w:rPr>
        <w:t xml:space="preserve"> (</w:t>
      </w:r>
      <w:proofErr w:type="spellStart"/>
      <w:r w:rsidR="00BC3C30">
        <w:rPr>
          <w:rFonts w:ascii="Times New Roman" w:hAnsi="Times New Roman" w:cs="Times New Roman"/>
        </w:rPr>
        <w:t>Grabocka</w:t>
      </w:r>
      <w:proofErr w:type="spellEnd"/>
      <w:r w:rsidR="00BC3C30">
        <w:rPr>
          <w:rFonts w:ascii="Times New Roman" w:hAnsi="Times New Roman" w:cs="Times New Roman"/>
        </w:rPr>
        <w:t xml:space="preserve"> and </w:t>
      </w:r>
      <w:proofErr w:type="spellStart"/>
      <w:r w:rsidR="00BC3C30">
        <w:rPr>
          <w:rFonts w:ascii="Times New Roman" w:hAnsi="Times New Roman" w:cs="Times New Roman"/>
        </w:rPr>
        <w:t>Docacaj</w:t>
      </w:r>
      <w:proofErr w:type="spellEnd"/>
      <w:r w:rsidR="00BC3C30">
        <w:rPr>
          <w:rFonts w:ascii="Times New Roman" w:hAnsi="Times New Roman" w:cs="Times New Roman"/>
        </w:rPr>
        <w:t xml:space="preserve">, 2014)  </w:t>
      </w:r>
    </w:p>
    <w:p w14:paraId="21105A89" w14:textId="77777777" w:rsidR="001D7B7D" w:rsidRPr="00F40A5B" w:rsidRDefault="001D7B7D" w:rsidP="001246F8"/>
    <w:p w14:paraId="6071095B" w14:textId="2F5BFF6F" w:rsidR="00952F70" w:rsidRDefault="00952F70" w:rsidP="001246F8">
      <w:r w:rsidRPr="00F97FD2">
        <w:t xml:space="preserve">Some features from European </w:t>
      </w:r>
      <w:r w:rsidR="002A697C">
        <w:t>J</w:t>
      </w:r>
      <w:r w:rsidRPr="00F97FD2">
        <w:t xml:space="preserve">ournal of </w:t>
      </w:r>
      <w:r w:rsidR="002A697C">
        <w:t>P</w:t>
      </w:r>
      <w:r w:rsidRPr="00F97FD2">
        <w:t xml:space="preserve">ublic </w:t>
      </w:r>
      <w:r w:rsidR="002A697C">
        <w:t>H</w:t>
      </w:r>
      <w:r w:rsidRPr="00F97FD2">
        <w:t xml:space="preserve">ealth </w:t>
      </w:r>
      <w:r w:rsidR="001D7B7D">
        <w:t>are below</w:t>
      </w:r>
    </w:p>
    <w:p w14:paraId="3DB096B3" w14:textId="77777777" w:rsidR="001739C4" w:rsidRPr="00F40A5B" w:rsidRDefault="001739C4" w:rsidP="001246F8"/>
    <w:tbl>
      <w:tblPr>
        <w:tblW w:w="0" w:type="auto"/>
        <w:tblLayout w:type="fixed"/>
        <w:tblLook w:val="04A0" w:firstRow="1" w:lastRow="0" w:firstColumn="1" w:lastColumn="0" w:noHBand="0" w:noVBand="1"/>
      </w:tblPr>
      <w:tblGrid>
        <w:gridCol w:w="4338"/>
      </w:tblGrid>
      <w:tr w:rsidR="00952F70" w:rsidRPr="0022755E" w14:paraId="1F215D0F" w14:textId="77777777" w:rsidTr="00763376">
        <w:trPr>
          <w:trHeight w:val="315"/>
        </w:trPr>
        <w:tc>
          <w:tcPr>
            <w:tcW w:w="4338" w:type="dxa"/>
            <w:shd w:val="clear" w:color="auto" w:fill="auto"/>
          </w:tcPr>
          <w:p w14:paraId="28F376CD" w14:textId="77777777" w:rsidR="00952F70" w:rsidRPr="00383E79" w:rsidRDefault="00952F70" w:rsidP="001246F8">
            <w:pPr>
              <w:rPr>
                <w:color w:val="000000"/>
              </w:rPr>
            </w:pPr>
            <w:proofErr w:type="gramStart"/>
            <w:r w:rsidRPr="00383E79">
              <w:rPr>
                <w:color w:val="000000"/>
              </w:rPr>
              <w:t>risky</w:t>
            </w:r>
            <w:proofErr w:type="gramEnd"/>
            <w:r w:rsidRPr="00383E79">
              <w:rPr>
                <w:color w:val="000000"/>
              </w:rPr>
              <w:t xml:space="preserve"> sexual</w:t>
            </w:r>
          </w:p>
        </w:tc>
      </w:tr>
      <w:tr w:rsidR="00952F70" w:rsidRPr="0022755E" w14:paraId="1E007DCA" w14:textId="77777777" w:rsidTr="00763376">
        <w:trPr>
          <w:trHeight w:val="315"/>
        </w:trPr>
        <w:tc>
          <w:tcPr>
            <w:tcW w:w="4338" w:type="dxa"/>
            <w:shd w:val="clear" w:color="auto" w:fill="auto"/>
          </w:tcPr>
          <w:p w14:paraId="5DFBBFF8" w14:textId="396C5565" w:rsidR="00952F70" w:rsidRPr="00383E79" w:rsidRDefault="00B50589" w:rsidP="001246F8">
            <w:pPr>
              <w:rPr>
                <w:color w:val="000000"/>
              </w:rPr>
            </w:pPr>
            <w:r w:rsidRPr="00383E79">
              <w:rPr>
                <w:color w:val="000000"/>
              </w:rPr>
              <w:t>A</w:t>
            </w:r>
            <w:r w:rsidR="00952F70" w:rsidRPr="00383E79">
              <w:rPr>
                <w:color w:val="000000"/>
              </w:rPr>
              <w:t>ccidents</w:t>
            </w:r>
          </w:p>
        </w:tc>
      </w:tr>
      <w:tr w:rsidR="00952F70" w:rsidRPr="0022755E" w14:paraId="0958FA2F" w14:textId="77777777" w:rsidTr="00763376">
        <w:trPr>
          <w:trHeight w:val="315"/>
        </w:trPr>
        <w:tc>
          <w:tcPr>
            <w:tcW w:w="4338" w:type="dxa"/>
            <w:shd w:val="clear" w:color="auto" w:fill="auto"/>
          </w:tcPr>
          <w:p w14:paraId="13E6690E" w14:textId="69A90633" w:rsidR="00952F70" w:rsidRPr="00383E79" w:rsidRDefault="00B50589" w:rsidP="001246F8">
            <w:pPr>
              <w:rPr>
                <w:color w:val="000000"/>
              </w:rPr>
            </w:pPr>
            <w:r>
              <w:rPr>
                <w:color w:val="000000"/>
              </w:rPr>
              <w:t>Albania</w:t>
            </w:r>
          </w:p>
        </w:tc>
      </w:tr>
      <w:tr w:rsidR="00952F70" w:rsidRPr="0022755E" w14:paraId="6B13185C" w14:textId="77777777" w:rsidTr="00763376">
        <w:trPr>
          <w:trHeight w:val="188"/>
        </w:trPr>
        <w:tc>
          <w:tcPr>
            <w:tcW w:w="4338" w:type="dxa"/>
            <w:shd w:val="clear" w:color="auto" w:fill="auto"/>
          </w:tcPr>
          <w:p w14:paraId="3582841D" w14:textId="6B6BF2B1" w:rsidR="00952F70" w:rsidRPr="00383E79" w:rsidRDefault="00B50589" w:rsidP="001246F8">
            <w:pPr>
              <w:rPr>
                <w:color w:val="000000"/>
              </w:rPr>
            </w:pPr>
            <w:r w:rsidRPr="00383E79">
              <w:rPr>
                <w:color w:val="000000"/>
              </w:rPr>
              <w:t>S</w:t>
            </w:r>
            <w:r w:rsidR="00952F70" w:rsidRPr="00383E79">
              <w:rPr>
                <w:color w:val="000000"/>
              </w:rPr>
              <w:t>exual</w:t>
            </w:r>
          </w:p>
        </w:tc>
      </w:tr>
      <w:tr w:rsidR="00952F70" w:rsidRPr="0022755E" w14:paraId="7F6334C4" w14:textId="77777777" w:rsidTr="00763376">
        <w:trPr>
          <w:trHeight w:val="224"/>
        </w:trPr>
        <w:tc>
          <w:tcPr>
            <w:tcW w:w="4338" w:type="dxa"/>
            <w:shd w:val="clear" w:color="auto" w:fill="auto"/>
          </w:tcPr>
          <w:p w14:paraId="569A7ABB" w14:textId="10EC04E2" w:rsidR="00952F70" w:rsidRPr="00383E79" w:rsidRDefault="00B50589" w:rsidP="001246F8">
            <w:pPr>
              <w:rPr>
                <w:color w:val="000000"/>
              </w:rPr>
            </w:pPr>
            <w:r>
              <w:rPr>
                <w:color w:val="000000"/>
              </w:rPr>
              <w:t>Norway</w:t>
            </w:r>
          </w:p>
        </w:tc>
      </w:tr>
      <w:tr w:rsidR="00952F70" w:rsidRPr="0022755E" w14:paraId="52305B1C" w14:textId="77777777" w:rsidTr="00763376">
        <w:trPr>
          <w:trHeight w:val="386"/>
        </w:trPr>
        <w:tc>
          <w:tcPr>
            <w:tcW w:w="4338" w:type="dxa"/>
            <w:shd w:val="clear" w:color="auto" w:fill="auto"/>
          </w:tcPr>
          <w:p w14:paraId="1BEC456E" w14:textId="79FCE4E4" w:rsidR="00952F70" w:rsidRPr="00383E79" w:rsidRDefault="00B50589" w:rsidP="001246F8">
            <w:pPr>
              <w:rPr>
                <w:color w:val="000000"/>
              </w:rPr>
            </w:pPr>
            <w:r>
              <w:rPr>
                <w:color w:val="000000"/>
              </w:rPr>
              <w:t>Belgium</w:t>
            </w:r>
          </w:p>
        </w:tc>
      </w:tr>
      <w:tr w:rsidR="00952F70" w:rsidRPr="0022755E" w14:paraId="1AC515E4" w14:textId="77777777" w:rsidTr="00763376">
        <w:trPr>
          <w:trHeight w:val="161"/>
        </w:trPr>
        <w:tc>
          <w:tcPr>
            <w:tcW w:w="4338" w:type="dxa"/>
            <w:shd w:val="clear" w:color="auto" w:fill="auto"/>
          </w:tcPr>
          <w:p w14:paraId="24242C52" w14:textId="581BFA92" w:rsidR="00952F70" w:rsidRPr="00383E79" w:rsidRDefault="00B50589" w:rsidP="001246F8">
            <w:pPr>
              <w:rPr>
                <w:color w:val="000000"/>
              </w:rPr>
            </w:pPr>
            <w:r>
              <w:rPr>
                <w:color w:val="000000"/>
              </w:rPr>
              <w:t>Saudi</w:t>
            </w:r>
          </w:p>
        </w:tc>
      </w:tr>
      <w:tr w:rsidR="00952F70" w:rsidRPr="0022755E" w14:paraId="21517980" w14:textId="77777777" w:rsidTr="00763376">
        <w:trPr>
          <w:trHeight w:val="315"/>
        </w:trPr>
        <w:tc>
          <w:tcPr>
            <w:tcW w:w="4338" w:type="dxa"/>
            <w:shd w:val="clear" w:color="auto" w:fill="auto"/>
          </w:tcPr>
          <w:p w14:paraId="15E585FA" w14:textId="14CBCD92" w:rsidR="00952F70" w:rsidRPr="00383E79" w:rsidRDefault="00B50589" w:rsidP="001246F8">
            <w:pPr>
              <w:rPr>
                <w:color w:val="000000"/>
              </w:rPr>
            </w:pPr>
            <w:r w:rsidRPr="00383E79">
              <w:rPr>
                <w:color w:val="000000"/>
              </w:rPr>
              <w:t>D</w:t>
            </w:r>
            <w:r w:rsidR="00952F70" w:rsidRPr="00383E79">
              <w:rPr>
                <w:color w:val="000000"/>
              </w:rPr>
              <w:t>rivers</w:t>
            </w:r>
          </w:p>
        </w:tc>
      </w:tr>
      <w:tr w:rsidR="00952F70" w:rsidRPr="0022755E" w14:paraId="49EF8A2B" w14:textId="77777777" w:rsidTr="00763376">
        <w:trPr>
          <w:trHeight w:val="315"/>
        </w:trPr>
        <w:tc>
          <w:tcPr>
            <w:tcW w:w="4338" w:type="dxa"/>
            <w:shd w:val="clear" w:color="auto" w:fill="auto"/>
          </w:tcPr>
          <w:p w14:paraId="4DAEE762" w14:textId="58162E27" w:rsidR="00952F70" w:rsidRPr="00383E79" w:rsidRDefault="00B50589" w:rsidP="001246F8">
            <w:pPr>
              <w:rPr>
                <w:color w:val="000000"/>
              </w:rPr>
            </w:pPr>
            <w:proofErr w:type="spellStart"/>
            <w:r w:rsidRPr="00383E79">
              <w:rPr>
                <w:color w:val="000000"/>
              </w:rPr>
              <w:t>H</w:t>
            </w:r>
            <w:r w:rsidR="00952F70" w:rsidRPr="00383E79">
              <w:rPr>
                <w:color w:val="000000"/>
              </w:rPr>
              <w:t>iv</w:t>
            </w:r>
            <w:proofErr w:type="spellEnd"/>
          </w:p>
        </w:tc>
      </w:tr>
      <w:tr w:rsidR="00952F70" w:rsidRPr="0022755E" w14:paraId="2CE15AE4" w14:textId="77777777" w:rsidTr="00763376">
        <w:trPr>
          <w:trHeight w:val="107"/>
        </w:trPr>
        <w:tc>
          <w:tcPr>
            <w:tcW w:w="4338" w:type="dxa"/>
            <w:shd w:val="clear" w:color="auto" w:fill="auto"/>
            <w:hideMark/>
          </w:tcPr>
          <w:p w14:paraId="05947F39" w14:textId="77777777" w:rsidR="00952F70" w:rsidRPr="00383E79" w:rsidRDefault="00952F70" w:rsidP="001246F8">
            <w:pPr>
              <w:rPr>
                <w:color w:val="000000"/>
              </w:rPr>
            </w:pPr>
            <w:proofErr w:type="gramStart"/>
            <w:r w:rsidRPr="00383E79">
              <w:rPr>
                <w:color w:val="000000"/>
              </w:rPr>
              <w:t>overdose</w:t>
            </w:r>
            <w:proofErr w:type="gramEnd"/>
          </w:p>
        </w:tc>
      </w:tr>
    </w:tbl>
    <w:p w14:paraId="68E463EA" w14:textId="77777777" w:rsidR="00F14E4C" w:rsidRDefault="00F14E4C" w:rsidP="001246F8">
      <w:pPr>
        <w:pStyle w:val="Subtitle"/>
      </w:pPr>
    </w:p>
    <w:p w14:paraId="0C158A57" w14:textId="77777777" w:rsidR="00F40A5B" w:rsidRDefault="00F40A5B" w:rsidP="001246F8">
      <w:pPr>
        <w:pStyle w:val="Heading2"/>
        <w:numPr>
          <w:ilvl w:val="0"/>
          <w:numId w:val="0"/>
        </w:numPr>
      </w:pPr>
    </w:p>
    <w:p w14:paraId="0B6C9F8A" w14:textId="77777777" w:rsidR="00F40A5B" w:rsidRDefault="00F40A5B" w:rsidP="001246F8">
      <w:pPr>
        <w:pStyle w:val="Heading2"/>
        <w:numPr>
          <w:ilvl w:val="0"/>
          <w:numId w:val="0"/>
        </w:numPr>
      </w:pPr>
    </w:p>
    <w:p w14:paraId="4C205314" w14:textId="17CBD130" w:rsidR="00162971" w:rsidRDefault="00162971">
      <w:pPr>
        <w:spacing w:after="160" w:line="259" w:lineRule="auto"/>
        <w:rPr>
          <w:rFonts w:eastAsiaTheme="majorEastAsia" w:cstheme="majorBidi"/>
          <w:szCs w:val="26"/>
        </w:rPr>
      </w:pPr>
      <w:r>
        <w:br w:type="page"/>
      </w:r>
    </w:p>
    <w:p w14:paraId="5C68A49C" w14:textId="2FA34EA1" w:rsidR="00952F70" w:rsidRPr="00B8614A" w:rsidRDefault="00F14E4C" w:rsidP="00683498">
      <w:pPr>
        <w:pStyle w:val="Heading2"/>
        <w:numPr>
          <w:ilvl w:val="0"/>
          <w:numId w:val="0"/>
        </w:numPr>
        <w:ind w:firstLine="720"/>
        <w:jc w:val="center"/>
        <w:rPr>
          <w:b/>
          <w:u w:val="single"/>
        </w:rPr>
      </w:pPr>
      <w:bookmarkStart w:id="88" w:name="_Toc24559642"/>
      <w:r w:rsidRPr="00B8614A">
        <w:rPr>
          <w:b/>
          <w:u w:val="single"/>
        </w:rPr>
        <w:lastRenderedPageBreak/>
        <w:t>A</w:t>
      </w:r>
      <w:r w:rsidR="00846796" w:rsidRPr="00B8614A">
        <w:rPr>
          <w:b/>
          <w:u w:val="single"/>
        </w:rPr>
        <w:t xml:space="preserve">ppendix </w:t>
      </w:r>
      <w:r w:rsidRPr="00B8614A">
        <w:rPr>
          <w:b/>
          <w:u w:val="single"/>
        </w:rPr>
        <w:t>H</w:t>
      </w:r>
      <w:bookmarkEnd w:id="88"/>
    </w:p>
    <w:p w14:paraId="1A3CE6EF" w14:textId="77777777" w:rsidR="001D7B7D" w:rsidRPr="001246F8" w:rsidRDefault="001D7B7D" w:rsidP="001246F8"/>
    <w:p w14:paraId="30B441B8" w14:textId="77777777" w:rsidR="001D7B7D" w:rsidRPr="00F40A5B" w:rsidRDefault="001D7B7D" w:rsidP="001246F8">
      <w:pPr>
        <w:ind w:right="-432"/>
        <w:jc w:val="both"/>
      </w:pPr>
      <w:r w:rsidRPr="00F40A5B">
        <w:t>A discussion from Annals review</w:t>
      </w:r>
    </w:p>
    <w:p w14:paraId="0E4A0F3B" w14:textId="3B976D74" w:rsidR="001D7B7D" w:rsidRDefault="001D7B7D" w:rsidP="007556CD">
      <w:pPr>
        <w:pStyle w:val="ListParagraph"/>
        <w:numPr>
          <w:ilvl w:val="0"/>
          <w:numId w:val="17"/>
        </w:numPr>
        <w:rPr>
          <w:rFonts w:ascii="Times New Roman" w:hAnsi="Times New Roman" w:cs="Times New Roman"/>
        </w:rPr>
      </w:pPr>
      <w:r w:rsidRPr="00C17BF0">
        <w:rPr>
          <w:rFonts w:ascii="Times New Roman" w:hAnsi="Times New Roman" w:cs="Times New Roman"/>
        </w:rPr>
        <w:t xml:space="preserve">Opioid disorder treatment should integrate physical and mental health and embrace evidence-based care </w:t>
      </w:r>
      <w:r w:rsidR="005F7E63">
        <w:rPr>
          <w:rFonts w:ascii="Times New Roman" w:hAnsi="Times New Roman" w:cs="Times New Roman"/>
        </w:rPr>
        <w:t xml:space="preserve">(McCarty et </w:t>
      </w:r>
      <w:r w:rsidR="00E85B7F">
        <w:rPr>
          <w:rFonts w:ascii="Times New Roman" w:hAnsi="Times New Roman" w:cs="Times New Roman"/>
        </w:rPr>
        <w:t>al.</w:t>
      </w:r>
      <w:r w:rsidR="009240BC">
        <w:rPr>
          <w:rFonts w:ascii="Times New Roman" w:hAnsi="Times New Roman" w:cs="Times New Roman"/>
        </w:rPr>
        <w:t>,</w:t>
      </w:r>
      <w:r w:rsidR="005F7E63">
        <w:rPr>
          <w:rFonts w:ascii="Times New Roman" w:hAnsi="Times New Roman" w:cs="Times New Roman"/>
        </w:rPr>
        <w:t xml:space="preserve"> </w:t>
      </w:r>
      <w:r w:rsidR="009B03A9">
        <w:rPr>
          <w:rFonts w:ascii="Times New Roman" w:hAnsi="Times New Roman" w:cs="Times New Roman"/>
        </w:rPr>
        <w:t xml:space="preserve">2018) </w:t>
      </w:r>
    </w:p>
    <w:p w14:paraId="317B372E" w14:textId="77777777" w:rsidR="001D7B7D" w:rsidRDefault="001D7B7D" w:rsidP="001246F8"/>
    <w:p w14:paraId="3F8FD2DF" w14:textId="77777777" w:rsidR="00F40A5B" w:rsidRDefault="00F40A5B" w:rsidP="001246F8"/>
    <w:p w14:paraId="57DBBFB8" w14:textId="32BB0C70" w:rsidR="001739C4" w:rsidRPr="00F40A5B" w:rsidRDefault="00952F70" w:rsidP="001246F8">
      <w:r w:rsidRPr="00F97FD2">
        <w:t>Some features from Annals review</w:t>
      </w:r>
    </w:p>
    <w:tbl>
      <w:tblPr>
        <w:tblW w:w="3415" w:type="dxa"/>
        <w:tblLook w:val="04A0" w:firstRow="1" w:lastRow="0" w:firstColumn="1" w:lastColumn="0" w:noHBand="0" w:noVBand="1"/>
      </w:tblPr>
      <w:tblGrid>
        <w:gridCol w:w="3415"/>
      </w:tblGrid>
      <w:tr w:rsidR="00952F70" w:rsidRPr="0022755E" w14:paraId="3B67BFF1" w14:textId="77777777" w:rsidTr="00763376">
        <w:trPr>
          <w:trHeight w:val="315"/>
        </w:trPr>
        <w:tc>
          <w:tcPr>
            <w:tcW w:w="3415" w:type="dxa"/>
            <w:shd w:val="clear" w:color="auto" w:fill="auto"/>
            <w:hideMark/>
          </w:tcPr>
          <w:p w14:paraId="28C57D61" w14:textId="77777777" w:rsidR="00952F70" w:rsidRPr="00383E79" w:rsidRDefault="00952F70" w:rsidP="001246F8">
            <w:proofErr w:type="gramStart"/>
            <w:r w:rsidRPr="00383E79">
              <w:t>opioid</w:t>
            </w:r>
            <w:proofErr w:type="gramEnd"/>
            <w:r w:rsidRPr="00383E79">
              <w:t xml:space="preserve"> use disorder</w:t>
            </w:r>
          </w:p>
        </w:tc>
      </w:tr>
      <w:tr w:rsidR="00952F70" w:rsidRPr="0022755E" w14:paraId="7A5B8A49" w14:textId="77777777" w:rsidTr="00763376">
        <w:trPr>
          <w:trHeight w:val="315"/>
        </w:trPr>
        <w:tc>
          <w:tcPr>
            <w:tcW w:w="3415" w:type="dxa"/>
            <w:shd w:val="clear" w:color="auto" w:fill="auto"/>
          </w:tcPr>
          <w:p w14:paraId="163B41E4" w14:textId="77777777" w:rsidR="00952F70" w:rsidRPr="00383E79" w:rsidRDefault="00952F70" w:rsidP="001246F8">
            <w:proofErr w:type="gramStart"/>
            <w:r w:rsidRPr="00383E79">
              <w:rPr>
                <w:color w:val="000000"/>
              </w:rPr>
              <w:t>embrace</w:t>
            </w:r>
            <w:proofErr w:type="gramEnd"/>
            <w:r w:rsidRPr="00383E79">
              <w:rPr>
                <w:color w:val="000000"/>
              </w:rPr>
              <w:t xml:space="preserve"> evidence</w:t>
            </w:r>
          </w:p>
        </w:tc>
      </w:tr>
      <w:tr w:rsidR="00952F70" w:rsidRPr="0022755E" w14:paraId="1DE5AD67" w14:textId="77777777" w:rsidTr="00763376">
        <w:trPr>
          <w:trHeight w:val="332"/>
        </w:trPr>
        <w:tc>
          <w:tcPr>
            <w:tcW w:w="3415" w:type="dxa"/>
            <w:shd w:val="clear" w:color="auto" w:fill="auto"/>
          </w:tcPr>
          <w:p w14:paraId="24D51725" w14:textId="77777777" w:rsidR="00952F70" w:rsidRPr="00383E79" w:rsidRDefault="00952F70" w:rsidP="001246F8">
            <w:proofErr w:type="gramStart"/>
            <w:r w:rsidRPr="00383E79">
              <w:rPr>
                <w:color w:val="000000"/>
              </w:rPr>
              <w:t>integrate</w:t>
            </w:r>
            <w:proofErr w:type="gramEnd"/>
            <w:r w:rsidRPr="00383E79">
              <w:rPr>
                <w:color w:val="000000"/>
              </w:rPr>
              <w:t xml:space="preserve"> physical mental</w:t>
            </w:r>
          </w:p>
        </w:tc>
      </w:tr>
      <w:tr w:rsidR="00952F70" w:rsidRPr="0022755E" w14:paraId="3E9570F5" w14:textId="77777777" w:rsidTr="00763376">
        <w:trPr>
          <w:trHeight w:val="170"/>
        </w:trPr>
        <w:tc>
          <w:tcPr>
            <w:tcW w:w="3415" w:type="dxa"/>
            <w:shd w:val="clear" w:color="auto" w:fill="auto"/>
          </w:tcPr>
          <w:p w14:paraId="0F39FC6C" w14:textId="77777777" w:rsidR="00952F70" w:rsidRPr="00383E79" w:rsidRDefault="00952F70" w:rsidP="001246F8">
            <w:proofErr w:type="gramStart"/>
            <w:r w:rsidRPr="00383E79">
              <w:t>prevention</w:t>
            </w:r>
            <w:proofErr w:type="gramEnd"/>
          </w:p>
        </w:tc>
      </w:tr>
    </w:tbl>
    <w:p w14:paraId="1FF4A25B" w14:textId="72549AB2" w:rsidR="00F14E4C" w:rsidRDefault="00F14E4C" w:rsidP="001246F8">
      <w:pPr>
        <w:pStyle w:val="Heading2"/>
        <w:numPr>
          <w:ilvl w:val="0"/>
          <w:numId w:val="0"/>
        </w:numPr>
        <w:ind w:left="720"/>
      </w:pPr>
    </w:p>
    <w:p w14:paraId="32BF8817" w14:textId="355CD696" w:rsidR="00F40A5B" w:rsidRDefault="00F40A5B" w:rsidP="001246F8"/>
    <w:p w14:paraId="45A111CF" w14:textId="4C0B28DA" w:rsidR="00F40A5B" w:rsidRDefault="00F40A5B" w:rsidP="001246F8"/>
    <w:p w14:paraId="632B0FA8" w14:textId="3077419E" w:rsidR="00F40A5B" w:rsidRDefault="00F40A5B" w:rsidP="001246F8"/>
    <w:p w14:paraId="6A1D2566" w14:textId="6C54CAC6" w:rsidR="00162971" w:rsidRDefault="00162971">
      <w:pPr>
        <w:spacing w:after="160" w:line="259" w:lineRule="auto"/>
      </w:pPr>
      <w:r>
        <w:br w:type="page"/>
      </w:r>
    </w:p>
    <w:p w14:paraId="079B809C" w14:textId="77777777" w:rsidR="00F40A5B" w:rsidRPr="001246F8" w:rsidRDefault="00F40A5B" w:rsidP="001246F8"/>
    <w:p w14:paraId="3237A747" w14:textId="31D4C679" w:rsidR="00F14E4C" w:rsidRPr="00B8614A" w:rsidRDefault="00F14E4C" w:rsidP="00683498">
      <w:pPr>
        <w:pStyle w:val="Heading2"/>
        <w:numPr>
          <w:ilvl w:val="0"/>
          <w:numId w:val="0"/>
        </w:numPr>
        <w:ind w:firstLine="720"/>
        <w:jc w:val="center"/>
        <w:rPr>
          <w:b/>
          <w:u w:val="single"/>
        </w:rPr>
      </w:pPr>
      <w:bookmarkStart w:id="89" w:name="_Toc24559643"/>
      <w:r w:rsidRPr="00B8614A">
        <w:rPr>
          <w:b/>
          <w:u w:val="single"/>
        </w:rPr>
        <w:t>A</w:t>
      </w:r>
      <w:r w:rsidR="00846796" w:rsidRPr="00B8614A">
        <w:rPr>
          <w:b/>
          <w:u w:val="single"/>
        </w:rPr>
        <w:t>ppendix</w:t>
      </w:r>
      <w:r w:rsidRPr="00B8614A">
        <w:rPr>
          <w:b/>
          <w:u w:val="single"/>
        </w:rPr>
        <w:t xml:space="preserve"> I</w:t>
      </w:r>
      <w:bookmarkEnd w:id="89"/>
    </w:p>
    <w:p w14:paraId="72AA6270" w14:textId="77777777" w:rsidR="001D7B7D" w:rsidRPr="00F40A5B" w:rsidRDefault="001D7B7D" w:rsidP="001246F8"/>
    <w:p w14:paraId="47F0B7D2" w14:textId="340D055D" w:rsidR="001D7B7D" w:rsidRPr="00F40A5B" w:rsidRDefault="001D7B7D" w:rsidP="001246F8">
      <w:pPr>
        <w:ind w:right="-432"/>
        <w:jc w:val="both"/>
      </w:pPr>
      <w:r w:rsidRPr="00F40A5B">
        <w:t>Some discussions from AJPH</w:t>
      </w:r>
      <w:r>
        <w:t xml:space="preserve"> are below</w:t>
      </w:r>
    </w:p>
    <w:p w14:paraId="78C8C110" w14:textId="4DF11F31" w:rsidR="001D7B7D" w:rsidRPr="00C17BF0" w:rsidRDefault="001D7B7D" w:rsidP="007556CD">
      <w:pPr>
        <w:pStyle w:val="ListParagraph"/>
        <w:numPr>
          <w:ilvl w:val="0"/>
          <w:numId w:val="14"/>
        </w:numPr>
        <w:rPr>
          <w:rFonts w:ascii="Times New Roman" w:hAnsi="Times New Roman" w:cs="Times New Roman"/>
        </w:rPr>
      </w:pPr>
      <w:r w:rsidRPr="00C17BF0">
        <w:rPr>
          <w:rFonts w:ascii="Times New Roman" w:hAnsi="Times New Roman" w:cs="Times New Roman"/>
        </w:rPr>
        <w:t>Physicians received payment for opioid prescribing therefore there should be check on industry influences for opioid prescribing</w:t>
      </w:r>
      <w:r w:rsidR="009D3B8C">
        <w:rPr>
          <w:rFonts w:ascii="Times New Roman" w:hAnsi="Times New Roman" w:cs="Times New Roman"/>
        </w:rPr>
        <w:t xml:space="preserve"> (</w:t>
      </w:r>
      <w:proofErr w:type="spellStart"/>
      <w:r w:rsidR="009D3B8C">
        <w:rPr>
          <w:rFonts w:ascii="Times New Roman" w:hAnsi="Times New Roman" w:cs="Times New Roman"/>
        </w:rPr>
        <w:t>Hadland</w:t>
      </w:r>
      <w:proofErr w:type="spellEnd"/>
      <w:r w:rsidR="009D3B8C">
        <w:rPr>
          <w:rFonts w:ascii="Times New Roman" w:hAnsi="Times New Roman" w:cs="Times New Roman"/>
        </w:rPr>
        <w:t xml:space="preserve"> et al., 2017))</w:t>
      </w:r>
      <w:r w:rsidRPr="00C17BF0">
        <w:rPr>
          <w:rFonts w:ascii="Times New Roman" w:hAnsi="Times New Roman" w:cs="Times New Roman"/>
        </w:rPr>
        <w:t>.</w:t>
      </w:r>
    </w:p>
    <w:p w14:paraId="48A3887C" w14:textId="54D8AF90" w:rsidR="001D7B7D" w:rsidRPr="00C17BF0" w:rsidRDefault="001D7B7D" w:rsidP="007556CD">
      <w:pPr>
        <w:pStyle w:val="ListParagraph"/>
        <w:numPr>
          <w:ilvl w:val="0"/>
          <w:numId w:val="14"/>
        </w:numPr>
        <w:rPr>
          <w:rFonts w:ascii="Times New Roman" w:hAnsi="Times New Roman" w:cs="Times New Roman"/>
        </w:rPr>
      </w:pPr>
      <w:r w:rsidRPr="00C17BF0">
        <w:rPr>
          <w:rFonts w:ascii="Times New Roman" w:hAnsi="Times New Roman" w:cs="Times New Roman"/>
        </w:rPr>
        <w:t>Laws and enforcement of these laws in pain clinics may reduce opioid overdose deaths</w:t>
      </w:r>
      <w:sdt>
        <w:sdtPr>
          <w:rPr>
            <w:rFonts w:ascii="Times New Roman" w:hAnsi="Times New Roman" w:cs="Times New Roman"/>
          </w:rPr>
          <w:id w:val="-570893436"/>
          <w:citation/>
        </w:sdtPr>
        <w:sdtContent>
          <w:r w:rsidRPr="00C17BF0">
            <w:rPr>
              <w:rFonts w:ascii="Times New Roman" w:hAnsi="Times New Roman" w:cs="Times New Roman"/>
            </w:rPr>
            <w:fldChar w:fldCharType="begin"/>
          </w:r>
          <w:r w:rsidR="007C27B2">
            <w:rPr>
              <w:rFonts w:ascii="Times New Roman" w:hAnsi="Times New Roman" w:cs="Times New Roman"/>
            </w:rPr>
            <w:instrText xml:space="preserve">CITATION Ken16 \l 1033 </w:instrText>
          </w:r>
          <w:r w:rsidRPr="00C17BF0">
            <w:rPr>
              <w:rFonts w:ascii="Times New Roman" w:hAnsi="Times New Roman" w:cs="Times New Roman"/>
            </w:rPr>
            <w:fldChar w:fldCharType="separate"/>
          </w:r>
          <w:r w:rsidR="003934B5">
            <w:rPr>
              <w:rFonts w:ascii="Times New Roman" w:hAnsi="Times New Roman" w:cs="Times New Roman"/>
              <w:noProof/>
            </w:rPr>
            <w:t xml:space="preserve"> </w:t>
          </w:r>
          <w:r w:rsidR="003934B5" w:rsidRPr="003934B5">
            <w:rPr>
              <w:rFonts w:ascii="Times New Roman" w:hAnsi="Times New Roman" w:cs="Times New Roman"/>
              <w:noProof/>
            </w:rPr>
            <w:t>(Kennedy-Hendricks A, 2016)</w:t>
          </w:r>
          <w:r w:rsidRPr="00C17BF0">
            <w:rPr>
              <w:rFonts w:ascii="Times New Roman" w:hAnsi="Times New Roman" w:cs="Times New Roman"/>
            </w:rPr>
            <w:fldChar w:fldCharType="end"/>
          </w:r>
        </w:sdtContent>
      </w:sdt>
      <w:r w:rsidRPr="00C17BF0">
        <w:rPr>
          <w:rFonts w:ascii="Times New Roman" w:hAnsi="Times New Roman" w:cs="Times New Roman"/>
        </w:rPr>
        <w:t>.</w:t>
      </w:r>
    </w:p>
    <w:p w14:paraId="44B7D8AF" w14:textId="0B381D56" w:rsidR="001D7B7D" w:rsidRPr="00C17BF0" w:rsidRDefault="001D7B7D" w:rsidP="007556CD">
      <w:pPr>
        <w:pStyle w:val="ListParagraph"/>
        <w:numPr>
          <w:ilvl w:val="0"/>
          <w:numId w:val="14"/>
        </w:numPr>
        <w:rPr>
          <w:rFonts w:ascii="Times New Roman" w:hAnsi="Times New Roman" w:cs="Times New Roman"/>
        </w:rPr>
      </w:pPr>
      <w:r w:rsidRPr="00C17BF0">
        <w:rPr>
          <w:rFonts w:ascii="Times New Roman" w:hAnsi="Times New Roman" w:cs="Times New Roman"/>
        </w:rPr>
        <w:t>High prescription drug overdose has been reported in the rural areas</w:t>
      </w:r>
      <w:sdt>
        <w:sdtPr>
          <w:rPr>
            <w:rFonts w:ascii="Times New Roman" w:hAnsi="Times New Roman" w:cs="Times New Roman"/>
          </w:rPr>
          <w:id w:val="-777178825"/>
          <w:citation/>
        </w:sdtPr>
        <w:sdtContent>
          <w:r w:rsidRPr="00C17BF0">
            <w:rPr>
              <w:rFonts w:ascii="Times New Roman" w:hAnsi="Times New Roman" w:cs="Times New Roman"/>
            </w:rPr>
            <w:fldChar w:fldCharType="begin"/>
          </w:r>
          <w:r w:rsidR="002F75BA">
            <w:rPr>
              <w:rFonts w:ascii="Times New Roman" w:hAnsi="Times New Roman" w:cs="Times New Roman"/>
            </w:rPr>
            <w:instrText xml:space="preserve">CITATION Placeholder5 \l 1033 </w:instrText>
          </w:r>
          <w:r w:rsidRPr="00C17BF0">
            <w:rPr>
              <w:rFonts w:ascii="Times New Roman" w:hAnsi="Times New Roman" w:cs="Times New Roman"/>
            </w:rPr>
            <w:fldChar w:fldCharType="separate"/>
          </w:r>
          <w:r w:rsidR="003934B5">
            <w:rPr>
              <w:rFonts w:ascii="Times New Roman" w:hAnsi="Times New Roman" w:cs="Times New Roman"/>
              <w:noProof/>
            </w:rPr>
            <w:t xml:space="preserve"> </w:t>
          </w:r>
          <w:r w:rsidR="003934B5" w:rsidRPr="003934B5">
            <w:rPr>
              <w:rFonts w:ascii="Times New Roman" w:hAnsi="Times New Roman" w:cs="Times New Roman"/>
              <w:noProof/>
            </w:rPr>
            <w:t>(Paulozzi, 2006)</w:t>
          </w:r>
          <w:r w:rsidRPr="00C17BF0">
            <w:rPr>
              <w:rFonts w:ascii="Times New Roman" w:hAnsi="Times New Roman" w:cs="Times New Roman"/>
            </w:rPr>
            <w:fldChar w:fldCharType="end"/>
          </w:r>
        </w:sdtContent>
      </w:sdt>
    </w:p>
    <w:p w14:paraId="5C009108" w14:textId="65966967" w:rsidR="001D7B7D" w:rsidRPr="00C17BF0" w:rsidRDefault="001D7B7D" w:rsidP="007556CD">
      <w:pPr>
        <w:pStyle w:val="ListParagraph"/>
        <w:numPr>
          <w:ilvl w:val="0"/>
          <w:numId w:val="14"/>
        </w:numPr>
        <w:rPr>
          <w:rFonts w:ascii="Times New Roman" w:hAnsi="Times New Roman" w:cs="Times New Roman"/>
        </w:rPr>
      </w:pPr>
      <w:r w:rsidRPr="00C17BF0">
        <w:rPr>
          <w:rFonts w:ascii="Times New Roman" w:hAnsi="Times New Roman" w:cs="Times New Roman"/>
        </w:rPr>
        <w:t>There are been an illegal online sale of prescription opioids based on many tweets</w:t>
      </w:r>
      <w:r w:rsidR="00FA52FA">
        <w:rPr>
          <w:rFonts w:ascii="Times New Roman" w:hAnsi="Times New Roman" w:cs="Times New Roman"/>
        </w:rPr>
        <w:t xml:space="preserve"> (Mackey et al., 2017)</w:t>
      </w:r>
    </w:p>
    <w:p w14:paraId="1CC8C97C" w14:textId="77777777" w:rsidR="001D7B7D" w:rsidRPr="00C17BF0" w:rsidRDefault="001D7B7D" w:rsidP="007556CD">
      <w:pPr>
        <w:pStyle w:val="ListParagraph"/>
        <w:numPr>
          <w:ilvl w:val="0"/>
          <w:numId w:val="15"/>
        </w:numPr>
        <w:rPr>
          <w:rFonts w:ascii="Times New Roman" w:hAnsi="Times New Roman" w:cs="Times New Roman"/>
        </w:rPr>
      </w:pPr>
      <w:r w:rsidRPr="00C17BF0">
        <w:rPr>
          <w:rFonts w:ascii="Times New Roman" w:hAnsi="Times New Roman" w:cs="Times New Roman"/>
        </w:rPr>
        <w:t>Physicians are not likely to prescribe opioid medication to Black population and white population is affected with opioid overdose the most.</w:t>
      </w:r>
    </w:p>
    <w:p w14:paraId="524EA58A" w14:textId="62688C17" w:rsidR="001D7B7D" w:rsidRDefault="001D7B7D" w:rsidP="001246F8"/>
    <w:p w14:paraId="5FD329B1" w14:textId="77777777" w:rsidR="00F40A5B" w:rsidRDefault="00F40A5B" w:rsidP="001246F8"/>
    <w:p w14:paraId="3CF0C1D4" w14:textId="247F10A7" w:rsidR="001739C4" w:rsidRPr="00F40A5B" w:rsidRDefault="00952F70" w:rsidP="001246F8">
      <w:r w:rsidRPr="00F97FD2">
        <w:t>Some features from AJPH</w:t>
      </w:r>
      <w:r w:rsidR="001D7B7D">
        <w:t xml:space="preserve"> are below</w:t>
      </w:r>
    </w:p>
    <w:tbl>
      <w:tblPr>
        <w:tblW w:w="4405" w:type="dxa"/>
        <w:tblLook w:val="04A0" w:firstRow="1" w:lastRow="0" w:firstColumn="1" w:lastColumn="0" w:noHBand="0" w:noVBand="1"/>
      </w:tblPr>
      <w:tblGrid>
        <w:gridCol w:w="4405"/>
      </w:tblGrid>
      <w:tr w:rsidR="00952F70" w:rsidRPr="0022755E" w14:paraId="2B5E1C86" w14:textId="77777777" w:rsidTr="00763376">
        <w:trPr>
          <w:trHeight w:val="413"/>
        </w:trPr>
        <w:tc>
          <w:tcPr>
            <w:tcW w:w="4405" w:type="dxa"/>
            <w:shd w:val="clear" w:color="auto" w:fill="auto"/>
          </w:tcPr>
          <w:p w14:paraId="7CB0F2C3" w14:textId="12859031" w:rsidR="00952F70" w:rsidRPr="00383E79" w:rsidRDefault="00952F70" w:rsidP="001246F8">
            <w:pPr>
              <w:rPr>
                <w:color w:val="000000"/>
              </w:rPr>
            </w:pPr>
            <w:proofErr w:type="gramStart"/>
            <w:r w:rsidRPr="00383E79">
              <w:rPr>
                <w:color w:val="000000"/>
              </w:rPr>
              <w:t>payments</w:t>
            </w:r>
            <w:proofErr w:type="gramEnd"/>
          </w:p>
        </w:tc>
      </w:tr>
      <w:tr w:rsidR="00952F70" w:rsidRPr="0022755E" w14:paraId="44E43306" w14:textId="77777777" w:rsidTr="00763376">
        <w:trPr>
          <w:trHeight w:val="350"/>
        </w:trPr>
        <w:tc>
          <w:tcPr>
            <w:tcW w:w="4405" w:type="dxa"/>
            <w:shd w:val="clear" w:color="auto" w:fill="auto"/>
          </w:tcPr>
          <w:p w14:paraId="547919EB" w14:textId="77777777" w:rsidR="00952F70" w:rsidRPr="00383E79" w:rsidRDefault="00952F70" w:rsidP="001246F8">
            <w:pPr>
              <w:rPr>
                <w:color w:val="000000"/>
              </w:rPr>
            </w:pPr>
            <w:proofErr w:type="gramStart"/>
            <w:r w:rsidRPr="00383E79">
              <w:rPr>
                <w:color w:val="000000"/>
              </w:rPr>
              <w:t>pain</w:t>
            </w:r>
            <w:proofErr w:type="gramEnd"/>
            <w:r w:rsidRPr="00383E79">
              <w:rPr>
                <w:color w:val="000000"/>
              </w:rPr>
              <w:t xml:space="preserve"> clinics enforcement</w:t>
            </w:r>
          </w:p>
        </w:tc>
      </w:tr>
      <w:tr w:rsidR="00952F70" w:rsidRPr="0022755E" w14:paraId="167F2694" w14:textId="77777777" w:rsidTr="00763376">
        <w:trPr>
          <w:trHeight w:val="350"/>
        </w:trPr>
        <w:tc>
          <w:tcPr>
            <w:tcW w:w="4405" w:type="dxa"/>
            <w:shd w:val="clear" w:color="auto" w:fill="auto"/>
          </w:tcPr>
          <w:p w14:paraId="0186412E" w14:textId="77777777" w:rsidR="00952F70" w:rsidRPr="00383E79" w:rsidRDefault="00952F70" w:rsidP="001246F8">
            <w:pPr>
              <w:rPr>
                <w:color w:val="000000"/>
              </w:rPr>
            </w:pPr>
            <w:proofErr w:type="gramStart"/>
            <w:r w:rsidRPr="00383E79">
              <w:rPr>
                <w:color w:val="000000"/>
              </w:rPr>
              <w:t>availability</w:t>
            </w:r>
            <w:proofErr w:type="gramEnd"/>
            <w:r w:rsidRPr="00383E79">
              <w:rPr>
                <w:color w:val="000000"/>
              </w:rPr>
              <w:t xml:space="preserve"> Illegal markets</w:t>
            </w:r>
          </w:p>
        </w:tc>
      </w:tr>
      <w:tr w:rsidR="00952F70" w:rsidRPr="0022755E" w14:paraId="09272263" w14:textId="77777777" w:rsidTr="00763376">
        <w:trPr>
          <w:trHeight w:val="170"/>
        </w:trPr>
        <w:tc>
          <w:tcPr>
            <w:tcW w:w="4405" w:type="dxa"/>
            <w:shd w:val="clear" w:color="auto" w:fill="auto"/>
          </w:tcPr>
          <w:p w14:paraId="26F7BD55" w14:textId="77777777" w:rsidR="00952F70" w:rsidRPr="00383E79" w:rsidRDefault="00952F70" w:rsidP="001246F8">
            <w:pPr>
              <w:rPr>
                <w:color w:val="000000"/>
              </w:rPr>
            </w:pPr>
            <w:proofErr w:type="gramStart"/>
            <w:r w:rsidRPr="00383E79">
              <w:rPr>
                <w:color w:val="000000"/>
              </w:rPr>
              <w:t>prescribed</w:t>
            </w:r>
            <w:proofErr w:type="gramEnd"/>
            <w:r w:rsidRPr="00383E79">
              <w:rPr>
                <w:color w:val="000000"/>
              </w:rPr>
              <w:t xml:space="preserve"> blacks whites</w:t>
            </w:r>
          </w:p>
        </w:tc>
      </w:tr>
      <w:tr w:rsidR="00952F70" w:rsidRPr="0022755E" w14:paraId="7D497C25" w14:textId="77777777" w:rsidTr="00763376">
        <w:trPr>
          <w:trHeight w:val="315"/>
        </w:trPr>
        <w:tc>
          <w:tcPr>
            <w:tcW w:w="4405" w:type="dxa"/>
            <w:shd w:val="clear" w:color="auto" w:fill="auto"/>
          </w:tcPr>
          <w:p w14:paraId="3D5EEA26" w14:textId="77777777" w:rsidR="00952F70" w:rsidRPr="00383E79" w:rsidRDefault="00952F70" w:rsidP="001246F8">
            <w:pPr>
              <w:rPr>
                <w:color w:val="000000"/>
              </w:rPr>
            </w:pPr>
            <w:proofErr w:type="gramStart"/>
            <w:r w:rsidRPr="00383E79">
              <w:rPr>
                <w:color w:val="000000"/>
              </w:rPr>
              <w:t>rural</w:t>
            </w:r>
            <w:proofErr w:type="gramEnd"/>
          </w:p>
        </w:tc>
      </w:tr>
      <w:tr w:rsidR="00952F70" w:rsidRPr="0022755E" w14:paraId="54078F2B" w14:textId="77777777" w:rsidTr="00763376">
        <w:trPr>
          <w:trHeight w:val="386"/>
        </w:trPr>
        <w:tc>
          <w:tcPr>
            <w:tcW w:w="4405" w:type="dxa"/>
            <w:shd w:val="clear" w:color="auto" w:fill="auto"/>
          </w:tcPr>
          <w:p w14:paraId="072C92C7" w14:textId="77777777" w:rsidR="00952F70" w:rsidRPr="00383E79" w:rsidRDefault="00952F70" w:rsidP="001246F8">
            <w:pPr>
              <w:rPr>
                <w:color w:val="000000"/>
              </w:rPr>
            </w:pPr>
            <w:proofErr w:type="spellStart"/>
            <w:proofErr w:type="gramStart"/>
            <w:r w:rsidRPr="00383E79">
              <w:rPr>
                <w:color w:val="000000"/>
              </w:rPr>
              <w:t>indian</w:t>
            </w:r>
            <w:proofErr w:type="spellEnd"/>
            <w:proofErr w:type="gramEnd"/>
            <w:r w:rsidRPr="00383E79">
              <w:rPr>
                <w:color w:val="000000"/>
              </w:rPr>
              <w:t xml:space="preserve"> health service</w:t>
            </w:r>
          </w:p>
        </w:tc>
      </w:tr>
      <w:tr w:rsidR="00952F70" w:rsidRPr="0022755E" w14:paraId="0FB0906D" w14:textId="77777777" w:rsidTr="00763376">
        <w:trPr>
          <w:trHeight w:val="341"/>
        </w:trPr>
        <w:tc>
          <w:tcPr>
            <w:tcW w:w="4405" w:type="dxa"/>
            <w:shd w:val="clear" w:color="auto" w:fill="auto"/>
          </w:tcPr>
          <w:p w14:paraId="410C4B46" w14:textId="77777777" w:rsidR="00952F70" w:rsidRPr="00383E79" w:rsidRDefault="00952F70" w:rsidP="001246F8">
            <w:pPr>
              <w:rPr>
                <w:color w:val="000000"/>
              </w:rPr>
            </w:pPr>
            <w:proofErr w:type="gramStart"/>
            <w:r w:rsidRPr="00383E79">
              <w:rPr>
                <w:color w:val="000000"/>
              </w:rPr>
              <w:t>white</w:t>
            </w:r>
            <w:proofErr w:type="gramEnd"/>
          </w:p>
        </w:tc>
      </w:tr>
    </w:tbl>
    <w:p w14:paraId="2BFD0898" w14:textId="288B3655" w:rsidR="00763376" w:rsidRDefault="00763376" w:rsidP="001246F8">
      <w:pPr>
        <w:rPr>
          <w:color w:val="FF0000"/>
        </w:rPr>
      </w:pPr>
    </w:p>
    <w:p w14:paraId="7FB0358A" w14:textId="3E2D0D83" w:rsidR="00AE07D3" w:rsidRDefault="00AE07D3" w:rsidP="001246F8">
      <w:pPr>
        <w:rPr>
          <w:color w:val="FF0000"/>
        </w:rPr>
      </w:pPr>
    </w:p>
    <w:p w14:paraId="616C26DD" w14:textId="497738CE" w:rsidR="00162971" w:rsidRDefault="00162971">
      <w:pPr>
        <w:spacing w:after="160" w:line="259" w:lineRule="auto"/>
        <w:rPr>
          <w:color w:val="FF0000"/>
        </w:rPr>
      </w:pPr>
      <w:r>
        <w:rPr>
          <w:color w:val="FF0000"/>
        </w:rPr>
        <w:br w:type="page"/>
      </w:r>
    </w:p>
    <w:p w14:paraId="122D79EA" w14:textId="044B4984" w:rsidR="001D7B7D" w:rsidRPr="00B8614A" w:rsidRDefault="00AE07D3" w:rsidP="00683498">
      <w:pPr>
        <w:pStyle w:val="Heading2"/>
        <w:numPr>
          <w:ilvl w:val="0"/>
          <w:numId w:val="0"/>
        </w:numPr>
        <w:ind w:left="360" w:firstLine="720"/>
        <w:jc w:val="center"/>
        <w:rPr>
          <w:b/>
          <w:u w:val="single"/>
        </w:rPr>
      </w:pPr>
      <w:bookmarkStart w:id="90" w:name="_Toc24559644"/>
      <w:r w:rsidRPr="00B8614A">
        <w:rPr>
          <w:b/>
          <w:u w:val="single"/>
        </w:rPr>
        <w:lastRenderedPageBreak/>
        <w:t xml:space="preserve">Appendix </w:t>
      </w:r>
      <w:r w:rsidR="00E17896" w:rsidRPr="00B8614A">
        <w:rPr>
          <w:b/>
          <w:u w:val="single"/>
        </w:rPr>
        <w:t>J</w:t>
      </w:r>
      <w:bookmarkEnd w:id="90"/>
    </w:p>
    <w:p w14:paraId="0ED1B234" w14:textId="77777777" w:rsidR="00AE07D3" w:rsidRDefault="00AE07D3" w:rsidP="001246F8"/>
    <w:p w14:paraId="2C8AC4A4" w14:textId="7E8AE11D" w:rsidR="001D7B7D" w:rsidRPr="0004318C" w:rsidRDefault="001D7B7D" w:rsidP="007556CD">
      <w:pPr>
        <w:pStyle w:val="ListParagraph"/>
        <w:numPr>
          <w:ilvl w:val="0"/>
          <w:numId w:val="15"/>
        </w:numPr>
        <w:rPr>
          <w:rFonts w:ascii="Times New Roman" w:hAnsi="Times New Roman" w:cs="Times New Roman"/>
        </w:rPr>
      </w:pPr>
      <w:r w:rsidRPr="0004318C">
        <w:rPr>
          <w:rFonts w:ascii="Times New Roman" w:hAnsi="Times New Roman" w:cs="Times New Roman"/>
        </w:rPr>
        <w:t xml:space="preserve">Some discussions </w:t>
      </w:r>
      <w:r w:rsidR="00AE07D3" w:rsidRPr="0004318C">
        <w:rPr>
          <w:rFonts w:ascii="Times New Roman" w:hAnsi="Times New Roman" w:cs="Times New Roman"/>
        </w:rPr>
        <w:t xml:space="preserve">and features </w:t>
      </w:r>
      <w:r w:rsidRPr="0004318C">
        <w:rPr>
          <w:rFonts w:ascii="Times New Roman" w:hAnsi="Times New Roman" w:cs="Times New Roman"/>
        </w:rPr>
        <w:t>on opioid policy</w:t>
      </w:r>
      <w:r w:rsidR="00AE07D3" w:rsidRPr="0004318C">
        <w:rPr>
          <w:rFonts w:ascii="Times New Roman" w:hAnsi="Times New Roman" w:cs="Times New Roman"/>
        </w:rPr>
        <w:t xml:space="preserve"> Twitter are below. </w:t>
      </w:r>
      <w:r w:rsidRPr="0004318C">
        <w:rPr>
          <w:rFonts w:ascii="Times New Roman" w:hAnsi="Times New Roman" w:cs="Times New Roman"/>
        </w:rPr>
        <w:t>Some sentiment words are policy, failure, failures, worst, warn, opini</w:t>
      </w:r>
      <w:r w:rsidR="00AE07D3" w:rsidRPr="0004318C">
        <w:rPr>
          <w:rFonts w:ascii="Times New Roman" w:hAnsi="Times New Roman" w:cs="Times New Roman"/>
        </w:rPr>
        <w:t>on. Country sentiment - America</w:t>
      </w:r>
    </w:p>
    <w:tbl>
      <w:tblPr>
        <w:tblStyle w:val="TableGrid"/>
        <w:tblW w:w="89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1"/>
        <w:gridCol w:w="6057"/>
      </w:tblGrid>
      <w:tr w:rsidR="001D7B7D" w:rsidRPr="0022755E" w14:paraId="1497B9C0" w14:textId="77777777" w:rsidTr="000F0E39">
        <w:tc>
          <w:tcPr>
            <w:tcW w:w="2871" w:type="dxa"/>
          </w:tcPr>
          <w:p w14:paraId="62A6A4F0" w14:textId="77777777" w:rsidR="001D7B7D" w:rsidRPr="0022755E" w:rsidRDefault="001D7B7D" w:rsidP="001246F8">
            <w:pPr>
              <w:rPr>
                <w:rFonts w:eastAsiaTheme="minorEastAsia"/>
                <w:b/>
              </w:rPr>
            </w:pPr>
            <w:r w:rsidRPr="0022755E">
              <w:rPr>
                <w:b/>
              </w:rPr>
              <w:t>Theme</w:t>
            </w:r>
          </w:p>
        </w:tc>
        <w:tc>
          <w:tcPr>
            <w:tcW w:w="6057" w:type="dxa"/>
          </w:tcPr>
          <w:p w14:paraId="2E127177" w14:textId="77777777" w:rsidR="001D7B7D" w:rsidRPr="0022755E" w:rsidRDefault="001D7B7D" w:rsidP="001246F8">
            <w:pPr>
              <w:rPr>
                <w:rFonts w:eastAsiaTheme="minorEastAsia"/>
                <w:b/>
              </w:rPr>
            </w:pPr>
            <w:r w:rsidRPr="0022755E">
              <w:rPr>
                <w:b/>
              </w:rPr>
              <w:t>Example</w:t>
            </w:r>
          </w:p>
        </w:tc>
      </w:tr>
      <w:tr w:rsidR="001D7B7D" w:rsidRPr="008B2283" w14:paraId="3CAA41AB" w14:textId="77777777" w:rsidTr="000F0E39">
        <w:tc>
          <w:tcPr>
            <w:tcW w:w="2871" w:type="dxa"/>
          </w:tcPr>
          <w:p w14:paraId="1BBDB439" w14:textId="77777777" w:rsidR="001D7B7D" w:rsidRPr="008B2283" w:rsidRDefault="001D7B7D" w:rsidP="001246F8">
            <w:pPr>
              <w:spacing w:before="100" w:beforeAutospacing="1" w:after="100" w:afterAutospacing="1"/>
              <w:rPr>
                <w:rFonts w:eastAsiaTheme="minorEastAsia"/>
              </w:rPr>
            </w:pPr>
            <w:r w:rsidRPr="008B2283">
              <w:t>Opinions and facts</w:t>
            </w:r>
          </w:p>
        </w:tc>
        <w:tc>
          <w:tcPr>
            <w:tcW w:w="6057" w:type="dxa"/>
          </w:tcPr>
          <w:p w14:paraId="57B7AE65" w14:textId="20C2BF67" w:rsidR="001D7B7D" w:rsidRPr="008B2283" w:rsidRDefault="001D7B7D" w:rsidP="001246F8">
            <w:pPr>
              <w:spacing w:before="100" w:beforeAutospacing="1" w:after="100" w:afterAutospacing="1"/>
              <w:rPr>
                <w:rFonts w:eastAsiaTheme="minorEastAsia"/>
              </w:rPr>
            </w:pPr>
          </w:p>
        </w:tc>
      </w:tr>
      <w:tr w:rsidR="001D7B7D" w:rsidRPr="008B2283" w14:paraId="1D49C138" w14:textId="77777777" w:rsidTr="000F0E39">
        <w:tc>
          <w:tcPr>
            <w:tcW w:w="2871" w:type="dxa"/>
          </w:tcPr>
          <w:p w14:paraId="6AA602F4" w14:textId="77777777" w:rsidR="001D7B7D" w:rsidRPr="008B2283" w:rsidRDefault="001D7B7D" w:rsidP="001246F8">
            <w:pPr>
              <w:autoSpaceDE w:val="0"/>
              <w:autoSpaceDN w:val="0"/>
              <w:adjustRightInd w:val="0"/>
              <w:rPr>
                <w:rFonts w:eastAsiaTheme="minorEastAsia"/>
              </w:rPr>
            </w:pPr>
          </w:p>
        </w:tc>
        <w:tc>
          <w:tcPr>
            <w:tcW w:w="6057" w:type="dxa"/>
          </w:tcPr>
          <w:p w14:paraId="7DCC2F91" w14:textId="77777777" w:rsidR="001D7B7D" w:rsidRPr="008B2283" w:rsidRDefault="001D7B7D" w:rsidP="001246F8">
            <w:pPr>
              <w:rPr>
                <w:rFonts w:eastAsiaTheme="minorEastAsia"/>
              </w:rPr>
            </w:pPr>
            <w:r w:rsidRPr="008B2283">
              <w:rPr>
                <w:color w:val="000000"/>
              </w:rPr>
              <w:t>Opioid settlement proceeds should be used to address substance abuse</w:t>
            </w:r>
          </w:p>
        </w:tc>
      </w:tr>
      <w:tr w:rsidR="001D7B7D" w:rsidRPr="008B2283" w14:paraId="7D14EA81" w14:textId="77777777" w:rsidTr="000F0E39">
        <w:tc>
          <w:tcPr>
            <w:tcW w:w="2871" w:type="dxa"/>
          </w:tcPr>
          <w:p w14:paraId="3186386B" w14:textId="77777777" w:rsidR="001D7B7D" w:rsidRPr="008B2283" w:rsidRDefault="001D7B7D" w:rsidP="001246F8">
            <w:pPr>
              <w:autoSpaceDE w:val="0"/>
              <w:autoSpaceDN w:val="0"/>
              <w:adjustRightInd w:val="0"/>
              <w:rPr>
                <w:rFonts w:eastAsiaTheme="minorEastAsia"/>
              </w:rPr>
            </w:pPr>
          </w:p>
        </w:tc>
        <w:tc>
          <w:tcPr>
            <w:tcW w:w="6057" w:type="dxa"/>
          </w:tcPr>
          <w:p w14:paraId="052F27C2" w14:textId="77777777" w:rsidR="001D7B7D" w:rsidRPr="008B2283" w:rsidRDefault="001D7B7D" w:rsidP="001246F8">
            <w:pPr>
              <w:spacing w:before="100" w:beforeAutospacing="1" w:after="100" w:afterAutospacing="1"/>
              <w:rPr>
                <w:rFonts w:eastAsiaTheme="minorEastAsia"/>
              </w:rPr>
            </w:pPr>
            <w:r w:rsidRPr="008B2283">
              <w:rPr>
                <w:color w:val="000000"/>
              </w:rPr>
              <w:t>Arbitrary legislation will not fix a problem that has not responded to arbitrary measures</w:t>
            </w:r>
          </w:p>
        </w:tc>
      </w:tr>
      <w:tr w:rsidR="001D7B7D" w:rsidRPr="008B2283" w14:paraId="114D9EEE" w14:textId="77777777" w:rsidTr="000F0E39">
        <w:tc>
          <w:tcPr>
            <w:tcW w:w="2871" w:type="dxa"/>
          </w:tcPr>
          <w:p w14:paraId="26755D70" w14:textId="77777777" w:rsidR="001D7B7D" w:rsidRPr="008B2283" w:rsidRDefault="001D7B7D" w:rsidP="001246F8">
            <w:pPr>
              <w:autoSpaceDE w:val="0"/>
              <w:autoSpaceDN w:val="0"/>
              <w:adjustRightInd w:val="0"/>
              <w:rPr>
                <w:rFonts w:eastAsiaTheme="minorEastAsia"/>
              </w:rPr>
            </w:pPr>
          </w:p>
        </w:tc>
        <w:tc>
          <w:tcPr>
            <w:tcW w:w="6057" w:type="dxa"/>
          </w:tcPr>
          <w:p w14:paraId="7F8E4DDA" w14:textId="77777777" w:rsidR="001D7B7D" w:rsidRPr="008B2283" w:rsidRDefault="001D7B7D" w:rsidP="001246F8">
            <w:pPr>
              <w:spacing w:before="100" w:beforeAutospacing="1" w:after="100" w:afterAutospacing="1"/>
              <w:rPr>
                <w:rFonts w:eastAsiaTheme="minorEastAsia"/>
                <w:color w:val="000000"/>
              </w:rPr>
            </w:pPr>
            <w:r w:rsidRPr="008B2283">
              <w:rPr>
                <w:color w:val="000000"/>
              </w:rPr>
              <w:t>The relationship between marijuana and opioid use is among of the best-documented aspects of marijuana</w:t>
            </w:r>
          </w:p>
        </w:tc>
      </w:tr>
      <w:tr w:rsidR="001D7B7D" w:rsidRPr="008B2283" w14:paraId="08FD1693" w14:textId="77777777" w:rsidTr="000F0E39">
        <w:tc>
          <w:tcPr>
            <w:tcW w:w="2871" w:type="dxa"/>
          </w:tcPr>
          <w:p w14:paraId="69D6D851" w14:textId="77777777" w:rsidR="001D7B7D" w:rsidRPr="008B2283" w:rsidRDefault="001D7B7D" w:rsidP="001246F8">
            <w:pPr>
              <w:autoSpaceDE w:val="0"/>
              <w:autoSpaceDN w:val="0"/>
              <w:adjustRightInd w:val="0"/>
              <w:rPr>
                <w:rFonts w:eastAsiaTheme="minorEastAsia"/>
              </w:rPr>
            </w:pPr>
          </w:p>
        </w:tc>
        <w:tc>
          <w:tcPr>
            <w:tcW w:w="6057" w:type="dxa"/>
          </w:tcPr>
          <w:p w14:paraId="72357CAE" w14:textId="77777777" w:rsidR="001D7B7D" w:rsidRPr="008B2283" w:rsidRDefault="001D7B7D" w:rsidP="001246F8">
            <w:pPr>
              <w:spacing w:before="100" w:beforeAutospacing="1" w:after="100" w:afterAutospacing="1"/>
              <w:rPr>
                <w:rFonts w:eastAsiaTheme="minorEastAsia"/>
                <w:color w:val="000000"/>
              </w:rPr>
            </w:pPr>
            <w:r w:rsidRPr="008B2283">
              <w:rPr>
                <w:color w:val="000000"/>
              </w:rPr>
              <w:t>A new study says policy makers and front-line care providers need to work together and come up with a multi-layer</w:t>
            </w:r>
          </w:p>
        </w:tc>
      </w:tr>
      <w:tr w:rsidR="001D7B7D" w:rsidRPr="008B2283" w14:paraId="09211AA3" w14:textId="77777777" w:rsidTr="000F0E39">
        <w:tc>
          <w:tcPr>
            <w:tcW w:w="2871" w:type="dxa"/>
          </w:tcPr>
          <w:p w14:paraId="7057C683" w14:textId="77777777" w:rsidR="001D7B7D" w:rsidRPr="008B2283" w:rsidRDefault="001D7B7D" w:rsidP="001246F8">
            <w:pPr>
              <w:autoSpaceDE w:val="0"/>
              <w:autoSpaceDN w:val="0"/>
              <w:adjustRightInd w:val="0"/>
              <w:rPr>
                <w:rFonts w:eastAsiaTheme="minorEastAsia"/>
              </w:rPr>
            </w:pPr>
          </w:p>
        </w:tc>
        <w:tc>
          <w:tcPr>
            <w:tcW w:w="6057" w:type="dxa"/>
          </w:tcPr>
          <w:p w14:paraId="726789DF" w14:textId="77777777" w:rsidR="001D7B7D" w:rsidRPr="008B2283" w:rsidRDefault="001D7B7D" w:rsidP="001246F8">
            <w:pPr>
              <w:spacing w:before="100" w:beforeAutospacing="1" w:after="100" w:afterAutospacing="1"/>
              <w:rPr>
                <w:rFonts w:eastAsiaTheme="minorEastAsia"/>
                <w:color w:val="000000"/>
              </w:rPr>
            </w:pPr>
            <w:r w:rsidRPr="008B2283">
              <w:rPr>
                <w:color w:val="000000"/>
              </w:rPr>
              <w:t>The disconnect between Trump’s stated policy in 2017 and his actions</w:t>
            </w:r>
          </w:p>
        </w:tc>
      </w:tr>
      <w:tr w:rsidR="001D7B7D" w:rsidRPr="008B2283" w14:paraId="7B3F542A" w14:textId="77777777" w:rsidTr="000F0E39">
        <w:tc>
          <w:tcPr>
            <w:tcW w:w="2871" w:type="dxa"/>
          </w:tcPr>
          <w:p w14:paraId="5607A4F9" w14:textId="77777777" w:rsidR="001D7B7D" w:rsidRPr="008B2283" w:rsidRDefault="001D7B7D" w:rsidP="001246F8">
            <w:pPr>
              <w:autoSpaceDE w:val="0"/>
              <w:autoSpaceDN w:val="0"/>
              <w:adjustRightInd w:val="0"/>
              <w:rPr>
                <w:rFonts w:eastAsiaTheme="minorEastAsia"/>
              </w:rPr>
            </w:pPr>
          </w:p>
        </w:tc>
        <w:tc>
          <w:tcPr>
            <w:tcW w:w="6057" w:type="dxa"/>
          </w:tcPr>
          <w:p w14:paraId="7E50C26A" w14:textId="77777777" w:rsidR="001D7B7D" w:rsidRPr="008B2283" w:rsidRDefault="001D7B7D" w:rsidP="001246F8">
            <w:pPr>
              <w:spacing w:before="100" w:beforeAutospacing="1" w:after="100" w:afterAutospacing="1"/>
              <w:rPr>
                <w:rFonts w:eastAsiaTheme="minorEastAsia"/>
                <w:color w:val="000000"/>
              </w:rPr>
            </w:pPr>
            <w:r w:rsidRPr="008B2283">
              <w:rPr>
                <w:color w:val="000000"/>
              </w:rPr>
              <w:t>When the crack epidemic hit, it was a "criminal" issue. Now that the opioid epidemic has hit white, rural America</w:t>
            </w:r>
          </w:p>
        </w:tc>
      </w:tr>
      <w:tr w:rsidR="001D7B7D" w:rsidRPr="008B2283" w14:paraId="0531D93D" w14:textId="77777777" w:rsidTr="000F0E39">
        <w:tc>
          <w:tcPr>
            <w:tcW w:w="2871" w:type="dxa"/>
          </w:tcPr>
          <w:p w14:paraId="478CD29B" w14:textId="77777777" w:rsidR="001D7B7D" w:rsidRPr="008B2283" w:rsidRDefault="001D7B7D" w:rsidP="001246F8">
            <w:pPr>
              <w:autoSpaceDE w:val="0"/>
              <w:autoSpaceDN w:val="0"/>
              <w:adjustRightInd w:val="0"/>
              <w:rPr>
                <w:rFonts w:eastAsiaTheme="minorEastAsia"/>
              </w:rPr>
            </w:pPr>
          </w:p>
        </w:tc>
        <w:tc>
          <w:tcPr>
            <w:tcW w:w="6057" w:type="dxa"/>
          </w:tcPr>
          <w:p w14:paraId="22DCEE2D" w14:textId="2A7AE109" w:rsidR="00250BF5" w:rsidRDefault="001D7B7D" w:rsidP="00250BF5">
            <w:pPr>
              <w:spacing w:before="100" w:beforeAutospacing="1" w:after="100" w:afterAutospacing="1"/>
              <w:rPr>
                <w:color w:val="000000"/>
              </w:rPr>
            </w:pPr>
            <w:r w:rsidRPr="008B2283">
              <w:rPr>
                <w:color w:val="000000"/>
              </w:rPr>
              <w:t>Prohibition &amp; BAD POLICY is killing thousands every year in MA - NOT drugs on their own</w:t>
            </w:r>
            <w:r w:rsidR="00DF4378">
              <w:rPr>
                <w:color w:val="000000"/>
              </w:rPr>
              <w:t xml:space="preserve">. </w:t>
            </w:r>
            <w:r w:rsidR="00DF4378" w:rsidRPr="008B2283">
              <w:rPr>
                <w:color w:val="000000"/>
              </w:rPr>
              <w:t xml:space="preserve">As the supply of prescription opioids black market fills the void with, more </w:t>
            </w:r>
            <w:r w:rsidR="00250BF5">
              <w:rPr>
                <w:color w:val="000000"/>
              </w:rPr>
              <w:t>other</w:t>
            </w:r>
            <w:r w:rsidR="00DF4378" w:rsidRPr="008B2283">
              <w:rPr>
                <w:color w:val="000000"/>
              </w:rPr>
              <w:t xml:space="preserve"> drugs</w:t>
            </w:r>
            <w:r w:rsidR="00DF4378">
              <w:rPr>
                <w:color w:val="000000"/>
              </w:rPr>
              <w:t>. The Drug Prohibition Is to Blame for Opioid Crisis legislation is not the right way to do it. Another editorial on medication assisted therapy policy failure.</w:t>
            </w:r>
            <w:r w:rsidR="00DF4378" w:rsidRPr="008B2283">
              <w:rPr>
                <w:color w:val="000000"/>
              </w:rPr>
              <w:t xml:space="preserve"> Health policy researchers warn the Trump </w:t>
            </w:r>
          </w:p>
          <w:p w14:paraId="3D0F0B50" w14:textId="62B089FE" w:rsidR="001D7B7D" w:rsidRPr="008B2283" w:rsidRDefault="00DF4378" w:rsidP="00250BF5">
            <w:pPr>
              <w:spacing w:before="100" w:beforeAutospacing="1" w:after="100" w:afterAutospacing="1"/>
              <w:rPr>
                <w:rFonts w:eastAsiaTheme="minorEastAsia"/>
                <w:color w:val="000000"/>
              </w:rPr>
            </w:pPr>
            <w:r w:rsidRPr="008B2283">
              <w:rPr>
                <w:color w:val="000000"/>
              </w:rPr>
              <w:t xml:space="preserve"> BAD POLICY is killing thousands every year in MA - NOT drugs on their own</w:t>
            </w:r>
          </w:p>
        </w:tc>
      </w:tr>
      <w:tr w:rsidR="001D7B7D" w:rsidRPr="008B2283" w14:paraId="7DF4B501" w14:textId="77777777" w:rsidTr="000F0E39">
        <w:tc>
          <w:tcPr>
            <w:tcW w:w="2871" w:type="dxa"/>
          </w:tcPr>
          <w:p w14:paraId="28C32942" w14:textId="16FEB2F0" w:rsidR="001D7B7D" w:rsidRPr="008B2283" w:rsidRDefault="00DF4378" w:rsidP="001246F8">
            <w:pPr>
              <w:spacing w:before="100" w:beforeAutospacing="1" w:after="100" w:afterAutospacing="1"/>
              <w:rPr>
                <w:rFonts w:eastAsiaTheme="minorEastAsia"/>
              </w:rPr>
            </w:pPr>
            <w:r w:rsidRPr="008B2283">
              <w:t>Country related</w:t>
            </w:r>
          </w:p>
        </w:tc>
        <w:tc>
          <w:tcPr>
            <w:tcW w:w="6057" w:type="dxa"/>
          </w:tcPr>
          <w:p w14:paraId="62129540" w14:textId="3D14FAB9" w:rsidR="001D7B7D" w:rsidRPr="008B2283" w:rsidRDefault="00DF4378" w:rsidP="001246F8">
            <w:pPr>
              <w:spacing w:before="100" w:beforeAutospacing="1" w:after="100" w:afterAutospacing="1"/>
              <w:rPr>
                <w:rFonts w:eastAsiaTheme="minorEastAsia"/>
                <w:color w:val="000000"/>
              </w:rPr>
            </w:pPr>
            <w:r w:rsidRPr="008B2283">
              <w:rPr>
                <w:color w:val="000000"/>
              </w:rPr>
              <w:t>When the crack epidemic hit, it was a "criminal" issue. Now that the opioid epidemic has hit white, rural America</w:t>
            </w:r>
          </w:p>
        </w:tc>
      </w:tr>
      <w:tr w:rsidR="001D7B7D" w:rsidRPr="008B2283" w14:paraId="5BF50C8A" w14:textId="77777777" w:rsidTr="000F0E39">
        <w:tc>
          <w:tcPr>
            <w:tcW w:w="2871" w:type="dxa"/>
          </w:tcPr>
          <w:p w14:paraId="2FD0D1C3" w14:textId="77777777" w:rsidR="001D7B7D" w:rsidRPr="008B2283" w:rsidRDefault="001D7B7D" w:rsidP="001246F8">
            <w:pPr>
              <w:autoSpaceDE w:val="0"/>
              <w:autoSpaceDN w:val="0"/>
              <w:adjustRightInd w:val="0"/>
              <w:rPr>
                <w:rFonts w:eastAsiaTheme="minorEastAsia"/>
              </w:rPr>
            </w:pPr>
          </w:p>
        </w:tc>
        <w:tc>
          <w:tcPr>
            <w:tcW w:w="6057" w:type="dxa"/>
          </w:tcPr>
          <w:p w14:paraId="790BFCFA" w14:textId="5660A985" w:rsidR="001D7B7D" w:rsidRPr="008B2283" w:rsidRDefault="001D7B7D" w:rsidP="001246F8">
            <w:pPr>
              <w:spacing w:before="100" w:beforeAutospacing="1" w:after="100" w:afterAutospacing="1"/>
              <w:rPr>
                <w:rFonts w:eastAsiaTheme="minorEastAsia"/>
                <w:color w:val="000000"/>
              </w:rPr>
            </w:pPr>
          </w:p>
        </w:tc>
      </w:tr>
      <w:tr w:rsidR="001D7B7D" w:rsidRPr="008B2283" w14:paraId="3522D979" w14:textId="77777777" w:rsidTr="000F0E39">
        <w:tc>
          <w:tcPr>
            <w:tcW w:w="2871" w:type="dxa"/>
          </w:tcPr>
          <w:p w14:paraId="0BB6A8DE" w14:textId="042E571F" w:rsidR="001D7B7D" w:rsidRPr="008B2283" w:rsidRDefault="001D7B7D" w:rsidP="00DF4378">
            <w:pPr>
              <w:rPr>
                <w:rFonts w:eastAsiaTheme="minorEastAsia"/>
              </w:rPr>
            </w:pPr>
          </w:p>
        </w:tc>
        <w:tc>
          <w:tcPr>
            <w:tcW w:w="6057" w:type="dxa"/>
          </w:tcPr>
          <w:p w14:paraId="797914E0" w14:textId="2373437A" w:rsidR="001D7B7D" w:rsidRPr="008B2283" w:rsidRDefault="001D7B7D" w:rsidP="001246F8">
            <w:pPr>
              <w:spacing w:before="100" w:beforeAutospacing="1" w:after="100" w:afterAutospacing="1"/>
              <w:rPr>
                <w:rFonts w:eastAsiaTheme="minorEastAsia"/>
                <w:color w:val="000000"/>
              </w:rPr>
            </w:pPr>
          </w:p>
        </w:tc>
      </w:tr>
    </w:tbl>
    <w:p w14:paraId="2979BBED" w14:textId="77777777" w:rsidR="001D7B7D" w:rsidRPr="00F40A5B" w:rsidRDefault="001D7B7D" w:rsidP="001246F8">
      <w:pPr>
        <w:pStyle w:val="Caption"/>
        <w:keepNext/>
        <w:rPr>
          <w:rFonts w:cs="Times New Roman"/>
          <w:color w:val="auto"/>
          <w:szCs w:val="24"/>
        </w:rPr>
      </w:pPr>
      <w:r w:rsidRPr="00F40A5B">
        <w:rPr>
          <w:rFonts w:cs="Times New Roman"/>
          <w:color w:val="auto"/>
          <w:szCs w:val="24"/>
        </w:rPr>
        <w:t>Top Features of opioid policy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3"/>
        <w:gridCol w:w="1686"/>
      </w:tblGrid>
      <w:tr w:rsidR="001D7B7D" w:rsidRPr="0022755E" w14:paraId="58436EA3" w14:textId="77777777" w:rsidTr="000F0E39">
        <w:tc>
          <w:tcPr>
            <w:tcW w:w="1383" w:type="dxa"/>
          </w:tcPr>
          <w:p w14:paraId="3E2B47EB" w14:textId="77777777" w:rsidR="001D7B7D" w:rsidRPr="0022755E" w:rsidRDefault="001D7B7D" w:rsidP="001246F8">
            <w:pPr>
              <w:spacing w:before="100" w:beforeAutospacing="1" w:after="100" w:afterAutospacing="1"/>
              <w:rPr>
                <w:rFonts w:eastAsiaTheme="minorEastAsia"/>
                <w:b/>
              </w:rPr>
            </w:pPr>
            <w:r w:rsidRPr="0022755E">
              <w:rPr>
                <w:b/>
              </w:rPr>
              <w:t>Feature</w:t>
            </w:r>
          </w:p>
        </w:tc>
        <w:tc>
          <w:tcPr>
            <w:tcW w:w="1686" w:type="dxa"/>
          </w:tcPr>
          <w:p w14:paraId="1D72CD87" w14:textId="77777777" w:rsidR="001D7B7D" w:rsidRPr="0022755E" w:rsidRDefault="001D7B7D" w:rsidP="001246F8">
            <w:pPr>
              <w:spacing w:before="100" w:beforeAutospacing="1" w:after="100" w:afterAutospacing="1"/>
              <w:rPr>
                <w:rFonts w:eastAsiaTheme="minorEastAsia"/>
                <w:b/>
              </w:rPr>
            </w:pPr>
            <w:proofErr w:type="gramStart"/>
            <w:r w:rsidRPr="0022755E">
              <w:rPr>
                <w:b/>
              </w:rPr>
              <w:t>value</w:t>
            </w:r>
            <w:proofErr w:type="gramEnd"/>
          </w:p>
        </w:tc>
      </w:tr>
      <w:tr w:rsidR="001D7B7D" w:rsidRPr="0022755E" w14:paraId="004EEC77" w14:textId="77777777" w:rsidTr="000F0E39">
        <w:tc>
          <w:tcPr>
            <w:tcW w:w="1383" w:type="dxa"/>
            <w:vAlign w:val="bottom"/>
          </w:tcPr>
          <w:p w14:paraId="2DF83EB4" w14:textId="77777777" w:rsidR="001D7B7D" w:rsidRPr="00897C2A" w:rsidRDefault="001D7B7D" w:rsidP="001246F8">
            <w:pPr>
              <w:spacing w:before="100" w:beforeAutospacing="1" w:after="100" w:afterAutospacing="1"/>
              <w:rPr>
                <w:rFonts w:eastAsiaTheme="minorEastAsia"/>
              </w:rPr>
            </w:pPr>
            <w:proofErr w:type="gramStart"/>
            <w:r w:rsidRPr="00897C2A">
              <w:rPr>
                <w:color w:val="000000"/>
              </w:rPr>
              <w:t>policy</w:t>
            </w:r>
            <w:proofErr w:type="gramEnd"/>
          </w:p>
        </w:tc>
        <w:tc>
          <w:tcPr>
            <w:tcW w:w="1686" w:type="dxa"/>
            <w:vAlign w:val="bottom"/>
          </w:tcPr>
          <w:p w14:paraId="278A50EA" w14:textId="77777777" w:rsidR="001D7B7D" w:rsidRPr="00897C2A" w:rsidRDefault="001D7B7D" w:rsidP="001246F8">
            <w:pPr>
              <w:spacing w:before="100" w:beforeAutospacing="1" w:after="100" w:afterAutospacing="1"/>
              <w:rPr>
                <w:rFonts w:eastAsiaTheme="minorEastAsia"/>
              </w:rPr>
            </w:pPr>
            <w:r w:rsidRPr="00897C2A">
              <w:rPr>
                <w:color w:val="000000"/>
              </w:rPr>
              <w:t>16.21726093</w:t>
            </w:r>
          </w:p>
        </w:tc>
      </w:tr>
      <w:tr w:rsidR="001D7B7D" w:rsidRPr="0022755E" w14:paraId="7F50915D" w14:textId="77777777" w:rsidTr="000F0E39">
        <w:tc>
          <w:tcPr>
            <w:tcW w:w="1383" w:type="dxa"/>
            <w:vAlign w:val="bottom"/>
          </w:tcPr>
          <w:p w14:paraId="6ED24155" w14:textId="77777777" w:rsidR="001D7B7D" w:rsidRPr="00897C2A" w:rsidRDefault="001D7B7D" w:rsidP="001246F8">
            <w:pPr>
              <w:spacing w:before="100" w:beforeAutospacing="1" w:after="100" w:afterAutospacing="1"/>
              <w:rPr>
                <w:rFonts w:eastAsiaTheme="minorEastAsia"/>
              </w:rPr>
            </w:pPr>
            <w:proofErr w:type="gramStart"/>
            <w:r w:rsidRPr="00897C2A">
              <w:rPr>
                <w:color w:val="000000"/>
              </w:rPr>
              <w:t>opioid</w:t>
            </w:r>
            <w:proofErr w:type="gramEnd"/>
          </w:p>
        </w:tc>
        <w:tc>
          <w:tcPr>
            <w:tcW w:w="1686" w:type="dxa"/>
            <w:vAlign w:val="bottom"/>
          </w:tcPr>
          <w:p w14:paraId="13214B40" w14:textId="77777777" w:rsidR="001D7B7D" w:rsidRPr="00897C2A" w:rsidRDefault="001D7B7D" w:rsidP="001246F8">
            <w:pPr>
              <w:spacing w:before="100" w:beforeAutospacing="1" w:after="100" w:afterAutospacing="1"/>
              <w:rPr>
                <w:rFonts w:eastAsiaTheme="minorEastAsia"/>
              </w:rPr>
            </w:pPr>
            <w:r w:rsidRPr="00897C2A">
              <w:rPr>
                <w:color w:val="000000"/>
              </w:rPr>
              <w:t>10.34624714</w:t>
            </w:r>
          </w:p>
        </w:tc>
      </w:tr>
      <w:tr w:rsidR="001D7B7D" w:rsidRPr="0022755E" w14:paraId="4B0F30EA" w14:textId="77777777" w:rsidTr="000F0E39">
        <w:tc>
          <w:tcPr>
            <w:tcW w:w="1383" w:type="dxa"/>
            <w:vAlign w:val="bottom"/>
          </w:tcPr>
          <w:p w14:paraId="50E5A90D" w14:textId="77777777" w:rsidR="001D7B7D" w:rsidRPr="00897C2A" w:rsidRDefault="001D7B7D" w:rsidP="001246F8">
            <w:pPr>
              <w:spacing w:before="100" w:beforeAutospacing="1" w:after="100" w:afterAutospacing="1"/>
              <w:rPr>
                <w:rFonts w:eastAsiaTheme="minorEastAsia"/>
              </w:rPr>
            </w:pPr>
            <w:proofErr w:type="gramStart"/>
            <w:r w:rsidRPr="00897C2A">
              <w:rPr>
                <w:color w:val="000000"/>
              </w:rPr>
              <w:t>experts</w:t>
            </w:r>
            <w:proofErr w:type="gramEnd"/>
          </w:p>
        </w:tc>
        <w:tc>
          <w:tcPr>
            <w:tcW w:w="1686" w:type="dxa"/>
            <w:vAlign w:val="bottom"/>
          </w:tcPr>
          <w:p w14:paraId="159332C3" w14:textId="77777777" w:rsidR="001D7B7D" w:rsidRPr="00897C2A" w:rsidRDefault="001D7B7D" w:rsidP="001246F8">
            <w:pPr>
              <w:spacing w:before="100" w:beforeAutospacing="1" w:after="100" w:afterAutospacing="1"/>
              <w:rPr>
                <w:rFonts w:eastAsiaTheme="minorEastAsia"/>
              </w:rPr>
            </w:pPr>
            <w:r w:rsidRPr="00897C2A">
              <w:rPr>
                <w:color w:val="000000"/>
              </w:rPr>
              <w:t>6.263760299</w:t>
            </w:r>
          </w:p>
        </w:tc>
      </w:tr>
      <w:tr w:rsidR="001D7B7D" w:rsidRPr="0022755E" w14:paraId="5A7E2B2A" w14:textId="77777777" w:rsidTr="000F0E39">
        <w:tc>
          <w:tcPr>
            <w:tcW w:w="1383" w:type="dxa"/>
            <w:vAlign w:val="bottom"/>
          </w:tcPr>
          <w:p w14:paraId="20D46530" w14:textId="77777777" w:rsidR="001D7B7D" w:rsidRPr="00897C2A" w:rsidRDefault="001D7B7D" w:rsidP="001246F8">
            <w:pPr>
              <w:spacing w:before="100" w:beforeAutospacing="1" w:after="100" w:afterAutospacing="1"/>
              <w:rPr>
                <w:rFonts w:eastAsiaTheme="minorEastAsia"/>
              </w:rPr>
            </w:pPr>
            <w:proofErr w:type="gramStart"/>
            <w:r w:rsidRPr="00897C2A">
              <w:rPr>
                <w:color w:val="000000"/>
              </w:rPr>
              <w:t>legislation</w:t>
            </w:r>
            <w:proofErr w:type="gramEnd"/>
          </w:p>
        </w:tc>
        <w:tc>
          <w:tcPr>
            <w:tcW w:w="1686" w:type="dxa"/>
            <w:vAlign w:val="bottom"/>
          </w:tcPr>
          <w:p w14:paraId="0F3AB6A9" w14:textId="77777777" w:rsidR="001D7B7D" w:rsidRPr="00897C2A" w:rsidRDefault="001D7B7D" w:rsidP="001246F8">
            <w:pPr>
              <w:spacing w:before="100" w:beforeAutospacing="1" w:after="100" w:afterAutospacing="1"/>
              <w:rPr>
                <w:color w:val="000000"/>
              </w:rPr>
            </w:pPr>
            <w:r w:rsidRPr="00897C2A">
              <w:rPr>
                <w:color w:val="000000"/>
              </w:rPr>
              <w:t>5.784919702</w:t>
            </w:r>
          </w:p>
        </w:tc>
      </w:tr>
      <w:tr w:rsidR="001D7B7D" w:rsidRPr="0022755E" w14:paraId="14497CFE" w14:textId="77777777" w:rsidTr="000F0E39">
        <w:tc>
          <w:tcPr>
            <w:tcW w:w="1383" w:type="dxa"/>
            <w:vAlign w:val="bottom"/>
          </w:tcPr>
          <w:p w14:paraId="354AC5D2" w14:textId="77777777" w:rsidR="001D7B7D" w:rsidRPr="00897C2A" w:rsidRDefault="001D7B7D" w:rsidP="001246F8">
            <w:pPr>
              <w:spacing w:before="100" w:beforeAutospacing="1" w:after="100" w:afterAutospacing="1"/>
              <w:rPr>
                <w:color w:val="000000"/>
              </w:rPr>
            </w:pPr>
            <w:r w:rsidRPr="00897C2A">
              <w:rPr>
                <w:color w:val="000000"/>
              </w:rPr>
              <w:t>Right</w:t>
            </w:r>
          </w:p>
        </w:tc>
        <w:tc>
          <w:tcPr>
            <w:tcW w:w="1686" w:type="dxa"/>
            <w:vAlign w:val="bottom"/>
          </w:tcPr>
          <w:p w14:paraId="1093E1C8" w14:textId="77777777" w:rsidR="001D7B7D" w:rsidRPr="00897C2A" w:rsidRDefault="001D7B7D" w:rsidP="001246F8">
            <w:pPr>
              <w:spacing w:before="100" w:beforeAutospacing="1" w:after="100" w:afterAutospacing="1"/>
              <w:rPr>
                <w:color w:val="000000"/>
              </w:rPr>
            </w:pPr>
            <w:r w:rsidRPr="00897C2A">
              <w:rPr>
                <w:color w:val="000000"/>
              </w:rPr>
              <w:t>4.430411497</w:t>
            </w:r>
          </w:p>
        </w:tc>
      </w:tr>
    </w:tbl>
    <w:p w14:paraId="77805B82" w14:textId="77777777" w:rsidR="001305E1" w:rsidRDefault="001305E1" w:rsidP="00EE14AA">
      <w:pPr>
        <w:pStyle w:val="Heading2"/>
        <w:numPr>
          <w:ilvl w:val="0"/>
          <w:numId w:val="0"/>
        </w:numPr>
        <w:ind w:left="2880" w:firstLine="720"/>
        <w:rPr>
          <w:b/>
          <w:u w:val="single"/>
        </w:rPr>
      </w:pPr>
    </w:p>
    <w:p w14:paraId="4717D668" w14:textId="77777777" w:rsidR="00250BF5" w:rsidRDefault="00250BF5" w:rsidP="00250BF5"/>
    <w:p w14:paraId="78894033" w14:textId="77777777" w:rsidR="00250BF5" w:rsidRDefault="00250BF5" w:rsidP="00250BF5"/>
    <w:p w14:paraId="4470DE5C" w14:textId="77777777" w:rsidR="00250BF5" w:rsidRDefault="00250BF5" w:rsidP="00250BF5"/>
    <w:p w14:paraId="390F56C0" w14:textId="77777777" w:rsidR="00250BF5" w:rsidRPr="00250BF5" w:rsidRDefault="00250BF5" w:rsidP="00250BF5"/>
    <w:p w14:paraId="510FAF04" w14:textId="187FF736" w:rsidR="0008186F" w:rsidRPr="00B8614A" w:rsidRDefault="0008186F" w:rsidP="00683498">
      <w:pPr>
        <w:pStyle w:val="Heading2"/>
        <w:numPr>
          <w:ilvl w:val="0"/>
          <w:numId w:val="0"/>
        </w:numPr>
        <w:ind w:firstLine="720"/>
        <w:jc w:val="center"/>
        <w:rPr>
          <w:b/>
          <w:u w:val="single"/>
        </w:rPr>
      </w:pPr>
      <w:bookmarkStart w:id="91" w:name="_Toc24559645"/>
      <w:r w:rsidRPr="00B8614A">
        <w:rPr>
          <w:b/>
          <w:u w:val="single"/>
        </w:rPr>
        <w:lastRenderedPageBreak/>
        <w:t>Appendix K</w:t>
      </w:r>
      <w:bookmarkEnd w:id="91"/>
    </w:p>
    <w:p w14:paraId="624CCCC0" w14:textId="77777777" w:rsidR="001D7B7D" w:rsidRPr="0022755E" w:rsidRDefault="001D7B7D" w:rsidP="001246F8"/>
    <w:p w14:paraId="3EC3DEFF" w14:textId="68F671B8" w:rsidR="001D7B7D" w:rsidRPr="00F40A5B" w:rsidRDefault="001D7B7D" w:rsidP="007556CD">
      <w:pPr>
        <w:pStyle w:val="ListParagraph"/>
        <w:numPr>
          <w:ilvl w:val="0"/>
          <w:numId w:val="15"/>
        </w:numPr>
        <w:rPr>
          <w:rFonts w:ascii="Times New Roman" w:hAnsi="Times New Roman" w:cs="Times New Roman"/>
        </w:rPr>
      </w:pPr>
      <w:r w:rsidRPr="00F40A5B">
        <w:rPr>
          <w:rFonts w:ascii="Times New Roman" w:hAnsi="Times New Roman" w:cs="Times New Roman"/>
        </w:rPr>
        <w:t xml:space="preserve">Some discussions </w:t>
      </w:r>
      <w:r w:rsidR="00AE07D3" w:rsidRPr="00F40A5B">
        <w:rPr>
          <w:rFonts w:ascii="Times New Roman" w:hAnsi="Times New Roman" w:cs="Times New Roman"/>
        </w:rPr>
        <w:t xml:space="preserve">and features </w:t>
      </w:r>
      <w:r w:rsidRPr="00F40A5B">
        <w:rPr>
          <w:rFonts w:ascii="Times New Roman" w:hAnsi="Times New Roman" w:cs="Times New Roman"/>
        </w:rPr>
        <w:t>from opioid crisis</w:t>
      </w:r>
      <w:r w:rsidR="00AE07D3" w:rsidRPr="00F40A5B">
        <w:rPr>
          <w:rFonts w:ascii="Times New Roman" w:hAnsi="Times New Roman" w:cs="Times New Roman"/>
        </w:rPr>
        <w:t xml:space="preserve"> Twitter are below. </w:t>
      </w:r>
      <w:r w:rsidRPr="00F40A5B">
        <w:rPr>
          <w:rFonts w:ascii="Times New Roman" w:hAnsi="Times New Roman" w:cs="Times New Roman"/>
        </w:rPr>
        <w:t>Some sentiment words are church, God, purpose, hope, love, pray, saddened, Jesus, good, innovative, strong leadership. Country sentiment - America</w:t>
      </w:r>
    </w:p>
    <w:p w14:paraId="7B4EC23C" w14:textId="77777777" w:rsidR="001D7B7D" w:rsidRPr="00F40A5B" w:rsidRDefault="001D7B7D" w:rsidP="001246F8">
      <w:pPr>
        <w:pStyle w:val="Caption"/>
        <w:keepNext/>
        <w:rPr>
          <w:rFonts w:cs="Times New Roman"/>
          <w:color w:val="auto"/>
          <w:szCs w:val="24"/>
        </w:rPr>
      </w:pPr>
      <w:r w:rsidRPr="00F40A5B">
        <w:rPr>
          <w:rFonts w:cs="Times New Roman"/>
          <w:color w:val="auto"/>
          <w:szCs w:val="24"/>
        </w:rPr>
        <w:t>Opinions and facts from opioid crisis Twitter</w:t>
      </w:r>
    </w:p>
    <w:tbl>
      <w:tblPr>
        <w:tblStyle w:val="TableGrid"/>
        <w:tblW w:w="9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6"/>
        <w:gridCol w:w="8274"/>
      </w:tblGrid>
      <w:tr w:rsidR="001D7B7D" w:rsidRPr="0022755E" w14:paraId="61A42BB0" w14:textId="77777777" w:rsidTr="0008186F">
        <w:tc>
          <w:tcPr>
            <w:tcW w:w="1176" w:type="dxa"/>
          </w:tcPr>
          <w:p w14:paraId="177E83B1" w14:textId="77777777" w:rsidR="001D7B7D" w:rsidRPr="0022755E" w:rsidRDefault="001D7B7D" w:rsidP="001246F8">
            <w:pPr>
              <w:rPr>
                <w:rFonts w:eastAsiaTheme="minorEastAsia"/>
                <w:b/>
              </w:rPr>
            </w:pPr>
            <w:r w:rsidRPr="0022755E">
              <w:rPr>
                <w:b/>
              </w:rPr>
              <w:t>Theme</w:t>
            </w:r>
          </w:p>
        </w:tc>
        <w:tc>
          <w:tcPr>
            <w:tcW w:w="8274" w:type="dxa"/>
          </w:tcPr>
          <w:p w14:paraId="6B8ED592" w14:textId="77777777" w:rsidR="001D7B7D" w:rsidRPr="0022755E" w:rsidRDefault="001D7B7D" w:rsidP="001246F8">
            <w:pPr>
              <w:rPr>
                <w:rFonts w:eastAsiaTheme="minorEastAsia"/>
                <w:b/>
              </w:rPr>
            </w:pPr>
            <w:r w:rsidRPr="0022755E">
              <w:rPr>
                <w:b/>
              </w:rPr>
              <w:t>Example</w:t>
            </w:r>
          </w:p>
        </w:tc>
      </w:tr>
      <w:tr w:rsidR="001D7B7D" w:rsidRPr="0022755E" w14:paraId="0F0F7DB6" w14:textId="77777777" w:rsidTr="0008186F">
        <w:tc>
          <w:tcPr>
            <w:tcW w:w="1176" w:type="dxa"/>
          </w:tcPr>
          <w:p w14:paraId="722CDD45" w14:textId="77777777" w:rsidR="001D7B7D" w:rsidRPr="002078C6" w:rsidRDefault="001D7B7D" w:rsidP="001246F8">
            <w:pPr>
              <w:spacing w:before="100" w:beforeAutospacing="1" w:after="100" w:afterAutospacing="1"/>
              <w:rPr>
                <w:rFonts w:eastAsiaTheme="minorEastAsia"/>
              </w:rPr>
            </w:pPr>
            <w:r w:rsidRPr="002078C6">
              <w:t>Opinions and facts</w:t>
            </w:r>
          </w:p>
        </w:tc>
        <w:tc>
          <w:tcPr>
            <w:tcW w:w="8274" w:type="dxa"/>
          </w:tcPr>
          <w:p w14:paraId="3E319435" w14:textId="77777777" w:rsidR="001D7B7D" w:rsidRPr="002078C6" w:rsidRDefault="001D7B7D" w:rsidP="001246F8">
            <w:pPr>
              <w:spacing w:before="100" w:beforeAutospacing="1" w:after="100" w:afterAutospacing="1"/>
              <w:rPr>
                <w:rFonts w:eastAsiaTheme="minorEastAsia"/>
              </w:rPr>
            </w:pPr>
            <w:r w:rsidRPr="002078C6">
              <w:rPr>
                <w:color w:val="000000"/>
              </w:rPr>
              <w:t>New Opioid Policies leave some Cancer and Post-Surgical Patients without painkillers #Opioid Crisis</w:t>
            </w:r>
          </w:p>
        </w:tc>
      </w:tr>
      <w:tr w:rsidR="001D7B7D" w:rsidRPr="0022755E" w14:paraId="5CE51807" w14:textId="77777777" w:rsidTr="0008186F">
        <w:tc>
          <w:tcPr>
            <w:tcW w:w="1176" w:type="dxa"/>
          </w:tcPr>
          <w:p w14:paraId="60567B64" w14:textId="77777777" w:rsidR="001D7B7D" w:rsidRPr="002078C6" w:rsidRDefault="001D7B7D" w:rsidP="001246F8">
            <w:pPr>
              <w:autoSpaceDE w:val="0"/>
              <w:autoSpaceDN w:val="0"/>
              <w:adjustRightInd w:val="0"/>
              <w:rPr>
                <w:rFonts w:eastAsiaTheme="minorEastAsia"/>
              </w:rPr>
            </w:pPr>
          </w:p>
        </w:tc>
        <w:tc>
          <w:tcPr>
            <w:tcW w:w="8274" w:type="dxa"/>
          </w:tcPr>
          <w:p w14:paraId="70C8A815" w14:textId="77777777" w:rsidR="001D7B7D" w:rsidRPr="002078C6" w:rsidRDefault="001D7B7D" w:rsidP="001246F8">
            <w:pPr>
              <w:spacing w:before="100" w:beforeAutospacing="1" w:after="100" w:afterAutospacing="1"/>
              <w:rPr>
                <w:rFonts w:eastAsiaTheme="minorEastAsia"/>
              </w:rPr>
            </w:pPr>
            <w:r w:rsidRPr="002078C6">
              <w:rPr>
                <w:color w:val="000000"/>
              </w:rPr>
              <w:t>When surgeon says no pain meds post op say then cancel the surgery I will wait until your ethics to return.</w:t>
            </w:r>
          </w:p>
        </w:tc>
      </w:tr>
      <w:tr w:rsidR="001D7B7D" w:rsidRPr="0022755E" w14:paraId="35455DC2" w14:textId="77777777" w:rsidTr="0008186F">
        <w:tc>
          <w:tcPr>
            <w:tcW w:w="1176" w:type="dxa"/>
          </w:tcPr>
          <w:p w14:paraId="5BD79BAF" w14:textId="77777777" w:rsidR="001D7B7D" w:rsidRPr="002078C6" w:rsidRDefault="001D7B7D" w:rsidP="001246F8">
            <w:pPr>
              <w:autoSpaceDE w:val="0"/>
              <w:autoSpaceDN w:val="0"/>
              <w:adjustRightInd w:val="0"/>
              <w:rPr>
                <w:rFonts w:eastAsiaTheme="minorEastAsia"/>
              </w:rPr>
            </w:pPr>
          </w:p>
        </w:tc>
        <w:tc>
          <w:tcPr>
            <w:tcW w:w="8274" w:type="dxa"/>
          </w:tcPr>
          <w:p w14:paraId="797C6BED" w14:textId="77777777" w:rsidR="001D7B7D" w:rsidRPr="002078C6" w:rsidRDefault="001D7B7D" w:rsidP="001246F8">
            <w:pPr>
              <w:spacing w:before="100" w:beforeAutospacing="1" w:after="100" w:afterAutospacing="1"/>
              <w:rPr>
                <w:rFonts w:eastAsiaTheme="minorEastAsia"/>
              </w:rPr>
            </w:pPr>
            <w:r w:rsidRPr="002078C6">
              <w:rPr>
                <w:color w:val="000000"/>
              </w:rPr>
              <w:t xml:space="preserve">We had eight cases in the last 60 days in which paramedics administered the drug </w:t>
            </w:r>
            <w:proofErr w:type="spellStart"/>
            <w:r w:rsidRPr="002078C6">
              <w:rPr>
                <w:color w:val="000000"/>
              </w:rPr>
              <w:t>Narcan</w:t>
            </w:r>
            <w:proofErr w:type="spellEnd"/>
            <w:r w:rsidRPr="002078C6">
              <w:rPr>
                <w:color w:val="000000"/>
              </w:rPr>
              <w:t>, Killer drug results in alert</w:t>
            </w:r>
          </w:p>
        </w:tc>
      </w:tr>
      <w:tr w:rsidR="001D7B7D" w:rsidRPr="0022755E" w14:paraId="04CA8EFE" w14:textId="77777777" w:rsidTr="0008186F">
        <w:tc>
          <w:tcPr>
            <w:tcW w:w="1176" w:type="dxa"/>
          </w:tcPr>
          <w:p w14:paraId="412A9C4A" w14:textId="77777777" w:rsidR="001D7B7D" w:rsidRPr="002078C6" w:rsidRDefault="001D7B7D" w:rsidP="001246F8">
            <w:pPr>
              <w:autoSpaceDE w:val="0"/>
              <w:autoSpaceDN w:val="0"/>
              <w:adjustRightInd w:val="0"/>
              <w:rPr>
                <w:rFonts w:eastAsiaTheme="minorEastAsia"/>
              </w:rPr>
            </w:pPr>
          </w:p>
        </w:tc>
        <w:tc>
          <w:tcPr>
            <w:tcW w:w="8274" w:type="dxa"/>
          </w:tcPr>
          <w:p w14:paraId="1ABAA14C" w14:textId="77777777" w:rsidR="001D7B7D" w:rsidRPr="002078C6" w:rsidRDefault="001D7B7D" w:rsidP="001246F8">
            <w:pPr>
              <w:spacing w:before="100" w:beforeAutospacing="1" w:after="100" w:afterAutospacing="1"/>
              <w:rPr>
                <w:rFonts w:eastAsiaTheme="minorEastAsia"/>
                <w:color w:val="000000"/>
              </w:rPr>
            </w:pPr>
            <w:r w:rsidRPr="002078C6">
              <w:rPr>
                <w:color w:val="000000"/>
              </w:rPr>
              <w:t>Doctors write 214 million prescriptions for opioids yearly. That's two-thirds of the American population</w:t>
            </w:r>
          </w:p>
        </w:tc>
      </w:tr>
      <w:tr w:rsidR="001D7B7D" w:rsidRPr="0022755E" w14:paraId="67B0023D" w14:textId="77777777" w:rsidTr="0008186F">
        <w:tc>
          <w:tcPr>
            <w:tcW w:w="1176" w:type="dxa"/>
          </w:tcPr>
          <w:p w14:paraId="69DC6A75" w14:textId="77777777" w:rsidR="001D7B7D" w:rsidRPr="002078C6" w:rsidRDefault="001D7B7D" w:rsidP="001246F8">
            <w:pPr>
              <w:autoSpaceDE w:val="0"/>
              <w:autoSpaceDN w:val="0"/>
              <w:adjustRightInd w:val="0"/>
              <w:rPr>
                <w:rFonts w:eastAsiaTheme="minorEastAsia"/>
              </w:rPr>
            </w:pPr>
          </w:p>
        </w:tc>
        <w:tc>
          <w:tcPr>
            <w:tcW w:w="8274" w:type="dxa"/>
          </w:tcPr>
          <w:p w14:paraId="47ECEF95" w14:textId="77777777" w:rsidR="001D7B7D" w:rsidRPr="002078C6" w:rsidRDefault="001D7B7D" w:rsidP="001246F8">
            <w:pPr>
              <w:spacing w:before="100" w:beforeAutospacing="1" w:after="100" w:afterAutospacing="1"/>
              <w:rPr>
                <w:rFonts w:eastAsiaTheme="minorEastAsia"/>
                <w:color w:val="000000"/>
              </w:rPr>
            </w:pPr>
            <w:r w:rsidRPr="002078C6">
              <w:rPr>
                <w:color w:val="000000"/>
              </w:rPr>
              <w:t xml:space="preserve">A large new study of #Medicare patient finds that over 90% on Rx #opioids have little to no risk of an #overdose. </w:t>
            </w:r>
          </w:p>
        </w:tc>
      </w:tr>
      <w:tr w:rsidR="001D7B7D" w:rsidRPr="0022755E" w14:paraId="01D853E5" w14:textId="77777777" w:rsidTr="0008186F">
        <w:tc>
          <w:tcPr>
            <w:tcW w:w="1176" w:type="dxa"/>
          </w:tcPr>
          <w:p w14:paraId="6652D991" w14:textId="77777777" w:rsidR="001D7B7D" w:rsidRPr="002078C6" w:rsidRDefault="001D7B7D" w:rsidP="001246F8">
            <w:pPr>
              <w:autoSpaceDE w:val="0"/>
              <w:autoSpaceDN w:val="0"/>
              <w:adjustRightInd w:val="0"/>
              <w:rPr>
                <w:rFonts w:eastAsiaTheme="minorEastAsia"/>
              </w:rPr>
            </w:pPr>
          </w:p>
        </w:tc>
        <w:tc>
          <w:tcPr>
            <w:tcW w:w="8274" w:type="dxa"/>
          </w:tcPr>
          <w:p w14:paraId="13716FBD" w14:textId="77777777" w:rsidR="001D7B7D" w:rsidRPr="002078C6" w:rsidRDefault="001D7B7D" w:rsidP="001246F8">
            <w:pPr>
              <w:spacing w:before="100" w:beforeAutospacing="1" w:after="100" w:afterAutospacing="1"/>
              <w:rPr>
                <w:rFonts w:eastAsiaTheme="minorEastAsia"/>
                <w:color w:val="000000"/>
              </w:rPr>
            </w:pPr>
            <w:r w:rsidRPr="002078C6">
              <w:rPr>
                <w:color w:val="000000"/>
              </w:rPr>
              <w:t>A rare opportunity to hear how we came to the #</w:t>
            </w:r>
            <w:proofErr w:type="spellStart"/>
            <w:r w:rsidRPr="002078C6">
              <w:rPr>
                <w:color w:val="000000"/>
              </w:rPr>
              <w:t>opioidcrisis</w:t>
            </w:r>
            <w:proofErr w:type="spellEnd"/>
            <w:r w:rsidRPr="002078C6">
              <w:rPr>
                <w:color w:val="000000"/>
              </w:rPr>
              <w:t>.  Its bigger than the AIDS crisis of the 1980s and a lot</w:t>
            </w:r>
          </w:p>
        </w:tc>
      </w:tr>
      <w:tr w:rsidR="001D7B7D" w:rsidRPr="0022755E" w14:paraId="1A057A19" w14:textId="77777777" w:rsidTr="0008186F">
        <w:tc>
          <w:tcPr>
            <w:tcW w:w="1176" w:type="dxa"/>
          </w:tcPr>
          <w:p w14:paraId="63172E70" w14:textId="77777777" w:rsidR="001D7B7D" w:rsidRPr="002078C6" w:rsidRDefault="001D7B7D" w:rsidP="001246F8">
            <w:pPr>
              <w:autoSpaceDE w:val="0"/>
              <w:autoSpaceDN w:val="0"/>
              <w:adjustRightInd w:val="0"/>
              <w:rPr>
                <w:rFonts w:eastAsiaTheme="minorEastAsia"/>
              </w:rPr>
            </w:pPr>
          </w:p>
        </w:tc>
        <w:tc>
          <w:tcPr>
            <w:tcW w:w="8274" w:type="dxa"/>
          </w:tcPr>
          <w:p w14:paraId="0B5D6C04" w14:textId="77777777" w:rsidR="001D7B7D" w:rsidRPr="002078C6" w:rsidRDefault="001D7B7D" w:rsidP="001246F8">
            <w:pPr>
              <w:spacing w:before="100" w:beforeAutospacing="1" w:after="100" w:afterAutospacing="1"/>
              <w:rPr>
                <w:rFonts w:eastAsiaTheme="minorEastAsia"/>
                <w:color w:val="000000"/>
              </w:rPr>
            </w:pPr>
            <w:r w:rsidRPr="002078C6">
              <w:rPr>
                <w:color w:val="000000"/>
              </w:rPr>
              <w:t>This is what I've been saying about postmortem toxicology being inherently unreliable and flawed as a measure and basis</w:t>
            </w:r>
          </w:p>
        </w:tc>
      </w:tr>
      <w:tr w:rsidR="001D7B7D" w:rsidRPr="0022755E" w14:paraId="2266D01A" w14:textId="77777777" w:rsidTr="0008186F">
        <w:tc>
          <w:tcPr>
            <w:tcW w:w="1176" w:type="dxa"/>
          </w:tcPr>
          <w:p w14:paraId="5F29BDBD" w14:textId="77777777" w:rsidR="001D7B7D" w:rsidRPr="002078C6" w:rsidRDefault="001D7B7D" w:rsidP="001246F8">
            <w:pPr>
              <w:rPr>
                <w:rFonts w:eastAsiaTheme="minorEastAsia"/>
                <w:color w:val="000000"/>
              </w:rPr>
            </w:pPr>
          </w:p>
        </w:tc>
        <w:tc>
          <w:tcPr>
            <w:tcW w:w="8274" w:type="dxa"/>
          </w:tcPr>
          <w:p w14:paraId="5F60DF63" w14:textId="77777777" w:rsidR="001D7B7D" w:rsidRPr="002078C6" w:rsidRDefault="001D7B7D" w:rsidP="001246F8">
            <w:pPr>
              <w:rPr>
                <w:rFonts w:eastAsiaTheme="minorEastAsia"/>
                <w:iCs/>
                <w:color w:val="000000"/>
                <w:lang w:bidi="te-IN"/>
              </w:rPr>
            </w:pPr>
            <w:r w:rsidRPr="002078C6">
              <w:rPr>
                <w:color w:val="000000"/>
              </w:rPr>
              <w:t>That was my exact question Gypsy. It is so upsetting that they are using cash to BRIBE physicians</w:t>
            </w:r>
          </w:p>
        </w:tc>
      </w:tr>
      <w:tr w:rsidR="001D7B7D" w:rsidRPr="0022755E" w14:paraId="4F3828E8" w14:textId="77777777" w:rsidTr="0008186F">
        <w:tc>
          <w:tcPr>
            <w:tcW w:w="1176" w:type="dxa"/>
          </w:tcPr>
          <w:p w14:paraId="5D4A47F1" w14:textId="77777777" w:rsidR="001D7B7D" w:rsidRPr="002078C6" w:rsidRDefault="001D7B7D" w:rsidP="001246F8">
            <w:pPr>
              <w:rPr>
                <w:rFonts w:eastAsiaTheme="minorEastAsia"/>
                <w:color w:val="000000"/>
              </w:rPr>
            </w:pPr>
          </w:p>
        </w:tc>
        <w:tc>
          <w:tcPr>
            <w:tcW w:w="8274" w:type="dxa"/>
          </w:tcPr>
          <w:p w14:paraId="05B6C1DF" w14:textId="77777777" w:rsidR="001D7B7D" w:rsidRPr="002078C6" w:rsidRDefault="001D7B7D" w:rsidP="001246F8">
            <w:pPr>
              <w:rPr>
                <w:rFonts w:eastAsiaTheme="minorEastAsia"/>
                <w:iCs/>
                <w:color w:val="000000"/>
                <w:lang w:bidi="te-IN"/>
              </w:rPr>
            </w:pPr>
            <w:r w:rsidRPr="002078C6">
              <w:rPr>
                <w:color w:val="000000"/>
              </w:rPr>
              <w:t xml:space="preserve">The </w:t>
            </w:r>
            <w:proofErr w:type="spellStart"/>
            <w:r w:rsidRPr="002078C6">
              <w:rPr>
                <w:color w:val="000000"/>
              </w:rPr>
              <w:t>Sacklers</w:t>
            </w:r>
            <w:proofErr w:type="spellEnd"/>
            <w:r w:rsidRPr="002078C6">
              <w:rPr>
                <w:color w:val="000000"/>
              </w:rPr>
              <w:t xml:space="preserve"> are the reclusive billionaire family blamed for America's addiction to #</w:t>
            </w:r>
            <w:proofErr w:type="spellStart"/>
            <w:r w:rsidRPr="002078C6">
              <w:rPr>
                <w:color w:val="000000"/>
              </w:rPr>
              <w:t>OxyContin</w:t>
            </w:r>
            <w:proofErr w:type="spellEnd"/>
            <w:r w:rsidRPr="002078C6">
              <w:rPr>
                <w:color w:val="000000"/>
              </w:rPr>
              <w:t>. Now legal action</w:t>
            </w:r>
          </w:p>
        </w:tc>
      </w:tr>
      <w:tr w:rsidR="001D7B7D" w:rsidRPr="0022755E" w14:paraId="02D95AC2" w14:textId="77777777" w:rsidTr="0008186F">
        <w:tc>
          <w:tcPr>
            <w:tcW w:w="1176" w:type="dxa"/>
          </w:tcPr>
          <w:p w14:paraId="38861C28" w14:textId="77777777" w:rsidR="001D7B7D" w:rsidRPr="002078C6" w:rsidRDefault="001D7B7D" w:rsidP="001246F8">
            <w:pPr>
              <w:rPr>
                <w:rFonts w:eastAsiaTheme="minorEastAsia"/>
                <w:color w:val="000000"/>
              </w:rPr>
            </w:pPr>
          </w:p>
        </w:tc>
        <w:tc>
          <w:tcPr>
            <w:tcW w:w="8274" w:type="dxa"/>
          </w:tcPr>
          <w:p w14:paraId="0BF2F623" w14:textId="77777777" w:rsidR="001D7B7D" w:rsidRPr="002078C6" w:rsidRDefault="001D7B7D" w:rsidP="001246F8">
            <w:pPr>
              <w:rPr>
                <w:rFonts w:eastAsiaTheme="minorEastAsia"/>
                <w:iCs/>
                <w:color w:val="000000"/>
                <w:lang w:bidi="te-IN"/>
              </w:rPr>
            </w:pPr>
            <w:r w:rsidRPr="002078C6">
              <w:rPr>
                <w:color w:val="000000"/>
              </w:rPr>
              <w:t>Dr. Kline explains that there is a large difference between what the opioid crackdown claims to be and what it actually</w:t>
            </w:r>
          </w:p>
        </w:tc>
      </w:tr>
      <w:tr w:rsidR="001D7B7D" w:rsidRPr="0022755E" w14:paraId="607D5826" w14:textId="77777777" w:rsidTr="0008186F">
        <w:tc>
          <w:tcPr>
            <w:tcW w:w="1176" w:type="dxa"/>
          </w:tcPr>
          <w:p w14:paraId="677B873C" w14:textId="77777777" w:rsidR="001D7B7D" w:rsidRPr="002078C6" w:rsidRDefault="001D7B7D" w:rsidP="001246F8">
            <w:pPr>
              <w:rPr>
                <w:rFonts w:eastAsiaTheme="minorEastAsia"/>
                <w:color w:val="000000"/>
              </w:rPr>
            </w:pPr>
          </w:p>
        </w:tc>
        <w:tc>
          <w:tcPr>
            <w:tcW w:w="8274" w:type="dxa"/>
          </w:tcPr>
          <w:p w14:paraId="090002F0" w14:textId="174081D2" w:rsidR="001D7B7D" w:rsidRPr="002078C6" w:rsidRDefault="001D7B7D" w:rsidP="00250BF5">
            <w:pPr>
              <w:rPr>
                <w:rFonts w:eastAsiaTheme="minorEastAsia"/>
                <w:iCs/>
                <w:color w:val="000000"/>
                <w:lang w:bidi="te-IN"/>
              </w:rPr>
            </w:pPr>
            <w:proofErr w:type="gramStart"/>
            <w:r w:rsidRPr="002078C6">
              <w:rPr>
                <w:color w:val="000000"/>
              </w:rPr>
              <w:t>terrible</w:t>
            </w:r>
            <w:proofErr w:type="gramEnd"/>
            <w:r w:rsidRPr="002078C6">
              <w:rPr>
                <w:color w:val="000000"/>
              </w:rPr>
              <w:t xml:space="preserve"> problem. </w:t>
            </w:r>
            <w:proofErr w:type="gramStart"/>
            <w:r w:rsidRPr="002078C6">
              <w:rPr>
                <w:color w:val="000000"/>
              </w:rPr>
              <w:t>people</w:t>
            </w:r>
            <w:proofErr w:type="gramEnd"/>
            <w:r w:rsidRPr="002078C6">
              <w:rPr>
                <w:color w:val="000000"/>
              </w:rPr>
              <w:t xml:space="preserve"> committing suicide </w:t>
            </w:r>
            <w:r w:rsidR="00250BF5">
              <w:rPr>
                <w:color w:val="000000"/>
              </w:rPr>
              <w:t>for</w:t>
            </w:r>
            <w:r w:rsidRPr="002078C6">
              <w:rPr>
                <w:color w:val="000000"/>
              </w:rPr>
              <w:t xml:space="preserve"> being forced to stop opioids</w:t>
            </w:r>
          </w:p>
        </w:tc>
      </w:tr>
      <w:tr w:rsidR="001D7B7D" w:rsidRPr="0022755E" w14:paraId="789AB10E" w14:textId="77777777" w:rsidTr="0008186F">
        <w:tc>
          <w:tcPr>
            <w:tcW w:w="1176" w:type="dxa"/>
          </w:tcPr>
          <w:p w14:paraId="43AB9507" w14:textId="77777777" w:rsidR="001D7B7D" w:rsidRPr="002078C6" w:rsidRDefault="001D7B7D" w:rsidP="001246F8">
            <w:pPr>
              <w:rPr>
                <w:rFonts w:eastAsiaTheme="minorEastAsia"/>
                <w:color w:val="000000"/>
              </w:rPr>
            </w:pPr>
          </w:p>
        </w:tc>
        <w:tc>
          <w:tcPr>
            <w:tcW w:w="8274" w:type="dxa"/>
          </w:tcPr>
          <w:p w14:paraId="2881049D" w14:textId="77777777" w:rsidR="001D7B7D" w:rsidRPr="002078C6" w:rsidRDefault="001D7B7D" w:rsidP="001246F8">
            <w:pPr>
              <w:rPr>
                <w:rFonts w:eastAsiaTheme="minorEastAsia"/>
                <w:iCs/>
                <w:color w:val="000000"/>
                <w:lang w:bidi="te-IN"/>
              </w:rPr>
            </w:pPr>
            <w:r w:rsidRPr="002078C6">
              <w:rPr>
                <w:color w:val="000000"/>
              </w:rPr>
              <w:t>Neonatal Abstinence Syndrome Better Treated With #Buprenorphine</w:t>
            </w:r>
          </w:p>
        </w:tc>
      </w:tr>
      <w:tr w:rsidR="001D7B7D" w:rsidRPr="0022755E" w14:paraId="73A4A30D" w14:textId="77777777" w:rsidTr="0008186F">
        <w:tc>
          <w:tcPr>
            <w:tcW w:w="1176" w:type="dxa"/>
          </w:tcPr>
          <w:p w14:paraId="618764DD" w14:textId="77777777" w:rsidR="001D7B7D" w:rsidRPr="002078C6" w:rsidRDefault="001D7B7D" w:rsidP="001246F8">
            <w:pPr>
              <w:rPr>
                <w:rFonts w:eastAsiaTheme="minorEastAsia"/>
                <w:color w:val="000000"/>
              </w:rPr>
            </w:pPr>
          </w:p>
        </w:tc>
        <w:tc>
          <w:tcPr>
            <w:tcW w:w="8274" w:type="dxa"/>
          </w:tcPr>
          <w:p w14:paraId="22355904" w14:textId="77777777" w:rsidR="001D7B7D" w:rsidRPr="002078C6" w:rsidRDefault="001D7B7D" w:rsidP="001246F8">
            <w:pPr>
              <w:rPr>
                <w:rFonts w:eastAsiaTheme="minorEastAsia"/>
                <w:iCs/>
                <w:color w:val="000000"/>
                <w:lang w:bidi="te-IN"/>
              </w:rPr>
            </w:pPr>
            <w:r w:rsidRPr="002078C6">
              <w:rPr>
                <w:color w:val="000000"/>
              </w:rPr>
              <w:t>I sincerely do #pray the generational curse of #addiction is broken without delay around the globe</w:t>
            </w:r>
          </w:p>
        </w:tc>
      </w:tr>
      <w:tr w:rsidR="001D7B7D" w:rsidRPr="0022755E" w14:paraId="078BE82A" w14:textId="77777777" w:rsidTr="0008186F">
        <w:tc>
          <w:tcPr>
            <w:tcW w:w="1176" w:type="dxa"/>
          </w:tcPr>
          <w:p w14:paraId="0E101732" w14:textId="77777777" w:rsidR="001D7B7D" w:rsidRPr="002078C6" w:rsidRDefault="001D7B7D" w:rsidP="001246F8">
            <w:pPr>
              <w:rPr>
                <w:rFonts w:eastAsiaTheme="minorEastAsia"/>
                <w:color w:val="000000"/>
              </w:rPr>
            </w:pPr>
          </w:p>
        </w:tc>
        <w:tc>
          <w:tcPr>
            <w:tcW w:w="8274" w:type="dxa"/>
          </w:tcPr>
          <w:p w14:paraId="1A569B2E" w14:textId="77777777" w:rsidR="001D7B7D" w:rsidRPr="002078C6" w:rsidRDefault="001D7B7D" w:rsidP="001246F8">
            <w:pPr>
              <w:rPr>
                <w:rFonts w:eastAsiaTheme="minorEastAsia"/>
                <w:iCs/>
                <w:color w:val="000000"/>
                <w:lang w:bidi="te-IN"/>
              </w:rPr>
            </w:pPr>
            <w:r w:rsidRPr="002078C6">
              <w:rPr>
                <w:color w:val="000000"/>
              </w:rPr>
              <w:t>When surgeon says no pain meds post op say then cancel the surgery I will wait until your ethics to return.</w:t>
            </w:r>
          </w:p>
        </w:tc>
      </w:tr>
      <w:tr w:rsidR="001D7B7D" w:rsidRPr="0022755E" w14:paraId="3FF6522D" w14:textId="77777777" w:rsidTr="0008186F">
        <w:tc>
          <w:tcPr>
            <w:tcW w:w="1176" w:type="dxa"/>
          </w:tcPr>
          <w:p w14:paraId="1D564C6E" w14:textId="77777777" w:rsidR="001D7B7D" w:rsidRPr="002078C6" w:rsidRDefault="001D7B7D" w:rsidP="001246F8">
            <w:pPr>
              <w:rPr>
                <w:rFonts w:eastAsiaTheme="minorEastAsia"/>
                <w:color w:val="000000"/>
              </w:rPr>
            </w:pPr>
          </w:p>
        </w:tc>
        <w:tc>
          <w:tcPr>
            <w:tcW w:w="8274" w:type="dxa"/>
          </w:tcPr>
          <w:p w14:paraId="12BEE225" w14:textId="5AF21FE2" w:rsidR="001D7B7D" w:rsidRPr="002078C6" w:rsidRDefault="00250BF5" w:rsidP="00250BF5">
            <w:pPr>
              <w:rPr>
                <w:rFonts w:eastAsiaTheme="minorEastAsia"/>
                <w:iCs/>
                <w:color w:val="000000"/>
                <w:lang w:bidi="te-IN"/>
              </w:rPr>
            </w:pPr>
            <w:r>
              <w:rPr>
                <w:color w:val="000000"/>
              </w:rPr>
              <w:t>8</w:t>
            </w:r>
            <w:r w:rsidR="001D7B7D" w:rsidRPr="002078C6">
              <w:rPr>
                <w:color w:val="000000"/>
              </w:rPr>
              <w:t xml:space="preserve"> people in a family made the choices that caused epidemic</w:t>
            </w:r>
          </w:p>
        </w:tc>
      </w:tr>
      <w:tr w:rsidR="001D7B7D" w:rsidRPr="0022755E" w14:paraId="30515DF1" w14:textId="77777777" w:rsidTr="0008186F">
        <w:tc>
          <w:tcPr>
            <w:tcW w:w="1176" w:type="dxa"/>
          </w:tcPr>
          <w:p w14:paraId="67BB4CAE" w14:textId="77777777" w:rsidR="001D7B7D" w:rsidRPr="002078C6" w:rsidRDefault="001D7B7D" w:rsidP="001246F8">
            <w:pPr>
              <w:rPr>
                <w:rFonts w:eastAsiaTheme="minorEastAsia"/>
                <w:color w:val="000000"/>
              </w:rPr>
            </w:pPr>
          </w:p>
        </w:tc>
        <w:tc>
          <w:tcPr>
            <w:tcW w:w="8274" w:type="dxa"/>
          </w:tcPr>
          <w:p w14:paraId="1779A23B" w14:textId="77777777" w:rsidR="001D7B7D" w:rsidRPr="002078C6" w:rsidRDefault="001D7B7D" w:rsidP="001246F8">
            <w:pPr>
              <w:rPr>
                <w:rFonts w:eastAsiaTheme="minorEastAsia"/>
                <w:iCs/>
                <w:color w:val="000000"/>
                <w:lang w:bidi="te-IN"/>
              </w:rPr>
            </w:pPr>
            <w:r w:rsidRPr="002078C6">
              <w:rPr>
                <w:color w:val="000000"/>
              </w:rPr>
              <w:t>We're developing safe-prescribing training for opioids at @</w:t>
            </w:r>
            <w:proofErr w:type="spellStart"/>
            <w:r w:rsidRPr="002078C6">
              <w:rPr>
                <w:color w:val="000000"/>
              </w:rPr>
              <w:t>amplifire_learn</w:t>
            </w:r>
            <w:proofErr w:type="spellEnd"/>
            <w:r w:rsidRPr="002078C6">
              <w:rPr>
                <w:color w:val="000000"/>
              </w:rPr>
              <w:t>. As a relative of someone with #</w:t>
            </w:r>
            <w:proofErr w:type="spellStart"/>
            <w:r w:rsidRPr="002078C6">
              <w:rPr>
                <w:color w:val="000000"/>
              </w:rPr>
              <w:t>chronicpain</w:t>
            </w:r>
            <w:proofErr w:type="spellEnd"/>
            <w:r w:rsidRPr="002078C6">
              <w:rPr>
                <w:color w:val="000000"/>
              </w:rPr>
              <w:t>, I was wary that the #</w:t>
            </w:r>
            <w:proofErr w:type="spellStart"/>
            <w:r w:rsidRPr="002078C6">
              <w:rPr>
                <w:color w:val="000000"/>
              </w:rPr>
              <w:t>OpioidCrisis</w:t>
            </w:r>
            <w:proofErr w:type="spellEnd"/>
            <w:r w:rsidRPr="002078C6">
              <w:rPr>
                <w:color w:val="000000"/>
              </w:rPr>
              <w:t xml:space="preserve"> was overblown and that patients who need painkillers to function were at risk</w:t>
            </w:r>
          </w:p>
        </w:tc>
      </w:tr>
      <w:tr w:rsidR="001D7B7D" w:rsidRPr="0022755E" w14:paraId="43EC194B" w14:textId="77777777" w:rsidTr="0008186F">
        <w:tc>
          <w:tcPr>
            <w:tcW w:w="1176" w:type="dxa"/>
          </w:tcPr>
          <w:p w14:paraId="3C8DBC58" w14:textId="77777777" w:rsidR="001D7B7D" w:rsidRPr="002078C6" w:rsidRDefault="001D7B7D" w:rsidP="001246F8">
            <w:pPr>
              <w:rPr>
                <w:rFonts w:eastAsiaTheme="minorEastAsia"/>
                <w:color w:val="000000"/>
              </w:rPr>
            </w:pPr>
          </w:p>
        </w:tc>
        <w:tc>
          <w:tcPr>
            <w:tcW w:w="8274" w:type="dxa"/>
          </w:tcPr>
          <w:p w14:paraId="247F54FC" w14:textId="4546AB36" w:rsidR="001D7B7D" w:rsidRPr="002078C6" w:rsidRDefault="001D7B7D" w:rsidP="00250BF5">
            <w:pPr>
              <w:rPr>
                <w:rFonts w:eastAsiaTheme="minorEastAsia"/>
                <w:color w:val="000000"/>
              </w:rPr>
            </w:pPr>
            <w:proofErr w:type="gramStart"/>
            <w:r w:rsidRPr="002078C6">
              <w:rPr>
                <w:color w:val="000000"/>
              </w:rPr>
              <w:t>structural</w:t>
            </w:r>
            <w:proofErr w:type="gramEnd"/>
            <w:r w:rsidRPr="002078C6">
              <w:rPr>
                <w:color w:val="000000"/>
              </w:rPr>
              <w:t xml:space="preserve"> barriers </w:t>
            </w:r>
            <w:r w:rsidR="00250BF5">
              <w:rPr>
                <w:color w:val="000000"/>
              </w:rPr>
              <w:t xml:space="preserve">and </w:t>
            </w:r>
            <w:proofErr w:type="spellStart"/>
            <w:r w:rsidR="00250BF5">
              <w:rPr>
                <w:color w:val="000000"/>
              </w:rPr>
              <w:t>ofcource</w:t>
            </w:r>
            <w:proofErr w:type="spellEnd"/>
            <w:r w:rsidR="00250BF5">
              <w:rPr>
                <w:color w:val="000000"/>
              </w:rPr>
              <w:t xml:space="preserve"> persistent gaps in</w:t>
            </w:r>
            <w:r w:rsidRPr="002078C6">
              <w:rPr>
                <w:color w:val="000000"/>
              </w:rPr>
              <w:t xml:space="preserve"> treatment </w:t>
            </w:r>
          </w:p>
        </w:tc>
      </w:tr>
      <w:tr w:rsidR="001D7B7D" w:rsidRPr="0022755E" w14:paraId="684664A2" w14:textId="77777777" w:rsidTr="0008186F">
        <w:tc>
          <w:tcPr>
            <w:tcW w:w="1176" w:type="dxa"/>
          </w:tcPr>
          <w:p w14:paraId="5393329A" w14:textId="77777777" w:rsidR="001D7B7D" w:rsidRPr="002078C6" w:rsidRDefault="001D7B7D" w:rsidP="001246F8">
            <w:pPr>
              <w:rPr>
                <w:rFonts w:eastAsiaTheme="minorEastAsia"/>
                <w:color w:val="000000"/>
              </w:rPr>
            </w:pPr>
          </w:p>
        </w:tc>
        <w:tc>
          <w:tcPr>
            <w:tcW w:w="8274" w:type="dxa"/>
          </w:tcPr>
          <w:p w14:paraId="51092E69" w14:textId="77777777" w:rsidR="001D7B7D" w:rsidRPr="002078C6" w:rsidRDefault="001D7B7D" w:rsidP="001246F8">
            <w:pPr>
              <w:rPr>
                <w:rFonts w:eastAsiaTheme="minorEastAsia"/>
                <w:color w:val="000000"/>
              </w:rPr>
            </w:pPr>
            <w:r w:rsidRPr="002078C6">
              <w:rPr>
                <w:color w:val="000000"/>
              </w:rPr>
              <w:t xml:space="preserve">Damn, hospital visits due to edible marijuana use gets more national </w:t>
            </w:r>
            <w:proofErr w:type="spellStart"/>
            <w:r w:rsidRPr="002078C6">
              <w:rPr>
                <w:color w:val="000000"/>
              </w:rPr>
              <w:t>tv</w:t>
            </w:r>
            <w:proofErr w:type="spellEnd"/>
            <w:r w:rsidRPr="002078C6">
              <w:rPr>
                <w:color w:val="000000"/>
              </w:rPr>
              <w:t xml:space="preserve"> coverage than the raising opioid epidemic</w:t>
            </w:r>
          </w:p>
        </w:tc>
      </w:tr>
      <w:tr w:rsidR="001D7B7D" w:rsidRPr="0022755E" w14:paraId="78B0AA61" w14:textId="77777777" w:rsidTr="0008186F">
        <w:tc>
          <w:tcPr>
            <w:tcW w:w="1176" w:type="dxa"/>
          </w:tcPr>
          <w:p w14:paraId="6F8F89AB" w14:textId="77777777" w:rsidR="001D7B7D" w:rsidRPr="002078C6" w:rsidRDefault="001D7B7D" w:rsidP="001246F8">
            <w:pPr>
              <w:rPr>
                <w:rFonts w:eastAsiaTheme="minorEastAsia"/>
                <w:color w:val="000000"/>
              </w:rPr>
            </w:pPr>
          </w:p>
        </w:tc>
        <w:tc>
          <w:tcPr>
            <w:tcW w:w="8274" w:type="dxa"/>
          </w:tcPr>
          <w:p w14:paraId="7A1C0062" w14:textId="77777777" w:rsidR="0008186F" w:rsidRDefault="0008186F" w:rsidP="001246F8">
            <w:pPr>
              <w:rPr>
                <w:color w:val="000000"/>
              </w:rPr>
            </w:pPr>
          </w:p>
          <w:p w14:paraId="20C10732" w14:textId="77777777" w:rsidR="00250BF5" w:rsidRDefault="00250BF5" w:rsidP="001246F8">
            <w:pPr>
              <w:rPr>
                <w:color w:val="000000"/>
              </w:rPr>
            </w:pPr>
          </w:p>
          <w:p w14:paraId="283DBB98" w14:textId="77777777" w:rsidR="00250BF5" w:rsidRDefault="00250BF5" w:rsidP="001246F8">
            <w:pPr>
              <w:rPr>
                <w:color w:val="000000"/>
              </w:rPr>
            </w:pPr>
          </w:p>
          <w:p w14:paraId="6352730F" w14:textId="77777777" w:rsidR="00250BF5" w:rsidRDefault="00250BF5" w:rsidP="001246F8">
            <w:pPr>
              <w:rPr>
                <w:color w:val="000000"/>
              </w:rPr>
            </w:pPr>
          </w:p>
          <w:p w14:paraId="7509B7FE" w14:textId="77777777" w:rsidR="003F1E06" w:rsidRDefault="003F1E06" w:rsidP="003F1E06">
            <w:bookmarkStart w:id="92" w:name="_Toc23909573"/>
          </w:p>
          <w:p w14:paraId="7D39E521" w14:textId="77777777" w:rsidR="00250BF5" w:rsidRDefault="00250BF5" w:rsidP="003F1E06"/>
          <w:p w14:paraId="76877572" w14:textId="7F6C33BC" w:rsidR="0008186F" w:rsidRPr="003F1E06" w:rsidRDefault="0008186F" w:rsidP="003F1E06">
            <w:pPr>
              <w:jc w:val="center"/>
              <w:rPr>
                <w:b/>
                <w:bCs/>
                <w:u w:val="single"/>
              </w:rPr>
            </w:pPr>
            <w:r w:rsidRPr="003F1E06">
              <w:rPr>
                <w:b/>
                <w:bCs/>
                <w:u w:val="single"/>
              </w:rPr>
              <w:lastRenderedPageBreak/>
              <w:t>Appendix K (continued)</w:t>
            </w:r>
            <w:bookmarkEnd w:id="92"/>
          </w:p>
          <w:p w14:paraId="7C00D2B2" w14:textId="77777777" w:rsidR="0008186F" w:rsidRDefault="0008186F" w:rsidP="001246F8">
            <w:pPr>
              <w:rPr>
                <w:color w:val="000000"/>
              </w:rPr>
            </w:pPr>
          </w:p>
          <w:p w14:paraId="70A157C2" w14:textId="6962526B" w:rsidR="001D7B7D" w:rsidRPr="002078C6" w:rsidRDefault="001D7B7D" w:rsidP="001246F8">
            <w:pPr>
              <w:rPr>
                <w:rFonts w:eastAsiaTheme="minorEastAsia"/>
                <w:iCs/>
                <w:color w:val="000000"/>
                <w:lang w:bidi="te-IN"/>
              </w:rPr>
            </w:pPr>
            <w:r w:rsidRPr="002078C6">
              <w:rPr>
                <w:color w:val="000000"/>
              </w:rPr>
              <w:t>Very important to "understand the crucial distinction between opioid addiction and opioid physical dependence</w:t>
            </w:r>
          </w:p>
        </w:tc>
      </w:tr>
      <w:tr w:rsidR="001D7B7D" w:rsidRPr="0022755E" w14:paraId="64E610D6" w14:textId="77777777" w:rsidTr="0008186F">
        <w:tc>
          <w:tcPr>
            <w:tcW w:w="1176" w:type="dxa"/>
          </w:tcPr>
          <w:p w14:paraId="2C8543A6" w14:textId="77777777" w:rsidR="001D7B7D" w:rsidRPr="002078C6" w:rsidRDefault="001D7B7D" w:rsidP="001246F8">
            <w:pPr>
              <w:rPr>
                <w:rFonts w:eastAsiaTheme="minorEastAsia"/>
                <w:color w:val="000000"/>
              </w:rPr>
            </w:pPr>
          </w:p>
        </w:tc>
        <w:tc>
          <w:tcPr>
            <w:tcW w:w="8274" w:type="dxa"/>
          </w:tcPr>
          <w:p w14:paraId="0F810D40" w14:textId="77777777" w:rsidR="001D7B7D" w:rsidRPr="002078C6" w:rsidRDefault="001D7B7D" w:rsidP="001246F8">
            <w:pPr>
              <w:rPr>
                <w:rFonts w:eastAsiaTheme="minorEastAsia"/>
                <w:iCs/>
                <w:color w:val="000000"/>
                <w:lang w:bidi="te-IN"/>
              </w:rPr>
            </w:pPr>
            <w:r w:rsidRPr="002078C6">
              <w:rPr>
                <w:color w:val="000000"/>
              </w:rPr>
              <w:t>A Society that does not treat people in pain is a society with serious problems.</w:t>
            </w:r>
          </w:p>
        </w:tc>
      </w:tr>
      <w:tr w:rsidR="001D7B7D" w:rsidRPr="0022755E" w14:paraId="0D0D71B8" w14:textId="77777777" w:rsidTr="0008186F">
        <w:tc>
          <w:tcPr>
            <w:tcW w:w="1176" w:type="dxa"/>
          </w:tcPr>
          <w:p w14:paraId="6920D19C" w14:textId="77777777" w:rsidR="001D7B7D" w:rsidRPr="002078C6" w:rsidRDefault="001D7B7D" w:rsidP="001246F8">
            <w:pPr>
              <w:rPr>
                <w:rFonts w:eastAsiaTheme="minorEastAsia"/>
                <w:color w:val="000000"/>
              </w:rPr>
            </w:pPr>
          </w:p>
        </w:tc>
        <w:tc>
          <w:tcPr>
            <w:tcW w:w="8274" w:type="dxa"/>
          </w:tcPr>
          <w:p w14:paraId="2B162EC8" w14:textId="77777777" w:rsidR="001D7B7D" w:rsidRPr="002078C6" w:rsidRDefault="001D7B7D" w:rsidP="001246F8">
            <w:pPr>
              <w:rPr>
                <w:rFonts w:eastAsiaTheme="minorEastAsia"/>
                <w:iCs/>
                <w:color w:val="000000"/>
                <w:lang w:bidi="te-IN"/>
              </w:rPr>
            </w:pPr>
            <w:r w:rsidRPr="002078C6">
              <w:rPr>
                <w:color w:val="000000"/>
              </w:rPr>
              <w:t>What's been happening to African Americans FOREVER is now happening to Whites. #</w:t>
            </w:r>
            <w:proofErr w:type="spellStart"/>
            <w:proofErr w:type="gramStart"/>
            <w:r w:rsidRPr="002078C6">
              <w:rPr>
                <w:color w:val="000000"/>
              </w:rPr>
              <w:t>opioidcrisis</w:t>
            </w:r>
            <w:proofErr w:type="spellEnd"/>
            <w:proofErr w:type="gramEnd"/>
            <w:r w:rsidRPr="002078C6">
              <w:rPr>
                <w:color w:val="000000"/>
              </w:rPr>
              <w:t xml:space="preserve"> #</w:t>
            </w:r>
            <w:proofErr w:type="spellStart"/>
            <w:r w:rsidRPr="002078C6">
              <w:rPr>
                <w:color w:val="000000"/>
              </w:rPr>
              <w:t>ruralhealth</w:t>
            </w:r>
            <w:proofErr w:type="spellEnd"/>
          </w:p>
        </w:tc>
      </w:tr>
      <w:tr w:rsidR="001D7B7D" w:rsidRPr="0022755E" w14:paraId="3421E071" w14:textId="77777777" w:rsidTr="0008186F">
        <w:tc>
          <w:tcPr>
            <w:tcW w:w="1176" w:type="dxa"/>
          </w:tcPr>
          <w:p w14:paraId="57D0691F" w14:textId="77777777" w:rsidR="001D7B7D" w:rsidRPr="002078C6" w:rsidRDefault="001D7B7D" w:rsidP="001246F8">
            <w:pPr>
              <w:rPr>
                <w:rFonts w:eastAsiaTheme="minorEastAsia"/>
                <w:color w:val="000000"/>
              </w:rPr>
            </w:pPr>
          </w:p>
        </w:tc>
        <w:tc>
          <w:tcPr>
            <w:tcW w:w="8274" w:type="dxa"/>
          </w:tcPr>
          <w:p w14:paraId="715DBCD3" w14:textId="77777777" w:rsidR="001D7B7D" w:rsidRPr="002078C6" w:rsidRDefault="001D7B7D" w:rsidP="001246F8">
            <w:pPr>
              <w:rPr>
                <w:rFonts w:eastAsiaTheme="minorEastAsia"/>
                <w:iCs/>
                <w:color w:val="000000"/>
                <w:lang w:bidi="te-IN"/>
              </w:rPr>
            </w:pPr>
            <w:r w:rsidRPr="002078C6">
              <w:rPr>
                <w:color w:val="000000"/>
              </w:rPr>
              <w:t>We need to extend this to school psychologists, social workers and counselors! Kids in rural MO do not have access to school-employed mental health professionals and have to drive more than 30 miles from their homes for community-based mental health providers! #</w:t>
            </w:r>
            <w:proofErr w:type="spellStart"/>
            <w:proofErr w:type="gramStart"/>
            <w:r w:rsidRPr="002078C6">
              <w:rPr>
                <w:color w:val="000000"/>
              </w:rPr>
              <w:t>opioidcrisis</w:t>
            </w:r>
            <w:proofErr w:type="spellEnd"/>
            <w:proofErr w:type="gramEnd"/>
          </w:p>
        </w:tc>
      </w:tr>
      <w:tr w:rsidR="001D7B7D" w:rsidRPr="0022755E" w14:paraId="66635DB1" w14:textId="77777777" w:rsidTr="0008186F">
        <w:tc>
          <w:tcPr>
            <w:tcW w:w="1176" w:type="dxa"/>
          </w:tcPr>
          <w:p w14:paraId="12AC1736" w14:textId="77777777" w:rsidR="001D7B7D" w:rsidRPr="002078C6" w:rsidRDefault="001D7B7D" w:rsidP="001246F8">
            <w:pPr>
              <w:rPr>
                <w:rFonts w:eastAsiaTheme="minorEastAsia"/>
                <w:color w:val="000000"/>
              </w:rPr>
            </w:pPr>
          </w:p>
        </w:tc>
        <w:tc>
          <w:tcPr>
            <w:tcW w:w="8274" w:type="dxa"/>
          </w:tcPr>
          <w:p w14:paraId="6F032305" w14:textId="77777777" w:rsidR="001D7B7D" w:rsidRPr="002078C6" w:rsidRDefault="001D7B7D" w:rsidP="001246F8">
            <w:pPr>
              <w:rPr>
                <w:rFonts w:eastAsiaTheme="minorEastAsia"/>
                <w:iCs/>
                <w:color w:val="000000"/>
                <w:lang w:bidi="te-IN"/>
              </w:rPr>
            </w:pPr>
            <w:r w:rsidRPr="002078C6">
              <w:rPr>
                <w:color w:val="000000"/>
              </w:rPr>
              <w:t>Overdose prevention through #BOOST offers those with opioid use disorder more support to stay connected to treatment.</w:t>
            </w:r>
          </w:p>
        </w:tc>
      </w:tr>
      <w:tr w:rsidR="001D7B7D" w:rsidRPr="0022755E" w14:paraId="73BDFC0D" w14:textId="77777777" w:rsidTr="0008186F">
        <w:tc>
          <w:tcPr>
            <w:tcW w:w="1176" w:type="dxa"/>
          </w:tcPr>
          <w:p w14:paraId="0D0E3847" w14:textId="77777777" w:rsidR="001D7B7D" w:rsidRPr="002078C6" w:rsidRDefault="001D7B7D" w:rsidP="001246F8">
            <w:pPr>
              <w:rPr>
                <w:rFonts w:eastAsiaTheme="minorEastAsia"/>
                <w:color w:val="000000"/>
              </w:rPr>
            </w:pPr>
          </w:p>
        </w:tc>
        <w:tc>
          <w:tcPr>
            <w:tcW w:w="8274" w:type="dxa"/>
          </w:tcPr>
          <w:p w14:paraId="7591C1A0" w14:textId="77777777" w:rsidR="001D7B7D" w:rsidRPr="002078C6" w:rsidRDefault="001D7B7D" w:rsidP="001246F8">
            <w:pPr>
              <w:rPr>
                <w:rFonts w:eastAsiaTheme="minorEastAsia"/>
                <w:iCs/>
                <w:color w:val="000000"/>
                <w:lang w:bidi="te-IN"/>
              </w:rPr>
            </w:pPr>
            <w:r w:rsidRPr="002078C6">
              <w:rPr>
                <w:color w:val="000000"/>
              </w:rPr>
              <w:t xml:space="preserve">43 overdoses in a single night in Vancouver: firefighters. </w:t>
            </w:r>
          </w:p>
        </w:tc>
      </w:tr>
      <w:tr w:rsidR="001D7B7D" w:rsidRPr="0022755E" w14:paraId="03209033" w14:textId="77777777" w:rsidTr="0008186F">
        <w:tc>
          <w:tcPr>
            <w:tcW w:w="1176" w:type="dxa"/>
          </w:tcPr>
          <w:p w14:paraId="5A7B7256" w14:textId="77777777" w:rsidR="001D7B7D" w:rsidRPr="002078C6" w:rsidRDefault="001D7B7D" w:rsidP="001246F8">
            <w:pPr>
              <w:rPr>
                <w:rFonts w:eastAsiaTheme="minorEastAsia"/>
                <w:color w:val="000000"/>
              </w:rPr>
            </w:pPr>
          </w:p>
        </w:tc>
        <w:tc>
          <w:tcPr>
            <w:tcW w:w="8274" w:type="dxa"/>
          </w:tcPr>
          <w:p w14:paraId="4CDE3192" w14:textId="77777777" w:rsidR="001D7B7D" w:rsidRPr="002078C6" w:rsidRDefault="001D7B7D" w:rsidP="001246F8">
            <w:pPr>
              <w:rPr>
                <w:rFonts w:eastAsiaTheme="minorEastAsia"/>
                <w:iCs/>
                <w:color w:val="000000"/>
                <w:lang w:bidi="te-IN"/>
              </w:rPr>
            </w:pPr>
            <w:r w:rsidRPr="002078C6">
              <w:rPr>
                <w:color w:val="000000"/>
              </w:rPr>
              <w:t>Addicts will find opiates. Sadly, less prescription writing &amp;amp</w:t>
            </w:r>
            <w:proofErr w:type="gramStart"/>
            <w:r w:rsidRPr="002078C6">
              <w:rPr>
                <w:color w:val="000000"/>
              </w:rPr>
              <w:t>;</w:t>
            </w:r>
            <w:proofErr w:type="gramEnd"/>
            <w:r w:rsidRPr="002078C6">
              <w:rPr>
                <w:color w:val="000000"/>
              </w:rPr>
              <w:t xml:space="preserve"> supply reduction by DEA/police, create more deaths.</w:t>
            </w:r>
          </w:p>
        </w:tc>
      </w:tr>
      <w:tr w:rsidR="001D7B7D" w:rsidRPr="0022755E" w14:paraId="48818881" w14:textId="77777777" w:rsidTr="0008186F">
        <w:tc>
          <w:tcPr>
            <w:tcW w:w="1176" w:type="dxa"/>
          </w:tcPr>
          <w:p w14:paraId="1348A60F" w14:textId="77777777" w:rsidR="001D7B7D" w:rsidRPr="002078C6" w:rsidRDefault="001D7B7D" w:rsidP="001246F8">
            <w:pPr>
              <w:rPr>
                <w:rFonts w:eastAsiaTheme="minorEastAsia"/>
                <w:color w:val="000000"/>
              </w:rPr>
            </w:pPr>
          </w:p>
        </w:tc>
        <w:tc>
          <w:tcPr>
            <w:tcW w:w="8274" w:type="dxa"/>
          </w:tcPr>
          <w:p w14:paraId="65174366" w14:textId="77777777" w:rsidR="001D7B7D" w:rsidRPr="002078C6" w:rsidRDefault="001D7B7D" w:rsidP="001246F8">
            <w:pPr>
              <w:rPr>
                <w:rFonts w:eastAsiaTheme="minorEastAsia"/>
                <w:color w:val="000000"/>
              </w:rPr>
            </w:pPr>
            <w:r w:rsidRPr="002078C6">
              <w:rPr>
                <w:color w:val="000000"/>
              </w:rPr>
              <w:t>Addicts will find opiates. Sadly, less prescription writing &amp;amp</w:t>
            </w:r>
            <w:proofErr w:type="gramStart"/>
            <w:r w:rsidRPr="002078C6">
              <w:rPr>
                <w:color w:val="000000"/>
              </w:rPr>
              <w:t>;</w:t>
            </w:r>
            <w:proofErr w:type="gramEnd"/>
            <w:r w:rsidRPr="002078C6">
              <w:rPr>
                <w:color w:val="000000"/>
              </w:rPr>
              <w:t xml:space="preserve"> supply reduction by DEA/police, create more deaths.</w:t>
            </w:r>
          </w:p>
        </w:tc>
      </w:tr>
      <w:tr w:rsidR="001D7B7D" w:rsidRPr="0022755E" w14:paraId="1ECF9C9D" w14:textId="77777777" w:rsidTr="0008186F">
        <w:tc>
          <w:tcPr>
            <w:tcW w:w="1176" w:type="dxa"/>
          </w:tcPr>
          <w:p w14:paraId="2C5E9EA5" w14:textId="77777777" w:rsidR="001D7B7D" w:rsidRPr="002078C6" w:rsidRDefault="001D7B7D" w:rsidP="001246F8">
            <w:pPr>
              <w:rPr>
                <w:rFonts w:eastAsiaTheme="minorEastAsia"/>
                <w:iCs/>
                <w:color w:val="44546A"/>
                <w:lang w:bidi="te-IN"/>
              </w:rPr>
            </w:pPr>
          </w:p>
        </w:tc>
        <w:tc>
          <w:tcPr>
            <w:tcW w:w="8274" w:type="dxa"/>
          </w:tcPr>
          <w:p w14:paraId="44F8FB5B" w14:textId="77777777" w:rsidR="001D7B7D" w:rsidRPr="002078C6" w:rsidRDefault="001D7B7D" w:rsidP="001246F8">
            <w:pPr>
              <w:rPr>
                <w:rFonts w:eastAsiaTheme="minorEastAsia"/>
                <w:iCs/>
                <w:color w:val="000000"/>
                <w:lang w:bidi="te-IN"/>
              </w:rPr>
            </w:pPr>
            <w:r w:rsidRPr="002078C6">
              <w:rPr>
                <w:color w:val="000000"/>
              </w:rPr>
              <w:t>Stigma is a larger problem than overuse of medication to treat</w:t>
            </w:r>
          </w:p>
        </w:tc>
      </w:tr>
      <w:tr w:rsidR="001D7B7D" w:rsidRPr="0022755E" w14:paraId="04495DBB" w14:textId="77777777" w:rsidTr="0008186F">
        <w:tc>
          <w:tcPr>
            <w:tcW w:w="1176" w:type="dxa"/>
          </w:tcPr>
          <w:p w14:paraId="1DB8029D" w14:textId="77777777" w:rsidR="001D7B7D" w:rsidRPr="002078C6" w:rsidRDefault="001D7B7D" w:rsidP="001246F8">
            <w:pPr>
              <w:rPr>
                <w:rFonts w:eastAsiaTheme="minorEastAsia"/>
                <w:color w:val="000000"/>
              </w:rPr>
            </w:pPr>
          </w:p>
        </w:tc>
        <w:tc>
          <w:tcPr>
            <w:tcW w:w="8274" w:type="dxa"/>
          </w:tcPr>
          <w:p w14:paraId="3748F0C4" w14:textId="77777777" w:rsidR="001D7B7D" w:rsidRPr="002078C6" w:rsidRDefault="001D7B7D" w:rsidP="001246F8">
            <w:pPr>
              <w:rPr>
                <w:rFonts w:eastAsiaTheme="minorEastAsia"/>
                <w:iCs/>
                <w:color w:val="000000"/>
                <w:lang w:bidi="te-IN"/>
              </w:rPr>
            </w:pPr>
            <w:r w:rsidRPr="002078C6">
              <w:rPr>
                <w:color w:val="000000"/>
              </w:rPr>
              <w:t>Is this America's most hated family? #</w:t>
            </w:r>
            <w:proofErr w:type="spellStart"/>
            <w:r w:rsidRPr="002078C6">
              <w:rPr>
                <w:color w:val="000000"/>
              </w:rPr>
              <w:t>OxyContin</w:t>
            </w:r>
            <w:proofErr w:type="spellEnd"/>
            <w:r w:rsidRPr="002078C6">
              <w:rPr>
                <w:color w:val="000000"/>
              </w:rPr>
              <w:t xml:space="preserve"> &amp;amp; #</w:t>
            </w:r>
            <w:proofErr w:type="spellStart"/>
            <w:r w:rsidRPr="002078C6">
              <w:rPr>
                <w:color w:val="000000"/>
              </w:rPr>
              <w:t>OpioidCrisis</w:t>
            </w:r>
            <w:proofErr w:type="spellEnd"/>
            <w:r w:rsidRPr="002078C6">
              <w:rPr>
                <w:color w:val="000000"/>
              </w:rPr>
              <w:t xml:space="preserve"> &amp;amp; #</w:t>
            </w:r>
            <w:proofErr w:type="spellStart"/>
            <w:r w:rsidRPr="002078C6">
              <w:rPr>
                <w:color w:val="000000"/>
              </w:rPr>
              <w:t>Sackler</w:t>
            </w:r>
            <w:proofErr w:type="spellEnd"/>
            <w:r w:rsidRPr="002078C6">
              <w:rPr>
                <w:color w:val="000000"/>
              </w:rPr>
              <w:t xml:space="preserve"> family</w:t>
            </w:r>
          </w:p>
        </w:tc>
      </w:tr>
      <w:tr w:rsidR="001D7B7D" w:rsidRPr="0022755E" w14:paraId="6BBA9232" w14:textId="77777777" w:rsidTr="0008186F">
        <w:tc>
          <w:tcPr>
            <w:tcW w:w="1176" w:type="dxa"/>
          </w:tcPr>
          <w:p w14:paraId="0D9D9033" w14:textId="77777777" w:rsidR="001D7B7D" w:rsidRPr="002078C6" w:rsidRDefault="001D7B7D" w:rsidP="001246F8">
            <w:pPr>
              <w:rPr>
                <w:rFonts w:eastAsiaTheme="minorEastAsia"/>
                <w:color w:val="000000"/>
              </w:rPr>
            </w:pPr>
          </w:p>
        </w:tc>
        <w:tc>
          <w:tcPr>
            <w:tcW w:w="8274" w:type="dxa"/>
          </w:tcPr>
          <w:p w14:paraId="70B1B005" w14:textId="77777777" w:rsidR="001D7B7D" w:rsidRPr="002078C6" w:rsidRDefault="001D7B7D" w:rsidP="001246F8">
            <w:pPr>
              <w:rPr>
                <w:rFonts w:eastAsiaTheme="minorEastAsia"/>
                <w:iCs/>
                <w:color w:val="000000"/>
                <w:lang w:bidi="te-IN"/>
              </w:rPr>
            </w:pPr>
            <w:r w:rsidRPr="002078C6">
              <w:rPr>
                <w:color w:val="000000"/>
              </w:rPr>
              <w:t>Church With Him forever and ever and into the beyond...#Intercession #</w:t>
            </w:r>
            <w:proofErr w:type="spellStart"/>
            <w:r w:rsidRPr="002078C6">
              <w:rPr>
                <w:color w:val="000000"/>
              </w:rPr>
              <w:t>TwinSoul</w:t>
            </w:r>
            <w:proofErr w:type="spellEnd"/>
            <w:r w:rsidRPr="002078C6">
              <w:rPr>
                <w:color w:val="000000"/>
              </w:rPr>
              <w:t xml:space="preserve"> #</w:t>
            </w:r>
            <w:proofErr w:type="spellStart"/>
            <w:r w:rsidRPr="002078C6">
              <w:rPr>
                <w:color w:val="000000"/>
              </w:rPr>
              <w:t>OpioidCrisis</w:t>
            </w:r>
            <w:proofErr w:type="spellEnd"/>
            <w:r w:rsidRPr="002078C6">
              <w:rPr>
                <w:color w:val="000000"/>
              </w:rPr>
              <w:t xml:space="preserve"> #Alcoholism #</w:t>
            </w:r>
            <w:proofErr w:type="spellStart"/>
            <w:r w:rsidRPr="002078C6">
              <w:rPr>
                <w:color w:val="000000"/>
              </w:rPr>
              <w:t>CelebrateRecovery</w:t>
            </w:r>
            <w:proofErr w:type="spellEnd"/>
            <w:r w:rsidRPr="002078C6">
              <w:rPr>
                <w:color w:val="000000"/>
              </w:rPr>
              <w:t>!</w:t>
            </w:r>
          </w:p>
        </w:tc>
      </w:tr>
      <w:tr w:rsidR="001D7B7D" w:rsidRPr="0022755E" w14:paraId="681A2CD5" w14:textId="77777777" w:rsidTr="0008186F">
        <w:tc>
          <w:tcPr>
            <w:tcW w:w="1176" w:type="dxa"/>
          </w:tcPr>
          <w:p w14:paraId="6F877508" w14:textId="77777777" w:rsidR="001D7B7D" w:rsidRPr="002078C6" w:rsidRDefault="001D7B7D" w:rsidP="001246F8">
            <w:pPr>
              <w:rPr>
                <w:rFonts w:eastAsiaTheme="minorEastAsia"/>
                <w:color w:val="000000"/>
              </w:rPr>
            </w:pPr>
          </w:p>
        </w:tc>
        <w:tc>
          <w:tcPr>
            <w:tcW w:w="8274" w:type="dxa"/>
          </w:tcPr>
          <w:p w14:paraId="3AA1B143" w14:textId="77777777" w:rsidR="001D7B7D" w:rsidRPr="002078C6" w:rsidRDefault="001D7B7D" w:rsidP="001246F8">
            <w:pPr>
              <w:rPr>
                <w:rFonts w:eastAsiaTheme="minorEastAsia"/>
                <w:iCs/>
                <w:color w:val="000000"/>
                <w:lang w:bidi="te-IN"/>
              </w:rPr>
            </w:pPr>
            <w:r w:rsidRPr="002078C6">
              <w:rPr>
                <w:color w:val="000000"/>
              </w:rPr>
              <w:t>God now in our heart our journey has just begun</w:t>
            </w:r>
          </w:p>
        </w:tc>
      </w:tr>
      <w:tr w:rsidR="001D7B7D" w:rsidRPr="0022755E" w14:paraId="46BBF5BD" w14:textId="77777777" w:rsidTr="0008186F">
        <w:tc>
          <w:tcPr>
            <w:tcW w:w="1176" w:type="dxa"/>
          </w:tcPr>
          <w:p w14:paraId="4F36CAE2" w14:textId="77777777" w:rsidR="001D7B7D" w:rsidRPr="002078C6" w:rsidRDefault="001D7B7D" w:rsidP="001246F8">
            <w:pPr>
              <w:rPr>
                <w:rFonts w:eastAsiaTheme="minorEastAsia"/>
                <w:color w:val="000000"/>
              </w:rPr>
            </w:pPr>
          </w:p>
        </w:tc>
        <w:tc>
          <w:tcPr>
            <w:tcW w:w="8274" w:type="dxa"/>
          </w:tcPr>
          <w:p w14:paraId="04122256" w14:textId="77777777" w:rsidR="001D7B7D" w:rsidRPr="002078C6" w:rsidRDefault="001D7B7D" w:rsidP="001246F8">
            <w:pPr>
              <w:rPr>
                <w:rFonts w:eastAsiaTheme="minorEastAsia"/>
                <w:iCs/>
                <w:color w:val="000000"/>
                <w:lang w:bidi="te-IN"/>
              </w:rPr>
            </w:pPr>
            <w:r w:rsidRPr="002078C6">
              <w:rPr>
                <w:color w:val="000000"/>
              </w:rPr>
              <w:t>Make it true #God via your good Son that my #intercession for the past 17+ years has not been in vain</w:t>
            </w:r>
          </w:p>
        </w:tc>
      </w:tr>
      <w:tr w:rsidR="001D7B7D" w:rsidRPr="0022755E" w14:paraId="7089ACC7" w14:textId="77777777" w:rsidTr="0008186F">
        <w:tc>
          <w:tcPr>
            <w:tcW w:w="1176" w:type="dxa"/>
          </w:tcPr>
          <w:p w14:paraId="33CF2BDA" w14:textId="77777777" w:rsidR="001D7B7D" w:rsidRPr="002078C6" w:rsidRDefault="001D7B7D" w:rsidP="001246F8">
            <w:pPr>
              <w:rPr>
                <w:rFonts w:eastAsiaTheme="minorEastAsia"/>
                <w:color w:val="000000"/>
              </w:rPr>
            </w:pPr>
          </w:p>
        </w:tc>
        <w:tc>
          <w:tcPr>
            <w:tcW w:w="8274" w:type="dxa"/>
          </w:tcPr>
          <w:p w14:paraId="2DD21C05" w14:textId="77777777" w:rsidR="001D7B7D" w:rsidRPr="002078C6" w:rsidRDefault="001D7B7D" w:rsidP="001246F8">
            <w:pPr>
              <w:rPr>
                <w:rFonts w:eastAsiaTheme="minorEastAsia"/>
                <w:iCs/>
                <w:color w:val="000000"/>
                <w:lang w:bidi="te-IN"/>
              </w:rPr>
            </w:pPr>
            <w:r w:rsidRPr="002078C6">
              <w:rPr>
                <w:color w:val="000000"/>
              </w:rPr>
              <w:t>I sincerely do #pray the generational curse of #addiction is broken without delay around the globe</w:t>
            </w:r>
            <w:proofErr w:type="gramStart"/>
            <w:r w:rsidRPr="002078C6">
              <w:rPr>
                <w:color w:val="000000"/>
              </w:rPr>
              <w:t>!#</w:t>
            </w:r>
            <w:proofErr w:type="gramEnd"/>
            <w:r w:rsidRPr="002078C6">
              <w:rPr>
                <w:color w:val="000000"/>
              </w:rPr>
              <w:t>Intercession #</w:t>
            </w:r>
            <w:proofErr w:type="spellStart"/>
            <w:r w:rsidRPr="002078C6">
              <w:rPr>
                <w:color w:val="000000"/>
              </w:rPr>
              <w:t>OpioidCrisis</w:t>
            </w:r>
            <w:proofErr w:type="spellEnd"/>
            <w:r w:rsidRPr="002078C6">
              <w:rPr>
                <w:color w:val="000000"/>
              </w:rPr>
              <w:t xml:space="preserve"> #</w:t>
            </w:r>
            <w:proofErr w:type="spellStart"/>
            <w:r w:rsidRPr="002078C6">
              <w:rPr>
                <w:color w:val="000000"/>
              </w:rPr>
              <w:t>TwinSoul</w:t>
            </w:r>
            <w:proofErr w:type="spellEnd"/>
          </w:p>
        </w:tc>
      </w:tr>
      <w:tr w:rsidR="001D7B7D" w:rsidRPr="0022755E" w14:paraId="2DCF1461" w14:textId="77777777" w:rsidTr="0008186F">
        <w:tc>
          <w:tcPr>
            <w:tcW w:w="1176" w:type="dxa"/>
          </w:tcPr>
          <w:p w14:paraId="6CB63AA3" w14:textId="77777777" w:rsidR="001D7B7D" w:rsidRPr="002078C6" w:rsidRDefault="001D7B7D" w:rsidP="001246F8">
            <w:pPr>
              <w:rPr>
                <w:rFonts w:eastAsiaTheme="minorEastAsia"/>
                <w:color w:val="000000"/>
              </w:rPr>
            </w:pPr>
          </w:p>
        </w:tc>
        <w:tc>
          <w:tcPr>
            <w:tcW w:w="8274" w:type="dxa"/>
          </w:tcPr>
          <w:p w14:paraId="25F4723B" w14:textId="77777777" w:rsidR="001D7B7D" w:rsidRPr="002078C6" w:rsidRDefault="001D7B7D" w:rsidP="001246F8">
            <w:pPr>
              <w:rPr>
                <w:rFonts w:eastAsiaTheme="minorEastAsia"/>
                <w:iCs/>
                <w:color w:val="000000"/>
                <w:lang w:bidi="te-IN"/>
              </w:rPr>
            </w:pPr>
            <w:r w:rsidRPr="002078C6">
              <w:rPr>
                <w:color w:val="000000"/>
              </w:rPr>
              <w:t>The #prayer of hope. The #prayer of a #miracle healing upon us all on this beautiful¦</w:t>
            </w:r>
          </w:p>
        </w:tc>
      </w:tr>
      <w:tr w:rsidR="001D7B7D" w:rsidRPr="0022755E" w14:paraId="1BCCA164" w14:textId="77777777" w:rsidTr="0008186F">
        <w:tc>
          <w:tcPr>
            <w:tcW w:w="1176" w:type="dxa"/>
          </w:tcPr>
          <w:p w14:paraId="7C4DA9FF" w14:textId="77777777" w:rsidR="001D7B7D" w:rsidRPr="002078C6" w:rsidRDefault="001D7B7D" w:rsidP="001246F8">
            <w:pPr>
              <w:rPr>
                <w:rFonts w:eastAsiaTheme="minorEastAsia"/>
                <w:color w:val="000000"/>
              </w:rPr>
            </w:pPr>
          </w:p>
        </w:tc>
        <w:tc>
          <w:tcPr>
            <w:tcW w:w="8274" w:type="dxa"/>
          </w:tcPr>
          <w:p w14:paraId="4A7F96E5" w14:textId="77777777" w:rsidR="001D7B7D" w:rsidRPr="002078C6" w:rsidRDefault="001D7B7D" w:rsidP="001246F8">
            <w:pPr>
              <w:rPr>
                <w:rFonts w:eastAsiaTheme="minorEastAsia"/>
                <w:iCs/>
                <w:color w:val="000000"/>
                <w:lang w:bidi="te-IN"/>
              </w:rPr>
            </w:pPr>
            <w:r w:rsidRPr="002078C6">
              <w:rPr>
                <w:color w:val="000000"/>
              </w:rPr>
              <w:t>The good Lord has provided excellent protection to me for the past 17+ years and I truly believe I would not be her</w:t>
            </w:r>
          </w:p>
        </w:tc>
      </w:tr>
      <w:tr w:rsidR="001D7B7D" w:rsidRPr="0022755E" w14:paraId="266AD413" w14:textId="77777777" w:rsidTr="0008186F">
        <w:tc>
          <w:tcPr>
            <w:tcW w:w="1176" w:type="dxa"/>
          </w:tcPr>
          <w:p w14:paraId="145836C6" w14:textId="77777777" w:rsidR="001D7B7D" w:rsidRPr="002078C6" w:rsidRDefault="001D7B7D" w:rsidP="001246F8">
            <w:pPr>
              <w:rPr>
                <w:rFonts w:eastAsiaTheme="minorEastAsia"/>
                <w:color w:val="000000"/>
              </w:rPr>
            </w:pPr>
          </w:p>
        </w:tc>
        <w:tc>
          <w:tcPr>
            <w:tcW w:w="8274" w:type="dxa"/>
          </w:tcPr>
          <w:p w14:paraId="1739FB4F" w14:textId="77777777" w:rsidR="001D7B7D" w:rsidRPr="002078C6" w:rsidRDefault="001D7B7D" w:rsidP="001246F8">
            <w:pPr>
              <w:rPr>
                <w:rFonts w:eastAsiaTheme="minorEastAsia"/>
                <w:iCs/>
                <w:color w:val="000000"/>
                <w:lang w:bidi="te-IN"/>
              </w:rPr>
            </w:pPr>
            <w:r w:rsidRPr="002078C6">
              <w:rPr>
                <w:color w:val="000000"/>
              </w:rPr>
              <w:t>#God now in our heart our journey has just begun</w:t>
            </w:r>
            <w:proofErr w:type="gramStart"/>
            <w:r w:rsidRPr="002078C6">
              <w:rPr>
                <w:color w:val="000000"/>
              </w:rPr>
              <w:t>!#</w:t>
            </w:r>
            <w:proofErr w:type="gramEnd"/>
            <w:r w:rsidRPr="002078C6">
              <w:rPr>
                <w:color w:val="000000"/>
              </w:rPr>
              <w:t>Intercession #</w:t>
            </w:r>
            <w:proofErr w:type="spellStart"/>
            <w:r w:rsidRPr="002078C6">
              <w:rPr>
                <w:color w:val="000000"/>
              </w:rPr>
              <w:t>TwinSoul</w:t>
            </w:r>
            <w:proofErr w:type="spellEnd"/>
            <w:r w:rsidRPr="002078C6">
              <w:rPr>
                <w:color w:val="000000"/>
              </w:rPr>
              <w:t xml:space="preserve"> #</w:t>
            </w:r>
            <w:proofErr w:type="spellStart"/>
            <w:r w:rsidRPr="002078C6">
              <w:rPr>
                <w:color w:val="000000"/>
              </w:rPr>
              <w:t>CelebrateRecovery</w:t>
            </w:r>
            <w:proofErr w:type="spellEnd"/>
            <w:r w:rsidRPr="002078C6">
              <w:rPr>
                <w:color w:val="000000"/>
              </w:rPr>
              <w:t xml:space="preserve"> #Jesus #</w:t>
            </w:r>
            <w:proofErr w:type="spellStart"/>
            <w:r w:rsidRPr="002078C6">
              <w:rPr>
                <w:color w:val="000000"/>
              </w:rPr>
              <w:t>JesusSaves</w:t>
            </w:r>
            <w:proofErr w:type="spellEnd"/>
          </w:p>
        </w:tc>
      </w:tr>
      <w:tr w:rsidR="001D7B7D" w:rsidRPr="0022755E" w14:paraId="53097A45" w14:textId="77777777" w:rsidTr="0008186F">
        <w:tc>
          <w:tcPr>
            <w:tcW w:w="1176" w:type="dxa"/>
          </w:tcPr>
          <w:p w14:paraId="6B56B697" w14:textId="77777777" w:rsidR="001D7B7D" w:rsidRPr="002078C6" w:rsidRDefault="001D7B7D" w:rsidP="001246F8">
            <w:pPr>
              <w:rPr>
                <w:rFonts w:eastAsiaTheme="minorEastAsia"/>
                <w:iCs/>
                <w:color w:val="44546A"/>
                <w:lang w:bidi="te-IN"/>
              </w:rPr>
            </w:pPr>
            <w:r w:rsidRPr="002078C6">
              <w:t>Questions</w:t>
            </w:r>
          </w:p>
        </w:tc>
        <w:tc>
          <w:tcPr>
            <w:tcW w:w="8274" w:type="dxa"/>
          </w:tcPr>
          <w:p w14:paraId="78A7A8F3" w14:textId="77777777" w:rsidR="001D7B7D" w:rsidRPr="002078C6" w:rsidRDefault="001D7B7D" w:rsidP="001246F8">
            <w:pPr>
              <w:rPr>
                <w:rFonts w:eastAsiaTheme="minorEastAsia"/>
                <w:iCs/>
                <w:color w:val="000000"/>
                <w:lang w:bidi="te-IN"/>
              </w:rPr>
            </w:pPr>
            <w:r w:rsidRPr="002078C6">
              <w:rPr>
                <w:color w:val="000000"/>
              </w:rPr>
              <w:t>With #</w:t>
            </w:r>
            <w:proofErr w:type="spellStart"/>
            <w:r w:rsidRPr="002078C6">
              <w:rPr>
                <w:color w:val="000000"/>
              </w:rPr>
              <w:t>substanceabuse</w:t>
            </w:r>
            <w:proofErr w:type="spellEnd"/>
            <w:r w:rsidRPr="002078C6">
              <w:rPr>
                <w:color w:val="000000"/>
              </w:rPr>
              <w:t xml:space="preserve"> weighing in as the number one killer among Americans why is this still an issue?</w:t>
            </w:r>
          </w:p>
        </w:tc>
      </w:tr>
      <w:tr w:rsidR="001D7B7D" w:rsidRPr="0022755E" w14:paraId="3B748EFB" w14:textId="77777777" w:rsidTr="0008186F">
        <w:tc>
          <w:tcPr>
            <w:tcW w:w="1176" w:type="dxa"/>
          </w:tcPr>
          <w:p w14:paraId="2DA49CFB" w14:textId="77777777" w:rsidR="001D7B7D" w:rsidRPr="002078C6" w:rsidRDefault="001D7B7D" w:rsidP="001246F8">
            <w:pPr>
              <w:rPr>
                <w:rFonts w:eastAsiaTheme="minorEastAsia"/>
                <w:color w:val="000000"/>
              </w:rPr>
            </w:pPr>
          </w:p>
        </w:tc>
        <w:tc>
          <w:tcPr>
            <w:tcW w:w="8274" w:type="dxa"/>
          </w:tcPr>
          <w:p w14:paraId="1F2722F3" w14:textId="77777777" w:rsidR="001D7B7D" w:rsidRPr="002078C6" w:rsidRDefault="001D7B7D" w:rsidP="001246F8">
            <w:pPr>
              <w:rPr>
                <w:rFonts w:eastAsiaTheme="minorEastAsia"/>
                <w:iCs/>
                <w:color w:val="000000"/>
                <w:lang w:bidi="te-IN"/>
              </w:rPr>
            </w:pPr>
            <w:r w:rsidRPr="002078C6">
              <w:rPr>
                <w:color w:val="000000"/>
              </w:rPr>
              <w:t>What Advice Do You Have For Parents?</w:t>
            </w:r>
          </w:p>
        </w:tc>
      </w:tr>
      <w:tr w:rsidR="001D7B7D" w:rsidRPr="0022755E" w14:paraId="7DFD9227" w14:textId="77777777" w:rsidTr="0008186F">
        <w:tc>
          <w:tcPr>
            <w:tcW w:w="1176" w:type="dxa"/>
          </w:tcPr>
          <w:p w14:paraId="019E10B3" w14:textId="77777777" w:rsidR="001D7B7D" w:rsidRPr="002078C6" w:rsidRDefault="001D7B7D" w:rsidP="001246F8">
            <w:pPr>
              <w:rPr>
                <w:rFonts w:eastAsiaTheme="minorEastAsia"/>
                <w:color w:val="000000"/>
              </w:rPr>
            </w:pPr>
          </w:p>
        </w:tc>
        <w:tc>
          <w:tcPr>
            <w:tcW w:w="8274" w:type="dxa"/>
          </w:tcPr>
          <w:p w14:paraId="27F34A84" w14:textId="77777777" w:rsidR="001D7B7D" w:rsidRPr="002078C6" w:rsidRDefault="001D7B7D" w:rsidP="001246F8">
            <w:pPr>
              <w:rPr>
                <w:rFonts w:eastAsiaTheme="minorEastAsia"/>
                <w:iCs/>
                <w:color w:val="000000"/>
                <w:lang w:bidi="te-IN"/>
              </w:rPr>
            </w:pPr>
            <w:r w:rsidRPr="002078C6">
              <w:rPr>
                <w:color w:val="000000"/>
              </w:rPr>
              <w:t>Imagine if we treated the #</w:t>
            </w:r>
            <w:proofErr w:type="spellStart"/>
            <w:r w:rsidRPr="002078C6">
              <w:rPr>
                <w:color w:val="000000"/>
              </w:rPr>
              <w:t>opioidcrisis</w:t>
            </w:r>
            <w:proofErr w:type="spellEnd"/>
            <w:r w:rsidRPr="002078C6">
              <w:rPr>
                <w:color w:val="000000"/>
              </w:rPr>
              <w:t xml:space="preserve"> like an actual public health crisis?</w:t>
            </w:r>
          </w:p>
          <w:p w14:paraId="3B7E793B" w14:textId="77777777" w:rsidR="001D7B7D" w:rsidRPr="002078C6" w:rsidRDefault="001D7B7D" w:rsidP="001246F8">
            <w:pPr>
              <w:rPr>
                <w:rFonts w:eastAsiaTheme="minorEastAsia"/>
                <w:iCs/>
                <w:color w:val="000000"/>
                <w:lang w:bidi="te-IN"/>
              </w:rPr>
            </w:pPr>
            <w:proofErr w:type="gramStart"/>
            <w:r w:rsidRPr="002078C6">
              <w:rPr>
                <w:color w:val="000000"/>
              </w:rPr>
              <w:t>imagine</w:t>
            </w:r>
            <w:proofErr w:type="gramEnd"/>
            <w:r w:rsidRPr="002078C6">
              <w:rPr>
                <w:color w:val="000000"/>
              </w:rPr>
              <w:t xml:space="preserve"> if resources were allocated to combat?</w:t>
            </w:r>
          </w:p>
        </w:tc>
      </w:tr>
      <w:tr w:rsidR="001D7B7D" w:rsidRPr="0022755E" w14:paraId="4B534178" w14:textId="77777777" w:rsidTr="0008186F">
        <w:tc>
          <w:tcPr>
            <w:tcW w:w="1176" w:type="dxa"/>
          </w:tcPr>
          <w:p w14:paraId="03DCCFDE" w14:textId="77777777" w:rsidR="001D7B7D" w:rsidRPr="002078C6" w:rsidRDefault="001D7B7D" w:rsidP="001246F8">
            <w:pPr>
              <w:rPr>
                <w:rFonts w:eastAsiaTheme="minorEastAsia"/>
                <w:color w:val="000000"/>
              </w:rPr>
            </w:pPr>
          </w:p>
        </w:tc>
        <w:tc>
          <w:tcPr>
            <w:tcW w:w="8274" w:type="dxa"/>
          </w:tcPr>
          <w:p w14:paraId="491F2820" w14:textId="77777777" w:rsidR="001D7B7D" w:rsidRPr="002078C6" w:rsidRDefault="001D7B7D" w:rsidP="001246F8">
            <w:pPr>
              <w:rPr>
                <w:rFonts w:eastAsiaTheme="minorEastAsia"/>
                <w:iCs/>
                <w:color w:val="000000"/>
                <w:lang w:bidi="te-IN"/>
              </w:rPr>
            </w:pPr>
            <w:r w:rsidRPr="002078C6">
              <w:rPr>
                <w:color w:val="000000"/>
              </w:rPr>
              <w:t xml:space="preserve">Is opiate pain medicine no longer the drug of choice as it has been since 3400BC?  </w:t>
            </w:r>
            <w:proofErr w:type="gramStart"/>
            <w:r w:rsidRPr="002078C6">
              <w:rPr>
                <w:color w:val="000000"/>
              </w:rPr>
              <w:t>my</w:t>
            </w:r>
            <w:proofErr w:type="gramEnd"/>
            <w:r w:rsidRPr="002078C6">
              <w:rPr>
                <w:color w:val="000000"/>
              </w:rPr>
              <w:t xml:space="preserve"> </w:t>
            </w:r>
            <w:proofErr w:type="spellStart"/>
            <w:r w:rsidRPr="002078C6">
              <w:rPr>
                <w:color w:val="000000"/>
              </w:rPr>
              <w:t>my</w:t>
            </w:r>
            <w:proofErr w:type="spellEnd"/>
            <w:r w:rsidRPr="002078C6">
              <w:rPr>
                <w:color w:val="000000"/>
              </w:rPr>
              <w:t xml:space="preserve"> who made that decision?</w:t>
            </w:r>
          </w:p>
        </w:tc>
      </w:tr>
      <w:tr w:rsidR="001D7B7D" w:rsidRPr="0022755E" w14:paraId="47FEBD10" w14:textId="77777777" w:rsidTr="0008186F">
        <w:tc>
          <w:tcPr>
            <w:tcW w:w="1176" w:type="dxa"/>
          </w:tcPr>
          <w:p w14:paraId="54037D5F" w14:textId="77777777" w:rsidR="001D7B7D" w:rsidRPr="002078C6" w:rsidRDefault="001D7B7D" w:rsidP="001246F8">
            <w:pPr>
              <w:rPr>
                <w:rFonts w:eastAsiaTheme="minorEastAsia"/>
                <w:color w:val="000000"/>
              </w:rPr>
            </w:pPr>
          </w:p>
        </w:tc>
        <w:tc>
          <w:tcPr>
            <w:tcW w:w="8274" w:type="dxa"/>
          </w:tcPr>
          <w:p w14:paraId="24ED8B1E" w14:textId="77777777" w:rsidR="001D7B7D" w:rsidRPr="002078C6" w:rsidRDefault="001D7B7D" w:rsidP="001246F8">
            <w:pPr>
              <w:rPr>
                <w:rFonts w:eastAsiaTheme="minorEastAsia"/>
                <w:color w:val="000000"/>
              </w:rPr>
            </w:pPr>
            <w:r w:rsidRPr="002078C6">
              <w:rPr>
                <w:color w:val="000000"/>
              </w:rPr>
              <w:t>Is this America's most hated family? #</w:t>
            </w:r>
            <w:proofErr w:type="spellStart"/>
            <w:r w:rsidRPr="002078C6">
              <w:rPr>
                <w:color w:val="000000"/>
              </w:rPr>
              <w:t>OxyContin</w:t>
            </w:r>
            <w:proofErr w:type="spellEnd"/>
            <w:r w:rsidRPr="002078C6">
              <w:rPr>
                <w:color w:val="000000"/>
              </w:rPr>
              <w:t xml:space="preserve"> &amp;amp; #</w:t>
            </w:r>
            <w:proofErr w:type="spellStart"/>
            <w:r w:rsidRPr="002078C6">
              <w:rPr>
                <w:color w:val="000000"/>
              </w:rPr>
              <w:t>OpioidCrisis</w:t>
            </w:r>
            <w:proofErr w:type="spellEnd"/>
          </w:p>
        </w:tc>
      </w:tr>
      <w:tr w:rsidR="001D7B7D" w:rsidRPr="0022755E" w14:paraId="6D5A921B" w14:textId="77777777" w:rsidTr="0008186F">
        <w:tc>
          <w:tcPr>
            <w:tcW w:w="1176" w:type="dxa"/>
          </w:tcPr>
          <w:p w14:paraId="12A7ED60" w14:textId="77777777" w:rsidR="001D7B7D" w:rsidRPr="002078C6" w:rsidRDefault="001D7B7D" w:rsidP="001246F8">
            <w:pPr>
              <w:rPr>
                <w:rFonts w:eastAsiaTheme="minorEastAsia"/>
                <w:iCs/>
                <w:color w:val="44546A"/>
                <w:lang w:bidi="te-IN"/>
              </w:rPr>
            </w:pPr>
          </w:p>
        </w:tc>
        <w:tc>
          <w:tcPr>
            <w:tcW w:w="8274" w:type="dxa"/>
          </w:tcPr>
          <w:p w14:paraId="4F4A3831" w14:textId="77777777" w:rsidR="001D7B7D" w:rsidRPr="002078C6" w:rsidRDefault="001D7B7D" w:rsidP="001246F8">
            <w:pPr>
              <w:rPr>
                <w:rFonts w:eastAsiaTheme="minorEastAsia"/>
                <w:iCs/>
                <w:color w:val="000000"/>
                <w:lang w:bidi="te-IN"/>
              </w:rPr>
            </w:pPr>
            <w:r w:rsidRPr="002078C6">
              <w:rPr>
                <w:color w:val="000000"/>
              </w:rPr>
              <w:t xml:space="preserve">The </w:t>
            </w:r>
            <w:proofErr w:type="spellStart"/>
            <w:r w:rsidRPr="002078C6">
              <w:rPr>
                <w:color w:val="000000"/>
              </w:rPr>
              <w:t>Sacklers</w:t>
            </w:r>
            <w:proofErr w:type="spellEnd"/>
            <w:r w:rsidRPr="002078C6">
              <w:rPr>
                <w:color w:val="000000"/>
              </w:rPr>
              <w:t xml:space="preserve"> are the reclusive billionaire family blamed for America's addiction to #</w:t>
            </w:r>
            <w:proofErr w:type="spellStart"/>
            <w:r w:rsidRPr="002078C6">
              <w:rPr>
                <w:color w:val="000000"/>
              </w:rPr>
              <w:t>OxyContin</w:t>
            </w:r>
            <w:proofErr w:type="spellEnd"/>
            <w:r w:rsidRPr="002078C6">
              <w:rPr>
                <w:color w:val="000000"/>
              </w:rPr>
              <w:t>. Now legal action</w:t>
            </w:r>
          </w:p>
        </w:tc>
      </w:tr>
      <w:tr w:rsidR="004D6C82" w:rsidRPr="0022755E" w14:paraId="4B585296" w14:textId="77777777" w:rsidTr="0008186F">
        <w:tc>
          <w:tcPr>
            <w:tcW w:w="1176" w:type="dxa"/>
          </w:tcPr>
          <w:p w14:paraId="46A3FBA3" w14:textId="77777777" w:rsidR="004D6C82" w:rsidRPr="002078C6" w:rsidRDefault="004D6C82" w:rsidP="004D6C82">
            <w:pPr>
              <w:rPr>
                <w:rFonts w:eastAsiaTheme="minorEastAsia"/>
                <w:color w:val="000000"/>
              </w:rPr>
            </w:pPr>
          </w:p>
        </w:tc>
        <w:tc>
          <w:tcPr>
            <w:tcW w:w="8274" w:type="dxa"/>
          </w:tcPr>
          <w:p w14:paraId="1BF9705D" w14:textId="0C253B26" w:rsidR="004D6C82" w:rsidRPr="002078C6" w:rsidRDefault="004D6C82" w:rsidP="004D6C82">
            <w:pPr>
              <w:rPr>
                <w:rFonts w:eastAsiaTheme="minorEastAsia"/>
                <w:iCs/>
                <w:color w:val="000000"/>
                <w:lang w:bidi="te-IN"/>
              </w:rPr>
            </w:pPr>
            <w:r w:rsidRPr="002078C6">
              <w:rPr>
                <w:color w:val="000000"/>
              </w:rPr>
              <w:t>What is outpatient treatment and how will it help those suffering from addiction?</w:t>
            </w:r>
          </w:p>
        </w:tc>
      </w:tr>
      <w:tr w:rsidR="004D6C82" w:rsidRPr="0022755E" w14:paraId="767D6215" w14:textId="77777777" w:rsidTr="0008186F">
        <w:tc>
          <w:tcPr>
            <w:tcW w:w="1176" w:type="dxa"/>
          </w:tcPr>
          <w:p w14:paraId="1665242E" w14:textId="77777777" w:rsidR="004D6C82" w:rsidRPr="002078C6" w:rsidRDefault="004D6C82" w:rsidP="004D6C82">
            <w:pPr>
              <w:rPr>
                <w:rFonts w:eastAsiaTheme="minorEastAsia"/>
                <w:color w:val="000000"/>
              </w:rPr>
            </w:pPr>
          </w:p>
        </w:tc>
        <w:tc>
          <w:tcPr>
            <w:tcW w:w="8274" w:type="dxa"/>
          </w:tcPr>
          <w:p w14:paraId="4129AA77" w14:textId="5FA02A83" w:rsidR="004D6C82" w:rsidRPr="002078C6" w:rsidRDefault="004D6C82" w:rsidP="004D6C82">
            <w:pPr>
              <w:rPr>
                <w:rFonts w:eastAsiaTheme="minorEastAsia"/>
                <w:iCs/>
                <w:color w:val="000000"/>
                <w:lang w:bidi="te-IN"/>
              </w:rPr>
            </w:pPr>
          </w:p>
        </w:tc>
      </w:tr>
    </w:tbl>
    <w:p w14:paraId="4328AB14" w14:textId="77777777" w:rsidR="001D7B7D" w:rsidRPr="0022755E" w:rsidRDefault="001D7B7D" w:rsidP="001246F8"/>
    <w:p w14:paraId="47111C24" w14:textId="09F335F6" w:rsidR="0008186F" w:rsidRPr="003F1E06" w:rsidRDefault="0008186F" w:rsidP="003F1E06">
      <w:pPr>
        <w:jc w:val="center"/>
        <w:rPr>
          <w:b/>
          <w:bCs/>
          <w:u w:val="single"/>
        </w:rPr>
      </w:pPr>
      <w:bookmarkStart w:id="93" w:name="_Toc23909574"/>
      <w:r w:rsidRPr="003F1E06">
        <w:rPr>
          <w:b/>
          <w:bCs/>
          <w:u w:val="single"/>
        </w:rPr>
        <w:t>Appendix K (continued)</w:t>
      </w:r>
      <w:bookmarkEnd w:id="93"/>
    </w:p>
    <w:p w14:paraId="4B6DEA30" w14:textId="77777777" w:rsidR="0008186F" w:rsidRDefault="0008186F" w:rsidP="001246F8">
      <w:pPr>
        <w:pStyle w:val="Caption"/>
        <w:keepNext/>
        <w:rPr>
          <w:rFonts w:cs="Times New Roman"/>
          <w:color w:val="auto"/>
          <w:szCs w:val="24"/>
        </w:rPr>
      </w:pPr>
    </w:p>
    <w:p w14:paraId="0A37E407" w14:textId="3D799615" w:rsidR="001D7B7D" w:rsidRPr="00F40A5B" w:rsidRDefault="001D7B7D" w:rsidP="001246F8">
      <w:pPr>
        <w:pStyle w:val="Caption"/>
        <w:keepNext/>
        <w:rPr>
          <w:rFonts w:cs="Times New Roman"/>
          <w:color w:val="auto"/>
          <w:szCs w:val="24"/>
        </w:rPr>
      </w:pPr>
      <w:r w:rsidRPr="00F40A5B">
        <w:rPr>
          <w:rFonts w:cs="Times New Roman"/>
          <w:color w:val="auto"/>
          <w:szCs w:val="24"/>
        </w:rPr>
        <w:t>Top features from opioid crisis Twitter</w:t>
      </w:r>
    </w:p>
    <w:tbl>
      <w:tblPr>
        <w:tblStyle w:val="TableGrid"/>
        <w:tblW w:w="37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75"/>
        <w:gridCol w:w="1733"/>
      </w:tblGrid>
      <w:tr w:rsidR="001D7B7D" w:rsidRPr="0022755E" w14:paraId="117735CA" w14:textId="77777777" w:rsidTr="000F0E39">
        <w:trPr>
          <w:trHeight w:val="300"/>
        </w:trPr>
        <w:tc>
          <w:tcPr>
            <w:tcW w:w="1975" w:type="dxa"/>
            <w:noWrap/>
          </w:tcPr>
          <w:p w14:paraId="1D339824" w14:textId="77777777" w:rsidR="001D7B7D" w:rsidRPr="0022755E" w:rsidRDefault="001D7B7D" w:rsidP="001246F8">
            <w:pPr>
              <w:rPr>
                <w:b/>
                <w:color w:val="000000"/>
              </w:rPr>
            </w:pPr>
            <w:r w:rsidRPr="0022755E">
              <w:rPr>
                <w:b/>
                <w:color w:val="000000"/>
              </w:rPr>
              <w:t>Feature</w:t>
            </w:r>
          </w:p>
        </w:tc>
        <w:tc>
          <w:tcPr>
            <w:tcW w:w="1733" w:type="dxa"/>
            <w:noWrap/>
          </w:tcPr>
          <w:p w14:paraId="5F606E60" w14:textId="77777777" w:rsidR="001D7B7D" w:rsidRPr="0022755E" w:rsidRDefault="001D7B7D" w:rsidP="001246F8">
            <w:pPr>
              <w:jc w:val="right"/>
              <w:rPr>
                <w:b/>
                <w:color w:val="000000"/>
              </w:rPr>
            </w:pPr>
            <w:r w:rsidRPr="0022755E">
              <w:rPr>
                <w:b/>
                <w:color w:val="000000"/>
              </w:rPr>
              <w:t>Value</w:t>
            </w:r>
          </w:p>
        </w:tc>
      </w:tr>
      <w:tr w:rsidR="001D7B7D" w:rsidRPr="0022755E" w14:paraId="352E097D" w14:textId="77777777" w:rsidTr="000F0E39">
        <w:trPr>
          <w:trHeight w:val="300"/>
        </w:trPr>
        <w:tc>
          <w:tcPr>
            <w:tcW w:w="1975" w:type="dxa"/>
            <w:noWrap/>
          </w:tcPr>
          <w:p w14:paraId="255742DA" w14:textId="77777777" w:rsidR="001D7B7D" w:rsidRPr="002078C6" w:rsidRDefault="001D7B7D" w:rsidP="001246F8">
            <w:pPr>
              <w:rPr>
                <w:color w:val="000000"/>
              </w:rPr>
            </w:pPr>
            <w:proofErr w:type="spellStart"/>
            <w:proofErr w:type="gramStart"/>
            <w:r w:rsidRPr="002078C6">
              <w:rPr>
                <w:color w:val="000000"/>
              </w:rPr>
              <w:t>opioidcrisis</w:t>
            </w:r>
            <w:proofErr w:type="spellEnd"/>
            <w:proofErr w:type="gramEnd"/>
          </w:p>
        </w:tc>
        <w:tc>
          <w:tcPr>
            <w:tcW w:w="1733" w:type="dxa"/>
            <w:noWrap/>
          </w:tcPr>
          <w:p w14:paraId="1FAC6F14" w14:textId="77777777" w:rsidR="001D7B7D" w:rsidRPr="002078C6" w:rsidRDefault="001D7B7D" w:rsidP="001246F8">
            <w:pPr>
              <w:jc w:val="right"/>
              <w:rPr>
                <w:color w:val="000000"/>
              </w:rPr>
            </w:pPr>
            <w:r w:rsidRPr="002078C6">
              <w:rPr>
                <w:color w:val="000000"/>
              </w:rPr>
              <w:t>27.63021735</w:t>
            </w:r>
          </w:p>
        </w:tc>
      </w:tr>
      <w:tr w:rsidR="001D7B7D" w:rsidRPr="0022755E" w14:paraId="1D117274" w14:textId="77777777" w:rsidTr="000F0E39">
        <w:trPr>
          <w:trHeight w:val="300"/>
        </w:trPr>
        <w:tc>
          <w:tcPr>
            <w:tcW w:w="1975" w:type="dxa"/>
            <w:noWrap/>
          </w:tcPr>
          <w:p w14:paraId="422ED53B" w14:textId="77777777" w:rsidR="001D7B7D" w:rsidRPr="002078C6" w:rsidRDefault="001D7B7D" w:rsidP="001246F8">
            <w:pPr>
              <w:rPr>
                <w:color w:val="000000"/>
              </w:rPr>
            </w:pPr>
            <w:proofErr w:type="gramStart"/>
            <w:r w:rsidRPr="002078C6">
              <w:rPr>
                <w:color w:val="000000"/>
              </w:rPr>
              <w:t>pray</w:t>
            </w:r>
            <w:proofErr w:type="gramEnd"/>
          </w:p>
        </w:tc>
        <w:tc>
          <w:tcPr>
            <w:tcW w:w="1733" w:type="dxa"/>
            <w:noWrap/>
          </w:tcPr>
          <w:p w14:paraId="19B70397" w14:textId="77777777" w:rsidR="001D7B7D" w:rsidRPr="002078C6" w:rsidRDefault="001D7B7D" w:rsidP="001246F8">
            <w:pPr>
              <w:jc w:val="right"/>
              <w:rPr>
                <w:color w:val="000000"/>
              </w:rPr>
            </w:pPr>
            <w:r w:rsidRPr="002078C6">
              <w:rPr>
                <w:color w:val="000000"/>
              </w:rPr>
              <w:t>10.41878251</w:t>
            </w:r>
          </w:p>
        </w:tc>
      </w:tr>
      <w:tr w:rsidR="001D7B7D" w:rsidRPr="0022755E" w14:paraId="2FBF7F86" w14:textId="77777777" w:rsidTr="000F0E39">
        <w:trPr>
          <w:trHeight w:val="300"/>
        </w:trPr>
        <w:tc>
          <w:tcPr>
            <w:tcW w:w="1975" w:type="dxa"/>
            <w:noWrap/>
          </w:tcPr>
          <w:p w14:paraId="41608144" w14:textId="77777777" w:rsidR="001D7B7D" w:rsidRPr="002078C6" w:rsidRDefault="001D7B7D" w:rsidP="001246F8">
            <w:pPr>
              <w:rPr>
                <w:color w:val="000000"/>
              </w:rPr>
            </w:pPr>
            <w:proofErr w:type="gramStart"/>
            <w:r w:rsidRPr="002078C6">
              <w:rPr>
                <w:color w:val="000000"/>
              </w:rPr>
              <w:t>pain</w:t>
            </w:r>
            <w:proofErr w:type="gramEnd"/>
          </w:p>
        </w:tc>
        <w:tc>
          <w:tcPr>
            <w:tcW w:w="1733" w:type="dxa"/>
            <w:noWrap/>
          </w:tcPr>
          <w:p w14:paraId="2E4BDF3A" w14:textId="77777777" w:rsidR="001D7B7D" w:rsidRPr="002078C6" w:rsidRDefault="001D7B7D" w:rsidP="001246F8">
            <w:pPr>
              <w:jc w:val="right"/>
              <w:rPr>
                <w:color w:val="000000"/>
              </w:rPr>
            </w:pPr>
            <w:r w:rsidRPr="002078C6">
              <w:rPr>
                <w:color w:val="000000"/>
              </w:rPr>
              <w:t>9.887970313</w:t>
            </w:r>
          </w:p>
        </w:tc>
      </w:tr>
      <w:tr w:rsidR="001D7B7D" w:rsidRPr="0022755E" w14:paraId="5597E238" w14:textId="77777777" w:rsidTr="000F0E39">
        <w:trPr>
          <w:trHeight w:val="300"/>
        </w:trPr>
        <w:tc>
          <w:tcPr>
            <w:tcW w:w="1975" w:type="dxa"/>
            <w:noWrap/>
          </w:tcPr>
          <w:p w14:paraId="608C0E25" w14:textId="77777777" w:rsidR="001D7B7D" w:rsidRPr="002078C6" w:rsidRDefault="001D7B7D" w:rsidP="001246F8">
            <w:pPr>
              <w:rPr>
                <w:color w:val="000000"/>
              </w:rPr>
            </w:pPr>
            <w:proofErr w:type="gramStart"/>
            <w:r w:rsidRPr="002078C6">
              <w:rPr>
                <w:color w:val="000000"/>
              </w:rPr>
              <w:t>addiction</w:t>
            </w:r>
            <w:proofErr w:type="gramEnd"/>
          </w:p>
        </w:tc>
        <w:tc>
          <w:tcPr>
            <w:tcW w:w="1733" w:type="dxa"/>
            <w:noWrap/>
          </w:tcPr>
          <w:p w14:paraId="780792CE" w14:textId="77777777" w:rsidR="001D7B7D" w:rsidRPr="002078C6" w:rsidRDefault="001D7B7D" w:rsidP="001246F8">
            <w:pPr>
              <w:jc w:val="right"/>
              <w:rPr>
                <w:color w:val="000000"/>
              </w:rPr>
            </w:pPr>
            <w:r w:rsidRPr="002078C6">
              <w:rPr>
                <w:color w:val="000000"/>
              </w:rPr>
              <w:t>7.578494618</w:t>
            </w:r>
          </w:p>
        </w:tc>
      </w:tr>
      <w:tr w:rsidR="001D7B7D" w:rsidRPr="0022755E" w14:paraId="0F521659" w14:textId="77777777" w:rsidTr="000F0E39">
        <w:trPr>
          <w:trHeight w:val="300"/>
        </w:trPr>
        <w:tc>
          <w:tcPr>
            <w:tcW w:w="1975" w:type="dxa"/>
            <w:noWrap/>
          </w:tcPr>
          <w:p w14:paraId="3ECE6213" w14:textId="77777777" w:rsidR="001D7B7D" w:rsidRPr="002078C6" w:rsidRDefault="001D7B7D" w:rsidP="001246F8">
            <w:pPr>
              <w:rPr>
                <w:color w:val="000000"/>
              </w:rPr>
            </w:pPr>
            <w:proofErr w:type="gramStart"/>
            <w:r w:rsidRPr="002078C6">
              <w:rPr>
                <w:color w:val="000000"/>
              </w:rPr>
              <w:t>hope</w:t>
            </w:r>
            <w:proofErr w:type="gramEnd"/>
          </w:p>
        </w:tc>
        <w:tc>
          <w:tcPr>
            <w:tcW w:w="1733" w:type="dxa"/>
            <w:noWrap/>
          </w:tcPr>
          <w:p w14:paraId="0E9543AE" w14:textId="77777777" w:rsidR="001D7B7D" w:rsidRPr="002078C6" w:rsidRDefault="001D7B7D" w:rsidP="001246F8">
            <w:pPr>
              <w:jc w:val="right"/>
              <w:rPr>
                <w:color w:val="000000"/>
              </w:rPr>
            </w:pPr>
            <w:r w:rsidRPr="002078C6">
              <w:rPr>
                <w:color w:val="000000"/>
              </w:rPr>
              <w:t>7.166411452</w:t>
            </w:r>
          </w:p>
        </w:tc>
      </w:tr>
    </w:tbl>
    <w:p w14:paraId="5B300748" w14:textId="162C85FD" w:rsidR="001D7B7D" w:rsidRDefault="001D7B7D" w:rsidP="001246F8">
      <w:pPr>
        <w:rPr>
          <w:lang w:bidi="te-IN"/>
        </w:rPr>
      </w:pPr>
    </w:p>
    <w:p w14:paraId="451CF25B" w14:textId="31BD26EB" w:rsidR="0008186F" w:rsidRDefault="0008186F" w:rsidP="001246F8">
      <w:pPr>
        <w:rPr>
          <w:lang w:bidi="te-IN"/>
        </w:rPr>
      </w:pPr>
    </w:p>
    <w:p w14:paraId="408ADA0A" w14:textId="485FF0D4" w:rsidR="00162971" w:rsidRDefault="00162971">
      <w:pPr>
        <w:spacing w:after="160" w:line="259" w:lineRule="auto"/>
        <w:rPr>
          <w:lang w:bidi="te-IN"/>
        </w:rPr>
      </w:pPr>
      <w:r>
        <w:rPr>
          <w:lang w:bidi="te-IN"/>
        </w:rPr>
        <w:br w:type="page"/>
      </w:r>
    </w:p>
    <w:p w14:paraId="4ACB0749" w14:textId="2526D44D" w:rsidR="0008186F" w:rsidRPr="00B8614A" w:rsidRDefault="0008186F" w:rsidP="00683498">
      <w:pPr>
        <w:pStyle w:val="Heading2"/>
        <w:numPr>
          <w:ilvl w:val="0"/>
          <w:numId w:val="0"/>
        </w:numPr>
        <w:ind w:firstLine="720"/>
        <w:jc w:val="center"/>
        <w:rPr>
          <w:b/>
          <w:u w:val="single"/>
        </w:rPr>
      </w:pPr>
      <w:bookmarkStart w:id="94" w:name="_Toc24559646"/>
      <w:r w:rsidRPr="00B8614A">
        <w:rPr>
          <w:b/>
          <w:u w:val="single"/>
        </w:rPr>
        <w:lastRenderedPageBreak/>
        <w:t>Appendix L</w:t>
      </w:r>
      <w:bookmarkEnd w:id="94"/>
    </w:p>
    <w:p w14:paraId="3B11D4B0" w14:textId="3570C646" w:rsidR="0008186F" w:rsidRPr="0022755E" w:rsidRDefault="0008186F" w:rsidP="001246F8">
      <w:pPr>
        <w:rPr>
          <w:lang w:bidi="te-IN"/>
        </w:rPr>
      </w:pPr>
    </w:p>
    <w:p w14:paraId="3ED29C2B" w14:textId="4AE653EE" w:rsidR="001D7B7D" w:rsidRPr="00F40A5B" w:rsidRDefault="001D7B7D" w:rsidP="007556CD">
      <w:pPr>
        <w:pStyle w:val="ListParagraph"/>
        <w:numPr>
          <w:ilvl w:val="0"/>
          <w:numId w:val="15"/>
        </w:numPr>
        <w:rPr>
          <w:rFonts w:ascii="Times New Roman" w:hAnsi="Times New Roman" w:cs="Times New Roman"/>
        </w:rPr>
      </w:pPr>
      <w:r w:rsidRPr="00F40A5B">
        <w:rPr>
          <w:rFonts w:ascii="Times New Roman" w:hAnsi="Times New Roman" w:cs="Times New Roman"/>
        </w:rPr>
        <w:t xml:space="preserve">Some discussions </w:t>
      </w:r>
      <w:r w:rsidR="00030A29" w:rsidRPr="00F40A5B">
        <w:rPr>
          <w:rFonts w:ascii="Times New Roman" w:hAnsi="Times New Roman" w:cs="Times New Roman"/>
        </w:rPr>
        <w:t xml:space="preserve">and features </w:t>
      </w:r>
      <w:r w:rsidRPr="00F40A5B">
        <w:rPr>
          <w:rFonts w:ascii="Times New Roman" w:hAnsi="Times New Roman" w:cs="Times New Roman"/>
        </w:rPr>
        <w:t>from neonatal abstinence syndrome and NAS</w:t>
      </w:r>
      <w:r w:rsidR="00AE07D3" w:rsidRPr="00F40A5B">
        <w:rPr>
          <w:rFonts w:ascii="Times New Roman" w:hAnsi="Times New Roman" w:cs="Times New Roman"/>
        </w:rPr>
        <w:t xml:space="preserve"> are below. </w:t>
      </w:r>
      <w:r w:rsidRPr="00F40A5B">
        <w:rPr>
          <w:rFonts w:ascii="Times New Roman" w:hAnsi="Times New Roman" w:cs="Times New Roman"/>
        </w:rPr>
        <w:t>Some sentiment words are rude, angry, sad, worse for neonatal abstinence syndrome</w:t>
      </w:r>
    </w:p>
    <w:p w14:paraId="30BDE93A" w14:textId="77777777" w:rsidR="001D7B7D" w:rsidRPr="0022755E" w:rsidRDefault="001D7B7D" w:rsidP="001246F8">
      <w:r w:rsidRPr="0022755E">
        <w:t>Some sentiment word</w:t>
      </w:r>
      <w:r>
        <w:t>s are increase, best practices for NAS</w:t>
      </w:r>
    </w:p>
    <w:p w14:paraId="00A9141D" w14:textId="77777777" w:rsidR="001D7B7D" w:rsidRPr="00F40A5B" w:rsidRDefault="001D7B7D" w:rsidP="001246F8">
      <w:pPr>
        <w:pStyle w:val="Caption"/>
        <w:keepNext/>
        <w:rPr>
          <w:rFonts w:cs="Times New Roman"/>
          <w:color w:val="auto"/>
          <w:szCs w:val="24"/>
        </w:rPr>
      </w:pPr>
      <w:r w:rsidRPr="00F40A5B">
        <w:rPr>
          <w:rFonts w:cs="Times New Roman"/>
          <w:color w:val="auto"/>
          <w:szCs w:val="24"/>
        </w:rPr>
        <w:t>Opinions and facts from opioid NAS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2"/>
        <w:gridCol w:w="5696"/>
      </w:tblGrid>
      <w:tr w:rsidR="001D7B7D" w:rsidRPr="0022755E" w14:paraId="285C0377" w14:textId="77777777" w:rsidTr="000F0E39">
        <w:tc>
          <w:tcPr>
            <w:tcW w:w="2872" w:type="dxa"/>
          </w:tcPr>
          <w:p w14:paraId="71755F4B" w14:textId="77777777" w:rsidR="001D7B7D" w:rsidRPr="0022755E" w:rsidRDefault="001D7B7D" w:rsidP="001246F8">
            <w:pPr>
              <w:rPr>
                <w:rFonts w:eastAsiaTheme="minorEastAsia"/>
                <w:b/>
                <w:iCs/>
                <w:color w:val="44546A"/>
                <w:lang w:bidi="te-IN"/>
              </w:rPr>
            </w:pPr>
            <w:r w:rsidRPr="0022755E">
              <w:rPr>
                <w:b/>
              </w:rPr>
              <w:t>Theme</w:t>
            </w:r>
          </w:p>
        </w:tc>
        <w:tc>
          <w:tcPr>
            <w:tcW w:w="5696" w:type="dxa"/>
          </w:tcPr>
          <w:p w14:paraId="3ED5BA61" w14:textId="77777777" w:rsidR="001D7B7D" w:rsidRPr="0022755E" w:rsidRDefault="001D7B7D" w:rsidP="001246F8">
            <w:pPr>
              <w:rPr>
                <w:rFonts w:eastAsiaTheme="minorEastAsia"/>
                <w:b/>
                <w:iCs/>
                <w:color w:val="44546A"/>
                <w:lang w:bidi="te-IN"/>
              </w:rPr>
            </w:pPr>
            <w:r w:rsidRPr="0022755E">
              <w:rPr>
                <w:b/>
              </w:rPr>
              <w:t>Example</w:t>
            </w:r>
          </w:p>
        </w:tc>
      </w:tr>
      <w:tr w:rsidR="001D7B7D" w:rsidRPr="0022755E" w14:paraId="6028CBFF" w14:textId="77777777" w:rsidTr="000F0E39">
        <w:tc>
          <w:tcPr>
            <w:tcW w:w="2872" w:type="dxa"/>
          </w:tcPr>
          <w:p w14:paraId="6CFDB91B" w14:textId="77777777" w:rsidR="001D7B7D" w:rsidRPr="002078C6" w:rsidRDefault="001D7B7D" w:rsidP="001246F8">
            <w:pPr>
              <w:rPr>
                <w:rFonts w:eastAsiaTheme="minorEastAsia"/>
                <w:iCs/>
                <w:color w:val="44546A"/>
                <w:lang w:bidi="te-IN"/>
              </w:rPr>
            </w:pPr>
            <w:r w:rsidRPr="002078C6">
              <w:t>Opinions and facts</w:t>
            </w:r>
          </w:p>
        </w:tc>
        <w:tc>
          <w:tcPr>
            <w:tcW w:w="5696" w:type="dxa"/>
          </w:tcPr>
          <w:p w14:paraId="5CB32895" w14:textId="77777777" w:rsidR="001D7B7D" w:rsidRPr="002078C6" w:rsidRDefault="001D7B7D" w:rsidP="001246F8">
            <w:pPr>
              <w:rPr>
                <w:rFonts w:eastAsiaTheme="minorEastAsia"/>
                <w:iCs/>
                <w:color w:val="44546A"/>
                <w:lang w:bidi="te-IN"/>
              </w:rPr>
            </w:pPr>
            <w:r w:rsidRPr="002078C6">
              <w:t>More than a 5-fold increase in neonatal abstinence syndrome was estimated in the decade between 2004-2014 in the USA</w:t>
            </w:r>
          </w:p>
        </w:tc>
      </w:tr>
      <w:tr w:rsidR="001D7B7D" w:rsidRPr="0022755E" w14:paraId="6A2EA50E" w14:textId="77777777" w:rsidTr="000F0E39">
        <w:tc>
          <w:tcPr>
            <w:tcW w:w="2872" w:type="dxa"/>
          </w:tcPr>
          <w:p w14:paraId="1826D6BF" w14:textId="77777777" w:rsidR="001D7B7D" w:rsidRPr="002078C6" w:rsidRDefault="001D7B7D" w:rsidP="001246F8">
            <w:pPr>
              <w:rPr>
                <w:rFonts w:eastAsiaTheme="minorEastAsia"/>
                <w:color w:val="000000"/>
              </w:rPr>
            </w:pPr>
          </w:p>
        </w:tc>
        <w:tc>
          <w:tcPr>
            <w:tcW w:w="5696" w:type="dxa"/>
          </w:tcPr>
          <w:p w14:paraId="25092073" w14:textId="77777777" w:rsidR="001D7B7D" w:rsidRPr="002078C6" w:rsidRDefault="001D7B7D" w:rsidP="001246F8">
            <w:pPr>
              <w:rPr>
                <w:rFonts w:eastAsiaTheme="minorEastAsia"/>
                <w:iCs/>
                <w:color w:val="44546A"/>
                <w:lang w:bidi="te-IN"/>
              </w:rPr>
            </w:pPr>
            <w:r w:rsidRPr="002078C6">
              <w:t>Recovery is possible families can be unified</w:t>
            </w:r>
          </w:p>
        </w:tc>
      </w:tr>
    </w:tbl>
    <w:p w14:paraId="1A7EFCA7" w14:textId="77777777" w:rsidR="001D7B7D" w:rsidRPr="0022755E" w:rsidRDefault="001D7B7D" w:rsidP="001246F8">
      <w:pPr>
        <w:rPr>
          <w:b/>
        </w:rPr>
      </w:pPr>
    </w:p>
    <w:p w14:paraId="14AF6218" w14:textId="1260F648" w:rsidR="001D7B7D" w:rsidRPr="00F40A5B" w:rsidRDefault="001D7B7D" w:rsidP="001246F8">
      <w:pPr>
        <w:pStyle w:val="Caption"/>
        <w:keepNext/>
        <w:rPr>
          <w:rFonts w:cs="Times New Roman"/>
          <w:color w:val="auto"/>
          <w:szCs w:val="24"/>
        </w:rPr>
      </w:pPr>
      <w:r w:rsidRPr="00F40A5B">
        <w:rPr>
          <w:rFonts w:cs="Times New Roman"/>
          <w:color w:val="auto"/>
          <w:szCs w:val="24"/>
        </w:rPr>
        <w:t>Top features from N</w:t>
      </w:r>
      <w:r w:rsidR="0008186F">
        <w:rPr>
          <w:rFonts w:cs="Times New Roman"/>
          <w:color w:val="auto"/>
          <w:szCs w:val="24"/>
        </w:rPr>
        <w:t xml:space="preserve">eonatal </w:t>
      </w:r>
      <w:r w:rsidRPr="00F40A5B">
        <w:rPr>
          <w:rFonts w:cs="Times New Roman"/>
          <w:color w:val="auto"/>
          <w:szCs w:val="24"/>
        </w:rPr>
        <w:t>A</w:t>
      </w:r>
      <w:r w:rsidR="0008186F">
        <w:rPr>
          <w:rFonts w:cs="Times New Roman"/>
          <w:color w:val="auto"/>
          <w:szCs w:val="24"/>
        </w:rPr>
        <w:t xml:space="preserve">bstinence </w:t>
      </w:r>
      <w:r w:rsidRPr="00F40A5B">
        <w:rPr>
          <w:rFonts w:cs="Times New Roman"/>
          <w:color w:val="auto"/>
          <w:szCs w:val="24"/>
        </w:rPr>
        <w:t>S</w:t>
      </w:r>
      <w:r w:rsidR="0008186F">
        <w:rPr>
          <w:rFonts w:cs="Times New Roman"/>
          <w:color w:val="auto"/>
          <w:szCs w:val="24"/>
        </w:rPr>
        <w:t>yndrome</w:t>
      </w:r>
    </w:p>
    <w:tbl>
      <w:tblPr>
        <w:tblStyle w:val="TableGrid"/>
        <w:tblW w:w="42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088"/>
        <w:gridCol w:w="2137"/>
      </w:tblGrid>
      <w:tr w:rsidR="001D7B7D" w:rsidRPr="0022755E" w14:paraId="07165DF5" w14:textId="77777777" w:rsidTr="000F0E39">
        <w:trPr>
          <w:trHeight w:val="280"/>
        </w:trPr>
        <w:tc>
          <w:tcPr>
            <w:tcW w:w="2088" w:type="dxa"/>
            <w:noWrap/>
          </w:tcPr>
          <w:p w14:paraId="2752FAE0" w14:textId="77777777" w:rsidR="001D7B7D" w:rsidRPr="0022755E" w:rsidRDefault="001D7B7D" w:rsidP="001246F8">
            <w:pPr>
              <w:rPr>
                <w:b/>
                <w:color w:val="000000"/>
              </w:rPr>
            </w:pPr>
            <w:r w:rsidRPr="0022755E">
              <w:rPr>
                <w:b/>
                <w:color w:val="000000"/>
              </w:rPr>
              <w:t>Feature</w:t>
            </w:r>
          </w:p>
        </w:tc>
        <w:tc>
          <w:tcPr>
            <w:tcW w:w="2137" w:type="dxa"/>
            <w:noWrap/>
          </w:tcPr>
          <w:p w14:paraId="356F3A25" w14:textId="77777777" w:rsidR="001D7B7D" w:rsidRPr="0022755E" w:rsidRDefault="001D7B7D" w:rsidP="001246F8">
            <w:pPr>
              <w:jc w:val="right"/>
              <w:rPr>
                <w:b/>
                <w:color w:val="000000"/>
              </w:rPr>
            </w:pPr>
            <w:r w:rsidRPr="0022755E">
              <w:rPr>
                <w:b/>
                <w:color w:val="000000"/>
              </w:rPr>
              <w:t>Value</w:t>
            </w:r>
          </w:p>
        </w:tc>
      </w:tr>
      <w:tr w:rsidR="001D7B7D" w:rsidRPr="0022755E" w14:paraId="5C63EB79" w14:textId="77777777" w:rsidTr="000F0E39">
        <w:trPr>
          <w:trHeight w:val="280"/>
        </w:trPr>
        <w:tc>
          <w:tcPr>
            <w:tcW w:w="2088" w:type="dxa"/>
            <w:noWrap/>
          </w:tcPr>
          <w:p w14:paraId="001F428B" w14:textId="77777777" w:rsidR="001D7B7D" w:rsidRPr="002078C6" w:rsidRDefault="001D7B7D" w:rsidP="001246F8">
            <w:pPr>
              <w:rPr>
                <w:color w:val="000000"/>
              </w:rPr>
            </w:pPr>
            <w:proofErr w:type="spellStart"/>
            <w:proofErr w:type="gramStart"/>
            <w:r w:rsidRPr="002078C6">
              <w:rPr>
                <w:color w:val="000000"/>
              </w:rPr>
              <w:t>astinence</w:t>
            </w:r>
            <w:proofErr w:type="spellEnd"/>
            <w:proofErr w:type="gramEnd"/>
          </w:p>
        </w:tc>
        <w:tc>
          <w:tcPr>
            <w:tcW w:w="2137" w:type="dxa"/>
            <w:noWrap/>
          </w:tcPr>
          <w:p w14:paraId="4A488D5C" w14:textId="77777777" w:rsidR="001D7B7D" w:rsidRPr="002078C6" w:rsidRDefault="001D7B7D" w:rsidP="001246F8">
            <w:pPr>
              <w:jc w:val="right"/>
              <w:rPr>
                <w:color w:val="000000"/>
              </w:rPr>
            </w:pPr>
            <w:r w:rsidRPr="002078C6">
              <w:rPr>
                <w:color w:val="000000"/>
              </w:rPr>
              <w:t>6.941529952</w:t>
            </w:r>
          </w:p>
        </w:tc>
      </w:tr>
      <w:tr w:rsidR="001D7B7D" w:rsidRPr="0022755E" w14:paraId="29C0E515" w14:textId="77777777" w:rsidTr="000F0E39">
        <w:trPr>
          <w:trHeight w:val="280"/>
        </w:trPr>
        <w:tc>
          <w:tcPr>
            <w:tcW w:w="2088" w:type="dxa"/>
            <w:noWrap/>
          </w:tcPr>
          <w:p w14:paraId="004D5C26" w14:textId="77777777" w:rsidR="001D7B7D" w:rsidRPr="002078C6" w:rsidRDefault="001D7B7D" w:rsidP="001246F8">
            <w:pPr>
              <w:rPr>
                <w:color w:val="000000"/>
              </w:rPr>
            </w:pPr>
            <w:proofErr w:type="gramStart"/>
            <w:r w:rsidRPr="002078C6">
              <w:rPr>
                <w:color w:val="000000"/>
              </w:rPr>
              <w:t>neonatal</w:t>
            </w:r>
            <w:proofErr w:type="gramEnd"/>
          </w:p>
        </w:tc>
        <w:tc>
          <w:tcPr>
            <w:tcW w:w="2137" w:type="dxa"/>
            <w:noWrap/>
          </w:tcPr>
          <w:p w14:paraId="32D4D374" w14:textId="77777777" w:rsidR="001D7B7D" w:rsidRPr="002078C6" w:rsidRDefault="001D7B7D" w:rsidP="001246F8">
            <w:pPr>
              <w:jc w:val="right"/>
              <w:rPr>
                <w:color w:val="000000"/>
              </w:rPr>
            </w:pPr>
            <w:r w:rsidRPr="002078C6">
              <w:rPr>
                <w:color w:val="000000"/>
              </w:rPr>
              <w:t>6.941529952</w:t>
            </w:r>
          </w:p>
        </w:tc>
      </w:tr>
      <w:tr w:rsidR="001D7B7D" w:rsidRPr="0022755E" w14:paraId="424EF330" w14:textId="77777777" w:rsidTr="000F0E39">
        <w:trPr>
          <w:trHeight w:val="280"/>
        </w:trPr>
        <w:tc>
          <w:tcPr>
            <w:tcW w:w="2088" w:type="dxa"/>
            <w:noWrap/>
          </w:tcPr>
          <w:p w14:paraId="6821139E" w14:textId="77777777" w:rsidR="001D7B7D" w:rsidRPr="002078C6" w:rsidRDefault="001D7B7D" w:rsidP="001246F8">
            <w:pPr>
              <w:rPr>
                <w:color w:val="000000"/>
              </w:rPr>
            </w:pPr>
            <w:proofErr w:type="gramStart"/>
            <w:r w:rsidRPr="002078C6">
              <w:rPr>
                <w:color w:val="000000"/>
              </w:rPr>
              <w:t>neonatal</w:t>
            </w:r>
            <w:proofErr w:type="gramEnd"/>
            <w:r w:rsidRPr="002078C6">
              <w:rPr>
                <w:color w:val="000000"/>
              </w:rPr>
              <w:t xml:space="preserve"> </w:t>
            </w:r>
            <w:proofErr w:type="spellStart"/>
            <w:r w:rsidRPr="002078C6">
              <w:rPr>
                <w:color w:val="000000"/>
              </w:rPr>
              <w:t>astinence</w:t>
            </w:r>
            <w:proofErr w:type="spellEnd"/>
          </w:p>
        </w:tc>
        <w:tc>
          <w:tcPr>
            <w:tcW w:w="2137" w:type="dxa"/>
            <w:noWrap/>
          </w:tcPr>
          <w:p w14:paraId="57FA8F0E" w14:textId="77777777" w:rsidR="001D7B7D" w:rsidRPr="002078C6" w:rsidRDefault="001D7B7D" w:rsidP="001246F8">
            <w:pPr>
              <w:jc w:val="right"/>
              <w:rPr>
                <w:color w:val="000000"/>
              </w:rPr>
            </w:pPr>
            <w:r w:rsidRPr="002078C6">
              <w:rPr>
                <w:color w:val="000000"/>
              </w:rPr>
              <w:t>6.941529952</w:t>
            </w:r>
          </w:p>
        </w:tc>
      </w:tr>
      <w:tr w:rsidR="001D7B7D" w:rsidRPr="0022755E" w14:paraId="2B73551F" w14:textId="77777777" w:rsidTr="000F0E39">
        <w:trPr>
          <w:trHeight w:val="280"/>
        </w:trPr>
        <w:tc>
          <w:tcPr>
            <w:tcW w:w="2088" w:type="dxa"/>
            <w:noWrap/>
          </w:tcPr>
          <w:p w14:paraId="69D44FE0" w14:textId="77777777" w:rsidR="001D7B7D" w:rsidRPr="002078C6" w:rsidRDefault="001D7B7D" w:rsidP="001246F8">
            <w:pPr>
              <w:rPr>
                <w:color w:val="000000"/>
              </w:rPr>
            </w:pPr>
            <w:proofErr w:type="gramStart"/>
            <w:r w:rsidRPr="002078C6">
              <w:rPr>
                <w:color w:val="000000"/>
              </w:rPr>
              <w:t>syndrome</w:t>
            </w:r>
            <w:proofErr w:type="gramEnd"/>
          </w:p>
        </w:tc>
        <w:tc>
          <w:tcPr>
            <w:tcW w:w="2137" w:type="dxa"/>
            <w:noWrap/>
          </w:tcPr>
          <w:p w14:paraId="1109439B" w14:textId="77777777" w:rsidR="001D7B7D" w:rsidRPr="002078C6" w:rsidRDefault="001D7B7D" w:rsidP="001246F8">
            <w:pPr>
              <w:jc w:val="right"/>
              <w:rPr>
                <w:color w:val="000000"/>
              </w:rPr>
            </w:pPr>
            <w:r w:rsidRPr="002078C6">
              <w:rPr>
                <w:color w:val="000000"/>
              </w:rPr>
              <w:t>6.830846323</w:t>
            </w:r>
          </w:p>
        </w:tc>
      </w:tr>
      <w:tr w:rsidR="001D7B7D" w:rsidRPr="0022755E" w14:paraId="29D1E7BC" w14:textId="77777777" w:rsidTr="000F0E39">
        <w:trPr>
          <w:trHeight w:val="280"/>
        </w:trPr>
        <w:tc>
          <w:tcPr>
            <w:tcW w:w="2088" w:type="dxa"/>
            <w:noWrap/>
          </w:tcPr>
          <w:p w14:paraId="02954881" w14:textId="77777777" w:rsidR="001D7B7D" w:rsidRPr="002078C6" w:rsidRDefault="001D7B7D" w:rsidP="001246F8">
            <w:pPr>
              <w:rPr>
                <w:color w:val="000000"/>
              </w:rPr>
            </w:pPr>
            <w:proofErr w:type="gramStart"/>
            <w:r w:rsidRPr="002078C6">
              <w:rPr>
                <w:color w:val="000000"/>
              </w:rPr>
              <w:t>withdrawal</w:t>
            </w:r>
            <w:proofErr w:type="gramEnd"/>
          </w:p>
        </w:tc>
        <w:tc>
          <w:tcPr>
            <w:tcW w:w="2137" w:type="dxa"/>
            <w:noWrap/>
          </w:tcPr>
          <w:p w14:paraId="340B1FDB" w14:textId="77777777" w:rsidR="001D7B7D" w:rsidRPr="002078C6" w:rsidRDefault="001D7B7D" w:rsidP="001246F8">
            <w:pPr>
              <w:jc w:val="right"/>
              <w:rPr>
                <w:color w:val="000000"/>
              </w:rPr>
            </w:pPr>
            <w:r w:rsidRPr="002078C6">
              <w:rPr>
                <w:color w:val="000000"/>
              </w:rPr>
              <w:t>3.728124386</w:t>
            </w:r>
          </w:p>
        </w:tc>
      </w:tr>
    </w:tbl>
    <w:p w14:paraId="74B3D33D" w14:textId="77777777" w:rsidR="001D7B7D" w:rsidRPr="0022755E" w:rsidRDefault="001D7B7D" w:rsidP="001246F8">
      <w:pPr>
        <w:pStyle w:val="Caption"/>
        <w:keepNext/>
        <w:rPr>
          <w:rFonts w:cs="Times New Roman"/>
          <w:szCs w:val="24"/>
        </w:rPr>
      </w:pPr>
    </w:p>
    <w:p w14:paraId="31BBB0FD" w14:textId="77777777" w:rsidR="001D7B7D" w:rsidRPr="00F40A5B" w:rsidRDefault="001D7B7D" w:rsidP="001246F8">
      <w:pPr>
        <w:pStyle w:val="Caption"/>
        <w:keepNext/>
        <w:rPr>
          <w:rFonts w:cs="Times New Roman"/>
          <w:color w:val="auto"/>
          <w:szCs w:val="24"/>
        </w:rPr>
      </w:pPr>
      <w:r w:rsidRPr="00F40A5B">
        <w:rPr>
          <w:rFonts w:cs="Times New Roman"/>
          <w:color w:val="auto"/>
          <w:szCs w:val="24"/>
        </w:rPr>
        <w:t xml:space="preserve">Top features from NAS </w:t>
      </w:r>
    </w:p>
    <w:tbl>
      <w:tblPr>
        <w:tblStyle w:val="TableGrid"/>
        <w:tblW w:w="43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088"/>
        <w:gridCol w:w="2227"/>
      </w:tblGrid>
      <w:tr w:rsidR="001D7B7D" w:rsidRPr="0022755E" w14:paraId="64B7FEEE" w14:textId="77777777" w:rsidTr="000F0E39">
        <w:trPr>
          <w:trHeight w:val="280"/>
        </w:trPr>
        <w:tc>
          <w:tcPr>
            <w:tcW w:w="2088" w:type="dxa"/>
            <w:noWrap/>
          </w:tcPr>
          <w:p w14:paraId="0881AE0F" w14:textId="77777777" w:rsidR="001D7B7D" w:rsidRPr="0022755E" w:rsidRDefault="001D7B7D" w:rsidP="001246F8">
            <w:pPr>
              <w:rPr>
                <w:b/>
                <w:color w:val="000000"/>
              </w:rPr>
            </w:pPr>
            <w:r w:rsidRPr="0022755E">
              <w:rPr>
                <w:b/>
                <w:color w:val="000000"/>
              </w:rPr>
              <w:t>Feature</w:t>
            </w:r>
          </w:p>
        </w:tc>
        <w:tc>
          <w:tcPr>
            <w:tcW w:w="2227" w:type="dxa"/>
            <w:noWrap/>
          </w:tcPr>
          <w:p w14:paraId="71FF283F" w14:textId="77777777" w:rsidR="001D7B7D" w:rsidRPr="0022755E" w:rsidRDefault="001D7B7D" w:rsidP="001246F8">
            <w:pPr>
              <w:jc w:val="right"/>
              <w:rPr>
                <w:b/>
                <w:color w:val="000000"/>
              </w:rPr>
            </w:pPr>
            <w:r w:rsidRPr="0022755E">
              <w:rPr>
                <w:b/>
                <w:color w:val="000000"/>
              </w:rPr>
              <w:t>Value</w:t>
            </w:r>
          </w:p>
        </w:tc>
      </w:tr>
      <w:tr w:rsidR="001D7B7D" w:rsidRPr="002078C6" w14:paraId="59DAEAC2" w14:textId="77777777" w:rsidTr="000F0E39">
        <w:trPr>
          <w:trHeight w:val="280"/>
        </w:trPr>
        <w:tc>
          <w:tcPr>
            <w:tcW w:w="2088" w:type="dxa"/>
            <w:noWrap/>
          </w:tcPr>
          <w:p w14:paraId="01BBEF05" w14:textId="77777777" w:rsidR="001D7B7D" w:rsidRPr="002078C6" w:rsidRDefault="001D7B7D" w:rsidP="001246F8">
            <w:pPr>
              <w:rPr>
                <w:color w:val="000000"/>
              </w:rPr>
            </w:pPr>
            <w:proofErr w:type="spellStart"/>
            <w:proofErr w:type="gramStart"/>
            <w:r w:rsidRPr="002078C6">
              <w:rPr>
                <w:color w:val="000000"/>
              </w:rPr>
              <w:t>nas</w:t>
            </w:r>
            <w:proofErr w:type="spellEnd"/>
            <w:proofErr w:type="gramEnd"/>
          </w:p>
        </w:tc>
        <w:tc>
          <w:tcPr>
            <w:tcW w:w="2227" w:type="dxa"/>
            <w:noWrap/>
          </w:tcPr>
          <w:p w14:paraId="21CD3E47" w14:textId="77777777" w:rsidR="001D7B7D" w:rsidRPr="002078C6" w:rsidRDefault="001D7B7D" w:rsidP="001246F8">
            <w:pPr>
              <w:jc w:val="right"/>
              <w:rPr>
                <w:color w:val="000000"/>
              </w:rPr>
            </w:pPr>
            <w:r w:rsidRPr="002078C6">
              <w:rPr>
                <w:color w:val="000000"/>
              </w:rPr>
              <w:t>59.71452973</w:t>
            </w:r>
          </w:p>
        </w:tc>
      </w:tr>
      <w:tr w:rsidR="001D7B7D" w:rsidRPr="002078C6" w14:paraId="4049D6E1" w14:textId="77777777" w:rsidTr="000F0E39">
        <w:trPr>
          <w:trHeight w:val="280"/>
        </w:trPr>
        <w:tc>
          <w:tcPr>
            <w:tcW w:w="2088" w:type="dxa"/>
            <w:noWrap/>
          </w:tcPr>
          <w:p w14:paraId="3E6CF177" w14:textId="77777777" w:rsidR="001D7B7D" w:rsidRPr="002078C6" w:rsidRDefault="001D7B7D" w:rsidP="001246F8">
            <w:pPr>
              <w:rPr>
                <w:color w:val="000000"/>
              </w:rPr>
            </w:pPr>
            <w:proofErr w:type="gramStart"/>
            <w:r w:rsidRPr="002078C6">
              <w:rPr>
                <w:color w:val="000000"/>
              </w:rPr>
              <w:t>worse</w:t>
            </w:r>
            <w:proofErr w:type="gramEnd"/>
            <w:r w:rsidRPr="002078C6">
              <w:rPr>
                <w:color w:val="000000"/>
              </w:rPr>
              <w:t xml:space="preserve"> </w:t>
            </w:r>
            <w:proofErr w:type="spellStart"/>
            <w:r w:rsidRPr="002078C6">
              <w:rPr>
                <w:color w:val="000000"/>
              </w:rPr>
              <w:t>im</w:t>
            </w:r>
            <w:proofErr w:type="spellEnd"/>
            <w:r w:rsidRPr="002078C6">
              <w:rPr>
                <w:color w:val="000000"/>
              </w:rPr>
              <w:t xml:space="preserve"> sure</w:t>
            </w:r>
          </w:p>
        </w:tc>
        <w:tc>
          <w:tcPr>
            <w:tcW w:w="2227" w:type="dxa"/>
            <w:noWrap/>
          </w:tcPr>
          <w:p w14:paraId="747825AA" w14:textId="77777777" w:rsidR="001D7B7D" w:rsidRPr="002078C6" w:rsidRDefault="001D7B7D" w:rsidP="001246F8">
            <w:pPr>
              <w:jc w:val="right"/>
              <w:rPr>
                <w:color w:val="000000"/>
              </w:rPr>
            </w:pPr>
            <w:r w:rsidRPr="002078C6">
              <w:rPr>
                <w:color w:val="000000"/>
              </w:rPr>
              <w:t>1.122140463</w:t>
            </w:r>
          </w:p>
        </w:tc>
      </w:tr>
      <w:tr w:rsidR="001D7B7D" w:rsidRPr="002078C6" w14:paraId="0253761C" w14:textId="77777777" w:rsidTr="000F0E39">
        <w:trPr>
          <w:trHeight w:val="280"/>
        </w:trPr>
        <w:tc>
          <w:tcPr>
            <w:tcW w:w="2088" w:type="dxa"/>
            <w:noWrap/>
          </w:tcPr>
          <w:p w14:paraId="6BC553C5" w14:textId="77777777" w:rsidR="001D7B7D" w:rsidRPr="002078C6" w:rsidRDefault="001D7B7D" w:rsidP="001246F8">
            <w:pPr>
              <w:rPr>
                <w:color w:val="000000"/>
              </w:rPr>
            </w:pPr>
            <w:proofErr w:type="gramStart"/>
            <w:r w:rsidRPr="002078C6">
              <w:rPr>
                <w:color w:val="000000"/>
              </w:rPr>
              <w:t>race</w:t>
            </w:r>
            <w:proofErr w:type="gramEnd"/>
          </w:p>
        </w:tc>
        <w:tc>
          <w:tcPr>
            <w:tcW w:w="2227" w:type="dxa"/>
            <w:noWrap/>
          </w:tcPr>
          <w:p w14:paraId="0C2BAB33" w14:textId="77777777" w:rsidR="001D7B7D" w:rsidRPr="002078C6" w:rsidRDefault="001D7B7D" w:rsidP="001246F8">
            <w:pPr>
              <w:jc w:val="right"/>
              <w:rPr>
                <w:color w:val="000000"/>
              </w:rPr>
            </w:pPr>
            <w:r w:rsidRPr="002078C6">
              <w:rPr>
                <w:color w:val="000000"/>
              </w:rPr>
              <w:t>1.120057989</w:t>
            </w:r>
          </w:p>
        </w:tc>
      </w:tr>
      <w:tr w:rsidR="001D7B7D" w:rsidRPr="002078C6" w14:paraId="1106AB31" w14:textId="77777777" w:rsidTr="000F0E39">
        <w:trPr>
          <w:trHeight w:val="280"/>
        </w:trPr>
        <w:tc>
          <w:tcPr>
            <w:tcW w:w="2088" w:type="dxa"/>
            <w:noWrap/>
          </w:tcPr>
          <w:p w14:paraId="56E6B496" w14:textId="77777777" w:rsidR="001D7B7D" w:rsidRPr="002078C6" w:rsidRDefault="001D7B7D" w:rsidP="001246F8">
            <w:pPr>
              <w:rPr>
                <w:color w:val="000000"/>
              </w:rPr>
            </w:pPr>
            <w:proofErr w:type="gramStart"/>
            <w:r w:rsidRPr="002078C6">
              <w:rPr>
                <w:color w:val="000000"/>
              </w:rPr>
              <w:t>sad</w:t>
            </w:r>
            <w:proofErr w:type="gramEnd"/>
          </w:p>
        </w:tc>
        <w:tc>
          <w:tcPr>
            <w:tcW w:w="2227" w:type="dxa"/>
            <w:noWrap/>
          </w:tcPr>
          <w:p w14:paraId="6BAAC2F9" w14:textId="77777777" w:rsidR="001D7B7D" w:rsidRPr="002078C6" w:rsidRDefault="001D7B7D" w:rsidP="001246F8">
            <w:pPr>
              <w:jc w:val="right"/>
              <w:rPr>
                <w:color w:val="000000"/>
              </w:rPr>
            </w:pPr>
            <w:r w:rsidRPr="002078C6">
              <w:rPr>
                <w:color w:val="000000"/>
              </w:rPr>
              <w:t>1.101751758</w:t>
            </w:r>
          </w:p>
        </w:tc>
      </w:tr>
      <w:tr w:rsidR="001D7B7D" w:rsidRPr="002078C6" w14:paraId="74010DA0" w14:textId="77777777" w:rsidTr="000F0E39">
        <w:trPr>
          <w:trHeight w:val="280"/>
        </w:trPr>
        <w:tc>
          <w:tcPr>
            <w:tcW w:w="2088" w:type="dxa"/>
            <w:noWrap/>
          </w:tcPr>
          <w:p w14:paraId="47E23D75" w14:textId="77777777" w:rsidR="001D7B7D" w:rsidRPr="002078C6" w:rsidRDefault="001D7B7D" w:rsidP="001246F8">
            <w:pPr>
              <w:rPr>
                <w:color w:val="000000"/>
              </w:rPr>
            </w:pPr>
            <w:proofErr w:type="gramStart"/>
            <w:r w:rsidRPr="002078C6">
              <w:rPr>
                <w:color w:val="000000"/>
              </w:rPr>
              <w:t>changing</w:t>
            </w:r>
            <w:proofErr w:type="gramEnd"/>
          </w:p>
        </w:tc>
        <w:tc>
          <w:tcPr>
            <w:tcW w:w="2227" w:type="dxa"/>
            <w:noWrap/>
          </w:tcPr>
          <w:p w14:paraId="4D5C965B" w14:textId="77777777" w:rsidR="001D7B7D" w:rsidRPr="002078C6" w:rsidRDefault="001D7B7D" w:rsidP="001246F8">
            <w:pPr>
              <w:jc w:val="right"/>
              <w:rPr>
                <w:color w:val="000000"/>
              </w:rPr>
            </w:pPr>
            <w:r w:rsidRPr="002078C6">
              <w:rPr>
                <w:color w:val="000000"/>
              </w:rPr>
              <w:t>1.100277827</w:t>
            </w:r>
          </w:p>
        </w:tc>
      </w:tr>
    </w:tbl>
    <w:p w14:paraId="6774BAE5" w14:textId="7159F5DF" w:rsidR="001D7B7D" w:rsidRDefault="001D7B7D" w:rsidP="001246F8"/>
    <w:p w14:paraId="233A6686" w14:textId="7CEAD8D9" w:rsidR="0008186F" w:rsidRDefault="0008186F" w:rsidP="001246F8"/>
    <w:p w14:paraId="588DF444" w14:textId="433A7106" w:rsidR="00162971" w:rsidRDefault="00162971">
      <w:pPr>
        <w:spacing w:after="160" w:line="259" w:lineRule="auto"/>
      </w:pPr>
      <w:r>
        <w:br w:type="page"/>
      </w:r>
    </w:p>
    <w:p w14:paraId="67BCDCCC" w14:textId="6B43F31F" w:rsidR="0008186F" w:rsidRPr="00B8614A" w:rsidRDefault="0008186F" w:rsidP="00683498">
      <w:pPr>
        <w:pStyle w:val="Heading2"/>
        <w:numPr>
          <w:ilvl w:val="0"/>
          <w:numId w:val="0"/>
        </w:numPr>
        <w:ind w:firstLine="720"/>
        <w:jc w:val="center"/>
        <w:rPr>
          <w:b/>
          <w:u w:val="single"/>
        </w:rPr>
      </w:pPr>
      <w:bookmarkStart w:id="95" w:name="_Toc24559647"/>
      <w:r w:rsidRPr="00B8614A">
        <w:rPr>
          <w:b/>
          <w:u w:val="single"/>
        </w:rPr>
        <w:lastRenderedPageBreak/>
        <w:t>Appendix M</w:t>
      </w:r>
      <w:bookmarkEnd w:id="95"/>
    </w:p>
    <w:p w14:paraId="2F6CCBBF" w14:textId="77777777" w:rsidR="0008186F" w:rsidRPr="0022755E" w:rsidRDefault="0008186F" w:rsidP="001246F8"/>
    <w:p w14:paraId="2A4E24C9" w14:textId="4E1ABD95" w:rsidR="001D7B7D" w:rsidRPr="00F40A5B" w:rsidRDefault="001D7B7D" w:rsidP="007556CD">
      <w:pPr>
        <w:pStyle w:val="ListParagraph"/>
        <w:numPr>
          <w:ilvl w:val="0"/>
          <w:numId w:val="15"/>
        </w:numPr>
        <w:rPr>
          <w:rFonts w:ascii="Times New Roman" w:hAnsi="Times New Roman" w:cs="Times New Roman"/>
        </w:rPr>
      </w:pPr>
      <w:r w:rsidRPr="00F40A5B">
        <w:rPr>
          <w:rFonts w:ascii="Times New Roman" w:hAnsi="Times New Roman" w:cs="Times New Roman"/>
        </w:rPr>
        <w:t>Some discussions from Morphine</w:t>
      </w:r>
      <w:r w:rsidR="00AE07D3" w:rsidRPr="00F40A5B">
        <w:rPr>
          <w:rFonts w:ascii="Times New Roman" w:hAnsi="Times New Roman" w:cs="Times New Roman"/>
        </w:rPr>
        <w:t xml:space="preserve"> Twitter are below.  </w:t>
      </w:r>
      <w:r w:rsidRPr="00F40A5B">
        <w:rPr>
          <w:rFonts w:ascii="Times New Roman" w:hAnsi="Times New Roman" w:cs="Times New Roman"/>
        </w:rPr>
        <w:t>Some sentiment words are horror, danger, anger</w:t>
      </w:r>
    </w:p>
    <w:p w14:paraId="12E600B9" w14:textId="77777777" w:rsidR="001D7B7D" w:rsidRPr="00F40A5B" w:rsidRDefault="001D7B7D" w:rsidP="001246F8">
      <w:pPr>
        <w:pStyle w:val="Caption"/>
        <w:keepNext/>
        <w:rPr>
          <w:rFonts w:cs="Times New Roman"/>
          <w:color w:val="auto"/>
          <w:szCs w:val="24"/>
        </w:rPr>
      </w:pPr>
      <w:r w:rsidRPr="00F40A5B">
        <w:rPr>
          <w:rFonts w:cs="Times New Roman"/>
          <w:color w:val="auto"/>
          <w:szCs w:val="24"/>
        </w:rPr>
        <w:t>Opinions and facts from morphine</w:t>
      </w:r>
    </w:p>
    <w:tbl>
      <w:tblPr>
        <w:tblStyle w:val="TableGrid"/>
        <w:tblW w:w="935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35"/>
        <w:gridCol w:w="7915"/>
      </w:tblGrid>
      <w:tr w:rsidR="001D7B7D" w:rsidRPr="0022755E" w14:paraId="41C09B0D" w14:textId="77777777" w:rsidTr="003D0839">
        <w:tc>
          <w:tcPr>
            <w:tcW w:w="1435" w:type="dxa"/>
          </w:tcPr>
          <w:p w14:paraId="1CB67A8C" w14:textId="77777777" w:rsidR="001D7B7D" w:rsidRPr="0022755E" w:rsidRDefault="001D7B7D" w:rsidP="001246F8">
            <w:pPr>
              <w:rPr>
                <w:rFonts w:eastAsiaTheme="minorEastAsia"/>
                <w:b/>
                <w:iCs/>
                <w:color w:val="44546A"/>
                <w:lang w:bidi="te-IN"/>
              </w:rPr>
            </w:pPr>
            <w:r w:rsidRPr="0022755E">
              <w:rPr>
                <w:b/>
              </w:rPr>
              <w:t>Theme</w:t>
            </w:r>
          </w:p>
        </w:tc>
        <w:tc>
          <w:tcPr>
            <w:tcW w:w="7915" w:type="dxa"/>
          </w:tcPr>
          <w:p w14:paraId="1F880F53" w14:textId="77777777" w:rsidR="001D7B7D" w:rsidRPr="0022755E" w:rsidRDefault="001D7B7D" w:rsidP="001246F8">
            <w:pPr>
              <w:rPr>
                <w:rFonts w:eastAsiaTheme="minorEastAsia"/>
                <w:b/>
                <w:iCs/>
                <w:color w:val="44546A"/>
                <w:lang w:bidi="te-IN"/>
              </w:rPr>
            </w:pPr>
            <w:r w:rsidRPr="0022755E">
              <w:rPr>
                <w:b/>
              </w:rPr>
              <w:t>Example</w:t>
            </w:r>
          </w:p>
        </w:tc>
      </w:tr>
      <w:tr w:rsidR="004D6C82" w:rsidRPr="0022755E" w14:paraId="0E63498C" w14:textId="77777777" w:rsidTr="00250BF5">
        <w:trPr>
          <w:trHeight w:val="2448"/>
        </w:trPr>
        <w:tc>
          <w:tcPr>
            <w:tcW w:w="1435" w:type="dxa"/>
          </w:tcPr>
          <w:p w14:paraId="15090888" w14:textId="77777777" w:rsidR="001D7B7D" w:rsidRPr="00FD1479" w:rsidRDefault="001D7B7D" w:rsidP="001246F8">
            <w:pPr>
              <w:rPr>
                <w:rFonts w:eastAsiaTheme="minorEastAsia"/>
                <w:iCs/>
                <w:color w:val="44546A"/>
                <w:lang w:bidi="te-IN"/>
              </w:rPr>
            </w:pPr>
            <w:r w:rsidRPr="00FD1479">
              <w:t>Opinions and facts</w:t>
            </w:r>
          </w:p>
          <w:p w14:paraId="30ED7936" w14:textId="19C61AC2" w:rsidR="001D7B7D" w:rsidRPr="00FD1479" w:rsidRDefault="001D7B7D" w:rsidP="001246F8">
            <w:pPr>
              <w:tabs>
                <w:tab w:val="left" w:pos="1830"/>
              </w:tabs>
              <w:rPr>
                <w:rFonts w:eastAsiaTheme="minorEastAsia"/>
                <w:lang w:bidi="te-IN"/>
              </w:rPr>
            </w:pPr>
          </w:p>
        </w:tc>
        <w:tc>
          <w:tcPr>
            <w:tcW w:w="7915" w:type="dxa"/>
          </w:tcPr>
          <w:p w14:paraId="49C2C194" w14:textId="5BA787B0" w:rsidR="004D6C82" w:rsidRPr="00FD1479" w:rsidRDefault="001D7B7D" w:rsidP="004D6C82">
            <w:pPr>
              <w:rPr>
                <w:rFonts w:eastAsiaTheme="minorEastAsia"/>
              </w:rPr>
            </w:pPr>
            <w:r w:rsidRPr="00FD1479">
              <w:rPr>
                <w:color w:val="14171A"/>
                <w:spacing w:val="4"/>
                <w:shd w:val="clear" w:color="auto" w:fill="FFFFFF"/>
              </w:rPr>
              <w:t xml:space="preserve">Prescription Opioids were restricted due to Heroin </w:t>
            </w:r>
            <w:proofErr w:type="gramStart"/>
            <w:r w:rsidRPr="00FD1479">
              <w:rPr>
                <w:color w:val="14171A"/>
                <w:spacing w:val="4"/>
                <w:shd w:val="clear" w:color="auto" w:fill="FFFFFF"/>
              </w:rPr>
              <w:t>OD which</w:t>
            </w:r>
            <w:proofErr w:type="gramEnd"/>
            <w:r w:rsidRPr="00FD1479">
              <w:rPr>
                <w:color w:val="14171A"/>
                <w:spacing w:val="4"/>
                <w:shd w:val="clear" w:color="auto" w:fill="FFFFFF"/>
              </w:rPr>
              <w:t xml:space="preserve"> legislators determined prescription opioids led to Heroin use. Fentanyl synthetic is the triple toxic drug 100x more potent than </w:t>
            </w:r>
            <w:proofErr w:type="spellStart"/>
            <w:r w:rsidRPr="00FD1479">
              <w:rPr>
                <w:color w:val="14171A"/>
                <w:spacing w:val="4"/>
                <w:shd w:val="clear" w:color="auto" w:fill="FFFFFF"/>
              </w:rPr>
              <w:t>morphine</w:t>
            </w:r>
            <w:r w:rsidR="004D6C82" w:rsidRPr="00FD1479">
              <w:t>How</w:t>
            </w:r>
            <w:proofErr w:type="spellEnd"/>
            <w:r w:rsidR="004D6C82" w:rsidRPr="00FD1479">
              <w:t xml:space="preserve"> opioids affect the brain:</w:t>
            </w:r>
          </w:p>
          <w:p w14:paraId="4F892235" w14:textId="77777777" w:rsidR="004D6C82" w:rsidRPr="00FD1479" w:rsidRDefault="004D6C82" w:rsidP="004D6C82">
            <w:pPr>
              <w:rPr>
                <w:rFonts w:eastAsiaTheme="minorEastAsia"/>
                <w:iCs/>
                <w:color w:val="44546A"/>
                <w:lang w:bidi="te-IN"/>
              </w:rPr>
            </w:pPr>
            <w:r w:rsidRPr="00FD1479">
              <w:t>Fentanyl = viral tweet</w:t>
            </w:r>
          </w:p>
          <w:p w14:paraId="04C1E732" w14:textId="77777777" w:rsidR="001D7B7D" w:rsidRDefault="004D6C82" w:rsidP="004D6C82">
            <w:proofErr w:type="spellStart"/>
            <w:r w:rsidRPr="00FD1479">
              <w:t>Hydromorphone</w:t>
            </w:r>
            <w:proofErr w:type="spellEnd"/>
            <w:r w:rsidRPr="00FD1479">
              <w:t xml:space="preserve"> = 1,000 </w:t>
            </w:r>
            <w:proofErr w:type="gramStart"/>
            <w:r w:rsidRPr="00FD1479">
              <w:t>RTs(</w:t>
            </w:r>
            <w:proofErr w:type="spellStart"/>
            <w:proofErr w:type="gramEnd"/>
            <w:r w:rsidRPr="00FD1479">
              <w:t>retweets</w:t>
            </w:r>
            <w:proofErr w:type="spellEnd"/>
            <w:r w:rsidRPr="00FD1479">
              <w:t>)</w:t>
            </w:r>
          </w:p>
          <w:p w14:paraId="77A6FD2A" w14:textId="5D6757FA" w:rsidR="004D6C82" w:rsidRPr="004D6C82" w:rsidRDefault="004D6C82" w:rsidP="004D6C82">
            <w:pPr>
              <w:rPr>
                <w:rFonts w:eastAsiaTheme="minorEastAsia"/>
                <w:lang w:bidi="te-IN"/>
              </w:rPr>
            </w:pPr>
            <w:proofErr w:type="gramStart"/>
            <w:r w:rsidRPr="00FD1479">
              <w:rPr>
                <w:color w:val="14171A"/>
                <w:spacing w:val="4"/>
                <w:shd w:val="clear" w:color="auto" w:fill="FFFFFF"/>
              </w:rPr>
              <w:t>Opioids are demonized by the current times and for good reason</w:t>
            </w:r>
            <w:proofErr w:type="gramEnd"/>
            <w:r w:rsidRPr="00FD1479">
              <w:rPr>
                <w:color w:val="14171A"/>
                <w:spacing w:val="4"/>
                <w:shd w:val="clear" w:color="auto" w:fill="FFFFFF"/>
              </w:rPr>
              <w:t>...but I can assure you that morphine (or its equivalents) are still the “gold standard” for pain due to cancer. I hope your loved one can gain some relief soon!</w:t>
            </w:r>
          </w:p>
        </w:tc>
      </w:tr>
      <w:tr w:rsidR="001D7B7D" w:rsidRPr="0022755E" w14:paraId="2CB7222E" w14:textId="77777777" w:rsidTr="003D0839">
        <w:tc>
          <w:tcPr>
            <w:tcW w:w="1435" w:type="dxa"/>
          </w:tcPr>
          <w:p w14:paraId="54E22C3D" w14:textId="77777777" w:rsidR="001D7B7D" w:rsidRPr="00FD1479" w:rsidRDefault="001D7B7D" w:rsidP="001246F8">
            <w:pPr>
              <w:rPr>
                <w:rFonts w:eastAsiaTheme="minorEastAsia"/>
                <w:color w:val="000000"/>
              </w:rPr>
            </w:pPr>
          </w:p>
        </w:tc>
        <w:tc>
          <w:tcPr>
            <w:tcW w:w="7915" w:type="dxa"/>
          </w:tcPr>
          <w:p w14:paraId="03C80D69" w14:textId="43231793" w:rsidR="001D7B7D" w:rsidRPr="00FD1479" w:rsidRDefault="001D7B7D" w:rsidP="00250BF5">
            <w:pPr>
              <w:rPr>
                <w:rFonts w:eastAsiaTheme="minorEastAsia"/>
                <w:iCs/>
                <w:color w:val="000000"/>
                <w:lang w:bidi="te-IN"/>
              </w:rPr>
            </w:pPr>
            <w:r w:rsidRPr="00FD1479">
              <w:rPr>
                <w:color w:val="000000"/>
              </w:rPr>
              <w:t xml:space="preserve">Scotland has the highest rate of drug deaths in the EU, </w:t>
            </w:r>
          </w:p>
        </w:tc>
      </w:tr>
      <w:tr w:rsidR="001D7B7D" w:rsidRPr="0022755E" w14:paraId="20E74D45" w14:textId="77777777" w:rsidTr="003D0839">
        <w:tc>
          <w:tcPr>
            <w:tcW w:w="1435" w:type="dxa"/>
          </w:tcPr>
          <w:p w14:paraId="08A6F88F" w14:textId="77777777" w:rsidR="001D7B7D" w:rsidRPr="00FD1479" w:rsidRDefault="001D7B7D" w:rsidP="001246F8">
            <w:pPr>
              <w:rPr>
                <w:rFonts w:eastAsiaTheme="minorEastAsia"/>
                <w:color w:val="000000"/>
              </w:rPr>
            </w:pPr>
          </w:p>
        </w:tc>
        <w:tc>
          <w:tcPr>
            <w:tcW w:w="7915" w:type="dxa"/>
          </w:tcPr>
          <w:p w14:paraId="089A421F" w14:textId="2AD27412" w:rsidR="001D7B7D" w:rsidRPr="00FD1479" w:rsidRDefault="001D7B7D" w:rsidP="001246F8">
            <w:pPr>
              <w:rPr>
                <w:rFonts w:eastAsiaTheme="minorEastAsia"/>
                <w:iCs/>
                <w:color w:val="000000"/>
                <w:lang w:bidi="te-IN"/>
              </w:rPr>
            </w:pPr>
            <w:proofErr w:type="gramStart"/>
            <w:r w:rsidRPr="00FD1479">
              <w:rPr>
                <w:color w:val="14171A"/>
                <w:spacing w:val="4"/>
                <w:shd w:val="clear" w:color="auto" w:fill="FFFFFF"/>
              </w:rPr>
              <w:t>they</w:t>
            </w:r>
            <w:proofErr w:type="gramEnd"/>
            <w:r w:rsidRPr="00FD1479">
              <w:rPr>
                <w:color w:val="14171A"/>
                <w:spacing w:val="4"/>
                <w:shd w:val="clear" w:color="auto" w:fill="FFFFFF"/>
              </w:rPr>
              <w:t xml:space="preserve"> gave me a morphine drip for my pain. </w:t>
            </w:r>
            <w:proofErr w:type="gramStart"/>
            <w:r w:rsidRPr="00FD1479">
              <w:rPr>
                <w:color w:val="14171A"/>
                <w:spacing w:val="4"/>
                <w:shd w:val="clear" w:color="auto" w:fill="FFFFFF"/>
              </w:rPr>
              <w:t>but</w:t>
            </w:r>
            <w:proofErr w:type="gramEnd"/>
            <w:r w:rsidRPr="00FD1479">
              <w:rPr>
                <w:color w:val="14171A"/>
                <w:spacing w:val="4"/>
                <w:shd w:val="clear" w:color="auto" w:fill="FFFFFF"/>
              </w:rPr>
              <w:t xml:space="preserve"> </w:t>
            </w:r>
            <w:proofErr w:type="spellStart"/>
            <w:r w:rsidRPr="00FD1479">
              <w:rPr>
                <w:color w:val="14171A"/>
                <w:spacing w:val="4"/>
                <w:shd w:val="clear" w:color="auto" w:fill="FFFFFF"/>
              </w:rPr>
              <w:t>i</w:t>
            </w:r>
            <w:proofErr w:type="spellEnd"/>
            <w:r w:rsidRPr="00FD1479">
              <w:rPr>
                <w:color w:val="14171A"/>
                <w:spacing w:val="4"/>
                <w:shd w:val="clear" w:color="auto" w:fill="FFFFFF"/>
              </w:rPr>
              <w:t xml:space="preserve"> had a different surgery. I'm glad you are on the road to getting better. I'm rooting for you. :)</w:t>
            </w:r>
          </w:p>
        </w:tc>
      </w:tr>
      <w:tr w:rsidR="001D7B7D" w:rsidRPr="0022755E" w14:paraId="5059A27D" w14:textId="77777777" w:rsidTr="003D0839">
        <w:tc>
          <w:tcPr>
            <w:tcW w:w="1435" w:type="dxa"/>
          </w:tcPr>
          <w:p w14:paraId="648C17C5" w14:textId="77777777" w:rsidR="001D7B7D" w:rsidRPr="00FD1479" w:rsidRDefault="001D7B7D" w:rsidP="001246F8">
            <w:pPr>
              <w:rPr>
                <w:rFonts w:eastAsiaTheme="minorEastAsia"/>
                <w:color w:val="000000"/>
              </w:rPr>
            </w:pPr>
          </w:p>
        </w:tc>
        <w:tc>
          <w:tcPr>
            <w:tcW w:w="7915" w:type="dxa"/>
          </w:tcPr>
          <w:p w14:paraId="6D78DA3F" w14:textId="446284D9" w:rsidR="001D7B7D" w:rsidRPr="00FD1479" w:rsidRDefault="001D7B7D" w:rsidP="001246F8">
            <w:pPr>
              <w:rPr>
                <w:rFonts w:eastAsiaTheme="minorEastAsia"/>
                <w:color w:val="000000"/>
              </w:rPr>
            </w:pPr>
            <w:proofErr w:type="gramStart"/>
            <w:r w:rsidRPr="00FD1479">
              <w:rPr>
                <w:color w:val="14171A"/>
                <w:spacing w:val="4"/>
                <w:shd w:val="clear" w:color="auto" w:fill="FFFFFF"/>
              </w:rPr>
              <w:t>Opioids are demonized by the current times and for good reason</w:t>
            </w:r>
            <w:proofErr w:type="gramEnd"/>
            <w:r w:rsidRPr="00FD1479">
              <w:rPr>
                <w:color w:val="14171A"/>
                <w:spacing w:val="4"/>
                <w:shd w:val="clear" w:color="auto" w:fill="FFFFFF"/>
              </w:rPr>
              <w:t>...but I can assure you that morphine (or its equivalents) are still the “gold standard” for pain due to cancer. I hope your loved one can gain some relief soon!</w:t>
            </w:r>
          </w:p>
        </w:tc>
      </w:tr>
      <w:tr w:rsidR="001D7B7D" w:rsidRPr="0022755E" w14:paraId="43304B51" w14:textId="77777777" w:rsidTr="003D0839">
        <w:tc>
          <w:tcPr>
            <w:tcW w:w="1435" w:type="dxa"/>
          </w:tcPr>
          <w:p w14:paraId="19BB7C24" w14:textId="77777777" w:rsidR="001D7B7D" w:rsidRPr="00FD1479" w:rsidRDefault="001D7B7D" w:rsidP="001246F8">
            <w:pPr>
              <w:rPr>
                <w:rFonts w:eastAsiaTheme="minorEastAsia"/>
                <w:color w:val="000000"/>
              </w:rPr>
            </w:pPr>
          </w:p>
        </w:tc>
        <w:tc>
          <w:tcPr>
            <w:tcW w:w="7915" w:type="dxa"/>
          </w:tcPr>
          <w:p w14:paraId="489625AD" w14:textId="200A1AA8" w:rsidR="001D7B7D" w:rsidRPr="00FD1479" w:rsidRDefault="001D7B7D" w:rsidP="001246F8">
            <w:pPr>
              <w:rPr>
                <w:rFonts w:eastAsiaTheme="minorEastAsia"/>
                <w:iCs/>
                <w:color w:val="000000"/>
                <w:lang w:bidi="te-IN"/>
              </w:rPr>
            </w:pPr>
            <w:r w:rsidRPr="00FD1479">
              <w:rPr>
                <w:color w:val="000000"/>
              </w:rPr>
              <w:t xml:space="preserve">Human saliva has a painkiller called </w:t>
            </w:r>
            <w:proofErr w:type="spellStart"/>
            <w:r w:rsidRPr="00FD1479">
              <w:rPr>
                <w:color w:val="000000"/>
              </w:rPr>
              <w:t>opiorphin</w:t>
            </w:r>
            <w:proofErr w:type="spellEnd"/>
            <w:r w:rsidRPr="00FD1479">
              <w:rPr>
                <w:color w:val="000000"/>
              </w:rPr>
              <w:t xml:space="preserve"> that is more powerful than morphine.</w:t>
            </w:r>
          </w:p>
        </w:tc>
      </w:tr>
      <w:tr w:rsidR="001D7B7D" w:rsidRPr="0022755E" w14:paraId="57C9E729" w14:textId="77777777" w:rsidTr="003D0839">
        <w:tc>
          <w:tcPr>
            <w:tcW w:w="1435" w:type="dxa"/>
          </w:tcPr>
          <w:p w14:paraId="2EC64ABA" w14:textId="77777777" w:rsidR="001D7B7D" w:rsidRPr="00FD1479" w:rsidRDefault="001D7B7D" w:rsidP="001246F8">
            <w:pPr>
              <w:rPr>
                <w:rFonts w:eastAsiaTheme="minorEastAsia"/>
                <w:color w:val="000000"/>
              </w:rPr>
            </w:pPr>
          </w:p>
        </w:tc>
        <w:tc>
          <w:tcPr>
            <w:tcW w:w="7915" w:type="dxa"/>
          </w:tcPr>
          <w:p w14:paraId="082D956B" w14:textId="3EAD6F94" w:rsidR="001D7B7D" w:rsidRPr="00FD1479" w:rsidRDefault="001D7B7D" w:rsidP="001246F8">
            <w:pPr>
              <w:rPr>
                <w:rFonts w:eastAsiaTheme="minorEastAsia"/>
                <w:iCs/>
                <w:color w:val="000000"/>
                <w:lang w:bidi="te-IN"/>
              </w:rPr>
            </w:pPr>
            <w:r w:rsidRPr="00FD1479">
              <w:rPr>
                <w:color w:val="000000"/>
              </w:rPr>
              <w:t>Whole generation of docs don’t know how to prescribe or use #</w:t>
            </w:r>
            <w:proofErr w:type="spellStart"/>
            <w:proofErr w:type="gramStart"/>
            <w:r w:rsidRPr="00FD1479">
              <w:rPr>
                <w:color w:val="000000"/>
              </w:rPr>
              <w:t>morphine.They</w:t>
            </w:r>
            <w:proofErr w:type="spellEnd"/>
            <w:proofErr w:type="gramEnd"/>
            <w:r w:rsidRPr="00FD1479">
              <w:rPr>
                <w:color w:val="000000"/>
              </w:rPr>
              <w:t xml:space="preserve"> are afraid and can’t be trained </w:t>
            </w:r>
          </w:p>
        </w:tc>
      </w:tr>
      <w:tr w:rsidR="001D7B7D" w:rsidRPr="0022755E" w14:paraId="0E7420E7" w14:textId="77777777" w:rsidTr="003D0839">
        <w:tc>
          <w:tcPr>
            <w:tcW w:w="1435" w:type="dxa"/>
          </w:tcPr>
          <w:p w14:paraId="77B6000F" w14:textId="77777777" w:rsidR="001D7B7D" w:rsidRPr="00FD1479" w:rsidRDefault="001D7B7D" w:rsidP="001246F8">
            <w:pPr>
              <w:rPr>
                <w:rFonts w:eastAsiaTheme="minorEastAsia"/>
                <w:color w:val="000000"/>
              </w:rPr>
            </w:pPr>
          </w:p>
        </w:tc>
        <w:tc>
          <w:tcPr>
            <w:tcW w:w="7915" w:type="dxa"/>
          </w:tcPr>
          <w:p w14:paraId="1C2D3C6F" w14:textId="3D8ACC86" w:rsidR="001D7B7D" w:rsidRPr="00FD1479" w:rsidRDefault="001D7B7D" w:rsidP="001246F8">
            <w:pPr>
              <w:rPr>
                <w:rFonts w:eastAsiaTheme="minorEastAsia"/>
                <w:color w:val="000000"/>
              </w:rPr>
            </w:pPr>
            <w:r w:rsidRPr="00FD1479">
              <w:rPr>
                <w:color w:val="000000"/>
              </w:rPr>
              <w:t>Me too. I was taking 80mg of morphine a day too, addicted to them both. Cannabis helps more than both combined.</w:t>
            </w:r>
          </w:p>
        </w:tc>
      </w:tr>
      <w:tr w:rsidR="001D7B7D" w:rsidRPr="0022755E" w14:paraId="293D4A2C" w14:textId="77777777" w:rsidTr="003D0839">
        <w:tc>
          <w:tcPr>
            <w:tcW w:w="1435" w:type="dxa"/>
          </w:tcPr>
          <w:p w14:paraId="181F08B3" w14:textId="77777777" w:rsidR="001D7B7D" w:rsidRPr="00FD1479" w:rsidRDefault="001D7B7D" w:rsidP="001246F8">
            <w:pPr>
              <w:rPr>
                <w:rFonts w:eastAsiaTheme="minorEastAsia"/>
                <w:color w:val="000000"/>
              </w:rPr>
            </w:pPr>
          </w:p>
        </w:tc>
        <w:tc>
          <w:tcPr>
            <w:tcW w:w="7915" w:type="dxa"/>
          </w:tcPr>
          <w:p w14:paraId="799D7924" w14:textId="10D4F6D1" w:rsidR="001D7B7D" w:rsidRPr="00FD1479" w:rsidRDefault="001D7B7D" w:rsidP="001246F8">
            <w:pPr>
              <w:rPr>
                <w:rFonts w:eastAsiaTheme="minorEastAsia"/>
                <w:iCs/>
                <w:color w:val="000000"/>
                <w:lang w:bidi="te-IN"/>
              </w:rPr>
            </w:pPr>
            <w:r w:rsidRPr="00FD1479">
              <w:rPr>
                <w:color w:val="000000"/>
              </w:rPr>
              <w:t>This thread is educational. Take away: do not give morphine for a headache</w:t>
            </w:r>
          </w:p>
        </w:tc>
      </w:tr>
      <w:tr w:rsidR="001D7B7D" w:rsidRPr="0022755E" w14:paraId="1728E36A" w14:textId="77777777" w:rsidTr="003D0839">
        <w:tc>
          <w:tcPr>
            <w:tcW w:w="1435" w:type="dxa"/>
          </w:tcPr>
          <w:p w14:paraId="2F5349A2" w14:textId="77777777" w:rsidR="001D7B7D" w:rsidRPr="00FD1479" w:rsidRDefault="001D7B7D" w:rsidP="001246F8">
            <w:pPr>
              <w:rPr>
                <w:rFonts w:eastAsiaTheme="minorEastAsia"/>
                <w:color w:val="000000"/>
              </w:rPr>
            </w:pPr>
          </w:p>
        </w:tc>
        <w:tc>
          <w:tcPr>
            <w:tcW w:w="7915" w:type="dxa"/>
          </w:tcPr>
          <w:p w14:paraId="293CA8EA" w14:textId="550D6400" w:rsidR="001D7B7D" w:rsidRPr="00FD1479" w:rsidRDefault="001D7B7D" w:rsidP="001246F8">
            <w:pPr>
              <w:rPr>
                <w:rFonts w:eastAsiaTheme="minorEastAsia"/>
                <w:iCs/>
                <w:color w:val="000000"/>
                <w:lang w:bidi="te-IN"/>
              </w:rPr>
            </w:pPr>
            <w:r w:rsidRPr="00FD1479">
              <w:rPr>
                <w:color w:val="14171A"/>
                <w:spacing w:val="4"/>
                <w:shd w:val="clear" w:color="auto" w:fill="FFFFFF"/>
              </w:rPr>
              <w:t xml:space="preserve">I had some morphine and it was scary how good it felt and how often I began to feel like I needed more without realizing it </w:t>
            </w:r>
          </w:p>
        </w:tc>
      </w:tr>
      <w:tr w:rsidR="001D7B7D" w:rsidRPr="0022755E" w14:paraId="7525F811" w14:textId="77777777" w:rsidTr="003D0839">
        <w:tc>
          <w:tcPr>
            <w:tcW w:w="1435" w:type="dxa"/>
          </w:tcPr>
          <w:p w14:paraId="16A91B26" w14:textId="77777777" w:rsidR="001D7B7D" w:rsidRPr="00FD1479" w:rsidRDefault="001D7B7D" w:rsidP="001246F8">
            <w:pPr>
              <w:rPr>
                <w:rFonts w:eastAsiaTheme="minorEastAsia"/>
                <w:color w:val="000000"/>
              </w:rPr>
            </w:pPr>
          </w:p>
        </w:tc>
        <w:tc>
          <w:tcPr>
            <w:tcW w:w="7915" w:type="dxa"/>
          </w:tcPr>
          <w:p w14:paraId="708338C6" w14:textId="77777777" w:rsidR="001D7B7D" w:rsidRPr="00FD1479" w:rsidRDefault="001D7B7D" w:rsidP="001246F8">
            <w:pPr>
              <w:rPr>
                <w:rFonts w:eastAsiaTheme="minorEastAsia"/>
                <w:iCs/>
                <w:color w:val="000000"/>
                <w:lang w:bidi="te-IN"/>
              </w:rPr>
            </w:pPr>
            <w:proofErr w:type="gramStart"/>
            <w:r w:rsidRPr="00FD1479">
              <w:rPr>
                <w:color w:val="14171A"/>
                <w:spacing w:val="4"/>
                <w:shd w:val="clear" w:color="auto" w:fill="FFFFFF"/>
              </w:rPr>
              <w:t>wish</w:t>
            </w:r>
            <w:proofErr w:type="gramEnd"/>
            <w:r w:rsidRPr="00FD1479">
              <w:rPr>
                <w:color w:val="14171A"/>
                <w:spacing w:val="4"/>
                <w:shd w:val="clear" w:color="auto" w:fill="FFFFFF"/>
              </w:rPr>
              <w:t xml:space="preserve"> </w:t>
            </w:r>
            <w:proofErr w:type="spellStart"/>
            <w:r w:rsidRPr="00FD1479">
              <w:rPr>
                <w:color w:val="14171A"/>
                <w:spacing w:val="4"/>
                <w:shd w:val="clear" w:color="auto" w:fill="FFFFFF"/>
              </w:rPr>
              <w:t>i</w:t>
            </w:r>
            <w:proofErr w:type="spellEnd"/>
            <w:r w:rsidRPr="00FD1479">
              <w:rPr>
                <w:color w:val="14171A"/>
                <w:spacing w:val="4"/>
                <w:shd w:val="clear" w:color="auto" w:fill="FFFFFF"/>
              </w:rPr>
              <w:t xml:space="preserve"> had some methadone or morphine </w:t>
            </w:r>
            <w:proofErr w:type="spellStart"/>
            <w:r w:rsidRPr="00FD1479">
              <w:rPr>
                <w:color w:val="14171A"/>
                <w:spacing w:val="4"/>
                <w:shd w:val="clear" w:color="auto" w:fill="FFFFFF"/>
              </w:rPr>
              <w:t>rn</w:t>
            </w:r>
            <w:proofErr w:type="spellEnd"/>
            <w:r w:rsidRPr="00FD1479">
              <w:rPr>
                <w:color w:val="14171A"/>
                <w:spacing w:val="4"/>
                <w:shd w:val="clear" w:color="auto" w:fill="FFFFFF"/>
              </w:rPr>
              <w:t xml:space="preserve"> </w:t>
            </w:r>
            <w:proofErr w:type="spellStart"/>
            <w:r w:rsidRPr="00FD1479">
              <w:rPr>
                <w:color w:val="14171A"/>
                <w:spacing w:val="4"/>
                <w:shd w:val="clear" w:color="auto" w:fill="FFFFFF"/>
              </w:rPr>
              <w:t>i</w:t>
            </w:r>
            <w:proofErr w:type="spellEnd"/>
            <w:r w:rsidRPr="00FD1479">
              <w:rPr>
                <w:color w:val="14171A"/>
                <w:spacing w:val="4"/>
                <w:shd w:val="clear" w:color="auto" w:fill="FFFFFF"/>
              </w:rPr>
              <w:t xml:space="preserve"> am </w:t>
            </w:r>
            <w:proofErr w:type="spellStart"/>
            <w:r w:rsidRPr="00FD1479">
              <w:rPr>
                <w:color w:val="14171A"/>
                <w:spacing w:val="4"/>
                <w:shd w:val="clear" w:color="auto" w:fill="FFFFFF"/>
              </w:rPr>
              <w:t>feelin</w:t>
            </w:r>
            <w:proofErr w:type="spellEnd"/>
            <w:r w:rsidRPr="00FD1479">
              <w:rPr>
                <w:color w:val="14171A"/>
                <w:spacing w:val="4"/>
                <w:shd w:val="clear" w:color="auto" w:fill="FFFFFF"/>
              </w:rPr>
              <w:t xml:space="preserve"> </w:t>
            </w:r>
            <w:proofErr w:type="spellStart"/>
            <w:r w:rsidRPr="00FD1479">
              <w:rPr>
                <w:color w:val="14171A"/>
                <w:spacing w:val="4"/>
                <w:shd w:val="clear" w:color="auto" w:fill="FFFFFF"/>
              </w:rPr>
              <w:t>vry</w:t>
            </w:r>
            <w:proofErr w:type="spellEnd"/>
            <w:r w:rsidRPr="00FD1479">
              <w:rPr>
                <w:color w:val="14171A"/>
                <w:spacing w:val="4"/>
                <w:shd w:val="clear" w:color="auto" w:fill="FFFFFF"/>
              </w:rPr>
              <w:t xml:space="preserve"> suicidal </w:t>
            </w:r>
            <w:proofErr w:type="spellStart"/>
            <w:r w:rsidRPr="00FD1479">
              <w:rPr>
                <w:color w:val="14171A"/>
                <w:spacing w:val="4"/>
                <w:shd w:val="clear" w:color="auto" w:fill="FFFFFF"/>
              </w:rPr>
              <w:t>haha</w:t>
            </w:r>
            <w:proofErr w:type="spellEnd"/>
            <w:r w:rsidRPr="00FD1479">
              <w:rPr>
                <w:color w:val="14171A"/>
                <w:spacing w:val="4"/>
                <w:shd w:val="clear" w:color="auto" w:fill="FFFFFF"/>
              </w:rPr>
              <w:t xml:space="preserve"> goodnight I guess see y’all tomorrow when nothing will have changed and I’ll still be depressed</w:t>
            </w:r>
          </w:p>
        </w:tc>
      </w:tr>
      <w:tr w:rsidR="001D7B7D" w:rsidRPr="0022755E" w14:paraId="1CBD2346" w14:textId="77777777" w:rsidTr="003D0839">
        <w:tc>
          <w:tcPr>
            <w:tcW w:w="1435" w:type="dxa"/>
          </w:tcPr>
          <w:p w14:paraId="4CAA92FF" w14:textId="77777777" w:rsidR="001D7B7D" w:rsidRPr="00FD1479" w:rsidRDefault="001D7B7D" w:rsidP="001246F8">
            <w:pPr>
              <w:rPr>
                <w:rFonts w:eastAsiaTheme="minorEastAsia"/>
                <w:iCs/>
                <w:color w:val="44546A"/>
                <w:lang w:bidi="te-IN"/>
              </w:rPr>
            </w:pPr>
          </w:p>
        </w:tc>
        <w:tc>
          <w:tcPr>
            <w:tcW w:w="7915" w:type="dxa"/>
          </w:tcPr>
          <w:p w14:paraId="46D60CFD" w14:textId="77777777" w:rsidR="001D7B7D" w:rsidRPr="00FD1479" w:rsidRDefault="001D7B7D" w:rsidP="001246F8">
            <w:pPr>
              <w:rPr>
                <w:rFonts w:eastAsiaTheme="minorEastAsia"/>
                <w:iCs/>
                <w:color w:val="000000"/>
                <w:lang w:bidi="te-IN"/>
              </w:rPr>
            </w:pPr>
            <w:r w:rsidRPr="00FD1479">
              <w:rPr>
                <w:color w:val="000000"/>
              </w:rPr>
              <w:t>Do not faint ladies and gentlemen the doctors have sent me home with Morphine happy days for me</w:t>
            </w:r>
            <w:proofErr w:type="gramStart"/>
            <w:r w:rsidRPr="00FD1479">
              <w:rPr>
                <w:color w:val="000000"/>
              </w:rPr>
              <w:t>..</w:t>
            </w:r>
            <w:proofErr w:type="gramEnd"/>
          </w:p>
        </w:tc>
      </w:tr>
      <w:tr w:rsidR="001D7B7D" w:rsidRPr="0022755E" w14:paraId="6CEF93E1" w14:textId="77777777" w:rsidTr="003D0839">
        <w:tc>
          <w:tcPr>
            <w:tcW w:w="1435" w:type="dxa"/>
          </w:tcPr>
          <w:p w14:paraId="1EFEF459" w14:textId="77777777" w:rsidR="001D7B7D" w:rsidRPr="00FD1479" w:rsidRDefault="001D7B7D" w:rsidP="001246F8">
            <w:pPr>
              <w:rPr>
                <w:rFonts w:eastAsiaTheme="minorEastAsia"/>
                <w:color w:val="000000"/>
              </w:rPr>
            </w:pPr>
          </w:p>
        </w:tc>
        <w:tc>
          <w:tcPr>
            <w:tcW w:w="7915" w:type="dxa"/>
          </w:tcPr>
          <w:p w14:paraId="35F0AB7C" w14:textId="32D24A71" w:rsidR="001D7B7D" w:rsidRPr="00FD1479" w:rsidRDefault="001D7B7D" w:rsidP="00945BBE">
            <w:pPr>
              <w:rPr>
                <w:rFonts w:eastAsiaTheme="minorEastAsia"/>
                <w:iCs/>
                <w:color w:val="000000"/>
                <w:lang w:bidi="te-IN"/>
              </w:rPr>
            </w:pPr>
            <w:proofErr w:type="gramStart"/>
            <w:r w:rsidRPr="00FD1479">
              <w:rPr>
                <w:color w:val="000000"/>
              </w:rPr>
              <w:t>accuse</w:t>
            </w:r>
            <w:proofErr w:type="gramEnd"/>
            <w:r w:rsidRPr="00FD1479">
              <w:rPr>
                <w:color w:val="000000"/>
              </w:rPr>
              <w:t xml:space="preserve"> the eight family members of playing dangers of the </w:t>
            </w:r>
            <w:r w:rsidR="00250BF5">
              <w:rPr>
                <w:color w:val="000000"/>
              </w:rPr>
              <w:t>painkiller</w:t>
            </w:r>
          </w:p>
        </w:tc>
      </w:tr>
      <w:tr w:rsidR="001D7B7D" w:rsidRPr="0022755E" w14:paraId="3BAC28FF" w14:textId="77777777" w:rsidTr="003D0839">
        <w:tc>
          <w:tcPr>
            <w:tcW w:w="1435" w:type="dxa"/>
          </w:tcPr>
          <w:p w14:paraId="3E0904CB" w14:textId="77777777" w:rsidR="001D7B7D" w:rsidRPr="00FD1479" w:rsidRDefault="001D7B7D" w:rsidP="001246F8">
            <w:pPr>
              <w:rPr>
                <w:rFonts w:eastAsiaTheme="minorEastAsia"/>
                <w:iCs/>
                <w:color w:val="44546A"/>
                <w:lang w:bidi="te-IN"/>
              </w:rPr>
            </w:pPr>
            <w:r w:rsidRPr="00FD1479">
              <w:t>Questions</w:t>
            </w:r>
          </w:p>
        </w:tc>
        <w:tc>
          <w:tcPr>
            <w:tcW w:w="7915" w:type="dxa"/>
          </w:tcPr>
          <w:p w14:paraId="7B09A281" w14:textId="77777777" w:rsidR="001D7B7D" w:rsidRPr="00FD1479" w:rsidRDefault="001D7B7D" w:rsidP="001246F8">
            <w:pPr>
              <w:rPr>
                <w:rFonts w:eastAsiaTheme="minorEastAsia"/>
                <w:color w:val="000000"/>
              </w:rPr>
            </w:pPr>
            <w:r w:rsidRPr="00FD1479">
              <w:rPr>
                <w:color w:val="14171A"/>
                <w:spacing w:val="4"/>
                <w:shd w:val="clear" w:color="auto" w:fill="FFFFFF"/>
              </w:rPr>
              <w:t xml:space="preserve">I have questions and can’t ask Seligman! Does that mean taking morphine suppresses the immune system function too </w:t>
            </w:r>
            <w:r w:rsidRPr="00FD1479">
              <w:rPr>
                <w:noProof/>
              </w:rPr>
              <w:drawing>
                <wp:inline distT="0" distB="0" distL="0" distR="0" wp14:anchorId="5A36A88F" wp14:editId="7DED6E48">
                  <wp:extent cx="114300" cy="114300"/>
                  <wp:effectExtent l="0" t="0" r="0" b="0"/>
                  <wp:docPr id="13" name="Picture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FD1479">
              <w:rPr>
                <w:color w:val="14171A"/>
                <w:spacing w:val="4"/>
                <w:shd w:val="clear" w:color="auto" w:fill="FFFFFF"/>
              </w:rPr>
              <w:t xml:space="preserve">Why do you think evolution lowers immunity of depressed people. Maybe evolution thinks better those depressed get sick and die leaving their problems </w:t>
            </w:r>
            <w:proofErr w:type="gramStart"/>
            <w:r w:rsidRPr="00FD1479">
              <w:rPr>
                <w:color w:val="14171A"/>
                <w:spacing w:val="4"/>
                <w:shd w:val="clear" w:color="auto" w:fill="FFFFFF"/>
              </w:rPr>
              <w:t>behind ?</w:t>
            </w:r>
            <w:proofErr w:type="gramEnd"/>
          </w:p>
        </w:tc>
      </w:tr>
      <w:tr w:rsidR="001D7B7D" w:rsidRPr="0022755E" w14:paraId="6DB9E249" w14:textId="77777777" w:rsidTr="003D0839">
        <w:tc>
          <w:tcPr>
            <w:tcW w:w="1435" w:type="dxa"/>
          </w:tcPr>
          <w:p w14:paraId="56AD9B79" w14:textId="77777777" w:rsidR="001D7B7D" w:rsidRPr="00FD1479" w:rsidRDefault="001D7B7D" w:rsidP="001246F8">
            <w:pPr>
              <w:rPr>
                <w:rFonts w:eastAsiaTheme="minorEastAsia"/>
                <w:color w:val="000000"/>
              </w:rPr>
            </w:pPr>
          </w:p>
        </w:tc>
        <w:tc>
          <w:tcPr>
            <w:tcW w:w="7915" w:type="dxa"/>
          </w:tcPr>
          <w:p w14:paraId="5D324CD1" w14:textId="487E8F64" w:rsidR="001D7B7D" w:rsidRPr="00FD1479" w:rsidRDefault="001D7B7D" w:rsidP="001246F8">
            <w:pPr>
              <w:rPr>
                <w:rFonts w:eastAsiaTheme="minorEastAsia"/>
                <w:iCs/>
                <w:color w:val="000000"/>
                <w:lang w:bidi="te-IN"/>
              </w:rPr>
            </w:pPr>
          </w:p>
        </w:tc>
      </w:tr>
      <w:tr w:rsidR="001D7B7D" w:rsidRPr="0022755E" w14:paraId="04F22A36" w14:textId="77777777" w:rsidTr="003D0839">
        <w:tc>
          <w:tcPr>
            <w:tcW w:w="1435" w:type="dxa"/>
          </w:tcPr>
          <w:p w14:paraId="55606A57" w14:textId="77777777" w:rsidR="004D6C82" w:rsidRDefault="004D6C82" w:rsidP="001246F8"/>
          <w:p w14:paraId="3938ED0A" w14:textId="77777777" w:rsidR="004D6C82" w:rsidRDefault="004D6C82" w:rsidP="001246F8"/>
          <w:p w14:paraId="4BB5A2AC" w14:textId="77777777" w:rsidR="001305E1" w:rsidRDefault="001305E1" w:rsidP="001246F8"/>
          <w:p w14:paraId="70D13569" w14:textId="77777777" w:rsidR="003F1E06" w:rsidRDefault="003F1E06" w:rsidP="001246F8"/>
          <w:p w14:paraId="4CAAC782" w14:textId="77777777" w:rsidR="003F1E06" w:rsidRDefault="003F1E06" w:rsidP="001246F8"/>
          <w:p w14:paraId="0F2B0E19" w14:textId="24FB02E5" w:rsidR="001D7B7D" w:rsidRPr="00FD1479" w:rsidRDefault="001D7B7D" w:rsidP="001246F8">
            <w:pPr>
              <w:rPr>
                <w:rFonts w:eastAsiaTheme="minorEastAsia"/>
                <w:iCs/>
                <w:color w:val="44546A"/>
                <w:lang w:bidi="te-IN"/>
              </w:rPr>
            </w:pPr>
            <w:r w:rsidRPr="00FD1479">
              <w:lastRenderedPageBreak/>
              <w:t>Opioids are not the main topic</w:t>
            </w:r>
          </w:p>
        </w:tc>
        <w:tc>
          <w:tcPr>
            <w:tcW w:w="7915" w:type="dxa"/>
          </w:tcPr>
          <w:p w14:paraId="7E3B8EF1" w14:textId="77777777" w:rsidR="001305E1" w:rsidRDefault="001305E1" w:rsidP="00F5112A">
            <w:pPr>
              <w:pStyle w:val="Heading2"/>
              <w:numPr>
                <w:ilvl w:val="0"/>
                <w:numId w:val="0"/>
              </w:numPr>
              <w:ind w:left="720" w:hanging="360"/>
              <w:jc w:val="center"/>
              <w:outlineLvl w:val="1"/>
              <w:rPr>
                <w:b/>
                <w:u w:val="single"/>
              </w:rPr>
            </w:pPr>
            <w:bookmarkStart w:id="96" w:name="_Toc23909577"/>
          </w:p>
          <w:p w14:paraId="61DC6BFD" w14:textId="77777777" w:rsidR="003F1E06" w:rsidRDefault="003F1E06" w:rsidP="003F1E06">
            <w:pPr>
              <w:rPr>
                <w:b/>
                <w:bCs/>
                <w:u w:val="single"/>
              </w:rPr>
            </w:pPr>
          </w:p>
          <w:p w14:paraId="41127FC2" w14:textId="77777777" w:rsidR="00F94EDF" w:rsidRDefault="00F94EDF" w:rsidP="003F1E06">
            <w:pPr>
              <w:rPr>
                <w:b/>
                <w:bCs/>
                <w:u w:val="single"/>
              </w:rPr>
            </w:pPr>
          </w:p>
          <w:p w14:paraId="7DBBFBFB" w14:textId="77777777" w:rsidR="00F94EDF" w:rsidRDefault="00F94EDF" w:rsidP="003F1E06">
            <w:pPr>
              <w:rPr>
                <w:b/>
                <w:bCs/>
                <w:u w:val="single"/>
              </w:rPr>
            </w:pPr>
          </w:p>
          <w:p w14:paraId="5078B926" w14:textId="77777777" w:rsidR="00250BF5" w:rsidRDefault="00250BF5" w:rsidP="003F1E06">
            <w:pPr>
              <w:rPr>
                <w:b/>
                <w:bCs/>
                <w:u w:val="single"/>
              </w:rPr>
            </w:pPr>
          </w:p>
          <w:p w14:paraId="12706F28" w14:textId="7017F344" w:rsidR="004D6C82" w:rsidRPr="003F1E06" w:rsidRDefault="004D6C82" w:rsidP="003F1E06">
            <w:pPr>
              <w:jc w:val="center"/>
              <w:rPr>
                <w:b/>
                <w:bCs/>
                <w:u w:val="single"/>
              </w:rPr>
            </w:pPr>
            <w:r w:rsidRPr="003F1E06">
              <w:rPr>
                <w:b/>
                <w:bCs/>
                <w:u w:val="single"/>
              </w:rPr>
              <w:lastRenderedPageBreak/>
              <w:t>Appendix M (</w:t>
            </w:r>
            <w:r w:rsidR="00EE14AA" w:rsidRPr="003F1E06">
              <w:rPr>
                <w:b/>
                <w:bCs/>
                <w:u w:val="single"/>
              </w:rPr>
              <w:t>C</w:t>
            </w:r>
            <w:r w:rsidRPr="003F1E06">
              <w:rPr>
                <w:b/>
                <w:bCs/>
                <w:u w:val="single"/>
              </w:rPr>
              <w:t>ontinued)</w:t>
            </w:r>
            <w:bookmarkEnd w:id="96"/>
          </w:p>
          <w:p w14:paraId="7F55A9C8" w14:textId="77777777" w:rsidR="004D6C82" w:rsidRDefault="004D6C82" w:rsidP="001246F8">
            <w:pPr>
              <w:rPr>
                <w:color w:val="000000"/>
              </w:rPr>
            </w:pPr>
          </w:p>
          <w:p w14:paraId="03B24F3D" w14:textId="77777777" w:rsidR="003F1E06" w:rsidRDefault="003F1E06" w:rsidP="001246F8">
            <w:pPr>
              <w:rPr>
                <w:color w:val="000000"/>
              </w:rPr>
            </w:pPr>
          </w:p>
          <w:p w14:paraId="01C88710" w14:textId="1B616C3D" w:rsidR="001D7B7D" w:rsidRPr="00FD1479" w:rsidRDefault="001D7B7D" w:rsidP="00250BF5">
            <w:pPr>
              <w:rPr>
                <w:rFonts w:eastAsiaTheme="minorEastAsia"/>
                <w:iCs/>
                <w:color w:val="000000"/>
                <w:lang w:bidi="te-IN"/>
              </w:rPr>
            </w:pPr>
            <w:proofErr w:type="gramStart"/>
            <w:r w:rsidRPr="00FD1479">
              <w:rPr>
                <w:color w:val="000000"/>
              </w:rPr>
              <w:t>like</w:t>
            </w:r>
            <w:proofErr w:type="gramEnd"/>
            <w:r w:rsidRPr="00FD1479">
              <w:rPr>
                <w:color w:val="000000"/>
              </w:rPr>
              <w:t xml:space="preserve"> nicotine, heroine, morphine, </w:t>
            </w:r>
            <w:proofErr w:type="spellStart"/>
            <w:r w:rsidRPr="00FD1479">
              <w:rPr>
                <w:color w:val="000000"/>
              </w:rPr>
              <w:t>i'm</w:t>
            </w:r>
            <w:proofErr w:type="spellEnd"/>
            <w:r w:rsidRPr="00FD1479">
              <w:rPr>
                <w:color w:val="000000"/>
              </w:rPr>
              <w:t xml:space="preserve"> a fiend and you're all </w:t>
            </w:r>
            <w:proofErr w:type="spellStart"/>
            <w:r w:rsidRPr="00FD1479">
              <w:rPr>
                <w:color w:val="000000"/>
              </w:rPr>
              <w:t>i</w:t>
            </w:r>
            <w:proofErr w:type="spellEnd"/>
            <w:r w:rsidRPr="00FD1479">
              <w:rPr>
                <w:color w:val="000000"/>
              </w:rPr>
              <w:t xml:space="preserve"> need, all </w:t>
            </w:r>
            <w:proofErr w:type="spellStart"/>
            <w:r w:rsidRPr="00FD1479">
              <w:rPr>
                <w:color w:val="000000"/>
              </w:rPr>
              <w:t>i</w:t>
            </w:r>
            <w:proofErr w:type="spellEnd"/>
            <w:r w:rsidRPr="00FD1479">
              <w:rPr>
                <w:color w:val="000000"/>
              </w:rPr>
              <w:t xml:space="preserve"> need, y</w:t>
            </w:r>
          </w:p>
        </w:tc>
      </w:tr>
      <w:tr w:rsidR="001D7B7D" w:rsidRPr="0022755E" w14:paraId="0AC8C7A4" w14:textId="77777777" w:rsidTr="003D0839">
        <w:tc>
          <w:tcPr>
            <w:tcW w:w="1435" w:type="dxa"/>
          </w:tcPr>
          <w:p w14:paraId="594A1257" w14:textId="77777777" w:rsidR="001D7B7D" w:rsidRPr="00FD1479" w:rsidRDefault="001D7B7D" w:rsidP="001246F8">
            <w:pPr>
              <w:rPr>
                <w:rFonts w:eastAsiaTheme="minorEastAsia"/>
                <w:color w:val="000000"/>
              </w:rPr>
            </w:pPr>
          </w:p>
        </w:tc>
        <w:tc>
          <w:tcPr>
            <w:tcW w:w="7915" w:type="dxa"/>
          </w:tcPr>
          <w:p w14:paraId="09AE7156" w14:textId="77777777" w:rsidR="001D7B7D" w:rsidRPr="00FD1479" w:rsidRDefault="001D7B7D" w:rsidP="001246F8">
            <w:pPr>
              <w:rPr>
                <w:rFonts w:eastAsiaTheme="minorEastAsia"/>
                <w:iCs/>
                <w:color w:val="000000"/>
                <w:lang w:bidi="te-IN"/>
              </w:rPr>
            </w:pPr>
            <w:r w:rsidRPr="00FD1479">
              <w:rPr>
                <w:color w:val="000000"/>
              </w:rPr>
              <w:t>I'm on the verge of painting with my brains</w:t>
            </w:r>
          </w:p>
          <w:p w14:paraId="043E9D5A" w14:textId="77777777" w:rsidR="001D7B7D" w:rsidRPr="00FD1479" w:rsidRDefault="001D7B7D" w:rsidP="001246F8">
            <w:pPr>
              <w:rPr>
                <w:rFonts w:eastAsiaTheme="minorEastAsia"/>
                <w:iCs/>
                <w:color w:val="000000"/>
                <w:lang w:bidi="te-IN"/>
              </w:rPr>
            </w:pPr>
            <w:r w:rsidRPr="00FD1479">
              <w:rPr>
                <w:color w:val="000000"/>
              </w:rPr>
              <w:t>Help me</w:t>
            </w:r>
          </w:p>
          <w:p w14:paraId="71274681" w14:textId="77777777" w:rsidR="001D7B7D" w:rsidRPr="00FD1479" w:rsidRDefault="001D7B7D" w:rsidP="001246F8">
            <w:pPr>
              <w:rPr>
                <w:rFonts w:eastAsiaTheme="minorEastAsia"/>
                <w:iCs/>
                <w:color w:val="000000"/>
                <w:lang w:bidi="te-IN"/>
              </w:rPr>
            </w:pPr>
            <w:r w:rsidRPr="00FD1479">
              <w:rPr>
                <w:color w:val="000000"/>
              </w:rPr>
              <w:t>Whiskey and morphine, rushing through me</w:t>
            </w:r>
          </w:p>
        </w:tc>
      </w:tr>
    </w:tbl>
    <w:p w14:paraId="539F8CF5" w14:textId="77777777" w:rsidR="001D7B7D" w:rsidRPr="0022755E" w:rsidRDefault="001D7B7D" w:rsidP="001246F8">
      <w:pPr>
        <w:pStyle w:val="Caption"/>
        <w:keepNext/>
        <w:rPr>
          <w:rFonts w:cs="Times New Roman"/>
          <w:szCs w:val="24"/>
        </w:rPr>
      </w:pPr>
    </w:p>
    <w:p w14:paraId="2AEF7D8E" w14:textId="77777777" w:rsidR="001D7B7D" w:rsidRPr="00F40A5B" w:rsidRDefault="001D7B7D" w:rsidP="001246F8">
      <w:pPr>
        <w:pStyle w:val="Caption"/>
        <w:keepNext/>
        <w:rPr>
          <w:rFonts w:cs="Times New Roman"/>
          <w:color w:val="auto"/>
          <w:szCs w:val="24"/>
        </w:rPr>
      </w:pPr>
      <w:r w:rsidRPr="00F40A5B">
        <w:rPr>
          <w:rFonts w:cs="Times New Roman"/>
          <w:color w:val="auto"/>
          <w:szCs w:val="24"/>
        </w:rPr>
        <w:t>Top features from morphine</w:t>
      </w:r>
    </w:p>
    <w:tbl>
      <w:tblPr>
        <w:tblStyle w:val="TableGrid"/>
        <w:tblW w:w="40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48"/>
        <w:gridCol w:w="1620"/>
      </w:tblGrid>
      <w:tr w:rsidR="001D7B7D" w:rsidRPr="0022755E" w14:paraId="6F64F909" w14:textId="77777777" w:rsidTr="000F0E39">
        <w:trPr>
          <w:trHeight w:val="280"/>
        </w:trPr>
        <w:tc>
          <w:tcPr>
            <w:tcW w:w="2448" w:type="dxa"/>
            <w:noWrap/>
          </w:tcPr>
          <w:p w14:paraId="40B06F4D" w14:textId="77777777" w:rsidR="001D7B7D" w:rsidRPr="0022755E" w:rsidRDefault="001D7B7D" w:rsidP="001246F8">
            <w:pPr>
              <w:rPr>
                <w:b/>
                <w:color w:val="000000"/>
              </w:rPr>
            </w:pPr>
            <w:r w:rsidRPr="0022755E">
              <w:rPr>
                <w:b/>
                <w:color w:val="000000"/>
              </w:rPr>
              <w:t>Feature</w:t>
            </w:r>
          </w:p>
        </w:tc>
        <w:tc>
          <w:tcPr>
            <w:tcW w:w="1620" w:type="dxa"/>
            <w:noWrap/>
          </w:tcPr>
          <w:p w14:paraId="4BAAB816" w14:textId="77777777" w:rsidR="001D7B7D" w:rsidRPr="0022755E" w:rsidRDefault="001D7B7D" w:rsidP="001246F8">
            <w:pPr>
              <w:jc w:val="right"/>
              <w:rPr>
                <w:b/>
                <w:iCs/>
                <w:color w:val="000000"/>
              </w:rPr>
            </w:pPr>
            <w:r w:rsidRPr="0022755E">
              <w:rPr>
                <w:b/>
                <w:iCs/>
                <w:color w:val="000000"/>
              </w:rPr>
              <w:t>Number</w:t>
            </w:r>
          </w:p>
        </w:tc>
      </w:tr>
      <w:tr w:rsidR="001D7B7D" w:rsidRPr="0022755E" w14:paraId="48F54B86" w14:textId="77777777" w:rsidTr="000F0E39">
        <w:trPr>
          <w:trHeight w:val="280"/>
        </w:trPr>
        <w:tc>
          <w:tcPr>
            <w:tcW w:w="2448" w:type="dxa"/>
            <w:noWrap/>
          </w:tcPr>
          <w:p w14:paraId="0FB2AE55" w14:textId="31C1F42C" w:rsidR="001D7B7D" w:rsidRPr="00FD1479" w:rsidRDefault="00250BF5" w:rsidP="001246F8">
            <w:pPr>
              <w:rPr>
                <w:color w:val="000000"/>
              </w:rPr>
            </w:pPr>
            <w:r w:rsidRPr="00FD1479">
              <w:rPr>
                <w:color w:val="000000"/>
              </w:rPr>
              <w:t>M</w:t>
            </w:r>
            <w:r w:rsidR="001D7B7D" w:rsidRPr="00FD1479">
              <w:rPr>
                <w:color w:val="000000"/>
              </w:rPr>
              <w:t>orphine</w:t>
            </w:r>
          </w:p>
        </w:tc>
        <w:tc>
          <w:tcPr>
            <w:tcW w:w="1620" w:type="dxa"/>
            <w:noWrap/>
          </w:tcPr>
          <w:p w14:paraId="54D6A142" w14:textId="77777777" w:rsidR="001D7B7D" w:rsidRPr="00FD1479" w:rsidRDefault="001D7B7D" w:rsidP="001246F8">
            <w:pPr>
              <w:jc w:val="right"/>
              <w:rPr>
                <w:i/>
                <w:iCs/>
                <w:color w:val="000000"/>
              </w:rPr>
            </w:pPr>
            <w:r w:rsidRPr="00FD1479">
              <w:rPr>
                <w:color w:val="000000"/>
              </w:rPr>
              <w:t>42.67126159</w:t>
            </w:r>
          </w:p>
        </w:tc>
      </w:tr>
      <w:tr w:rsidR="001D7B7D" w:rsidRPr="0022755E" w14:paraId="7EA786E5" w14:textId="77777777" w:rsidTr="000F0E39">
        <w:trPr>
          <w:trHeight w:val="280"/>
        </w:trPr>
        <w:tc>
          <w:tcPr>
            <w:tcW w:w="2448" w:type="dxa"/>
            <w:noWrap/>
          </w:tcPr>
          <w:p w14:paraId="055F38C3" w14:textId="1E3EE191" w:rsidR="001D7B7D" w:rsidRPr="00FD1479" w:rsidRDefault="00250BF5" w:rsidP="001246F8">
            <w:pPr>
              <w:rPr>
                <w:color w:val="000000"/>
              </w:rPr>
            </w:pPr>
            <w:proofErr w:type="spellStart"/>
            <w:r w:rsidRPr="00FD1479">
              <w:rPr>
                <w:color w:val="000000"/>
              </w:rPr>
              <w:t>L</w:t>
            </w:r>
            <w:r w:rsidR="001D7B7D" w:rsidRPr="00FD1479">
              <w:rPr>
                <w:color w:val="000000"/>
              </w:rPr>
              <w:t>morphine</w:t>
            </w:r>
            <w:proofErr w:type="spellEnd"/>
          </w:p>
        </w:tc>
        <w:tc>
          <w:tcPr>
            <w:tcW w:w="1620" w:type="dxa"/>
            <w:noWrap/>
          </w:tcPr>
          <w:p w14:paraId="31114597" w14:textId="77777777" w:rsidR="001D7B7D" w:rsidRPr="00FD1479" w:rsidRDefault="001D7B7D" w:rsidP="001246F8">
            <w:pPr>
              <w:jc w:val="right"/>
              <w:rPr>
                <w:i/>
                <w:iCs/>
                <w:color w:val="000000"/>
              </w:rPr>
            </w:pPr>
            <w:r w:rsidRPr="00FD1479">
              <w:rPr>
                <w:color w:val="000000"/>
              </w:rPr>
              <w:t>16.80409325</w:t>
            </w:r>
          </w:p>
        </w:tc>
      </w:tr>
      <w:tr w:rsidR="001D7B7D" w:rsidRPr="0022755E" w14:paraId="5D3DB8EA" w14:textId="77777777" w:rsidTr="000F0E39">
        <w:trPr>
          <w:trHeight w:val="280"/>
        </w:trPr>
        <w:tc>
          <w:tcPr>
            <w:tcW w:w="2448" w:type="dxa"/>
            <w:noWrap/>
          </w:tcPr>
          <w:p w14:paraId="7BEF059C" w14:textId="1DBA84F6" w:rsidR="001D7B7D" w:rsidRPr="00FD1479" w:rsidRDefault="00250BF5" w:rsidP="001246F8">
            <w:pPr>
              <w:rPr>
                <w:color w:val="000000"/>
              </w:rPr>
            </w:pPr>
            <w:proofErr w:type="spellStart"/>
            <w:r w:rsidRPr="00FD1479">
              <w:rPr>
                <w:color w:val="000000"/>
              </w:rPr>
              <w:t>T</w:t>
            </w:r>
            <w:r w:rsidR="001D7B7D" w:rsidRPr="00FD1479">
              <w:rPr>
                <w:color w:val="000000"/>
              </w:rPr>
              <w:t>hirstythirsty</w:t>
            </w:r>
            <w:proofErr w:type="spellEnd"/>
          </w:p>
        </w:tc>
        <w:tc>
          <w:tcPr>
            <w:tcW w:w="1620" w:type="dxa"/>
            <w:noWrap/>
          </w:tcPr>
          <w:p w14:paraId="1BB72CC8" w14:textId="77777777" w:rsidR="001D7B7D" w:rsidRPr="00FD1479" w:rsidRDefault="001D7B7D" w:rsidP="001246F8">
            <w:pPr>
              <w:jc w:val="right"/>
              <w:rPr>
                <w:i/>
                <w:iCs/>
                <w:color w:val="000000"/>
              </w:rPr>
            </w:pPr>
            <w:r w:rsidRPr="00FD1479">
              <w:rPr>
                <w:color w:val="000000"/>
              </w:rPr>
              <w:t>9.547406832</w:t>
            </w:r>
          </w:p>
        </w:tc>
      </w:tr>
      <w:tr w:rsidR="001D7B7D" w:rsidRPr="0022755E" w14:paraId="628841AF" w14:textId="77777777" w:rsidTr="000F0E39">
        <w:trPr>
          <w:trHeight w:val="280"/>
        </w:trPr>
        <w:tc>
          <w:tcPr>
            <w:tcW w:w="2448" w:type="dxa"/>
            <w:noWrap/>
          </w:tcPr>
          <w:p w14:paraId="23EBD50E" w14:textId="77777777" w:rsidR="001D7B7D" w:rsidRPr="00FD1479" w:rsidRDefault="001D7B7D" w:rsidP="001246F8">
            <w:pPr>
              <w:rPr>
                <w:color w:val="000000"/>
              </w:rPr>
            </w:pPr>
            <w:proofErr w:type="spellStart"/>
            <w:proofErr w:type="gramStart"/>
            <w:r w:rsidRPr="00FD1479">
              <w:rPr>
                <w:color w:val="000000"/>
              </w:rPr>
              <w:t>happeningoxycod</w:t>
            </w:r>
            <w:proofErr w:type="spellEnd"/>
            <w:proofErr w:type="gramEnd"/>
          </w:p>
        </w:tc>
        <w:tc>
          <w:tcPr>
            <w:tcW w:w="1620" w:type="dxa"/>
            <w:noWrap/>
          </w:tcPr>
          <w:p w14:paraId="29595114" w14:textId="77777777" w:rsidR="001D7B7D" w:rsidRPr="00FD1479" w:rsidRDefault="001D7B7D" w:rsidP="001246F8">
            <w:pPr>
              <w:jc w:val="right"/>
              <w:rPr>
                <w:i/>
                <w:iCs/>
                <w:color w:val="000000"/>
              </w:rPr>
            </w:pPr>
            <w:r w:rsidRPr="00FD1479">
              <w:rPr>
                <w:color w:val="000000"/>
              </w:rPr>
              <w:t>8.786034406</w:t>
            </w:r>
          </w:p>
        </w:tc>
      </w:tr>
      <w:tr w:rsidR="001D7B7D" w:rsidRPr="0022755E" w14:paraId="0346362B" w14:textId="77777777" w:rsidTr="000F0E39">
        <w:trPr>
          <w:trHeight w:val="280"/>
        </w:trPr>
        <w:tc>
          <w:tcPr>
            <w:tcW w:w="2448" w:type="dxa"/>
            <w:noWrap/>
          </w:tcPr>
          <w:p w14:paraId="204CB31D" w14:textId="77777777" w:rsidR="001D7B7D" w:rsidRPr="00FD1479" w:rsidRDefault="001D7B7D" w:rsidP="001246F8">
            <w:pPr>
              <w:keepNext/>
              <w:keepLines/>
              <w:spacing w:before="200"/>
              <w:outlineLvl w:val="4"/>
              <w:rPr>
                <w:color w:val="000000"/>
              </w:rPr>
            </w:pPr>
            <w:proofErr w:type="spellStart"/>
            <w:proofErr w:type="gramStart"/>
            <w:r w:rsidRPr="00FD1479">
              <w:rPr>
                <w:color w:val="000000"/>
              </w:rPr>
              <w:t>morphinelaze</w:t>
            </w:r>
            <w:proofErr w:type="spellEnd"/>
            <w:proofErr w:type="gramEnd"/>
          </w:p>
        </w:tc>
        <w:tc>
          <w:tcPr>
            <w:tcW w:w="1620" w:type="dxa"/>
            <w:noWrap/>
          </w:tcPr>
          <w:p w14:paraId="39801F86" w14:textId="77777777" w:rsidR="001D7B7D" w:rsidRPr="00FD1479" w:rsidRDefault="001D7B7D" w:rsidP="001246F8">
            <w:pPr>
              <w:keepNext/>
              <w:keepLines/>
              <w:spacing w:before="200"/>
              <w:jc w:val="right"/>
              <w:outlineLvl w:val="4"/>
              <w:rPr>
                <w:color w:val="000000"/>
              </w:rPr>
            </w:pPr>
            <w:r w:rsidRPr="00FD1479">
              <w:rPr>
                <w:color w:val="000000"/>
              </w:rPr>
              <w:t>7.511872942</w:t>
            </w:r>
          </w:p>
        </w:tc>
      </w:tr>
      <w:tr w:rsidR="001D7B7D" w:rsidRPr="0022755E" w14:paraId="16569EC6" w14:textId="77777777" w:rsidTr="000F0E39">
        <w:trPr>
          <w:trHeight w:val="280"/>
        </w:trPr>
        <w:tc>
          <w:tcPr>
            <w:tcW w:w="2448" w:type="dxa"/>
            <w:noWrap/>
          </w:tcPr>
          <w:p w14:paraId="3798C4F9" w14:textId="77777777" w:rsidR="001D7B7D" w:rsidRPr="00FD1479" w:rsidRDefault="001D7B7D" w:rsidP="001246F8">
            <w:pPr>
              <w:keepNext/>
              <w:keepLines/>
              <w:spacing w:before="200"/>
              <w:outlineLvl w:val="4"/>
              <w:rPr>
                <w:color w:val="000000"/>
              </w:rPr>
            </w:pPr>
            <w:proofErr w:type="gramStart"/>
            <w:r w:rsidRPr="00FD1479">
              <w:rPr>
                <w:color w:val="000000"/>
              </w:rPr>
              <w:t>cheat</w:t>
            </w:r>
            <w:proofErr w:type="gramEnd"/>
            <w:r w:rsidRPr="00FD1479">
              <w:rPr>
                <w:color w:val="000000"/>
              </w:rPr>
              <w:t xml:space="preserve"> lie names</w:t>
            </w:r>
          </w:p>
        </w:tc>
        <w:tc>
          <w:tcPr>
            <w:tcW w:w="1620" w:type="dxa"/>
            <w:noWrap/>
          </w:tcPr>
          <w:p w14:paraId="7AC94485" w14:textId="77777777" w:rsidR="001D7B7D" w:rsidRPr="00FD1479" w:rsidRDefault="001D7B7D" w:rsidP="001246F8">
            <w:pPr>
              <w:keepNext/>
              <w:keepLines/>
              <w:spacing w:before="200"/>
              <w:jc w:val="right"/>
              <w:outlineLvl w:val="4"/>
              <w:rPr>
                <w:color w:val="000000"/>
              </w:rPr>
            </w:pPr>
            <w:r w:rsidRPr="00FD1479">
              <w:rPr>
                <w:color w:val="000000"/>
              </w:rPr>
              <w:t>0.231766895</w:t>
            </w:r>
          </w:p>
        </w:tc>
      </w:tr>
      <w:tr w:rsidR="001D7B7D" w:rsidRPr="0022755E" w14:paraId="6DD40FF3" w14:textId="77777777" w:rsidTr="000F0E39">
        <w:trPr>
          <w:trHeight w:val="280"/>
        </w:trPr>
        <w:tc>
          <w:tcPr>
            <w:tcW w:w="2448" w:type="dxa"/>
            <w:noWrap/>
          </w:tcPr>
          <w:p w14:paraId="1415E088" w14:textId="77777777" w:rsidR="001D7B7D" w:rsidRPr="00FD1479" w:rsidRDefault="001D7B7D" w:rsidP="001246F8">
            <w:pPr>
              <w:keepNext/>
              <w:keepLines/>
              <w:spacing w:before="200"/>
              <w:outlineLvl w:val="4"/>
              <w:rPr>
                <w:color w:val="000000"/>
              </w:rPr>
            </w:pPr>
            <w:proofErr w:type="gramStart"/>
            <w:r w:rsidRPr="00FD1479">
              <w:rPr>
                <w:color w:val="000000"/>
              </w:rPr>
              <w:t>lie</w:t>
            </w:r>
            <w:proofErr w:type="gramEnd"/>
            <w:r w:rsidRPr="00FD1479">
              <w:rPr>
                <w:color w:val="000000"/>
              </w:rPr>
              <w:t xml:space="preserve"> names morphine</w:t>
            </w:r>
          </w:p>
        </w:tc>
        <w:tc>
          <w:tcPr>
            <w:tcW w:w="1620" w:type="dxa"/>
            <w:noWrap/>
          </w:tcPr>
          <w:p w14:paraId="265389A4" w14:textId="77777777" w:rsidR="001D7B7D" w:rsidRPr="00FD1479" w:rsidRDefault="001D7B7D" w:rsidP="001246F8">
            <w:pPr>
              <w:keepNext/>
              <w:keepLines/>
              <w:spacing w:before="200"/>
              <w:jc w:val="right"/>
              <w:outlineLvl w:val="4"/>
              <w:rPr>
                <w:color w:val="000000"/>
              </w:rPr>
            </w:pPr>
            <w:r w:rsidRPr="00FD1479">
              <w:rPr>
                <w:color w:val="000000"/>
              </w:rPr>
              <w:t>0.231766895</w:t>
            </w:r>
          </w:p>
        </w:tc>
      </w:tr>
    </w:tbl>
    <w:p w14:paraId="7B74C008" w14:textId="4E18C6F1" w:rsidR="001D7B7D" w:rsidRDefault="001D7B7D" w:rsidP="001246F8"/>
    <w:p w14:paraId="2794EE75" w14:textId="3FF888CD" w:rsidR="0008186F" w:rsidRDefault="0008186F" w:rsidP="001246F8"/>
    <w:p w14:paraId="3CA4E8B4" w14:textId="5D089481" w:rsidR="00162971" w:rsidRDefault="00162971">
      <w:pPr>
        <w:spacing w:after="160" w:line="259" w:lineRule="auto"/>
      </w:pPr>
      <w:r>
        <w:br w:type="page"/>
      </w:r>
    </w:p>
    <w:p w14:paraId="4546EBCC" w14:textId="6639E9DC" w:rsidR="0008186F" w:rsidRPr="00B8614A" w:rsidRDefault="0008186F" w:rsidP="00683498">
      <w:pPr>
        <w:pStyle w:val="Heading2"/>
        <w:numPr>
          <w:ilvl w:val="0"/>
          <w:numId w:val="0"/>
        </w:numPr>
        <w:ind w:firstLine="720"/>
        <w:jc w:val="center"/>
        <w:rPr>
          <w:b/>
          <w:u w:val="single"/>
        </w:rPr>
      </w:pPr>
      <w:bookmarkStart w:id="97" w:name="_Toc24559648"/>
      <w:r w:rsidRPr="00B8614A">
        <w:rPr>
          <w:b/>
          <w:u w:val="single"/>
        </w:rPr>
        <w:lastRenderedPageBreak/>
        <w:t>Appendix N</w:t>
      </w:r>
      <w:bookmarkEnd w:id="97"/>
    </w:p>
    <w:p w14:paraId="36097D3B" w14:textId="77777777" w:rsidR="0008186F" w:rsidRPr="0022755E" w:rsidRDefault="0008186F" w:rsidP="001246F8"/>
    <w:p w14:paraId="67CC723B" w14:textId="40A1F572" w:rsidR="001D7B7D" w:rsidRPr="001246F8" w:rsidRDefault="001D7B7D" w:rsidP="007556CD">
      <w:pPr>
        <w:pStyle w:val="ListParagraph"/>
        <w:numPr>
          <w:ilvl w:val="0"/>
          <w:numId w:val="15"/>
        </w:numPr>
        <w:rPr>
          <w:rFonts w:ascii="Times New Roman" w:hAnsi="Times New Roman" w:cs="Times New Roman"/>
        </w:rPr>
      </w:pPr>
      <w:r w:rsidRPr="001246F8">
        <w:rPr>
          <w:rFonts w:ascii="Times New Roman" w:hAnsi="Times New Roman" w:cs="Times New Roman"/>
        </w:rPr>
        <w:t>Some discussions</w:t>
      </w:r>
      <w:r w:rsidR="00030A29">
        <w:rPr>
          <w:rFonts w:ascii="Times New Roman" w:hAnsi="Times New Roman" w:cs="Times New Roman"/>
        </w:rPr>
        <w:t xml:space="preserve"> and features</w:t>
      </w:r>
      <w:r w:rsidRPr="001246F8">
        <w:rPr>
          <w:rFonts w:ascii="Times New Roman" w:hAnsi="Times New Roman" w:cs="Times New Roman"/>
        </w:rPr>
        <w:t xml:space="preserve"> from Hydrocodone</w:t>
      </w:r>
      <w:r w:rsidR="00AE07D3" w:rsidRPr="001246F8">
        <w:rPr>
          <w:rFonts w:ascii="Times New Roman" w:hAnsi="Times New Roman" w:cs="Times New Roman"/>
        </w:rPr>
        <w:t xml:space="preserve"> are below. </w:t>
      </w:r>
      <w:r w:rsidRPr="001246F8">
        <w:rPr>
          <w:rFonts w:ascii="Times New Roman" w:hAnsi="Times New Roman" w:cs="Times New Roman"/>
        </w:rPr>
        <w:t>Some sentiment words are crazy, happiness, findings, accuse family, god</w:t>
      </w:r>
    </w:p>
    <w:p w14:paraId="6AE430BD" w14:textId="77777777" w:rsidR="00AE07D3" w:rsidRDefault="00AE07D3" w:rsidP="001246F8">
      <w:pPr>
        <w:pStyle w:val="Caption"/>
        <w:keepNext/>
        <w:rPr>
          <w:rFonts w:cs="Times New Roman"/>
          <w:szCs w:val="24"/>
        </w:rPr>
      </w:pPr>
    </w:p>
    <w:p w14:paraId="29473AF8" w14:textId="681E3BAC" w:rsidR="001D7B7D" w:rsidRPr="001246F8" w:rsidRDefault="001D7B7D" w:rsidP="001246F8">
      <w:pPr>
        <w:pStyle w:val="Caption"/>
        <w:keepNext/>
        <w:rPr>
          <w:rFonts w:cs="Times New Roman"/>
          <w:color w:val="auto"/>
          <w:szCs w:val="24"/>
        </w:rPr>
      </w:pPr>
      <w:r w:rsidRPr="001246F8">
        <w:rPr>
          <w:rFonts w:cs="Times New Roman"/>
          <w:color w:val="auto"/>
          <w:szCs w:val="24"/>
        </w:rPr>
        <w:t>Some opinions and facts from hydrocodone</w:t>
      </w:r>
    </w:p>
    <w:tbl>
      <w:tblPr>
        <w:tblStyle w:val="TableGrid"/>
        <w:tblW w:w="89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66"/>
        <w:gridCol w:w="6062"/>
      </w:tblGrid>
      <w:tr w:rsidR="001D7B7D" w:rsidRPr="0022755E" w14:paraId="67A9F9BC" w14:textId="77777777" w:rsidTr="000F0E39">
        <w:tc>
          <w:tcPr>
            <w:tcW w:w="2866" w:type="dxa"/>
          </w:tcPr>
          <w:p w14:paraId="2CAE0766" w14:textId="77777777" w:rsidR="001D7B7D" w:rsidRPr="0022755E" w:rsidRDefault="001D7B7D" w:rsidP="001246F8">
            <w:pPr>
              <w:rPr>
                <w:rFonts w:eastAsiaTheme="minorEastAsia"/>
                <w:b/>
              </w:rPr>
            </w:pPr>
            <w:r w:rsidRPr="0022755E">
              <w:rPr>
                <w:b/>
              </w:rPr>
              <w:t>Theme</w:t>
            </w:r>
          </w:p>
        </w:tc>
        <w:tc>
          <w:tcPr>
            <w:tcW w:w="6062" w:type="dxa"/>
          </w:tcPr>
          <w:p w14:paraId="2B5E9C96" w14:textId="77777777" w:rsidR="001D7B7D" w:rsidRPr="0022755E" w:rsidRDefault="001D7B7D" w:rsidP="001246F8">
            <w:pPr>
              <w:rPr>
                <w:rFonts w:eastAsiaTheme="minorEastAsia"/>
                <w:b/>
              </w:rPr>
            </w:pPr>
            <w:r w:rsidRPr="0022755E">
              <w:rPr>
                <w:b/>
              </w:rPr>
              <w:t>Example</w:t>
            </w:r>
          </w:p>
        </w:tc>
      </w:tr>
      <w:tr w:rsidR="001D7B7D" w:rsidRPr="00FD1479" w14:paraId="4C95137E" w14:textId="77777777" w:rsidTr="000F0E39">
        <w:tc>
          <w:tcPr>
            <w:tcW w:w="2866" w:type="dxa"/>
          </w:tcPr>
          <w:p w14:paraId="7EDE99EE" w14:textId="77777777" w:rsidR="001D7B7D" w:rsidRPr="00FD1479" w:rsidRDefault="001D7B7D" w:rsidP="001246F8">
            <w:pPr>
              <w:rPr>
                <w:rFonts w:eastAsiaTheme="minorEastAsia"/>
              </w:rPr>
            </w:pPr>
            <w:r w:rsidRPr="00FD1479">
              <w:t>Opinions and facts</w:t>
            </w:r>
          </w:p>
        </w:tc>
        <w:tc>
          <w:tcPr>
            <w:tcW w:w="6062" w:type="dxa"/>
          </w:tcPr>
          <w:p w14:paraId="3CC42A3C" w14:textId="77777777" w:rsidR="001D7B7D" w:rsidRPr="00FD1479" w:rsidRDefault="001D7B7D" w:rsidP="001246F8">
            <w:pPr>
              <w:rPr>
                <w:rFonts w:eastAsiaTheme="minorEastAsia"/>
              </w:rPr>
            </w:pPr>
            <w:r w:rsidRPr="00FD1479">
              <w:rPr>
                <w:color w:val="14171A"/>
                <w:spacing w:val="4"/>
                <w:shd w:val="clear" w:color="auto" w:fill="FFFFFF"/>
              </w:rPr>
              <w:t xml:space="preserve">Don't buy into this. Since I was seriously injured in 1997 I have been taking hydrocodone on a daily basis at the max </w:t>
            </w:r>
            <w:proofErr w:type="spellStart"/>
            <w:r w:rsidRPr="00FD1479">
              <w:rPr>
                <w:color w:val="14171A"/>
                <w:spacing w:val="4"/>
                <w:shd w:val="clear" w:color="auto" w:fill="FFFFFF"/>
              </w:rPr>
              <w:t>prescribable</w:t>
            </w:r>
            <w:proofErr w:type="spellEnd"/>
            <w:r w:rsidRPr="00FD1479">
              <w:rPr>
                <w:color w:val="14171A"/>
                <w:spacing w:val="4"/>
                <w:shd w:val="clear" w:color="auto" w:fill="FFFFFF"/>
              </w:rPr>
              <w:t xml:space="preserve"> amount. The problem is doctors not explaining the instructions. Taken properly this is not a dangerous drug. It's time released but wears off</w:t>
            </w:r>
          </w:p>
        </w:tc>
      </w:tr>
      <w:tr w:rsidR="001D7B7D" w:rsidRPr="00FD1479" w14:paraId="08056329" w14:textId="77777777" w:rsidTr="000F0E39">
        <w:tc>
          <w:tcPr>
            <w:tcW w:w="2866" w:type="dxa"/>
          </w:tcPr>
          <w:p w14:paraId="0E199E7F" w14:textId="77777777" w:rsidR="001D7B7D" w:rsidRPr="00FD1479" w:rsidRDefault="001D7B7D" w:rsidP="001246F8">
            <w:pPr>
              <w:rPr>
                <w:rFonts w:eastAsiaTheme="minorEastAsia"/>
                <w:color w:val="000000"/>
              </w:rPr>
            </w:pPr>
          </w:p>
        </w:tc>
        <w:tc>
          <w:tcPr>
            <w:tcW w:w="6062" w:type="dxa"/>
          </w:tcPr>
          <w:p w14:paraId="07E219D3" w14:textId="77777777" w:rsidR="001D7B7D" w:rsidRPr="00FD1479" w:rsidRDefault="001D7B7D" w:rsidP="001246F8">
            <w:pPr>
              <w:rPr>
                <w:rFonts w:eastAsiaTheme="majorEastAsia"/>
                <w:i/>
                <w:iCs/>
                <w:color w:val="404040" w:themeColor="text1" w:themeTint="BF"/>
              </w:rPr>
            </w:pPr>
            <w:proofErr w:type="gramStart"/>
            <w:r w:rsidRPr="00FD1479">
              <w:rPr>
                <w:color w:val="14171A"/>
                <w:spacing w:val="4"/>
                <w:shd w:val="clear" w:color="auto" w:fill="FFFFFF"/>
              </w:rPr>
              <w:t>some</w:t>
            </w:r>
            <w:proofErr w:type="gramEnd"/>
            <w:r w:rsidRPr="00FD1479">
              <w:rPr>
                <w:color w:val="14171A"/>
                <w:spacing w:val="4"/>
                <w:shd w:val="clear" w:color="auto" w:fill="FFFFFF"/>
              </w:rPr>
              <w:t xml:space="preserve"> of these jaw dropping testimonies of addicts of how they got "hooked" by the pharmaceutical companies. Like cough </w:t>
            </w:r>
            <w:proofErr w:type="gramStart"/>
            <w:r w:rsidRPr="00FD1479">
              <w:rPr>
                <w:color w:val="14171A"/>
                <w:spacing w:val="4"/>
                <w:shd w:val="clear" w:color="auto" w:fill="FFFFFF"/>
              </w:rPr>
              <w:t>medicine containing</w:t>
            </w:r>
            <w:proofErr w:type="gramEnd"/>
            <w:r w:rsidRPr="00FD1479">
              <w:rPr>
                <w:color w:val="14171A"/>
                <w:spacing w:val="4"/>
                <w:shd w:val="clear" w:color="auto" w:fill="FFFFFF"/>
              </w:rPr>
              <w:t xml:space="preserve"> hydrocodone. Few if any manufacture such a thing. </w:t>
            </w:r>
            <w:proofErr w:type="spellStart"/>
            <w:r w:rsidRPr="00FD1479">
              <w:rPr>
                <w:color w:val="14171A"/>
                <w:spacing w:val="4"/>
                <w:shd w:val="clear" w:color="auto" w:fill="FFFFFF"/>
              </w:rPr>
              <w:t>Codine</w:t>
            </w:r>
            <w:proofErr w:type="spellEnd"/>
            <w:r w:rsidRPr="00FD1479">
              <w:rPr>
                <w:color w:val="14171A"/>
                <w:spacing w:val="4"/>
                <w:shd w:val="clear" w:color="auto" w:fill="FFFFFF"/>
              </w:rPr>
              <w:t>, yes but something that strong would be a special order item. Not randomly given</w:t>
            </w:r>
          </w:p>
        </w:tc>
      </w:tr>
      <w:tr w:rsidR="001D7B7D" w:rsidRPr="00FD1479" w14:paraId="14406C80" w14:textId="77777777" w:rsidTr="000F0E39">
        <w:tc>
          <w:tcPr>
            <w:tcW w:w="2866" w:type="dxa"/>
          </w:tcPr>
          <w:p w14:paraId="51B9D583" w14:textId="77777777" w:rsidR="001D7B7D" w:rsidRPr="00FD1479" w:rsidRDefault="001D7B7D" w:rsidP="001246F8">
            <w:pPr>
              <w:rPr>
                <w:rFonts w:eastAsiaTheme="minorEastAsia"/>
                <w:color w:val="000000"/>
              </w:rPr>
            </w:pPr>
          </w:p>
        </w:tc>
        <w:tc>
          <w:tcPr>
            <w:tcW w:w="6062" w:type="dxa"/>
          </w:tcPr>
          <w:p w14:paraId="6140F694" w14:textId="77777777" w:rsidR="001D7B7D" w:rsidRPr="00FD1479" w:rsidRDefault="001D7B7D" w:rsidP="001246F8">
            <w:pPr>
              <w:rPr>
                <w:rFonts w:eastAsiaTheme="majorEastAsia"/>
                <w:i/>
                <w:iCs/>
                <w:color w:val="404040" w:themeColor="text1" w:themeTint="BF"/>
              </w:rPr>
            </w:pPr>
            <w:r w:rsidRPr="00FD1479">
              <w:t>Today I was prescribed an insane amount of hydrocodone for an extremely minor procedure performed at my PCP that</w:t>
            </w:r>
          </w:p>
        </w:tc>
      </w:tr>
      <w:tr w:rsidR="001D7B7D" w:rsidRPr="00FD1479" w14:paraId="7CBB3CC9" w14:textId="77777777" w:rsidTr="000F0E39">
        <w:tc>
          <w:tcPr>
            <w:tcW w:w="2866" w:type="dxa"/>
          </w:tcPr>
          <w:p w14:paraId="068F3116" w14:textId="77777777" w:rsidR="001D7B7D" w:rsidRPr="00FD1479" w:rsidRDefault="001D7B7D" w:rsidP="001246F8">
            <w:pPr>
              <w:rPr>
                <w:rFonts w:eastAsiaTheme="minorEastAsia"/>
                <w:color w:val="000000"/>
              </w:rPr>
            </w:pPr>
          </w:p>
        </w:tc>
        <w:tc>
          <w:tcPr>
            <w:tcW w:w="6062" w:type="dxa"/>
          </w:tcPr>
          <w:p w14:paraId="3E5AD084" w14:textId="77777777" w:rsidR="001D7B7D" w:rsidRPr="00FD1479" w:rsidRDefault="001D7B7D" w:rsidP="001246F8">
            <w:pPr>
              <w:rPr>
                <w:rFonts w:eastAsiaTheme="minorEastAsia"/>
                <w:color w:val="000000"/>
              </w:rPr>
            </w:pPr>
            <w:r w:rsidRPr="00FD1479">
              <w:rPr>
                <w:color w:val="000000"/>
              </w:rPr>
              <w:t>: How opioids affect the brain:</w:t>
            </w:r>
          </w:p>
          <w:p w14:paraId="3CFE2248" w14:textId="77777777" w:rsidR="001D7B7D" w:rsidRPr="00FD1479" w:rsidRDefault="001D7B7D" w:rsidP="001246F8">
            <w:pPr>
              <w:rPr>
                <w:rFonts w:eastAsiaTheme="minorEastAsia"/>
                <w:color w:val="000000"/>
              </w:rPr>
            </w:pPr>
          </w:p>
          <w:p w14:paraId="7C76052F" w14:textId="77777777" w:rsidR="001D7B7D" w:rsidRPr="00FD1479" w:rsidRDefault="001D7B7D" w:rsidP="001246F8">
            <w:pPr>
              <w:rPr>
                <w:rFonts w:eastAsiaTheme="minorEastAsia"/>
                <w:color w:val="000000"/>
              </w:rPr>
            </w:pPr>
            <w:r w:rsidRPr="00FD1479">
              <w:rPr>
                <w:color w:val="000000"/>
              </w:rPr>
              <w:t>Fentanyl = viral tweet</w:t>
            </w:r>
          </w:p>
          <w:p w14:paraId="56B1E4E4" w14:textId="77777777" w:rsidR="001D7B7D" w:rsidRPr="00FD1479" w:rsidRDefault="001D7B7D" w:rsidP="001246F8">
            <w:pPr>
              <w:rPr>
                <w:rFonts w:eastAsiaTheme="minorEastAsia"/>
                <w:color w:val="000000"/>
              </w:rPr>
            </w:pPr>
            <w:proofErr w:type="spellStart"/>
            <w:r w:rsidRPr="00FD1479">
              <w:rPr>
                <w:color w:val="000000"/>
              </w:rPr>
              <w:t>Hydromorphone</w:t>
            </w:r>
            <w:proofErr w:type="spellEnd"/>
            <w:r w:rsidRPr="00FD1479">
              <w:rPr>
                <w:color w:val="000000"/>
              </w:rPr>
              <w:t xml:space="preserve"> = 1,000 RTs, featured in "what's happening"</w:t>
            </w:r>
          </w:p>
          <w:p w14:paraId="01A6F2BF" w14:textId="77777777" w:rsidR="001D7B7D" w:rsidRPr="00FD1479" w:rsidRDefault="001D7B7D" w:rsidP="001246F8">
            <w:pPr>
              <w:rPr>
                <w:rFonts w:eastAsiaTheme="minorEastAsia"/>
                <w:color w:val="000000"/>
              </w:rPr>
            </w:pPr>
            <w:proofErr w:type="spellStart"/>
            <w:r w:rsidRPr="00FD1479">
              <w:rPr>
                <w:color w:val="000000"/>
              </w:rPr>
              <w:t>Oxycodâ</w:t>
            </w:r>
            <w:proofErr w:type="spellEnd"/>
            <w:r w:rsidRPr="00FD1479">
              <w:rPr>
                <w:color w:val="000000"/>
              </w:rPr>
              <w:t>€¦</w:t>
            </w:r>
          </w:p>
        </w:tc>
      </w:tr>
      <w:tr w:rsidR="001D7B7D" w:rsidRPr="00FD1479" w14:paraId="11FA4FAC" w14:textId="77777777" w:rsidTr="000F0E39">
        <w:tc>
          <w:tcPr>
            <w:tcW w:w="2866" w:type="dxa"/>
          </w:tcPr>
          <w:p w14:paraId="3617DC17" w14:textId="77777777" w:rsidR="001D7B7D" w:rsidRPr="00FD1479" w:rsidRDefault="001D7B7D" w:rsidP="001246F8">
            <w:pPr>
              <w:rPr>
                <w:rFonts w:eastAsiaTheme="minorEastAsia"/>
              </w:rPr>
            </w:pPr>
          </w:p>
        </w:tc>
        <w:tc>
          <w:tcPr>
            <w:tcW w:w="6062" w:type="dxa"/>
          </w:tcPr>
          <w:p w14:paraId="4C63211E" w14:textId="77777777" w:rsidR="001D7B7D" w:rsidRPr="00FD1479" w:rsidRDefault="001D7B7D" w:rsidP="001246F8">
            <w:pPr>
              <w:rPr>
                <w:rFonts w:eastAsiaTheme="minorEastAsia"/>
                <w:color w:val="000000"/>
              </w:rPr>
            </w:pPr>
            <w:proofErr w:type="gramStart"/>
            <w:r w:rsidRPr="00FD1479">
              <w:rPr>
                <w:color w:val="14171A"/>
                <w:spacing w:val="4"/>
                <w:shd w:val="clear" w:color="auto" w:fill="FFFFFF"/>
              </w:rPr>
              <w:t>completely</w:t>
            </w:r>
            <w:proofErr w:type="gramEnd"/>
            <w:r w:rsidRPr="00FD1479">
              <w:rPr>
                <w:color w:val="14171A"/>
                <w:spacing w:val="4"/>
                <w:shd w:val="clear" w:color="auto" w:fill="FFFFFF"/>
              </w:rPr>
              <w:t xml:space="preserve"> crazy, like it was all in my head. Yet the only thing I knew was real was the extreme insecurity those days, waking up in pain, I </w:t>
            </w:r>
            <w:proofErr w:type="spellStart"/>
            <w:r w:rsidRPr="00FD1479">
              <w:rPr>
                <w:color w:val="14171A"/>
                <w:spacing w:val="4"/>
                <w:shd w:val="clear" w:color="auto" w:fill="FFFFFF"/>
              </w:rPr>
              <w:t>didnt</w:t>
            </w:r>
            <w:proofErr w:type="spellEnd"/>
            <w:r w:rsidRPr="00FD1479">
              <w:rPr>
                <w:color w:val="14171A"/>
                <w:spacing w:val="4"/>
                <w:shd w:val="clear" w:color="auto" w:fill="FFFFFF"/>
              </w:rPr>
              <w:t xml:space="preserve"> want to wake up at all. Which led to naproxen, then </w:t>
            </w:r>
            <w:proofErr w:type="spellStart"/>
            <w:r w:rsidRPr="00FD1479">
              <w:rPr>
                <w:color w:val="14171A"/>
                <w:spacing w:val="4"/>
                <w:shd w:val="clear" w:color="auto" w:fill="FFFFFF"/>
              </w:rPr>
              <w:t>vicodin</w:t>
            </w:r>
            <w:proofErr w:type="spellEnd"/>
            <w:r w:rsidRPr="00FD1479">
              <w:rPr>
                <w:color w:val="14171A"/>
                <w:spacing w:val="4"/>
                <w:shd w:val="clear" w:color="auto" w:fill="FFFFFF"/>
              </w:rPr>
              <w:t xml:space="preserve">, hydrocodone, </w:t>
            </w:r>
            <w:proofErr w:type="spellStart"/>
            <w:proofErr w:type="gramStart"/>
            <w:r w:rsidRPr="00FD1479">
              <w:rPr>
                <w:color w:val="14171A"/>
                <w:spacing w:val="4"/>
                <w:shd w:val="clear" w:color="auto" w:fill="FFFFFF"/>
              </w:rPr>
              <w:t>percocet</w:t>
            </w:r>
            <w:proofErr w:type="spellEnd"/>
            <w:proofErr w:type="gramEnd"/>
            <w:r w:rsidRPr="00FD1479">
              <w:rPr>
                <w:color w:val="14171A"/>
                <w:spacing w:val="4"/>
                <w:shd w:val="clear" w:color="auto" w:fill="FFFFFF"/>
              </w:rPr>
              <w:t>, slowly moving to oxy. Being told by doctors</w:t>
            </w:r>
          </w:p>
        </w:tc>
      </w:tr>
    </w:tbl>
    <w:p w14:paraId="4ACF2FCF" w14:textId="77777777" w:rsidR="001D7B7D" w:rsidRPr="00FD1479" w:rsidRDefault="001D7B7D" w:rsidP="001246F8"/>
    <w:p w14:paraId="0969E621" w14:textId="77777777" w:rsidR="001D7B7D" w:rsidRPr="001246F8" w:rsidRDefault="001D7B7D" w:rsidP="001246F8">
      <w:pPr>
        <w:pStyle w:val="Caption"/>
        <w:keepNext/>
        <w:rPr>
          <w:rFonts w:cs="Times New Roman"/>
          <w:color w:val="auto"/>
          <w:szCs w:val="24"/>
        </w:rPr>
      </w:pPr>
      <w:r w:rsidRPr="001246F8">
        <w:rPr>
          <w:rFonts w:cs="Times New Roman"/>
          <w:color w:val="auto"/>
          <w:szCs w:val="24"/>
        </w:rPr>
        <w:t>Some features from hydrocodone</w:t>
      </w:r>
    </w:p>
    <w:tbl>
      <w:tblPr>
        <w:tblStyle w:val="TableGrid"/>
        <w:tblW w:w="58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88"/>
        <w:gridCol w:w="1957"/>
      </w:tblGrid>
      <w:tr w:rsidR="001D7B7D" w:rsidRPr="0022755E" w14:paraId="342EF58E" w14:textId="77777777" w:rsidTr="000F0E39">
        <w:trPr>
          <w:trHeight w:val="280"/>
        </w:trPr>
        <w:tc>
          <w:tcPr>
            <w:tcW w:w="3888" w:type="dxa"/>
            <w:noWrap/>
          </w:tcPr>
          <w:p w14:paraId="3EAE2FDE" w14:textId="77777777" w:rsidR="001D7B7D" w:rsidRPr="0022755E" w:rsidRDefault="001D7B7D" w:rsidP="001246F8">
            <w:pPr>
              <w:rPr>
                <w:b/>
                <w:color w:val="000000"/>
              </w:rPr>
            </w:pPr>
            <w:r w:rsidRPr="0022755E">
              <w:rPr>
                <w:b/>
                <w:color w:val="000000"/>
              </w:rPr>
              <w:t>Feature</w:t>
            </w:r>
          </w:p>
        </w:tc>
        <w:tc>
          <w:tcPr>
            <w:tcW w:w="1957" w:type="dxa"/>
            <w:noWrap/>
          </w:tcPr>
          <w:p w14:paraId="3B6F341C" w14:textId="77777777" w:rsidR="001D7B7D" w:rsidRPr="0022755E" w:rsidRDefault="001D7B7D" w:rsidP="001246F8">
            <w:pPr>
              <w:rPr>
                <w:b/>
                <w:color w:val="000000"/>
              </w:rPr>
            </w:pPr>
            <w:r w:rsidRPr="0022755E">
              <w:rPr>
                <w:b/>
                <w:color w:val="000000"/>
              </w:rPr>
              <w:t>Value</w:t>
            </w:r>
          </w:p>
        </w:tc>
      </w:tr>
      <w:tr w:rsidR="001D7B7D" w:rsidRPr="00FD1479" w14:paraId="712272A9" w14:textId="77777777" w:rsidTr="000F0E39">
        <w:trPr>
          <w:trHeight w:val="280"/>
        </w:trPr>
        <w:tc>
          <w:tcPr>
            <w:tcW w:w="3888" w:type="dxa"/>
            <w:noWrap/>
          </w:tcPr>
          <w:p w14:paraId="088F2B32" w14:textId="77777777" w:rsidR="001D7B7D" w:rsidRPr="00FD1479" w:rsidRDefault="001D7B7D" w:rsidP="001246F8">
            <w:pPr>
              <w:rPr>
                <w:color w:val="000000"/>
              </w:rPr>
            </w:pPr>
            <w:proofErr w:type="gramStart"/>
            <w:r w:rsidRPr="00FD1479">
              <w:rPr>
                <w:color w:val="000000"/>
              </w:rPr>
              <w:t>hydrocodone</w:t>
            </w:r>
            <w:proofErr w:type="gramEnd"/>
          </w:p>
        </w:tc>
        <w:tc>
          <w:tcPr>
            <w:tcW w:w="1957" w:type="dxa"/>
            <w:noWrap/>
          </w:tcPr>
          <w:p w14:paraId="7778D223" w14:textId="77777777" w:rsidR="001D7B7D" w:rsidRPr="00FD1479" w:rsidRDefault="001D7B7D" w:rsidP="001246F8">
            <w:pPr>
              <w:jc w:val="right"/>
              <w:rPr>
                <w:color w:val="000000"/>
              </w:rPr>
            </w:pPr>
            <w:r w:rsidRPr="00FD1479">
              <w:rPr>
                <w:color w:val="000000"/>
              </w:rPr>
              <w:t>22.63062497</w:t>
            </w:r>
          </w:p>
        </w:tc>
      </w:tr>
      <w:tr w:rsidR="001D7B7D" w:rsidRPr="00FD1479" w14:paraId="6D89279E" w14:textId="77777777" w:rsidTr="000F0E39">
        <w:trPr>
          <w:trHeight w:val="280"/>
        </w:trPr>
        <w:tc>
          <w:tcPr>
            <w:tcW w:w="3888" w:type="dxa"/>
            <w:noWrap/>
          </w:tcPr>
          <w:p w14:paraId="5195B79A" w14:textId="77777777" w:rsidR="001D7B7D" w:rsidRPr="00FD1479" w:rsidRDefault="001D7B7D" w:rsidP="001246F8">
            <w:pPr>
              <w:rPr>
                <w:color w:val="000000"/>
              </w:rPr>
            </w:pPr>
            <w:proofErr w:type="gramStart"/>
            <w:r w:rsidRPr="00FD1479">
              <w:rPr>
                <w:color w:val="000000"/>
              </w:rPr>
              <w:t>especially</w:t>
            </w:r>
            <w:proofErr w:type="gramEnd"/>
            <w:r w:rsidRPr="00FD1479">
              <w:rPr>
                <w:color w:val="000000"/>
              </w:rPr>
              <w:t xml:space="preserve"> important doctor</w:t>
            </w:r>
          </w:p>
        </w:tc>
        <w:tc>
          <w:tcPr>
            <w:tcW w:w="1957" w:type="dxa"/>
            <w:noWrap/>
          </w:tcPr>
          <w:p w14:paraId="77B172AC" w14:textId="77777777" w:rsidR="001D7B7D" w:rsidRPr="00FD1479" w:rsidRDefault="001D7B7D" w:rsidP="001246F8">
            <w:pPr>
              <w:jc w:val="right"/>
              <w:rPr>
                <w:color w:val="000000"/>
              </w:rPr>
            </w:pPr>
            <w:r w:rsidRPr="00FD1479">
              <w:rPr>
                <w:color w:val="000000"/>
              </w:rPr>
              <w:t>4.021632527</w:t>
            </w:r>
          </w:p>
        </w:tc>
      </w:tr>
      <w:tr w:rsidR="001D7B7D" w:rsidRPr="00FD1479" w14:paraId="56727A27" w14:textId="77777777" w:rsidTr="000F0E39">
        <w:trPr>
          <w:trHeight w:val="280"/>
        </w:trPr>
        <w:tc>
          <w:tcPr>
            <w:tcW w:w="3888" w:type="dxa"/>
            <w:noWrap/>
          </w:tcPr>
          <w:p w14:paraId="41C1D168" w14:textId="77777777" w:rsidR="001D7B7D" w:rsidRPr="00FD1479" w:rsidRDefault="001D7B7D" w:rsidP="001246F8">
            <w:pPr>
              <w:rPr>
                <w:color w:val="000000"/>
              </w:rPr>
            </w:pPr>
            <w:proofErr w:type="gramStart"/>
            <w:r w:rsidRPr="00FD1479">
              <w:rPr>
                <w:color w:val="000000"/>
              </w:rPr>
              <w:t>featured</w:t>
            </w:r>
            <w:proofErr w:type="gramEnd"/>
            <w:r w:rsidRPr="00FD1479">
              <w:rPr>
                <w:color w:val="000000"/>
              </w:rPr>
              <w:t xml:space="preserve"> </w:t>
            </w:r>
            <w:proofErr w:type="spellStart"/>
            <w:r w:rsidRPr="00FD1479">
              <w:rPr>
                <w:color w:val="000000"/>
              </w:rPr>
              <w:t>whats</w:t>
            </w:r>
            <w:proofErr w:type="spellEnd"/>
            <w:r w:rsidRPr="00FD1479">
              <w:rPr>
                <w:color w:val="000000"/>
              </w:rPr>
              <w:t xml:space="preserve"> </w:t>
            </w:r>
            <w:proofErr w:type="spellStart"/>
            <w:r w:rsidRPr="00FD1479">
              <w:rPr>
                <w:color w:val="000000"/>
              </w:rPr>
              <w:t>happeningoxycod</w:t>
            </w:r>
            <w:proofErr w:type="spellEnd"/>
          </w:p>
        </w:tc>
        <w:tc>
          <w:tcPr>
            <w:tcW w:w="1957" w:type="dxa"/>
            <w:noWrap/>
          </w:tcPr>
          <w:p w14:paraId="438B6A1C" w14:textId="77777777" w:rsidR="001D7B7D" w:rsidRPr="00FD1479" w:rsidRDefault="001D7B7D" w:rsidP="001246F8">
            <w:pPr>
              <w:jc w:val="right"/>
              <w:rPr>
                <w:color w:val="000000"/>
              </w:rPr>
            </w:pPr>
            <w:r w:rsidRPr="00FD1479">
              <w:rPr>
                <w:color w:val="000000"/>
              </w:rPr>
              <w:t>4.006629411</w:t>
            </w:r>
          </w:p>
        </w:tc>
      </w:tr>
      <w:tr w:rsidR="001D7B7D" w:rsidRPr="0022755E" w14:paraId="4BD653ED" w14:textId="77777777" w:rsidTr="000F0E39">
        <w:trPr>
          <w:trHeight w:val="280"/>
        </w:trPr>
        <w:tc>
          <w:tcPr>
            <w:tcW w:w="3888" w:type="dxa"/>
            <w:noWrap/>
          </w:tcPr>
          <w:p w14:paraId="00C51D0A" w14:textId="77777777" w:rsidR="001D7B7D" w:rsidRPr="00FD1479" w:rsidRDefault="001D7B7D" w:rsidP="001246F8">
            <w:pPr>
              <w:rPr>
                <w:color w:val="000000"/>
              </w:rPr>
            </w:pPr>
            <w:proofErr w:type="gramStart"/>
            <w:r w:rsidRPr="00FD1479">
              <w:rPr>
                <w:color w:val="000000"/>
              </w:rPr>
              <w:t>real</w:t>
            </w:r>
            <w:proofErr w:type="gramEnd"/>
            <w:r w:rsidRPr="00FD1479">
              <w:rPr>
                <w:color w:val="000000"/>
              </w:rPr>
              <w:t xml:space="preserve"> extreme insecurity</w:t>
            </w:r>
          </w:p>
        </w:tc>
        <w:tc>
          <w:tcPr>
            <w:tcW w:w="1957" w:type="dxa"/>
            <w:noWrap/>
          </w:tcPr>
          <w:p w14:paraId="24F7A735" w14:textId="77777777" w:rsidR="001D7B7D" w:rsidRPr="00FD1479" w:rsidRDefault="001D7B7D" w:rsidP="001246F8">
            <w:pPr>
              <w:jc w:val="right"/>
              <w:rPr>
                <w:color w:val="000000"/>
              </w:rPr>
            </w:pPr>
            <w:r w:rsidRPr="00FD1479">
              <w:rPr>
                <w:color w:val="000000"/>
              </w:rPr>
              <w:t>2.249244359</w:t>
            </w:r>
          </w:p>
        </w:tc>
      </w:tr>
      <w:tr w:rsidR="001D7B7D" w:rsidRPr="0022755E" w14:paraId="12B07BE4" w14:textId="77777777" w:rsidTr="000F0E39">
        <w:trPr>
          <w:trHeight w:val="280"/>
        </w:trPr>
        <w:tc>
          <w:tcPr>
            <w:tcW w:w="3888" w:type="dxa"/>
            <w:noWrap/>
          </w:tcPr>
          <w:p w14:paraId="785E8EDD" w14:textId="77777777" w:rsidR="001D7B7D" w:rsidRPr="00FD1479" w:rsidRDefault="001D7B7D" w:rsidP="001246F8">
            <w:pPr>
              <w:rPr>
                <w:color w:val="000000"/>
              </w:rPr>
            </w:pPr>
            <w:proofErr w:type="gramStart"/>
            <w:r w:rsidRPr="00FD1479">
              <w:rPr>
                <w:color w:val="000000"/>
              </w:rPr>
              <w:t>addicts</w:t>
            </w:r>
            <w:proofErr w:type="gramEnd"/>
            <w:r w:rsidRPr="00FD1479">
              <w:rPr>
                <w:color w:val="000000"/>
              </w:rPr>
              <w:t xml:space="preserve"> got hooked</w:t>
            </w:r>
          </w:p>
        </w:tc>
        <w:tc>
          <w:tcPr>
            <w:tcW w:w="1957" w:type="dxa"/>
            <w:noWrap/>
          </w:tcPr>
          <w:p w14:paraId="5E9B9BAF" w14:textId="77777777" w:rsidR="001D7B7D" w:rsidRPr="00FD1479" w:rsidRDefault="001D7B7D" w:rsidP="001246F8">
            <w:pPr>
              <w:jc w:val="right"/>
              <w:rPr>
                <w:color w:val="000000"/>
              </w:rPr>
            </w:pPr>
            <w:r w:rsidRPr="00FD1479">
              <w:rPr>
                <w:color w:val="000000"/>
              </w:rPr>
              <w:t>2.239007643</w:t>
            </w:r>
          </w:p>
        </w:tc>
      </w:tr>
      <w:tr w:rsidR="001D7B7D" w:rsidRPr="0022755E" w14:paraId="773A7C9C" w14:textId="77777777" w:rsidTr="000F0E39">
        <w:trPr>
          <w:trHeight w:val="280"/>
        </w:trPr>
        <w:tc>
          <w:tcPr>
            <w:tcW w:w="3888" w:type="dxa"/>
            <w:noWrap/>
          </w:tcPr>
          <w:p w14:paraId="178DA236" w14:textId="77777777" w:rsidR="001D7B7D" w:rsidRPr="00FD1479" w:rsidRDefault="001D7B7D" w:rsidP="001246F8">
            <w:pPr>
              <w:rPr>
                <w:color w:val="000000"/>
              </w:rPr>
            </w:pPr>
            <w:proofErr w:type="gramStart"/>
            <w:r w:rsidRPr="00FD1479">
              <w:rPr>
                <w:color w:val="000000"/>
              </w:rPr>
              <w:t>dropping</w:t>
            </w:r>
            <w:proofErr w:type="gramEnd"/>
            <w:r w:rsidRPr="00FD1479">
              <w:rPr>
                <w:color w:val="000000"/>
              </w:rPr>
              <w:t xml:space="preserve"> testimonies addicts</w:t>
            </w:r>
          </w:p>
        </w:tc>
        <w:tc>
          <w:tcPr>
            <w:tcW w:w="1957" w:type="dxa"/>
            <w:noWrap/>
          </w:tcPr>
          <w:p w14:paraId="2F94B6ED" w14:textId="77777777" w:rsidR="001D7B7D" w:rsidRPr="00FD1479" w:rsidRDefault="001D7B7D" w:rsidP="001246F8">
            <w:pPr>
              <w:jc w:val="right"/>
              <w:rPr>
                <w:color w:val="000000"/>
              </w:rPr>
            </w:pPr>
            <w:r w:rsidRPr="00FD1479">
              <w:rPr>
                <w:color w:val="000000"/>
              </w:rPr>
              <w:t>2.239007643</w:t>
            </w:r>
          </w:p>
        </w:tc>
      </w:tr>
    </w:tbl>
    <w:p w14:paraId="19CB56B3" w14:textId="265E5858" w:rsidR="001D7B7D" w:rsidRDefault="001D7B7D" w:rsidP="001246F8"/>
    <w:p w14:paraId="0C6FE497" w14:textId="4E423ABA" w:rsidR="004D6C82" w:rsidRDefault="004D6C82" w:rsidP="001246F8"/>
    <w:p w14:paraId="5DD3D90B" w14:textId="233A7548" w:rsidR="005C7E63" w:rsidRDefault="005C7E63" w:rsidP="001246F8"/>
    <w:p w14:paraId="14B20F6B" w14:textId="77777777" w:rsidR="005C7E63" w:rsidRDefault="005C7E63" w:rsidP="001246F8"/>
    <w:p w14:paraId="240B7A5A" w14:textId="5CF3CE13" w:rsidR="00395B55" w:rsidRPr="00B8614A" w:rsidRDefault="00395B55" w:rsidP="00683498">
      <w:pPr>
        <w:pStyle w:val="Heading2"/>
        <w:numPr>
          <w:ilvl w:val="0"/>
          <w:numId w:val="0"/>
        </w:numPr>
        <w:ind w:firstLine="720"/>
        <w:jc w:val="center"/>
        <w:rPr>
          <w:b/>
          <w:u w:val="single"/>
        </w:rPr>
      </w:pPr>
      <w:bookmarkStart w:id="98" w:name="_Toc24559649"/>
      <w:r w:rsidRPr="00B8614A">
        <w:rPr>
          <w:b/>
          <w:u w:val="single"/>
        </w:rPr>
        <w:lastRenderedPageBreak/>
        <w:t>Appendix O</w:t>
      </w:r>
      <w:bookmarkEnd w:id="98"/>
    </w:p>
    <w:p w14:paraId="4C20B5DC" w14:textId="77777777" w:rsidR="00395B55" w:rsidRPr="00395B55" w:rsidRDefault="00395B55" w:rsidP="00395B55"/>
    <w:p w14:paraId="5FA6D8FB" w14:textId="49F8A599" w:rsidR="001D7B7D" w:rsidRPr="001246F8" w:rsidRDefault="001D7B7D" w:rsidP="007556CD">
      <w:pPr>
        <w:pStyle w:val="ListParagraph"/>
        <w:numPr>
          <w:ilvl w:val="0"/>
          <w:numId w:val="15"/>
        </w:numPr>
        <w:rPr>
          <w:rFonts w:ascii="Times New Roman" w:hAnsi="Times New Roman" w:cs="Times New Roman"/>
        </w:rPr>
      </w:pPr>
      <w:r w:rsidRPr="001246F8">
        <w:rPr>
          <w:rFonts w:ascii="Times New Roman" w:hAnsi="Times New Roman" w:cs="Times New Roman"/>
        </w:rPr>
        <w:t>Some discussions</w:t>
      </w:r>
      <w:r w:rsidR="00030A29">
        <w:rPr>
          <w:rFonts w:ascii="Times New Roman" w:hAnsi="Times New Roman" w:cs="Times New Roman"/>
        </w:rPr>
        <w:t xml:space="preserve"> and features</w:t>
      </w:r>
      <w:r w:rsidRPr="001246F8">
        <w:rPr>
          <w:rFonts w:ascii="Times New Roman" w:hAnsi="Times New Roman" w:cs="Times New Roman"/>
        </w:rPr>
        <w:t xml:space="preserve"> from fentanyl</w:t>
      </w:r>
      <w:r w:rsidR="00AE07D3" w:rsidRPr="001246F8">
        <w:rPr>
          <w:rFonts w:ascii="Times New Roman" w:hAnsi="Times New Roman" w:cs="Times New Roman"/>
        </w:rPr>
        <w:t xml:space="preserve"> are below. Some </w:t>
      </w:r>
      <w:r w:rsidRPr="001246F8">
        <w:rPr>
          <w:rFonts w:ascii="Times New Roman" w:hAnsi="Times New Roman" w:cs="Times New Roman"/>
        </w:rPr>
        <w:t>sentiment words are hope, sadness, dangerous, tragedy</w:t>
      </w:r>
    </w:p>
    <w:p w14:paraId="1EDF09D9" w14:textId="77777777" w:rsidR="001D7B7D" w:rsidRPr="001246F8" w:rsidRDefault="001D7B7D" w:rsidP="001246F8">
      <w:pPr>
        <w:pStyle w:val="Caption"/>
        <w:keepNext/>
        <w:rPr>
          <w:rFonts w:cs="Times New Roman"/>
          <w:color w:val="auto"/>
          <w:szCs w:val="24"/>
        </w:rPr>
      </w:pPr>
      <w:r w:rsidRPr="001246F8">
        <w:rPr>
          <w:rFonts w:cs="Times New Roman"/>
          <w:color w:val="auto"/>
          <w:szCs w:val="24"/>
        </w:rPr>
        <w:t>Some opinions and facts from fentanyl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70"/>
        <w:gridCol w:w="8010"/>
      </w:tblGrid>
      <w:tr w:rsidR="001D7B7D" w:rsidRPr="0022755E" w14:paraId="01EEBF63" w14:textId="77777777" w:rsidTr="00395B55">
        <w:tc>
          <w:tcPr>
            <w:tcW w:w="1170" w:type="dxa"/>
          </w:tcPr>
          <w:p w14:paraId="6D899C8D" w14:textId="77777777" w:rsidR="001D7B7D" w:rsidRPr="0022755E" w:rsidRDefault="001D7B7D" w:rsidP="001246F8">
            <w:pPr>
              <w:rPr>
                <w:rFonts w:eastAsiaTheme="minorEastAsia"/>
                <w:b/>
                <w:iCs/>
                <w:color w:val="44546A"/>
                <w:lang w:bidi="te-IN"/>
              </w:rPr>
            </w:pPr>
            <w:r w:rsidRPr="0022755E">
              <w:rPr>
                <w:b/>
              </w:rPr>
              <w:t>Theme</w:t>
            </w:r>
          </w:p>
        </w:tc>
        <w:tc>
          <w:tcPr>
            <w:tcW w:w="8010" w:type="dxa"/>
          </w:tcPr>
          <w:p w14:paraId="5347BB71" w14:textId="77777777" w:rsidR="001D7B7D" w:rsidRPr="0022755E" w:rsidRDefault="001D7B7D" w:rsidP="001246F8">
            <w:pPr>
              <w:rPr>
                <w:rFonts w:eastAsiaTheme="minorEastAsia"/>
                <w:b/>
                <w:iCs/>
                <w:color w:val="44546A"/>
                <w:lang w:bidi="te-IN"/>
              </w:rPr>
            </w:pPr>
            <w:r w:rsidRPr="0022755E">
              <w:rPr>
                <w:b/>
              </w:rPr>
              <w:t>Example</w:t>
            </w:r>
          </w:p>
        </w:tc>
      </w:tr>
      <w:tr w:rsidR="001D7B7D" w:rsidRPr="0022755E" w14:paraId="6A3C5E55" w14:textId="77777777" w:rsidTr="00395B55">
        <w:tc>
          <w:tcPr>
            <w:tcW w:w="1170" w:type="dxa"/>
          </w:tcPr>
          <w:p w14:paraId="3F30EA91" w14:textId="77777777" w:rsidR="001D7B7D" w:rsidRPr="00FD1479" w:rsidRDefault="001D7B7D" w:rsidP="001246F8">
            <w:pPr>
              <w:rPr>
                <w:rFonts w:eastAsiaTheme="minorEastAsia"/>
                <w:iCs/>
                <w:color w:val="44546A"/>
                <w:lang w:bidi="te-IN"/>
              </w:rPr>
            </w:pPr>
            <w:r w:rsidRPr="00FD1479">
              <w:t>Opinions and facts</w:t>
            </w:r>
          </w:p>
        </w:tc>
        <w:tc>
          <w:tcPr>
            <w:tcW w:w="8010" w:type="dxa"/>
          </w:tcPr>
          <w:p w14:paraId="52A39FF5" w14:textId="77777777" w:rsidR="001D7B7D" w:rsidRPr="00FD1479" w:rsidRDefault="001D7B7D" w:rsidP="001246F8">
            <w:pPr>
              <w:rPr>
                <w:rFonts w:eastAsiaTheme="minorEastAsia"/>
                <w:iCs/>
                <w:color w:val="44546A"/>
                <w:lang w:bidi="te-IN"/>
              </w:rPr>
            </w:pPr>
            <w:proofErr w:type="gramStart"/>
            <w:r w:rsidRPr="00FD1479">
              <w:t>linked</w:t>
            </w:r>
            <w:proofErr w:type="gramEnd"/>
            <w:r w:rsidRPr="00FD1479">
              <w:t xml:space="preserve"> suicides to forced tapers. Abandonment must be even worse. Patients with long term doctors suddenly drop</w:t>
            </w:r>
          </w:p>
        </w:tc>
      </w:tr>
      <w:tr w:rsidR="001D7B7D" w:rsidRPr="0022755E" w14:paraId="684671B3" w14:textId="77777777" w:rsidTr="00395B55">
        <w:tc>
          <w:tcPr>
            <w:tcW w:w="1170" w:type="dxa"/>
          </w:tcPr>
          <w:p w14:paraId="28FBC509" w14:textId="77777777" w:rsidR="001D7B7D" w:rsidRPr="00FD1479" w:rsidRDefault="001D7B7D" w:rsidP="001246F8">
            <w:pPr>
              <w:rPr>
                <w:rFonts w:eastAsiaTheme="minorEastAsia"/>
                <w:color w:val="000000"/>
              </w:rPr>
            </w:pPr>
          </w:p>
        </w:tc>
        <w:tc>
          <w:tcPr>
            <w:tcW w:w="8010" w:type="dxa"/>
          </w:tcPr>
          <w:p w14:paraId="5DC2C229" w14:textId="77777777" w:rsidR="001D7B7D" w:rsidRPr="00FD1479" w:rsidRDefault="001D7B7D" w:rsidP="001246F8">
            <w:pPr>
              <w:rPr>
                <w:rFonts w:eastAsiaTheme="minorEastAsia"/>
                <w:iCs/>
                <w:color w:val="44546A"/>
                <w:lang w:bidi="te-IN"/>
              </w:rPr>
            </w:pPr>
            <w:r w:rsidRPr="00FD1479">
              <w:t>Using prohibition to fight fentanyl is like using gasoline to fight fire.</w:t>
            </w:r>
          </w:p>
          <w:p w14:paraId="139F7B36" w14:textId="77777777" w:rsidR="001D7B7D" w:rsidRPr="00FD1479" w:rsidRDefault="001D7B7D" w:rsidP="001246F8">
            <w:pPr>
              <w:rPr>
                <w:rFonts w:eastAsiaTheme="minorEastAsia"/>
                <w:iCs/>
                <w:color w:val="44546A"/>
                <w:lang w:bidi="te-IN"/>
              </w:rPr>
            </w:pPr>
            <w:r w:rsidRPr="00FD1479">
              <w:t>Prohibition is the cause of fentanyl.</w:t>
            </w:r>
          </w:p>
        </w:tc>
      </w:tr>
      <w:tr w:rsidR="001D7B7D" w:rsidRPr="0022755E" w14:paraId="3F55476F" w14:textId="77777777" w:rsidTr="00395B55">
        <w:tc>
          <w:tcPr>
            <w:tcW w:w="1170" w:type="dxa"/>
          </w:tcPr>
          <w:p w14:paraId="7184CADF" w14:textId="77777777" w:rsidR="001D7B7D" w:rsidRPr="00FD1479" w:rsidRDefault="001D7B7D" w:rsidP="001246F8">
            <w:pPr>
              <w:rPr>
                <w:rFonts w:eastAsiaTheme="minorEastAsia"/>
                <w:color w:val="000000"/>
              </w:rPr>
            </w:pPr>
          </w:p>
        </w:tc>
        <w:tc>
          <w:tcPr>
            <w:tcW w:w="8010" w:type="dxa"/>
          </w:tcPr>
          <w:p w14:paraId="0E67CDF7" w14:textId="7692634D" w:rsidR="00250BF5" w:rsidRPr="00250BF5" w:rsidRDefault="001D7B7D" w:rsidP="00250BF5">
            <w:proofErr w:type="gramStart"/>
            <w:r w:rsidRPr="00FD1479">
              <w:t>diagnosed</w:t>
            </w:r>
            <w:proofErr w:type="gramEnd"/>
            <w:r w:rsidRPr="00FD1479">
              <w:t xml:space="preserve"> the problem incorrectly. </w:t>
            </w:r>
          </w:p>
        </w:tc>
      </w:tr>
      <w:tr w:rsidR="001D7B7D" w:rsidRPr="0022755E" w14:paraId="5698B37E" w14:textId="77777777" w:rsidTr="00395B55">
        <w:tc>
          <w:tcPr>
            <w:tcW w:w="1170" w:type="dxa"/>
          </w:tcPr>
          <w:p w14:paraId="45A24AD6" w14:textId="77777777" w:rsidR="001D7B7D" w:rsidRPr="00FD1479" w:rsidRDefault="001D7B7D" w:rsidP="001246F8">
            <w:pPr>
              <w:rPr>
                <w:rFonts w:eastAsiaTheme="minorEastAsia"/>
                <w:color w:val="000000"/>
              </w:rPr>
            </w:pPr>
          </w:p>
        </w:tc>
        <w:tc>
          <w:tcPr>
            <w:tcW w:w="8010" w:type="dxa"/>
          </w:tcPr>
          <w:p w14:paraId="7E1DC197" w14:textId="77777777" w:rsidR="001D7B7D" w:rsidRPr="00FD1479" w:rsidRDefault="001D7B7D" w:rsidP="001246F8">
            <w:pPr>
              <w:rPr>
                <w:rFonts w:eastAsiaTheme="minorEastAsia"/>
                <w:iCs/>
                <w:color w:val="44546A"/>
                <w:lang w:bidi="te-IN"/>
              </w:rPr>
            </w:pPr>
            <w:r w:rsidRPr="00FD1479">
              <w:t>Legal prescribed pain medicine is NOT the problem. Illegal/illicit white powder fentanyl</w:t>
            </w:r>
          </w:p>
        </w:tc>
      </w:tr>
      <w:tr w:rsidR="001D7B7D" w:rsidRPr="0022755E" w14:paraId="41865116" w14:textId="77777777" w:rsidTr="00395B55">
        <w:tc>
          <w:tcPr>
            <w:tcW w:w="1170" w:type="dxa"/>
          </w:tcPr>
          <w:p w14:paraId="3B2AC982" w14:textId="77777777" w:rsidR="001D7B7D" w:rsidRPr="00FD1479" w:rsidRDefault="001D7B7D" w:rsidP="001246F8">
            <w:pPr>
              <w:rPr>
                <w:rFonts w:eastAsiaTheme="minorEastAsia"/>
                <w:color w:val="000000"/>
              </w:rPr>
            </w:pPr>
          </w:p>
        </w:tc>
        <w:tc>
          <w:tcPr>
            <w:tcW w:w="8010" w:type="dxa"/>
          </w:tcPr>
          <w:p w14:paraId="738146CE" w14:textId="77777777" w:rsidR="001D7B7D" w:rsidRPr="00FD1479" w:rsidRDefault="001D7B7D" w:rsidP="001246F8">
            <w:pPr>
              <w:rPr>
                <w:rFonts w:eastAsiaTheme="minorEastAsia"/>
                <w:iCs/>
                <w:color w:val="44546A"/>
                <w:lang w:bidi="te-IN"/>
              </w:rPr>
            </w:pPr>
            <w:r w:rsidRPr="00FD1479">
              <w:t xml:space="preserve">Dependence is NOT addiction.  Dependence is NOT addiction.  </w:t>
            </w:r>
          </w:p>
        </w:tc>
      </w:tr>
      <w:tr w:rsidR="001D7B7D" w:rsidRPr="0022755E" w14:paraId="2199E1A3" w14:textId="77777777" w:rsidTr="00395B55">
        <w:tc>
          <w:tcPr>
            <w:tcW w:w="1170" w:type="dxa"/>
          </w:tcPr>
          <w:p w14:paraId="58E18365" w14:textId="77777777" w:rsidR="001D7B7D" w:rsidRPr="00FD1479" w:rsidRDefault="001D7B7D" w:rsidP="001246F8">
            <w:pPr>
              <w:rPr>
                <w:rFonts w:eastAsiaTheme="minorEastAsia"/>
                <w:color w:val="000000"/>
              </w:rPr>
            </w:pPr>
          </w:p>
        </w:tc>
        <w:tc>
          <w:tcPr>
            <w:tcW w:w="8010" w:type="dxa"/>
          </w:tcPr>
          <w:p w14:paraId="5E7AA1B1" w14:textId="77777777" w:rsidR="001D7B7D" w:rsidRPr="00FD1479" w:rsidRDefault="001D7B7D" w:rsidP="001246F8">
            <w:pPr>
              <w:rPr>
                <w:rFonts w:eastAsiaTheme="minorEastAsia"/>
                <w:iCs/>
                <w:color w:val="44546A"/>
                <w:lang w:bidi="te-IN"/>
              </w:rPr>
            </w:pPr>
            <w:r w:rsidRPr="00FD1479">
              <w:t>I think a reason they give fentanyl before surgeries is not just the pain management</w:t>
            </w:r>
          </w:p>
        </w:tc>
      </w:tr>
      <w:tr w:rsidR="001D7B7D" w:rsidRPr="0022755E" w14:paraId="6D817977" w14:textId="77777777" w:rsidTr="00395B55">
        <w:tc>
          <w:tcPr>
            <w:tcW w:w="1170" w:type="dxa"/>
          </w:tcPr>
          <w:p w14:paraId="2771F7FE" w14:textId="77777777" w:rsidR="001D7B7D" w:rsidRPr="00FD1479" w:rsidRDefault="001D7B7D" w:rsidP="001246F8">
            <w:pPr>
              <w:rPr>
                <w:rFonts w:eastAsiaTheme="minorEastAsia"/>
                <w:color w:val="000000"/>
              </w:rPr>
            </w:pPr>
          </w:p>
        </w:tc>
        <w:tc>
          <w:tcPr>
            <w:tcW w:w="8010" w:type="dxa"/>
          </w:tcPr>
          <w:p w14:paraId="5A439394" w14:textId="68F873B0" w:rsidR="001D7B7D" w:rsidRPr="00FD1479" w:rsidRDefault="001D7B7D" w:rsidP="001246F8">
            <w:pPr>
              <w:rPr>
                <w:rFonts w:eastAsiaTheme="minorEastAsia"/>
                <w:iCs/>
                <w:color w:val="44546A"/>
                <w:lang w:bidi="te-IN"/>
              </w:rPr>
            </w:pPr>
          </w:p>
        </w:tc>
      </w:tr>
      <w:tr w:rsidR="001D7B7D" w:rsidRPr="0022755E" w14:paraId="641AC9E6" w14:textId="77777777" w:rsidTr="00395B55">
        <w:tc>
          <w:tcPr>
            <w:tcW w:w="1170" w:type="dxa"/>
          </w:tcPr>
          <w:p w14:paraId="1B1DCF3B" w14:textId="77777777" w:rsidR="001D7B7D" w:rsidRPr="00FD1479" w:rsidRDefault="001D7B7D" w:rsidP="001246F8">
            <w:pPr>
              <w:rPr>
                <w:rFonts w:eastAsiaTheme="minorEastAsia"/>
                <w:color w:val="000000"/>
              </w:rPr>
            </w:pPr>
          </w:p>
        </w:tc>
        <w:tc>
          <w:tcPr>
            <w:tcW w:w="8010" w:type="dxa"/>
          </w:tcPr>
          <w:p w14:paraId="61A3CDCB" w14:textId="77777777" w:rsidR="001D7B7D" w:rsidRPr="00FD1479" w:rsidRDefault="001D7B7D" w:rsidP="001246F8">
            <w:pPr>
              <w:rPr>
                <w:rFonts w:eastAsiaTheme="minorEastAsia"/>
                <w:iCs/>
                <w:color w:val="44546A"/>
                <w:lang w:bidi="te-IN"/>
              </w:rPr>
            </w:pPr>
            <w:r w:rsidRPr="00FD1479">
              <w:t xml:space="preserve">1 kilogram of </w:t>
            </w:r>
            <w:proofErr w:type="gramStart"/>
            <w:r w:rsidRPr="00FD1479">
              <w:t>fentanyl which is only 2.2 pounds</w:t>
            </w:r>
            <w:proofErr w:type="gramEnd"/>
            <w:r w:rsidRPr="00FD1479">
              <w:t xml:space="preserve"> can kill 500,000 people! This is a serious chemical weapon made </w:t>
            </w:r>
          </w:p>
        </w:tc>
      </w:tr>
      <w:tr w:rsidR="001D7B7D" w:rsidRPr="0022755E" w14:paraId="337749E1" w14:textId="77777777" w:rsidTr="00395B55">
        <w:tc>
          <w:tcPr>
            <w:tcW w:w="1170" w:type="dxa"/>
          </w:tcPr>
          <w:p w14:paraId="72C05EA2" w14:textId="77777777" w:rsidR="001D7B7D" w:rsidRPr="00FD1479" w:rsidRDefault="001D7B7D" w:rsidP="001246F8">
            <w:pPr>
              <w:rPr>
                <w:rFonts w:eastAsiaTheme="minorEastAsia"/>
                <w:color w:val="000000"/>
              </w:rPr>
            </w:pPr>
          </w:p>
        </w:tc>
        <w:tc>
          <w:tcPr>
            <w:tcW w:w="8010" w:type="dxa"/>
          </w:tcPr>
          <w:p w14:paraId="58FB6423" w14:textId="77777777" w:rsidR="001D7B7D" w:rsidRPr="00FD1479" w:rsidRDefault="001D7B7D" w:rsidP="001246F8">
            <w:pPr>
              <w:rPr>
                <w:rFonts w:eastAsiaTheme="minorEastAsia"/>
                <w:iCs/>
                <w:color w:val="44546A"/>
                <w:lang w:bidi="te-IN"/>
              </w:rPr>
            </w:pPr>
            <w:r w:rsidRPr="00FD1479">
              <w:t xml:space="preserve">Go after big </w:t>
            </w:r>
            <w:proofErr w:type="spellStart"/>
            <w:r w:rsidRPr="00FD1479">
              <w:t>pharma</w:t>
            </w:r>
            <w:proofErr w:type="spellEnd"/>
            <w:r w:rsidRPr="00FD1479">
              <w:t xml:space="preserve"> and you are going to save 0 lives.</w:t>
            </w:r>
          </w:p>
          <w:p w14:paraId="3F3D7326" w14:textId="77777777" w:rsidR="001D7B7D" w:rsidRPr="00FD1479" w:rsidRDefault="001D7B7D" w:rsidP="001246F8">
            <w:pPr>
              <w:rPr>
                <w:rFonts w:eastAsiaTheme="minorEastAsia"/>
                <w:iCs/>
                <w:color w:val="44546A"/>
                <w:lang w:bidi="te-IN"/>
              </w:rPr>
            </w:pPr>
            <w:r w:rsidRPr="00FD1479">
              <w:t xml:space="preserve">Illicit fentanyl is </w:t>
            </w:r>
            <w:proofErr w:type="gramStart"/>
            <w:r w:rsidRPr="00FD1479">
              <w:t>what's</w:t>
            </w:r>
            <w:proofErr w:type="gramEnd"/>
            <w:r w:rsidRPr="00FD1479">
              <w:t xml:space="preserve"> killing people.</w:t>
            </w:r>
          </w:p>
        </w:tc>
      </w:tr>
      <w:tr w:rsidR="001D7B7D" w:rsidRPr="0022755E" w14:paraId="68311919" w14:textId="77777777" w:rsidTr="00395B55">
        <w:tc>
          <w:tcPr>
            <w:tcW w:w="1170" w:type="dxa"/>
          </w:tcPr>
          <w:p w14:paraId="025A04C0" w14:textId="77777777" w:rsidR="001D7B7D" w:rsidRPr="00FD1479" w:rsidRDefault="001D7B7D" w:rsidP="001246F8">
            <w:pPr>
              <w:rPr>
                <w:rFonts w:eastAsiaTheme="minorEastAsia"/>
                <w:color w:val="000000"/>
              </w:rPr>
            </w:pPr>
          </w:p>
        </w:tc>
        <w:tc>
          <w:tcPr>
            <w:tcW w:w="8010" w:type="dxa"/>
          </w:tcPr>
          <w:p w14:paraId="5274DC37" w14:textId="77777777" w:rsidR="001D7B7D" w:rsidRPr="00FD1479" w:rsidRDefault="001D7B7D" w:rsidP="001246F8">
            <w:pPr>
              <w:rPr>
                <w:rFonts w:eastAsiaTheme="minorEastAsia"/>
                <w:iCs/>
                <w:color w:val="44546A"/>
                <w:lang w:bidi="te-IN"/>
              </w:rPr>
            </w:pPr>
            <w:r w:rsidRPr="00FD1479">
              <w:t>Did you see this? Almost every news story blames addiction on transitioning from a needed prescription to a street drug.</w:t>
            </w:r>
          </w:p>
        </w:tc>
      </w:tr>
      <w:tr w:rsidR="001D7B7D" w:rsidRPr="0022755E" w14:paraId="0F4E54B9" w14:textId="77777777" w:rsidTr="00395B55">
        <w:tc>
          <w:tcPr>
            <w:tcW w:w="1170" w:type="dxa"/>
          </w:tcPr>
          <w:p w14:paraId="3E9CD33C" w14:textId="77777777" w:rsidR="001D7B7D" w:rsidRPr="00FD1479" w:rsidRDefault="001D7B7D" w:rsidP="001246F8">
            <w:pPr>
              <w:rPr>
                <w:rFonts w:eastAsiaTheme="minorEastAsia"/>
                <w:color w:val="000000"/>
              </w:rPr>
            </w:pPr>
          </w:p>
        </w:tc>
        <w:tc>
          <w:tcPr>
            <w:tcW w:w="8010" w:type="dxa"/>
          </w:tcPr>
          <w:p w14:paraId="21608801" w14:textId="77777777" w:rsidR="001D7B7D" w:rsidRPr="00FD1479" w:rsidRDefault="001D7B7D" w:rsidP="001246F8">
            <w:pPr>
              <w:rPr>
                <w:rFonts w:eastAsiaTheme="minorEastAsia"/>
                <w:iCs/>
                <w:color w:val="44546A"/>
                <w:lang w:bidi="te-IN"/>
              </w:rPr>
            </w:pPr>
            <w:r w:rsidRPr="00FD1479">
              <w:t>No one can differentiate suicide and the Epidemic of Death directly caused by #fentanyl</w:t>
            </w:r>
          </w:p>
        </w:tc>
      </w:tr>
      <w:tr w:rsidR="001D7B7D" w:rsidRPr="0022755E" w14:paraId="5D786FE5" w14:textId="77777777" w:rsidTr="00395B55">
        <w:tc>
          <w:tcPr>
            <w:tcW w:w="1170" w:type="dxa"/>
          </w:tcPr>
          <w:p w14:paraId="4B150630" w14:textId="77777777" w:rsidR="001D7B7D" w:rsidRPr="00FD1479" w:rsidRDefault="001D7B7D" w:rsidP="001246F8">
            <w:pPr>
              <w:rPr>
                <w:rFonts w:eastAsiaTheme="minorEastAsia"/>
                <w:color w:val="000000"/>
              </w:rPr>
            </w:pPr>
          </w:p>
        </w:tc>
        <w:tc>
          <w:tcPr>
            <w:tcW w:w="8010" w:type="dxa"/>
          </w:tcPr>
          <w:p w14:paraId="70639DC1" w14:textId="77777777" w:rsidR="001D7B7D" w:rsidRDefault="001D7B7D" w:rsidP="00250BF5">
            <w:r w:rsidRPr="00FD1479">
              <w:t xml:space="preserve">Fentanyl deaths spiking </w:t>
            </w:r>
          </w:p>
          <w:p w14:paraId="009B3622" w14:textId="1E7B0460" w:rsidR="00250BF5" w:rsidRPr="00FD1479" w:rsidRDefault="00250BF5" w:rsidP="00250BF5">
            <w:pPr>
              <w:rPr>
                <w:rFonts w:eastAsiaTheme="minorEastAsia"/>
              </w:rPr>
            </w:pPr>
          </w:p>
        </w:tc>
      </w:tr>
      <w:tr w:rsidR="001D7B7D" w:rsidRPr="0022755E" w14:paraId="72CE1973" w14:textId="77777777" w:rsidTr="00395B55">
        <w:tc>
          <w:tcPr>
            <w:tcW w:w="1170" w:type="dxa"/>
          </w:tcPr>
          <w:p w14:paraId="70699136" w14:textId="77777777" w:rsidR="001D7B7D" w:rsidRPr="00FD1479" w:rsidRDefault="001D7B7D" w:rsidP="001246F8">
            <w:pPr>
              <w:rPr>
                <w:rFonts w:eastAsiaTheme="minorEastAsia"/>
                <w:color w:val="000000"/>
              </w:rPr>
            </w:pPr>
          </w:p>
        </w:tc>
        <w:tc>
          <w:tcPr>
            <w:tcW w:w="8010" w:type="dxa"/>
          </w:tcPr>
          <w:p w14:paraId="1CF4B4F0" w14:textId="290B234C" w:rsidR="001D7B7D" w:rsidRPr="00FD1479" w:rsidRDefault="001D7B7D" w:rsidP="001246F8">
            <w:pPr>
              <w:rPr>
                <w:rFonts w:eastAsiaTheme="minorEastAsia"/>
              </w:rPr>
            </w:pPr>
            <w:r w:rsidRPr="00FD1479">
              <w:t>The U.S. Opioid Epidemic's Third Wave Begins</w:t>
            </w:r>
          </w:p>
        </w:tc>
      </w:tr>
      <w:tr w:rsidR="001D7B7D" w:rsidRPr="0022755E" w14:paraId="78B931DB" w14:textId="77777777" w:rsidTr="00395B55">
        <w:tc>
          <w:tcPr>
            <w:tcW w:w="1170" w:type="dxa"/>
          </w:tcPr>
          <w:p w14:paraId="67B34ECE" w14:textId="77777777" w:rsidR="001D7B7D" w:rsidRPr="00FD1479" w:rsidRDefault="001D7B7D" w:rsidP="001246F8">
            <w:pPr>
              <w:rPr>
                <w:rFonts w:eastAsiaTheme="minorEastAsia"/>
                <w:color w:val="000000"/>
              </w:rPr>
            </w:pPr>
          </w:p>
        </w:tc>
        <w:tc>
          <w:tcPr>
            <w:tcW w:w="8010" w:type="dxa"/>
          </w:tcPr>
          <w:p w14:paraId="64E322C1" w14:textId="77777777" w:rsidR="001D7B7D" w:rsidRPr="00FD1479" w:rsidRDefault="001D7B7D" w:rsidP="001246F8">
            <w:pPr>
              <w:rPr>
                <w:rFonts w:eastAsiaTheme="minorEastAsia"/>
                <w:iCs/>
                <w:color w:val="44546A"/>
                <w:lang w:bidi="te-IN"/>
              </w:rPr>
            </w:pPr>
            <w:r w:rsidRPr="00FD1479">
              <w:t>She doesn't have a clue that the even the FDA data show that prescription pills are NOT the problem</w:t>
            </w:r>
          </w:p>
        </w:tc>
      </w:tr>
      <w:tr w:rsidR="001D7B7D" w:rsidRPr="0022755E" w14:paraId="2D1F3BC6" w14:textId="77777777" w:rsidTr="00395B55">
        <w:tc>
          <w:tcPr>
            <w:tcW w:w="1170" w:type="dxa"/>
          </w:tcPr>
          <w:p w14:paraId="73BAA667" w14:textId="77777777" w:rsidR="001D7B7D" w:rsidRPr="00FD1479" w:rsidRDefault="001D7B7D" w:rsidP="001246F8">
            <w:pPr>
              <w:rPr>
                <w:rFonts w:eastAsiaTheme="minorEastAsia"/>
                <w:color w:val="000000"/>
              </w:rPr>
            </w:pPr>
          </w:p>
        </w:tc>
        <w:tc>
          <w:tcPr>
            <w:tcW w:w="8010" w:type="dxa"/>
          </w:tcPr>
          <w:p w14:paraId="5A8EA365" w14:textId="77777777" w:rsidR="001D7B7D" w:rsidRPr="00FD1479" w:rsidRDefault="001D7B7D" w:rsidP="001246F8">
            <w:pPr>
              <w:rPr>
                <w:rFonts w:eastAsiaTheme="minorEastAsia"/>
                <w:iCs/>
                <w:color w:val="44546A"/>
                <w:lang w:bidi="te-IN"/>
              </w:rPr>
            </w:pPr>
            <w:r w:rsidRPr="00FD1479">
              <w:t>Economic supply chain issues contribute to the explosion of fentanyl use and deaths since 2013:</w:t>
            </w:r>
          </w:p>
        </w:tc>
      </w:tr>
      <w:tr w:rsidR="001D7B7D" w:rsidRPr="0022755E" w14:paraId="5BEDF38F" w14:textId="77777777" w:rsidTr="00395B55">
        <w:tc>
          <w:tcPr>
            <w:tcW w:w="1170" w:type="dxa"/>
          </w:tcPr>
          <w:p w14:paraId="2244EBDB" w14:textId="77777777" w:rsidR="001D7B7D" w:rsidRPr="00FD1479" w:rsidRDefault="001D7B7D" w:rsidP="001246F8">
            <w:pPr>
              <w:rPr>
                <w:rFonts w:eastAsiaTheme="minorEastAsia"/>
                <w:color w:val="000000"/>
              </w:rPr>
            </w:pPr>
          </w:p>
        </w:tc>
        <w:tc>
          <w:tcPr>
            <w:tcW w:w="8010" w:type="dxa"/>
          </w:tcPr>
          <w:p w14:paraId="4918EAA1" w14:textId="0E47B703" w:rsidR="001D7B7D" w:rsidRPr="00FD1479" w:rsidRDefault="001D7B7D" w:rsidP="00395B55">
            <w:pPr>
              <w:rPr>
                <w:rFonts w:eastAsiaTheme="minorEastAsia"/>
                <w:iCs/>
                <w:color w:val="44546A"/>
                <w:lang w:bidi="te-IN"/>
              </w:rPr>
            </w:pPr>
            <w:r w:rsidRPr="00FD1479">
              <w:t>Death rates from fentanyl among African Americans Hispanics are rising fast.</w:t>
            </w:r>
          </w:p>
        </w:tc>
      </w:tr>
      <w:tr w:rsidR="001D7B7D" w:rsidRPr="0022755E" w14:paraId="76502184" w14:textId="77777777" w:rsidTr="00395B55">
        <w:tc>
          <w:tcPr>
            <w:tcW w:w="1170" w:type="dxa"/>
          </w:tcPr>
          <w:p w14:paraId="52A5A351" w14:textId="77777777" w:rsidR="001D7B7D" w:rsidRPr="00FD1479" w:rsidRDefault="001D7B7D" w:rsidP="001246F8">
            <w:pPr>
              <w:rPr>
                <w:rFonts w:eastAsiaTheme="minorEastAsia"/>
                <w:color w:val="000000"/>
              </w:rPr>
            </w:pPr>
          </w:p>
        </w:tc>
        <w:tc>
          <w:tcPr>
            <w:tcW w:w="8010" w:type="dxa"/>
          </w:tcPr>
          <w:p w14:paraId="3777499F" w14:textId="38A7EEDF" w:rsidR="001D7B7D" w:rsidRPr="00FD1479" w:rsidRDefault="00852F2C" w:rsidP="00250BF5">
            <w:pPr>
              <w:rPr>
                <w:rFonts w:eastAsiaTheme="minorEastAsia"/>
                <w:iCs/>
                <w:color w:val="44546A"/>
                <w:lang w:bidi="te-IN"/>
              </w:rPr>
            </w:pPr>
            <w:hyperlink r:id="rId23" w:history="1">
              <w:r w:rsidR="001D7B7D" w:rsidRPr="00E42945">
                <w:rPr>
                  <w:rStyle w:val="Hyperlink"/>
                  <w:color w:val="auto"/>
                  <w:spacing w:val="4"/>
                  <w:shd w:val="clear" w:color="auto" w:fill="FFFFFF"/>
                </w:rPr>
                <w:t>#Fentanyl</w:t>
              </w:r>
            </w:hyperlink>
            <w:r w:rsidR="001D7B7D" w:rsidRPr="00E42945">
              <w:rPr>
                <w:spacing w:val="4"/>
                <w:shd w:val="clear" w:color="auto" w:fill="FFFFFF"/>
              </w:rPr>
              <w:t xml:space="preserve"> deaths skyrocketed </w:t>
            </w:r>
          </w:p>
        </w:tc>
      </w:tr>
      <w:tr w:rsidR="001D7B7D" w:rsidRPr="0022755E" w14:paraId="4A42DA31" w14:textId="77777777" w:rsidTr="00395B55">
        <w:tc>
          <w:tcPr>
            <w:tcW w:w="1170" w:type="dxa"/>
          </w:tcPr>
          <w:p w14:paraId="7B22AD1A" w14:textId="77777777" w:rsidR="001D7B7D" w:rsidRPr="00FD1479" w:rsidRDefault="001D7B7D" w:rsidP="001246F8">
            <w:pPr>
              <w:rPr>
                <w:rFonts w:eastAsiaTheme="minorEastAsia"/>
                <w:color w:val="000000"/>
              </w:rPr>
            </w:pPr>
          </w:p>
        </w:tc>
        <w:tc>
          <w:tcPr>
            <w:tcW w:w="8010" w:type="dxa"/>
          </w:tcPr>
          <w:p w14:paraId="7C57AADD" w14:textId="77777777" w:rsidR="001D7B7D" w:rsidRPr="00FD1479" w:rsidRDefault="001D7B7D" w:rsidP="001246F8">
            <w:pPr>
              <w:rPr>
                <w:rFonts w:eastAsiaTheme="minorEastAsia"/>
                <w:iCs/>
                <w:color w:val="44546A"/>
                <w:lang w:bidi="te-IN"/>
              </w:rPr>
            </w:pPr>
            <w:r w:rsidRPr="00FD1479">
              <w:t>Our poor baby surgery on Tuesday for him he has a fentanyl patch on his tail his heart was racing from the pain</w:t>
            </w:r>
          </w:p>
        </w:tc>
      </w:tr>
      <w:tr w:rsidR="001D7B7D" w:rsidRPr="0022755E" w14:paraId="45205EE7" w14:textId="77777777" w:rsidTr="00395B55">
        <w:tc>
          <w:tcPr>
            <w:tcW w:w="1170" w:type="dxa"/>
          </w:tcPr>
          <w:p w14:paraId="01B97806" w14:textId="77777777" w:rsidR="001D7B7D" w:rsidRPr="00FD1479" w:rsidRDefault="001D7B7D" w:rsidP="001246F8">
            <w:pPr>
              <w:rPr>
                <w:rFonts w:eastAsiaTheme="minorEastAsia"/>
                <w:color w:val="000000"/>
              </w:rPr>
            </w:pPr>
          </w:p>
        </w:tc>
        <w:tc>
          <w:tcPr>
            <w:tcW w:w="8010" w:type="dxa"/>
          </w:tcPr>
          <w:p w14:paraId="433E3913" w14:textId="77777777" w:rsidR="001D7B7D" w:rsidRPr="00FD1479" w:rsidRDefault="001D7B7D" w:rsidP="001246F8">
            <w:pPr>
              <w:rPr>
                <w:rFonts w:eastAsiaTheme="minorEastAsia"/>
                <w:iCs/>
                <w:color w:val="44546A"/>
                <w:lang w:bidi="te-IN"/>
              </w:rPr>
            </w:pPr>
            <w:r w:rsidRPr="00FD1479">
              <w:rPr>
                <w:color w:val="14171A"/>
                <w:spacing w:val="4"/>
                <w:shd w:val="clear" w:color="auto" w:fill="FFFFFF"/>
              </w:rPr>
              <w:t>Excellent point. The worst villains identified, why go after other opiates with such unnecessary zeal? It isn’t prescribed opiates as much as fentanyl &amp; heroin as the largest killers, yet all are lumped together to maintain an agenda of misinformation. Who wins?</w:t>
            </w:r>
          </w:p>
        </w:tc>
      </w:tr>
      <w:tr w:rsidR="001D7B7D" w:rsidRPr="0022755E" w14:paraId="23B9B6D2" w14:textId="77777777" w:rsidTr="00395B55">
        <w:tc>
          <w:tcPr>
            <w:tcW w:w="1170" w:type="dxa"/>
          </w:tcPr>
          <w:p w14:paraId="05E59BF6" w14:textId="77777777" w:rsidR="001D7B7D" w:rsidRPr="00FD1479" w:rsidRDefault="001D7B7D" w:rsidP="001246F8">
            <w:pPr>
              <w:autoSpaceDE w:val="0"/>
              <w:autoSpaceDN w:val="0"/>
              <w:adjustRightInd w:val="0"/>
            </w:pPr>
          </w:p>
        </w:tc>
        <w:tc>
          <w:tcPr>
            <w:tcW w:w="8010" w:type="dxa"/>
          </w:tcPr>
          <w:p w14:paraId="4514D19C" w14:textId="6A9684DD" w:rsidR="001D7B7D" w:rsidRDefault="001D7B7D" w:rsidP="001246F8">
            <w:r w:rsidRPr="00FD1479">
              <w:t>Over 50 people in the U.S. died daily from fentanyl overdoses in 2016</w:t>
            </w:r>
          </w:p>
          <w:p w14:paraId="2B740AD9" w14:textId="77777777" w:rsidR="003F1E06" w:rsidRDefault="003F1E06" w:rsidP="001246F8"/>
          <w:p w14:paraId="1D83C14C" w14:textId="77777777" w:rsidR="005C7E63" w:rsidRDefault="005C7E63" w:rsidP="001246F8"/>
          <w:p w14:paraId="629B43BE" w14:textId="77777777" w:rsidR="00250BF5" w:rsidRDefault="00250BF5" w:rsidP="001246F8"/>
          <w:p w14:paraId="7982C6A2" w14:textId="77777777" w:rsidR="00250BF5" w:rsidRDefault="00250BF5" w:rsidP="001246F8"/>
          <w:p w14:paraId="549CF040" w14:textId="26E1F230" w:rsidR="00250BF5" w:rsidRPr="00FD1479" w:rsidRDefault="00250BF5" w:rsidP="001246F8"/>
        </w:tc>
      </w:tr>
      <w:tr w:rsidR="001D7B7D" w:rsidRPr="0022755E" w14:paraId="250F33DB" w14:textId="77777777" w:rsidTr="00395B55">
        <w:tc>
          <w:tcPr>
            <w:tcW w:w="1170" w:type="dxa"/>
          </w:tcPr>
          <w:p w14:paraId="26A75B86" w14:textId="77777777" w:rsidR="001D7B7D" w:rsidRPr="00FD1479" w:rsidRDefault="001D7B7D" w:rsidP="001246F8">
            <w:pPr>
              <w:autoSpaceDE w:val="0"/>
              <w:autoSpaceDN w:val="0"/>
              <w:adjustRightInd w:val="0"/>
            </w:pPr>
          </w:p>
        </w:tc>
        <w:tc>
          <w:tcPr>
            <w:tcW w:w="8010" w:type="dxa"/>
          </w:tcPr>
          <w:p w14:paraId="3A364B8A" w14:textId="1D0BD6B0" w:rsidR="00395B55" w:rsidRPr="003F1E06" w:rsidRDefault="00395B55" w:rsidP="003F1E06">
            <w:pPr>
              <w:jc w:val="center"/>
              <w:rPr>
                <w:b/>
                <w:bCs/>
                <w:u w:val="single"/>
              </w:rPr>
            </w:pPr>
            <w:bookmarkStart w:id="99" w:name="_Toc23909580"/>
            <w:r w:rsidRPr="003F1E06">
              <w:rPr>
                <w:b/>
                <w:bCs/>
                <w:u w:val="single"/>
              </w:rPr>
              <w:t>Appendix O</w:t>
            </w:r>
            <w:r w:rsidR="004A66AC" w:rsidRPr="003F1E06">
              <w:rPr>
                <w:b/>
                <w:bCs/>
                <w:u w:val="single"/>
              </w:rPr>
              <w:t xml:space="preserve"> (</w:t>
            </w:r>
            <w:r w:rsidR="00EE14AA" w:rsidRPr="003F1E06">
              <w:rPr>
                <w:b/>
                <w:bCs/>
                <w:u w:val="single"/>
              </w:rPr>
              <w:t>C</w:t>
            </w:r>
            <w:r w:rsidR="004A66AC" w:rsidRPr="003F1E06">
              <w:rPr>
                <w:b/>
                <w:bCs/>
                <w:u w:val="single"/>
              </w:rPr>
              <w:t>ontinued)</w:t>
            </w:r>
            <w:bookmarkEnd w:id="99"/>
          </w:p>
          <w:p w14:paraId="21E75D2A" w14:textId="77777777" w:rsidR="00395B55" w:rsidRDefault="00395B55" w:rsidP="001246F8"/>
          <w:p w14:paraId="32C87FFF" w14:textId="5A206212" w:rsidR="00395B55" w:rsidRPr="00395B55" w:rsidRDefault="00395B55" w:rsidP="001246F8">
            <w:r>
              <w:t xml:space="preserve">                                                 </w:t>
            </w:r>
          </w:p>
          <w:p w14:paraId="7D6EF739" w14:textId="4DA5298E" w:rsidR="001D7B7D" w:rsidRPr="00FD1479" w:rsidRDefault="001D7B7D" w:rsidP="001246F8">
            <w:r w:rsidRPr="00FD1479">
              <w:t>An Ohio police officer recently claimed to have overdosed after brushing fentanyl residue off his uniform.</w:t>
            </w:r>
          </w:p>
        </w:tc>
      </w:tr>
      <w:tr w:rsidR="001D7B7D" w:rsidRPr="0022755E" w14:paraId="4AD7F411" w14:textId="77777777" w:rsidTr="00395B55">
        <w:tc>
          <w:tcPr>
            <w:tcW w:w="1170" w:type="dxa"/>
          </w:tcPr>
          <w:p w14:paraId="53450CA2" w14:textId="77777777" w:rsidR="001D7B7D" w:rsidRPr="00FD1479" w:rsidRDefault="001D7B7D" w:rsidP="001246F8">
            <w:pPr>
              <w:autoSpaceDE w:val="0"/>
              <w:autoSpaceDN w:val="0"/>
              <w:adjustRightInd w:val="0"/>
            </w:pPr>
          </w:p>
        </w:tc>
        <w:tc>
          <w:tcPr>
            <w:tcW w:w="8010" w:type="dxa"/>
          </w:tcPr>
          <w:p w14:paraId="1B0285E9" w14:textId="77777777" w:rsidR="001D7B7D" w:rsidRPr="00FD1479" w:rsidRDefault="001D7B7D" w:rsidP="001246F8">
            <w:r w:rsidRPr="00FD1479">
              <w:t>Let's not mislead with generalized numbers because that distorts the facts.</w:t>
            </w:r>
          </w:p>
        </w:tc>
      </w:tr>
      <w:tr w:rsidR="001D7B7D" w:rsidRPr="0022755E" w14:paraId="636ECC96" w14:textId="77777777" w:rsidTr="00395B55">
        <w:tc>
          <w:tcPr>
            <w:tcW w:w="1170" w:type="dxa"/>
          </w:tcPr>
          <w:p w14:paraId="59BB0166" w14:textId="77777777" w:rsidR="001D7B7D" w:rsidRPr="00FD1479" w:rsidRDefault="001D7B7D" w:rsidP="001246F8">
            <w:pPr>
              <w:autoSpaceDE w:val="0"/>
              <w:autoSpaceDN w:val="0"/>
              <w:adjustRightInd w:val="0"/>
            </w:pPr>
          </w:p>
        </w:tc>
        <w:tc>
          <w:tcPr>
            <w:tcW w:w="8010" w:type="dxa"/>
          </w:tcPr>
          <w:p w14:paraId="76317BFF" w14:textId="77777777" w:rsidR="001D7B7D" w:rsidRPr="00FD1479" w:rsidRDefault="001D7B7D" w:rsidP="001246F8">
            <w:r w:rsidRPr="00FD1479">
              <w:t>When responding to an overdose, every second matters. Reversing an overdose just a few seconds or minutes earlier</w:t>
            </w:r>
          </w:p>
        </w:tc>
      </w:tr>
      <w:tr w:rsidR="001D7B7D" w:rsidRPr="0022755E" w14:paraId="7433F03F" w14:textId="77777777" w:rsidTr="00395B55">
        <w:tc>
          <w:tcPr>
            <w:tcW w:w="1170" w:type="dxa"/>
          </w:tcPr>
          <w:p w14:paraId="2CAB8683" w14:textId="77777777" w:rsidR="001D7B7D" w:rsidRPr="00FD1479" w:rsidRDefault="001D7B7D" w:rsidP="001246F8">
            <w:pPr>
              <w:keepNext/>
              <w:keepLines/>
              <w:spacing w:before="200"/>
              <w:outlineLvl w:val="4"/>
            </w:pPr>
          </w:p>
        </w:tc>
        <w:tc>
          <w:tcPr>
            <w:tcW w:w="8010" w:type="dxa"/>
          </w:tcPr>
          <w:p w14:paraId="4B541845" w14:textId="77777777" w:rsidR="001D7B7D" w:rsidRPr="00FD1479" w:rsidRDefault="001D7B7D" w:rsidP="001246F8">
            <w:r w:rsidRPr="00FD1479">
              <w:t>Did you see this Almost every news story lames addiction on transitioning from a needed prescription to a street drug!</w:t>
            </w:r>
          </w:p>
        </w:tc>
      </w:tr>
      <w:tr w:rsidR="001D7B7D" w:rsidRPr="0022755E" w14:paraId="4394BC01" w14:textId="77777777" w:rsidTr="00395B55">
        <w:tc>
          <w:tcPr>
            <w:tcW w:w="1170" w:type="dxa"/>
          </w:tcPr>
          <w:p w14:paraId="07949148" w14:textId="77777777" w:rsidR="001D7B7D" w:rsidRPr="00FD1479" w:rsidRDefault="001D7B7D" w:rsidP="001246F8">
            <w:pPr>
              <w:keepNext/>
              <w:keepLines/>
              <w:spacing w:before="200"/>
              <w:outlineLvl w:val="4"/>
            </w:pPr>
          </w:p>
        </w:tc>
        <w:tc>
          <w:tcPr>
            <w:tcW w:w="8010" w:type="dxa"/>
          </w:tcPr>
          <w:p w14:paraId="69963C50" w14:textId="77777777" w:rsidR="001D7B7D" w:rsidRPr="00FD1479" w:rsidRDefault="001D7B7D" w:rsidP="001246F8">
            <w:pPr>
              <w:keepNext/>
              <w:keepLines/>
              <w:spacing w:before="200"/>
              <w:outlineLvl w:val="4"/>
            </w:pPr>
            <w:r w:rsidRPr="00FD1479">
              <w:t xml:space="preserve">You think </w:t>
            </w:r>
            <w:proofErr w:type="spellStart"/>
            <w:r w:rsidRPr="00FD1479">
              <w:t>pharma</w:t>
            </w:r>
            <w:proofErr w:type="spellEnd"/>
            <w:r w:rsidRPr="00FD1479">
              <w:t xml:space="preserve"> is behind street fentanyl over doses</w:t>
            </w:r>
          </w:p>
        </w:tc>
      </w:tr>
      <w:tr w:rsidR="001D7B7D" w:rsidRPr="0022755E" w14:paraId="309AD60A" w14:textId="77777777" w:rsidTr="00395B55">
        <w:tc>
          <w:tcPr>
            <w:tcW w:w="1170" w:type="dxa"/>
          </w:tcPr>
          <w:p w14:paraId="3BFD3E44" w14:textId="77777777" w:rsidR="001D7B7D" w:rsidRPr="00FD1479" w:rsidRDefault="001D7B7D" w:rsidP="001246F8">
            <w:pPr>
              <w:autoSpaceDE w:val="0"/>
              <w:autoSpaceDN w:val="0"/>
              <w:adjustRightInd w:val="0"/>
            </w:pPr>
          </w:p>
        </w:tc>
        <w:tc>
          <w:tcPr>
            <w:tcW w:w="8010" w:type="dxa"/>
          </w:tcPr>
          <w:p w14:paraId="7D4A909D" w14:textId="77777777" w:rsidR="001D7B7D" w:rsidRPr="00FD1479" w:rsidRDefault="001D7B7D" w:rsidP="001246F8">
            <w:r w:rsidRPr="00FD1479">
              <w:rPr>
                <w:color w:val="000000"/>
              </w:rPr>
              <w:t xml:space="preserve">Trafficker Christopher </w:t>
            </w:r>
            <w:proofErr w:type="spellStart"/>
            <w:r w:rsidRPr="00FD1479">
              <w:rPr>
                <w:color w:val="000000"/>
              </w:rPr>
              <w:t>Bantli</w:t>
            </w:r>
            <w:proofErr w:type="spellEnd"/>
            <w:r w:rsidRPr="00FD1479">
              <w:rPr>
                <w:color w:val="000000"/>
              </w:rPr>
              <w:t xml:space="preserve"> Convicted of Drug Importation Conspiracy</w:t>
            </w:r>
          </w:p>
        </w:tc>
      </w:tr>
      <w:tr w:rsidR="001D7B7D" w:rsidRPr="0022755E" w14:paraId="3E237E70" w14:textId="77777777" w:rsidTr="00395B55">
        <w:tc>
          <w:tcPr>
            <w:tcW w:w="1170" w:type="dxa"/>
          </w:tcPr>
          <w:p w14:paraId="3F1212FA" w14:textId="77777777" w:rsidR="001D7B7D" w:rsidRPr="00FD1479" w:rsidRDefault="001D7B7D" w:rsidP="00395B55">
            <w:pPr>
              <w:keepNext/>
              <w:keepLines/>
              <w:autoSpaceDE w:val="0"/>
              <w:autoSpaceDN w:val="0"/>
              <w:adjustRightInd w:val="0"/>
              <w:spacing w:before="200"/>
              <w:outlineLvl w:val="4"/>
            </w:pPr>
            <w:r w:rsidRPr="00FD1479">
              <w:t>Country related</w:t>
            </w:r>
          </w:p>
        </w:tc>
        <w:tc>
          <w:tcPr>
            <w:tcW w:w="8010" w:type="dxa"/>
          </w:tcPr>
          <w:p w14:paraId="336ED664" w14:textId="77777777" w:rsidR="001D7B7D" w:rsidRPr="00FD1479" w:rsidRDefault="001D7B7D" w:rsidP="00395B55">
            <w:pPr>
              <w:keepNext/>
              <w:keepLines/>
              <w:spacing w:before="200"/>
              <w:outlineLvl w:val="4"/>
            </w:pPr>
            <w:r w:rsidRPr="00FD1479">
              <w:t>Fentanyl comes from China. Check out the Opium Wars that China lost and the century of humiliation</w:t>
            </w:r>
          </w:p>
        </w:tc>
      </w:tr>
      <w:tr w:rsidR="001D7B7D" w:rsidRPr="0022755E" w14:paraId="3F9EDDB7" w14:textId="77777777" w:rsidTr="00395B55">
        <w:tc>
          <w:tcPr>
            <w:tcW w:w="1170" w:type="dxa"/>
          </w:tcPr>
          <w:p w14:paraId="72B66CCB" w14:textId="77777777" w:rsidR="001D7B7D" w:rsidRPr="00FD1479" w:rsidRDefault="001D7B7D" w:rsidP="00395B55">
            <w:pPr>
              <w:keepNext/>
              <w:keepLines/>
              <w:autoSpaceDE w:val="0"/>
              <w:autoSpaceDN w:val="0"/>
              <w:adjustRightInd w:val="0"/>
              <w:spacing w:before="200"/>
              <w:outlineLvl w:val="4"/>
            </w:pPr>
          </w:p>
        </w:tc>
        <w:tc>
          <w:tcPr>
            <w:tcW w:w="8010" w:type="dxa"/>
          </w:tcPr>
          <w:p w14:paraId="5B78AD58" w14:textId="11B313EC" w:rsidR="001D7B7D" w:rsidRPr="00FD1479" w:rsidRDefault="001D7B7D" w:rsidP="00395B55">
            <w:pPr>
              <w:keepNext/>
              <w:keepLines/>
              <w:spacing w:before="200"/>
              <w:outlineLvl w:val="4"/>
            </w:pPr>
            <w:r w:rsidRPr="00FD1479">
              <w:t>We need to address the stigma associated with drug use. We need to do better.</w:t>
            </w:r>
          </w:p>
        </w:tc>
      </w:tr>
      <w:tr w:rsidR="001D7B7D" w:rsidRPr="0022755E" w14:paraId="79D113DA" w14:textId="77777777" w:rsidTr="00395B55">
        <w:tc>
          <w:tcPr>
            <w:tcW w:w="1170" w:type="dxa"/>
          </w:tcPr>
          <w:p w14:paraId="4CAC79AA" w14:textId="77777777" w:rsidR="001D7B7D" w:rsidRPr="00FD1479" w:rsidRDefault="001D7B7D" w:rsidP="00395B55">
            <w:pPr>
              <w:autoSpaceDE w:val="0"/>
              <w:autoSpaceDN w:val="0"/>
              <w:adjustRightInd w:val="0"/>
            </w:pPr>
          </w:p>
        </w:tc>
        <w:tc>
          <w:tcPr>
            <w:tcW w:w="8010" w:type="dxa"/>
          </w:tcPr>
          <w:p w14:paraId="0FC453D7" w14:textId="77777777" w:rsidR="001D7B7D" w:rsidRPr="00FD1479" w:rsidRDefault="001D7B7D" w:rsidP="00395B55">
            <w:pPr>
              <w:keepNext/>
              <w:keepLines/>
              <w:spacing w:before="200"/>
              <w:outlineLvl w:val="4"/>
            </w:pPr>
            <w:r w:rsidRPr="00FD1479">
              <w:rPr>
                <w:color w:val="14171A"/>
                <w:spacing w:val="4"/>
                <w:shd w:val="clear" w:color="auto" w:fill="FFFFFF"/>
              </w:rPr>
              <w:t xml:space="preserve">It happened to my family. Last summer my 47 </w:t>
            </w:r>
            <w:proofErr w:type="spellStart"/>
            <w:r w:rsidRPr="00FD1479">
              <w:rPr>
                <w:color w:val="14171A"/>
                <w:spacing w:val="4"/>
                <w:shd w:val="clear" w:color="auto" w:fill="FFFFFF"/>
              </w:rPr>
              <w:t>yr</w:t>
            </w:r>
            <w:proofErr w:type="spellEnd"/>
            <w:r w:rsidRPr="00FD1479">
              <w:rPr>
                <w:color w:val="14171A"/>
                <w:spacing w:val="4"/>
                <w:shd w:val="clear" w:color="auto" w:fill="FFFFFF"/>
              </w:rPr>
              <w:t xml:space="preserve"> old baby brother died from a fentanyl O.D./brain bleed. One of these things led to the other.</w:t>
            </w:r>
          </w:p>
        </w:tc>
      </w:tr>
      <w:tr w:rsidR="001D7B7D" w:rsidRPr="0022755E" w14:paraId="269324A8" w14:textId="77777777" w:rsidTr="00395B55">
        <w:trPr>
          <w:trHeight w:val="557"/>
        </w:trPr>
        <w:tc>
          <w:tcPr>
            <w:tcW w:w="1170" w:type="dxa"/>
          </w:tcPr>
          <w:p w14:paraId="64F38D9A" w14:textId="77777777" w:rsidR="001D7B7D" w:rsidRPr="00FD1479" w:rsidRDefault="001D7B7D" w:rsidP="00395B55">
            <w:pPr>
              <w:autoSpaceDE w:val="0"/>
              <w:autoSpaceDN w:val="0"/>
              <w:adjustRightInd w:val="0"/>
            </w:pPr>
          </w:p>
        </w:tc>
        <w:tc>
          <w:tcPr>
            <w:tcW w:w="8010" w:type="dxa"/>
          </w:tcPr>
          <w:p w14:paraId="6E8C2D13" w14:textId="77777777" w:rsidR="001D7B7D" w:rsidRPr="00FD1479" w:rsidRDefault="001D7B7D" w:rsidP="00395B55">
            <w:pPr>
              <w:keepNext/>
              <w:keepLines/>
              <w:spacing w:before="200"/>
              <w:outlineLvl w:val="4"/>
            </w:pPr>
            <w:proofErr w:type="spellStart"/>
            <w:proofErr w:type="gramStart"/>
            <w:r w:rsidRPr="00FD1479">
              <w:t>yuma</w:t>
            </w:r>
            <w:proofErr w:type="spellEnd"/>
            <w:proofErr w:type="gramEnd"/>
            <w:r w:rsidRPr="00FD1479">
              <w:t xml:space="preserve"> needs to put this fentanyl epidemic to a stop.</w:t>
            </w:r>
          </w:p>
          <w:p w14:paraId="12AA33D5" w14:textId="77777777" w:rsidR="001D7B7D" w:rsidRPr="00FD1479" w:rsidRDefault="001D7B7D" w:rsidP="00395B55">
            <w:pPr>
              <w:keepNext/>
              <w:keepLines/>
              <w:spacing w:before="200"/>
              <w:outlineLvl w:val="4"/>
            </w:pPr>
            <w:proofErr w:type="gramStart"/>
            <w:r w:rsidRPr="00FD1479">
              <w:t>rest</w:t>
            </w:r>
            <w:proofErr w:type="gramEnd"/>
            <w:r w:rsidRPr="00FD1479">
              <w:t xml:space="preserve"> in peace to </w:t>
            </w:r>
            <w:proofErr w:type="spellStart"/>
            <w:r w:rsidRPr="00FD1479">
              <w:t>francisco</w:t>
            </w:r>
            <w:proofErr w:type="spellEnd"/>
            <w:r w:rsidRPr="00FD1479">
              <w:t xml:space="preserve"> </w:t>
            </w:r>
            <w:proofErr w:type="spellStart"/>
            <w:r w:rsidRPr="00FD1479">
              <w:t>lopez</w:t>
            </w:r>
            <w:proofErr w:type="spellEnd"/>
            <w:r w:rsidRPr="00FD1479">
              <w:t xml:space="preserve">. </w:t>
            </w:r>
            <w:proofErr w:type="gramStart"/>
            <w:r w:rsidRPr="00FD1479">
              <w:t>to</w:t>
            </w:r>
            <w:proofErr w:type="gramEnd"/>
            <w:r w:rsidRPr="00FD1479">
              <w:t xml:space="preserve"> anyone that knew him </w:t>
            </w:r>
            <w:proofErr w:type="spellStart"/>
            <w:r w:rsidRPr="00FD1479">
              <w:t>im</w:t>
            </w:r>
            <w:proofErr w:type="spellEnd"/>
            <w:r w:rsidRPr="00FD1479">
              <w:t xml:space="preserve"> sorry for your loss.</w:t>
            </w:r>
          </w:p>
        </w:tc>
      </w:tr>
      <w:tr w:rsidR="001D7B7D" w:rsidRPr="0022755E" w14:paraId="4F5C0DB5" w14:textId="77777777" w:rsidTr="00395B55">
        <w:tc>
          <w:tcPr>
            <w:tcW w:w="1170" w:type="dxa"/>
          </w:tcPr>
          <w:p w14:paraId="75F2164C" w14:textId="77777777" w:rsidR="001D7B7D" w:rsidRPr="00FD1479" w:rsidRDefault="001D7B7D" w:rsidP="00395B55">
            <w:pPr>
              <w:autoSpaceDE w:val="0"/>
              <w:autoSpaceDN w:val="0"/>
              <w:adjustRightInd w:val="0"/>
            </w:pPr>
          </w:p>
        </w:tc>
        <w:tc>
          <w:tcPr>
            <w:tcW w:w="8010" w:type="dxa"/>
          </w:tcPr>
          <w:p w14:paraId="634E5692" w14:textId="77777777" w:rsidR="001D7B7D" w:rsidRPr="00FD1479" w:rsidRDefault="001D7B7D" w:rsidP="00395B55">
            <w:pPr>
              <w:keepNext/>
              <w:keepLines/>
              <w:spacing w:before="200"/>
              <w:outlineLvl w:val="4"/>
            </w:pPr>
            <w:r w:rsidRPr="00FD1479">
              <w:t>If such little amount of this drug can kill someone then why the hell are pharmaceutical companies producing it?</w:t>
            </w:r>
          </w:p>
        </w:tc>
      </w:tr>
      <w:tr w:rsidR="001D7B7D" w:rsidRPr="0022755E" w14:paraId="7FBAF85C" w14:textId="77777777" w:rsidTr="00395B55">
        <w:trPr>
          <w:trHeight w:val="278"/>
        </w:trPr>
        <w:tc>
          <w:tcPr>
            <w:tcW w:w="1170" w:type="dxa"/>
          </w:tcPr>
          <w:p w14:paraId="1986BD76" w14:textId="77777777" w:rsidR="001D7B7D" w:rsidRPr="00FD1479" w:rsidRDefault="001D7B7D" w:rsidP="00395B55">
            <w:pPr>
              <w:autoSpaceDE w:val="0"/>
              <w:autoSpaceDN w:val="0"/>
              <w:adjustRightInd w:val="0"/>
            </w:pPr>
          </w:p>
        </w:tc>
        <w:tc>
          <w:tcPr>
            <w:tcW w:w="8010" w:type="dxa"/>
          </w:tcPr>
          <w:p w14:paraId="611F1023" w14:textId="77777777" w:rsidR="001D7B7D" w:rsidRPr="00FD1479" w:rsidRDefault="001D7B7D" w:rsidP="00395B55">
            <w:pPr>
              <w:keepNext/>
              <w:keepLines/>
              <w:spacing w:before="200"/>
              <w:outlineLvl w:val="4"/>
            </w:pPr>
            <w:r w:rsidRPr="00FD1479">
              <w:t xml:space="preserve">The dosage of fentanyl that can kill you is equal to a grain of sand... a GRAIN OF SAND, and </w:t>
            </w:r>
            <w:proofErr w:type="spellStart"/>
            <w:r w:rsidRPr="00FD1479">
              <w:t>yâ</w:t>
            </w:r>
            <w:proofErr w:type="spellEnd"/>
            <w:r w:rsidRPr="00FD1479">
              <w:t xml:space="preserve">€™all still fucking with </w:t>
            </w:r>
            <w:proofErr w:type="spellStart"/>
            <w:r w:rsidRPr="00FD1479">
              <w:t>sâ</w:t>
            </w:r>
            <w:proofErr w:type="spellEnd"/>
            <w:r w:rsidRPr="00FD1479">
              <w:t>€¦</w:t>
            </w:r>
          </w:p>
        </w:tc>
      </w:tr>
      <w:tr w:rsidR="001D7B7D" w:rsidRPr="0022755E" w14:paraId="6775B107" w14:textId="77777777" w:rsidTr="00395B55">
        <w:tc>
          <w:tcPr>
            <w:tcW w:w="1170" w:type="dxa"/>
          </w:tcPr>
          <w:p w14:paraId="42D6E5F8" w14:textId="77777777" w:rsidR="001D7B7D" w:rsidRPr="00FD1479" w:rsidRDefault="001D7B7D" w:rsidP="00395B55">
            <w:pPr>
              <w:autoSpaceDE w:val="0"/>
              <w:autoSpaceDN w:val="0"/>
              <w:adjustRightInd w:val="0"/>
            </w:pPr>
          </w:p>
        </w:tc>
        <w:tc>
          <w:tcPr>
            <w:tcW w:w="8010" w:type="dxa"/>
          </w:tcPr>
          <w:p w14:paraId="4941415F" w14:textId="77777777" w:rsidR="001D7B7D" w:rsidRPr="00FD1479" w:rsidRDefault="001D7B7D" w:rsidP="00395B55">
            <w:pPr>
              <w:keepNext/>
              <w:keepLines/>
              <w:spacing w:before="200"/>
              <w:outlineLvl w:val="4"/>
            </w:pPr>
            <w:r w:rsidRPr="00FD1479">
              <w:t>One of the great evils of our time has been how opioids poisoned America, murdering thousands and reshaping communities</w:t>
            </w:r>
          </w:p>
        </w:tc>
      </w:tr>
      <w:tr w:rsidR="001D7B7D" w:rsidRPr="0022755E" w14:paraId="74885612" w14:textId="77777777" w:rsidTr="00395B55">
        <w:trPr>
          <w:trHeight w:val="188"/>
        </w:trPr>
        <w:tc>
          <w:tcPr>
            <w:tcW w:w="1170" w:type="dxa"/>
          </w:tcPr>
          <w:p w14:paraId="29153961" w14:textId="77777777" w:rsidR="001D7B7D" w:rsidRPr="00FD1479" w:rsidRDefault="001D7B7D" w:rsidP="00395B55">
            <w:pPr>
              <w:autoSpaceDE w:val="0"/>
              <w:autoSpaceDN w:val="0"/>
              <w:adjustRightInd w:val="0"/>
            </w:pPr>
          </w:p>
        </w:tc>
        <w:tc>
          <w:tcPr>
            <w:tcW w:w="8010" w:type="dxa"/>
          </w:tcPr>
          <w:p w14:paraId="2E46FDEE" w14:textId="77777777" w:rsidR="001D7B7D" w:rsidRPr="00FD1479" w:rsidRDefault="001D7B7D" w:rsidP="00395B55">
            <w:pPr>
              <w:keepNext/>
              <w:keepLines/>
              <w:spacing w:before="200"/>
              <w:outlineLvl w:val="4"/>
            </w:pPr>
            <w:r w:rsidRPr="00FD1479">
              <w:t>Please people stop preventing people from getting the pain meds they've been on for years.</w:t>
            </w:r>
          </w:p>
        </w:tc>
      </w:tr>
    </w:tbl>
    <w:p w14:paraId="2D5ADCBD" w14:textId="71C7B513" w:rsidR="001D7B7D" w:rsidRDefault="001D7B7D" w:rsidP="00395B55"/>
    <w:p w14:paraId="157A8640" w14:textId="6F0A377D" w:rsidR="004A66AC" w:rsidRDefault="004A66AC" w:rsidP="00395B55"/>
    <w:p w14:paraId="75FFA8D3" w14:textId="05BCBB34" w:rsidR="00162971" w:rsidRDefault="00162971">
      <w:pPr>
        <w:spacing w:after="160" w:line="259" w:lineRule="auto"/>
      </w:pPr>
      <w:r>
        <w:br w:type="page"/>
      </w:r>
    </w:p>
    <w:p w14:paraId="2567615E" w14:textId="52973B31" w:rsidR="004A66AC" w:rsidRDefault="004A66AC" w:rsidP="00395B55"/>
    <w:p w14:paraId="07D00347" w14:textId="6A37CF03" w:rsidR="004A66AC" w:rsidRPr="003F1E06" w:rsidRDefault="004A66AC" w:rsidP="003F1E06">
      <w:pPr>
        <w:jc w:val="center"/>
        <w:rPr>
          <w:b/>
          <w:bCs/>
          <w:u w:val="single"/>
        </w:rPr>
      </w:pPr>
      <w:bookmarkStart w:id="100" w:name="_Toc23909581"/>
      <w:r w:rsidRPr="003F1E06">
        <w:rPr>
          <w:b/>
          <w:bCs/>
          <w:u w:val="single"/>
        </w:rPr>
        <w:t>Appendix O (</w:t>
      </w:r>
      <w:r w:rsidR="00EE14AA" w:rsidRPr="003F1E06">
        <w:rPr>
          <w:b/>
          <w:bCs/>
          <w:u w:val="single"/>
        </w:rPr>
        <w:t>C</w:t>
      </w:r>
      <w:r w:rsidRPr="003F1E06">
        <w:rPr>
          <w:b/>
          <w:bCs/>
          <w:u w:val="single"/>
        </w:rPr>
        <w:t>ontinued)</w:t>
      </w:r>
      <w:bookmarkEnd w:id="100"/>
    </w:p>
    <w:p w14:paraId="0EC6A13E" w14:textId="77777777" w:rsidR="004A66AC" w:rsidRPr="0022755E" w:rsidRDefault="004A66AC" w:rsidP="00395B55"/>
    <w:p w14:paraId="11D2FD3A" w14:textId="77777777" w:rsidR="001D7B7D" w:rsidRPr="001246F8" w:rsidRDefault="001D7B7D" w:rsidP="001246F8">
      <w:pPr>
        <w:pStyle w:val="Caption"/>
        <w:keepNext/>
        <w:rPr>
          <w:rFonts w:cs="Times New Roman"/>
          <w:color w:val="auto"/>
          <w:szCs w:val="24"/>
        </w:rPr>
      </w:pPr>
      <w:r w:rsidRPr="001246F8">
        <w:rPr>
          <w:rFonts w:cs="Times New Roman"/>
          <w:color w:val="auto"/>
          <w:szCs w:val="24"/>
        </w:rPr>
        <w:t>Top features from fentanyl</w:t>
      </w:r>
    </w:p>
    <w:tbl>
      <w:tblPr>
        <w:tblStyle w:val="TableGrid"/>
        <w:tblW w:w="41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18"/>
        <w:gridCol w:w="2340"/>
      </w:tblGrid>
      <w:tr w:rsidR="001D7B7D" w:rsidRPr="0022755E" w14:paraId="1B6EAC4C" w14:textId="77777777" w:rsidTr="004A66AC">
        <w:trPr>
          <w:trHeight w:val="280"/>
        </w:trPr>
        <w:tc>
          <w:tcPr>
            <w:tcW w:w="1818" w:type="dxa"/>
            <w:noWrap/>
          </w:tcPr>
          <w:p w14:paraId="6649673F" w14:textId="77777777" w:rsidR="001D7B7D" w:rsidRPr="0022755E" w:rsidRDefault="001D7B7D" w:rsidP="001246F8">
            <w:pPr>
              <w:spacing w:before="100" w:beforeAutospacing="1" w:after="100" w:afterAutospacing="1"/>
              <w:rPr>
                <w:b/>
                <w:color w:val="000000"/>
              </w:rPr>
            </w:pPr>
            <w:r w:rsidRPr="0022755E">
              <w:rPr>
                <w:b/>
                <w:color w:val="000000"/>
              </w:rPr>
              <w:t>Feature</w:t>
            </w:r>
          </w:p>
        </w:tc>
        <w:tc>
          <w:tcPr>
            <w:tcW w:w="2340" w:type="dxa"/>
            <w:noWrap/>
          </w:tcPr>
          <w:p w14:paraId="290AB92D" w14:textId="77777777" w:rsidR="001D7B7D" w:rsidRPr="0022755E" w:rsidRDefault="001D7B7D" w:rsidP="001246F8">
            <w:pPr>
              <w:spacing w:before="100" w:beforeAutospacing="1" w:after="100" w:afterAutospacing="1"/>
              <w:jc w:val="right"/>
              <w:rPr>
                <w:b/>
                <w:color w:val="000000"/>
              </w:rPr>
            </w:pPr>
            <w:r w:rsidRPr="0022755E">
              <w:rPr>
                <w:b/>
                <w:color w:val="000000"/>
              </w:rPr>
              <w:t>Number</w:t>
            </w:r>
          </w:p>
        </w:tc>
      </w:tr>
      <w:tr w:rsidR="001D7B7D" w:rsidRPr="00FD1479" w14:paraId="265734AD" w14:textId="77777777" w:rsidTr="004A66AC">
        <w:trPr>
          <w:trHeight w:val="280"/>
        </w:trPr>
        <w:tc>
          <w:tcPr>
            <w:tcW w:w="1818" w:type="dxa"/>
            <w:noWrap/>
            <w:hideMark/>
          </w:tcPr>
          <w:p w14:paraId="7FD494E1" w14:textId="77777777" w:rsidR="001D7B7D" w:rsidRPr="00FD1479" w:rsidRDefault="001D7B7D" w:rsidP="001246F8">
            <w:pPr>
              <w:spacing w:before="100" w:beforeAutospacing="1" w:after="100" w:afterAutospacing="1"/>
              <w:rPr>
                <w:color w:val="000000"/>
              </w:rPr>
            </w:pPr>
            <w:proofErr w:type="gramStart"/>
            <w:r w:rsidRPr="00FD1479">
              <w:rPr>
                <w:color w:val="000000"/>
              </w:rPr>
              <w:t>kamala</w:t>
            </w:r>
            <w:proofErr w:type="gramEnd"/>
            <w:r w:rsidRPr="00FD1479">
              <w:rPr>
                <w:color w:val="000000"/>
              </w:rPr>
              <w:t xml:space="preserve"> </w:t>
            </w:r>
            <w:proofErr w:type="spellStart"/>
            <w:r w:rsidRPr="00FD1479">
              <w:rPr>
                <w:color w:val="000000"/>
              </w:rPr>
              <w:t>harris</w:t>
            </w:r>
            <w:proofErr w:type="spellEnd"/>
          </w:p>
        </w:tc>
        <w:tc>
          <w:tcPr>
            <w:tcW w:w="2340" w:type="dxa"/>
            <w:noWrap/>
            <w:hideMark/>
          </w:tcPr>
          <w:p w14:paraId="19608190" w14:textId="77777777" w:rsidR="001D7B7D" w:rsidRPr="00FD1479" w:rsidRDefault="001D7B7D" w:rsidP="001246F8">
            <w:pPr>
              <w:spacing w:before="100" w:beforeAutospacing="1" w:after="100" w:afterAutospacing="1"/>
              <w:jc w:val="right"/>
              <w:rPr>
                <w:color w:val="000000"/>
              </w:rPr>
            </w:pPr>
            <w:r w:rsidRPr="00FD1479">
              <w:rPr>
                <w:color w:val="000000"/>
              </w:rPr>
              <w:t>9.004055283</w:t>
            </w:r>
          </w:p>
        </w:tc>
      </w:tr>
      <w:tr w:rsidR="001D7B7D" w:rsidRPr="00FD1479" w14:paraId="304F2E9C" w14:textId="77777777" w:rsidTr="004A66AC">
        <w:trPr>
          <w:trHeight w:val="280"/>
        </w:trPr>
        <w:tc>
          <w:tcPr>
            <w:tcW w:w="1818" w:type="dxa"/>
            <w:noWrap/>
            <w:hideMark/>
          </w:tcPr>
          <w:p w14:paraId="7A8C8FA2" w14:textId="77777777" w:rsidR="001D7B7D" w:rsidRPr="00FD1479" w:rsidRDefault="001D7B7D" w:rsidP="001246F8">
            <w:pPr>
              <w:spacing w:before="100" w:beforeAutospacing="1" w:after="100" w:afterAutospacing="1"/>
              <w:rPr>
                <w:color w:val="000000"/>
              </w:rPr>
            </w:pPr>
            <w:proofErr w:type="gramStart"/>
            <w:r w:rsidRPr="00FD1479">
              <w:rPr>
                <w:color w:val="000000"/>
              </w:rPr>
              <w:t>police</w:t>
            </w:r>
            <w:proofErr w:type="gramEnd"/>
          </w:p>
        </w:tc>
        <w:tc>
          <w:tcPr>
            <w:tcW w:w="2340" w:type="dxa"/>
            <w:noWrap/>
            <w:hideMark/>
          </w:tcPr>
          <w:p w14:paraId="7D6F424B" w14:textId="77777777" w:rsidR="001D7B7D" w:rsidRPr="00FD1479" w:rsidRDefault="001D7B7D" w:rsidP="001246F8">
            <w:pPr>
              <w:spacing w:before="100" w:beforeAutospacing="1" w:after="100" w:afterAutospacing="1"/>
              <w:jc w:val="right"/>
              <w:rPr>
                <w:color w:val="000000"/>
              </w:rPr>
            </w:pPr>
            <w:r w:rsidRPr="00FD1479">
              <w:rPr>
                <w:color w:val="000000"/>
              </w:rPr>
              <w:t>6.7473359</w:t>
            </w:r>
          </w:p>
        </w:tc>
      </w:tr>
      <w:tr w:rsidR="001D7B7D" w:rsidRPr="00FD1479" w14:paraId="2BED9AD0" w14:textId="77777777" w:rsidTr="004A66AC">
        <w:trPr>
          <w:trHeight w:val="280"/>
        </w:trPr>
        <w:tc>
          <w:tcPr>
            <w:tcW w:w="1818" w:type="dxa"/>
            <w:noWrap/>
            <w:hideMark/>
          </w:tcPr>
          <w:p w14:paraId="68BBD7C8" w14:textId="77777777" w:rsidR="001D7B7D" w:rsidRPr="00FD1479" w:rsidRDefault="001D7B7D" w:rsidP="001246F8">
            <w:pPr>
              <w:spacing w:before="100" w:beforeAutospacing="1" w:after="100" w:afterAutospacing="1"/>
              <w:rPr>
                <w:color w:val="000000"/>
              </w:rPr>
            </w:pPr>
            <w:proofErr w:type="gramStart"/>
            <w:r w:rsidRPr="00FD1479">
              <w:rPr>
                <w:color w:val="000000"/>
              </w:rPr>
              <w:t>illegal</w:t>
            </w:r>
            <w:proofErr w:type="gramEnd"/>
          </w:p>
        </w:tc>
        <w:tc>
          <w:tcPr>
            <w:tcW w:w="2340" w:type="dxa"/>
            <w:noWrap/>
            <w:hideMark/>
          </w:tcPr>
          <w:p w14:paraId="09520DF1" w14:textId="77777777" w:rsidR="001D7B7D" w:rsidRPr="00FD1479" w:rsidRDefault="001D7B7D" w:rsidP="001246F8">
            <w:pPr>
              <w:spacing w:before="100" w:beforeAutospacing="1" w:after="100" w:afterAutospacing="1"/>
              <w:jc w:val="right"/>
              <w:rPr>
                <w:color w:val="000000"/>
              </w:rPr>
            </w:pPr>
            <w:r w:rsidRPr="00FD1479">
              <w:rPr>
                <w:color w:val="000000"/>
              </w:rPr>
              <w:t>5.198367735</w:t>
            </w:r>
          </w:p>
        </w:tc>
      </w:tr>
      <w:tr w:rsidR="001D7B7D" w:rsidRPr="00FD1479" w14:paraId="40319328" w14:textId="77777777" w:rsidTr="004A66AC">
        <w:trPr>
          <w:trHeight w:val="280"/>
        </w:trPr>
        <w:tc>
          <w:tcPr>
            <w:tcW w:w="1818" w:type="dxa"/>
            <w:noWrap/>
            <w:hideMark/>
          </w:tcPr>
          <w:p w14:paraId="5558E33F" w14:textId="77777777" w:rsidR="001D7B7D" w:rsidRPr="00FD1479" w:rsidRDefault="001D7B7D" w:rsidP="001246F8">
            <w:pPr>
              <w:spacing w:before="100" w:beforeAutospacing="1" w:after="100" w:afterAutospacing="1"/>
              <w:rPr>
                <w:color w:val="000000"/>
              </w:rPr>
            </w:pPr>
            <w:proofErr w:type="gramStart"/>
            <w:r w:rsidRPr="00FD1479">
              <w:rPr>
                <w:color w:val="000000"/>
              </w:rPr>
              <w:t>trump</w:t>
            </w:r>
            <w:proofErr w:type="gramEnd"/>
          </w:p>
        </w:tc>
        <w:tc>
          <w:tcPr>
            <w:tcW w:w="2340" w:type="dxa"/>
            <w:noWrap/>
            <w:hideMark/>
          </w:tcPr>
          <w:p w14:paraId="4E12BEE1" w14:textId="77777777" w:rsidR="001D7B7D" w:rsidRPr="00FD1479" w:rsidRDefault="001D7B7D" w:rsidP="001246F8">
            <w:pPr>
              <w:spacing w:before="100" w:beforeAutospacing="1" w:after="100" w:afterAutospacing="1"/>
              <w:jc w:val="right"/>
              <w:rPr>
                <w:color w:val="000000"/>
              </w:rPr>
            </w:pPr>
            <w:r w:rsidRPr="00FD1479">
              <w:rPr>
                <w:color w:val="000000"/>
              </w:rPr>
              <w:t>4.016297319</w:t>
            </w:r>
          </w:p>
        </w:tc>
      </w:tr>
      <w:tr w:rsidR="001D7B7D" w:rsidRPr="00FD1479" w14:paraId="71F65586" w14:textId="77777777" w:rsidTr="004A66AC">
        <w:trPr>
          <w:trHeight w:val="280"/>
        </w:trPr>
        <w:tc>
          <w:tcPr>
            <w:tcW w:w="1818" w:type="dxa"/>
            <w:noWrap/>
            <w:hideMark/>
          </w:tcPr>
          <w:p w14:paraId="48E74211" w14:textId="77777777" w:rsidR="001D7B7D" w:rsidRPr="00FD1479" w:rsidRDefault="001D7B7D" w:rsidP="001246F8">
            <w:pPr>
              <w:spacing w:before="100" w:beforeAutospacing="1" w:after="100" w:afterAutospacing="1"/>
              <w:rPr>
                <w:color w:val="000000"/>
              </w:rPr>
            </w:pPr>
            <w:proofErr w:type="gramStart"/>
            <w:r w:rsidRPr="00FD1479">
              <w:rPr>
                <w:color w:val="000000"/>
              </w:rPr>
              <w:t>president</w:t>
            </w:r>
            <w:proofErr w:type="gramEnd"/>
          </w:p>
        </w:tc>
        <w:tc>
          <w:tcPr>
            <w:tcW w:w="2340" w:type="dxa"/>
            <w:noWrap/>
            <w:hideMark/>
          </w:tcPr>
          <w:p w14:paraId="6ADE6C87" w14:textId="77777777" w:rsidR="001D7B7D" w:rsidRPr="00FD1479" w:rsidRDefault="001D7B7D" w:rsidP="001246F8">
            <w:pPr>
              <w:spacing w:before="100" w:beforeAutospacing="1" w:after="100" w:afterAutospacing="1"/>
              <w:jc w:val="right"/>
              <w:rPr>
                <w:color w:val="000000"/>
              </w:rPr>
            </w:pPr>
            <w:r w:rsidRPr="00FD1479">
              <w:rPr>
                <w:color w:val="000000"/>
              </w:rPr>
              <w:t>3.701514066</w:t>
            </w:r>
          </w:p>
        </w:tc>
      </w:tr>
      <w:tr w:rsidR="001D7B7D" w:rsidRPr="00FD1479" w14:paraId="7C381658" w14:textId="77777777" w:rsidTr="004A66AC">
        <w:trPr>
          <w:trHeight w:val="280"/>
        </w:trPr>
        <w:tc>
          <w:tcPr>
            <w:tcW w:w="1818" w:type="dxa"/>
            <w:noWrap/>
            <w:hideMark/>
          </w:tcPr>
          <w:p w14:paraId="123BF7D5" w14:textId="77777777" w:rsidR="001D7B7D" w:rsidRPr="00FD1479" w:rsidRDefault="001D7B7D" w:rsidP="001246F8">
            <w:pPr>
              <w:spacing w:before="100" w:beforeAutospacing="1" w:after="100" w:afterAutospacing="1"/>
              <w:rPr>
                <w:color w:val="000000"/>
              </w:rPr>
            </w:pPr>
            <w:proofErr w:type="gramStart"/>
            <w:r w:rsidRPr="00FD1479">
              <w:rPr>
                <w:color w:val="000000"/>
              </w:rPr>
              <w:t>white</w:t>
            </w:r>
            <w:proofErr w:type="gramEnd"/>
            <w:r w:rsidRPr="00FD1479">
              <w:rPr>
                <w:color w:val="000000"/>
              </w:rPr>
              <w:t xml:space="preserve"> house</w:t>
            </w:r>
          </w:p>
        </w:tc>
        <w:tc>
          <w:tcPr>
            <w:tcW w:w="2340" w:type="dxa"/>
            <w:noWrap/>
            <w:hideMark/>
          </w:tcPr>
          <w:p w14:paraId="219F6D7D" w14:textId="77777777" w:rsidR="001D7B7D" w:rsidRPr="00FD1479" w:rsidRDefault="001D7B7D" w:rsidP="001246F8">
            <w:pPr>
              <w:spacing w:before="100" w:beforeAutospacing="1" w:after="100" w:afterAutospacing="1"/>
              <w:jc w:val="right"/>
              <w:rPr>
                <w:color w:val="000000"/>
              </w:rPr>
            </w:pPr>
            <w:r w:rsidRPr="00FD1479">
              <w:rPr>
                <w:color w:val="000000"/>
              </w:rPr>
              <w:t>3.070126657</w:t>
            </w:r>
          </w:p>
        </w:tc>
      </w:tr>
      <w:tr w:rsidR="001D7B7D" w:rsidRPr="00FD1479" w14:paraId="2A13120A" w14:textId="77777777" w:rsidTr="004A66AC">
        <w:trPr>
          <w:trHeight w:val="280"/>
        </w:trPr>
        <w:tc>
          <w:tcPr>
            <w:tcW w:w="1818" w:type="dxa"/>
            <w:noWrap/>
            <w:hideMark/>
          </w:tcPr>
          <w:p w14:paraId="0EBE282E" w14:textId="77777777" w:rsidR="001D7B7D" w:rsidRPr="00FD1479" w:rsidRDefault="001D7B7D" w:rsidP="001246F8">
            <w:pPr>
              <w:spacing w:before="100" w:beforeAutospacing="1" w:after="100" w:afterAutospacing="1"/>
              <w:rPr>
                <w:color w:val="000000"/>
              </w:rPr>
            </w:pPr>
            <w:proofErr w:type="gramStart"/>
            <w:r w:rsidRPr="00FD1479">
              <w:rPr>
                <w:color w:val="000000"/>
              </w:rPr>
              <w:t>policies</w:t>
            </w:r>
            <w:proofErr w:type="gramEnd"/>
          </w:p>
        </w:tc>
        <w:tc>
          <w:tcPr>
            <w:tcW w:w="2340" w:type="dxa"/>
            <w:noWrap/>
            <w:hideMark/>
          </w:tcPr>
          <w:p w14:paraId="30182A14" w14:textId="77777777" w:rsidR="001D7B7D" w:rsidRPr="00FD1479" w:rsidRDefault="001D7B7D" w:rsidP="001246F8">
            <w:pPr>
              <w:spacing w:before="100" w:beforeAutospacing="1" w:after="100" w:afterAutospacing="1"/>
              <w:jc w:val="right"/>
              <w:rPr>
                <w:color w:val="000000"/>
              </w:rPr>
            </w:pPr>
            <w:r w:rsidRPr="00FD1479">
              <w:rPr>
                <w:color w:val="000000"/>
              </w:rPr>
              <w:t>2.911892331</w:t>
            </w:r>
          </w:p>
        </w:tc>
      </w:tr>
      <w:tr w:rsidR="001D7B7D" w:rsidRPr="00FD1479" w14:paraId="21E8F298" w14:textId="77777777" w:rsidTr="004A66AC">
        <w:trPr>
          <w:trHeight w:val="280"/>
        </w:trPr>
        <w:tc>
          <w:tcPr>
            <w:tcW w:w="1818" w:type="dxa"/>
            <w:noWrap/>
            <w:hideMark/>
          </w:tcPr>
          <w:p w14:paraId="38A7DC21" w14:textId="77777777" w:rsidR="001D7B7D" w:rsidRPr="00FD1479" w:rsidRDefault="001D7B7D" w:rsidP="001246F8">
            <w:pPr>
              <w:spacing w:before="100" w:beforeAutospacing="1" w:after="100" w:afterAutospacing="1"/>
              <w:rPr>
                <w:color w:val="000000"/>
              </w:rPr>
            </w:pPr>
            <w:proofErr w:type="gramStart"/>
            <w:r w:rsidRPr="00FD1479">
              <w:rPr>
                <w:color w:val="000000"/>
              </w:rPr>
              <w:t>family</w:t>
            </w:r>
            <w:proofErr w:type="gramEnd"/>
          </w:p>
        </w:tc>
        <w:tc>
          <w:tcPr>
            <w:tcW w:w="2340" w:type="dxa"/>
            <w:noWrap/>
            <w:hideMark/>
          </w:tcPr>
          <w:p w14:paraId="1AB4B74E" w14:textId="77777777" w:rsidR="001D7B7D" w:rsidRPr="00FD1479" w:rsidRDefault="001D7B7D" w:rsidP="001246F8">
            <w:pPr>
              <w:jc w:val="right"/>
              <w:rPr>
                <w:color w:val="000000"/>
              </w:rPr>
            </w:pPr>
            <w:r w:rsidRPr="00FD1479">
              <w:rPr>
                <w:color w:val="000000"/>
              </w:rPr>
              <w:t>2.887357295</w:t>
            </w:r>
          </w:p>
        </w:tc>
      </w:tr>
      <w:tr w:rsidR="001D7B7D" w:rsidRPr="00FD1479" w14:paraId="39EECB32" w14:textId="77777777" w:rsidTr="004A66AC">
        <w:trPr>
          <w:trHeight w:val="485"/>
        </w:trPr>
        <w:tc>
          <w:tcPr>
            <w:tcW w:w="1818" w:type="dxa"/>
            <w:noWrap/>
            <w:hideMark/>
          </w:tcPr>
          <w:p w14:paraId="00AF8119" w14:textId="35568E16" w:rsidR="001D7B7D" w:rsidRPr="00FD1479" w:rsidRDefault="001D7B7D" w:rsidP="001246F8">
            <w:pPr>
              <w:spacing w:before="100" w:beforeAutospacing="1" w:after="100" w:afterAutospacing="1"/>
              <w:rPr>
                <w:color w:val="000000"/>
              </w:rPr>
            </w:pPr>
            <w:proofErr w:type="gramStart"/>
            <w:r w:rsidRPr="00FD1479">
              <w:rPr>
                <w:color w:val="000000"/>
              </w:rPr>
              <w:t>manufactured</w:t>
            </w:r>
            <w:proofErr w:type="gramEnd"/>
            <w:r w:rsidRPr="00FD1479">
              <w:rPr>
                <w:color w:val="000000"/>
              </w:rPr>
              <w:t xml:space="preserve"> crisis</w:t>
            </w:r>
          </w:p>
        </w:tc>
        <w:tc>
          <w:tcPr>
            <w:tcW w:w="2340" w:type="dxa"/>
            <w:noWrap/>
            <w:hideMark/>
          </w:tcPr>
          <w:p w14:paraId="67F84152" w14:textId="3D2F33A8" w:rsidR="001D7B7D" w:rsidRPr="00FD1479" w:rsidRDefault="004A66AC" w:rsidP="004A66AC">
            <w:pPr>
              <w:spacing w:before="100" w:beforeAutospacing="1" w:after="100" w:afterAutospacing="1"/>
              <w:rPr>
                <w:color w:val="000000"/>
              </w:rPr>
            </w:pPr>
            <w:r>
              <w:rPr>
                <w:color w:val="000000"/>
              </w:rPr>
              <w:t xml:space="preserve">              </w:t>
            </w:r>
            <w:r w:rsidR="001D7B7D" w:rsidRPr="00FD1479">
              <w:rPr>
                <w:color w:val="000000"/>
              </w:rPr>
              <w:t>2.805391555</w:t>
            </w:r>
          </w:p>
        </w:tc>
      </w:tr>
      <w:tr w:rsidR="001D7B7D" w:rsidRPr="00FD1479" w14:paraId="08253C9C" w14:textId="77777777" w:rsidTr="004A66AC">
        <w:trPr>
          <w:trHeight w:val="280"/>
        </w:trPr>
        <w:tc>
          <w:tcPr>
            <w:tcW w:w="1818" w:type="dxa"/>
            <w:noWrap/>
            <w:hideMark/>
          </w:tcPr>
          <w:p w14:paraId="18F60B64" w14:textId="77777777" w:rsidR="001D7B7D" w:rsidRPr="00FD1479" w:rsidRDefault="001D7B7D" w:rsidP="001246F8">
            <w:pPr>
              <w:spacing w:before="100" w:beforeAutospacing="1" w:after="100" w:afterAutospacing="1"/>
              <w:rPr>
                <w:color w:val="000000"/>
              </w:rPr>
            </w:pPr>
            <w:proofErr w:type="spellStart"/>
            <w:proofErr w:type="gramStart"/>
            <w:r w:rsidRPr="00FD1479">
              <w:rPr>
                <w:color w:val="000000"/>
              </w:rPr>
              <w:t>cdc</w:t>
            </w:r>
            <w:proofErr w:type="spellEnd"/>
            <w:proofErr w:type="gramEnd"/>
          </w:p>
        </w:tc>
        <w:tc>
          <w:tcPr>
            <w:tcW w:w="2340" w:type="dxa"/>
            <w:noWrap/>
            <w:hideMark/>
          </w:tcPr>
          <w:p w14:paraId="321FC715" w14:textId="77777777" w:rsidR="001D7B7D" w:rsidRPr="00FD1479" w:rsidRDefault="001D7B7D" w:rsidP="001246F8">
            <w:pPr>
              <w:spacing w:before="100" w:beforeAutospacing="1" w:after="100" w:afterAutospacing="1"/>
              <w:jc w:val="right"/>
              <w:rPr>
                <w:color w:val="000000"/>
              </w:rPr>
            </w:pPr>
            <w:r w:rsidRPr="00FD1479">
              <w:rPr>
                <w:color w:val="000000"/>
              </w:rPr>
              <w:t>2.7557116</w:t>
            </w:r>
          </w:p>
        </w:tc>
      </w:tr>
      <w:tr w:rsidR="001D7B7D" w:rsidRPr="00FD1479" w14:paraId="3FD77A6F" w14:textId="77777777" w:rsidTr="004A66AC">
        <w:trPr>
          <w:trHeight w:val="280"/>
        </w:trPr>
        <w:tc>
          <w:tcPr>
            <w:tcW w:w="1818" w:type="dxa"/>
            <w:noWrap/>
            <w:hideMark/>
          </w:tcPr>
          <w:p w14:paraId="1792E732" w14:textId="77777777" w:rsidR="001D7B7D" w:rsidRPr="00FD1479" w:rsidRDefault="001D7B7D" w:rsidP="001246F8">
            <w:pPr>
              <w:spacing w:before="100" w:beforeAutospacing="1" w:after="100" w:afterAutospacing="1"/>
              <w:rPr>
                <w:color w:val="000000"/>
              </w:rPr>
            </w:pPr>
            <w:proofErr w:type="spellStart"/>
            <w:proofErr w:type="gramStart"/>
            <w:r w:rsidRPr="00FD1479">
              <w:rPr>
                <w:color w:val="000000"/>
              </w:rPr>
              <w:t>chronicpain</w:t>
            </w:r>
            <w:proofErr w:type="spellEnd"/>
            <w:proofErr w:type="gramEnd"/>
            <w:r w:rsidRPr="00FD1479">
              <w:rPr>
                <w:color w:val="000000"/>
              </w:rPr>
              <w:t xml:space="preserve"> </w:t>
            </w:r>
            <w:proofErr w:type="spellStart"/>
            <w:r w:rsidRPr="00FD1479">
              <w:rPr>
                <w:color w:val="000000"/>
              </w:rPr>
              <w:t>opioidhysteria</w:t>
            </w:r>
            <w:proofErr w:type="spellEnd"/>
            <w:r w:rsidRPr="00FD1479">
              <w:rPr>
                <w:color w:val="000000"/>
              </w:rPr>
              <w:t xml:space="preserve"> </w:t>
            </w:r>
            <w:proofErr w:type="spellStart"/>
            <w:r w:rsidRPr="00FD1479">
              <w:rPr>
                <w:color w:val="000000"/>
              </w:rPr>
              <w:t>chronicillness</w:t>
            </w:r>
            <w:proofErr w:type="spellEnd"/>
          </w:p>
        </w:tc>
        <w:tc>
          <w:tcPr>
            <w:tcW w:w="2340" w:type="dxa"/>
            <w:noWrap/>
            <w:hideMark/>
          </w:tcPr>
          <w:p w14:paraId="79BC1751" w14:textId="77777777" w:rsidR="001D7B7D" w:rsidRPr="00FD1479" w:rsidRDefault="001D7B7D" w:rsidP="001246F8">
            <w:pPr>
              <w:spacing w:before="100" w:beforeAutospacing="1" w:after="100" w:afterAutospacing="1"/>
              <w:jc w:val="right"/>
              <w:rPr>
                <w:color w:val="000000"/>
              </w:rPr>
            </w:pPr>
            <w:r w:rsidRPr="00FD1479">
              <w:rPr>
                <w:color w:val="000000"/>
              </w:rPr>
              <w:t>2.665040941</w:t>
            </w:r>
          </w:p>
        </w:tc>
      </w:tr>
    </w:tbl>
    <w:p w14:paraId="4880BF7A" w14:textId="3ED8E355" w:rsidR="001D7B7D" w:rsidRDefault="001D7B7D" w:rsidP="001246F8"/>
    <w:p w14:paraId="21961942" w14:textId="76F152C8" w:rsidR="00F40A5B" w:rsidRDefault="00F40A5B" w:rsidP="001246F8"/>
    <w:p w14:paraId="2301C64F" w14:textId="3AE450EF" w:rsidR="0008186F" w:rsidRDefault="0008186F" w:rsidP="001246F8"/>
    <w:p w14:paraId="6401B258" w14:textId="769F3A4C" w:rsidR="00162971" w:rsidRDefault="00162971">
      <w:pPr>
        <w:spacing w:after="160" w:line="259" w:lineRule="auto"/>
      </w:pPr>
      <w:r>
        <w:br w:type="page"/>
      </w:r>
    </w:p>
    <w:p w14:paraId="0BA79D70" w14:textId="77777777" w:rsidR="0008186F" w:rsidRDefault="0008186F" w:rsidP="001246F8"/>
    <w:p w14:paraId="02F057B7" w14:textId="7779D28E" w:rsidR="0008186F" w:rsidRPr="00B8614A" w:rsidRDefault="0008186F" w:rsidP="00683498">
      <w:pPr>
        <w:pStyle w:val="Heading2"/>
        <w:numPr>
          <w:ilvl w:val="0"/>
          <w:numId w:val="0"/>
        </w:numPr>
        <w:ind w:firstLine="720"/>
        <w:jc w:val="center"/>
        <w:rPr>
          <w:b/>
          <w:u w:val="single"/>
        </w:rPr>
      </w:pPr>
      <w:bookmarkStart w:id="101" w:name="_Toc24559650"/>
      <w:r w:rsidRPr="00B8614A">
        <w:rPr>
          <w:b/>
          <w:u w:val="single"/>
        </w:rPr>
        <w:t>Appendix P</w:t>
      </w:r>
      <w:bookmarkEnd w:id="101"/>
    </w:p>
    <w:p w14:paraId="20BCC816" w14:textId="77777777" w:rsidR="0008186F" w:rsidRPr="0022755E" w:rsidRDefault="0008186F" w:rsidP="001246F8"/>
    <w:p w14:paraId="10985B49" w14:textId="5BE16B88" w:rsidR="001D7B7D" w:rsidRPr="001246F8" w:rsidRDefault="001D7B7D" w:rsidP="007556CD">
      <w:pPr>
        <w:pStyle w:val="ListParagraph"/>
        <w:numPr>
          <w:ilvl w:val="0"/>
          <w:numId w:val="15"/>
        </w:numPr>
        <w:rPr>
          <w:rFonts w:ascii="Times New Roman" w:hAnsi="Times New Roman" w:cs="Times New Roman"/>
        </w:rPr>
      </w:pPr>
      <w:r w:rsidRPr="001246F8">
        <w:rPr>
          <w:rFonts w:ascii="Times New Roman" w:hAnsi="Times New Roman" w:cs="Times New Roman"/>
        </w:rPr>
        <w:t xml:space="preserve">Some discussions </w:t>
      </w:r>
      <w:r w:rsidR="00030A29">
        <w:rPr>
          <w:rFonts w:ascii="Times New Roman" w:hAnsi="Times New Roman" w:cs="Times New Roman"/>
        </w:rPr>
        <w:t xml:space="preserve">and features </w:t>
      </w:r>
      <w:r w:rsidRPr="001246F8">
        <w:rPr>
          <w:rFonts w:ascii="Times New Roman" w:hAnsi="Times New Roman" w:cs="Times New Roman"/>
        </w:rPr>
        <w:t>from codeine</w:t>
      </w:r>
      <w:r w:rsidR="00AE07D3" w:rsidRPr="001246F8">
        <w:rPr>
          <w:rFonts w:ascii="Times New Roman" w:hAnsi="Times New Roman" w:cs="Times New Roman"/>
        </w:rPr>
        <w:t xml:space="preserve"> are below. </w:t>
      </w:r>
      <w:r w:rsidRPr="001246F8">
        <w:rPr>
          <w:rFonts w:ascii="Times New Roman" w:hAnsi="Times New Roman" w:cs="Times New Roman"/>
        </w:rPr>
        <w:t>Some sentiment words are denying patients, good news</w:t>
      </w:r>
    </w:p>
    <w:p w14:paraId="3FF2AAAE" w14:textId="77777777" w:rsidR="001D7B7D" w:rsidRPr="001246F8" w:rsidRDefault="001D7B7D" w:rsidP="001246F8">
      <w:pPr>
        <w:pStyle w:val="Caption"/>
        <w:keepNext/>
        <w:rPr>
          <w:rFonts w:cs="Times New Roman"/>
          <w:color w:val="auto"/>
          <w:szCs w:val="24"/>
        </w:rPr>
      </w:pPr>
      <w:r w:rsidRPr="001246F8">
        <w:rPr>
          <w:rFonts w:cs="Times New Roman"/>
          <w:color w:val="auto"/>
          <w:szCs w:val="24"/>
        </w:rPr>
        <w:t>Some opinions and facts from codeine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66"/>
        <w:gridCol w:w="5972"/>
      </w:tblGrid>
      <w:tr w:rsidR="001D7B7D" w:rsidRPr="0022755E" w14:paraId="3FD82C13" w14:textId="77777777" w:rsidTr="000F0E39">
        <w:tc>
          <w:tcPr>
            <w:tcW w:w="2866" w:type="dxa"/>
          </w:tcPr>
          <w:p w14:paraId="5B8AA0AA" w14:textId="77777777" w:rsidR="001D7B7D" w:rsidRPr="0022755E" w:rsidRDefault="001D7B7D" w:rsidP="001246F8">
            <w:pPr>
              <w:keepNext/>
              <w:keepLines/>
              <w:spacing w:before="200"/>
              <w:outlineLvl w:val="4"/>
              <w:rPr>
                <w:b/>
              </w:rPr>
            </w:pPr>
            <w:r w:rsidRPr="0022755E">
              <w:rPr>
                <w:b/>
              </w:rPr>
              <w:t>Theme</w:t>
            </w:r>
          </w:p>
        </w:tc>
        <w:tc>
          <w:tcPr>
            <w:tcW w:w="5972" w:type="dxa"/>
          </w:tcPr>
          <w:p w14:paraId="70427039" w14:textId="77777777" w:rsidR="001D7B7D" w:rsidRPr="0022755E" w:rsidRDefault="001D7B7D" w:rsidP="001246F8">
            <w:pPr>
              <w:keepNext/>
              <w:keepLines/>
              <w:spacing w:before="200"/>
              <w:outlineLvl w:val="4"/>
              <w:rPr>
                <w:b/>
              </w:rPr>
            </w:pPr>
            <w:r w:rsidRPr="0022755E">
              <w:rPr>
                <w:b/>
              </w:rPr>
              <w:t>Example</w:t>
            </w:r>
          </w:p>
        </w:tc>
      </w:tr>
      <w:tr w:rsidR="001D7B7D" w:rsidRPr="0022755E" w14:paraId="5EB7CBE4" w14:textId="77777777" w:rsidTr="000F0E39">
        <w:tc>
          <w:tcPr>
            <w:tcW w:w="2866" w:type="dxa"/>
          </w:tcPr>
          <w:p w14:paraId="631FA7FF" w14:textId="77777777" w:rsidR="001D7B7D" w:rsidRPr="00FD1479" w:rsidRDefault="001D7B7D" w:rsidP="001246F8">
            <w:r w:rsidRPr="00FD1479">
              <w:t>Opinions and facts</w:t>
            </w:r>
          </w:p>
        </w:tc>
        <w:tc>
          <w:tcPr>
            <w:tcW w:w="5972" w:type="dxa"/>
          </w:tcPr>
          <w:p w14:paraId="507CCC55" w14:textId="77777777" w:rsidR="001D7B7D" w:rsidRPr="00FD1479" w:rsidRDefault="001D7B7D" w:rsidP="001246F8">
            <w:r w:rsidRPr="00FD1479">
              <w:t xml:space="preserve">Kano is the highest </w:t>
            </w:r>
            <w:proofErr w:type="spellStart"/>
            <w:r w:rsidRPr="00FD1479">
              <w:t>centre</w:t>
            </w:r>
            <w:proofErr w:type="spellEnd"/>
            <w:r w:rsidRPr="00FD1479">
              <w:t xml:space="preserve"> for the consumption of codeine and hard drugs.</w:t>
            </w:r>
          </w:p>
        </w:tc>
      </w:tr>
      <w:tr w:rsidR="001D7B7D" w:rsidRPr="0022755E" w14:paraId="7534BD52" w14:textId="77777777" w:rsidTr="000F0E39">
        <w:tc>
          <w:tcPr>
            <w:tcW w:w="2866" w:type="dxa"/>
          </w:tcPr>
          <w:p w14:paraId="4C15E310" w14:textId="77777777" w:rsidR="001D7B7D" w:rsidRPr="00FD1479" w:rsidRDefault="001D7B7D" w:rsidP="001246F8">
            <w:r w:rsidRPr="00FD1479">
              <w:t>.</w:t>
            </w:r>
          </w:p>
        </w:tc>
        <w:tc>
          <w:tcPr>
            <w:tcW w:w="5972" w:type="dxa"/>
          </w:tcPr>
          <w:p w14:paraId="7EB4B29A" w14:textId="77777777" w:rsidR="001D7B7D" w:rsidRPr="00FD1479" w:rsidRDefault="001D7B7D" w:rsidP="001246F8">
            <w:pPr>
              <w:spacing w:before="100" w:beforeAutospacing="1" w:after="100" w:afterAutospacing="1"/>
            </w:pPr>
            <w:r w:rsidRPr="00FD1479">
              <w:rPr>
                <w:color w:val="14171A"/>
                <w:spacing w:val="4"/>
                <w:shd w:val="clear" w:color="auto" w:fill="FFFFFF"/>
              </w:rPr>
              <w:t xml:space="preserve">When prescribed there was very little discussion of the side effects (especially when prescribed along with codeine). </w:t>
            </w:r>
          </w:p>
        </w:tc>
      </w:tr>
      <w:tr w:rsidR="001D7B7D" w:rsidRPr="0022755E" w14:paraId="31D00FFC" w14:textId="77777777" w:rsidTr="000F0E39">
        <w:tc>
          <w:tcPr>
            <w:tcW w:w="2866" w:type="dxa"/>
          </w:tcPr>
          <w:p w14:paraId="034FEAE7" w14:textId="77777777" w:rsidR="001D7B7D" w:rsidRPr="00FD1479" w:rsidRDefault="001D7B7D" w:rsidP="001246F8">
            <w:pPr>
              <w:autoSpaceDE w:val="0"/>
              <w:autoSpaceDN w:val="0"/>
              <w:adjustRightInd w:val="0"/>
            </w:pPr>
          </w:p>
        </w:tc>
        <w:tc>
          <w:tcPr>
            <w:tcW w:w="5972" w:type="dxa"/>
          </w:tcPr>
          <w:p w14:paraId="2BF359FD" w14:textId="77777777" w:rsidR="001D7B7D" w:rsidRPr="00FD1479" w:rsidRDefault="001D7B7D" w:rsidP="001246F8">
            <w:pPr>
              <w:spacing w:before="100" w:beforeAutospacing="1" w:after="100" w:afterAutospacing="1"/>
            </w:pPr>
            <w:proofErr w:type="spellStart"/>
            <w:r w:rsidRPr="00FD1479">
              <w:t>Thatâ</w:t>
            </w:r>
            <w:proofErr w:type="spellEnd"/>
            <w:r w:rsidRPr="00FD1479">
              <w:t>€™s what I was going to say. The codeine is magical stuff</w:t>
            </w:r>
          </w:p>
        </w:tc>
      </w:tr>
      <w:tr w:rsidR="001D7B7D" w:rsidRPr="0022755E" w14:paraId="05640C10" w14:textId="77777777" w:rsidTr="000F0E39">
        <w:tc>
          <w:tcPr>
            <w:tcW w:w="2866" w:type="dxa"/>
          </w:tcPr>
          <w:p w14:paraId="1602158F" w14:textId="77777777" w:rsidR="001D7B7D" w:rsidRPr="00FD1479" w:rsidRDefault="001D7B7D" w:rsidP="001246F8">
            <w:pPr>
              <w:autoSpaceDE w:val="0"/>
              <w:autoSpaceDN w:val="0"/>
              <w:adjustRightInd w:val="0"/>
            </w:pPr>
          </w:p>
        </w:tc>
        <w:tc>
          <w:tcPr>
            <w:tcW w:w="5972" w:type="dxa"/>
          </w:tcPr>
          <w:p w14:paraId="6901CEB6" w14:textId="77777777" w:rsidR="001D7B7D" w:rsidRPr="00FD1479" w:rsidRDefault="001D7B7D" w:rsidP="001246F8">
            <w:r w:rsidRPr="00FD1479">
              <w:t>Naltrexone is what is used to deal with alcohol addiction but as a full antagonist cannot be used</w:t>
            </w:r>
          </w:p>
        </w:tc>
      </w:tr>
      <w:tr w:rsidR="001D7B7D" w:rsidRPr="0022755E" w14:paraId="0B27DD34" w14:textId="77777777" w:rsidTr="000F0E39">
        <w:tc>
          <w:tcPr>
            <w:tcW w:w="2866" w:type="dxa"/>
          </w:tcPr>
          <w:p w14:paraId="6A2F8386" w14:textId="77777777" w:rsidR="001D7B7D" w:rsidRPr="00FD1479" w:rsidRDefault="001D7B7D" w:rsidP="001246F8">
            <w:pPr>
              <w:autoSpaceDE w:val="0"/>
              <w:autoSpaceDN w:val="0"/>
              <w:adjustRightInd w:val="0"/>
            </w:pPr>
          </w:p>
        </w:tc>
        <w:tc>
          <w:tcPr>
            <w:tcW w:w="5972" w:type="dxa"/>
          </w:tcPr>
          <w:p w14:paraId="3BD590FC" w14:textId="77777777" w:rsidR="001D7B7D" w:rsidRPr="00FD1479" w:rsidRDefault="001D7B7D" w:rsidP="001246F8">
            <w:r w:rsidRPr="00FD1479">
              <w:t>Too many doctors that have never dealt with chronic pain themselves are denying patients opiates</w:t>
            </w:r>
          </w:p>
        </w:tc>
      </w:tr>
      <w:tr w:rsidR="001D7B7D" w:rsidRPr="0022755E" w14:paraId="4DBE4C23" w14:textId="77777777" w:rsidTr="000F0E39">
        <w:tc>
          <w:tcPr>
            <w:tcW w:w="2866" w:type="dxa"/>
          </w:tcPr>
          <w:p w14:paraId="135DDC93" w14:textId="77777777" w:rsidR="001D7B7D" w:rsidRPr="00FD1479" w:rsidRDefault="001D7B7D" w:rsidP="001246F8">
            <w:pPr>
              <w:autoSpaceDE w:val="0"/>
              <w:autoSpaceDN w:val="0"/>
              <w:adjustRightInd w:val="0"/>
            </w:pPr>
          </w:p>
        </w:tc>
        <w:tc>
          <w:tcPr>
            <w:tcW w:w="5972" w:type="dxa"/>
          </w:tcPr>
          <w:p w14:paraId="12E3AE39" w14:textId="77777777" w:rsidR="001D7B7D" w:rsidRPr="00FD1479" w:rsidRDefault="001D7B7D" w:rsidP="001246F8">
            <w:r w:rsidRPr="00FD1479">
              <w:t>: How opioids affect the brain:</w:t>
            </w:r>
          </w:p>
          <w:p w14:paraId="439F8ABC" w14:textId="77777777" w:rsidR="001D7B7D" w:rsidRPr="00FD1479" w:rsidRDefault="001D7B7D" w:rsidP="001246F8">
            <w:pPr>
              <w:autoSpaceDE w:val="0"/>
              <w:autoSpaceDN w:val="0"/>
              <w:adjustRightInd w:val="0"/>
            </w:pPr>
          </w:p>
          <w:p w14:paraId="5A9A39D1" w14:textId="77777777" w:rsidR="001D7B7D" w:rsidRPr="00FD1479" w:rsidRDefault="001D7B7D" w:rsidP="001246F8">
            <w:r w:rsidRPr="00FD1479">
              <w:t>Fentanyl = viral tweet</w:t>
            </w:r>
          </w:p>
          <w:p w14:paraId="69A8F9DD" w14:textId="77777777" w:rsidR="001D7B7D" w:rsidRPr="00FD1479" w:rsidRDefault="001D7B7D" w:rsidP="001246F8">
            <w:proofErr w:type="spellStart"/>
            <w:r w:rsidRPr="00FD1479">
              <w:t>Hydromorphone</w:t>
            </w:r>
            <w:proofErr w:type="spellEnd"/>
            <w:r w:rsidRPr="00FD1479">
              <w:t xml:space="preserve"> = 1,000 RTs, featured in "what's happening"</w:t>
            </w:r>
          </w:p>
          <w:p w14:paraId="1286858E" w14:textId="77777777" w:rsidR="001D7B7D" w:rsidRPr="00FD1479" w:rsidRDefault="001D7B7D" w:rsidP="001246F8">
            <w:proofErr w:type="spellStart"/>
            <w:r w:rsidRPr="00FD1479">
              <w:t>Oxycodâ</w:t>
            </w:r>
            <w:proofErr w:type="spellEnd"/>
            <w:r w:rsidRPr="00FD1479">
              <w:t>€¦</w:t>
            </w:r>
          </w:p>
        </w:tc>
      </w:tr>
      <w:tr w:rsidR="001D7B7D" w:rsidRPr="0022755E" w14:paraId="7ACD881D" w14:textId="77777777" w:rsidTr="000F0E39">
        <w:tc>
          <w:tcPr>
            <w:tcW w:w="2866" w:type="dxa"/>
          </w:tcPr>
          <w:p w14:paraId="187BB35C" w14:textId="77777777" w:rsidR="001D7B7D" w:rsidRPr="00FD1479" w:rsidRDefault="001D7B7D" w:rsidP="001246F8"/>
        </w:tc>
        <w:tc>
          <w:tcPr>
            <w:tcW w:w="5972" w:type="dxa"/>
          </w:tcPr>
          <w:p w14:paraId="5C9C7F53" w14:textId="77777777" w:rsidR="001D7B7D" w:rsidRPr="00FD1479" w:rsidRDefault="001D7B7D" w:rsidP="001246F8">
            <w:pPr>
              <w:spacing w:before="100" w:beforeAutospacing="1" w:after="100" w:afterAutospacing="1"/>
            </w:pPr>
            <w:r w:rsidRPr="00FD1479">
              <w:rPr>
                <w:color w:val="14171A"/>
                <w:spacing w:val="4"/>
                <w:shd w:val="clear" w:color="auto" w:fill="FFFFFF"/>
              </w:rPr>
              <w:t xml:space="preserve">Yeah, I’ve been on rotation between codeine, tramadol or morphine for 19yrs now depending on my pain level. I’ve obviously got to the point where I’ve built tolerance. My </w:t>
            </w:r>
            <w:proofErr w:type="gramStart"/>
            <w:r w:rsidRPr="00FD1479">
              <w:rPr>
                <w:color w:val="14171A"/>
                <w:spacing w:val="4"/>
                <w:shd w:val="clear" w:color="auto" w:fill="FFFFFF"/>
              </w:rPr>
              <w:t>docs been</w:t>
            </w:r>
            <w:proofErr w:type="gramEnd"/>
            <w:r w:rsidRPr="00FD1479">
              <w:rPr>
                <w:color w:val="14171A"/>
                <w:spacing w:val="4"/>
                <w:shd w:val="clear" w:color="auto" w:fill="FFFFFF"/>
              </w:rPr>
              <w:t xml:space="preserve"> trying something new </w:t>
            </w:r>
            <w:proofErr w:type="spellStart"/>
            <w:r w:rsidRPr="00FD1479">
              <w:rPr>
                <w:color w:val="14171A"/>
                <w:spacing w:val="4"/>
                <w:shd w:val="clear" w:color="auto" w:fill="FFFFFF"/>
              </w:rPr>
              <w:t>tho</w:t>
            </w:r>
            <w:proofErr w:type="spellEnd"/>
            <w:r w:rsidRPr="00FD1479">
              <w:rPr>
                <w:color w:val="14171A"/>
                <w:spacing w:val="4"/>
                <w:shd w:val="clear" w:color="auto" w:fill="FFFFFF"/>
              </w:rPr>
              <w:t xml:space="preserve">, she’s giving me </w:t>
            </w:r>
            <w:proofErr w:type="spellStart"/>
            <w:r w:rsidRPr="00FD1479">
              <w:rPr>
                <w:color w:val="14171A"/>
                <w:spacing w:val="4"/>
                <w:shd w:val="clear" w:color="auto" w:fill="FFFFFF"/>
              </w:rPr>
              <w:t>lidocaine</w:t>
            </w:r>
            <w:proofErr w:type="spellEnd"/>
            <w:r w:rsidRPr="00FD1479">
              <w:rPr>
                <w:color w:val="14171A"/>
                <w:spacing w:val="4"/>
                <w:shd w:val="clear" w:color="auto" w:fill="FFFFFF"/>
              </w:rPr>
              <w:t xml:space="preserve"> infusions. Only had 1 so far but it’s helped </w:t>
            </w:r>
            <w:r w:rsidRPr="00FD1479">
              <w:rPr>
                <w:noProof/>
              </w:rPr>
              <w:drawing>
                <wp:inline distT="0" distB="0" distL="0" distR="0" wp14:anchorId="18ACB56C" wp14:editId="34B8AE0D">
                  <wp:extent cx="152400" cy="152400"/>
                  <wp:effectExtent l="0" t="0" r="0" b="0"/>
                  <wp:docPr id="21"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EBAF21" w14:textId="77777777" w:rsidR="001D7B7D" w:rsidRPr="0022755E" w:rsidRDefault="001D7B7D" w:rsidP="001246F8"/>
    <w:p w14:paraId="21AA62BA" w14:textId="77777777" w:rsidR="001D7B7D" w:rsidRPr="001246F8" w:rsidRDefault="001D7B7D" w:rsidP="001246F8">
      <w:pPr>
        <w:pStyle w:val="Caption"/>
        <w:keepNext/>
        <w:rPr>
          <w:rFonts w:cs="Times New Roman"/>
          <w:color w:val="auto"/>
          <w:szCs w:val="24"/>
        </w:rPr>
      </w:pPr>
      <w:r w:rsidRPr="001246F8">
        <w:rPr>
          <w:rFonts w:cs="Times New Roman"/>
          <w:color w:val="auto"/>
          <w:szCs w:val="24"/>
        </w:rPr>
        <w:t>Some features from codeine</w:t>
      </w:r>
    </w:p>
    <w:tbl>
      <w:tblPr>
        <w:tblStyle w:val="TableGrid"/>
        <w:tblW w:w="44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0"/>
        <w:gridCol w:w="1686"/>
      </w:tblGrid>
      <w:tr w:rsidR="001D7B7D" w:rsidRPr="0022755E" w14:paraId="5CD30048" w14:textId="77777777" w:rsidTr="000F0E39">
        <w:trPr>
          <w:trHeight w:val="280"/>
        </w:trPr>
        <w:tc>
          <w:tcPr>
            <w:tcW w:w="2800" w:type="dxa"/>
            <w:noWrap/>
          </w:tcPr>
          <w:p w14:paraId="209A35F7" w14:textId="77777777" w:rsidR="001D7B7D" w:rsidRPr="0022755E" w:rsidRDefault="001D7B7D" w:rsidP="001246F8">
            <w:pPr>
              <w:spacing w:before="100" w:beforeAutospacing="1" w:after="100" w:afterAutospacing="1"/>
              <w:rPr>
                <w:b/>
                <w:color w:val="000000"/>
              </w:rPr>
            </w:pPr>
            <w:r w:rsidRPr="0022755E">
              <w:rPr>
                <w:b/>
                <w:color w:val="000000"/>
              </w:rPr>
              <w:t>Feature</w:t>
            </w:r>
          </w:p>
        </w:tc>
        <w:tc>
          <w:tcPr>
            <w:tcW w:w="1686" w:type="dxa"/>
            <w:noWrap/>
          </w:tcPr>
          <w:p w14:paraId="571507A4" w14:textId="77777777" w:rsidR="001D7B7D" w:rsidRPr="0022755E" w:rsidRDefault="001D7B7D" w:rsidP="001246F8">
            <w:pPr>
              <w:spacing w:before="100" w:beforeAutospacing="1" w:after="100" w:afterAutospacing="1"/>
              <w:jc w:val="right"/>
              <w:rPr>
                <w:b/>
                <w:color w:val="000000"/>
              </w:rPr>
            </w:pPr>
            <w:r w:rsidRPr="0022755E">
              <w:rPr>
                <w:b/>
                <w:color w:val="000000"/>
              </w:rPr>
              <w:t>Value</w:t>
            </w:r>
          </w:p>
        </w:tc>
      </w:tr>
      <w:tr w:rsidR="001D7B7D" w:rsidRPr="00FD1479" w14:paraId="16DD92FC" w14:textId="77777777" w:rsidTr="000F0E39">
        <w:trPr>
          <w:trHeight w:val="280"/>
        </w:trPr>
        <w:tc>
          <w:tcPr>
            <w:tcW w:w="2800" w:type="dxa"/>
            <w:noWrap/>
          </w:tcPr>
          <w:p w14:paraId="25BEC4F7" w14:textId="77777777" w:rsidR="001D7B7D" w:rsidRPr="00FD1479" w:rsidRDefault="001D7B7D" w:rsidP="001246F8">
            <w:pPr>
              <w:spacing w:before="100" w:beforeAutospacing="1" w:after="100" w:afterAutospacing="1"/>
              <w:rPr>
                <w:color w:val="000000"/>
              </w:rPr>
            </w:pPr>
            <w:proofErr w:type="gramStart"/>
            <w:r w:rsidRPr="00FD1479">
              <w:rPr>
                <w:color w:val="000000"/>
              </w:rPr>
              <w:t>denying</w:t>
            </w:r>
            <w:proofErr w:type="gramEnd"/>
            <w:r w:rsidRPr="00FD1479">
              <w:rPr>
                <w:color w:val="000000"/>
              </w:rPr>
              <w:t xml:space="preserve"> patients opiates</w:t>
            </w:r>
          </w:p>
        </w:tc>
        <w:tc>
          <w:tcPr>
            <w:tcW w:w="1686" w:type="dxa"/>
            <w:noWrap/>
          </w:tcPr>
          <w:p w14:paraId="22970668" w14:textId="77777777" w:rsidR="001D7B7D" w:rsidRPr="00FD1479" w:rsidRDefault="001D7B7D" w:rsidP="001246F8">
            <w:pPr>
              <w:spacing w:before="100" w:beforeAutospacing="1" w:after="100" w:afterAutospacing="1"/>
              <w:jc w:val="right"/>
              <w:rPr>
                <w:color w:val="000000"/>
              </w:rPr>
            </w:pPr>
            <w:r w:rsidRPr="00FD1479">
              <w:rPr>
                <w:color w:val="000000"/>
              </w:rPr>
              <w:t>2.469958549</w:t>
            </w:r>
          </w:p>
        </w:tc>
      </w:tr>
      <w:tr w:rsidR="001D7B7D" w:rsidRPr="00FD1479" w14:paraId="755E0AE9" w14:textId="77777777" w:rsidTr="000F0E39">
        <w:trPr>
          <w:trHeight w:val="280"/>
        </w:trPr>
        <w:tc>
          <w:tcPr>
            <w:tcW w:w="2800" w:type="dxa"/>
            <w:noWrap/>
            <w:vAlign w:val="bottom"/>
          </w:tcPr>
          <w:p w14:paraId="4D5C80CC" w14:textId="77777777" w:rsidR="001D7B7D" w:rsidRPr="00FD1479" w:rsidRDefault="001D7B7D" w:rsidP="001246F8">
            <w:pPr>
              <w:spacing w:before="100" w:beforeAutospacing="1" w:after="100" w:afterAutospacing="1"/>
              <w:rPr>
                <w:color w:val="000000"/>
              </w:rPr>
            </w:pPr>
            <w:proofErr w:type="gramStart"/>
            <w:r w:rsidRPr="00FD1479">
              <w:rPr>
                <w:color w:val="000000"/>
              </w:rPr>
              <w:t>doctors</w:t>
            </w:r>
            <w:proofErr w:type="gramEnd"/>
            <w:r w:rsidRPr="00FD1479">
              <w:rPr>
                <w:color w:val="000000"/>
              </w:rPr>
              <w:t xml:space="preserve"> dealt chronic</w:t>
            </w:r>
          </w:p>
        </w:tc>
        <w:tc>
          <w:tcPr>
            <w:tcW w:w="1686" w:type="dxa"/>
            <w:noWrap/>
            <w:vAlign w:val="bottom"/>
          </w:tcPr>
          <w:p w14:paraId="70C5F53D" w14:textId="77777777" w:rsidR="001D7B7D" w:rsidRPr="00FD1479" w:rsidRDefault="001D7B7D" w:rsidP="001246F8">
            <w:pPr>
              <w:spacing w:before="100" w:beforeAutospacing="1" w:after="100" w:afterAutospacing="1"/>
              <w:jc w:val="right"/>
              <w:rPr>
                <w:color w:val="000000"/>
              </w:rPr>
            </w:pPr>
            <w:r w:rsidRPr="00FD1479">
              <w:rPr>
                <w:color w:val="000000"/>
              </w:rPr>
              <w:t>2.469958549</w:t>
            </w:r>
          </w:p>
        </w:tc>
      </w:tr>
      <w:tr w:rsidR="001D7B7D" w:rsidRPr="00FD1479" w14:paraId="2630BA7E" w14:textId="77777777" w:rsidTr="000F0E39">
        <w:trPr>
          <w:trHeight w:val="280"/>
        </w:trPr>
        <w:tc>
          <w:tcPr>
            <w:tcW w:w="2800" w:type="dxa"/>
            <w:noWrap/>
            <w:vAlign w:val="bottom"/>
          </w:tcPr>
          <w:p w14:paraId="33D58043" w14:textId="77777777" w:rsidR="001D7B7D" w:rsidRPr="00FD1479" w:rsidRDefault="001D7B7D" w:rsidP="001246F8">
            <w:pPr>
              <w:spacing w:before="100" w:beforeAutospacing="1" w:after="100" w:afterAutospacing="1"/>
              <w:rPr>
                <w:color w:val="000000"/>
              </w:rPr>
            </w:pPr>
            <w:proofErr w:type="gramStart"/>
            <w:r w:rsidRPr="00FD1479">
              <w:rPr>
                <w:color w:val="000000"/>
              </w:rPr>
              <w:t>discussion</w:t>
            </w:r>
            <w:proofErr w:type="gramEnd"/>
            <w:r w:rsidRPr="00FD1479">
              <w:rPr>
                <w:color w:val="000000"/>
              </w:rPr>
              <w:t xml:space="preserve"> effects especially</w:t>
            </w:r>
          </w:p>
        </w:tc>
        <w:tc>
          <w:tcPr>
            <w:tcW w:w="1686" w:type="dxa"/>
            <w:noWrap/>
            <w:vAlign w:val="bottom"/>
          </w:tcPr>
          <w:p w14:paraId="20A6484F" w14:textId="77777777" w:rsidR="001D7B7D" w:rsidRPr="00FD1479" w:rsidRDefault="001D7B7D" w:rsidP="001246F8">
            <w:pPr>
              <w:jc w:val="right"/>
              <w:rPr>
                <w:color w:val="000000"/>
              </w:rPr>
            </w:pPr>
            <w:r w:rsidRPr="00FD1479">
              <w:rPr>
                <w:color w:val="000000"/>
              </w:rPr>
              <w:t>2.399380511</w:t>
            </w:r>
          </w:p>
        </w:tc>
      </w:tr>
      <w:tr w:rsidR="001D7B7D" w:rsidRPr="00FD1479" w14:paraId="0581A4FD" w14:textId="77777777" w:rsidTr="000F0E39">
        <w:trPr>
          <w:trHeight w:val="280"/>
        </w:trPr>
        <w:tc>
          <w:tcPr>
            <w:tcW w:w="2800" w:type="dxa"/>
            <w:noWrap/>
            <w:vAlign w:val="bottom"/>
          </w:tcPr>
          <w:p w14:paraId="366F4BAA" w14:textId="77777777" w:rsidR="001D7B7D" w:rsidRPr="00FD1479" w:rsidRDefault="001D7B7D" w:rsidP="001246F8">
            <w:pPr>
              <w:spacing w:before="100" w:beforeAutospacing="1" w:after="100" w:afterAutospacing="1"/>
              <w:rPr>
                <w:color w:val="000000"/>
              </w:rPr>
            </w:pPr>
            <w:proofErr w:type="gramStart"/>
            <w:r w:rsidRPr="00FD1479">
              <w:rPr>
                <w:color w:val="000000"/>
              </w:rPr>
              <w:t>alcohol</w:t>
            </w:r>
            <w:proofErr w:type="gramEnd"/>
            <w:r w:rsidRPr="00FD1479">
              <w:rPr>
                <w:color w:val="000000"/>
              </w:rPr>
              <w:t xml:space="preserve"> addiction</w:t>
            </w:r>
          </w:p>
        </w:tc>
        <w:tc>
          <w:tcPr>
            <w:tcW w:w="1686" w:type="dxa"/>
            <w:noWrap/>
            <w:vAlign w:val="bottom"/>
          </w:tcPr>
          <w:p w14:paraId="66B69511" w14:textId="77777777" w:rsidR="001D7B7D" w:rsidRPr="00FD1479" w:rsidRDefault="001D7B7D" w:rsidP="001246F8">
            <w:pPr>
              <w:spacing w:before="100" w:beforeAutospacing="1" w:after="100" w:afterAutospacing="1"/>
              <w:jc w:val="right"/>
              <w:rPr>
                <w:color w:val="000000"/>
              </w:rPr>
            </w:pPr>
            <w:r w:rsidRPr="00FD1479">
              <w:rPr>
                <w:color w:val="000000"/>
              </w:rPr>
              <w:t>1.966805082</w:t>
            </w:r>
          </w:p>
        </w:tc>
      </w:tr>
      <w:tr w:rsidR="001D7B7D" w:rsidRPr="00FD1479" w14:paraId="42B94FC9" w14:textId="77777777" w:rsidTr="000F0E39">
        <w:trPr>
          <w:trHeight w:val="280"/>
        </w:trPr>
        <w:tc>
          <w:tcPr>
            <w:tcW w:w="2800" w:type="dxa"/>
            <w:noWrap/>
            <w:vAlign w:val="bottom"/>
          </w:tcPr>
          <w:p w14:paraId="59A34265" w14:textId="77777777" w:rsidR="001D7B7D" w:rsidRPr="00FD1479" w:rsidRDefault="001D7B7D" w:rsidP="001246F8">
            <w:pPr>
              <w:spacing w:before="100" w:beforeAutospacing="1" w:after="100" w:afterAutospacing="1"/>
              <w:rPr>
                <w:color w:val="000000"/>
              </w:rPr>
            </w:pPr>
            <w:proofErr w:type="spellStart"/>
            <w:proofErr w:type="gramStart"/>
            <w:r w:rsidRPr="00FD1479">
              <w:rPr>
                <w:color w:val="000000"/>
              </w:rPr>
              <w:t>brisane</w:t>
            </w:r>
            <w:proofErr w:type="spellEnd"/>
            <w:proofErr w:type="gramEnd"/>
            <w:r w:rsidRPr="00FD1479">
              <w:rPr>
                <w:color w:val="000000"/>
              </w:rPr>
              <w:t xml:space="preserve"> naltrexone</w:t>
            </w:r>
          </w:p>
        </w:tc>
        <w:tc>
          <w:tcPr>
            <w:tcW w:w="1686" w:type="dxa"/>
            <w:noWrap/>
            <w:vAlign w:val="bottom"/>
          </w:tcPr>
          <w:p w14:paraId="6736F747" w14:textId="77777777" w:rsidR="001D7B7D" w:rsidRPr="00FD1479" w:rsidRDefault="001D7B7D" w:rsidP="001246F8">
            <w:pPr>
              <w:spacing w:before="100" w:beforeAutospacing="1" w:after="100" w:afterAutospacing="1"/>
              <w:jc w:val="right"/>
              <w:rPr>
                <w:color w:val="000000"/>
              </w:rPr>
            </w:pPr>
            <w:r w:rsidRPr="00FD1479">
              <w:rPr>
                <w:color w:val="000000"/>
              </w:rPr>
              <w:t>1.966805082</w:t>
            </w:r>
          </w:p>
        </w:tc>
      </w:tr>
    </w:tbl>
    <w:p w14:paraId="3A831D66" w14:textId="69A494D2" w:rsidR="001D7B7D" w:rsidRDefault="001D7B7D" w:rsidP="00141E88">
      <w:pPr>
        <w:rPr>
          <w:color w:val="FF0000"/>
        </w:rPr>
      </w:pPr>
    </w:p>
    <w:p w14:paraId="69EE30BA" w14:textId="492FA498" w:rsidR="001D7B7D" w:rsidRDefault="001D7B7D" w:rsidP="00141E88">
      <w:pPr>
        <w:rPr>
          <w:color w:val="FF0000"/>
        </w:rPr>
      </w:pPr>
    </w:p>
    <w:p w14:paraId="38938D10" w14:textId="77777777" w:rsidR="00F40A5B" w:rsidRPr="002010CA" w:rsidRDefault="00F40A5B" w:rsidP="00141E88">
      <w:pPr>
        <w:rPr>
          <w:color w:val="FF0000"/>
        </w:rPr>
      </w:pPr>
    </w:p>
    <w:p w14:paraId="3BAF50A8" w14:textId="6A3E7B98" w:rsidR="00A54C3B" w:rsidRDefault="00A54C3B" w:rsidP="00E5091B">
      <w:pPr>
        <w:pStyle w:val="Heading1"/>
        <w:numPr>
          <w:ilvl w:val="0"/>
          <w:numId w:val="0"/>
        </w:numPr>
        <w:ind w:left="360"/>
      </w:pPr>
    </w:p>
    <w:bookmarkStart w:id="102" w:name="_Toc24559651" w:displacedByCustomXml="next"/>
    <w:sdt>
      <w:sdtPr>
        <w:rPr>
          <w:rFonts w:eastAsiaTheme="minorHAnsi" w:cs="Times New Roman"/>
          <w:b w:val="0"/>
          <w:szCs w:val="24"/>
        </w:rPr>
        <w:id w:val="-1989924270"/>
        <w:docPartObj>
          <w:docPartGallery w:val="Bibliographies"/>
          <w:docPartUnique/>
        </w:docPartObj>
      </w:sdtPr>
      <w:sdtEndPr>
        <w:rPr>
          <w:rFonts w:eastAsia="Times New Roman"/>
          <w:bCs/>
        </w:rPr>
      </w:sdtEndPr>
      <w:sdtContent>
        <w:p w14:paraId="5FA2ABF1" w14:textId="5917E9D0" w:rsidR="00E01189" w:rsidRPr="00F259CB" w:rsidRDefault="00E01189" w:rsidP="00AA4AEF">
          <w:pPr>
            <w:pStyle w:val="Heading1"/>
            <w:numPr>
              <w:ilvl w:val="0"/>
              <w:numId w:val="0"/>
            </w:numPr>
            <w:ind w:left="720"/>
            <w:jc w:val="center"/>
            <w:rPr>
              <w:rFonts w:cs="Times New Roman"/>
              <w:szCs w:val="24"/>
            </w:rPr>
          </w:pPr>
          <w:r w:rsidRPr="00F259CB">
            <w:rPr>
              <w:rFonts w:cs="Times New Roman"/>
              <w:szCs w:val="24"/>
            </w:rPr>
            <w:t>CITED LITERATURE</w:t>
          </w:r>
          <w:bookmarkEnd w:id="102"/>
        </w:p>
        <w:p w14:paraId="0571AB01" w14:textId="77777777" w:rsidR="00E01189" w:rsidRPr="00C77495" w:rsidRDefault="00E01189" w:rsidP="008C31F8"/>
        <w:p w14:paraId="61AFA94A" w14:textId="17B186E5" w:rsidR="0032484A" w:rsidRPr="00C77495" w:rsidRDefault="0032484A" w:rsidP="00E35018">
          <w:pPr>
            <w:rPr>
              <w:color w:val="333333"/>
              <w:shd w:val="clear" w:color="auto" w:fill="FEF1D2"/>
            </w:rPr>
          </w:pPr>
        </w:p>
        <w:p w14:paraId="1BFA8696" w14:textId="77777777" w:rsidR="0032484A" w:rsidRPr="00AA4AEF" w:rsidRDefault="0032484A" w:rsidP="00AA4AEF">
          <w:pPr>
            <w:ind w:left="360"/>
            <w:rPr>
              <w:color w:val="0000FF"/>
              <w:u w:val="single"/>
            </w:rPr>
          </w:pPr>
          <w:proofErr w:type="spellStart"/>
          <w:proofErr w:type="gramStart"/>
          <w:r w:rsidRPr="00AA4AEF">
            <w:t>Agboola</w:t>
          </w:r>
          <w:proofErr w:type="spellEnd"/>
          <w:r w:rsidRPr="00AA4AEF">
            <w:t xml:space="preserve">, S., </w:t>
          </w:r>
          <w:proofErr w:type="spellStart"/>
          <w:r w:rsidRPr="00AA4AEF">
            <w:t>Kamdar</w:t>
          </w:r>
          <w:proofErr w:type="spellEnd"/>
          <w:r w:rsidRPr="00AA4AEF">
            <w:t xml:space="preserve">, M., Flanagan, C., </w:t>
          </w:r>
          <w:proofErr w:type="spellStart"/>
          <w:r w:rsidRPr="00AA4AEF">
            <w:t>Searl</w:t>
          </w:r>
          <w:proofErr w:type="spellEnd"/>
          <w:r w:rsidRPr="00AA4AEF">
            <w:t xml:space="preserve">, M., </w:t>
          </w:r>
          <w:proofErr w:type="spellStart"/>
          <w:r w:rsidRPr="00AA4AEF">
            <w:t>Traeger</w:t>
          </w:r>
          <w:proofErr w:type="spellEnd"/>
          <w:r w:rsidRPr="00AA4AEF">
            <w:t xml:space="preserve">, L., </w:t>
          </w:r>
          <w:proofErr w:type="spellStart"/>
          <w:r w:rsidRPr="00AA4AEF">
            <w:t>Kvedar</w:t>
          </w:r>
          <w:proofErr w:type="spellEnd"/>
          <w:r w:rsidRPr="00AA4AEF">
            <w:t xml:space="preserve">, J., &amp; </w:t>
          </w:r>
          <w:proofErr w:type="spellStart"/>
          <w:r w:rsidRPr="00AA4AEF">
            <w:t>Jethwani</w:t>
          </w:r>
          <w:proofErr w:type="spellEnd"/>
          <w:r w:rsidRPr="00AA4AEF">
            <w:t>, K. (2014).</w:t>
          </w:r>
          <w:proofErr w:type="gramEnd"/>
          <w:r w:rsidRPr="00AA4AEF">
            <w:t xml:space="preserve"> Pain Management in Cancer Patients Using a Mobile App: Study Design of a Randomized Controlled Trial. </w:t>
          </w:r>
          <w:r w:rsidRPr="00AA4AEF">
            <w:rPr>
              <w:i/>
              <w:iCs/>
            </w:rPr>
            <w:t>JMIR Research Protocols</w:t>
          </w:r>
          <w:r w:rsidRPr="00AA4AEF">
            <w:t xml:space="preserve">, </w:t>
          </w:r>
          <w:r w:rsidRPr="00AA4AEF">
            <w:rPr>
              <w:i/>
              <w:iCs/>
            </w:rPr>
            <w:t>3</w:t>
          </w:r>
          <w:r w:rsidRPr="00AA4AEF">
            <w:t xml:space="preserve">(4), e76. </w:t>
          </w:r>
          <w:hyperlink r:id="rId25" w:history="1">
            <w:r w:rsidRPr="00AA4AEF">
              <w:rPr>
                <w:color w:val="0000FF"/>
                <w:u w:val="single"/>
              </w:rPr>
              <w:t>https://doi.org/10.2196/resprot.3957</w:t>
            </w:r>
          </w:hyperlink>
        </w:p>
        <w:p w14:paraId="7509EA34" w14:textId="77777777" w:rsidR="0032484A" w:rsidRPr="00AA4AEF" w:rsidRDefault="0032484A" w:rsidP="00AA4AEF">
          <w:pPr>
            <w:ind w:left="-480"/>
          </w:pPr>
        </w:p>
        <w:p w14:paraId="186AB232" w14:textId="77777777" w:rsidR="0032484A" w:rsidRPr="00AA4AEF" w:rsidRDefault="0032484A" w:rsidP="00AA4AEF">
          <w:pPr>
            <w:ind w:left="360"/>
            <w:rPr>
              <w:color w:val="0000FF"/>
              <w:u w:val="single"/>
            </w:rPr>
          </w:pPr>
          <w:proofErr w:type="gramStart"/>
          <w:r w:rsidRPr="00AA4AEF">
            <w:t xml:space="preserve">Aiello, A. E., </w:t>
          </w:r>
          <w:proofErr w:type="spellStart"/>
          <w:r w:rsidRPr="00AA4AEF">
            <w:t>Simanek</w:t>
          </w:r>
          <w:proofErr w:type="spellEnd"/>
          <w:r w:rsidRPr="00AA4AEF">
            <w:t xml:space="preserve">, A. M., Eisenberg, M. C., Walsh, A. R., Davis, B., </w:t>
          </w:r>
          <w:proofErr w:type="spellStart"/>
          <w:r w:rsidRPr="00AA4AEF">
            <w:t>Volz</w:t>
          </w:r>
          <w:proofErr w:type="spellEnd"/>
          <w:r w:rsidRPr="00AA4AEF">
            <w:t xml:space="preserve">, E., … </w:t>
          </w:r>
          <w:proofErr w:type="spellStart"/>
          <w:r w:rsidRPr="00AA4AEF">
            <w:t>Monto</w:t>
          </w:r>
          <w:proofErr w:type="spellEnd"/>
          <w:r w:rsidRPr="00AA4AEF">
            <w:t>, A. S. (2016).</w:t>
          </w:r>
          <w:proofErr w:type="gramEnd"/>
          <w:r w:rsidRPr="00AA4AEF">
            <w:t xml:space="preserve"> Design and methods of a social network isolation study for reducing respiratory infection transmission: The </w:t>
          </w:r>
          <w:proofErr w:type="spellStart"/>
          <w:r w:rsidRPr="00AA4AEF">
            <w:t>eX</w:t>
          </w:r>
          <w:proofErr w:type="spellEnd"/>
          <w:r w:rsidRPr="00AA4AEF">
            <w:t xml:space="preserve">-FLU cluster randomized trial. </w:t>
          </w:r>
          <w:r w:rsidRPr="00AA4AEF">
            <w:rPr>
              <w:i/>
              <w:iCs/>
            </w:rPr>
            <w:t>Epidemics</w:t>
          </w:r>
          <w:r w:rsidRPr="00AA4AEF">
            <w:t xml:space="preserve">, </w:t>
          </w:r>
          <w:r w:rsidRPr="00AA4AEF">
            <w:rPr>
              <w:i/>
              <w:iCs/>
            </w:rPr>
            <w:t>15</w:t>
          </w:r>
          <w:r w:rsidRPr="00AA4AEF">
            <w:t xml:space="preserve">, 38–55. </w:t>
          </w:r>
          <w:hyperlink r:id="rId26" w:history="1">
            <w:r w:rsidRPr="00AA4AEF">
              <w:rPr>
                <w:color w:val="0000FF"/>
                <w:u w:val="single"/>
              </w:rPr>
              <w:t>https://doi.org/10.1016/j.epidem.2016.01.001</w:t>
            </w:r>
          </w:hyperlink>
        </w:p>
        <w:p w14:paraId="5042F1D1" w14:textId="77777777" w:rsidR="0032484A" w:rsidRPr="00AA4AEF" w:rsidRDefault="0032484A" w:rsidP="00AA4AEF">
          <w:pPr>
            <w:ind w:left="-480"/>
          </w:pPr>
        </w:p>
        <w:p w14:paraId="3343CDF8" w14:textId="77777777" w:rsidR="0032484A" w:rsidRPr="00AA4AEF" w:rsidRDefault="0032484A" w:rsidP="00AA4AEF">
          <w:pPr>
            <w:ind w:left="360"/>
            <w:rPr>
              <w:color w:val="0000FF"/>
              <w:u w:val="single"/>
            </w:rPr>
          </w:pPr>
          <w:proofErr w:type="gramStart"/>
          <w:r w:rsidRPr="00AA4AEF">
            <w:t>Albert, C. A. (2019).</w:t>
          </w:r>
          <w:proofErr w:type="gramEnd"/>
          <w:r w:rsidRPr="00AA4AEF">
            <w:t xml:space="preserve"> </w:t>
          </w:r>
          <w:proofErr w:type="gramStart"/>
          <w:r w:rsidRPr="00AA4AEF">
            <w:t>Naloxone and Naltrexone.</w:t>
          </w:r>
          <w:proofErr w:type="gramEnd"/>
          <w:r w:rsidRPr="00AA4AEF">
            <w:t xml:space="preserve"> In A. </w:t>
          </w:r>
          <w:proofErr w:type="spellStart"/>
          <w:r w:rsidRPr="00AA4AEF">
            <w:t>Abd-Elsayed</w:t>
          </w:r>
          <w:proofErr w:type="spellEnd"/>
          <w:r w:rsidRPr="00AA4AEF">
            <w:t xml:space="preserve"> (Ed.), </w:t>
          </w:r>
          <w:r w:rsidRPr="00AA4AEF">
            <w:rPr>
              <w:i/>
              <w:iCs/>
            </w:rPr>
            <w:t>Pain</w:t>
          </w:r>
          <w:r w:rsidRPr="00AA4AEF">
            <w:t xml:space="preserve"> (pp. 301–305). </w:t>
          </w:r>
          <w:hyperlink r:id="rId27" w:history="1">
            <w:r w:rsidRPr="00AA4AEF">
              <w:rPr>
                <w:color w:val="0000FF"/>
                <w:u w:val="single"/>
              </w:rPr>
              <w:t>https://doi.org/10.1007/978-3-319-99124-5_66</w:t>
            </w:r>
          </w:hyperlink>
        </w:p>
        <w:p w14:paraId="4B418446" w14:textId="77777777" w:rsidR="0032484A" w:rsidRPr="00AA4AEF" w:rsidRDefault="0032484A" w:rsidP="00AA4AEF">
          <w:pPr>
            <w:ind w:left="-480"/>
          </w:pPr>
        </w:p>
        <w:p w14:paraId="2B7C61D3" w14:textId="77777777" w:rsidR="0032484A" w:rsidRPr="00AA4AEF" w:rsidRDefault="0032484A" w:rsidP="00AA4AEF">
          <w:pPr>
            <w:ind w:left="360"/>
            <w:rPr>
              <w:color w:val="0000FF"/>
              <w:u w:val="single"/>
            </w:rPr>
          </w:pPr>
          <w:r w:rsidRPr="00AA4AEF">
            <w:t xml:space="preserve">Albert, M. V., </w:t>
          </w:r>
          <w:proofErr w:type="spellStart"/>
          <w:r w:rsidRPr="00AA4AEF">
            <w:t>Kording</w:t>
          </w:r>
          <w:proofErr w:type="spellEnd"/>
          <w:r w:rsidRPr="00AA4AEF">
            <w:t xml:space="preserve">, K., Herrmann, M., &amp; </w:t>
          </w:r>
          <w:proofErr w:type="spellStart"/>
          <w:r w:rsidRPr="00AA4AEF">
            <w:t>Jayaraman</w:t>
          </w:r>
          <w:proofErr w:type="spellEnd"/>
          <w:r w:rsidRPr="00AA4AEF">
            <w:t xml:space="preserve">, A. (2012). Fall Classification by Machine Learning Using Mobile Phones. </w:t>
          </w:r>
          <w:r w:rsidRPr="00AA4AEF">
            <w:rPr>
              <w:i/>
              <w:iCs/>
            </w:rPr>
            <w:t>PLOS ONE</w:t>
          </w:r>
          <w:r w:rsidRPr="00AA4AEF">
            <w:t xml:space="preserve">, </w:t>
          </w:r>
          <w:r w:rsidRPr="00AA4AEF">
            <w:rPr>
              <w:i/>
              <w:iCs/>
            </w:rPr>
            <w:t>7</w:t>
          </w:r>
          <w:r w:rsidRPr="00AA4AEF">
            <w:t xml:space="preserve">(5), e36556. </w:t>
          </w:r>
          <w:hyperlink r:id="rId28" w:history="1">
            <w:r w:rsidRPr="00AA4AEF">
              <w:rPr>
                <w:color w:val="0000FF"/>
                <w:u w:val="single"/>
              </w:rPr>
              <w:t>https://doi.org/10.1371/journal.pone.0036556</w:t>
            </w:r>
          </w:hyperlink>
        </w:p>
        <w:p w14:paraId="5DC1A0CF" w14:textId="77777777" w:rsidR="0032484A" w:rsidRPr="00AA4AEF" w:rsidRDefault="0032484A" w:rsidP="00AA4AEF">
          <w:pPr>
            <w:ind w:left="-480"/>
          </w:pPr>
        </w:p>
        <w:p w14:paraId="68431823" w14:textId="17487A04" w:rsidR="0032484A" w:rsidRPr="00AA4AEF" w:rsidRDefault="0032484A" w:rsidP="00AA4AEF">
          <w:pPr>
            <w:ind w:left="360"/>
            <w:rPr>
              <w:color w:val="0000FF"/>
              <w:u w:val="single"/>
            </w:rPr>
          </w:pPr>
          <w:r w:rsidRPr="00AA4AEF">
            <w:t xml:space="preserve">Alter, O., Brown, P. O., &amp; Botstein, D. (2000). </w:t>
          </w:r>
          <w:proofErr w:type="gramStart"/>
          <w:r w:rsidRPr="00AA4AEF">
            <w:t>Singular value decomposition for genome-wide expression data processing and modeling.</w:t>
          </w:r>
          <w:proofErr w:type="gramEnd"/>
          <w:r w:rsidRPr="00AA4AEF">
            <w:t xml:space="preserve"> </w:t>
          </w:r>
          <w:r w:rsidRPr="00AA4AEF">
            <w:rPr>
              <w:i/>
              <w:iCs/>
            </w:rPr>
            <w:t>Proceedings of the National Academy of Sciences</w:t>
          </w:r>
          <w:r w:rsidRPr="00AA4AEF">
            <w:t xml:space="preserve">, </w:t>
          </w:r>
          <w:r w:rsidRPr="00AA4AEF">
            <w:rPr>
              <w:i/>
              <w:iCs/>
            </w:rPr>
            <w:t>97</w:t>
          </w:r>
          <w:r w:rsidRPr="00AA4AEF">
            <w:t xml:space="preserve">(18), 10101–10106. </w:t>
          </w:r>
          <w:hyperlink r:id="rId29" w:history="1">
            <w:r w:rsidRPr="00AA4AEF">
              <w:rPr>
                <w:color w:val="0000FF"/>
                <w:u w:val="single"/>
              </w:rPr>
              <w:t>https://doi.org/10.1073/pnas.97.18.10101</w:t>
            </w:r>
          </w:hyperlink>
        </w:p>
        <w:p w14:paraId="3B072273" w14:textId="77777777" w:rsidR="00995A02" w:rsidRPr="00AA4AEF" w:rsidRDefault="00995A02" w:rsidP="00AA4AEF">
          <w:pPr>
            <w:pStyle w:val="ListParagraph"/>
            <w:rPr>
              <w:rFonts w:ascii="Times New Roman" w:hAnsi="Times New Roman" w:cs="Times New Roman"/>
              <w:color w:val="0000FF"/>
              <w:u w:val="single"/>
            </w:rPr>
          </w:pPr>
        </w:p>
        <w:p w14:paraId="328240C9" w14:textId="77777777" w:rsidR="00995A02" w:rsidRPr="00AA4AEF" w:rsidRDefault="00995A02" w:rsidP="00AA4AEF">
          <w:pPr>
            <w:ind w:left="360"/>
          </w:pPr>
          <w:r w:rsidRPr="00AA4AEF">
            <w:t>American College of Obstetricians and Gynecologists, Medication-assisted Treatment Remains the Recommended Therapy for Pregnant Women—ACOG. (</w:t>
          </w:r>
          <w:proofErr w:type="spellStart"/>
          <w:proofErr w:type="gramStart"/>
          <w:r w:rsidRPr="00AA4AEF">
            <w:t>n</w:t>
          </w:r>
          <w:proofErr w:type="gramEnd"/>
          <w:r w:rsidRPr="00AA4AEF">
            <w:t>.d.</w:t>
          </w:r>
          <w:proofErr w:type="spellEnd"/>
          <w:r w:rsidRPr="00AA4AEF">
            <w:t xml:space="preserve">). Retrieved November 13, 2019, from </w:t>
          </w:r>
          <w:hyperlink r:id="rId30" w:history="1">
            <w:r w:rsidRPr="00AA4AEF">
              <w:rPr>
                <w:rStyle w:val="Hyperlink"/>
                <w:rFonts w:eastAsiaTheme="majorEastAsia"/>
              </w:rPr>
              <w:t>https://www.acog.org/About-ACOG/News-Room/News-Releases/2017/Medication-assisted-Treatment-Remains-the-Recommended-Therapy--for-Pregnant-Women?IsMobileSet=false</w:t>
            </w:r>
          </w:hyperlink>
        </w:p>
        <w:p w14:paraId="7101E8FA" w14:textId="77777777" w:rsidR="0032484A" w:rsidRPr="00AA4AEF" w:rsidRDefault="0032484A" w:rsidP="00AA4AEF"/>
        <w:p w14:paraId="7153BF18" w14:textId="77777777" w:rsidR="0032484A" w:rsidRPr="00AA4AEF" w:rsidRDefault="0032484A" w:rsidP="00AA4AEF">
          <w:pPr>
            <w:ind w:left="360"/>
            <w:rPr>
              <w:color w:val="0000FF"/>
              <w:u w:val="single"/>
            </w:rPr>
          </w:pPr>
          <w:proofErr w:type="gramStart"/>
          <w:r w:rsidRPr="00AA4AEF">
            <w:t>American medical association.</w:t>
          </w:r>
          <w:proofErr w:type="gramEnd"/>
          <w:r w:rsidRPr="00AA4AEF">
            <w:t xml:space="preserve"> (2019). End the Opioid Epidemic. Retrieved November 12, 2019, from </w:t>
          </w:r>
          <w:hyperlink r:id="rId31" w:history="1">
            <w:r w:rsidRPr="00AA4AEF">
              <w:rPr>
                <w:color w:val="0000FF"/>
                <w:u w:val="single"/>
              </w:rPr>
              <w:t>https://www.end-opioid-epidemic.org/recommendati()</w:t>
            </w:r>
            <w:proofErr w:type="spellStart"/>
            <w:r w:rsidRPr="00AA4AEF">
              <w:rPr>
                <w:color w:val="0000FF"/>
                <w:u w:val="single"/>
              </w:rPr>
              <w:t>ons</w:t>
            </w:r>
            <w:proofErr w:type="spellEnd"/>
            <w:r w:rsidRPr="00AA4AEF">
              <w:rPr>
                <w:color w:val="0000FF"/>
                <w:u w:val="single"/>
              </w:rPr>
              <w:t>-for-physicians/</w:t>
            </w:r>
          </w:hyperlink>
        </w:p>
        <w:p w14:paraId="34D6FAB9" w14:textId="77777777" w:rsidR="0032484A" w:rsidRPr="00AA4AEF" w:rsidRDefault="0032484A" w:rsidP="00AA4AEF">
          <w:pPr>
            <w:ind w:left="-480"/>
          </w:pPr>
        </w:p>
        <w:p w14:paraId="365D608D" w14:textId="139C0589" w:rsidR="0032484A" w:rsidRDefault="0032484A" w:rsidP="00AA4AEF">
          <w:pPr>
            <w:ind w:left="360"/>
            <w:rPr>
              <w:color w:val="0000FF"/>
              <w:u w:val="single"/>
            </w:rPr>
          </w:pPr>
          <w:proofErr w:type="gramStart"/>
          <w:r w:rsidRPr="00AA4AEF">
            <w:t>Anderson, T. K. (2009).</w:t>
          </w:r>
          <w:proofErr w:type="gramEnd"/>
          <w:r w:rsidRPr="00AA4AEF">
            <w:t xml:space="preserve"> </w:t>
          </w:r>
          <w:proofErr w:type="gramStart"/>
          <w:r w:rsidRPr="00AA4AEF">
            <w:t>Kernel density estimation and K-means clustering to profile road accident hotspots.</w:t>
          </w:r>
          <w:proofErr w:type="gramEnd"/>
          <w:r w:rsidRPr="00AA4AEF">
            <w:t xml:space="preserve"> </w:t>
          </w:r>
          <w:r w:rsidRPr="00AA4AEF">
            <w:rPr>
              <w:i/>
              <w:iCs/>
            </w:rPr>
            <w:t>Accident Analysis &amp; Prevention</w:t>
          </w:r>
          <w:r w:rsidRPr="00AA4AEF">
            <w:t xml:space="preserve">, </w:t>
          </w:r>
          <w:r w:rsidRPr="00AA4AEF">
            <w:rPr>
              <w:i/>
              <w:iCs/>
            </w:rPr>
            <w:t>41</w:t>
          </w:r>
          <w:r w:rsidRPr="00AA4AEF">
            <w:t xml:space="preserve">(3), 359–364. </w:t>
          </w:r>
          <w:hyperlink r:id="rId32" w:history="1">
            <w:r w:rsidRPr="00AA4AEF">
              <w:rPr>
                <w:color w:val="0000FF"/>
                <w:u w:val="single"/>
              </w:rPr>
              <w:t>https://doi.org/10.1016/j.aap.2008.12.014</w:t>
            </w:r>
          </w:hyperlink>
        </w:p>
        <w:p w14:paraId="638D0BDE" w14:textId="350D3F35" w:rsidR="009240BC" w:rsidRDefault="009240BC" w:rsidP="00AA4AEF">
          <w:pPr>
            <w:ind w:left="360"/>
            <w:rPr>
              <w:color w:val="0000FF"/>
              <w:u w:val="single"/>
            </w:rPr>
          </w:pPr>
        </w:p>
        <w:p w14:paraId="74EF1FD0" w14:textId="77777777" w:rsidR="009240BC" w:rsidRDefault="009240BC" w:rsidP="009240BC">
          <w:pPr>
            <w:ind w:left="360"/>
          </w:pPr>
          <w:proofErr w:type="spellStart"/>
          <w:r>
            <w:t>Anand</w:t>
          </w:r>
          <w:proofErr w:type="spellEnd"/>
          <w:r>
            <w:t xml:space="preserve">, D., Paquette, C., </w:t>
          </w:r>
          <w:proofErr w:type="spellStart"/>
          <w:r>
            <w:t>Bartuska</w:t>
          </w:r>
          <w:proofErr w:type="spellEnd"/>
          <w:r>
            <w:t xml:space="preserve">, A., &amp; Daughters, S. B. (2019). Substance type moderates the longitudinal association between depression and substance use from pre-treatment through a 1-year follow-up. </w:t>
          </w:r>
          <w:r>
            <w:rPr>
              <w:i/>
              <w:iCs/>
            </w:rPr>
            <w:t>Drug and Alcohol Dependence</w:t>
          </w:r>
          <w:r>
            <w:t xml:space="preserve">, </w:t>
          </w:r>
          <w:r>
            <w:rPr>
              <w:i/>
              <w:iCs/>
            </w:rPr>
            <w:t>197</w:t>
          </w:r>
          <w:r>
            <w:t xml:space="preserve">, 87–94. </w:t>
          </w:r>
          <w:hyperlink r:id="rId33" w:history="1">
            <w:r>
              <w:rPr>
                <w:rStyle w:val="Hyperlink"/>
                <w:rFonts w:eastAsiaTheme="majorEastAsia"/>
              </w:rPr>
              <w:t>https://doi.org/10.1016/j.drugalcdep.2019.01.002</w:t>
            </w:r>
          </w:hyperlink>
        </w:p>
        <w:p w14:paraId="7BC3C375" w14:textId="202E67CD" w:rsidR="009240BC" w:rsidRDefault="009240BC" w:rsidP="00AA4AEF">
          <w:pPr>
            <w:ind w:left="360"/>
          </w:pPr>
        </w:p>
        <w:p w14:paraId="2F50E689" w14:textId="4DA8DF0D" w:rsidR="009240BC" w:rsidRDefault="009240BC" w:rsidP="00AA4AEF">
          <w:pPr>
            <w:ind w:left="360"/>
          </w:pPr>
        </w:p>
        <w:p w14:paraId="6281C1EC" w14:textId="26F97086" w:rsidR="009240BC" w:rsidRDefault="009240BC" w:rsidP="00AA4AEF">
          <w:pPr>
            <w:ind w:left="360"/>
          </w:pPr>
        </w:p>
        <w:p w14:paraId="4A5E8CD6" w14:textId="77777777" w:rsidR="009240BC" w:rsidRPr="00AA4AEF" w:rsidRDefault="009240BC" w:rsidP="00AA4AEF">
          <w:pPr>
            <w:ind w:left="360"/>
            <w:rPr>
              <w:color w:val="0000FF"/>
              <w:u w:val="single"/>
            </w:rPr>
          </w:pPr>
        </w:p>
        <w:p w14:paraId="022C88BE" w14:textId="77777777" w:rsidR="001F280C" w:rsidRPr="00AA4AEF" w:rsidRDefault="001F280C" w:rsidP="00C9747E"/>
        <w:p w14:paraId="374DD6CB" w14:textId="77777777" w:rsidR="0032484A" w:rsidRPr="00AA4AEF" w:rsidRDefault="0032484A" w:rsidP="00AA4AEF">
          <w:pPr>
            <w:ind w:left="360"/>
            <w:rPr>
              <w:color w:val="0000FF"/>
              <w:u w:val="single"/>
            </w:rPr>
          </w:pPr>
          <w:proofErr w:type="spellStart"/>
          <w:proofErr w:type="gramStart"/>
          <w:r w:rsidRPr="00AA4AEF">
            <w:t>Aramaki</w:t>
          </w:r>
          <w:proofErr w:type="spellEnd"/>
          <w:r w:rsidRPr="00AA4AEF">
            <w:t xml:space="preserve">, E., </w:t>
          </w:r>
          <w:proofErr w:type="spellStart"/>
          <w:r w:rsidRPr="00AA4AEF">
            <w:t>Maskawa</w:t>
          </w:r>
          <w:proofErr w:type="spellEnd"/>
          <w:r w:rsidRPr="00AA4AEF">
            <w:t>, S., &amp; Morita, M. (2011).</w:t>
          </w:r>
          <w:proofErr w:type="gramEnd"/>
          <w:r w:rsidRPr="00AA4AEF">
            <w:t xml:space="preserve"> Twitter Catches the Flu: Detecting Influenza Epidemics Using Twitter. </w:t>
          </w:r>
          <w:proofErr w:type="gramStart"/>
          <w:r w:rsidRPr="00AA4AEF">
            <w:rPr>
              <w:i/>
              <w:iCs/>
            </w:rPr>
            <w:t>Proceedings of the Conference on Empirical Methods in Natural Language Processing</w:t>
          </w:r>
          <w:r w:rsidRPr="00AA4AEF">
            <w:t>, 1568–1576.</w:t>
          </w:r>
          <w:proofErr w:type="gramEnd"/>
          <w:r w:rsidRPr="00AA4AEF">
            <w:t xml:space="preserve"> Retrieved from </w:t>
          </w:r>
          <w:hyperlink r:id="rId34" w:history="1">
            <w:r w:rsidRPr="00AA4AEF">
              <w:rPr>
                <w:color w:val="0000FF"/>
                <w:u w:val="single"/>
              </w:rPr>
              <w:t>http://dl.acm.org/citation.cfm?id=2145432.2145600</w:t>
            </w:r>
          </w:hyperlink>
        </w:p>
        <w:p w14:paraId="4035EDDB" w14:textId="77777777" w:rsidR="0032484A" w:rsidRPr="00AA4AEF" w:rsidRDefault="0032484A" w:rsidP="00AA4AEF">
          <w:pPr>
            <w:ind w:left="-480"/>
          </w:pPr>
        </w:p>
        <w:p w14:paraId="6FF2C8AA" w14:textId="77777777" w:rsidR="0032484A" w:rsidRPr="00AA4AEF" w:rsidRDefault="0032484A" w:rsidP="00AA4AEF">
          <w:pPr>
            <w:ind w:left="360"/>
          </w:pPr>
          <w:proofErr w:type="spellStart"/>
          <w:proofErr w:type="gramStart"/>
          <w:r w:rsidRPr="00AA4AEF">
            <w:t>Aramaki</w:t>
          </w:r>
          <w:proofErr w:type="spellEnd"/>
          <w:r w:rsidRPr="00AA4AEF">
            <w:t xml:space="preserve">, E., </w:t>
          </w:r>
          <w:proofErr w:type="spellStart"/>
          <w:r w:rsidRPr="00AA4AEF">
            <w:t>Maskawa</w:t>
          </w:r>
          <w:proofErr w:type="spellEnd"/>
          <w:r w:rsidRPr="00AA4AEF">
            <w:t>, S., &amp; Morita, M. (2012).</w:t>
          </w:r>
          <w:proofErr w:type="gramEnd"/>
          <w:r w:rsidRPr="00AA4AEF">
            <w:t xml:space="preserve"> Influenza Patients Are Invisible in the Web: Traditional Model Still Improves the State of the Art Web Based Influenza Surveillance. </w:t>
          </w:r>
          <w:r w:rsidRPr="00AA4AEF">
            <w:rPr>
              <w:i/>
              <w:iCs/>
            </w:rPr>
            <w:t>AAAI Spring Symposium: Self-Tracking and Collective Intelligence for Personal Wellness</w:t>
          </w:r>
          <w:r w:rsidRPr="00AA4AEF">
            <w:t>.</w:t>
          </w:r>
        </w:p>
        <w:p w14:paraId="5009275B" w14:textId="77777777" w:rsidR="0032484A" w:rsidRPr="00AA4AEF" w:rsidRDefault="0032484A" w:rsidP="00AA4AEF">
          <w:pPr>
            <w:ind w:left="-480"/>
          </w:pPr>
        </w:p>
        <w:p w14:paraId="0A37A2CE" w14:textId="77777777" w:rsidR="0032484A" w:rsidRPr="00AA4AEF" w:rsidRDefault="0032484A" w:rsidP="00AA4AEF">
          <w:pPr>
            <w:ind w:left="360"/>
            <w:rPr>
              <w:color w:val="0000FF"/>
              <w:u w:val="single"/>
            </w:rPr>
          </w:pPr>
          <w:proofErr w:type="spellStart"/>
          <w:r w:rsidRPr="00AA4AEF">
            <w:t>Ashrafian</w:t>
          </w:r>
          <w:proofErr w:type="spellEnd"/>
          <w:r w:rsidRPr="00AA4AEF">
            <w:t xml:space="preserve">, H., &amp; </w:t>
          </w:r>
          <w:proofErr w:type="spellStart"/>
          <w:r w:rsidRPr="00AA4AEF">
            <w:t>Darzi</w:t>
          </w:r>
          <w:proofErr w:type="spellEnd"/>
          <w:r w:rsidRPr="00AA4AEF">
            <w:t xml:space="preserve">, A. (2018). Transforming health policy through machine learning. </w:t>
          </w:r>
          <w:r w:rsidRPr="00AA4AEF">
            <w:rPr>
              <w:i/>
              <w:iCs/>
            </w:rPr>
            <w:t>PLOS Medicine</w:t>
          </w:r>
          <w:r w:rsidRPr="00AA4AEF">
            <w:t xml:space="preserve">, </w:t>
          </w:r>
          <w:r w:rsidRPr="00AA4AEF">
            <w:rPr>
              <w:i/>
              <w:iCs/>
            </w:rPr>
            <w:t>15</w:t>
          </w:r>
          <w:r w:rsidRPr="00AA4AEF">
            <w:t xml:space="preserve">(11), e1002692. </w:t>
          </w:r>
          <w:hyperlink r:id="rId35" w:history="1">
            <w:r w:rsidRPr="00AA4AEF">
              <w:rPr>
                <w:color w:val="0000FF"/>
                <w:u w:val="single"/>
              </w:rPr>
              <w:t>https://doi.org/10.1371/journal.pmed.1002692</w:t>
            </w:r>
          </w:hyperlink>
        </w:p>
        <w:p w14:paraId="136D7D06" w14:textId="77777777" w:rsidR="0032484A" w:rsidRPr="00AA4AEF" w:rsidRDefault="0032484A" w:rsidP="00AA4AEF">
          <w:pPr>
            <w:ind w:left="-480"/>
          </w:pPr>
        </w:p>
        <w:p w14:paraId="6A620DE4" w14:textId="77777777" w:rsidR="0032484A" w:rsidRPr="00AA4AEF" w:rsidRDefault="0032484A" w:rsidP="00AA4AEF">
          <w:pPr>
            <w:ind w:left="360"/>
            <w:rPr>
              <w:color w:val="0000FF"/>
              <w:u w:val="single"/>
            </w:rPr>
          </w:pPr>
          <w:proofErr w:type="spellStart"/>
          <w:proofErr w:type="gramStart"/>
          <w:r w:rsidRPr="00AA4AEF">
            <w:t>Barbier</w:t>
          </w:r>
          <w:proofErr w:type="spellEnd"/>
          <w:r w:rsidRPr="00AA4AEF">
            <w:t>, G., &amp; Liu, H. (2011).</w:t>
          </w:r>
          <w:proofErr w:type="gramEnd"/>
          <w:r w:rsidRPr="00AA4AEF">
            <w:t xml:space="preserve"> </w:t>
          </w:r>
          <w:proofErr w:type="gramStart"/>
          <w:r w:rsidRPr="00AA4AEF">
            <w:t>Data Mining in Social Media.</w:t>
          </w:r>
          <w:proofErr w:type="gramEnd"/>
          <w:r w:rsidRPr="00AA4AEF">
            <w:t xml:space="preserve"> </w:t>
          </w:r>
          <w:proofErr w:type="gramStart"/>
          <w:r w:rsidRPr="00AA4AEF">
            <w:t xml:space="preserve">In C. C. </w:t>
          </w:r>
          <w:proofErr w:type="spellStart"/>
          <w:r w:rsidRPr="00AA4AEF">
            <w:t>Aggarwal</w:t>
          </w:r>
          <w:proofErr w:type="spellEnd"/>
          <w:r w:rsidRPr="00AA4AEF">
            <w:t xml:space="preserve"> (Ed.), </w:t>
          </w:r>
          <w:r w:rsidRPr="00AA4AEF">
            <w:rPr>
              <w:i/>
              <w:iCs/>
            </w:rPr>
            <w:t>Social Network Data Analytics</w:t>
          </w:r>
          <w:r w:rsidRPr="00AA4AEF">
            <w:t xml:space="preserve"> (pp. 327–352).</w:t>
          </w:r>
          <w:proofErr w:type="gramEnd"/>
          <w:r w:rsidRPr="00AA4AEF">
            <w:t xml:space="preserve"> </w:t>
          </w:r>
          <w:hyperlink r:id="rId36" w:history="1">
            <w:r w:rsidRPr="00AA4AEF">
              <w:rPr>
                <w:color w:val="0000FF"/>
                <w:u w:val="single"/>
              </w:rPr>
              <w:t>https://doi.org/10.1007/978-1-4419-8462-3_12</w:t>
            </w:r>
          </w:hyperlink>
        </w:p>
        <w:p w14:paraId="4EBBE54E" w14:textId="77777777" w:rsidR="0032484A" w:rsidRPr="00AA4AEF" w:rsidRDefault="0032484A" w:rsidP="00AA4AEF">
          <w:pPr>
            <w:ind w:left="-480"/>
          </w:pPr>
        </w:p>
        <w:p w14:paraId="1958B662" w14:textId="77777777" w:rsidR="0032484A" w:rsidRPr="00AA4AEF" w:rsidRDefault="0032484A" w:rsidP="00AA4AEF">
          <w:pPr>
            <w:ind w:left="360"/>
            <w:rPr>
              <w:color w:val="0000FF"/>
              <w:u w:val="single"/>
            </w:rPr>
          </w:pPr>
          <w:proofErr w:type="spellStart"/>
          <w:proofErr w:type="gramStart"/>
          <w:r w:rsidRPr="00AA4AEF">
            <w:t>Bazov</w:t>
          </w:r>
          <w:proofErr w:type="spellEnd"/>
          <w:r w:rsidRPr="00AA4AEF">
            <w:t xml:space="preserve">, I., </w:t>
          </w:r>
          <w:proofErr w:type="spellStart"/>
          <w:r w:rsidRPr="00AA4AEF">
            <w:t>Sarkisyan</w:t>
          </w:r>
          <w:proofErr w:type="spellEnd"/>
          <w:r w:rsidRPr="00AA4AEF">
            <w:t xml:space="preserve">, D., </w:t>
          </w:r>
          <w:proofErr w:type="spellStart"/>
          <w:r w:rsidRPr="00AA4AEF">
            <w:t>Kononenko</w:t>
          </w:r>
          <w:proofErr w:type="spellEnd"/>
          <w:r w:rsidRPr="00AA4AEF">
            <w:t xml:space="preserve">, O., Watanabe, H., </w:t>
          </w:r>
          <w:proofErr w:type="spellStart"/>
          <w:r w:rsidRPr="00AA4AEF">
            <w:t>Karpyak</w:t>
          </w:r>
          <w:proofErr w:type="spellEnd"/>
          <w:r w:rsidRPr="00AA4AEF">
            <w:t xml:space="preserve">, V. M., </w:t>
          </w:r>
          <w:proofErr w:type="spellStart"/>
          <w:r w:rsidRPr="00AA4AEF">
            <w:t>Yakovleva</w:t>
          </w:r>
          <w:proofErr w:type="spellEnd"/>
          <w:r w:rsidRPr="00AA4AEF">
            <w:t xml:space="preserve">, T., &amp; </w:t>
          </w:r>
          <w:proofErr w:type="spellStart"/>
          <w:r w:rsidRPr="00AA4AEF">
            <w:t>Bakalkin</w:t>
          </w:r>
          <w:proofErr w:type="spellEnd"/>
          <w:r w:rsidRPr="00AA4AEF">
            <w:t>, G. (2018).</w:t>
          </w:r>
          <w:proofErr w:type="gramEnd"/>
          <w:r w:rsidRPr="00AA4AEF">
            <w:t xml:space="preserve"> </w:t>
          </w:r>
          <w:proofErr w:type="spellStart"/>
          <w:proofErr w:type="gramStart"/>
          <w:r w:rsidRPr="00AA4AEF">
            <w:t>Downregulation</w:t>
          </w:r>
          <w:proofErr w:type="spellEnd"/>
          <w:r w:rsidRPr="00AA4AEF">
            <w:t xml:space="preserve"> of the neuronal opioid gene expression concomitantly with neuronal decline in dorsolateral prefrontal cortex of human alcoholics.</w:t>
          </w:r>
          <w:proofErr w:type="gramEnd"/>
          <w:r w:rsidRPr="00AA4AEF">
            <w:t xml:space="preserve"> </w:t>
          </w:r>
          <w:proofErr w:type="gramStart"/>
          <w:r w:rsidRPr="00AA4AEF">
            <w:rPr>
              <w:i/>
              <w:iCs/>
            </w:rPr>
            <w:t>Translational Psychiatry</w:t>
          </w:r>
          <w:r w:rsidRPr="00AA4AEF">
            <w:t xml:space="preserve">, </w:t>
          </w:r>
          <w:r w:rsidRPr="00AA4AEF">
            <w:rPr>
              <w:i/>
              <w:iCs/>
            </w:rPr>
            <w:t>8</w:t>
          </w:r>
          <w:r w:rsidRPr="00AA4AEF">
            <w:t>(1), 122.</w:t>
          </w:r>
          <w:proofErr w:type="gramEnd"/>
          <w:r w:rsidRPr="00AA4AEF">
            <w:t xml:space="preserve"> </w:t>
          </w:r>
          <w:hyperlink r:id="rId37" w:history="1">
            <w:r w:rsidRPr="00AA4AEF">
              <w:rPr>
                <w:color w:val="0000FF"/>
                <w:u w:val="single"/>
              </w:rPr>
              <w:t>https://doi.org/10.1038/s41398-017-0075-5</w:t>
            </w:r>
          </w:hyperlink>
        </w:p>
        <w:p w14:paraId="7B59874B" w14:textId="77777777" w:rsidR="0032484A" w:rsidRPr="00AA4AEF" w:rsidRDefault="0032484A" w:rsidP="00AA4AEF">
          <w:pPr>
            <w:ind w:left="-480"/>
          </w:pPr>
        </w:p>
        <w:p w14:paraId="34A84334" w14:textId="77777777" w:rsidR="0032484A" w:rsidRPr="00AA4AEF" w:rsidRDefault="0032484A" w:rsidP="00AA4AEF">
          <w:pPr>
            <w:ind w:left="360"/>
            <w:rPr>
              <w:color w:val="0000FF"/>
              <w:u w:val="single"/>
            </w:rPr>
          </w:pPr>
          <w:r w:rsidRPr="00AA4AEF">
            <w:t xml:space="preserve">Bennett, P., &amp; </w:t>
          </w:r>
          <w:proofErr w:type="spellStart"/>
          <w:r w:rsidRPr="00AA4AEF">
            <w:t>Hardiker</w:t>
          </w:r>
          <w:proofErr w:type="spellEnd"/>
          <w:r w:rsidRPr="00AA4AEF">
            <w:t xml:space="preserve">, N. R. (2016). The use of computerized clinical decision support systems in emergency care: A substantive review of the literature. </w:t>
          </w:r>
          <w:r w:rsidRPr="00AA4AEF">
            <w:rPr>
              <w:i/>
              <w:iCs/>
            </w:rPr>
            <w:t>Journal of the American Medical Informatics Association</w:t>
          </w:r>
          <w:r w:rsidRPr="00AA4AEF">
            <w:t xml:space="preserve">, ocw151. </w:t>
          </w:r>
          <w:hyperlink r:id="rId38" w:history="1">
            <w:r w:rsidRPr="00AA4AEF">
              <w:rPr>
                <w:color w:val="0000FF"/>
                <w:u w:val="single"/>
              </w:rPr>
              <w:t>https://doi.org/10.1093/jamia/ocw151</w:t>
            </w:r>
          </w:hyperlink>
        </w:p>
        <w:p w14:paraId="3626FE94" w14:textId="77777777" w:rsidR="0032484A" w:rsidRPr="00AA4AEF" w:rsidRDefault="0032484A" w:rsidP="00AA4AEF">
          <w:pPr>
            <w:ind w:left="-480"/>
          </w:pPr>
        </w:p>
        <w:p w14:paraId="110141B2" w14:textId="77777777" w:rsidR="0032484A" w:rsidRPr="00AA4AEF" w:rsidRDefault="0032484A" w:rsidP="00AA4AEF">
          <w:pPr>
            <w:ind w:left="360"/>
            <w:rPr>
              <w:color w:val="0000FF"/>
              <w:u w:val="single"/>
            </w:rPr>
          </w:pPr>
          <w:proofErr w:type="gramStart"/>
          <w:r w:rsidRPr="00AA4AEF">
            <w:t xml:space="preserve">Bergeron, A., Broad, J., </w:t>
          </w:r>
          <w:proofErr w:type="spellStart"/>
          <w:r w:rsidRPr="00AA4AEF">
            <w:t>Diallo</w:t>
          </w:r>
          <w:proofErr w:type="spellEnd"/>
          <w:r w:rsidRPr="00AA4AEF">
            <w:t xml:space="preserve">, Dr. O., </w:t>
          </w:r>
          <w:proofErr w:type="spellStart"/>
          <w:r w:rsidRPr="00AA4AEF">
            <w:t>Raol</w:t>
          </w:r>
          <w:proofErr w:type="spellEnd"/>
          <w:r w:rsidRPr="00AA4AEF">
            <w:t xml:space="preserve">, G., &amp; </w:t>
          </w:r>
          <w:proofErr w:type="spellStart"/>
          <w:r w:rsidRPr="00AA4AEF">
            <w:t>Aksamitauskas</w:t>
          </w:r>
          <w:proofErr w:type="spellEnd"/>
          <w:r w:rsidRPr="00AA4AEF">
            <w:t>, M. (2018).</w:t>
          </w:r>
          <w:proofErr w:type="gramEnd"/>
          <w:r w:rsidRPr="00AA4AEF">
            <w:t xml:space="preserve"> Opioid Overdose Ambulance Runs: How Wisconsin Uses Free Text Data. </w:t>
          </w:r>
          <w:proofErr w:type="gramStart"/>
          <w:r w:rsidRPr="00AA4AEF">
            <w:rPr>
              <w:i/>
              <w:iCs/>
            </w:rPr>
            <w:t>Online Journal of Public Health Informatics</w:t>
          </w:r>
          <w:r w:rsidRPr="00AA4AEF">
            <w:t xml:space="preserve">, </w:t>
          </w:r>
          <w:r w:rsidRPr="00AA4AEF">
            <w:rPr>
              <w:i/>
              <w:iCs/>
            </w:rPr>
            <w:t>10</w:t>
          </w:r>
          <w:r w:rsidRPr="00AA4AEF">
            <w:t>(1).</w:t>
          </w:r>
          <w:proofErr w:type="gramEnd"/>
          <w:r w:rsidRPr="00AA4AEF">
            <w:t xml:space="preserve"> </w:t>
          </w:r>
          <w:hyperlink r:id="rId39" w:history="1">
            <w:r w:rsidRPr="00AA4AEF">
              <w:rPr>
                <w:color w:val="0000FF"/>
                <w:u w:val="single"/>
              </w:rPr>
              <w:t>https://doi.org/10.5210/ojphi.v10i1.8418</w:t>
            </w:r>
          </w:hyperlink>
        </w:p>
        <w:p w14:paraId="7841F98A" w14:textId="77777777" w:rsidR="0032484A" w:rsidRPr="00AA4AEF" w:rsidRDefault="0032484A" w:rsidP="00AA4AEF">
          <w:pPr>
            <w:ind w:left="-480"/>
          </w:pPr>
        </w:p>
        <w:p w14:paraId="23DB0060" w14:textId="6573674F" w:rsidR="003338B5" w:rsidRDefault="003338B5" w:rsidP="003338B5">
          <w:pPr>
            <w:ind w:left="360"/>
          </w:pPr>
          <w:r>
            <w:t xml:space="preserve">Bhattacharya, J. (2017). Do Drug Monitoring Programs Reduce the Misuse of Opioids? </w:t>
          </w:r>
          <w:proofErr w:type="gramStart"/>
          <w:r>
            <w:rPr>
              <w:i/>
              <w:iCs/>
            </w:rPr>
            <w:t>National Bureau Of Economic Research</w:t>
          </w:r>
          <w:r>
            <w:t xml:space="preserve">, </w:t>
          </w:r>
          <w:r>
            <w:rPr>
              <w:i/>
              <w:iCs/>
            </w:rPr>
            <w:t>2</w:t>
          </w:r>
          <w:r>
            <w:t>, 8.</w:t>
          </w:r>
          <w:proofErr w:type="gramEnd"/>
          <w:r w:rsidRPr="001330E6">
            <w:t xml:space="preserve"> </w:t>
          </w:r>
          <w:hyperlink r:id="rId40" w:history="1">
            <w:r w:rsidRPr="00D8128D">
              <w:rPr>
                <w:rStyle w:val="Hyperlink"/>
              </w:rPr>
              <w:t>https://www.nber.org/aginghealth/2017no2/2017no2.pdf</w:t>
            </w:r>
          </w:hyperlink>
        </w:p>
        <w:p w14:paraId="5E300789" w14:textId="77777777" w:rsidR="0032484A" w:rsidRPr="00AA4AEF" w:rsidRDefault="0032484A" w:rsidP="00282675"/>
        <w:p w14:paraId="739E034F" w14:textId="77777777" w:rsidR="0032484A" w:rsidRPr="00AA4AEF" w:rsidRDefault="0032484A" w:rsidP="00AA4AEF">
          <w:pPr>
            <w:ind w:left="360"/>
            <w:rPr>
              <w:color w:val="0000FF"/>
              <w:u w:val="single"/>
            </w:rPr>
          </w:pPr>
          <w:r w:rsidRPr="00AA4AEF">
            <w:t xml:space="preserve">Binswanger, I. A., Koester, S., Mueller, S. R., Gardner, E. M., Goddard, K., &amp; </w:t>
          </w:r>
          <w:proofErr w:type="spellStart"/>
          <w:r w:rsidRPr="00AA4AEF">
            <w:t>Glanz</w:t>
          </w:r>
          <w:proofErr w:type="spellEnd"/>
          <w:r w:rsidRPr="00AA4AEF">
            <w:t xml:space="preserve">, J. M. (2015). Overdose Education and Naloxone for Patients Prescribed Opioids in Primary Care: A Qualitative Study of Primary Care Staff. </w:t>
          </w:r>
          <w:r w:rsidRPr="00AA4AEF">
            <w:rPr>
              <w:i/>
              <w:iCs/>
            </w:rPr>
            <w:t>Journal of General Internal Medicine</w:t>
          </w:r>
          <w:r w:rsidRPr="00AA4AEF">
            <w:t xml:space="preserve">, </w:t>
          </w:r>
          <w:r w:rsidRPr="00AA4AEF">
            <w:rPr>
              <w:i/>
              <w:iCs/>
            </w:rPr>
            <w:t>30</w:t>
          </w:r>
          <w:r w:rsidRPr="00AA4AEF">
            <w:t xml:space="preserve">(12), 1837–1844. </w:t>
          </w:r>
          <w:hyperlink r:id="rId41" w:history="1">
            <w:r w:rsidRPr="00AA4AEF">
              <w:rPr>
                <w:color w:val="0000FF"/>
                <w:u w:val="single"/>
              </w:rPr>
              <w:t>https://doi.org/10.1007/s11606-015-3394-3</w:t>
            </w:r>
          </w:hyperlink>
        </w:p>
        <w:p w14:paraId="0FF1E729" w14:textId="77777777" w:rsidR="0032484A" w:rsidRPr="00AA4AEF" w:rsidRDefault="0032484A" w:rsidP="00AA4AEF">
          <w:pPr>
            <w:ind w:left="-480"/>
          </w:pPr>
        </w:p>
        <w:p w14:paraId="4E3DD44E" w14:textId="77777777" w:rsidR="0032484A" w:rsidRPr="00AA4AEF" w:rsidRDefault="0032484A" w:rsidP="00AA4AEF">
          <w:pPr>
            <w:ind w:left="360"/>
            <w:rPr>
              <w:color w:val="0000FF"/>
              <w:u w:val="single"/>
            </w:rPr>
          </w:pPr>
          <w:r w:rsidRPr="00AA4AEF">
            <w:t xml:space="preserve">Blum, A. L., &amp; Langley, P. (1997). </w:t>
          </w:r>
          <w:proofErr w:type="gramStart"/>
          <w:r w:rsidRPr="00AA4AEF">
            <w:t>Selection of relevant features and examples in machine learning.</w:t>
          </w:r>
          <w:proofErr w:type="gramEnd"/>
          <w:r w:rsidRPr="00AA4AEF">
            <w:t xml:space="preserve"> </w:t>
          </w:r>
          <w:r w:rsidRPr="00AA4AEF">
            <w:rPr>
              <w:i/>
              <w:iCs/>
            </w:rPr>
            <w:t>Artificial Intelligence</w:t>
          </w:r>
          <w:r w:rsidRPr="00AA4AEF">
            <w:t xml:space="preserve">, </w:t>
          </w:r>
          <w:r w:rsidRPr="00AA4AEF">
            <w:rPr>
              <w:i/>
              <w:iCs/>
            </w:rPr>
            <w:t>97</w:t>
          </w:r>
          <w:r w:rsidRPr="00AA4AEF">
            <w:t xml:space="preserve">(1–2), 245–271. </w:t>
          </w:r>
          <w:hyperlink r:id="rId42" w:history="1">
            <w:r w:rsidRPr="00AA4AEF">
              <w:rPr>
                <w:color w:val="0000FF"/>
                <w:u w:val="single"/>
              </w:rPr>
              <w:t>https://doi.org/10.1016/S0004-3702(97)00063-5</w:t>
            </w:r>
          </w:hyperlink>
        </w:p>
        <w:p w14:paraId="350687F5" w14:textId="77777777" w:rsidR="0032484A" w:rsidRPr="00AA4AEF" w:rsidRDefault="0032484A" w:rsidP="00AA4AEF">
          <w:pPr>
            <w:ind w:left="-480"/>
          </w:pPr>
        </w:p>
        <w:p w14:paraId="569A90C1" w14:textId="46C044ED" w:rsidR="0032484A" w:rsidRPr="00AA4AEF" w:rsidRDefault="0032484A" w:rsidP="00AA4AEF">
          <w:pPr>
            <w:ind w:left="360"/>
            <w:rPr>
              <w:color w:val="0000FF"/>
              <w:u w:val="single"/>
            </w:rPr>
          </w:pPr>
          <w:proofErr w:type="spellStart"/>
          <w:r w:rsidRPr="00AA4AEF">
            <w:t>Bougoudis</w:t>
          </w:r>
          <w:proofErr w:type="spellEnd"/>
          <w:r w:rsidRPr="00AA4AEF">
            <w:t xml:space="preserve">, I., </w:t>
          </w:r>
          <w:proofErr w:type="spellStart"/>
          <w:r w:rsidRPr="00AA4AEF">
            <w:t>Demertzis</w:t>
          </w:r>
          <w:proofErr w:type="spellEnd"/>
          <w:r w:rsidRPr="00AA4AEF">
            <w:t xml:space="preserve">, K., </w:t>
          </w:r>
          <w:proofErr w:type="spellStart"/>
          <w:r w:rsidRPr="00AA4AEF">
            <w:t>Iliadis</w:t>
          </w:r>
          <w:proofErr w:type="spellEnd"/>
          <w:r w:rsidRPr="00AA4AEF">
            <w:t xml:space="preserve">, L., </w:t>
          </w:r>
          <w:proofErr w:type="spellStart"/>
          <w:r w:rsidRPr="00AA4AEF">
            <w:t>Anezakis</w:t>
          </w:r>
          <w:proofErr w:type="spellEnd"/>
          <w:r w:rsidRPr="00AA4AEF">
            <w:t>, V</w:t>
          </w:r>
          <w:proofErr w:type="gramStart"/>
          <w:r w:rsidRPr="00AA4AEF">
            <w:t>.-</w:t>
          </w:r>
          <w:proofErr w:type="gramEnd"/>
          <w:r w:rsidRPr="00AA4AEF">
            <w:t xml:space="preserve">D., &amp; </w:t>
          </w:r>
          <w:proofErr w:type="spellStart"/>
          <w:r w:rsidRPr="00AA4AEF">
            <w:t>Papaleonidas</w:t>
          </w:r>
          <w:proofErr w:type="spellEnd"/>
          <w:r w:rsidRPr="00AA4AEF">
            <w:t xml:space="preserve">, A. (2016). </w:t>
          </w:r>
          <w:proofErr w:type="gramStart"/>
          <w:r w:rsidRPr="00AA4AEF">
            <w:t>Semi-supervised Hybrid Modeling of Atmospheric Pollution in Urban Centers.</w:t>
          </w:r>
          <w:proofErr w:type="gramEnd"/>
          <w:r w:rsidRPr="00AA4AEF">
            <w:t xml:space="preserve"> In C. Jayne &amp; L. </w:t>
          </w:r>
          <w:proofErr w:type="spellStart"/>
          <w:r w:rsidRPr="00AA4AEF">
            <w:t>Iliadis</w:t>
          </w:r>
          <w:proofErr w:type="spellEnd"/>
          <w:r w:rsidRPr="00AA4AEF">
            <w:t xml:space="preserve"> (Eds.), </w:t>
          </w:r>
          <w:r w:rsidRPr="00AA4AEF">
            <w:rPr>
              <w:i/>
              <w:iCs/>
            </w:rPr>
            <w:t>Engineering Applications of Neural Networks</w:t>
          </w:r>
          <w:r w:rsidRPr="00AA4AEF">
            <w:t xml:space="preserve"> (Vol. 629, pp. 51–63). </w:t>
          </w:r>
          <w:hyperlink r:id="rId43" w:history="1">
            <w:r w:rsidRPr="00AA4AEF">
              <w:rPr>
                <w:color w:val="0000FF"/>
                <w:u w:val="single"/>
              </w:rPr>
              <w:t>https://doi.org/10.1007/978-3-319-44188-7_4</w:t>
            </w:r>
          </w:hyperlink>
        </w:p>
        <w:p w14:paraId="648BF7ED" w14:textId="77777777" w:rsidR="00F259CB" w:rsidRPr="00AA4AEF" w:rsidRDefault="00F259CB" w:rsidP="00AA4AEF">
          <w:pPr>
            <w:pStyle w:val="ListParagraph"/>
            <w:rPr>
              <w:rFonts w:ascii="Times New Roman" w:hAnsi="Times New Roman" w:cs="Times New Roman"/>
              <w:color w:val="0000FF"/>
              <w:u w:val="single"/>
            </w:rPr>
          </w:pPr>
        </w:p>
        <w:p w14:paraId="592110BD" w14:textId="3AFCBB4C" w:rsidR="00F259CB" w:rsidRPr="00AA4AEF" w:rsidRDefault="00F259CB" w:rsidP="00AA4AEF">
          <w:pPr>
            <w:pStyle w:val="Bibliography"/>
            <w:ind w:left="360"/>
            <w:rPr>
              <w:noProof/>
              <w:color w:val="000000" w:themeColor="text1"/>
            </w:rPr>
          </w:pPr>
          <w:r w:rsidRPr="00AA4AEF">
            <w:rPr>
              <w:noProof/>
              <w:color w:val="000000" w:themeColor="text1"/>
            </w:rPr>
            <w:t xml:space="preserve">Brandeis University. (2016). </w:t>
          </w:r>
          <w:r w:rsidRPr="00AA4AEF">
            <w:rPr>
              <w:i/>
              <w:iCs/>
              <w:noProof/>
              <w:color w:val="000000" w:themeColor="text1"/>
            </w:rPr>
            <w:t>PDMP prescriber use mandates: characteristics, current status, and outcomes in selected states.</w:t>
          </w:r>
          <w:r w:rsidRPr="00AA4AEF">
            <w:rPr>
              <w:noProof/>
              <w:color w:val="000000" w:themeColor="text1"/>
            </w:rPr>
            <w:t xml:space="preserve"> Massachusetts. Retrieved from https://www.pdmpassist.org/pdf/Resources/Briefing_on_mandates_3rd_revision_A.pdf</w:t>
          </w:r>
        </w:p>
        <w:p w14:paraId="02B01249" w14:textId="77777777" w:rsidR="0032484A" w:rsidRPr="00AA4AEF" w:rsidRDefault="0032484A" w:rsidP="00AA4AEF">
          <w:pPr>
            <w:ind w:left="-480"/>
          </w:pPr>
        </w:p>
        <w:p w14:paraId="2135989C" w14:textId="77777777" w:rsidR="001F280C" w:rsidRPr="00AA4AEF" w:rsidRDefault="001F280C" w:rsidP="0002287B"/>
        <w:p w14:paraId="7BDCA8CF" w14:textId="202C61A6" w:rsidR="0032484A" w:rsidRPr="00AA4AEF" w:rsidRDefault="0032484A" w:rsidP="00AA4AEF">
          <w:pPr>
            <w:ind w:left="360"/>
            <w:rPr>
              <w:color w:val="0000FF"/>
              <w:u w:val="single"/>
            </w:rPr>
          </w:pPr>
          <w:proofErr w:type="gramStart"/>
          <w:r w:rsidRPr="00AA4AEF">
            <w:t xml:space="preserve">Brownstein, J. S., </w:t>
          </w:r>
          <w:proofErr w:type="spellStart"/>
          <w:r w:rsidRPr="00AA4AEF">
            <w:t>Freifeld</w:t>
          </w:r>
          <w:proofErr w:type="spellEnd"/>
          <w:r w:rsidRPr="00AA4AEF">
            <w:t xml:space="preserve">, C. C., &amp; </w:t>
          </w:r>
          <w:proofErr w:type="spellStart"/>
          <w:r w:rsidRPr="00AA4AEF">
            <w:t>Madoff</w:t>
          </w:r>
          <w:proofErr w:type="spellEnd"/>
          <w:r w:rsidRPr="00AA4AEF">
            <w:t>, L. C. (2009).</w:t>
          </w:r>
          <w:proofErr w:type="gramEnd"/>
          <w:r w:rsidRPr="00AA4AEF">
            <w:t xml:space="preserve"> </w:t>
          </w:r>
          <w:proofErr w:type="gramStart"/>
          <w:r w:rsidRPr="00AA4AEF">
            <w:t>Digital Disease Detection—Harnessing the Web for Public Health Surveillance.</w:t>
          </w:r>
          <w:proofErr w:type="gramEnd"/>
          <w:r w:rsidRPr="00AA4AEF">
            <w:t xml:space="preserve"> </w:t>
          </w:r>
          <w:r w:rsidRPr="00AA4AEF">
            <w:rPr>
              <w:i/>
              <w:iCs/>
            </w:rPr>
            <w:t>New England Journal of Medicine</w:t>
          </w:r>
          <w:r w:rsidRPr="00AA4AEF">
            <w:t xml:space="preserve">, </w:t>
          </w:r>
          <w:r w:rsidRPr="00AA4AEF">
            <w:rPr>
              <w:i/>
              <w:iCs/>
            </w:rPr>
            <w:t>360</w:t>
          </w:r>
          <w:r w:rsidRPr="00AA4AEF">
            <w:t xml:space="preserve">(21), 2153–2157. </w:t>
          </w:r>
          <w:hyperlink r:id="rId44" w:history="1">
            <w:r w:rsidRPr="00AA4AEF">
              <w:rPr>
                <w:color w:val="0000FF"/>
                <w:u w:val="single"/>
              </w:rPr>
              <w:t>https://doi.org/10.1056/NEJMp0900702</w:t>
            </w:r>
          </w:hyperlink>
        </w:p>
        <w:p w14:paraId="61AAE0DA" w14:textId="77777777" w:rsidR="001F280C" w:rsidRPr="00AA4AEF" w:rsidRDefault="001F280C" w:rsidP="00AA4AEF">
          <w:pPr>
            <w:ind w:left="-480"/>
          </w:pPr>
        </w:p>
        <w:p w14:paraId="5B45066F" w14:textId="7380EE96" w:rsidR="0032484A" w:rsidRPr="00AA4AEF" w:rsidRDefault="0032484A" w:rsidP="00AA4AEF">
          <w:pPr>
            <w:ind w:left="360"/>
            <w:rPr>
              <w:color w:val="0000FF"/>
              <w:u w:val="single"/>
            </w:rPr>
          </w:pPr>
          <w:r w:rsidRPr="00AA4AEF">
            <w:t xml:space="preserve">Brownstein, J. S., </w:t>
          </w:r>
          <w:proofErr w:type="spellStart"/>
          <w:r w:rsidRPr="00AA4AEF">
            <w:t>Freifeld</w:t>
          </w:r>
          <w:proofErr w:type="spellEnd"/>
          <w:r w:rsidRPr="00AA4AEF">
            <w:t xml:space="preserve">, C. C., Reis, B. Y., &amp; </w:t>
          </w:r>
          <w:proofErr w:type="spellStart"/>
          <w:r w:rsidRPr="00AA4AEF">
            <w:t>Mandl</w:t>
          </w:r>
          <w:proofErr w:type="spellEnd"/>
          <w:r w:rsidRPr="00AA4AEF">
            <w:t xml:space="preserve">, K. D. (2008). Surveillance Sans </w:t>
          </w:r>
          <w:proofErr w:type="spellStart"/>
          <w:r w:rsidRPr="00AA4AEF">
            <w:t>Frontières</w:t>
          </w:r>
          <w:proofErr w:type="spellEnd"/>
          <w:r w:rsidRPr="00AA4AEF">
            <w:t xml:space="preserve">: Internet-Based Emerging Infectious Disease Intelligence and the </w:t>
          </w:r>
          <w:proofErr w:type="spellStart"/>
          <w:r w:rsidRPr="00AA4AEF">
            <w:t>HealthMap</w:t>
          </w:r>
          <w:proofErr w:type="spellEnd"/>
          <w:r w:rsidRPr="00AA4AEF">
            <w:t xml:space="preserve"> Project. </w:t>
          </w:r>
          <w:proofErr w:type="spellStart"/>
          <w:r w:rsidRPr="00AA4AEF">
            <w:rPr>
              <w:i/>
              <w:iCs/>
            </w:rPr>
            <w:t>PLoS</w:t>
          </w:r>
          <w:proofErr w:type="spellEnd"/>
          <w:r w:rsidRPr="00AA4AEF">
            <w:rPr>
              <w:i/>
              <w:iCs/>
            </w:rPr>
            <w:t xml:space="preserve"> Medicine</w:t>
          </w:r>
          <w:r w:rsidRPr="00AA4AEF">
            <w:t xml:space="preserve">, </w:t>
          </w:r>
          <w:r w:rsidRPr="00AA4AEF">
            <w:rPr>
              <w:i/>
              <w:iCs/>
            </w:rPr>
            <w:t>5</w:t>
          </w:r>
          <w:r w:rsidRPr="00AA4AEF">
            <w:t xml:space="preserve">(7), e151. </w:t>
          </w:r>
          <w:hyperlink r:id="rId45" w:history="1">
            <w:r w:rsidRPr="00AA4AEF">
              <w:rPr>
                <w:color w:val="0000FF"/>
                <w:u w:val="single"/>
              </w:rPr>
              <w:t>https://doi.org/10.1371/journal.pmed.0050151</w:t>
            </w:r>
          </w:hyperlink>
        </w:p>
        <w:p w14:paraId="18B0E394" w14:textId="77777777" w:rsidR="001F280C" w:rsidRPr="00AA4AEF" w:rsidRDefault="001F280C" w:rsidP="00AA4AEF">
          <w:pPr>
            <w:ind w:left="-480"/>
          </w:pPr>
        </w:p>
        <w:p w14:paraId="6D3B65A7" w14:textId="551755B1" w:rsidR="0032484A" w:rsidRPr="00AA4AEF" w:rsidRDefault="0032484A" w:rsidP="00AA4AEF">
          <w:pPr>
            <w:ind w:left="360"/>
            <w:rPr>
              <w:color w:val="0000FF"/>
              <w:u w:val="single"/>
            </w:rPr>
          </w:pPr>
          <w:proofErr w:type="spellStart"/>
          <w:proofErr w:type="gramStart"/>
          <w:r w:rsidRPr="00AA4AEF">
            <w:t>Cádenas-Dimaté</w:t>
          </w:r>
          <w:proofErr w:type="spellEnd"/>
          <w:r w:rsidRPr="00AA4AEF">
            <w:t xml:space="preserve">, M., Rausch, C., </w:t>
          </w:r>
          <w:proofErr w:type="spellStart"/>
          <w:r w:rsidRPr="00AA4AEF">
            <w:t>Elling</w:t>
          </w:r>
          <w:proofErr w:type="spellEnd"/>
          <w:r w:rsidRPr="00AA4AEF">
            <w:t xml:space="preserve">, B., </w:t>
          </w:r>
          <w:proofErr w:type="spellStart"/>
          <w:r w:rsidRPr="00AA4AEF">
            <w:t>Laflamme</w:t>
          </w:r>
          <w:proofErr w:type="spellEnd"/>
          <w:r w:rsidRPr="00AA4AEF">
            <w:t xml:space="preserve">, L., </w:t>
          </w:r>
          <w:proofErr w:type="spellStart"/>
          <w:r w:rsidRPr="00AA4AEF">
            <w:t>Möller</w:t>
          </w:r>
          <w:proofErr w:type="spellEnd"/>
          <w:r w:rsidRPr="00AA4AEF">
            <w:t xml:space="preserve">, J., &amp; </w:t>
          </w:r>
          <w:proofErr w:type="spellStart"/>
          <w:r w:rsidRPr="00AA4AEF">
            <w:t>Monárrez-Espino</w:t>
          </w:r>
          <w:proofErr w:type="spellEnd"/>
          <w:r w:rsidRPr="00AA4AEF">
            <w:t>, J. (2015).</w:t>
          </w:r>
          <w:proofErr w:type="gramEnd"/>
          <w:r w:rsidRPr="00AA4AEF">
            <w:t xml:space="preserve"> New and frequent opioid analgesic use and the risk of crashing in drivers aged 50–60 years. </w:t>
          </w:r>
          <w:r w:rsidRPr="00AA4AEF">
            <w:rPr>
              <w:i/>
              <w:iCs/>
            </w:rPr>
            <w:t>European Journal of Public Health</w:t>
          </w:r>
          <w:r w:rsidRPr="00AA4AEF">
            <w:t xml:space="preserve">, </w:t>
          </w:r>
          <w:r w:rsidRPr="00AA4AEF">
            <w:rPr>
              <w:i/>
              <w:iCs/>
            </w:rPr>
            <w:t>25</w:t>
          </w:r>
          <w:r w:rsidRPr="00AA4AEF">
            <w:t xml:space="preserve">(suppl_3). </w:t>
          </w:r>
          <w:hyperlink r:id="rId46" w:history="1">
            <w:r w:rsidRPr="00AA4AEF">
              <w:rPr>
                <w:color w:val="0000FF"/>
                <w:u w:val="single"/>
              </w:rPr>
              <w:t>https://doi.org/10.1093/eurpub/ckv172.038</w:t>
            </w:r>
          </w:hyperlink>
        </w:p>
        <w:p w14:paraId="7B3F5897" w14:textId="77777777" w:rsidR="001F280C" w:rsidRPr="00AA4AEF" w:rsidRDefault="001F280C" w:rsidP="00AA4AEF">
          <w:pPr>
            <w:ind w:left="-480"/>
          </w:pPr>
        </w:p>
        <w:p w14:paraId="1AB7A78A" w14:textId="48368B45" w:rsidR="0032484A" w:rsidRPr="00AA4AEF" w:rsidRDefault="0032484A" w:rsidP="00AA4AEF">
          <w:pPr>
            <w:ind w:left="360"/>
            <w:rPr>
              <w:color w:val="0000FF"/>
              <w:u w:val="single"/>
            </w:rPr>
          </w:pPr>
          <w:proofErr w:type="spellStart"/>
          <w:r w:rsidRPr="00AA4AEF">
            <w:t>Califf</w:t>
          </w:r>
          <w:proofErr w:type="spellEnd"/>
          <w:r w:rsidRPr="00AA4AEF">
            <w:t xml:space="preserve">, R. M., Woodcock, J., &amp; </w:t>
          </w:r>
          <w:proofErr w:type="spellStart"/>
          <w:r w:rsidRPr="00AA4AEF">
            <w:t>Ostroff</w:t>
          </w:r>
          <w:proofErr w:type="spellEnd"/>
          <w:r w:rsidRPr="00AA4AEF">
            <w:t xml:space="preserve">, S. (2016). </w:t>
          </w:r>
          <w:proofErr w:type="gramStart"/>
          <w:r w:rsidRPr="00AA4AEF">
            <w:t>A Proactive Response to Prescription Opioid Abuse.</w:t>
          </w:r>
          <w:proofErr w:type="gramEnd"/>
          <w:r w:rsidRPr="00AA4AEF">
            <w:t xml:space="preserve"> </w:t>
          </w:r>
          <w:r w:rsidRPr="00AA4AEF">
            <w:rPr>
              <w:i/>
              <w:iCs/>
            </w:rPr>
            <w:t>New England Journal of Medicine</w:t>
          </w:r>
          <w:r w:rsidRPr="00AA4AEF">
            <w:t xml:space="preserve">, </w:t>
          </w:r>
          <w:r w:rsidRPr="00AA4AEF">
            <w:rPr>
              <w:i/>
              <w:iCs/>
            </w:rPr>
            <w:t>374</w:t>
          </w:r>
          <w:r w:rsidRPr="00AA4AEF">
            <w:t xml:space="preserve">(15), 1480–1485. </w:t>
          </w:r>
          <w:hyperlink r:id="rId47" w:history="1">
            <w:r w:rsidRPr="00AA4AEF">
              <w:rPr>
                <w:color w:val="0000FF"/>
                <w:u w:val="single"/>
              </w:rPr>
              <w:t>https://doi.org/10.1056/NEJMsr1601307</w:t>
            </w:r>
          </w:hyperlink>
        </w:p>
        <w:p w14:paraId="6F89BDFD" w14:textId="77777777" w:rsidR="001F280C" w:rsidRPr="00AA4AEF" w:rsidRDefault="001F280C" w:rsidP="00AA4AEF">
          <w:pPr>
            <w:ind w:left="-480"/>
          </w:pPr>
        </w:p>
        <w:p w14:paraId="12A32AE2" w14:textId="08E515AB" w:rsidR="0032484A" w:rsidRPr="00AA4AEF" w:rsidRDefault="0032484A" w:rsidP="00AA4AEF">
          <w:pPr>
            <w:ind w:left="360"/>
            <w:rPr>
              <w:color w:val="0000FF"/>
              <w:u w:val="single"/>
            </w:rPr>
          </w:pPr>
          <w:proofErr w:type="spellStart"/>
          <w:r w:rsidRPr="00AA4AEF">
            <w:t>Carreiro</w:t>
          </w:r>
          <w:proofErr w:type="spellEnd"/>
          <w:r w:rsidRPr="00AA4AEF">
            <w:t xml:space="preserve">, S., </w:t>
          </w:r>
          <w:proofErr w:type="spellStart"/>
          <w:r w:rsidRPr="00AA4AEF">
            <w:t>Smelson</w:t>
          </w:r>
          <w:proofErr w:type="spellEnd"/>
          <w:r w:rsidRPr="00AA4AEF">
            <w:t xml:space="preserve">, D., </w:t>
          </w:r>
          <w:proofErr w:type="spellStart"/>
          <w:r w:rsidRPr="00AA4AEF">
            <w:t>Ranney</w:t>
          </w:r>
          <w:proofErr w:type="spellEnd"/>
          <w:r w:rsidRPr="00AA4AEF">
            <w:t xml:space="preserve">, M., Horvath, K. J., Picard, R. W., Boudreaux, E. D., … Boyer, E. W. (2015). Real-Time Mobile Detection of Drug Use with Wearable Biosensors: A Pilot Study. </w:t>
          </w:r>
          <w:r w:rsidRPr="00AA4AEF">
            <w:rPr>
              <w:i/>
              <w:iCs/>
            </w:rPr>
            <w:t>Journal of Medical Toxicology</w:t>
          </w:r>
          <w:r w:rsidRPr="00AA4AEF">
            <w:t xml:space="preserve">, </w:t>
          </w:r>
          <w:r w:rsidRPr="00AA4AEF">
            <w:rPr>
              <w:i/>
              <w:iCs/>
            </w:rPr>
            <w:t>11</w:t>
          </w:r>
          <w:r w:rsidRPr="00AA4AEF">
            <w:t xml:space="preserve">(1), 73–79. </w:t>
          </w:r>
          <w:hyperlink r:id="rId48" w:history="1">
            <w:r w:rsidRPr="00AA4AEF">
              <w:rPr>
                <w:color w:val="0000FF"/>
                <w:u w:val="single"/>
              </w:rPr>
              <w:t>https://doi.org/10.1007/s13181-014-0439-7</w:t>
            </w:r>
          </w:hyperlink>
        </w:p>
        <w:p w14:paraId="72A43EAF" w14:textId="77777777" w:rsidR="00C77495" w:rsidRPr="00AA4AEF" w:rsidRDefault="00C77495" w:rsidP="00AA4AEF">
          <w:pPr>
            <w:pStyle w:val="ListParagraph"/>
            <w:rPr>
              <w:rFonts w:ascii="Times New Roman" w:hAnsi="Times New Roman" w:cs="Times New Roman"/>
              <w:color w:val="0000FF"/>
              <w:u w:val="single"/>
            </w:rPr>
          </w:pPr>
        </w:p>
        <w:p w14:paraId="362F20F5" w14:textId="5B8789D7" w:rsidR="00C77495" w:rsidRDefault="00C77495" w:rsidP="00AA4AEF">
          <w:pPr>
            <w:ind w:left="360"/>
            <w:rPr>
              <w:rFonts w:eastAsiaTheme="majorEastAsia"/>
              <w:color w:val="0000FF"/>
              <w:u w:val="single"/>
            </w:rPr>
          </w:pPr>
          <w:proofErr w:type="gramStart"/>
          <w:r w:rsidRPr="00AA4AEF">
            <w:t>Center for Disease Control</w:t>
          </w:r>
          <w:r w:rsidR="000118CB">
            <w:t>,</w:t>
          </w:r>
          <w:r w:rsidRPr="00AA4AEF">
            <w:t xml:space="preserve"> Fentanyl | Drug Overdose | CDC Injury Center.</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13, 2019, from </w:t>
          </w:r>
          <w:hyperlink r:id="rId49" w:history="1">
            <w:r w:rsidRPr="00AA4AEF">
              <w:rPr>
                <w:rFonts w:eastAsiaTheme="majorEastAsia"/>
                <w:color w:val="0000FF"/>
                <w:u w:val="single"/>
              </w:rPr>
              <w:t>https://www.cdc.gov/drugoverdose/opioids/fentanyl.html</w:t>
            </w:r>
          </w:hyperlink>
        </w:p>
        <w:p w14:paraId="0453580C" w14:textId="0C656D80" w:rsidR="0044111B" w:rsidRDefault="0044111B" w:rsidP="00AA4AEF">
          <w:pPr>
            <w:ind w:left="360"/>
          </w:pPr>
        </w:p>
        <w:p w14:paraId="756E257C" w14:textId="79BFECE5" w:rsidR="0044111B" w:rsidRDefault="0044111B" w:rsidP="0044111B">
          <w:pPr>
            <w:ind w:left="360"/>
          </w:pPr>
          <w:proofErr w:type="gramStart"/>
          <w:r>
            <w:t>Center for Disease Control</w:t>
          </w:r>
          <w:r w:rsidR="000118CB">
            <w:t>,</w:t>
          </w:r>
          <w:r>
            <w:t xml:space="preserve"> National Center for Health Statistics.</w:t>
          </w:r>
          <w:proofErr w:type="gramEnd"/>
          <w:r>
            <w:t xml:space="preserve"> (2019, June 6). Products—Data Briefs—Number 294—December 2017. Retrieved November 11, 2019, from </w:t>
          </w:r>
          <w:hyperlink r:id="rId50" w:history="1">
            <w:r w:rsidRPr="0044111B">
              <w:rPr>
                <w:rStyle w:val="Hyperlink"/>
                <w:rFonts w:eastAsiaTheme="majorEastAsia"/>
              </w:rPr>
              <w:t>https://www.cdc.gov/nchs/products/databriefs/db294.htm</w:t>
            </w:r>
          </w:hyperlink>
        </w:p>
        <w:p w14:paraId="09BC8E0F" w14:textId="77777777" w:rsidR="00F259CB" w:rsidRPr="0002287B" w:rsidRDefault="00F259CB" w:rsidP="0002287B">
          <w:pPr>
            <w:rPr>
              <w:color w:val="0000FF"/>
              <w:u w:val="single"/>
            </w:rPr>
          </w:pPr>
        </w:p>
        <w:p w14:paraId="367C73D4" w14:textId="52F00DB1" w:rsidR="00F259CB" w:rsidRPr="00AA4AEF" w:rsidRDefault="00F259CB" w:rsidP="00AA4AEF">
          <w:pPr>
            <w:ind w:left="360"/>
            <w:rPr>
              <w:color w:val="0000FF"/>
              <w:u w:val="single"/>
            </w:rPr>
          </w:pPr>
          <w:proofErr w:type="gramStart"/>
          <w:r w:rsidRPr="00AA4AEF">
            <w:t>Center for Disease Control</w:t>
          </w:r>
          <w:r w:rsidR="000118CB">
            <w:t>,</w:t>
          </w:r>
          <w:r w:rsidRPr="00AA4AEF">
            <w:t xml:space="preserve"> Opioid epidemic in the United States.</w:t>
          </w:r>
          <w:proofErr w:type="gramEnd"/>
          <w:r w:rsidRPr="00AA4AEF">
            <w:t xml:space="preserve"> - PubMed—NCBI. (</w:t>
          </w:r>
          <w:proofErr w:type="spellStart"/>
          <w:proofErr w:type="gramStart"/>
          <w:r w:rsidRPr="00AA4AEF">
            <w:t>n</w:t>
          </w:r>
          <w:proofErr w:type="gramEnd"/>
          <w:r w:rsidRPr="00AA4AEF">
            <w:t>.d.</w:t>
          </w:r>
          <w:proofErr w:type="spellEnd"/>
          <w:r w:rsidRPr="00AA4AEF">
            <w:t xml:space="preserve">). Retrieved November 12, 2019, from </w:t>
          </w:r>
          <w:hyperlink r:id="rId51" w:history="1">
            <w:r w:rsidRPr="00AA4AEF">
              <w:rPr>
                <w:color w:val="0000FF"/>
                <w:u w:val="single"/>
              </w:rPr>
              <w:t>https://www.ncbi.nlm.nih.gov/pubmed/22786464</w:t>
            </w:r>
          </w:hyperlink>
        </w:p>
        <w:p w14:paraId="5F7458E4" w14:textId="77777777" w:rsidR="00F259CB" w:rsidRPr="00AA4AEF" w:rsidRDefault="00F259CB" w:rsidP="00AA4AEF">
          <w:pPr>
            <w:ind w:left="-480"/>
          </w:pPr>
        </w:p>
        <w:p w14:paraId="0D830A9B" w14:textId="5E4A2CEB" w:rsidR="00F259CB" w:rsidRPr="00AA4AEF" w:rsidRDefault="00F259CB" w:rsidP="00AA4AEF">
          <w:pPr>
            <w:ind w:left="360"/>
            <w:rPr>
              <w:color w:val="0000FF"/>
              <w:u w:val="single"/>
            </w:rPr>
          </w:pPr>
          <w:proofErr w:type="gramStart"/>
          <w:r w:rsidRPr="00AA4AEF">
            <w:t>Center for Disease Control</w:t>
          </w:r>
          <w:r w:rsidR="000118CB">
            <w:t>,</w:t>
          </w:r>
          <w:r w:rsidRPr="00AA4AEF">
            <w:t xml:space="preserve"> Opioid Overdose Prevention Programs Providing Naloxone to Laypersons—United States, 2014.</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11, 2019, from </w:t>
          </w:r>
          <w:hyperlink r:id="rId52" w:history="1">
            <w:r w:rsidRPr="00AA4AEF">
              <w:rPr>
                <w:color w:val="0000FF"/>
                <w:u w:val="single"/>
              </w:rPr>
              <w:t>https://www.cdc.gov/mmwr/preview/mmwrhtml/mm6423a2.htm</w:t>
            </w:r>
          </w:hyperlink>
        </w:p>
        <w:p w14:paraId="24CFC777" w14:textId="77777777" w:rsidR="00C77495" w:rsidRPr="00AA4AEF" w:rsidRDefault="00C77495" w:rsidP="00AA4AEF">
          <w:pPr>
            <w:pStyle w:val="ListParagraph"/>
            <w:rPr>
              <w:rFonts w:ascii="Times New Roman" w:hAnsi="Times New Roman" w:cs="Times New Roman"/>
              <w:color w:val="0000FF"/>
              <w:u w:val="single"/>
            </w:rPr>
          </w:pPr>
        </w:p>
        <w:p w14:paraId="5AD65A63" w14:textId="5EAA299B" w:rsidR="008B647D" w:rsidRPr="00AA4AEF" w:rsidRDefault="008B647D" w:rsidP="00AA4AEF">
          <w:pPr>
            <w:ind w:left="360"/>
            <w:rPr>
              <w:color w:val="0000FF"/>
              <w:u w:val="single"/>
            </w:rPr>
          </w:pPr>
          <w:proofErr w:type="gramStart"/>
          <w:r w:rsidRPr="00AA4AEF">
            <w:t>Center for Disease Control</w:t>
          </w:r>
          <w:r w:rsidR="000118CB">
            <w:t>,</w:t>
          </w:r>
          <w:r w:rsidRPr="00AA4AEF">
            <w:t xml:space="preserve"> Prescription Opioids | Drug Overdose | CDC Injury Center.</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11, 2019, from </w:t>
          </w:r>
          <w:hyperlink r:id="rId53" w:history="1">
            <w:r w:rsidRPr="00AA4AEF">
              <w:rPr>
                <w:color w:val="0000FF"/>
                <w:u w:val="single"/>
              </w:rPr>
              <w:t>https://www.cdc.gov/drugoverdose/opioids/prescribed.html</w:t>
            </w:r>
          </w:hyperlink>
        </w:p>
        <w:p w14:paraId="0D317004" w14:textId="595D0DB4" w:rsidR="00C77495" w:rsidRPr="00AA4AEF" w:rsidRDefault="00C77495" w:rsidP="00AA4AEF">
          <w:pPr>
            <w:rPr>
              <w:color w:val="0000FF"/>
              <w:u w:val="single"/>
            </w:rPr>
          </w:pPr>
        </w:p>
        <w:p w14:paraId="519BB5A0" w14:textId="77777777" w:rsidR="001F280C" w:rsidRPr="00AA4AEF" w:rsidRDefault="001F280C" w:rsidP="0002287B"/>
        <w:p w14:paraId="18B0DA19" w14:textId="410B1146" w:rsidR="0032484A" w:rsidRPr="00AA4AEF" w:rsidRDefault="0032484A" w:rsidP="00AA4AEF">
          <w:pPr>
            <w:ind w:left="360"/>
            <w:rPr>
              <w:color w:val="0000FF"/>
              <w:u w:val="single"/>
            </w:rPr>
          </w:pPr>
          <w:proofErr w:type="gramStart"/>
          <w:r w:rsidRPr="00AA4AEF">
            <w:t>C</w:t>
          </w:r>
          <w:r w:rsidR="00AE4717" w:rsidRPr="00AA4AEF">
            <w:t xml:space="preserve">enter for </w:t>
          </w:r>
          <w:r w:rsidRPr="00AA4AEF">
            <w:t>D</w:t>
          </w:r>
          <w:r w:rsidR="00AE4717" w:rsidRPr="00AA4AEF">
            <w:t xml:space="preserve">isease </w:t>
          </w:r>
          <w:r w:rsidRPr="00AA4AEF">
            <w:t>C</w:t>
          </w:r>
          <w:r w:rsidR="00AE4717" w:rsidRPr="00AA4AEF">
            <w:t>ontrol</w:t>
          </w:r>
          <w:r w:rsidR="000118CB">
            <w:t>,</w:t>
          </w:r>
          <w:r w:rsidRPr="00AA4AEF">
            <w:t xml:space="preserve"> Guideline for Prescribing Opioids for Chronic Pain | Drug Overdose | CDC Injury Center.</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11, 2019, from </w:t>
          </w:r>
          <w:hyperlink r:id="rId54" w:history="1">
            <w:r w:rsidRPr="00AA4AEF">
              <w:rPr>
                <w:color w:val="0000FF"/>
                <w:u w:val="single"/>
              </w:rPr>
              <w:t>https://www.cdc.gov/drugoverdose/prescribing/guideline.html</w:t>
            </w:r>
          </w:hyperlink>
        </w:p>
        <w:p w14:paraId="19789438" w14:textId="77777777" w:rsidR="00C77495" w:rsidRPr="00AA4AEF" w:rsidRDefault="00C77495" w:rsidP="00AA4AEF">
          <w:pPr>
            <w:pStyle w:val="ListParagraph"/>
            <w:rPr>
              <w:rFonts w:ascii="Times New Roman" w:hAnsi="Times New Roman" w:cs="Times New Roman"/>
              <w:color w:val="0000FF"/>
              <w:u w:val="single"/>
            </w:rPr>
          </w:pPr>
        </w:p>
        <w:p w14:paraId="41CE2DD3" w14:textId="60A28ED5" w:rsidR="00C77495" w:rsidRPr="00AA4AEF" w:rsidRDefault="00C77495" w:rsidP="00AA4AEF">
          <w:pPr>
            <w:ind w:left="360"/>
          </w:pPr>
          <w:proofErr w:type="gramStart"/>
          <w:r w:rsidRPr="00AA4AEF">
            <w:t>Center for Disease Control</w:t>
          </w:r>
          <w:r w:rsidR="000118CB">
            <w:t>,</w:t>
          </w:r>
          <w:r w:rsidRPr="00AA4AEF">
            <w:t xml:space="preserve"> Understanding the Epidemic | Drug Overdose | CDC Injury Center.</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13, 2019, from </w:t>
          </w:r>
          <w:hyperlink r:id="rId55" w:history="1">
            <w:r w:rsidRPr="00AA4AEF">
              <w:rPr>
                <w:rStyle w:val="Hyperlink"/>
                <w:rFonts w:eastAsiaTheme="majorEastAsia"/>
              </w:rPr>
              <w:t>https://www.cdc.gov/drugoverdose/epidemic/index.html</w:t>
            </w:r>
          </w:hyperlink>
        </w:p>
        <w:p w14:paraId="1A3A1898" w14:textId="77777777" w:rsidR="00C77495" w:rsidRPr="00AA4AEF" w:rsidRDefault="00C77495" w:rsidP="00AA4AEF">
          <w:pPr>
            <w:pStyle w:val="ListParagraph"/>
            <w:rPr>
              <w:rFonts w:ascii="Times New Roman" w:hAnsi="Times New Roman" w:cs="Times New Roman"/>
              <w:color w:val="0000FF"/>
              <w:u w:val="single"/>
            </w:rPr>
          </w:pPr>
        </w:p>
        <w:p w14:paraId="012E4043" w14:textId="77777777" w:rsidR="001F280C" w:rsidRPr="00AA4AEF" w:rsidRDefault="001F280C" w:rsidP="00AA4AEF">
          <w:pPr>
            <w:ind w:left="-480"/>
          </w:pPr>
        </w:p>
        <w:p w14:paraId="53ABBB2F" w14:textId="6663F19A" w:rsidR="0032484A" w:rsidRPr="00AA4AEF" w:rsidRDefault="0032484A" w:rsidP="00AA4AEF">
          <w:pPr>
            <w:ind w:left="360"/>
            <w:rPr>
              <w:color w:val="0000FF"/>
              <w:u w:val="single"/>
            </w:rPr>
          </w:pPr>
          <w:r w:rsidRPr="00AA4AEF">
            <w:t xml:space="preserve">Chai, P. R., </w:t>
          </w:r>
          <w:proofErr w:type="spellStart"/>
          <w:r w:rsidRPr="00AA4AEF">
            <w:t>Carreiro</w:t>
          </w:r>
          <w:proofErr w:type="spellEnd"/>
          <w:r w:rsidRPr="00AA4AEF">
            <w:t xml:space="preserve">, S., Innes, B. J., Rosen, R. K., </w:t>
          </w:r>
          <w:proofErr w:type="spellStart"/>
          <w:r w:rsidRPr="00AA4AEF">
            <w:t>O’Cleirigh</w:t>
          </w:r>
          <w:proofErr w:type="spellEnd"/>
          <w:r w:rsidRPr="00AA4AEF">
            <w:t xml:space="preserve">, C., Mayer, K. H., &amp; Boyer, E. W. (2017). Digital Pills to Measure Opioid Ingestion Patterns in Emergency Department Patients With Acute Fracture Pain: A Pilot Study. </w:t>
          </w:r>
          <w:r w:rsidRPr="00AA4AEF">
            <w:rPr>
              <w:i/>
              <w:iCs/>
            </w:rPr>
            <w:t>Journal of Medical Internet Research</w:t>
          </w:r>
          <w:r w:rsidRPr="00AA4AEF">
            <w:t xml:space="preserve">, </w:t>
          </w:r>
          <w:r w:rsidRPr="00AA4AEF">
            <w:rPr>
              <w:i/>
              <w:iCs/>
            </w:rPr>
            <w:t>19</w:t>
          </w:r>
          <w:r w:rsidRPr="00AA4AEF">
            <w:t xml:space="preserve">(1), e19. </w:t>
          </w:r>
          <w:hyperlink r:id="rId56" w:history="1">
            <w:r w:rsidRPr="00AA4AEF">
              <w:rPr>
                <w:color w:val="0000FF"/>
                <w:u w:val="single"/>
              </w:rPr>
              <w:t>https://doi.org/10.2196/jmir.7050</w:t>
            </w:r>
          </w:hyperlink>
        </w:p>
        <w:p w14:paraId="233881AE" w14:textId="77777777" w:rsidR="001F280C" w:rsidRPr="00AA4AEF" w:rsidRDefault="001F280C" w:rsidP="00AA4AEF">
          <w:pPr>
            <w:ind w:left="-480"/>
          </w:pPr>
        </w:p>
        <w:p w14:paraId="7E38EC90" w14:textId="49D3C242" w:rsidR="0032484A" w:rsidRPr="00AA4AEF" w:rsidRDefault="0032484A" w:rsidP="00AA4AEF">
          <w:pPr>
            <w:ind w:left="360"/>
            <w:rPr>
              <w:color w:val="0000FF"/>
              <w:u w:val="single"/>
            </w:rPr>
          </w:pPr>
          <w:proofErr w:type="spellStart"/>
          <w:proofErr w:type="gramStart"/>
          <w:r w:rsidRPr="00AA4AEF">
            <w:t>Cherian</w:t>
          </w:r>
          <w:proofErr w:type="spellEnd"/>
          <w:r w:rsidRPr="00AA4AEF">
            <w:t xml:space="preserve">, R., Westbrook, M., </w:t>
          </w:r>
          <w:proofErr w:type="spellStart"/>
          <w:r w:rsidRPr="00AA4AEF">
            <w:t>Ramo</w:t>
          </w:r>
          <w:proofErr w:type="spellEnd"/>
          <w:r w:rsidRPr="00AA4AEF">
            <w:t xml:space="preserve">, D., &amp; </w:t>
          </w:r>
          <w:proofErr w:type="spellStart"/>
          <w:r w:rsidRPr="00AA4AEF">
            <w:t>Sarkar</w:t>
          </w:r>
          <w:proofErr w:type="spellEnd"/>
          <w:r w:rsidRPr="00AA4AEF">
            <w:t>, U. (2018).</w:t>
          </w:r>
          <w:proofErr w:type="gramEnd"/>
          <w:r w:rsidRPr="00AA4AEF">
            <w:t xml:space="preserve"> Representations of Codeine Misuse on </w:t>
          </w:r>
          <w:proofErr w:type="spellStart"/>
          <w:r w:rsidRPr="00AA4AEF">
            <w:t>Instagram</w:t>
          </w:r>
          <w:proofErr w:type="spellEnd"/>
          <w:r w:rsidRPr="00AA4AEF">
            <w:t xml:space="preserve">: Content Analysis. </w:t>
          </w:r>
          <w:r w:rsidRPr="00AA4AEF">
            <w:rPr>
              <w:i/>
              <w:iCs/>
            </w:rPr>
            <w:t>JMIR Public Health and Surveillance</w:t>
          </w:r>
          <w:r w:rsidRPr="00AA4AEF">
            <w:t xml:space="preserve">, </w:t>
          </w:r>
          <w:r w:rsidRPr="00AA4AEF">
            <w:rPr>
              <w:i/>
              <w:iCs/>
            </w:rPr>
            <w:t>4</w:t>
          </w:r>
          <w:r w:rsidRPr="00AA4AEF">
            <w:t xml:space="preserve">(1), e22. </w:t>
          </w:r>
          <w:hyperlink r:id="rId57" w:history="1">
            <w:r w:rsidRPr="00AA4AEF">
              <w:rPr>
                <w:color w:val="0000FF"/>
                <w:u w:val="single"/>
              </w:rPr>
              <w:t>https://doi.org/10.2196/publichealth.8144</w:t>
            </w:r>
          </w:hyperlink>
        </w:p>
        <w:p w14:paraId="5BD033D8" w14:textId="77777777" w:rsidR="001F280C" w:rsidRPr="00AA4AEF" w:rsidRDefault="001F280C" w:rsidP="00AA4AEF">
          <w:pPr>
            <w:ind w:left="-480"/>
          </w:pPr>
        </w:p>
        <w:p w14:paraId="68D83F21" w14:textId="5D61C573" w:rsidR="0032484A" w:rsidRPr="00AA4AEF" w:rsidRDefault="0032484A" w:rsidP="00AA4AEF">
          <w:pPr>
            <w:ind w:left="360"/>
            <w:rPr>
              <w:color w:val="0000FF"/>
              <w:u w:val="single"/>
            </w:rPr>
          </w:pPr>
          <w:proofErr w:type="spellStart"/>
          <w:r w:rsidRPr="00AA4AEF">
            <w:t>Chowdhury</w:t>
          </w:r>
          <w:proofErr w:type="spellEnd"/>
          <w:r w:rsidRPr="00AA4AEF">
            <w:t xml:space="preserve">, G. G. (2005). </w:t>
          </w:r>
          <w:proofErr w:type="gramStart"/>
          <w:r w:rsidRPr="00AA4AEF">
            <w:t>Natural language processing.</w:t>
          </w:r>
          <w:proofErr w:type="gramEnd"/>
          <w:r w:rsidRPr="00AA4AEF">
            <w:t xml:space="preserve"> </w:t>
          </w:r>
          <w:r w:rsidRPr="00AA4AEF">
            <w:rPr>
              <w:i/>
              <w:iCs/>
            </w:rPr>
            <w:t>Annual Review of Information Science and Technology</w:t>
          </w:r>
          <w:r w:rsidRPr="00AA4AEF">
            <w:t xml:space="preserve">, </w:t>
          </w:r>
          <w:r w:rsidRPr="00AA4AEF">
            <w:rPr>
              <w:i/>
              <w:iCs/>
            </w:rPr>
            <w:t>37</w:t>
          </w:r>
          <w:r w:rsidRPr="00AA4AEF">
            <w:t xml:space="preserve">(1), 51–89. </w:t>
          </w:r>
          <w:hyperlink r:id="rId58" w:history="1">
            <w:r w:rsidRPr="00AA4AEF">
              <w:rPr>
                <w:color w:val="0000FF"/>
                <w:u w:val="single"/>
              </w:rPr>
              <w:t>https://doi.org/10.1002/aris.1440370103</w:t>
            </w:r>
          </w:hyperlink>
        </w:p>
        <w:p w14:paraId="0AE0C0C5" w14:textId="77777777" w:rsidR="001F280C" w:rsidRPr="00AA4AEF" w:rsidRDefault="001F280C" w:rsidP="00AA4AEF">
          <w:pPr>
            <w:ind w:left="-480"/>
          </w:pPr>
        </w:p>
        <w:p w14:paraId="4AFAC7B4" w14:textId="6B4FFFEF" w:rsidR="0032484A" w:rsidRPr="00AA4AEF" w:rsidRDefault="0032484A" w:rsidP="00AA4AEF">
          <w:pPr>
            <w:ind w:left="360"/>
          </w:pPr>
          <w:r w:rsidRPr="00AA4AEF">
            <w:t xml:space="preserve">Chua, S. M., &amp; Lee, T. S. (2006). </w:t>
          </w:r>
          <w:proofErr w:type="gramStart"/>
          <w:r w:rsidRPr="00AA4AEF">
            <w:t>Abuse of prescription buprenorphine, regulatory controls and the role of the primary physician.</w:t>
          </w:r>
          <w:proofErr w:type="gramEnd"/>
          <w:r w:rsidRPr="00AA4AEF">
            <w:t xml:space="preserve"> </w:t>
          </w:r>
          <w:r w:rsidRPr="00AA4AEF">
            <w:rPr>
              <w:i/>
              <w:iCs/>
            </w:rPr>
            <w:t>Annals of the Academy of Medicine, Singapore</w:t>
          </w:r>
          <w:r w:rsidRPr="00AA4AEF">
            <w:t xml:space="preserve">, </w:t>
          </w:r>
          <w:r w:rsidRPr="00AA4AEF">
            <w:rPr>
              <w:i/>
              <w:iCs/>
            </w:rPr>
            <w:t>35</w:t>
          </w:r>
          <w:r w:rsidRPr="00AA4AEF">
            <w:t>(7), 492–495.</w:t>
          </w:r>
        </w:p>
        <w:p w14:paraId="771A60C4" w14:textId="77777777" w:rsidR="001F280C" w:rsidRPr="00AA4AEF" w:rsidRDefault="001F280C" w:rsidP="00AA4AEF">
          <w:pPr>
            <w:ind w:left="-480"/>
          </w:pPr>
        </w:p>
        <w:p w14:paraId="11CC21C1" w14:textId="49FF439A" w:rsidR="0032484A" w:rsidRPr="00AA4AEF" w:rsidRDefault="0032484A" w:rsidP="00AA4AEF">
          <w:pPr>
            <w:ind w:left="360"/>
          </w:pPr>
          <w:r w:rsidRPr="00AA4AEF">
            <w:t xml:space="preserve">Cicero, T. J., &amp; Ellis, M. S. (2017). The prescription opioid epidemic: A review of qualitative studies on the progression from initial use to abuse. </w:t>
          </w:r>
          <w:proofErr w:type="gramStart"/>
          <w:r w:rsidRPr="00AA4AEF">
            <w:rPr>
              <w:i/>
              <w:iCs/>
            </w:rPr>
            <w:t>Dialogues in Clinical Neuroscience</w:t>
          </w:r>
          <w:r w:rsidRPr="00AA4AEF">
            <w:t xml:space="preserve">, </w:t>
          </w:r>
          <w:r w:rsidRPr="00AA4AEF">
            <w:rPr>
              <w:i/>
              <w:iCs/>
            </w:rPr>
            <w:t>19</w:t>
          </w:r>
          <w:r w:rsidRPr="00AA4AEF">
            <w:t>(3), 259.</w:t>
          </w:r>
          <w:proofErr w:type="gramEnd"/>
        </w:p>
        <w:p w14:paraId="60D14349" w14:textId="77777777" w:rsidR="001F280C" w:rsidRPr="00AA4AEF" w:rsidRDefault="001F280C" w:rsidP="00AA4AEF">
          <w:pPr>
            <w:ind w:left="-480"/>
          </w:pPr>
        </w:p>
        <w:p w14:paraId="5F37A907" w14:textId="56F96D6D" w:rsidR="0032484A" w:rsidRPr="00AA4AEF" w:rsidRDefault="0032484A" w:rsidP="00AA4AEF">
          <w:pPr>
            <w:ind w:left="360"/>
            <w:rPr>
              <w:color w:val="0000FF"/>
              <w:u w:val="single"/>
            </w:rPr>
          </w:pPr>
          <w:proofErr w:type="gramStart"/>
          <w:r w:rsidRPr="00AA4AEF">
            <w:t xml:space="preserve">Clark, R. E., </w:t>
          </w:r>
          <w:proofErr w:type="spellStart"/>
          <w:r w:rsidRPr="00AA4AEF">
            <w:t>Samnaliev</w:t>
          </w:r>
          <w:proofErr w:type="spellEnd"/>
          <w:r w:rsidRPr="00AA4AEF">
            <w:t>, M., Baxter, J. D., &amp; Leung, G. Y. (2011).</w:t>
          </w:r>
          <w:proofErr w:type="gramEnd"/>
          <w:r w:rsidRPr="00AA4AEF">
            <w:t xml:space="preserve"> The Evidence Doesn’t Justify Steps </w:t>
          </w:r>
          <w:r w:rsidR="00E85B7F" w:rsidRPr="00AA4AEF">
            <w:t>by</w:t>
          </w:r>
          <w:r w:rsidRPr="00AA4AEF">
            <w:t xml:space="preserve"> State Medicaid Programs </w:t>
          </w:r>
          <w:r w:rsidR="00E85B7F" w:rsidRPr="00AA4AEF">
            <w:t>to</w:t>
          </w:r>
          <w:r w:rsidRPr="00AA4AEF">
            <w:t xml:space="preserve"> Restrict Opioid Addiction Treatment </w:t>
          </w:r>
          <w:r w:rsidR="00E85B7F" w:rsidRPr="00AA4AEF">
            <w:t>with</w:t>
          </w:r>
          <w:r w:rsidRPr="00AA4AEF">
            <w:t xml:space="preserve"> Buprenorphine. </w:t>
          </w:r>
          <w:r w:rsidRPr="00AA4AEF">
            <w:rPr>
              <w:i/>
              <w:iCs/>
            </w:rPr>
            <w:t>Health Affairs</w:t>
          </w:r>
          <w:r w:rsidRPr="00AA4AEF">
            <w:t xml:space="preserve">, </w:t>
          </w:r>
          <w:r w:rsidRPr="00AA4AEF">
            <w:rPr>
              <w:i/>
              <w:iCs/>
            </w:rPr>
            <w:t>30</w:t>
          </w:r>
          <w:r w:rsidRPr="00AA4AEF">
            <w:t xml:space="preserve">(8), 1425–1433. </w:t>
          </w:r>
          <w:hyperlink r:id="rId59" w:history="1">
            <w:r w:rsidRPr="00AA4AEF">
              <w:rPr>
                <w:color w:val="0000FF"/>
                <w:u w:val="single"/>
              </w:rPr>
              <w:t>https://doi.org/10.1377/hlthaff.2010.0532</w:t>
            </w:r>
          </w:hyperlink>
        </w:p>
        <w:p w14:paraId="7B62ADE0" w14:textId="77777777" w:rsidR="001F280C" w:rsidRPr="00AA4AEF" w:rsidRDefault="001F280C" w:rsidP="00AA4AEF">
          <w:pPr>
            <w:ind w:left="-480"/>
          </w:pPr>
        </w:p>
        <w:p w14:paraId="0091F44C" w14:textId="74F9A4AA" w:rsidR="00AA4AEF" w:rsidRDefault="0032484A" w:rsidP="00AA4AEF">
          <w:pPr>
            <w:ind w:left="360"/>
          </w:pPr>
          <w:r w:rsidRPr="00AA4AEF">
            <w:t xml:space="preserve">Clement, J. (2019). • Twitter: Number of active users 2010-2019 | </w:t>
          </w:r>
          <w:proofErr w:type="spellStart"/>
          <w:r w:rsidRPr="00AA4AEF">
            <w:t>Statista</w:t>
          </w:r>
          <w:proofErr w:type="spellEnd"/>
          <w:r w:rsidRPr="00AA4AEF">
            <w:t xml:space="preserve">. Retrieved November 12, 2019, from Statista.com website: </w:t>
          </w:r>
          <w:hyperlink r:id="rId60" w:history="1">
            <w:r w:rsidRPr="00AA4AEF">
              <w:rPr>
                <w:color w:val="0000FF"/>
                <w:u w:val="single"/>
              </w:rPr>
              <w:t>https://www.statista.com/statistics/282087/number-of-monthly-active-twitter-users/</w:t>
            </w:r>
          </w:hyperlink>
        </w:p>
        <w:p w14:paraId="27DC4387" w14:textId="77777777" w:rsidR="00AA4AEF" w:rsidRPr="00AA4AEF" w:rsidRDefault="00AA4AEF" w:rsidP="00AA4AEF">
          <w:pPr>
            <w:ind w:left="360"/>
            <w:rPr>
              <w:color w:val="0000FF"/>
              <w:u w:val="single"/>
            </w:rPr>
          </w:pPr>
        </w:p>
        <w:p w14:paraId="75DAEFC4" w14:textId="282F0EDC" w:rsidR="00AA4AEF" w:rsidRDefault="0032484A" w:rsidP="00AA4AEF">
          <w:pPr>
            <w:ind w:left="360"/>
            <w:rPr>
              <w:noProof/>
              <w:color w:val="C00000"/>
            </w:rPr>
          </w:pPr>
          <w:proofErr w:type="gramStart"/>
          <w:r w:rsidRPr="00AA4AEF">
            <w:t xml:space="preserve">Compton, W. M., Boyle, M., &amp; </w:t>
          </w:r>
          <w:proofErr w:type="spellStart"/>
          <w:r w:rsidRPr="00AA4AEF">
            <w:t>Wargo</w:t>
          </w:r>
          <w:proofErr w:type="spellEnd"/>
          <w:r w:rsidRPr="00AA4AEF">
            <w:t>, E. (2015).</w:t>
          </w:r>
          <w:proofErr w:type="gramEnd"/>
          <w:r w:rsidRPr="00AA4AEF">
            <w:t xml:space="preserve"> Prescription opioid abuse: Problems and responses. </w:t>
          </w:r>
          <w:r w:rsidRPr="00AA4AEF">
            <w:rPr>
              <w:i/>
              <w:iCs/>
            </w:rPr>
            <w:t>Preventive Medicine</w:t>
          </w:r>
          <w:r w:rsidRPr="00AA4AEF">
            <w:t xml:space="preserve">, </w:t>
          </w:r>
          <w:r w:rsidRPr="00AA4AEF">
            <w:rPr>
              <w:i/>
              <w:iCs/>
            </w:rPr>
            <w:t>80</w:t>
          </w:r>
          <w:r w:rsidRPr="00AA4AEF">
            <w:t xml:space="preserve">, 5–9. </w:t>
          </w:r>
          <w:hyperlink r:id="rId61" w:history="1">
            <w:r w:rsidRPr="00AA4AEF">
              <w:rPr>
                <w:color w:val="0000FF"/>
                <w:u w:val="single"/>
              </w:rPr>
              <w:t>https://doi.org/10.1016/j.ypmed.2015.04.003</w:t>
            </w:r>
          </w:hyperlink>
        </w:p>
        <w:p w14:paraId="7219CB6E" w14:textId="77777777" w:rsidR="00AA4AEF" w:rsidRPr="00AA4AEF" w:rsidRDefault="00AA4AEF" w:rsidP="0002287B">
          <w:pPr>
            <w:ind w:left="360"/>
            <w:rPr>
              <w:color w:val="0000FF"/>
              <w:u w:val="single"/>
            </w:rPr>
          </w:pPr>
        </w:p>
        <w:p w14:paraId="7A7559E7" w14:textId="3FE68A7B" w:rsidR="00AA4AEF" w:rsidRDefault="0045170D" w:rsidP="00AA4AEF">
          <w:pPr>
            <w:ind w:left="360"/>
            <w:rPr>
              <w:rStyle w:val="Hyperlink"/>
            </w:rPr>
          </w:pPr>
          <w:r w:rsidRPr="0002287B">
            <w:rPr>
              <w:noProof/>
              <w:color w:val="000000" w:themeColor="text1"/>
            </w:rPr>
            <w:t>Comprehensive Addiction and Recovery Act of 2016, Public Law 114-198, 114</w:t>
          </w:r>
          <w:r w:rsidRPr="0002287B">
            <w:rPr>
              <w:noProof/>
              <w:color w:val="000000" w:themeColor="text1"/>
              <w:vertAlign w:val="superscript"/>
            </w:rPr>
            <w:t>th</w:t>
          </w:r>
          <w:r w:rsidRPr="0002287B">
            <w:rPr>
              <w:noProof/>
              <w:color w:val="000000" w:themeColor="text1"/>
            </w:rPr>
            <w:t xml:space="preserve"> Cong. 2016</w:t>
          </w:r>
          <w:r w:rsidR="008B647D" w:rsidRPr="0002287B">
            <w:rPr>
              <w:noProof/>
              <w:color w:val="000000" w:themeColor="text1"/>
            </w:rPr>
            <w:t xml:space="preserve">, Library of Congress. (n.d.). </w:t>
          </w:r>
          <w:r w:rsidR="008B647D" w:rsidRPr="00AA4AEF">
            <w:t xml:space="preserve">Retrieved November 10, 2019, from </w:t>
          </w:r>
          <w:hyperlink r:id="rId62" w:history="1">
            <w:r w:rsidR="00AA4AEF" w:rsidRPr="00D8128D">
              <w:rPr>
                <w:rStyle w:val="Hyperlink"/>
              </w:rPr>
              <w:t>https://congress.gov/bill/114th-congress/senate-bill/524/text</w:t>
            </w:r>
          </w:hyperlink>
        </w:p>
        <w:p w14:paraId="0A5B59AB" w14:textId="6D8BA573" w:rsidR="009240BC" w:rsidRDefault="009240BC" w:rsidP="00AA4AEF">
          <w:pPr>
            <w:ind w:left="360"/>
          </w:pPr>
        </w:p>
        <w:p w14:paraId="238E8299" w14:textId="310472C2" w:rsidR="009240BC" w:rsidRDefault="009240BC" w:rsidP="009240BC">
          <w:pPr>
            <w:ind w:left="360"/>
          </w:pPr>
          <w:proofErr w:type="gramStart"/>
          <w:r>
            <w:lastRenderedPageBreak/>
            <w:t>Cunningham, S., &amp; Finlay, K. (2016).</w:t>
          </w:r>
          <w:proofErr w:type="gramEnd"/>
          <w:r>
            <w:t xml:space="preserve"> Identifying Demand Responses to Illegal Drug Supply </w:t>
          </w:r>
          <w:proofErr w:type="spellStart"/>
          <w:r>
            <w:t>Interdictions:Identifying</w:t>
          </w:r>
          <w:proofErr w:type="spellEnd"/>
          <w:r>
            <w:t xml:space="preserve"> demand responses to illegal drug supple interdictions. </w:t>
          </w:r>
          <w:r>
            <w:rPr>
              <w:i/>
              <w:iCs/>
            </w:rPr>
            <w:t>Health Economics</w:t>
          </w:r>
          <w:r>
            <w:t xml:space="preserve">, </w:t>
          </w:r>
          <w:r>
            <w:rPr>
              <w:i/>
              <w:iCs/>
            </w:rPr>
            <w:t>25</w:t>
          </w:r>
          <w:r>
            <w:t xml:space="preserve">(10), 1268–1290. </w:t>
          </w:r>
          <w:hyperlink r:id="rId63" w:history="1">
            <w:r>
              <w:rPr>
                <w:rStyle w:val="Hyperlink"/>
                <w:rFonts w:eastAsiaTheme="majorEastAsia"/>
              </w:rPr>
              <w:t>https://doi.org/10.1002/hec.3213</w:t>
            </w:r>
          </w:hyperlink>
        </w:p>
        <w:p w14:paraId="6511AB2B" w14:textId="77777777" w:rsidR="00AA4AEF" w:rsidRPr="00AA4AEF" w:rsidRDefault="00AA4AEF" w:rsidP="009240BC"/>
        <w:p w14:paraId="6C8A4448" w14:textId="179B566F" w:rsidR="0032484A" w:rsidRPr="00AA4AEF" w:rsidRDefault="0032484A" w:rsidP="00AA4AEF">
          <w:pPr>
            <w:ind w:left="360"/>
            <w:rPr>
              <w:color w:val="0000FF"/>
              <w:u w:val="single"/>
            </w:rPr>
          </w:pPr>
          <w:proofErr w:type="spellStart"/>
          <w:proofErr w:type="gramStart"/>
          <w:r w:rsidRPr="00AA4AEF">
            <w:t>Dahlhamer</w:t>
          </w:r>
          <w:proofErr w:type="spellEnd"/>
          <w:r w:rsidRPr="00AA4AEF">
            <w:t xml:space="preserve">, J., Lucas, J., </w:t>
          </w:r>
          <w:proofErr w:type="spellStart"/>
          <w:r w:rsidRPr="00AA4AEF">
            <w:t>Zelaya</w:t>
          </w:r>
          <w:proofErr w:type="spellEnd"/>
          <w:r w:rsidRPr="00AA4AEF">
            <w:t xml:space="preserve">, C., </w:t>
          </w:r>
          <w:proofErr w:type="spellStart"/>
          <w:r w:rsidRPr="00AA4AEF">
            <w:t>Nahin</w:t>
          </w:r>
          <w:proofErr w:type="spellEnd"/>
          <w:r w:rsidRPr="00AA4AEF">
            <w:t xml:space="preserve">, R., Mackey, S., </w:t>
          </w:r>
          <w:proofErr w:type="spellStart"/>
          <w:r w:rsidRPr="00AA4AEF">
            <w:t>DeBar</w:t>
          </w:r>
          <w:proofErr w:type="spellEnd"/>
          <w:r w:rsidRPr="00AA4AEF">
            <w:t xml:space="preserve">, L., … </w:t>
          </w:r>
          <w:proofErr w:type="spellStart"/>
          <w:r w:rsidRPr="00AA4AEF">
            <w:t>Helmick</w:t>
          </w:r>
          <w:proofErr w:type="spellEnd"/>
          <w:r w:rsidRPr="00AA4AEF">
            <w:t>, C. (2018).</w:t>
          </w:r>
          <w:proofErr w:type="gramEnd"/>
          <w:r w:rsidRPr="00AA4AEF">
            <w:t xml:space="preserve"> </w:t>
          </w:r>
          <w:proofErr w:type="gramStart"/>
          <w:r w:rsidRPr="00AA4AEF">
            <w:t>Prevalence of Chronic Pain and High-Impact Chronic Pain Among Adults—United States, 2016.</w:t>
          </w:r>
          <w:proofErr w:type="gramEnd"/>
          <w:r w:rsidRPr="00AA4AEF">
            <w:t xml:space="preserve"> </w:t>
          </w:r>
          <w:r w:rsidRPr="00AA4AEF">
            <w:rPr>
              <w:i/>
              <w:iCs/>
            </w:rPr>
            <w:t>MMWR. Morbidity and Mortality Weekly Report</w:t>
          </w:r>
          <w:r w:rsidRPr="00AA4AEF">
            <w:t xml:space="preserve">, </w:t>
          </w:r>
          <w:r w:rsidRPr="00AA4AEF">
            <w:rPr>
              <w:i/>
              <w:iCs/>
            </w:rPr>
            <w:t>67</w:t>
          </w:r>
          <w:r w:rsidRPr="00AA4AEF">
            <w:t xml:space="preserve">(36), 1001–1006. </w:t>
          </w:r>
          <w:hyperlink r:id="rId64" w:history="1">
            <w:r w:rsidRPr="00AA4AEF">
              <w:rPr>
                <w:color w:val="0000FF"/>
                <w:u w:val="single"/>
              </w:rPr>
              <w:t>https://doi.org/10.15585/mmwr.mm6736a2</w:t>
            </w:r>
          </w:hyperlink>
        </w:p>
        <w:p w14:paraId="3D4FAAE1" w14:textId="77777777" w:rsidR="001F280C" w:rsidRPr="00AA4AEF" w:rsidRDefault="001F280C" w:rsidP="00AA4AEF">
          <w:pPr>
            <w:ind w:left="-480"/>
          </w:pPr>
        </w:p>
        <w:p w14:paraId="0F6A6E2D" w14:textId="345B4950" w:rsidR="0032484A" w:rsidRPr="00AA4AEF" w:rsidRDefault="0032484A" w:rsidP="00AA4AEF">
          <w:pPr>
            <w:ind w:left="360"/>
            <w:rPr>
              <w:color w:val="0000FF"/>
              <w:u w:val="single"/>
            </w:rPr>
          </w:pPr>
          <w:proofErr w:type="spellStart"/>
          <w:r w:rsidRPr="00AA4AEF">
            <w:t>Dasgupta</w:t>
          </w:r>
          <w:proofErr w:type="spellEnd"/>
          <w:r w:rsidRPr="00AA4AEF">
            <w:t xml:space="preserve">, N., </w:t>
          </w:r>
          <w:proofErr w:type="spellStart"/>
          <w:r w:rsidRPr="00AA4AEF">
            <w:t>Beletsky</w:t>
          </w:r>
          <w:proofErr w:type="spellEnd"/>
          <w:r w:rsidRPr="00AA4AEF">
            <w:t xml:space="preserve">, L., &amp; </w:t>
          </w:r>
          <w:proofErr w:type="spellStart"/>
          <w:r w:rsidRPr="00AA4AEF">
            <w:t>Ciccarone</w:t>
          </w:r>
          <w:proofErr w:type="spellEnd"/>
          <w:r w:rsidRPr="00AA4AEF">
            <w:t xml:space="preserve">, D. (2018). Opioid Crisis: No Easy Fix to Its Social and Economic Determinants. </w:t>
          </w:r>
          <w:r w:rsidRPr="00AA4AEF">
            <w:rPr>
              <w:i/>
              <w:iCs/>
            </w:rPr>
            <w:t>American Journal of Public Health</w:t>
          </w:r>
          <w:r w:rsidRPr="00AA4AEF">
            <w:t xml:space="preserve">, </w:t>
          </w:r>
          <w:r w:rsidRPr="00AA4AEF">
            <w:rPr>
              <w:i/>
              <w:iCs/>
            </w:rPr>
            <w:t>108</w:t>
          </w:r>
          <w:r w:rsidRPr="00AA4AEF">
            <w:t xml:space="preserve">(2), 182–186. </w:t>
          </w:r>
          <w:hyperlink r:id="rId65" w:history="1">
            <w:r w:rsidRPr="00AA4AEF">
              <w:rPr>
                <w:color w:val="0000FF"/>
                <w:u w:val="single"/>
              </w:rPr>
              <w:t>https://doi.org/10.2105/AJPH.2017.304187</w:t>
            </w:r>
          </w:hyperlink>
        </w:p>
        <w:p w14:paraId="2D185828" w14:textId="77777777" w:rsidR="001F280C" w:rsidRPr="00AA4AEF" w:rsidRDefault="001F280C" w:rsidP="00AA4AEF">
          <w:pPr>
            <w:ind w:left="-480"/>
          </w:pPr>
        </w:p>
        <w:p w14:paraId="01117D1B" w14:textId="26D52A15" w:rsidR="0032484A" w:rsidRPr="00AA4AEF" w:rsidRDefault="0032484A" w:rsidP="00AA4AEF">
          <w:pPr>
            <w:ind w:left="360"/>
            <w:rPr>
              <w:color w:val="0000FF"/>
              <w:u w:val="single"/>
            </w:rPr>
          </w:pPr>
          <w:proofErr w:type="spellStart"/>
          <w:r w:rsidRPr="00AA4AEF">
            <w:t>Dasgupta</w:t>
          </w:r>
          <w:proofErr w:type="spellEnd"/>
          <w:r w:rsidRPr="00AA4AEF">
            <w:t xml:space="preserve">, N., </w:t>
          </w:r>
          <w:proofErr w:type="spellStart"/>
          <w:r w:rsidRPr="00AA4AEF">
            <w:t>Freifeld</w:t>
          </w:r>
          <w:proofErr w:type="spellEnd"/>
          <w:r w:rsidRPr="00AA4AEF">
            <w:t xml:space="preserve">, C., Brownstein, J. S., </w:t>
          </w:r>
          <w:proofErr w:type="spellStart"/>
          <w:r w:rsidRPr="00AA4AEF">
            <w:t>Menone</w:t>
          </w:r>
          <w:proofErr w:type="spellEnd"/>
          <w:r w:rsidRPr="00AA4AEF">
            <w:t xml:space="preserve">, C. M., Surratt, H. L., </w:t>
          </w:r>
          <w:proofErr w:type="spellStart"/>
          <w:r w:rsidRPr="00AA4AEF">
            <w:t>Poppish</w:t>
          </w:r>
          <w:proofErr w:type="spellEnd"/>
          <w:r w:rsidRPr="00AA4AEF">
            <w:t xml:space="preserve">, L., … Dart, R. C. (2013). </w:t>
          </w:r>
          <w:proofErr w:type="gramStart"/>
          <w:r w:rsidRPr="00AA4AEF">
            <w:t>Crowdsourcing Black Market Prices For Prescription Opioids.</w:t>
          </w:r>
          <w:proofErr w:type="gramEnd"/>
          <w:r w:rsidRPr="00AA4AEF">
            <w:t xml:space="preserve"> </w:t>
          </w:r>
          <w:r w:rsidRPr="00AA4AEF">
            <w:rPr>
              <w:i/>
              <w:iCs/>
            </w:rPr>
            <w:t>Journal of Medical Internet Research</w:t>
          </w:r>
          <w:r w:rsidRPr="00AA4AEF">
            <w:t xml:space="preserve">, </w:t>
          </w:r>
          <w:r w:rsidRPr="00AA4AEF">
            <w:rPr>
              <w:i/>
              <w:iCs/>
            </w:rPr>
            <w:t>15</w:t>
          </w:r>
          <w:r w:rsidRPr="00AA4AEF">
            <w:t xml:space="preserve">(8), e178. </w:t>
          </w:r>
          <w:hyperlink r:id="rId66" w:history="1">
            <w:r w:rsidRPr="00AA4AEF">
              <w:rPr>
                <w:color w:val="0000FF"/>
                <w:u w:val="single"/>
              </w:rPr>
              <w:t>https://doi.org/10.2196/jmir.2810</w:t>
            </w:r>
          </w:hyperlink>
        </w:p>
        <w:p w14:paraId="5ABC3A46" w14:textId="77777777" w:rsidR="001F280C" w:rsidRPr="00AA4AEF" w:rsidRDefault="001F280C" w:rsidP="00AA4AEF">
          <w:pPr>
            <w:ind w:left="-480"/>
          </w:pPr>
        </w:p>
        <w:p w14:paraId="16F93699" w14:textId="021476AF" w:rsidR="0032484A" w:rsidRPr="00AA4AEF" w:rsidRDefault="0032484A" w:rsidP="00AA4AEF">
          <w:pPr>
            <w:ind w:left="360"/>
            <w:rPr>
              <w:color w:val="0000FF"/>
              <w:u w:val="single"/>
            </w:rPr>
          </w:pPr>
          <w:proofErr w:type="spellStart"/>
          <w:proofErr w:type="gramStart"/>
          <w:r w:rsidRPr="00AA4AEF">
            <w:t>Daum</w:t>
          </w:r>
          <w:proofErr w:type="spellEnd"/>
          <w:r w:rsidRPr="00AA4AEF">
            <w:t xml:space="preserve">, A., Rivera, H. C., &amp; </w:t>
          </w:r>
          <w:proofErr w:type="spellStart"/>
          <w:r w:rsidRPr="00AA4AEF">
            <w:t>Nykiel</w:t>
          </w:r>
          <w:proofErr w:type="spellEnd"/>
          <w:r w:rsidRPr="00AA4AEF">
            <w:t>, S. (2017).</w:t>
          </w:r>
          <w:proofErr w:type="gramEnd"/>
          <w:r w:rsidRPr="00AA4AEF">
            <w:t xml:space="preserve"> Shared Medical Appointments Role in the Opioid Epidemic Era: A Tool for Integration of Care. </w:t>
          </w:r>
          <w:proofErr w:type="gramStart"/>
          <w:r w:rsidRPr="00AA4AEF">
            <w:rPr>
              <w:i/>
              <w:iCs/>
            </w:rPr>
            <w:t>Journal of Addiction Research &amp; Therapy</w:t>
          </w:r>
          <w:r w:rsidRPr="00AA4AEF">
            <w:t xml:space="preserve">, </w:t>
          </w:r>
          <w:r w:rsidRPr="00AA4AEF">
            <w:rPr>
              <w:i/>
              <w:iCs/>
            </w:rPr>
            <w:t>08</w:t>
          </w:r>
          <w:r w:rsidRPr="00AA4AEF">
            <w:t>(03).</w:t>
          </w:r>
          <w:proofErr w:type="gramEnd"/>
          <w:r w:rsidRPr="00AA4AEF">
            <w:t xml:space="preserve"> </w:t>
          </w:r>
          <w:hyperlink r:id="rId67" w:history="1">
            <w:r w:rsidRPr="00AA4AEF">
              <w:rPr>
                <w:color w:val="0000FF"/>
                <w:u w:val="single"/>
              </w:rPr>
              <w:t>https://doi.org/10.4172/2155-6105.1000328</w:t>
            </w:r>
          </w:hyperlink>
        </w:p>
        <w:p w14:paraId="6619D696" w14:textId="77777777" w:rsidR="001F280C" w:rsidRPr="00AA4AEF" w:rsidRDefault="001F280C" w:rsidP="00AA4AEF">
          <w:pPr>
            <w:ind w:left="-480"/>
          </w:pPr>
        </w:p>
        <w:p w14:paraId="71B0517D" w14:textId="084A2F7C" w:rsidR="0032484A" w:rsidRPr="00AA4AEF" w:rsidRDefault="0032484A" w:rsidP="00AA4AEF">
          <w:pPr>
            <w:ind w:left="360"/>
            <w:rPr>
              <w:color w:val="0000FF"/>
              <w:u w:val="single"/>
            </w:rPr>
          </w:pPr>
          <w:r w:rsidRPr="00AA4AEF">
            <w:t xml:space="preserve">Davis, C. S., &amp; Carr, D. (2016). Physician continuing education to reduce opioid misuse, abuse, and overdose: Many opportunities, few requirements. </w:t>
          </w:r>
          <w:proofErr w:type="gramStart"/>
          <w:r w:rsidRPr="00AA4AEF">
            <w:rPr>
              <w:i/>
              <w:iCs/>
            </w:rPr>
            <w:t>Drug and Alcohol Dependence</w:t>
          </w:r>
          <w:r w:rsidRPr="00AA4AEF">
            <w:t xml:space="preserve">, </w:t>
          </w:r>
          <w:r w:rsidRPr="00AA4AEF">
            <w:rPr>
              <w:i/>
              <w:iCs/>
            </w:rPr>
            <w:t>163</w:t>
          </w:r>
          <w:r w:rsidRPr="00AA4AEF">
            <w:t>, 100–107.</w:t>
          </w:r>
          <w:proofErr w:type="gramEnd"/>
          <w:r w:rsidRPr="00AA4AEF">
            <w:t xml:space="preserve"> </w:t>
          </w:r>
          <w:hyperlink r:id="rId68" w:history="1">
            <w:r w:rsidRPr="00AA4AEF">
              <w:rPr>
                <w:color w:val="0000FF"/>
                <w:u w:val="single"/>
              </w:rPr>
              <w:t>https://doi.org/10.1016/j.drugalcdep.2016.04.002</w:t>
            </w:r>
          </w:hyperlink>
        </w:p>
        <w:p w14:paraId="210C5D40" w14:textId="77777777" w:rsidR="001F280C" w:rsidRPr="00AA4AEF" w:rsidRDefault="001F280C" w:rsidP="00AA4AEF">
          <w:pPr>
            <w:ind w:left="-480"/>
          </w:pPr>
        </w:p>
        <w:p w14:paraId="14331FD0" w14:textId="72621260" w:rsidR="0032484A" w:rsidRPr="00AA4AEF" w:rsidRDefault="0032484A" w:rsidP="00AA4AEF">
          <w:pPr>
            <w:ind w:left="360"/>
            <w:rPr>
              <w:color w:val="0000FF"/>
              <w:u w:val="single"/>
            </w:rPr>
          </w:pPr>
          <w:proofErr w:type="gramStart"/>
          <w:r w:rsidRPr="00AA4AEF">
            <w:t xml:space="preserve">De </w:t>
          </w:r>
          <w:proofErr w:type="spellStart"/>
          <w:r w:rsidRPr="00AA4AEF">
            <w:t>Choudhury</w:t>
          </w:r>
          <w:proofErr w:type="spellEnd"/>
          <w:r w:rsidRPr="00AA4AEF">
            <w:t xml:space="preserve">, M., </w:t>
          </w:r>
          <w:proofErr w:type="spellStart"/>
          <w:r w:rsidRPr="00AA4AEF">
            <w:t>Kiciman</w:t>
          </w:r>
          <w:proofErr w:type="spellEnd"/>
          <w:r w:rsidRPr="00AA4AEF">
            <w:t xml:space="preserve">, E., </w:t>
          </w:r>
          <w:proofErr w:type="spellStart"/>
          <w:r w:rsidRPr="00AA4AEF">
            <w:t>Dredze</w:t>
          </w:r>
          <w:proofErr w:type="spellEnd"/>
          <w:r w:rsidRPr="00AA4AEF">
            <w:t>, M., Coppersmith, G., &amp; Kumar, M. (2016).</w:t>
          </w:r>
          <w:proofErr w:type="gramEnd"/>
          <w:r w:rsidRPr="00AA4AEF">
            <w:t xml:space="preserve"> </w:t>
          </w:r>
          <w:proofErr w:type="gramStart"/>
          <w:r w:rsidRPr="00AA4AEF">
            <w:t>Discovering Shifts to Suicidal Ideation from Mental Health Content in Social Media.</w:t>
          </w:r>
          <w:proofErr w:type="gramEnd"/>
          <w:r w:rsidRPr="00AA4AEF">
            <w:t xml:space="preserve"> </w:t>
          </w:r>
          <w:r w:rsidRPr="00AA4AEF">
            <w:rPr>
              <w:i/>
              <w:iCs/>
            </w:rPr>
            <w:t>Proceedings of the 2016 CHI Conference on Human Factors in Computing Systems - CHI ’16</w:t>
          </w:r>
          <w:r w:rsidRPr="00AA4AEF">
            <w:t xml:space="preserve">, 2098–2110. </w:t>
          </w:r>
          <w:hyperlink r:id="rId69" w:history="1">
            <w:r w:rsidRPr="00AA4AEF">
              <w:rPr>
                <w:color w:val="0000FF"/>
                <w:u w:val="single"/>
              </w:rPr>
              <w:t>https://doi.org/10.1145/2858036.2858207</w:t>
            </w:r>
          </w:hyperlink>
        </w:p>
        <w:p w14:paraId="3767DA92" w14:textId="77777777" w:rsidR="001F280C" w:rsidRPr="00AA4AEF" w:rsidRDefault="001F280C" w:rsidP="00AA4AEF">
          <w:pPr>
            <w:ind w:left="-480"/>
          </w:pPr>
        </w:p>
        <w:p w14:paraId="08581FF2" w14:textId="2638E9E2" w:rsidR="0032484A" w:rsidRPr="00AA4AEF" w:rsidRDefault="0032484A" w:rsidP="00AA4AEF">
          <w:pPr>
            <w:ind w:left="360"/>
            <w:rPr>
              <w:color w:val="0000FF"/>
              <w:u w:val="single"/>
            </w:rPr>
          </w:pPr>
          <w:proofErr w:type="gramStart"/>
          <w:r w:rsidRPr="00AA4AEF">
            <w:t xml:space="preserve">De </w:t>
          </w:r>
          <w:proofErr w:type="spellStart"/>
          <w:r w:rsidRPr="00AA4AEF">
            <w:t>Ridder</w:t>
          </w:r>
          <w:proofErr w:type="spellEnd"/>
          <w:r w:rsidRPr="00AA4AEF">
            <w:t xml:space="preserve">, K., </w:t>
          </w:r>
          <w:proofErr w:type="spellStart"/>
          <w:r w:rsidRPr="00AA4AEF">
            <w:t>Kaspersen</w:t>
          </w:r>
          <w:proofErr w:type="spellEnd"/>
          <w:r w:rsidRPr="00AA4AEF">
            <w:t xml:space="preserve">, S., &amp; Van der </w:t>
          </w:r>
          <w:proofErr w:type="spellStart"/>
          <w:r w:rsidRPr="00AA4AEF">
            <w:t>Heyden</w:t>
          </w:r>
          <w:proofErr w:type="spellEnd"/>
          <w:r w:rsidRPr="00AA4AEF">
            <w:t>, J. (2015).</w:t>
          </w:r>
          <w:proofErr w:type="gramEnd"/>
          <w:r w:rsidRPr="00AA4AEF">
            <w:t xml:space="preserve"> Trends in dispensing of strong opioids to the working population of Belgium and Norway (2008–2013): Karin De </w:t>
          </w:r>
          <w:proofErr w:type="spellStart"/>
          <w:r w:rsidRPr="00AA4AEF">
            <w:t>Ridder</w:t>
          </w:r>
          <w:proofErr w:type="spellEnd"/>
          <w:r w:rsidRPr="00AA4AEF">
            <w:t xml:space="preserve">. </w:t>
          </w:r>
          <w:r w:rsidRPr="00AA4AEF">
            <w:rPr>
              <w:i/>
              <w:iCs/>
            </w:rPr>
            <w:t>European Journal of Public Health</w:t>
          </w:r>
          <w:r w:rsidRPr="00AA4AEF">
            <w:t xml:space="preserve">, </w:t>
          </w:r>
          <w:r w:rsidRPr="00AA4AEF">
            <w:rPr>
              <w:i/>
              <w:iCs/>
            </w:rPr>
            <w:t>25</w:t>
          </w:r>
          <w:r w:rsidRPr="00AA4AEF">
            <w:t xml:space="preserve">(ckv175.202). </w:t>
          </w:r>
          <w:hyperlink r:id="rId70" w:history="1">
            <w:r w:rsidRPr="00AA4AEF">
              <w:rPr>
                <w:color w:val="0000FF"/>
                <w:u w:val="single"/>
              </w:rPr>
              <w:t>https://doi.org/10.1093/eurpub/ckv175.202</w:t>
            </w:r>
          </w:hyperlink>
        </w:p>
        <w:p w14:paraId="70714A95" w14:textId="77777777" w:rsidR="001F280C" w:rsidRPr="00AA4AEF" w:rsidRDefault="001F280C" w:rsidP="00AA4AEF">
          <w:pPr>
            <w:ind w:left="-480"/>
          </w:pPr>
        </w:p>
        <w:p w14:paraId="37CE2EED" w14:textId="5E6D4EDC" w:rsidR="0032484A" w:rsidRPr="00AA4AEF" w:rsidRDefault="00A0591C" w:rsidP="00AA4AEF">
          <w:pPr>
            <w:ind w:left="360"/>
            <w:rPr>
              <w:color w:val="0000FF"/>
              <w:u w:val="single"/>
            </w:rPr>
          </w:pPr>
          <w:proofErr w:type="gramStart"/>
          <w:r>
            <w:t>Drug Enforcement Administration.</w:t>
          </w:r>
          <w:proofErr w:type="gramEnd"/>
          <w:r>
            <w:t xml:space="preserve"> (2019), </w:t>
          </w:r>
          <w:r w:rsidR="0032484A" w:rsidRPr="00AA4AEF">
            <w:t xml:space="preserve">DEA proposes to reduce the amount of five opioids manufactured in </w:t>
          </w:r>
          <w:proofErr w:type="gramStart"/>
          <w:r w:rsidR="0032484A" w:rsidRPr="00AA4AEF">
            <w:t>2020,</w:t>
          </w:r>
          <w:proofErr w:type="gramEnd"/>
          <w:r w:rsidR="0032484A" w:rsidRPr="00AA4AEF">
            <w:t xml:space="preserve"> marijuana quota for research increases by almost a third. (</w:t>
          </w:r>
          <w:proofErr w:type="spellStart"/>
          <w:proofErr w:type="gramStart"/>
          <w:r w:rsidR="0032484A" w:rsidRPr="00AA4AEF">
            <w:t>n</w:t>
          </w:r>
          <w:proofErr w:type="gramEnd"/>
          <w:r w:rsidR="0032484A" w:rsidRPr="00AA4AEF">
            <w:t>.d.</w:t>
          </w:r>
          <w:proofErr w:type="spellEnd"/>
          <w:r w:rsidR="0032484A" w:rsidRPr="00AA4AEF">
            <w:t xml:space="preserve">). Retrieved November 11, 2019, from </w:t>
          </w:r>
          <w:hyperlink r:id="rId71" w:history="1">
            <w:r w:rsidR="0032484A" w:rsidRPr="00AA4AEF">
              <w:rPr>
                <w:color w:val="0000FF"/>
                <w:u w:val="single"/>
              </w:rPr>
              <w:t>https://www.dea.gov/press-releases/2019/09/11/dea-proposes-reduce-amount-five-opioids-manufactured-2020-marijuana-quota</w:t>
            </w:r>
          </w:hyperlink>
        </w:p>
        <w:p w14:paraId="53E01BF5" w14:textId="77777777" w:rsidR="001F280C" w:rsidRPr="00AA4AEF" w:rsidRDefault="001F280C" w:rsidP="00AA4AEF">
          <w:pPr>
            <w:ind w:left="-480"/>
          </w:pPr>
        </w:p>
        <w:p w14:paraId="7BEB13C9" w14:textId="579D7280" w:rsidR="0032484A" w:rsidRPr="00AA4AEF" w:rsidRDefault="0032484A" w:rsidP="00AA4AEF">
          <w:pPr>
            <w:ind w:left="360"/>
            <w:rPr>
              <w:color w:val="0000FF"/>
              <w:u w:val="single"/>
            </w:rPr>
          </w:pPr>
          <w:proofErr w:type="spellStart"/>
          <w:r w:rsidRPr="00AA4AEF">
            <w:t>Delcher</w:t>
          </w:r>
          <w:proofErr w:type="spellEnd"/>
          <w:r w:rsidRPr="00AA4AEF">
            <w:t xml:space="preserve">, C., </w:t>
          </w:r>
          <w:proofErr w:type="spellStart"/>
          <w:r w:rsidRPr="00AA4AEF">
            <w:t>Wagenaar</w:t>
          </w:r>
          <w:proofErr w:type="spellEnd"/>
          <w:r w:rsidRPr="00AA4AEF">
            <w:t xml:space="preserve">, A. C., Goldberger, B. A., Cook, R. L., &amp; Maldonado-Molina, M. M. (2015). </w:t>
          </w:r>
          <w:proofErr w:type="gramStart"/>
          <w:r w:rsidRPr="00AA4AEF">
            <w:t>Abrupt decline in oxycodone-caused mortality after implementation of Florida’s Prescription Drug Monitoring Program.</w:t>
          </w:r>
          <w:proofErr w:type="gramEnd"/>
          <w:r w:rsidRPr="00AA4AEF">
            <w:t xml:space="preserve"> </w:t>
          </w:r>
          <w:r w:rsidRPr="00AA4AEF">
            <w:rPr>
              <w:i/>
              <w:iCs/>
            </w:rPr>
            <w:t>Drug and Alcohol Dependence</w:t>
          </w:r>
          <w:r w:rsidRPr="00AA4AEF">
            <w:t xml:space="preserve">, </w:t>
          </w:r>
          <w:r w:rsidRPr="00AA4AEF">
            <w:rPr>
              <w:i/>
              <w:iCs/>
            </w:rPr>
            <w:t>150</w:t>
          </w:r>
          <w:r w:rsidRPr="00AA4AEF">
            <w:t xml:space="preserve">, 63–68. </w:t>
          </w:r>
          <w:hyperlink r:id="rId72" w:history="1">
            <w:r w:rsidRPr="00AA4AEF">
              <w:rPr>
                <w:color w:val="0000FF"/>
                <w:u w:val="single"/>
              </w:rPr>
              <w:t>https://doi.org/10.1016/j.drugalcdep.2015.02.010</w:t>
            </w:r>
          </w:hyperlink>
        </w:p>
        <w:p w14:paraId="4E3E72F0" w14:textId="77777777" w:rsidR="001F280C" w:rsidRPr="00AA4AEF" w:rsidRDefault="001F280C" w:rsidP="00AA4AEF">
          <w:pPr>
            <w:ind w:left="-480"/>
          </w:pPr>
        </w:p>
        <w:p w14:paraId="0462F01F" w14:textId="4CCC443E" w:rsidR="0032484A" w:rsidRPr="00AA4AEF" w:rsidRDefault="0032484A" w:rsidP="00AA4AEF">
          <w:pPr>
            <w:ind w:left="360"/>
            <w:rPr>
              <w:color w:val="0000FF"/>
              <w:u w:val="single"/>
            </w:rPr>
          </w:pPr>
          <w:proofErr w:type="spellStart"/>
          <w:proofErr w:type="gramStart"/>
          <w:r w:rsidRPr="00AA4AEF">
            <w:lastRenderedPageBreak/>
            <w:t>Dhar</w:t>
          </w:r>
          <w:proofErr w:type="spellEnd"/>
          <w:r w:rsidRPr="00AA4AEF">
            <w:t>, V. (2013).</w:t>
          </w:r>
          <w:proofErr w:type="gramEnd"/>
          <w:r w:rsidRPr="00AA4AEF">
            <w:t xml:space="preserve"> </w:t>
          </w:r>
          <w:proofErr w:type="gramStart"/>
          <w:r w:rsidRPr="00AA4AEF">
            <w:t>Data science and prediction.</w:t>
          </w:r>
          <w:proofErr w:type="gramEnd"/>
          <w:r w:rsidRPr="00AA4AEF">
            <w:t xml:space="preserve"> </w:t>
          </w:r>
          <w:r w:rsidRPr="00AA4AEF">
            <w:rPr>
              <w:i/>
              <w:iCs/>
            </w:rPr>
            <w:t>Communications of the ACM</w:t>
          </w:r>
          <w:r w:rsidRPr="00AA4AEF">
            <w:t xml:space="preserve">, </w:t>
          </w:r>
          <w:r w:rsidRPr="00AA4AEF">
            <w:rPr>
              <w:i/>
              <w:iCs/>
            </w:rPr>
            <w:t>56</w:t>
          </w:r>
          <w:r w:rsidRPr="00AA4AEF">
            <w:t xml:space="preserve">(12), 64–73. </w:t>
          </w:r>
          <w:hyperlink r:id="rId73" w:history="1">
            <w:r w:rsidRPr="00AA4AEF">
              <w:rPr>
                <w:color w:val="0000FF"/>
                <w:u w:val="single"/>
              </w:rPr>
              <w:t>https://doi.org/10.1145/2500499</w:t>
            </w:r>
          </w:hyperlink>
        </w:p>
        <w:p w14:paraId="74B763AD" w14:textId="5AFBABAE" w:rsidR="001F280C" w:rsidRPr="00AA4AEF" w:rsidRDefault="001F280C" w:rsidP="00AA4AEF">
          <w:pPr>
            <w:ind w:left="-480"/>
          </w:pPr>
        </w:p>
        <w:p w14:paraId="118F7EE3" w14:textId="3A77CACD" w:rsidR="0032484A" w:rsidRPr="00AA4AEF" w:rsidRDefault="0032484A" w:rsidP="00AA4AEF">
          <w:pPr>
            <w:ind w:left="360"/>
            <w:rPr>
              <w:color w:val="0000FF"/>
              <w:u w:val="single"/>
            </w:rPr>
          </w:pPr>
          <w:proofErr w:type="gramStart"/>
          <w:r w:rsidRPr="00AA4AEF">
            <w:t xml:space="preserve">Dick, A. W., </w:t>
          </w:r>
          <w:proofErr w:type="spellStart"/>
          <w:r w:rsidRPr="00AA4AEF">
            <w:t>Pacula</w:t>
          </w:r>
          <w:proofErr w:type="spellEnd"/>
          <w:r w:rsidRPr="00AA4AEF">
            <w:t xml:space="preserve">, R. L., Gordon, A. J., </w:t>
          </w:r>
          <w:proofErr w:type="spellStart"/>
          <w:r w:rsidRPr="00AA4AEF">
            <w:t>Sorbero</w:t>
          </w:r>
          <w:proofErr w:type="spellEnd"/>
          <w:r w:rsidRPr="00AA4AEF">
            <w:t>, M., Burns, R. M., Leslie, D., &amp; Stein, B. D. (2015).</w:t>
          </w:r>
          <w:proofErr w:type="gramEnd"/>
          <w:r w:rsidRPr="00AA4AEF">
            <w:t xml:space="preserve"> </w:t>
          </w:r>
          <w:proofErr w:type="gramStart"/>
          <w:r w:rsidRPr="00AA4AEF">
            <w:t>Growth In Buprenorphine Waivers For Physicians Increased Potential Access To Opioid Agonist Treatment, 2002–11.</w:t>
          </w:r>
          <w:proofErr w:type="gramEnd"/>
          <w:r w:rsidRPr="00AA4AEF">
            <w:t xml:space="preserve"> </w:t>
          </w:r>
          <w:r w:rsidRPr="00AA4AEF">
            <w:rPr>
              <w:i/>
              <w:iCs/>
            </w:rPr>
            <w:t>Health Affairs</w:t>
          </w:r>
          <w:r w:rsidRPr="00AA4AEF">
            <w:t xml:space="preserve">, </w:t>
          </w:r>
          <w:r w:rsidRPr="00AA4AEF">
            <w:rPr>
              <w:i/>
              <w:iCs/>
            </w:rPr>
            <w:t>34</w:t>
          </w:r>
          <w:r w:rsidRPr="00AA4AEF">
            <w:t xml:space="preserve">(6), 1028–1034. </w:t>
          </w:r>
          <w:hyperlink r:id="rId74" w:history="1">
            <w:r w:rsidRPr="00AA4AEF">
              <w:rPr>
                <w:color w:val="0000FF"/>
                <w:u w:val="single"/>
              </w:rPr>
              <w:t>https://doi.org/10.1377/hlthaff.2014.1205</w:t>
            </w:r>
          </w:hyperlink>
        </w:p>
        <w:p w14:paraId="20ABE421" w14:textId="77777777" w:rsidR="001F280C" w:rsidRPr="00AA4AEF" w:rsidRDefault="001F280C" w:rsidP="00AA4AEF">
          <w:pPr>
            <w:ind w:left="-480"/>
          </w:pPr>
        </w:p>
        <w:p w14:paraId="490376E6" w14:textId="6A7912E5" w:rsidR="0032484A" w:rsidRPr="00AA4AEF" w:rsidRDefault="0032484A" w:rsidP="00AA4AEF">
          <w:pPr>
            <w:ind w:left="360"/>
            <w:rPr>
              <w:color w:val="0000FF"/>
              <w:u w:val="single"/>
            </w:rPr>
          </w:pPr>
          <w:r w:rsidRPr="00AA4AEF">
            <w:t xml:space="preserve">Dixon, B. E. (2017). 2016 International Society for Disease Surveillance Conference New Frontiers in Surveillance: Data Science and Health Security. </w:t>
          </w:r>
          <w:proofErr w:type="gramStart"/>
          <w:r w:rsidRPr="00AA4AEF">
            <w:rPr>
              <w:i/>
              <w:iCs/>
            </w:rPr>
            <w:t>Online Journal of Public Health Informatics</w:t>
          </w:r>
          <w:r w:rsidRPr="00AA4AEF">
            <w:t xml:space="preserve">, </w:t>
          </w:r>
          <w:r w:rsidRPr="00AA4AEF">
            <w:rPr>
              <w:i/>
              <w:iCs/>
            </w:rPr>
            <w:t>9</w:t>
          </w:r>
          <w:r w:rsidRPr="00AA4AEF">
            <w:t>(1).</w:t>
          </w:r>
          <w:proofErr w:type="gramEnd"/>
          <w:r w:rsidRPr="00AA4AEF">
            <w:t xml:space="preserve"> </w:t>
          </w:r>
          <w:hyperlink r:id="rId75" w:history="1">
            <w:r w:rsidRPr="00AA4AEF">
              <w:rPr>
                <w:color w:val="0000FF"/>
                <w:u w:val="single"/>
              </w:rPr>
              <w:t>https://doi.org/10.5210/ojphi.v9i1.7791</w:t>
            </w:r>
          </w:hyperlink>
        </w:p>
        <w:p w14:paraId="41D6D7F2" w14:textId="77777777" w:rsidR="001F280C" w:rsidRPr="00AA4AEF" w:rsidRDefault="001F280C" w:rsidP="00AA4AEF">
          <w:pPr>
            <w:ind w:left="-480"/>
          </w:pPr>
        </w:p>
        <w:p w14:paraId="24F52462" w14:textId="6A27494F" w:rsidR="0032484A" w:rsidRPr="00AA4AEF" w:rsidRDefault="0032484A" w:rsidP="00AA4AEF">
          <w:pPr>
            <w:ind w:left="360"/>
            <w:rPr>
              <w:color w:val="0000FF"/>
              <w:u w:val="single"/>
            </w:rPr>
          </w:pPr>
          <w:proofErr w:type="spellStart"/>
          <w:r w:rsidRPr="00AA4AEF">
            <w:t>D’Onofrio</w:t>
          </w:r>
          <w:proofErr w:type="spellEnd"/>
          <w:r w:rsidRPr="00AA4AEF">
            <w:t xml:space="preserve">, G., O’Connor, P. G., </w:t>
          </w:r>
          <w:proofErr w:type="spellStart"/>
          <w:r w:rsidRPr="00AA4AEF">
            <w:t>Pantalon</w:t>
          </w:r>
          <w:proofErr w:type="spellEnd"/>
          <w:r w:rsidRPr="00AA4AEF">
            <w:t xml:space="preserve">, M. V., </w:t>
          </w:r>
          <w:proofErr w:type="spellStart"/>
          <w:r w:rsidRPr="00AA4AEF">
            <w:t>Chawarski</w:t>
          </w:r>
          <w:proofErr w:type="spellEnd"/>
          <w:r w:rsidRPr="00AA4AEF">
            <w:t xml:space="preserve">, M. C., Busch, S. H., Owens, P. H., … </w:t>
          </w:r>
          <w:proofErr w:type="spellStart"/>
          <w:r w:rsidRPr="00AA4AEF">
            <w:t>Fiellin</w:t>
          </w:r>
          <w:proofErr w:type="spellEnd"/>
          <w:r w:rsidRPr="00AA4AEF">
            <w:t xml:space="preserve">, D. A. (2015). Emergency Department–Initiated Buprenorphine/Naloxone Treatment for Opioid Dependence: A Randomized Clinical Trial. </w:t>
          </w:r>
          <w:proofErr w:type="gramStart"/>
          <w:r w:rsidRPr="00AA4AEF">
            <w:rPr>
              <w:i/>
              <w:iCs/>
            </w:rPr>
            <w:t>JAMA</w:t>
          </w:r>
          <w:r w:rsidRPr="00AA4AEF">
            <w:t xml:space="preserve">, </w:t>
          </w:r>
          <w:r w:rsidRPr="00AA4AEF">
            <w:rPr>
              <w:i/>
              <w:iCs/>
            </w:rPr>
            <w:t>313</w:t>
          </w:r>
          <w:r w:rsidRPr="00AA4AEF">
            <w:t>(16), 1636.</w:t>
          </w:r>
          <w:proofErr w:type="gramEnd"/>
          <w:r w:rsidRPr="00AA4AEF">
            <w:t xml:space="preserve"> </w:t>
          </w:r>
          <w:hyperlink r:id="rId76" w:history="1">
            <w:r w:rsidRPr="00AA4AEF">
              <w:rPr>
                <w:color w:val="0000FF"/>
                <w:u w:val="single"/>
              </w:rPr>
              <w:t>https://doi.org/10.1001/jama.2015.3474</w:t>
            </w:r>
          </w:hyperlink>
        </w:p>
        <w:p w14:paraId="393C5C2F" w14:textId="77777777" w:rsidR="001F280C" w:rsidRPr="00AA4AEF" w:rsidRDefault="001F280C" w:rsidP="006D6BD3"/>
        <w:p w14:paraId="6140863F" w14:textId="5BA94646" w:rsidR="0032484A" w:rsidRPr="00AA4AEF" w:rsidRDefault="0032484A" w:rsidP="00AA4AEF">
          <w:pPr>
            <w:ind w:left="360"/>
            <w:rPr>
              <w:color w:val="0000FF"/>
              <w:u w:val="single"/>
            </w:rPr>
          </w:pPr>
          <w:r w:rsidRPr="00AA4AEF">
            <w:t>Elements of Statistical Learning: Data mining, inference, and prediction. 2nd Edition. (</w:t>
          </w:r>
          <w:proofErr w:type="spellStart"/>
          <w:proofErr w:type="gramStart"/>
          <w:r w:rsidRPr="00AA4AEF">
            <w:t>n</w:t>
          </w:r>
          <w:proofErr w:type="gramEnd"/>
          <w:r w:rsidRPr="00AA4AEF">
            <w:t>.d.</w:t>
          </w:r>
          <w:proofErr w:type="spellEnd"/>
          <w:r w:rsidRPr="00AA4AEF">
            <w:t xml:space="preserve">). Retrieved November 11, 2019, from </w:t>
          </w:r>
          <w:hyperlink r:id="rId77" w:history="1">
            <w:r w:rsidRPr="00AA4AEF">
              <w:rPr>
                <w:color w:val="0000FF"/>
                <w:u w:val="single"/>
              </w:rPr>
              <w:t>https://web.stanford.edu/~hastie/ElemStatLearn/</w:t>
            </w:r>
          </w:hyperlink>
        </w:p>
        <w:p w14:paraId="07F9C50C" w14:textId="77777777" w:rsidR="001F280C" w:rsidRPr="00AA4AEF" w:rsidRDefault="001F280C" w:rsidP="00AA4AEF">
          <w:pPr>
            <w:ind w:left="-480"/>
          </w:pPr>
        </w:p>
        <w:p w14:paraId="036B02EC" w14:textId="14091A21" w:rsidR="0032484A" w:rsidRPr="00AA4AEF" w:rsidRDefault="0032484A" w:rsidP="00AA4AEF">
          <w:pPr>
            <w:ind w:left="360"/>
            <w:rPr>
              <w:color w:val="0000FF"/>
              <w:u w:val="single"/>
            </w:rPr>
          </w:pPr>
          <w:r w:rsidRPr="00AA4AEF">
            <w:t xml:space="preserve">Epstein, R. A., </w:t>
          </w:r>
          <w:proofErr w:type="spellStart"/>
          <w:r w:rsidRPr="00AA4AEF">
            <w:t>Bobo</w:t>
          </w:r>
          <w:proofErr w:type="spellEnd"/>
          <w:r w:rsidRPr="00AA4AEF">
            <w:t xml:space="preserve">, W. V., Martin, P. R., Morrow, J. A., Wang, W., Chandrasekhar, R., &amp; Cooper, W. O. (2013). Increasing pregnancy-related use of prescribed opioid analgesics. </w:t>
          </w:r>
          <w:r w:rsidRPr="00AA4AEF">
            <w:rPr>
              <w:i/>
              <w:iCs/>
            </w:rPr>
            <w:t>Annals of Epidemiology</w:t>
          </w:r>
          <w:r w:rsidRPr="00AA4AEF">
            <w:t xml:space="preserve">, </w:t>
          </w:r>
          <w:r w:rsidRPr="00AA4AEF">
            <w:rPr>
              <w:i/>
              <w:iCs/>
            </w:rPr>
            <w:t>23</w:t>
          </w:r>
          <w:r w:rsidRPr="00AA4AEF">
            <w:t xml:space="preserve">(8), 498–503. </w:t>
          </w:r>
          <w:hyperlink r:id="rId78" w:history="1">
            <w:r w:rsidRPr="00AA4AEF">
              <w:rPr>
                <w:color w:val="0000FF"/>
                <w:u w:val="single"/>
              </w:rPr>
              <w:t>https://doi.org/10.1016/j.annepidem.2013.05.017</w:t>
            </w:r>
          </w:hyperlink>
        </w:p>
        <w:p w14:paraId="3C3C2361" w14:textId="77777777" w:rsidR="001F280C" w:rsidRPr="00AA4AEF" w:rsidRDefault="001F280C" w:rsidP="00AA4AEF">
          <w:pPr>
            <w:ind w:left="-480"/>
          </w:pPr>
        </w:p>
        <w:p w14:paraId="3B5BB7A8" w14:textId="6A260D56" w:rsidR="0032484A" w:rsidRPr="00AA4AEF" w:rsidRDefault="0032484A" w:rsidP="00AA4AEF">
          <w:pPr>
            <w:ind w:left="360"/>
            <w:rPr>
              <w:color w:val="0000FF"/>
              <w:u w:val="single"/>
            </w:rPr>
          </w:pPr>
          <w:proofErr w:type="spellStart"/>
          <w:proofErr w:type="gramStart"/>
          <w:r w:rsidRPr="00AA4AEF">
            <w:t>Ethem</w:t>
          </w:r>
          <w:proofErr w:type="spellEnd"/>
          <w:r w:rsidRPr="00AA4AEF">
            <w:t xml:space="preserve"> </w:t>
          </w:r>
          <w:proofErr w:type="spellStart"/>
          <w:r w:rsidRPr="00AA4AEF">
            <w:t>Alpaydin</w:t>
          </w:r>
          <w:proofErr w:type="spellEnd"/>
          <w:r w:rsidRPr="00AA4AEF">
            <w:t xml:space="preserve"> | The MIT Press.</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10, 2019, from </w:t>
          </w:r>
          <w:hyperlink r:id="rId79" w:history="1">
            <w:r w:rsidRPr="00AA4AEF">
              <w:rPr>
                <w:color w:val="0000FF"/>
                <w:u w:val="single"/>
              </w:rPr>
              <w:t>https://mitpress.mit.edu/contributors/ethem-alpaydin</w:t>
            </w:r>
          </w:hyperlink>
        </w:p>
        <w:p w14:paraId="50DA98EC" w14:textId="77777777" w:rsidR="001F280C" w:rsidRPr="00AA4AEF" w:rsidRDefault="001F280C" w:rsidP="00AA4AEF">
          <w:pPr>
            <w:ind w:left="-480"/>
          </w:pPr>
        </w:p>
        <w:p w14:paraId="48A16A0B" w14:textId="24E69619" w:rsidR="0032484A" w:rsidRPr="00AA4AEF" w:rsidRDefault="0032484A" w:rsidP="00AA4AEF">
          <w:pPr>
            <w:ind w:left="360"/>
          </w:pPr>
          <w:proofErr w:type="spellStart"/>
          <w:r w:rsidRPr="00AA4AEF">
            <w:t>Eysenbach</w:t>
          </w:r>
          <w:proofErr w:type="spellEnd"/>
          <w:r w:rsidRPr="00AA4AEF">
            <w:t xml:space="preserve">, G. (2006). Infodemiology: Tracking Flu-Related Searches on the Web for </w:t>
          </w:r>
          <w:proofErr w:type="spellStart"/>
          <w:r w:rsidRPr="00AA4AEF">
            <w:t>Syndromic</w:t>
          </w:r>
          <w:proofErr w:type="spellEnd"/>
          <w:r w:rsidRPr="00AA4AEF">
            <w:t xml:space="preserve"> Surveillance. </w:t>
          </w:r>
          <w:r w:rsidRPr="00AA4AEF">
            <w:rPr>
              <w:i/>
              <w:iCs/>
            </w:rPr>
            <w:t>AMIA Annual Symposium Proceedings</w:t>
          </w:r>
          <w:r w:rsidRPr="00AA4AEF">
            <w:t xml:space="preserve">, </w:t>
          </w:r>
          <w:r w:rsidRPr="00AA4AEF">
            <w:rPr>
              <w:i/>
              <w:iCs/>
            </w:rPr>
            <w:t>2006</w:t>
          </w:r>
          <w:r w:rsidRPr="00AA4AEF">
            <w:t>, 244–248.</w:t>
          </w:r>
        </w:p>
        <w:p w14:paraId="3D191220" w14:textId="77777777" w:rsidR="001F4DCA" w:rsidRPr="00AA4AEF" w:rsidRDefault="001F4DCA" w:rsidP="00AA4AEF"/>
        <w:p w14:paraId="736E02CE" w14:textId="6D297929" w:rsidR="0032484A" w:rsidRPr="00AA4AEF" w:rsidRDefault="0032484A" w:rsidP="00AA4AEF">
          <w:pPr>
            <w:ind w:left="360"/>
            <w:rPr>
              <w:color w:val="0000FF"/>
              <w:u w:val="single"/>
            </w:rPr>
          </w:pPr>
          <w:proofErr w:type="spellStart"/>
          <w:proofErr w:type="gramStart"/>
          <w:r w:rsidRPr="00AA4AEF">
            <w:t>Fahmi</w:t>
          </w:r>
          <w:proofErr w:type="spellEnd"/>
          <w:r w:rsidRPr="00AA4AEF">
            <w:t xml:space="preserve">, P. N. A., Viet, V., &amp; </w:t>
          </w:r>
          <w:proofErr w:type="spellStart"/>
          <w:r w:rsidRPr="00AA4AEF">
            <w:t>Deok</w:t>
          </w:r>
          <w:proofErr w:type="spellEnd"/>
          <w:r w:rsidRPr="00AA4AEF">
            <w:t>-Jai, C. (2012).</w:t>
          </w:r>
          <w:proofErr w:type="gramEnd"/>
          <w:r w:rsidRPr="00AA4AEF">
            <w:t xml:space="preserve"> Semi-supervised fall detection algorithm using fall indicators in smartphone. </w:t>
          </w:r>
          <w:proofErr w:type="gramStart"/>
          <w:r w:rsidRPr="00AA4AEF">
            <w:rPr>
              <w:i/>
              <w:iCs/>
            </w:rPr>
            <w:t>Proceedings of the 6th International Conference on Ubiquitous Information Management and Communication - ICUIMC ’12</w:t>
          </w:r>
          <w:r w:rsidRPr="00AA4AEF">
            <w:t>, 1.</w:t>
          </w:r>
          <w:proofErr w:type="gramEnd"/>
          <w:r w:rsidRPr="00AA4AEF">
            <w:t xml:space="preserve"> </w:t>
          </w:r>
          <w:hyperlink r:id="rId80" w:history="1">
            <w:r w:rsidRPr="00AA4AEF">
              <w:rPr>
                <w:color w:val="0000FF"/>
                <w:u w:val="single"/>
              </w:rPr>
              <w:t>https://doi.org/10.1145/2184751.2184890</w:t>
            </w:r>
          </w:hyperlink>
        </w:p>
        <w:p w14:paraId="6B1A1B85" w14:textId="77777777" w:rsidR="001F280C" w:rsidRPr="00AA4AEF" w:rsidRDefault="001F280C" w:rsidP="00AA4AEF">
          <w:pPr>
            <w:ind w:left="-480"/>
          </w:pPr>
        </w:p>
        <w:p w14:paraId="5E6E9EBB" w14:textId="639EA072" w:rsidR="0032484A" w:rsidRPr="00AA4AEF" w:rsidRDefault="0032484A" w:rsidP="00AA4AEF">
          <w:pPr>
            <w:ind w:left="360"/>
            <w:rPr>
              <w:color w:val="0000FF"/>
              <w:u w:val="single"/>
            </w:rPr>
          </w:pPr>
          <w:r w:rsidRPr="00AA4AEF">
            <w:t xml:space="preserve">Fan, W., &amp; </w:t>
          </w:r>
          <w:proofErr w:type="spellStart"/>
          <w:r w:rsidRPr="00AA4AEF">
            <w:t>Bifet</w:t>
          </w:r>
          <w:proofErr w:type="spellEnd"/>
          <w:r w:rsidRPr="00AA4AEF">
            <w:t xml:space="preserve">, A. (2013). Mining Big Data: Current Status, and Forecast to the Future. </w:t>
          </w:r>
          <w:r w:rsidRPr="00AA4AEF">
            <w:rPr>
              <w:i/>
              <w:iCs/>
            </w:rPr>
            <w:t xml:space="preserve">SIGKDD </w:t>
          </w:r>
          <w:proofErr w:type="spellStart"/>
          <w:r w:rsidRPr="00AA4AEF">
            <w:rPr>
              <w:i/>
              <w:iCs/>
            </w:rPr>
            <w:t>Explor</w:t>
          </w:r>
          <w:proofErr w:type="spellEnd"/>
          <w:r w:rsidRPr="00AA4AEF">
            <w:rPr>
              <w:i/>
              <w:iCs/>
            </w:rPr>
            <w:t xml:space="preserve">. </w:t>
          </w:r>
          <w:proofErr w:type="spellStart"/>
          <w:r w:rsidRPr="00AA4AEF">
            <w:rPr>
              <w:i/>
              <w:iCs/>
            </w:rPr>
            <w:t>Newsl</w:t>
          </w:r>
          <w:proofErr w:type="spellEnd"/>
          <w:proofErr w:type="gramStart"/>
          <w:r w:rsidRPr="00AA4AEF">
            <w:rPr>
              <w:i/>
              <w:iCs/>
            </w:rPr>
            <w:t>.</w:t>
          </w:r>
          <w:r w:rsidRPr="00AA4AEF">
            <w:t>,</w:t>
          </w:r>
          <w:proofErr w:type="gramEnd"/>
          <w:r w:rsidRPr="00AA4AEF">
            <w:t xml:space="preserve"> </w:t>
          </w:r>
          <w:r w:rsidRPr="00AA4AEF">
            <w:rPr>
              <w:i/>
              <w:iCs/>
            </w:rPr>
            <w:t>14</w:t>
          </w:r>
          <w:r w:rsidRPr="00AA4AEF">
            <w:t xml:space="preserve">(2), 1–5. </w:t>
          </w:r>
          <w:hyperlink r:id="rId81" w:history="1">
            <w:r w:rsidRPr="00AA4AEF">
              <w:rPr>
                <w:color w:val="0000FF"/>
                <w:u w:val="single"/>
              </w:rPr>
              <w:t>https://doi.org/10.1145/2481244.2481246</w:t>
            </w:r>
          </w:hyperlink>
        </w:p>
        <w:p w14:paraId="577E1B3E" w14:textId="77777777" w:rsidR="001F280C" w:rsidRPr="00AA4AEF" w:rsidRDefault="001F280C" w:rsidP="00AA4AEF">
          <w:pPr>
            <w:ind w:left="-480"/>
          </w:pPr>
        </w:p>
        <w:p w14:paraId="54CC5C8D" w14:textId="7C9D5401" w:rsidR="0032484A" w:rsidRPr="00AA4AEF" w:rsidRDefault="003D0839" w:rsidP="00AA4AEF">
          <w:pPr>
            <w:ind w:left="360"/>
          </w:pPr>
          <w:proofErr w:type="gramStart"/>
          <w:r w:rsidRPr="00AA4AEF">
            <w:t xml:space="preserve">Food and Drug Administration, </w:t>
          </w:r>
          <w:r w:rsidR="0032484A" w:rsidRPr="00AA4AEF">
            <w:t xml:space="preserve">FDA and </w:t>
          </w:r>
          <w:proofErr w:type="spellStart"/>
          <w:r w:rsidR="0032484A" w:rsidRPr="00AA4AEF">
            <w:t>Kratom</w:t>
          </w:r>
          <w:proofErr w:type="spellEnd"/>
          <w:r w:rsidR="0032484A" w:rsidRPr="00AA4AEF">
            <w:t xml:space="preserve"> | FDA.</w:t>
          </w:r>
          <w:proofErr w:type="gramEnd"/>
          <w:r w:rsidR="0032484A" w:rsidRPr="00AA4AEF">
            <w:t xml:space="preserve"> (</w:t>
          </w:r>
          <w:proofErr w:type="spellStart"/>
          <w:proofErr w:type="gramStart"/>
          <w:r w:rsidR="0032484A" w:rsidRPr="00AA4AEF">
            <w:t>n</w:t>
          </w:r>
          <w:proofErr w:type="gramEnd"/>
          <w:r w:rsidR="0032484A" w:rsidRPr="00AA4AEF">
            <w:t>.d.</w:t>
          </w:r>
          <w:proofErr w:type="spellEnd"/>
          <w:r w:rsidR="0032484A" w:rsidRPr="00AA4AEF">
            <w:t xml:space="preserve">). Retrieved November 11, 2019, from </w:t>
          </w:r>
          <w:hyperlink r:id="rId82" w:history="1">
            <w:r w:rsidR="0032484A" w:rsidRPr="00AA4AEF">
              <w:rPr>
                <w:color w:val="0000FF"/>
                <w:u w:val="single"/>
              </w:rPr>
              <w:t>https://www.fda.gov/news-events/public-health-focus/fda-and-kratom</w:t>
            </w:r>
          </w:hyperlink>
        </w:p>
        <w:p w14:paraId="3F076749" w14:textId="1BE7ED98" w:rsidR="0032484A" w:rsidRPr="00AA4AEF" w:rsidRDefault="0032484A" w:rsidP="00AA4AEF">
          <w:pPr>
            <w:ind w:left="360"/>
          </w:pPr>
          <w:proofErr w:type="gramStart"/>
          <w:r w:rsidRPr="00AA4AEF">
            <w:rPr>
              <w:i/>
              <w:iCs/>
            </w:rPr>
            <w:t>Federal Guidelines for Opioid Treatment Programs</w:t>
          </w:r>
          <w:r w:rsidRPr="00AA4AEF">
            <w:t>.</w:t>
          </w:r>
          <w:proofErr w:type="gramEnd"/>
          <w:r w:rsidRPr="00AA4AEF">
            <w:t xml:space="preserve"> (</w:t>
          </w:r>
          <w:proofErr w:type="spellStart"/>
          <w:proofErr w:type="gramStart"/>
          <w:r w:rsidRPr="00AA4AEF">
            <w:t>n</w:t>
          </w:r>
          <w:proofErr w:type="gramEnd"/>
          <w:r w:rsidRPr="00AA4AEF">
            <w:t>.d.</w:t>
          </w:r>
          <w:proofErr w:type="spellEnd"/>
          <w:r w:rsidRPr="00AA4AEF">
            <w:t>). 82.</w:t>
          </w:r>
        </w:p>
        <w:p w14:paraId="2B92B26B" w14:textId="77777777" w:rsidR="001F280C" w:rsidRPr="00AA4AEF" w:rsidRDefault="001F280C" w:rsidP="00AA4AEF">
          <w:pPr>
            <w:ind w:left="-480"/>
          </w:pPr>
        </w:p>
        <w:p w14:paraId="1A124219" w14:textId="35D37050" w:rsidR="0032484A" w:rsidRPr="00AA4AEF" w:rsidRDefault="0032484A" w:rsidP="00AA4AEF">
          <w:pPr>
            <w:ind w:left="360"/>
            <w:rPr>
              <w:color w:val="0000FF"/>
              <w:u w:val="single"/>
            </w:rPr>
          </w:pPr>
          <w:proofErr w:type="gramStart"/>
          <w:r w:rsidRPr="00AA4AEF">
            <w:t xml:space="preserve">Finch, J. W., </w:t>
          </w:r>
          <w:proofErr w:type="spellStart"/>
          <w:r w:rsidRPr="00AA4AEF">
            <w:t>Kamien</w:t>
          </w:r>
          <w:proofErr w:type="spellEnd"/>
          <w:r w:rsidRPr="00AA4AEF">
            <w:t>, J. B., &amp; Amass, L. (2007).</w:t>
          </w:r>
          <w:proofErr w:type="gramEnd"/>
          <w:r w:rsidRPr="00AA4AEF">
            <w:t xml:space="preserve"> Two-year Experience with Buprenorphine-naloxone (</w:t>
          </w:r>
          <w:proofErr w:type="spellStart"/>
          <w:r w:rsidRPr="00AA4AEF">
            <w:t>Suboxone</w:t>
          </w:r>
          <w:proofErr w:type="spellEnd"/>
          <w:r w:rsidRPr="00AA4AEF">
            <w:t xml:space="preserve">) for Maintenance Treatment of Opioid Dependence Within a Private Practice Setting: </w:t>
          </w:r>
          <w:r w:rsidRPr="00AA4AEF">
            <w:rPr>
              <w:i/>
              <w:iCs/>
            </w:rPr>
            <w:t>Journal of Addiction Medicine</w:t>
          </w:r>
          <w:r w:rsidRPr="00AA4AEF">
            <w:t xml:space="preserve">, </w:t>
          </w:r>
          <w:r w:rsidRPr="00AA4AEF">
            <w:rPr>
              <w:i/>
              <w:iCs/>
            </w:rPr>
            <w:t>1</w:t>
          </w:r>
          <w:r w:rsidRPr="00AA4AEF">
            <w:t xml:space="preserve">(2), </w:t>
          </w:r>
          <w:proofErr w:type="gramStart"/>
          <w:r w:rsidRPr="00AA4AEF">
            <w:t>104</w:t>
          </w:r>
          <w:proofErr w:type="gramEnd"/>
          <w:r w:rsidRPr="00AA4AEF">
            <w:t xml:space="preserve">–110. </w:t>
          </w:r>
          <w:hyperlink r:id="rId83" w:history="1">
            <w:r w:rsidRPr="00AA4AEF">
              <w:rPr>
                <w:color w:val="0000FF"/>
                <w:u w:val="single"/>
              </w:rPr>
              <w:t>https://doi.org/10.1097/ADM.0b013e31809b5df2</w:t>
            </w:r>
          </w:hyperlink>
        </w:p>
        <w:p w14:paraId="0B8884CF" w14:textId="77777777" w:rsidR="001F280C" w:rsidRPr="00AA4AEF" w:rsidRDefault="001F280C" w:rsidP="00AA4AEF">
          <w:pPr>
            <w:ind w:left="-480"/>
          </w:pPr>
        </w:p>
        <w:p w14:paraId="497E861C" w14:textId="0F5BA137" w:rsidR="0032484A" w:rsidRPr="00AA4AEF" w:rsidRDefault="0032484A" w:rsidP="00AA4AEF">
          <w:pPr>
            <w:ind w:left="360"/>
            <w:rPr>
              <w:color w:val="0000FF"/>
              <w:u w:val="single"/>
            </w:rPr>
          </w:pPr>
          <w:r w:rsidRPr="00AA4AEF">
            <w:t xml:space="preserve">Finley, E. P., Garcia, A., Rosen, K., </w:t>
          </w:r>
          <w:proofErr w:type="spellStart"/>
          <w:r w:rsidRPr="00AA4AEF">
            <w:t>McGeary</w:t>
          </w:r>
          <w:proofErr w:type="spellEnd"/>
          <w:r w:rsidRPr="00AA4AEF">
            <w:t xml:space="preserve">, D., Pugh, M. J., &amp; Potter, J. S. (2017). Evaluating the impact of prescription drug monitoring program implementation: A scoping review. </w:t>
          </w:r>
          <w:proofErr w:type="gramStart"/>
          <w:r w:rsidRPr="00AA4AEF">
            <w:rPr>
              <w:i/>
              <w:iCs/>
            </w:rPr>
            <w:t>BMC Health Services Research</w:t>
          </w:r>
          <w:r w:rsidRPr="00AA4AEF">
            <w:t xml:space="preserve">, </w:t>
          </w:r>
          <w:r w:rsidRPr="00AA4AEF">
            <w:rPr>
              <w:i/>
              <w:iCs/>
            </w:rPr>
            <w:t>17</w:t>
          </w:r>
          <w:r w:rsidRPr="00AA4AEF">
            <w:t>(1), 420.</w:t>
          </w:r>
          <w:proofErr w:type="gramEnd"/>
          <w:r w:rsidRPr="00AA4AEF">
            <w:t xml:space="preserve"> </w:t>
          </w:r>
          <w:hyperlink r:id="rId84" w:history="1">
            <w:r w:rsidRPr="00AA4AEF">
              <w:rPr>
                <w:color w:val="0000FF"/>
                <w:u w:val="single"/>
              </w:rPr>
              <w:t>https://doi.org/10.1186/s12913-017-2354-5</w:t>
            </w:r>
          </w:hyperlink>
        </w:p>
        <w:p w14:paraId="49446E4E" w14:textId="77777777" w:rsidR="001F280C" w:rsidRPr="00AA4AEF" w:rsidRDefault="001F280C" w:rsidP="00AA4AEF">
          <w:pPr>
            <w:ind w:left="-480"/>
          </w:pPr>
        </w:p>
        <w:p w14:paraId="15EBAF86" w14:textId="6148906F" w:rsidR="0032484A" w:rsidRPr="00AA4AEF" w:rsidRDefault="0032484A" w:rsidP="00AA4AEF">
          <w:pPr>
            <w:ind w:left="360"/>
          </w:pPr>
          <w:r w:rsidRPr="00AA4AEF">
            <w:t xml:space="preserve">Finn, K. (2018). Why Marijuana Will Not Fix the Opioid Epidemic. </w:t>
          </w:r>
          <w:r w:rsidRPr="00AA4AEF">
            <w:rPr>
              <w:i/>
              <w:iCs/>
            </w:rPr>
            <w:t>Missouri Medicine</w:t>
          </w:r>
          <w:r w:rsidRPr="00AA4AEF">
            <w:t xml:space="preserve">, </w:t>
          </w:r>
          <w:r w:rsidRPr="00AA4AEF">
            <w:rPr>
              <w:i/>
              <w:iCs/>
            </w:rPr>
            <w:t>115</w:t>
          </w:r>
          <w:r w:rsidRPr="00AA4AEF">
            <w:t>(3), 191–193.</w:t>
          </w:r>
        </w:p>
        <w:p w14:paraId="37D9D3F5" w14:textId="77777777" w:rsidR="001F280C" w:rsidRPr="00AA4AEF" w:rsidRDefault="001F280C" w:rsidP="00AA4AEF">
          <w:pPr>
            <w:ind w:left="-480"/>
          </w:pPr>
        </w:p>
        <w:p w14:paraId="0DB968DF" w14:textId="3AA52B7B" w:rsidR="0032484A" w:rsidRPr="00AA4AEF" w:rsidRDefault="0032484A" w:rsidP="00AA4AEF">
          <w:pPr>
            <w:ind w:left="360"/>
            <w:rPr>
              <w:color w:val="0000FF"/>
              <w:u w:val="single"/>
            </w:rPr>
          </w:pPr>
          <w:proofErr w:type="gramStart"/>
          <w:r w:rsidRPr="00AA4AEF">
            <w:t xml:space="preserve">Florence, C. S., Zhou, C., </w:t>
          </w:r>
          <w:proofErr w:type="spellStart"/>
          <w:r w:rsidRPr="00AA4AEF">
            <w:t>Luo</w:t>
          </w:r>
          <w:proofErr w:type="spellEnd"/>
          <w:r w:rsidRPr="00AA4AEF">
            <w:t xml:space="preserve">, F., &amp; </w:t>
          </w:r>
          <w:proofErr w:type="spellStart"/>
          <w:r w:rsidRPr="00AA4AEF">
            <w:t>Xu</w:t>
          </w:r>
          <w:proofErr w:type="spellEnd"/>
          <w:r w:rsidRPr="00AA4AEF">
            <w:t>, L. (2016).</w:t>
          </w:r>
          <w:proofErr w:type="gramEnd"/>
          <w:r w:rsidRPr="00AA4AEF">
            <w:t xml:space="preserve"> The Economic Burden of Prescription Opioid Overdose, Abuse, and Dependence in the United States, 2013: </w:t>
          </w:r>
          <w:r w:rsidRPr="00AA4AEF">
            <w:rPr>
              <w:i/>
              <w:iCs/>
            </w:rPr>
            <w:t>Medical Care</w:t>
          </w:r>
          <w:r w:rsidRPr="00AA4AEF">
            <w:t xml:space="preserve">, </w:t>
          </w:r>
          <w:r w:rsidRPr="00AA4AEF">
            <w:rPr>
              <w:i/>
              <w:iCs/>
            </w:rPr>
            <w:t>54</w:t>
          </w:r>
          <w:r w:rsidRPr="00AA4AEF">
            <w:t xml:space="preserve">(10), 901–906. </w:t>
          </w:r>
          <w:hyperlink r:id="rId85" w:history="1">
            <w:r w:rsidRPr="00AA4AEF">
              <w:rPr>
                <w:color w:val="0000FF"/>
                <w:u w:val="single"/>
              </w:rPr>
              <w:t>https://doi.org/10.1097/MLR.0000000000000625</w:t>
            </w:r>
          </w:hyperlink>
        </w:p>
        <w:p w14:paraId="6D81E07A" w14:textId="77777777" w:rsidR="001F280C" w:rsidRPr="00AA4AEF" w:rsidRDefault="001F280C" w:rsidP="00AA4AEF">
          <w:pPr>
            <w:ind w:left="-480"/>
          </w:pPr>
        </w:p>
        <w:p w14:paraId="1CF8E78A" w14:textId="2A8D9D83" w:rsidR="0032484A" w:rsidRPr="00AA4AEF" w:rsidRDefault="0032484A" w:rsidP="00AA4AEF">
          <w:pPr>
            <w:ind w:left="360"/>
            <w:rPr>
              <w:color w:val="0000FF"/>
              <w:u w:val="single"/>
            </w:rPr>
          </w:pPr>
          <w:proofErr w:type="gramStart"/>
          <w:r w:rsidRPr="00AA4AEF">
            <w:t>Fox, S., &amp; Duggan, M. (2013).</w:t>
          </w:r>
          <w:proofErr w:type="gramEnd"/>
          <w:r w:rsidRPr="00AA4AEF">
            <w:t xml:space="preserve"> </w:t>
          </w:r>
          <w:proofErr w:type="gramStart"/>
          <w:r w:rsidRPr="00AA4AEF">
            <w:t>Health Online 2013 | Pew Research Center.</w:t>
          </w:r>
          <w:proofErr w:type="gramEnd"/>
          <w:r w:rsidRPr="00AA4AEF">
            <w:t xml:space="preserve"> Retrieved November 12, 2019, from </w:t>
          </w:r>
          <w:hyperlink r:id="rId86" w:history="1">
            <w:r w:rsidRPr="00AA4AEF">
              <w:rPr>
                <w:color w:val="0000FF"/>
                <w:u w:val="single"/>
              </w:rPr>
              <w:t>https://www.pewresearch.org/internet/2013/01/15/health-online-2013/</w:t>
            </w:r>
          </w:hyperlink>
        </w:p>
        <w:p w14:paraId="15E0615E" w14:textId="77777777" w:rsidR="001F280C" w:rsidRPr="00AA4AEF" w:rsidRDefault="001F280C" w:rsidP="00AA4AEF">
          <w:pPr>
            <w:ind w:left="-480"/>
          </w:pPr>
        </w:p>
        <w:p w14:paraId="13D75946" w14:textId="5C03FE28" w:rsidR="0032484A" w:rsidRPr="00AA4AEF" w:rsidRDefault="0032484A" w:rsidP="00AA4AEF">
          <w:pPr>
            <w:ind w:left="360"/>
            <w:rPr>
              <w:color w:val="0000FF"/>
              <w:u w:val="single"/>
            </w:rPr>
          </w:pPr>
          <w:proofErr w:type="gramStart"/>
          <w:r w:rsidRPr="00AA4AEF">
            <w:t xml:space="preserve">Gallegos, M., &amp; </w:t>
          </w:r>
          <w:proofErr w:type="spellStart"/>
          <w:r w:rsidRPr="00AA4AEF">
            <w:t>Soleimani</w:t>
          </w:r>
          <w:proofErr w:type="spellEnd"/>
          <w:r w:rsidRPr="00AA4AEF">
            <w:t>, F. (2016).</w:t>
          </w:r>
          <w:proofErr w:type="gramEnd"/>
          <w:r w:rsidRPr="00AA4AEF">
            <w:t xml:space="preserve"> Toxic </w:t>
          </w:r>
          <w:proofErr w:type="spellStart"/>
          <w:r w:rsidRPr="00AA4AEF">
            <w:t>Leukoencephalopathy</w:t>
          </w:r>
          <w:proofErr w:type="spellEnd"/>
          <w:r w:rsidRPr="00AA4AEF">
            <w:t xml:space="preserve"> and Delayed </w:t>
          </w:r>
          <w:proofErr w:type="spellStart"/>
          <w:r w:rsidRPr="00AA4AEF">
            <w:t>Neuropsychosis</w:t>
          </w:r>
          <w:proofErr w:type="spellEnd"/>
          <w:r w:rsidRPr="00AA4AEF">
            <w:t xml:space="preserve"> after Opioid Overdose. </w:t>
          </w:r>
          <w:proofErr w:type="gramStart"/>
          <w:r w:rsidRPr="00AA4AEF">
            <w:rPr>
              <w:i/>
              <w:iCs/>
            </w:rPr>
            <w:t>Journal of Clinical Toxicology</w:t>
          </w:r>
          <w:r w:rsidRPr="00AA4AEF">
            <w:t xml:space="preserve">, </w:t>
          </w:r>
          <w:r w:rsidRPr="00AA4AEF">
            <w:rPr>
              <w:i/>
              <w:iCs/>
            </w:rPr>
            <w:t>06</w:t>
          </w:r>
          <w:r w:rsidRPr="00AA4AEF">
            <w:t>(06).</w:t>
          </w:r>
          <w:proofErr w:type="gramEnd"/>
          <w:r w:rsidRPr="00AA4AEF">
            <w:t xml:space="preserve"> </w:t>
          </w:r>
          <w:hyperlink r:id="rId87" w:history="1">
            <w:r w:rsidRPr="00AA4AEF">
              <w:rPr>
                <w:color w:val="0000FF"/>
                <w:u w:val="single"/>
              </w:rPr>
              <w:t>https://doi.org/10.4172/2161-0495.1000332</w:t>
            </w:r>
          </w:hyperlink>
        </w:p>
        <w:p w14:paraId="203A286A" w14:textId="77777777" w:rsidR="001F280C" w:rsidRPr="00AA4AEF" w:rsidRDefault="001F280C" w:rsidP="00AA4AEF">
          <w:pPr>
            <w:ind w:left="-480"/>
          </w:pPr>
        </w:p>
        <w:p w14:paraId="4788987D" w14:textId="722D22DA" w:rsidR="0032484A" w:rsidRPr="00AA4AEF" w:rsidRDefault="0032484A" w:rsidP="00AA4AEF">
          <w:pPr>
            <w:ind w:left="360"/>
            <w:rPr>
              <w:color w:val="0000FF"/>
              <w:u w:val="single"/>
            </w:rPr>
          </w:pPr>
          <w:proofErr w:type="spellStart"/>
          <w:r w:rsidRPr="00AA4AEF">
            <w:t>Gandomi</w:t>
          </w:r>
          <w:proofErr w:type="spellEnd"/>
          <w:r w:rsidRPr="00AA4AEF">
            <w:t xml:space="preserve">, A., &amp; </w:t>
          </w:r>
          <w:proofErr w:type="spellStart"/>
          <w:r w:rsidRPr="00AA4AEF">
            <w:t>Haider</w:t>
          </w:r>
          <w:proofErr w:type="spellEnd"/>
          <w:r w:rsidRPr="00AA4AEF">
            <w:t xml:space="preserve">, M. (2015). Beyond the hype: Big data concepts, methods, and analytics. </w:t>
          </w:r>
          <w:r w:rsidRPr="00AA4AEF">
            <w:rPr>
              <w:i/>
              <w:iCs/>
            </w:rPr>
            <w:t>International Journal of Information Management</w:t>
          </w:r>
          <w:r w:rsidRPr="00AA4AEF">
            <w:t xml:space="preserve">, </w:t>
          </w:r>
          <w:r w:rsidRPr="00AA4AEF">
            <w:rPr>
              <w:i/>
              <w:iCs/>
            </w:rPr>
            <w:t>35</w:t>
          </w:r>
          <w:r w:rsidRPr="00AA4AEF">
            <w:t xml:space="preserve">(2), 137–144. </w:t>
          </w:r>
          <w:hyperlink r:id="rId88" w:history="1">
            <w:r w:rsidRPr="00AA4AEF">
              <w:rPr>
                <w:color w:val="0000FF"/>
                <w:u w:val="single"/>
              </w:rPr>
              <w:t>https://doi.org/10.1016/j.ijinfomgt.2014.10.007</w:t>
            </w:r>
          </w:hyperlink>
        </w:p>
        <w:p w14:paraId="489EF5D0" w14:textId="77777777" w:rsidR="001F280C" w:rsidRPr="00AA4AEF" w:rsidRDefault="001F280C" w:rsidP="00AA4AEF">
          <w:pPr>
            <w:ind w:left="-480"/>
          </w:pPr>
        </w:p>
        <w:p w14:paraId="5E4EC6E1" w14:textId="154906B4" w:rsidR="0032484A" w:rsidRPr="00AA4AEF" w:rsidRDefault="0032484A" w:rsidP="00AA4AEF">
          <w:pPr>
            <w:ind w:left="360"/>
            <w:rPr>
              <w:color w:val="0000FF"/>
              <w:u w:val="single"/>
            </w:rPr>
          </w:pPr>
          <w:r w:rsidRPr="00AA4AEF">
            <w:t xml:space="preserve">Ginsberg, J., </w:t>
          </w:r>
          <w:proofErr w:type="spellStart"/>
          <w:r w:rsidRPr="00AA4AEF">
            <w:t>Mohebbi</w:t>
          </w:r>
          <w:proofErr w:type="spellEnd"/>
          <w:r w:rsidRPr="00AA4AEF">
            <w:t xml:space="preserve">, M. H., Patel, R. S., </w:t>
          </w:r>
          <w:proofErr w:type="spellStart"/>
          <w:r w:rsidRPr="00AA4AEF">
            <w:t>Brammer</w:t>
          </w:r>
          <w:proofErr w:type="spellEnd"/>
          <w:r w:rsidRPr="00AA4AEF">
            <w:t xml:space="preserve">, L., </w:t>
          </w:r>
          <w:proofErr w:type="spellStart"/>
          <w:r w:rsidRPr="00AA4AEF">
            <w:t>Smolinski</w:t>
          </w:r>
          <w:proofErr w:type="spellEnd"/>
          <w:r w:rsidRPr="00AA4AEF">
            <w:t xml:space="preserve">, M. S., &amp; Brilliant, L. (2009). Detecting influenza epidemics using search engine query data. </w:t>
          </w:r>
          <w:r w:rsidRPr="00AA4AEF">
            <w:rPr>
              <w:i/>
              <w:iCs/>
            </w:rPr>
            <w:t>Nature</w:t>
          </w:r>
          <w:r w:rsidRPr="00AA4AEF">
            <w:t xml:space="preserve">, </w:t>
          </w:r>
          <w:r w:rsidRPr="00AA4AEF">
            <w:rPr>
              <w:i/>
              <w:iCs/>
            </w:rPr>
            <w:t>457</w:t>
          </w:r>
          <w:r w:rsidRPr="00AA4AEF">
            <w:t xml:space="preserve">(7232), 1012–1014. </w:t>
          </w:r>
          <w:hyperlink r:id="rId89" w:history="1">
            <w:r w:rsidRPr="00AA4AEF">
              <w:rPr>
                <w:color w:val="0000FF"/>
                <w:u w:val="single"/>
              </w:rPr>
              <w:t>https://doi.org/10.1038/nature07634</w:t>
            </w:r>
          </w:hyperlink>
        </w:p>
        <w:p w14:paraId="2D92EE93" w14:textId="77777777" w:rsidR="001F280C" w:rsidRPr="00AA4AEF" w:rsidRDefault="001F280C" w:rsidP="00AA4AEF">
          <w:pPr>
            <w:ind w:left="-480"/>
          </w:pPr>
        </w:p>
        <w:p w14:paraId="0F308CEB" w14:textId="78D7464E" w:rsidR="0032484A" w:rsidRPr="00AA4AEF" w:rsidRDefault="0032484A" w:rsidP="00AA4AEF">
          <w:pPr>
            <w:ind w:left="360"/>
            <w:rPr>
              <w:color w:val="0000FF"/>
              <w:u w:val="single"/>
            </w:rPr>
          </w:pPr>
          <w:r w:rsidRPr="00AA4AEF">
            <w:t xml:space="preserve">Goldsmith, J., Liu, X., Jacobson, J. S., &amp; Rundle, A. (2016). New Insights into Activity Patterns in Children, Found Using Functional Data Analyses: </w:t>
          </w:r>
          <w:r w:rsidRPr="00AA4AEF">
            <w:rPr>
              <w:i/>
              <w:iCs/>
            </w:rPr>
            <w:t>Medicine &amp; Science in Sports &amp; Exercise</w:t>
          </w:r>
          <w:r w:rsidRPr="00AA4AEF">
            <w:t xml:space="preserve">, </w:t>
          </w:r>
          <w:r w:rsidRPr="00AA4AEF">
            <w:rPr>
              <w:i/>
              <w:iCs/>
            </w:rPr>
            <w:t>48</w:t>
          </w:r>
          <w:r w:rsidRPr="00AA4AEF">
            <w:t xml:space="preserve">(9), </w:t>
          </w:r>
          <w:proofErr w:type="gramStart"/>
          <w:r w:rsidRPr="00AA4AEF">
            <w:t>1723</w:t>
          </w:r>
          <w:proofErr w:type="gramEnd"/>
          <w:r w:rsidRPr="00AA4AEF">
            <w:t xml:space="preserve">–1729. </w:t>
          </w:r>
          <w:hyperlink r:id="rId90" w:history="1">
            <w:r w:rsidRPr="00AA4AEF">
              <w:rPr>
                <w:color w:val="0000FF"/>
                <w:u w:val="single"/>
              </w:rPr>
              <w:t>https://doi.org/10.1249/MSS.0000000000000968</w:t>
            </w:r>
          </w:hyperlink>
        </w:p>
        <w:p w14:paraId="75B1146C" w14:textId="77777777" w:rsidR="001F280C" w:rsidRPr="00AA4AEF" w:rsidRDefault="001F280C" w:rsidP="00AA4AEF">
          <w:pPr>
            <w:ind w:left="-480"/>
          </w:pPr>
        </w:p>
        <w:p w14:paraId="549ACB6B" w14:textId="25695744" w:rsidR="0032484A" w:rsidRPr="00AA4AEF" w:rsidRDefault="0032484A" w:rsidP="00AA4AEF">
          <w:pPr>
            <w:ind w:left="360"/>
            <w:rPr>
              <w:color w:val="0000FF"/>
              <w:u w:val="single"/>
            </w:rPr>
          </w:pPr>
          <w:proofErr w:type="spellStart"/>
          <w:proofErr w:type="gramStart"/>
          <w:r w:rsidRPr="00AA4AEF">
            <w:t>Gomide</w:t>
          </w:r>
          <w:proofErr w:type="spellEnd"/>
          <w:r w:rsidRPr="00AA4AEF">
            <w:t xml:space="preserve">, J., </w:t>
          </w:r>
          <w:proofErr w:type="spellStart"/>
          <w:r w:rsidRPr="00AA4AEF">
            <w:t>Veloso</w:t>
          </w:r>
          <w:proofErr w:type="spellEnd"/>
          <w:r w:rsidRPr="00AA4AEF">
            <w:t xml:space="preserve">, A., </w:t>
          </w:r>
          <w:proofErr w:type="spellStart"/>
          <w:r w:rsidRPr="00AA4AEF">
            <w:t>Meira</w:t>
          </w:r>
          <w:proofErr w:type="spellEnd"/>
          <w:r w:rsidRPr="00AA4AEF">
            <w:t xml:space="preserve">, W., Almeida, V., </w:t>
          </w:r>
          <w:proofErr w:type="spellStart"/>
          <w:r w:rsidRPr="00AA4AEF">
            <w:t>Benevenuto</w:t>
          </w:r>
          <w:proofErr w:type="spellEnd"/>
          <w:r w:rsidRPr="00AA4AEF">
            <w:t xml:space="preserve">, F., </w:t>
          </w:r>
          <w:proofErr w:type="spellStart"/>
          <w:r w:rsidRPr="00AA4AEF">
            <w:t>Ferraz</w:t>
          </w:r>
          <w:proofErr w:type="spellEnd"/>
          <w:r w:rsidRPr="00AA4AEF">
            <w:t>, F., &amp; Teixeira, M. (2011).</w:t>
          </w:r>
          <w:proofErr w:type="gramEnd"/>
          <w:r w:rsidRPr="00AA4AEF">
            <w:t xml:space="preserve"> Dengue surveillance based on a computational model of </w:t>
          </w:r>
          <w:proofErr w:type="spellStart"/>
          <w:r w:rsidRPr="00AA4AEF">
            <w:t>spatio</w:t>
          </w:r>
          <w:proofErr w:type="spellEnd"/>
          <w:r w:rsidRPr="00AA4AEF">
            <w:t xml:space="preserve">-temporal locality of Twitter. </w:t>
          </w:r>
          <w:r w:rsidRPr="00AA4AEF">
            <w:rPr>
              <w:i/>
              <w:iCs/>
            </w:rPr>
            <w:t xml:space="preserve">Proceedings of the 3rd International Web Science Conference on - </w:t>
          </w:r>
          <w:proofErr w:type="spellStart"/>
          <w:r w:rsidRPr="00AA4AEF">
            <w:rPr>
              <w:i/>
              <w:iCs/>
            </w:rPr>
            <w:t>WebSci</w:t>
          </w:r>
          <w:proofErr w:type="spellEnd"/>
          <w:r w:rsidRPr="00AA4AEF">
            <w:rPr>
              <w:i/>
              <w:iCs/>
            </w:rPr>
            <w:t xml:space="preserve"> ’11</w:t>
          </w:r>
          <w:r w:rsidRPr="00AA4AEF">
            <w:t xml:space="preserve">, 1–8. </w:t>
          </w:r>
          <w:hyperlink r:id="rId91" w:history="1">
            <w:r w:rsidRPr="00AA4AEF">
              <w:rPr>
                <w:color w:val="0000FF"/>
                <w:u w:val="single"/>
              </w:rPr>
              <w:t>https://doi.org/10.1145/2527031.2527049</w:t>
            </w:r>
          </w:hyperlink>
        </w:p>
        <w:p w14:paraId="5545920F" w14:textId="77777777" w:rsidR="001F280C" w:rsidRPr="00AA4AEF" w:rsidRDefault="001F280C" w:rsidP="00AA4AEF">
          <w:pPr>
            <w:ind w:left="-480"/>
          </w:pPr>
        </w:p>
        <w:p w14:paraId="517A9C9D" w14:textId="690138CA" w:rsidR="0032484A" w:rsidRPr="00AA4AEF" w:rsidRDefault="0032484A" w:rsidP="00AA4AEF">
          <w:pPr>
            <w:ind w:left="360"/>
            <w:rPr>
              <w:color w:val="0000FF"/>
              <w:u w:val="single"/>
            </w:rPr>
          </w:pPr>
          <w:proofErr w:type="spellStart"/>
          <w:r w:rsidRPr="00AA4AEF">
            <w:t>Grabocka</w:t>
          </w:r>
          <w:proofErr w:type="spellEnd"/>
          <w:r w:rsidRPr="00AA4AEF">
            <w:t xml:space="preserve">, E., &amp; </w:t>
          </w:r>
          <w:proofErr w:type="spellStart"/>
          <w:r w:rsidRPr="00AA4AEF">
            <w:t>Doracaj</w:t>
          </w:r>
          <w:proofErr w:type="spellEnd"/>
          <w:r w:rsidRPr="00AA4AEF">
            <w:t xml:space="preserve">, D. (2014). </w:t>
          </w:r>
          <w:proofErr w:type="gramStart"/>
          <w:r w:rsidRPr="00AA4AEF">
            <w:t>Patients’ access to opioids medication in Albania.</w:t>
          </w:r>
          <w:proofErr w:type="gramEnd"/>
          <w:r w:rsidRPr="00AA4AEF">
            <w:t xml:space="preserve"> </w:t>
          </w:r>
          <w:r w:rsidRPr="00AA4AEF">
            <w:rPr>
              <w:i/>
              <w:iCs/>
            </w:rPr>
            <w:t>European Journal of Public Health</w:t>
          </w:r>
          <w:r w:rsidRPr="00AA4AEF">
            <w:t xml:space="preserve">, </w:t>
          </w:r>
          <w:r w:rsidRPr="00AA4AEF">
            <w:rPr>
              <w:i/>
              <w:iCs/>
            </w:rPr>
            <w:t>24</w:t>
          </w:r>
          <w:r w:rsidRPr="00AA4AEF">
            <w:t xml:space="preserve">(suppl_2). </w:t>
          </w:r>
          <w:hyperlink r:id="rId92" w:history="1">
            <w:r w:rsidRPr="00AA4AEF">
              <w:rPr>
                <w:color w:val="0000FF"/>
                <w:u w:val="single"/>
              </w:rPr>
              <w:t>https://doi.org/10.1093/eurpub/cku166.164</w:t>
            </w:r>
          </w:hyperlink>
        </w:p>
        <w:p w14:paraId="6EEC9A70" w14:textId="77777777" w:rsidR="001F280C" w:rsidRPr="00AA4AEF" w:rsidRDefault="001F280C" w:rsidP="00AA4AEF">
          <w:pPr>
            <w:ind w:left="-480"/>
          </w:pPr>
        </w:p>
        <w:p w14:paraId="67D71D95" w14:textId="05ED9A99" w:rsidR="0032484A" w:rsidRPr="00AA4AEF" w:rsidRDefault="0032484A" w:rsidP="00AA4AEF">
          <w:pPr>
            <w:ind w:left="360"/>
            <w:rPr>
              <w:color w:val="0000FF"/>
              <w:u w:val="single"/>
            </w:rPr>
          </w:pPr>
          <w:r w:rsidRPr="00AA4AEF">
            <w:t xml:space="preserve">Graham, D. J., &amp; </w:t>
          </w:r>
          <w:proofErr w:type="spellStart"/>
          <w:r w:rsidRPr="00AA4AEF">
            <w:t>Hipp</w:t>
          </w:r>
          <w:proofErr w:type="spellEnd"/>
          <w:r w:rsidRPr="00AA4AEF">
            <w:t xml:space="preserve">, J. A. (2014). Emerging Technologies to Promote and Evaluate Physical Activity: Cutting-Edge Research and Future Directions. </w:t>
          </w:r>
          <w:proofErr w:type="gramStart"/>
          <w:r w:rsidRPr="00AA4AEF">
            <w:rPr>
              <w:i/>
              <w:iCs/>
            </w:rPr>
            <w:t>Frontiers in Public Health</w:t>
          </w:r>
          <w:r w:rsidRPr="00AA4AEF">
            <w:t xml:space="preserve">, </w:t>
          </w:r>
          <w:r w:rsidRPr="00AA4AEF">
            <w:rPr>
              <w:i/>
              <w:iCs/>
            </w:rPr>
            <w:t>2</w:t>
          </w:r>
          <w:r w:rsidRPr="00AA4AEF">
            <w:t>.</w:t>
          </w:r>
          <w:proofErr w:type="gramEnd"/>
          <w:r w:rsidRPr="00AA4AEF">
            <w:t xml:space="preserve"> </w:t>
          </w:r>
          <w:hyperlink r:id="rId93" w:history="1">
            <w:r w:rsidRPr="00AA4AEF">
              <w:rPr>
                <w:color w:val="0000FF"/>
                <w:u w:val="single"/>
              </w:rPr>
              <w:t>https://doi.org/10.3389/fpubh.2014.00066</w:t>
            </w:r>
          </w:hyperlink>
        </w:p>
        <w:p w14:paraId="0750A63E" w14:textId="77777777" w:rsidR="001F280C" w:rsidRPr="00AA4AEF" w:rsidRDefault="001F280C" w:rsidP="00AA4AEF">
          <w:pPr>
            <w:ind w:left="-480"/>
          </w:pPr>
        </w:p>
        <w:p w14:paraId="4296C235" w14:textId="3C065704" w:rsidR="0032484A" w:rsidRPr="00AA4AEF" w:rsidRDefault="0032484A" w:rsidP="00AA4AEF">
          <w:pPr>
            <w:ind w:left="360"/>
            <w:rPr>
              <w:color w:val="0000FF"/>
              <w:u w:val="single"/>
            </w:rPr>
          </w:pPr>
          <w:proofErr w:type="spellStart"/>
          <w:proofErr w:type="gramStart"/>
          <w:r w:rsidRPr="00AA4AEF">
            <w:lastRenderedPageBreak/>
            <w:t>Habbouche</w:t>
          </w:r>
          <w:proofErr w:type="spellEnd"/>
          <w:r w:rsidRPr="00AA4AEF">
            <w:t xml:space="preserve">, J., Lee, J., </w:t>
          </w:r>
          <w:proofErr w:type="spellStart"/>
          <w:r w:rsidRPr="00AA4AEF">
            <w:t>Steiger</w:t>
          </w:r>
          <w:proofErr w:type="spellEnd"/>
          <w:r w:rsidRPr="00AA4AEF">
            <w:t xml:space="preserve">, R., Dupree, J. M., </w:t>
          </w:r>
          <w:proofErr w:type="spellStart"/>
          <w:r w:rsidRPr="00AA4AEF">
            <w:t>Khalsa</w:t>
          </w:r>
          <w:proofErr w:type="spellEnd"/>
          <w:r w:rsidRPr="00AA4AEF">
            <w:t xml:space="preserve">, C., </w:t>
          </w:r>
          <w:proofErr w:type="spellStart"/>
          <w:r w:rsidRPr="00AA4AEF">
            <w:t>Englesbe</w:t>
          </w:r>
          <w:proofErr w:type="spellEnd"/>
          <w:r w:rsidRPr="00AA4AEF">
            <w:t xml:space="preserve">, M., … </w:t>
          </w:r>
          <w:proofErr w:type="spellStart"/>
          <w:r w:rsidRPr="00AA4AEF">
            <w:t>Waljee</w:t>
          </w:r>
          <w:proofErr w:type="spellEnd"/>
          <w:r w:rsidRPr="00AA4AEF">
            <w:t>, J. (2018).</w:t>
          </w:r>
          <w:proofErr w:type="gramEnd"/>
          <w:r w:rsidRPr="00AA4AEF">
            <w:t xml:space="preserve"> </w:t>
          </w:r>
          <w:proofErr w:type="gramStart"/>
          <w:r w:rsidRPr="00AA4AEF">
            <w:t>Association of Hydrocodone Schedule Change With Opioid Prescriptions Following Surgery.</w:t>
          </w:r>
          <w:proofErr w:type="gramEnd"/>
          <w:r w:rsidRPr="00AA4AEF">
            <w:t xml:space="preserve"> </w:t>
          </w:r>
          <w:proofErr w:type="gramStart"/>
          <w:r w:rsidRPr="00AA4AEF">
            <w:rPr>
              <w:i/>
              <w:iCs/>
            </w:rPr>
            <w:t>JAMA Surgery</w:t>
          </w:r>
          <w:r w:rsidRPr="00AA4AEF">
            <w:t xml:space="preserve">, </w:t>
          </w:r>
          <w:r w:rsidRPr="00AA4AEF">
            <w:rPr>
              <w:i/>
              <w:iCs/>
            </w:rPr>
            <w:t>153</w:t>
          </w:r>
          <w:r w:rsidRPr="00AA4AEF">
            <w:t>(12), 1111.</w:t>
          </w:r>
          <w:proofErr w:type="gramEnd"/>
          <w:r w:rsidRPr="00AA4AEF">
            <w:t xml:space="preserve"> </w:t>
          </w:r>
          <w:hyperlink r:id="rId94" w:history="1">
            <w:r w:rsidRPr="00AA4AEF">
              <w:rPr>
                <w:color w:val="0000FF"/>
                <w:u w:val="single"/>
              </w:rPr>
              <w:t>https://doi.org/10.1001/jamasurg.2018.2651</w:t>
            </w:r>
          </w:hyperlink>
        </w:p>
        <w:p w14:paraId="5A44FAA9" w14:textId="77777777" w:rsidR="001F280C" w:rsidRPr="00AA4AEF" w:rsidRDefault="001F280C" w:rsidP="00AA4AEF">
          <w:pPr>
            <w:ind w:left="-480"/>
          </w:pPr>
        </w:p>
        <w:p w14:paraId="2CA5465E" w14:textId="235106CE" w:rsidR="0032484A" w:rsidRPr="00AA4AEF" w:rsidRDefault="0032484A" w:rsidP="00AA4AEF">
          <w:pPr>
            <w:ind w:left="360"/>
            <w:rPr>
              <w:color w:val="0000FF"/>
              <w:u w:val="single"/>
            </w:rPr>
          </w:pPr>
          <w:proofErr w:type="spellStart"/>
          <w:r w:rsidRPr="00AA4AEF">
            <w:t>Hadland</w:t>
          </w:r>
          <w:proofErr w:type="spellEnd"/>
          <w:r w:rsidRPr="00AA4AEF">
            <w:t xml:space="preserve">, S. E., Krieger, M. S., &amp; Marshall, B. D. L. (2017). Industry Payments to Physicians for Opioid Products, 2013–2015. </w:t>
          </w:r>
          <w:r w:rsidRPr="00AA4AEF">
            <w:rPr>
              <w:i/>
              <w:iCs/>
            </w:rPr>
            <w:t>American Journal of Public Health</w:t>
          </w:r>
          <w:r w:rsidRPr="00AA4AEF">
            <w:t xml:space="preserve">, </w:t>
          </w:r>
          <w:r w:rsidRPr="00AA4AEF">
            <w:rPr>
              <w:i/>
              <w:iCs/>
            </w:rPr>
            <w:t>107</w:t>
          </w:r>
          <w:r w:rsidRPr="00AA4AEF">
            <w:t xml:space="preserve">(9), 1493–1495. </w:t>
          </w:r>
          <w:hyperlink r:id="rId95" w:history="1">
            <w:r w:rsidRPr="00AA4AEF">
              <w:rPr>
                <w:color w:val="0000FF"/>
                <w:u w:val="single"/>
              </w:rPr>
              <w:t>https://doi.org/10.2105/AJPH.2017.303982</w:t>
            </w:r>
          </w:hyperlink>
        </w:p>
        <w:p w14:paraId="767EC567" w14:textId="77777777" w:rsidR="001F280C" w:rsidRPr="00AA4AEF" w:rsidRDefault="001F280C" w:rsidP="00AA4AEF">
          <w:pPr>
            <w:ind w:left="-480"/>
          </w:pPr>
        </w:p>
        <w:p w14:paraId="5B895931" w14:textId="786805F0" w:rsidR="0032484A" w:rsidRPr="00AA4AEF" w:rsidRDefault="0032484A" w:rsidP="00AA4AEF">
          <w:pPr>
            <w:ind w:left="360"/>
            <w:rPr>
              <w:color w:val="0000FF"/>
              <w:u w:val="single"/>
            </w:rPr>
          </w:pPr>
          <w:proofErr w:type="spellStart"/>
          <w:proofErr w:type="gramStart"/>
          <w:r w:rsidRPr="00AA4AEF">
            <w:t>Haffajee</w:t>
          </w:r>
          <w:proofErr w:type="spellEnd"/>
          <w:r w:rsidRPr="00AA4AEF">
            <w:t xml:space="preserve">, R. L., Mello, M. M., Zhang, F., </w:t>
          </w:r>
          <w:proofErr w:type="spellStart"/>
          <w:r w:rsidRPr="00AA4AEF">
            <w:t>Zaslavsky</w:t>
          </w:r>
          <w:proofErr w:type="spellEnd"/>
          <w:r w:rsidRPr="00AA4AEF">
            <w:t xml:space="preserve">, A. M., </w:t>
          </w:r>
          <w:proofErr w:type="spellStart"/>
          <w:r w:rsidRPr="00AA4AEF">
            <w:t>Larochelle</w:t>
          </w:r>
          <w:proofErr w:type="spellEnd"/>
          <w:r w:rsidRPr="00AA4AEF">
            <w:t xml:space="preserve">, M. R., &amp; </w:t>
          </w:r>
          <w:proofErr w:type="spellStart"/>
          <w:r w:rsidRPr="00AA4AEF">
            <w:t>Wharam</w:t>
          </w:r>
          <w:proofErr w:type="spellEnd"/>
          <w:r w:rsidRPr="00AA4AEF">
            <w:t>, J. F. (2018).</w:t>
          </w:r>
          <w:proofErr w:type="gramEnd"/>
          <w:r w:rsidRPr="00AA4AEF">
            <w:t xml:space="preserve"> </w:t>
          </w:r>
          <w:proofErr w:type="gramStart"/>
          <w:r w:rsidRPr="00AA4AEF">
            <w:t>Four States With Robust Prescription Drug Monitoring Programs Reduced Opioid Dosages.</w:t>
          </w:r>
          <w:proofErr w:type="gramEnd"/>
          <w:r w:rsidRPr="00AA4AEF">
            <w:t xml:space="preserve"> </w:t>
          </w:r>
          <w:r w:rsidRPr="00AA4AEF">
            <w:rPr>
              <w:i/>
              <w:iCs/>
            </w:rPr>
            <w:t>Health Affairs</w:t>
          </w:r>
          <w:r w:rsidRPr="00AA4AEF">
            <w:t xml:space="preserve">, </w:t>
          </w:r>
          <w:r w:rsidRPr="00AA4AEF">
            <w:rPr>
              <w:i/>
              <w:iCs/>
            </w:rPr>
            <w:t>37</w:t>
          </w:r>
          <w:r w:rsidRPr="00AA4AEF">
            <w:t xml:space="preserve">(6), 964–974. </w:t>
          </w:r>
          <w:hyperlink r:id="rId96" w:history="1">
            <w:r w:rsidRPr="00AA4AEF">
              <w:rPr>
                <w:color w:val="0000FF"/>
                <w:u w:val="single"/>
              </w:rPr>
              <w:t>https://doi.org/10.1377/hlthaff.2017.1321</w:t>
            </w:r>
          </w:hyperlink>
        </w:p>
        <w:p w14:paraId="49B8BC67" w14:textId="77777777" w:rsidR="001F280C" w:rsidRPr="00AA4AEF" w:rsidRDefault="001F280C" w:rsidP="00AA4AEF">
          <w:pPr>
            <w:ind w:left="-480"/>
          </w:pPr>
        </w:p>
        <w:p w14:paraId="3F2F8CDC" w14:textId="4F208AC4" w:rsidR="0032484A" w:rsidRPr="00AA4AEF" w:rsidRDefault="0032484A" w:rsidP="00AA4AEF">
          <w:pPr>
            <w:ind w:left="360"/>
            <w:rPr>
              <w:color w:val="0000FF"/>
              <w:u w:val="single"/>
            </w:rPr>
          </w:pPr>
          <w:proofErr w:type="gramStart"/>
          <w:r w:rsidRPr="00AA4AEF">
            <w:t>Han, B., Compton, W. M., Blanco, C., Crane, E., Lee, J., &amp; Jones, C. M. (2017).</w:t>
          </w:r>
          <w:proofErr w:type="gramEnd"/>
          <w:r w:rsidRPr="00AA4AEF">
            <w:t xml:space="preserve"> Prescription Opioid Use, Misuse, and Use Disorders in U.S. Adults: 2015 National Survey on Drug Use and Health. </w:t>
          </w:r>
          <w:proofErr w:type="gramStart"/>
          <w:r w:rsidRPr="00AA4AEF">
            <w:rPr>
              <w:i/>
              <w:iCs/>
            </w:rPr>
            <w:t>Annals of Internal Medicine</w:t>
          </w:r>
          <w:r w:rsidRPr="00AA4AEF">
            <w:t xml:space="preserve">, </w:t>
          </w:r>
          <w:r w:rsidRPr="00AA4AEF">
            <w:rPr>
              <w:i/>
              <w:iCs/>
            </w:rPr>
            <w:t>167</w:t>
          </w:r>
          <w:r w:rsidRPr="00AA4AEF">
            <w:t>(5), 293.</w:t>
          </w:r>
          <w:proofErr w:type="gramEnd"/>
          <w:r w:rsidRPr="00AA4AEF">
            <w:t xml:space="preserve"> </w:t>
          </w:r>
          <w:hyperlink r:id="rId97" w:history="1">
            <w:r w:rsidRPr="00AA4AEF">
              <w:rPr>
                <w:color w:val="0000FF"/>
                <w:u w:val="single"/>
              </w:rPr>
              <w:t>https://doi.org/10.7326/M17-0865</w:t>
            </w:r>
          </w:hyperlink>
        </w:p>
        <w:p w14:paraId="2E7868C1" w14:textId="77777777" w:rsidR="001F280C" w:rsidRPr="00AA4AEF" w:rsidRDefault="001F280C" w:rsidP="00AA4AEF">
          <w:pPr>
            <w:ind w:left="-480"/>
          </w:pPr>
        </w:p>
        <w:p w14:paraId="1E3BA885" w14:textId="5C578F00" w:rsidR="0032484A" w:rsidRPr="00AA4AEF" w:rsidRDefault="0032484A" w:rsidP="00AA4AEF">
          <w:pPr>
            <w:ind w:left="360"/>
            <w:rPr>
              <w:color w:val="0000FF"/>
              <w:u w:val="single"/>
            </w:rPr>
          </w:pPr>
          <w:r w:rsidRPr="00AA4AEF">
            <w:t xml:space="preserve">Han, B., Compton, W. M., Jones, C. M., &amp; </w:t>
          </w:r>
          <w:proofErr w:type="spellStart"/>
          <w:r w:rsidRPr="00AA4AEF">
            <w:t>Cai</w:t>
          </w:r>
          <w:proofErr w:type="spellEnd"/>
          <w:r w:rsidRPr="00AA4AEF">
            <w:t xml:space="preserve">, R. (2015). Nonmedical Prescription Opioid Use and Use Disorders Among Adults Aged 18 Through 64 Years in the United States, 2003-2013. </w:t>
          </w:r>
          <w:proofErr w:type="gramStart"/>
          <w:r w:rsidRPr="00AA4AEF">
            <w:rPr>
              <w:i/>
              <w:iCs/>
            </w:rPr>
            <w:t>JAMA</w:t>
          </w:r>
          <w:r w:rsidRPr="00AA4AEF">
            <w:t xml:space="preserve">, </w:t>
          </w:r>
          <w:r w:rsidRPr="00AA4AEF">
            <w:rPr>
              <w:i/>
              <w:iCs/>
            </w:rPr>
            <w:t>314</w:t>
          </w:r>
          <w:r w:rsidRPr="00AA4AEF">
            <w:t>(14), 1468.</w:t>
          </w:r>
          <w:proofErr w:type="gramEnd"/>
          <w:r w:rsidRPr="00AA4AEF">
            <w:t xml:space="preserve"> </w:t>
          </w:r>
          <w:hyperlink r:id="rId98" w:history="1">
            <w:r w:rsidRPr="00AA4AEF">
              <w:rPr>
                <w:color w:val="0000FF"/>
                <w:u w:val="single"/>
              </w:rPr>
              <w:t>https://doi.org/10.1001/jama.2015.11859</w:t>
            </w:r>
          </w:hyperlink>
        </w:p>
        <w:p w14:paraId="2615D981" w14:textId="77777777" w:rsidR="001F280C" w:rsidRPr="00AA4AEF" w:rsidRDefault="001F280C" w:rsidP="00AA4AEF">
          <w:pPr>
            <w:ind w:left="-480"/>
          </w:pPr>
        </w:p>
        <w:p w14:paraId="71BCAC90" w14:textId="2F45EFEC" w:rsidR="0032484A" w:rsidRPr="00AA4AEF" w:rsidRDefault="0032484A" w:rsidP="00AA4AEF">
          <w:pPr>
            <w:ind w:left="360"/>
            <w:rPr>
              <w:color w:val="0000FF"/>
              <w:u w:val="single"/>
            </w:rPr>
          </w:pPr>
          <w:proofErr w:type="spellStart"/>
          <w:r w:rsidRPr="00AA4AEF">
            <w:t>Harocopos</w:t>
          </w:r>
          <w:proofErr w:type="spellEnd"/>
          <w:r w:rsidRPr="00AA4AEF">
            <w:t xml:space="preserve">, A., Allen, B., &amp; </w:t>
          </w:r>
          <w:proofErr w:type="spellStart"/>
          <w:r w:rsidRPr="00AA4AEF">
            <w:t>Paone</w:t>
          </w:r>
          <w:proofErr w:type="spellEnd"/>
          <w:r w:rsidRPr="00AA4AEF">
            <w:t xml:space="preserve">, D. (2016). </w:t>
          </w:r>
          <w:proofErr w:type="gramStart"/>
          <w:r w:rsidRPr="00AA4AEF">
            <w:t>Circumstances and contexts of heroin initiation following non-medical opioid analgesic use in New York City.</w:t>
          </w:r>
          <w:proofErr w:type="gramEnd"/>
          <w:r w:rsidRPr="00AA4AEF">
            <w:t xml:space="preserve"> </w:t>
          </w:r>
          <w:proofErr w:type="gramStart"/>
          <w:r w:rsidRPr="00AA4AEF">
            <w:rPr>
              <w:i/>
              <w:iCs/>
            </w:rPr>
            <w:t>International Journal of Drug Policy</w:t>
          </w:r>
          <w:r w:rsidRPr="00AA4AEF">
            <w:t xml:space="preserve">, </w:t>
          </w:r>
          <w:r w:rsidRPr="00AA4AEF">
            <w:rPr>
              <w:i/>
              <w:iCs/>
            </w:rPr>
            <w:t>28</w:t>
          </w:r>
          <w:r w:rsidRPr="00AA4AEF">
            <w:t>, 106–112.</w:t>
          </w:r>
          <w:proofErr w:type="gramEnd"/>
          <w:r w:rsidRPr="00AA4AEF">
            <w:t xml:space="preserve"> </w:t>
          </w:r>
          <w:hyperlink r:id="rId99" w:history="1">
            <w:r w:rsidRPr="00AA4AEF">
              <w:rPr>
                <w:color w:val="0000FF"/>
                <w:u w:val="single"/>
              </w:rPr>
              <w:t>https://doi.org/10.1016/j.drugpo.2015.12.021</w:t>
            </w:r>
          </w:hyperlink>
        </w:p>
        <w:p w14:paraId="29120435" w14:textId="77777777" w:rsidR="001F280C" w:rsidRPr="00AA4AEF" w:rsidRDefault="001F280C" w:rsidP="00AA4AEF">
          <w:pPr>
            <w:ind w:left="-480"/>
          </w:pPr>
        </w:p>
        <w:p w14:paraId="087B2C00" w14:textId="77777777" w:rsidR="007D6382" w:rsidRPr="00AA4AEF" w:rsidRDefault="0032484A" w:rsidP="00AA4AEF">
          <w:pPr>
            <w:ind w:left="360"/>
            <w:rPr>
              <w:color w:val="0000FF"/>
              <w:u w:val="single"/>
            </w:rPr>
          </w:pPr>
          <w:proofErr w:type="gramStart"/>
          <w:r w:rsidRPr="00AA4AEF">
            <w:t xml:space="preserve">Hastie, T., </w:t>
          </w:r>
          <w:proofErr w:type="spellStart"/>
          <w:r w:rsidRPr="00AA4AEF">
            <w:t>Tibshirani</w:t>
          </w:r>
          <w:proofErr w:type="spellEnd"/>
          <w:r w:rsidRPr="00AA4AEF">
            <w:t>, R., &amp; Friedman, J. (2009).</w:t>
          </w:r>
          <w:proofErr w:type="gramEnd"/>
          <w:r w:rsidRPr="00AA4AEF">
            <w:t xml:space="preserve"> </w:t>
          </w:r>
          <w:proofErr w:type="gramStart"/>
          <w:r w:rsidRPr="00AA4AEF">
            <w:rPr>
              <w:i/>
              <w:iCs/>
            </w:rPr>
            <w:t>The Elements of Statistical Learning</w:t>
          </w:r>
          <w:r w:rsidRPr="00AA4AEF">
            <w:t>.</w:t>
          </w:r>
          <w:proofErr w:type="gramEnd"/>
          <w:r w:rsidRPr="00AA4AEF">
            <w:t xml:space="preserve"> </w:t>
          </w:r>
          <w:hyperlink r:id="rId100" w:history="1">
            <w:r w:rsidRPr="00AA4AEF">
              <w:rPr>
                <w:color w:val="0000FF"/>
                <w:u w:val="single"/>
              </w:rPr>
              <w:t>https://doi.org/10.1007/978-0-387-84858-7</w:t>
            </w:r>
          </w:hyperlink>
        </w:p>
        <w:p w14:paraId="7853B5C4" w14:textId="77777777" w:rsidR="007D6382" w:rsidRPr="00AA4AEF" w:rsidRDefault="007D6382" w:rsidP="00AA4AEF">
          <w:pPr>
            <w:pStyle w:val="ListParagraph"/>
            <w:rPr>
              <w:rFonts w:ascii="Times New Roman" w:hAnsi="Times New Roman" w:cs="Times New Roman"/>
              <w:color w:val="0000FF"/>
              <w:u w:val="single"/>
            </w:rPr>
          </w:pPr>
        </w:p>
        <w:p w14:paraId="02074D90" w14:textId="4CC9C215" w:rsidR="007D6382" w:rsidRPr="00AA4AEF" w:rsidRDefault="007D6382" w:rsidP="00AA4AEF">
          <w:pPr>
            <w:ind w:left="360"/>
            <w:rPr>
              <w:color w:val="0000FF"/>
              <w:u w:val="single"/>
            </w:rPr>
          </w:pPr>
          <w:proofErr w:type="gramStart"/>
          <w:r w:rsidRPr="00AA4AEF">
            <w:rPr>
              <w:color w:val="0000FF"/>
              <w:u w:val="single"/>
            </w:rPr>
            <w:t>Health and Human Services</w:t>
          </w:r>
          <w:r w:rsidR="00C9747E">
            <w:rPr>
              <w:color w:val="0000FF"/>
              <w:u w:val="single"/>
            </w:rPr>
            <w:t>|</w:t>
          </w:r>
          <w:r w:rsidRPr="00AA4AEF">
            <w:rPr>
              <w:color w:val="0000FF"/>
              <w:u w:val="single"/>
            </w:rPr>
            <w:t xml:space="preserve"> </w:t>
          </w:r>
          <w:r w:rsidRPr="00AA4AEF">
            <w:t>About the Epidemic | HHS.gov.</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11, 2019, from </w:t>
          </w:r>
          <w:hyperlink r:id="rId101" w:history="1">
            <w:r w:rsidRPr="00AA4AEF">
              <w:rPr>
                <w:color w:val="0000FF"/>
                <w:u w:val="single"/>
              </w:rPr>
              <w:t>https://www.hhs.gov/opioids/about-the-epidemic/</w:t>
            </w:r>
          </w:hyperlink>
        </w:p>
        <w:p w14:paraId="5490CFD5" w14:textId="77777777" w:rsidR="006620A9" w:rsidRPr="00AA4AEF" w:rsidRDefault="006620A9" w:rsidP="00AA4AEF">
          <w:pPr>
            <w:pStyle w:val="ListParagraph"/>
            <w:rPr>
              <w:rFonts w:ascii="Times New Roman" w:hAnsi="Times New Roman" w:cs="Times New Roman"/>
              <w:color w:val="0000FF"/>
              <w:u w:val="single"/>
            </w:rPr>
          </w:pPr>
        </w:p>
        <w:p w14:paraId="156EBE8C" w14:textId="73276B01" w:rsidR="006620A9" w:rsidRPr="00AA4AEF" w:rsidRDefault="006620A9" w:rsidP="00AA4AEF">
          <w:pPr>
            <w:ind w:left="360"/>
          </w:pPr>
          <w:proofErr w:type="gramStart"/>
          <w:r w:rsidRPr="00AA4AEF">
            <w:t>Health and Human Services</w:t>
          </w:r>
          <w:r w:rsidR="00C9747E">
            <w:t>|</w:t>
          </w:r>
          <w:r w:rsidRPr="00AA4AEF">
            <w:t xml:space="preserve"> Secretary Price Announces HHS Strategy for Fighting Opioid Crisis | HHS.gov.</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13, 2019, from </w:t>
          </w:r>
          <w:hyperlink r:id="rId102" w:history="1">
            <w:r w:rsidRPr="00AA4AEF">
              <w:rPr>
                <w:color w:val="0000FF"/>
                <w:u w:val="single"/>
              </w:rPr>
              <w:t>https://www.hhs.gov/about/leadership/secretary/speeches/2017-speeches/secretary-price-announces-hhs-strategy-for-fighting-opioid-crisis/index.html</w:t>
            </w:r>
          </w:hyperlink>
        </w:p>
        <w:p w14:paraId="64C5C65F" w14:textId="77777777" w:rsidR="006620A9" w:rsidRPr="00AA4AEF" w:rsidRDefault="006620A9" w:rsidP="00AA4AEF">
          <w:pPr>
            <w:pStyle w:val="ListParagraph"/>
            <w:rPr>
              <w:rFonts w:ascii="Times New Roman" w:hAnsi="Times New Roman" w:cs="Times New Roman"/>
              <w:color w:val="0000FF"/>
              <w:u w:val="single"/>
            </w:rPr>
          </w:pPr>
        </w:p>
        <w:p w14:paraId="003AA482" w14:textId="4A40FB3A" w:rsidR="006620A9" w:rsidRPr="00AA4AEF" w:rsidRDefault="006620A9" w:rsidP="00AA4AEF">
          <w:pPr>
            <w:ind w:left="360"/>
          </w:pPr>
          <w:proofErr w:type="gramStart"/>
          <w:r w:rsidRPr="00AA4AEF">
            <w:t>Health Resources and Services Administration</w:t>
          </w:r>
          <w:r w:rsidR="00C9747E">
            <w:t>|</w:t>
          </w:r>
          <w:r w:rsidRPr="00AA4AEF">
            <w:t xml:space="preserve"> Opioid Crisis | Official web site of the U.S. Health Resources &amp; Services Administration.</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November 13, 2019, from </w:t>
          </w:r>
          <w:hyperlink r:id="rId103" w:history="1">
            <w:r w:rsidRPr="00AA4AEF">
              <w:rPr>
                <w:rStyle w:val="Hyperlink"/>
                <w:rFonts w:eastAsiaTheme="majorEastAsia"/>
              </w:rPr>
              <w:t>https://www.hrsa.gov/opioids</w:t>
            </w:r>
          </w:hyperlink>
        </w:p>
        <w:p w14:paraId="7BCBE5E6" w14:textId="77777777" w:rsidR="006620A9" w:rsidRPr="00AA4AEF" w:rsidRDefault="006620A9" w:rsidP="00AA4AEF">
          <w:pPr>
            <w:pStyle w:val="ListParagraph"/>
            <w:rPr>
              <w:rFonts w:ascii="Times New Roman" w:hAnsi="Times New Roman" w:cs="Times New Roman"/>
            </w:rPr>
          </w:pPr>
        </w:p>
        <w:p w14:paraId="50D7A46E" w14:textId="39F2AF45" w:rsidR="006620A9" w:rsidRPr="00AA4AEF" w:rsidRDefault="006620A9" w:rsidP="00AA4AEF">
          <w:pPr>
            <w:ind w:left="360"/>
            <w:rPr>
              <w:color w:val="000000" w:themeColor="text1"/>
            </w:rPr>
          </w:pPr>
          <w:proofErr w:type="gramStart"/>
          <w:r w:rsidRPr="00AA4AEF">
            <w:rPr>
              <w:color w:val="000000" w:themeColor="text1"/>
            </w:rPr>
            <w:t>Health and Human Services</w:t>
          </w:r>
          <w:r w:rsidR="00C9747E">
            <w:rPr>
              <w:color w:val="000000" w:themeColor="text1"/>
            </w:rPr>
            <w:t>|</w:t>
          </w:r>
          <w:r w:rsidRPr="00AA4AEF">
            <w:rPr>
              <w:color w:val="000000" w:themeColor="text1"/>
            </w:rPr>
            <w:t xml:space="preserve"> Opioid Response Plan for West Virginia.</w:t>
          </w:r>
          <w:proofErr w:type="gramEnd"/>
          <w:r w:rsidRPr="00AA4AEF">
            <w:rPr>
              <w:color w:val="000000" w:themeColor="text1"/>
            </w:rPr>
            <w:t xml:space="preserve"> (</w:t>
          </w:r>
          <w:proofErr w:type="spellStart"/>
          <w:proofErr w:type="gramStart"/>
          <w:r w:rsidRPr="00AA4AEF">
            <w:rPr>
              <w:color w:val="000000" w:themeColor="text1"/>
            </w:rPr>
            <w:t>n</w:t>
          </w:r>
          <w:proofErr w:type="gramEnd"/>
          <w:r w:rsidRPr="00AA4AEF">
            <w:rPr>
              <w:color w:val="000000" w:themeColor="text1"/>
            </w:rPr>
            <w:t>.d.</w:t>
          </w:r>
          <w:proofErr w:type="spellEnd"/>
          <w:r w:rsidRPr="00AA4AEF">
            <w:rPr>
              <w:color w:val="000000" w:themeColor="text1"/>
            </w:rPr>
            <w:t xml:space="preserve">). Retrieved November 11, 2019, from </w:t>
          </w:r>
          <w:hyperlink r:id="rId104" w:history="1">
            <w:r w:rsidRPr="00AA4AEF">
              <w:rPr>
                <w:rStyle w:val="Hyperlink"/>
                <w:rFonts w:eastAsiaTheme="majorEastAsia"/>
                <w:color w:val="000000" w:themeColor="text1"/>
              </w:rPr>
              <w:t>https://dhhr.wv.gov/bph/Documents/ODCP%20Reports%202017/Proposed%20Opioid%20Response%20Plan%20for%20the%20State%20of%20West%20Virginia%201%2010%2018.pdf</w:t>
            </w:r>
          </w:hyperlink>
        </w:p>
        <w:p w14:paraId="0C193897" w14:textId="77777777" w:rsidR="001F280C" w:rsidRPr="00AA4AEF" w:rsidRDefault="001F280C" w:rsidP="00AA4AEF"/>
        <w:p w14:paraId="01F30A4B" w14:textId="149A5978" w:rsidR="0032484A" w:rsidRPr="00AA4AEF" w:rsidRDefault="0032484A" w:rsidP="00AA4AEF">
          <w:pPr>
            <w:ind w:left="360"/>
            <w:rPr>
              <w:color w:val="0000FF"/>
              <w:u w:val="single"/>
            </w:rPr>
          </w:pPr>
          <w:proofErr w:type="gramStart"/>
          <w:r w:rsidRPr="00AA4AEF">
            <w:lastRenderedPageBreak/>
            <w:t xml:space="preserve">Hempstead, K., &amp; </w:t>
          </w:r>
          <w:proofErr w:type="spellStart"/>
          <w:r w:rsidRPr="00AA4AEF">
            <w:t>Yildirim</w:t>
          </w:r>
          <w:proofErr w:type="spellEnd"/>
          <w:r w:rsidRPr="00AA4AEF">
            <w:t>, E. O. (2014).</w:t>
          </w:r>
          <w:proofErr w:type="gramEnd"/>
          <w:r w:rsidRPr="00AA4AEF">
            <w:t xml:space="preserve"> S</w:t>
          </w:r>
          <w:r w:rsidR="00D61856" w:rsidRPr="00AA4AEF">
            <w:t xml:space="preserve">upply – Side Response to declining heroin purity: Fentanyl overdose </w:t>
          </w:r>
          <w:proofErr w:type="spellStart"/>
          <w:r w:rsidR="00D61856" w:rsidRPr="00AA4AEF">
            <w:t>epidose</w:t>
          </w:r>
          <w:proofErr w:type="spellEnd"/>
          <w:r w:rsidR="00D61856" w:rsidRPr="00AA4AEF">
            <w:t xml:space="preserve"> in New Jersey</w:t>
          </w:r>
          <w:r w:rsidRPr="00AA4AEF">
            <w:t xml:space="preserve">. </w:t>
          </w:r>
          <w:r w:rsidRPr="00AA4AEF">
            <w:rPr>
              <w:i/>
              <w:iCs/>
            </w:rPr>
            <w:t>Health Economics</w:t>
          </w:r>
          <w:r w:rsidRPr="00AA4AEF">
            <w:t xml:space="preserve">, </w:t>
          </w:r>
          <w:r w:rsidRPr="00AA4AEF">
            <w:rPr>
              <w:i/>
              <w:iCs/>
            </w:rPr>
            <w:t>23</w:t>
          </w:r>
          <w:r w:rsidRPr="00AA4AEF">
            <w:t xml:space="preserve">(6), 688–705. </w:t>
          </w:r>
          <w:hyperlink r:id="rId105" w:history="1">
            <w:r w:rsidRPr="00AA4AEF">
              <w:rPr>
                <w:color w:val="0000FF"/>
                <w:u w:val="single"/>
              </w:rPr>
              <w:t>https://doi.org/10.1002/hec.2937</w:t>
            </w:r>
          </w:hyperlink>
        </w:p>
        <w:p w14:paraId="1AC89359" w14:textId="77777777" w:rsidR="001F280C" w:rsidRPr="00AA4AEF" w:rsidRDefault="001F280C" w:rsidP="00AA4AEF">
          <w:pPr>
            <w:ind w:left="-480"/>
          </w:pPr>
        </w:p>
        <w:p w14:paraId="63DE9C03" w14:textId="1BC97C0D" w:rsidR="0032484A" w:rsidRPr="00AA4AEF" w:rsidRDefault="0032484A" w:rsidP="00AA4AEF">
          <w:pPr>
            <w:ind w:left="360"/>
          </w:pPr>
          <w:proofErr w:type="spellStart"/>
          <w:r w:rsidRPr="00AA4AEF">
            <w:t>Hooten</w:t>
          </w:r>
          <w:proofErr w:type="spellEnd"/>
          <w:r w:rsidRPr="00AA4AEF">
            <w:t xml:space="preserve">, W. M., &amp; Bruce, B. K. (2011). </w:t>
          </w:r>
          <w:proofErr w:type="gramStart"/>
          <w:r w:rsidRPr="00AA4AEF">
            <w:t>Beliefs and attitudes about prescribing opioids among healthcare providers seeking continuing medical education.</w:t>
          </w:r>
          <w:proofErr w:type="gramEnd"/>
          <w:r w:rsidRPr="00AA4AEF">
            <w:t xml:space="preserve"> </w:t>
          </w:r>
          <w:r w:rsidRPr="00AA4AEF">
            <w:rPr>
              <w:i/>
              <w:iCs/>
            </w:rPr>
            <w:t>Journal of Opioid Management</w:t>
          </w:r>
          <w:r w:rsidRPr="00AA4AEF">
            <w:t xml:space="preserve">, </w:t>
          </w:r>
          <w:r w:rsidRPr="00AA4AEF">
            <w:rPr>
              <w:i/>
              <w:iCs/>
            </w:rPr>
            <w:t>7</w:t>
          </w:r>
          <w:r w:rsidRPr="00AA4AEF">
            <w:t>(6), 417–424.</w:t>
          </w:r>
        </w:p>
        <w:p w14:paraId="1BA8B37A" w14:textId="77777777" w:rsidR="001F280C" w:rsidRPr="00AA4AEF" w:rsidRDefault="001F280C" w:rsidP="00AA4AEF">
          <w:pPr>
            <w:ind w:left="-480"/>
          </w:pPr>
        </w:p>
        <w:p w14:paraId="6E1404D8" w14:textId="31F9FE00" w:rsidR="0032484A" w:rsidRPr="00AA4AEF" w:rsidRDefault="0032484A" w:rsidP="00AA4AEF">
          <w:pPr>
            <w:ind w:left="360"/>
            <w:rPr>
              <w:color w:val="0000FF"/>
              <w:u w:val="single"/>
            </w:rPr>
          </w:pPr>
          <w:proofErr w:type="spellStart"/>
          <w:r w:rsidRPr="00AA4AEF">
            <w:t>Hulth</w:t>
          </w:r>
          <w:proofErr w:type="spellEnd"/>
          <w:r w:rsidRPr="00AA4AEF">
            <w:t xml:space="preserve">, A., </w:t>
          </w:r>
          <w:proofErr w:type="spellStart"/>
          <w:r w:rsidRPr="00AA4AEF">
            <w:t>Rydevik</w:t>
          </w:r>
          <w:proofErr w:type="spellEnd"/>
          <w:r w:rsidRPr="00AA4AEF">
            <w:t xml:space="preserve">, G., &amp; </w:t>
          </w:r>
          <w:proofErr w:type="spellStart"/>
          <w:r w:rsidRPr="00AA4AEF">
            <w:t>Linde</w:t>
          </w:r>
          <w:proofErr w:type="spellEnd"/>
          <w:r w:rsidRPr="00AA4AEF">
            <w:t xml:space="preserve">, A. (2009). </w:t>
          </w:r>
          <w:proofErr w:type="gramStart"/>
          <w:r w:rsidRPr="00AA4AEF">
            <w:t xml:space="preserve">Web Queries as a Source for </w:t>
          </w:r>
          <w:proofErr w:type="spellStart"/>
          <w:r w:rsidRPr="00AA4AEF">
            <w:t>Syndromic</w:t>
          </w:r>
          <w:proofErr w:type="spellEnd"/>
          <w:r w:rsidRPr="00AA4AEF">
            <w:t xml:space="preserve"> Surveillance.</w:t>
          </w:r>
          <w:proofErr w:type="gramEnd"/>
          <w:r w:rsidRPr="00AA4AEF">
            <w:t xml:space="preserve"> </w:t>
          </w:r>
          <w:proofErr w:type="spellStart"/>
          <w:r w:rsidRPr="00AA4AEF">
            <w:rPr>
              <w:i/>
              <w:iCs/>
            </w:rPr>
            <w:t>PLoS</w:t>
          </w:r>
          <w:proofErr w:type="spellEnd"/>
          <w:r w:rsidRPr="00AA4AEF">
            <w:rPr>
              <w:i/>
              <w:iCs/>
            </w:rPr>
            <w:t xml:space="preserve"> ONE</w:t>
          </w:r>
          <w:r w:rsidRPr="00AA4AEF">
            <w:t xml:space="preserve">, </w:t>
          </w:r>
          <w:r w:rsidRPr="00AA4AEF">
            <w:rPr>
              <w:i/>
              <w:iCs/>
            </w:rPr>
            <w:t>4</w:t>
          </w:r>
          <w:r w:rsidRPr="00AA4AEF">
            <w:t xml:space="preserve">(2), e4378. </w:t>
          </w:r>
          <w:hyperlink r:id="rId106" w:history="1">
            <w:r w:rsidRPr="00AA4AEF">
              <w:rPr>
                <w:color w:val="0000FF"/>
                <w:u w:val="single"/>
              </w:rPr>
              <w:t>https://doi.org/10.1371/journal.pone.0004378</w:t>
            </w:r>
          </w:hyperlink>
        </w:p>
        <w:p w14:paraId="5E92260E" w14:textId="77777777" w:rsidR="001F280C" w:rsidRPr="00AA4AEF" w:rsidRDefault="001F280C" w:rsidP="00AA4AEF">
          <w:pPr>
            <w:ind w:left="-480"/>
          </w:pPr>
        </w:p>
        <w:p w14:paraId="110AB693" w14:textId="27CAE20C" w:rsidR="0032484A" w:rsidRPr="00AA4AEF" w:rsidRDefault="0032484A" w:rsidP="00AA4AEF">
          <w:pPr>
            <w:ind w:left="360"/>
            <w:rPr>
              <w:color w:val="0000FF"/>
              <w:u w:val="single"/>
            </w:rPr>
          </w:pPr>
          <w:r w:rsidRPr="00AA4AEF">
            <w:t xml:space="preserve">Humphreys, K. (2017). Avoiding </w:t>
          </w:r>
          <w:proofErr w:type="spellStart"/>
          <w:r w:rsidRPr="00AA4AEF">
            <w:t>globalisation</w:t>
          </w:r>
          <w:proofErr w:type="spellEnd"/>
          <w:r w:rsidRPr="00AA4AEF">
            <w:t xml:space="preserve"> of the prescription opioid epidemic. </w:t>
          </w:r>
          <w:r w:rsidRPr="00AA4AEF">
            <w:rPr>
              <w:i/>
              <w:iCs/>
            </w:rPr>
            <w:t>The Lancet</w:t>
          </w:r>
          <w:r w:rsidRPr="00AA4AEF">
            <w:t xml:space="preserve">, </w:t>
          </w:r>
          <w:r w:rsidRPr="00AA4AEF">
            <w:rPr>
              <w:i/>
              <w:iCs/>
            </w:rPr>
            <w:t>390</w:t>
          </w:r>
          <w:r w:rsidRPr="00AA4AEF">
            <w:t xml:space="preserve">(10093), 437–439. </w:t>
          </w:r>
          <w:hyperlink r:id="rId107" w:history="1">
            <w:r w:rsidRPr="00AA4AEF">
              <w:rPr>
                <w:color w:val="0000FF"/>
                <w:u w:val="single"/>
              </w:rPr>
              <w:t>https://doi.org/10.1016/S0140-6736(17)31918-9</w:t>
            </w:r>
          </w:hyperlink>
        </w:p>
        <w:p w14:paraId="2D4E9C9C" w14:textId="77777777" w:rsidR="001F280C" w:rsidRPr="00AA4AEF" w:rsidRDefault="001F280C" w:rsidP="00AA4AEF">
          <w:pPr>
            <w:ind w:left="-480"/>
          </w:pPr>
        </w:p>
        <w:p w14:paraId="630AF2A7" w14:textId="3BDAD3A1" w:rsidR="0032484A" w:rsidRPr="00AA4AEF" w:rsidRDefault="0032484A" w:rsidP="00AA4AEF">
          <w:pPr>
            <w:ind w:left="360"/>
            <w:rPr>
              <w:color w:val="0000FF"/>
              <w:u w:val="single"/>
            </w:rPr>
          </w:pPr>
          <w:proofErr w:type="gramStart"/>
          <w:r w:rsidRPr="00AA4AEF">
            <w:t>International Business Machines.</w:t>
          </w:r>
          <w:proofErr w:type="gramEnd"/>
          <w:r w:rsidRPr="00AA4AEF">
            <w:t xml:space="preserve"> (2016). The biggest data challenges that you might not even know you have—Watson. Retrieved November 11, 2019, from </w:t>
          </w:r>
          <w:hyperlink r:id="rId108" w:history="1">
            <w:r w:rsidRPr="00AA4AEF">
              <w:rPr>
                <w:color w:val="0000FF"/>
                <w:u w:val="single"/>
              </w:rPr>
              <w:t>https://www.ibm.com/blogs/watson/2016/05/biggest-data-challenges-might-not-even-know/</w:t>
            </w:r>
          </w:hyperlink>
        </w:p>
        <w:p w14:paraId="54F5A1DA" w14:textId="77777777" w:rsidR="001F280C" w:rsidRPr="00AA4AEF" w:rsidRDefault="001F280C" w:rsidP="00AA4AEF">
          <w:pPr>
            <w:ind w:left="-480"/>
          </w:pPr>
        </w:p>
        <w:p w14:paraId="360BD4EC" w14:textId="6E4F0448" w:rsidR="0032484A" w:rsidRPr="00AA4AEF" w:rsidRDefault="0032484A" w:rsidP="00AA4AEF">
          <w:pPr>
            <w:ind w:left="360"/>
            <w:rPr>
              <w:color w:val="0000FF"/>
              <w:u w:val="single"/>
            </w:rPr>
          </w:pPr>
          <w:proofErr w:type="gramStart"/>
          <w:r w:rsidRPr="00AA4AEF">
            <w:t>International Business Machines.</w:t>
          </w:r>
          <w:proofErr w:type="gramEnd"/>
          <w:r w:rsidRPr="00AA4AEF">
            <w:t xml:space="preserve"> (</w:t>
          </w:r>
          <w:proofErr w:type="spellStart"/>
          <w:proofErr w:type="gramStart"/>
          <w:r w:rsidRPr="00AA4AEF">
            <w:t>n</w:t>
          </w:r>
          <w:proofErr w:type="gramEnd"/>
          <w:r w:rsidRPr="00AA4AEF">
            <w:t>.d.</w:t>
          </w:r>
          <w:proofErr w:type="spellEnd"/>
          <w:r w:rsidRPr="00AA4AEF">
            <w:t xml:space="preserve">). </w:t>
          </w:r>
          <w:proofErr w:type="spellStart"/>
          <w:r w:rsidRPr="00AA4AEF">
            <w:t>Infographic</w:t>
          </w:r>
          <w:proofErr w:type="spellEnd"/>
          <w:r w:rsidRPr="00AA4AEF">
            <w:t xml:space="preserve">: The Four V’s of Big Data | IBM Big Data &amp; Analytics Hub. Retrieved November 11, 2019, from </w:t>
          </w:r>
          <w:hyperlink r:id="rId109" w:history="1">
            <w:r w:rsidRPr="00AA4AEF">
              <w:rPr>
                <w:color w:val="0000FF"/>
                <w:u w:val="single"/>
              </w:rPr>
              <w:t>https://www.ibmbigdatahub.com/infographic/four-vs-big-data</w:t>
            </w:r>
          </w:hyperlink>
        </w:p>
        <w:p w14:paraId="6864210F" w14:textId="77777777" w:rsidR="001F280C" w:rsidRPr="00AA4AEF" w:rsidRDefault="001F280C" w:rsidP="00AA4AEF">
          <w:pPr>
            <w:ind w:left="-480"/>
          </w:pPr>
        </w:p>
        <w:p w14:paraId="7EF43CEB" w14:textId="645533A9" w:rsidR="0032484A" w:rsidRPr="00AA4AEF" w:rsidRDefault="0032484A" w:rsidP="00AA4AEF">
          <w:pPr>
            <w:ind w:left="360"/>
            <w:rPr>
              <w:color w:val="0000FF"/>
              <w:u w:val="single"/>
            </w:rPr>
          </w:pPr>
          <w:proofErr w:type="gramStart"/>
          <w:r w:rsidRPr="00AA4AEF">
            <w:t>Internet Live Stats.</w:t>
          </w:r>
          <w:proofErr w:type="gramEnd"/>
          <w:r w:rsidRPr="00AA4AEF">
            <w:t xml:space="preserve"> (</w:t>
          </w:r>
          <w:proofErr w:type="spellStart"/>
          <w:proofErr w:type="gramStart"/>
          <w:r w:rsidRPr="00AA4AEF">
            <w:t>n</w:t>
          </w:r>
          <w:proofErr w:type="gramEnd"/>
          <w:r w:rsidRPr="00AA4AEF">
            <w:t>.d.</w:t>
          </w:r>
          <w:proofErr w:type="spellEnd"/>
          <w:r w:rsidRPr="00AA4AEF">
            <w:t xml:space="preserve">). Twitter Usage Statistics—Internet Live Stats. Retrieved November 11, 2019, from </w:t>
          </w:r>
          <w:hyperlink r:id="rId110" w:history="1">
            <w:r w:rsidRPr="00AA4AEF">
              <w:rPr>
                <w:color w:val="0000FF"/>
                <w:u w:val="single"/>
              </w:rPr>
              <w:t>https://www.internetlivestats.com/twitter-statistics/</w:t>
            </w:r>
          </w:hyperlink>
        </w:p>
        <w:p w14:paraId="33ABB3DC" w14:textId="77777777" w:rsidR="001F280C" w:rsidRPr="00AA4AEF" w:rsidRDefault="001F280C" w:rsidP="00AA4AEF">
          <w:pPr>
            <w:ind w:left="-480"/>
          </w:pPr>
        </w:p>
        <w:p w14:paraId="051DD16D" w14:textId="63FA1FFE" w:rsidR="001F4DCA" w:rsidRPr="00AA4AEF" w:rsidRDefault="001F4DCA" w:rsidP="00A0591C">
          <w:pPr>
            <w:ind w:left="360"/>
            <w:rPr>
              <w:color w:val="0000FF"/>
              <w:u w:val="single"/>
            </w:rPr>
          </w:pPr>
          <w:r w:rsidRPr="00AA4AEF">
            <w:t xml:space="preserve">International Narcotics Control </w:t>
          </w:r>
          <w:proofErr w:type="gramStart"/>
          <w:r w:rsidRPr="00AA4AEF">
            <w:t>Board .(</w:t>
          </w:r>
          <w:proofErr w:type="gramEnd"/>
          <w:r w:rsidRPr="00AA4AEF">
            <w:t>2019). Narcotic Drugs 2018 (English/French/Spanish edition): Estimated world requirements for 2019-statistics for 2017.S.I: United Nations</w:t>
          </w:r>
        </w:p>
        <w:p w14:paraId="63F7FFD0" w14:textId="77777777" w:rsidR="001F4DCA" w:rsidRPr="00AA4AEF" w:rsidRDefault="001F4DCA" w:rsidP="00AA4AEF">
          <w:pPr>
            <w:pStyle w:val="ListParagraph"/>
            <w:rPr>
              <w:rFonts w:ascii="Times New Roman" w:hAnsi="Times New Roman" w:cs="Times New Roman"/>
            </w:rPr>
          </w:pPr>
        </w:p>
        <w:p w14:paraId="7AD205BE" w14:textId="651581B4" w:rsidR="0032484A" w:rsidRPr="00AA4AEF" w:rsidRDefault="0032484A" w:rsidP="00AA4AEF">
          <w:pPr>
            <w:ind w:left="360"/>
            <w:rPr>
              <w:color w:val="0000FF"/>
              <w:u w:val="single"/>
            </w:rPr>
          </w:pPr>
          <w:r w:rsidRPr="00AA4AEF">
            <w:t>IOS Press. (</w:t>
          </w:r>
          <w:proofErr w:type="spellStart"/>
          <w:proofErr w:type="gramStart"/>
          <w:r w:rsidRPr="00AA4AEF">
            <w:t>n</w:t>
          </w:r>
          <w:proofErr w:type="gramEnd"/>
          <w:r w:rsidRPr="00AA4AEF">
            <w:t>.d.</w:t>
          </w:r>
          <w:proofErr w:type="spellEnd"/>
          <w:r w:rsidRPr="00AA4AEF">
            <w:t xml:space="preserve">). Retrieved November 12, 2019, from </w:t>
          </w:r>
          <w:hyperlink r:id="rId111" w:history="1">
            <w:r w:rsidRPr="00AA4AEF">
              <w:rPr>
                <w:color w:val="0000FF"/>
                <w:u w:val="single"/>
              </w:rPr>
              <w:t>https://www.iospress.nl/book/emerging-artificial-intelligence-applications-in-computer-engineering/</w:t>
            </w:r>
          </w:hyperlink>
        </w:p>
        <w:p w14:paraId="29194A88" w14:textId="77777777" w:rsidR="001F280C" w:rsidRPr="00AA4AEF" w:rsidRDefault="001F280C" w:rsidP="00AA4AEF">
          <w:pPr>
            <w:ind w:left="-480"/>
          </w:pPr>
        </w:p>
        <w:p w14:paraId="66334C52" w14:textId="4A4D0FC2" w:rsidR="0032484A" w:rsidRPr="00AA4AEF" w:rsidRDefault="0032484A" w:rsidP="00AA4AEF">
          <w:pPr>
            <w:ind w:left="360"/>
            <w:rPr>
              <w:color w:val="0000FF"/>
              <w:u w:val="single"/>
            </w:rPr>
          </w:pPr>
          <w:r w:rsidRPr="00AA4AEF">
            <w:t xml:space="preserve">Ives, T. J., </w:t>
          </w:r>
          <w:proofErr w:type="spellStart"/>
          <w:r w:rsidRPr="00AA4AEF">
            <w:t>Chelminski</w:t>
          </w:r>
          <w:proofErr w:type="spellEnd"/>
          <w:r w:rsidRPr="00AA4AEF">
            <w:t>, P. R., Hammett-</w:t>
          </w:r>
          <w:proofErr w:type="spellStart"/>
          <w:r w:rsidRPr="00AA4AEF">
            <w:t>Stabler</w:t>
          </w:r>
          <w:proofErr w:type="spellEnd"/>
          <w:r w:rsidRPr="00AA4AEF">
            <w:t xml:space="preserve">, C. A., Malone, R. M., </w:t>
          </w:r>
          <w:proofErr w:type="spellStart"/>
          <w:r w:rsidRPr="00AA4AEF">
            <w:t>Perhac</w:t>
          </w:r>
          <w:proofErr w:type="spellEnd"/>
          <w:r w:rsidRPr="00AA4AEF">
            <w:t xml:space="preserve">, J. S., </w:t>
          </w:r>
          <w:proofErr w:type="spellStart"/>
          <w:r w:rsidRPr="00AA4AEF">
            <w:t>Potisek</w:t>
          </w:r>
          <w:proofErr w:type="spellEnd"/>
          <w:r w:rsidRPr="00AA4AEF">
            <w:t xml:space="preserve">, N. M., … </w:t>
          </w:r>
          <w:proofErr w:type="spellStart"/>
          <w:r w:rsidRPr="00AA4AEF">
            <w:t>Pignone</w:t>
          </w:r>
          <w:proofErr w:type="spellEnd"/>
          <w:r w:rsidRPr="00AA4AEF">
            <w:t xml:space="preserve">, M. P. (2006). Predictors of opioid misuse in patients with chronic pain: A prospective cohort study. </w:t>
          </w:r>
          <w:proofErr w:type="gramStart"/>
          <w:r w:rsidRPr="00AA4AEF">
            <w:rPr>
              <w:i/>
              <w:iCs/>
            </w:rPr>
            <w:t>BMC Health Services Research</w:t>
          </w:r>
          <w:r w:rsidRPr="00AA4AEF">
            <w:t xml:space="preserve">, </w:t>
          </w:r>
          <w:r w:rsidRPr="00AA4AEF">
            <w:rPr>
              <w:i/>
              <w:iCs/>
            </w:rPr>
            <w:t>6</w:t>
          </w:r>
          <w:r w:rsidRPr="00AA4AEF">
            <w:t>(1), 46.</w:t>
          </w:r>
          <w:proofErr w:type="gramEnd"/>
          <w:r w:rsidRPr="00AA4AEF">
            <w:t xml:space="preserve"> </w:t>
          </w:r>
          <w:hyperlink r:id="rId112" w:history="1">
            <w:r w:rsidRPr="00AA4AEF">
              <w:rPr>
                <w:color w:val="0000FF"/>
                <w:u w:val="single"/>
              </w:rPr>
              <w:t>https://doi.org/10.1186/1472-6963-6-46</w:t>
            </w:r>
          </w:hyperlink>
        </w:p>
        <w:p w14:paraId="096262D7" w14:textId="77777777" w:rsidR="001F280C" w:rsidRPr="00AA4AEF" w:rsidRDefault="001F280C" w:rsidP="00AA4AEF">
          <w:pPr>
            <w:ind w:left="-480"/>
          </w:pPr>
        </w:p>
        <w:p w14:paraId="5903E132" w14:textId="1E769206" w:rsidR="0032484A" w:rsidRPr="00AA4AEF" w:rsidRDefault="0032484A" w:rsidP="00AA4AEF">
          <w:pPr>
            <w:ind w:left="360"/>
            <w:rPr>
              <w:color w:val="0000FF"/>
              <w:u w:val="single"/>
            </w:rPr>
          </w:pPr>
          <w:proofErr w:type="gramStart"/>
          <w:r w:rsidRPr="00AA4AEF">
            <w:t>Janssen, A., Robinson, T., &amp; Shaw, T. (2014).</w:t>
          </w:r>
          <w:proofErr w:type="gramEnd"/>
          <w:r w:rsidRPr="00AA4AEF">
            <w:t xml:space="preserve"> The Evolution of a Professional Practice Forum: Balancing Peer-to-Peer Learning With Course Objectives. </w:t>
          </w:r>
          <w:proofErr w:type="gramStart"/>
          <w:r w:rsidRPr="00AA4AEF">
            <w:rPr>
              <w:i/>
              <w:iCs/>
            </w:rPr>
            <w:t>JMIR Research Protocols</w:t>
          </w:r>
          <w:r w:rsidRPr="00AA4AEF">
            <w:t xml:space="preserve">, </w:t>
          </w:r>
          <w:r w:rsidRPr="00AA4AEF">
            <w:rPr>
              <w:i/>
              <w:iCs/>
            </w:rPr>
            <w:t>3</w:t>
          </w:r>
          <w:r w:rsidRPr="00AA4AEF">
            <w:t>(4).</w:t>
          </w:r>
          <w:proofErr w:type="gramEnd"/>
          <w:r w:rsidRPr="00AA4AEF">
            <w:t xml:space="preserve"> </w:t>
          </w:r>
          <w:hyperlink r:id="rId113" w:history="1">
            <w:r w:rsidRPr="00AA4AEF">
              <w:rPr>
                <w:color w:val="0000FF"/>
                <w:u w:val="single"/>
              </w:rPr>
              <w:t>https://doi.org/10.2196/resprot.3287</w:t>
            </w:r>
          </w:hyperlink>
        </w:p>
        <w:p w14:paraId="45CCA155" w14:textId="77777777" w:rsidR="001F280C" w:rsidRPr="00AA4AEF" w:rsidRDefault="001F280C" w:rsidP="00AA4AEF">
          <w:pPr>
            <w:ind w:left="-480"/>
          </w:pPr>
        </w:p>
        <w:p w14:paraId="04E31B3A" w14:textId="3E932AE1" w:rsidR="0032484A" w:rsidRPr="00AA4AEF" w:rsidRDefault="0032484A" w:rsidP="00AA4AEF">
          <w:pPr>
            <w:ind w:left="360"/>
            <w:rPr>
              <w:color w:val="0000FF"/>
              <w:u w:val="single"/>
            </w:rPr>
          </w:pPr>
          <w:proofErr w:type="spellStart"/>
          <w:r w:rsidRPr="00AA4AEF">
            <w:t>Jansson</w:t>
          </w:r>
          <w:proofErr w:type="spellEnd"/>
          <w:r w:rsidRPr="00AA4AEF">
            <w:t xml:space="preserve">, L. M., Jordan, C. J., &amp; Velez, M. L. (2018). Perinatal Marijuana Use and the Developing Child. </w:t>
          </w:r>
          <w:proofErr w:type="gramStart"/>
          <w:r w:rsidRPr="00AA4AEF">
            <w:rPr>
              <w:i/>
              <w:iCs/>
            </w:rPr>
            <w:t>JAMA</w:t>
          </w:r>
          <w:r w:rsidRPr="00AA4AEF">
            <w:t xml:space="preserve">, </w:t>
          </w:r>
          <w:r w:rsidRPr="00AA4AEF">
            <w:rPr>
              <w:i/>
              <w:iCs/>
            </w:rPr>
            <w:t>320</w:t>
          </w:r>
          <w:r w:rsidRPr="00AA4AEF">
            <w:t>(6), 545.</w:t>
          </w:r>
          <w:proofErr w:type="gramEnd"/>
          <w:r w:rsidRPr="00AA4AEF">
            <w:t xml:space="preserve"> </w:t>
          </w:r>
          <w:hyperlink r:id="rId114" w:history="1">
            <w:r w:rsidRPr="00AA4AEF">
              <w:rPr>
                <w:color w:val="0000FF"/>
                <w:u w:val="single"/>
              </w:rPr>
              <w:t>https://doi.org/10.1001/jama.2018.8401</w:t>
            </w:r>
          </w:hyperlink>
        </w:p>
        <w:p w14:paraId="7F9523CA" w14:textId="77777777" w:rsidR="00DB35F5" w:rsidRPr="00AA4AEF" w:rsidRDefault="00DB35F5" w:rsidP="00AA4AEF">
          <w:pPr>
            <w:pStyle w:val="ListParagraph"/>
            <w:rPr>
              <w:rFonts w:ascii="Times New Roman" w:hAnsi="Times New Roman" w:cs="Times New Roman"/>
              <w:color w:val="0000FF"/>
              <w:u w:val="single"/>
            </w:rPr>
          </w:pPr>
        </w:p>
        <w:p w14:paraId="2EE0C292" w14:textId="14836972" w:rsidR="00DB35F5" w:rsidRPr="0002287B" w:rsidRDefault="00DB35F5" w:rsidP="00AA4AEF">
          <w:pPr>
            <w:pStyle w:val="Bibliography"/>
            <w:ind w:left="360"/>
            <w:rPr>
              <w:noProof/>
              <w:color w:val="000000" w:themeColor="text1"/>
            </w:rPr>
          </w:pPr>
          <w:r w:rsidRPr="0002287B">
            <w:rPr>
              <w:noProof/>
              <w:color w:val="000000" w:themeColor="text1"/>
            </w:rPr>
            <w:lastRenderedPageBreak/>
            <w:t>Johns Hopkins. (2017). The opioid epidemic:From Evidence to Impact. Retrieved from https://www.jhsph.edu/events/2017/americas-opioid-epidemic/report/2017-JohnsHopkins-Opioid-digital.pdf</w:t>
          </w:r>
        </w:p>
        <w:p w14:paraId="4025412B" w14:textId="77777777" w:rsidR="001F280C" w:rsidRPr="00AA4AEF" w:rsidRDefault="001F280C" w:rsidP="00AA4AEF">
          <w:pPr>
            <w:ind w:left="-480"/>
          </w:pPr>
        </w:p>
        <w:p w14:paraId="17982E4E" w14:textId="7041F798" w:rsidR="0032484A" w:rsidRPr="00AA4AEF" w:rsidRDefault="0032484A" w:rsidP="00AA4AEF">
          <w:pPr>
            <w:ind w:left="360"/>
            <w:rPr>
              <w:color w:val="0000FF"/>
              <w:u w:val="single"/>
            </w:rPr>
          </w:pPr>
          <w:proofErr w:type="gramStart"/>
          <w:r w:rsidRPr="00AA4AEF">
            <w:t xml:space="preserve">Jones, C. M., </w:t>
          </w:r>
          <w:proofErr w:type="spellStart"/>
          <w:r w:rsidRPr="00AA4AEF">
            <w:t>Campopiano</w:t>
          </w:r>
          <w:proofErr w:type="spellEnd"/>
          <w:r w:rsidRPr="00AA4AEF">
            <w:t xml:space="preserve">, M., Baldwin, G., &amp; </w:t>
          </w:r>
          <w:proofErr w:type="spellStart"/>
          <w:r w:rsidRPr="00AA4AEF">
            <w:t>McCance</w:t>
          </w:r>
          <w:proofErr w:type="spellEnd"/>
          <w:r w:rsidRPr="00AA4AEF">
            <w:t>-Katz, E. (2015).</w:t>
          </w:r>
          <w:proofErr w:type="gramEnd"/>
          <w:r w:rsidRPr="00AA4AEF">
            <w:t xml:space="preserve"> National and State Treatment Need and Capacity for Opioid Agonist Medication-Assisted Treatment. </w:t>
          </w:r>
          <w:r w:rsidRPr="00AA4AEF">
            <w:rPr>
              <w:i/>
              <w:iCs/>
            </w:rPr>
            <w:t>American Journal of Public Health</w:t>
          </w:r>
          <w:r w:rsidRPr="00AA4AEF">
            <w:t xml:space="preserve">, </w:t>
          </w:r>
          <w:r w:rsidRPr="00AA4AEF">
            <w:rPr>
              <w:i/>
              <w:iCs/>
            </w:rPr>
            <w:t>105</w:t>
          </w:r>
          <w:r w:rsidRPr="00AA4AEF">
            <w:t xml:space="preserve">(8), e55–e63. </w:t>
          </w:r>
          <w:hyperlink r:id="rId115" w:history="1">
            <w:r w:rsidRPr="00AA4AEF">
              <w:rPr>
                <w:color w:val="0000FF"/>
                <w:u w:val="single"/>
              </w:rPr>
              <w:t>https://doi.org/10.2105/AJPH.2015.302664</w:t>
            </w:r>
          </w:hyperlink>
        </w:p>
        <w:p w14:paraId="2DC46E6B" w14:textId="77777777" w:rsidR="001F280C" w:rsidRPr="00AA4AEF" w:rsidRDefault="001F280C" w:rsidP="00AA4AEF">
          <w:pPr>
            <w:ind w:left="-480"/>
          </w:pPr>
        </w:p>
        <w:p w14:paraId="44351C96" w14:textId="63CCBD6F" w:rsidR="0032484A" w:rsidRPr="00AA4AEF" w:rsidRDefault="0032484A" w:rsidP="00AA4AEF">
          <w:pPr>
            <w:ind w:left="360"/>
            <w:rPr>
              <w:color w:val="0000FF"/>
              <w:u w:val="single"/>
            </w:rPr>
          </w:pPr>
          <w:r w:rsidRPr="00AA4AEF">
            <w:t xml:space="preserve">Jones, H. E., </w:t>
          </w:r>
          <w:proofErr w:type="spellStart"/>
          <w:r w:rsidRPr="00AA4AEF">
            <w:t>Kaltenbach</w:t>
          </w:r>
          <w:proofErr w:type="spellEnd"/>
          <w:r w:rsidRPr="00AA4AEF">
            <w:t xml:space="preserve">, K., </w:t>
          </w:r>
          <w:proofErr w:type="spellStart"/>
          <w:r w:rsidRPr="00AA4AEF">
            <w:t>Heil</w:t>
          </w:r>
          <w:proofErr w:type="spellEnd"/>
          <w:r w:rsidRPr="00AA4AEF">
            <w:t xml:space="preserve">, S. H., Stine, S. M., Coyle, M. G., </w:t>
          </w:r>
          <w:proofErr w:type="spellStart"/>
          <w:r w:rsidRPr="00AA4AEF">
            <w:t>Arria</w:t>
          </w:r>
          <w:proofErr w:type="spellEnd"/>
          <w:r w:rsidRPr="00AA4AEF">
            <w:t xml:space="preserve">, A. M., … Fischer, G. (2010). </w:t>
          </w:r>
          <w:proofErr w:type="gramStart"/>
          <w:r w:rsidRPr="00AA4AEF">
            <w:t>Neonatal Abstinence Syndrome after Methadone or Buprenorphine Exposure.</w:t>
          </w:r>
          <w:proofErr w:type="gramEnd"/>
          <w:r w:rsidRPr="00AA4AEF">
            <w:t xml:space="preserve"> </w:t>
          </w:r>
          <w:r w:rsidRPr="00AA4AEF">
            <w:rPr>
              <w:i/>
              <w:iCs/>
            </w:rPr>
            <w:t>New England Journal of Medicine</w:t>
          </w:r>
          <w:r w:rsidRPr="00AA4AEF">
            <w:t xml:space="preserve">, </w:t>
          </w:r>
          <w:r w:rsidRPr="00AA4AEF">
            <w:rPr>
              <w:i/>
              <w:iCs/>
            </w:rPr>
            <w:t>363</w:t>
          </w:r>
          <w:r w:rsidRPr="00AA4AEF">
            <w:t xml:space="preserve">(24), 2320–2331. </w:t>
          </w:r>
          <w:hyperlink r:id="rId116" w:history="1">
            <w:r w:rsidRPr="00AA4AEF">
              <w:rPr>
                <w:color w:val="0000FF"/>
                <w:u w:val="single"/>
              </w:rPr>
              <w:t>https://doi.org/10.1056/NEJMoa1005359</w:t>
            </w:r>
          </w:hyperlink>
        </w:p>
        <w:p w14:paraId="408C3EDD" w14:textId="77777777" w:rsidR="001F280C" w:rsidRPr="00AA4AEF" w:rsidRDefault="001F280C" w:rsidP="00AA4AEF">
          <w:pPr>
            <w:ind w:left="-480"/>
          </w:pPr>
        </w:p>
        <w:p w14:paraId="44966D73" w14:textId="5F548192" w:rsidR="0032484A" w:rsidRPr="00AA4AEF" w:rsidRDefault="0032484A" w:rsidP="00AA4AEF">
          <w:pPr>
            <w:ind w:left="360"/>
            <w:rPr>
              <w:color w:val="0000FF"/>
              <w:u w:val="single"/>
            </w:rPr>
          </w:pPr>
          <w:proofErr w:type="spellStart"/>
          <w:r w:rsidRPr="00AA4AEF">
            <w:t>Joranson</w:t>
          </w:r>
          <w:proofErr w:type="spellEnd"/>
          <w:r w:rsidRPr="00AA4AEF">
            <w:t xml:space="preserve">, D. E., &amp; Gilson, A. M. (2001). Pharmacists’ Knowledge of and Attitudes Toward Opioid Pain Medications in Relation to Federal and State Policies. </w:t>
          </w:r>
          <w:r w:rsidRPr="00AA4AEF">
            <w:rPr>
              <w:i/>
              <w:iCs/>
            </w:rPr>
            <w:t>Journal of the American Pharmaceutical Association (1996)</w:t>
          </w:r>
          <w:r w:rsidRPr="00AA4AEF">
            <w:t xml:space="preserve">, </w:t>
          </w:r>
          <w:r w:rsidRPr="00AA4AEF">
            <w:rPr>
              <w:i/>
              <w:iCs/>
            </w:rPr>
            <w:t>41</w:t>
          </w:r>
          <w:r w:rsidRPr="00AA4AEF">
            <w:t xml:space="preserve">(2), 213–220. </w:t>
          </w:r>
          <w:hyperlink r:id="rId117" w:history="1">
            <w:r w:rsidRPr="00AA4AEF">
              <w:rPr>
                <w:color w:val="0000FF"/>
                <w:u w:val="single"/>
              </w:rPr>
              <w:t>https://doi.org/10.1016/S1086-5802(16)31232-3</w:t>
            </w:r>
          </w:hyperlink>
        </w:p>
        <w:p w14:paraId="47FB9D59" w14:textId="77777777" w:rsidR="001F280C" w:rsidRPr="00AA4AEF" w:rsidRDefault="001F280C" w:rsidP="00AA4AEF">
          <w:pPr>
            <w:ind w:left="-480"/>
          </w:pPr>
        </w:p>
        <w:p w14:paraId="59F1AF24" w14:textId="1AD03AF9" w:rsidR="0032484A" w:rsidRPr="00AA4AEF" w:rsidRDefault="0032484A" w:rsidP="00AA4AEF">
          <w:pPr>
            <w:ind w:left="360"/>
            <w:rPr>
              <w:color w:val="0000FF"/>
              <w:u w:val="single"/>
            </w:rPr>
          </w:pPr>
          <w:proofErr w:type="spellStart"/>
          <w:r w:rsidRPr="00AA4AEF">
            <w:t>Jurafsky</w:t>
          </w:r>
          <w:proofErr w:type="spellEnd"/>
          <w:r w:rsidRPr="00AA4AEF">
            <w:t xml:space="preserve">, D., &amp; Martin, J. (2019). </w:t>
          </w:r>
          <w:r w:rsidRPr="00AA4AEF">
            <w:rPr>
              <w:i/>
              <w:iCs/>
            </w:rPr>
            <w:t>N-Grams Speech and Language Processing.</w:t>
          </w:r>
          <w:r w:rsidRPr="00AA4AEF">
            <w:t xml:space="preserve"> (3 </w:t>
          </w:r>
          <w:proofErr w:type="spellStart"/>
          <w:proofErr w:type="gramStart"/>
          <w:r w:rsidRPr="00AA4AEF">
            <w:t>ed</w:t>
          </w:r>
          <w:proofErr w:type="spellEnd"/>
          <w:proofErr w:type="gramEnd"/>
          <w:r w:rsidRPr="00AA4AEF">
            <w:t xml:space="preserve">). Retrieved from </w:t>
          </w:r>
          <w:hyperlink r:id="rId118" w:history="1">
            <w:r w:rsidRPr="00AA4AEF">
              <w:rPr>
                <w:color w:val="0000FF"/>
                <w:u w:val="single"/>
              </w:rPr>
              <w:t>https://web.stanford.edu/~jurafsky/slp3/edbook_oct162019.pdf</w:t>
            </w:r>
          </w:hyperlink>
        </w:p>
        <w:p w14:paraId="41731B8D" w14:textId="77777777" w:rsidR="001F280C" w:rsidRPr="00AA4AEF" w:rsidRDefault="001F280C" w:rsidP="00AA4AEF">
          <w:pPr>
            <w:ind w:left="-480"/>
          </w:pPr>
        </w:p>
        <w:p w14:paraId="27D8D42B" w14:textId="7A21A83E" w:rsidR="0032484A" w:rsidRPr="00AA4AEF" w:rsidRDefault="0032484A" w:rsidP="00AA4AEF">
          <w:pPr>
            <w:ind w:left="360"/>
            <w:rPr>
              <w:color w:val="0000FF"/>
              <w:u w:val="single"/>
            </w:rPr>
          </w:pPr>
          <w:proofErr w:type="spellStart"/>
          <w:proofErr w:type="gramStart"/>
          <w:r w:rsidRPr="00AA4AEF">
            <w:t>Kaltenbach</w:t>
          </w:r>
          <w:proofErr w:type="spellEnd"/>
          <w:r w:rsidRPr="00AA4AEF">
            <w:t xml:space="preserve">, K., </w:t>
          </w:r>
          <w:proofErr w:type="spellStart"/>
          <w:r w:rsidRPr="00AA4AEF">
            <w:t>Berghella</w:t>
          </w:r>
          <w:proofErr w:type="spellEnd"/>
          <w:r w:rsidRPr="00AA4AEF">
            <w:t>, V., &amp; Finnegan, L. (1998).</w:t>
          </w:r>
          <w:proofErr w:type="gramEnd"/>
          <w:r w:rsidRPr="00AA4AEF">
            <w:t xml:space="preserve"> </w:t>
          </w:r>
          <w:proofErr w:type="gramStart"/>
          <w:r w:rsidRPr="00AA4AEF">
            <w:t>OPIOID DEPENDENCE DURING PREGNANCY.</w:t>
          </w:r>
          <w:proofErr w:type="gramEnd"/>
          <w:r w:rsidRPr="00AA4AEF">
            <w:t xml:space="preserve"> </w:t>
          </w:r>
          <w:r w:rsidRPr="00AA4AEF">
            <w:rPr>
              <w:i/>
              <w:iCs/>
            </w:rPr>
            <w:t>Obstetrics and Gynecology Clinics of North America</w:t>
          </w:r>
          <w:r w:rsidRPr="00AA4AEF">
            <w:t xml:space="preserve">, </w:t>
          </w:r>
          <w:r w:rsidRPr="00AA4AEF">
            <w:rPr>
              <w:i/>
              <w:iCs/>
            </w:rPr>
            <w:t>25</w:t>
          </w:r>
          <w:r w:rsidRPr="00AA4AEF">
            <w:t xml:space="preserve">(1), 139–151. </w:t>
          </w:r>
          <w:hyperlink r:id="rId119" w:history="1">
            <w:r w:rsidRPr="00AA4AEF">
              <w:rPr>
                <w:color w:val="0000FF"/>
                <w:u w:val="single"/>
              </w:rPr>
              <w:t>https://doi.org/10.1016/S0889-8545(05)70362-4</w:t>
            </w:r>
          </w:hyperlink>
        </w:p>
        <w:p w14:paraId="7840441D" w14:textId="77777777" w:rsidR="001F280C" w:rsidRPr="00AA4AEF" w:rsidRDefault="001F280C" w:rsidP="00AA4AEF">
          <w:pPr>
            <w:ind w:left="-480"/>
          </w:pPr>
        </w:p>
        <w:p w14:paraId="4450322A" w14:textId="5481F476" w:rsidR="0032484A" w:rsidRPr="00AA4AEF" w:rsidRDefault="0032484A" w:rsidP="00AA4AEF">
          <w:pPr>
            <w:ind w:left="360"/>
            <w:rPr>
              <w:color w:val="0000FF"/>
              <w:u w:val="single"/>
            </w:rPr>
          </w:pPr>
          <w:proofErr w:type="gramStart"/>
          <w:r w:rsidRPr="00AA4AEF">
            <w:t xml:space="preserve">Kennedy-Hendricks, A., Richey, M., </w:t>
          </w:r>
          <w:proofErr w:type="spellStart"/>
          <w:r w:rsidRPr="00AA4AEF">
            <w:t>McGinty</w:t>
          </w:r>
          <w:proofErr w:type="spellEnd"/>
          <w:r w:rsidRPr="00AA4AEF">
            <w:t>, E. E., Stuart, E. A., Barry, C. L., &amp; Webster, D. W. (2016).</w:t>
          </w:r>
          <w:proofErr w:type="gramEnd"/>
          <w:r w:rsidRPr="00AA4AEF">
            <w:t xml:space="preserve"> Opioid Overdose Deaths and Florida’s Crackdown on Pill Mills. </w:t>
          </w:r>
          <w:r w:rsidRPr="00AA4AEF">
            <w:rPr>
              <w:i/>
              <w:iCs/>
            </w:rPr>
            <w:t>American Journal of Public Health</w:t>
          </w:r>
          <w:r w:rsidRPr="00AA4AEF">
            <w:t xml:space="preserve">, </w:t>
          </w:r>
          <w:r w:rsidRPr="00AA4AEF">
            <w:rPr>
              <w:i/>
              <w:iCs/>
            </w:rPr>
            <w:t>106</w:t>
          </w:r>
          <w:r w:rsidRPr="00AA4AEF">
            <w:t xml:space="preserve">(2), 291–297. </w:t>
          </w:r>
          <w:hyperlink r:id="rId120" w:history="1">
            <w:r w:rsidRPr="00AA4AEF">
              <w:rPr>
                <w:color w:val="0000FF"/>
                <w:u w:val="single"/>
              </w:rPr>
              <w:t>https://doi.org/10.2105/AJPH.2015.302953</w:t>
            </w:r>
          </w:hyperlink>
        </w:p>
        <w:p w14:paraId="188C2A50" w14:textId="77777777" w:rsidR="001F280C" w:rsidRPr="00AA4AEF" w:rsidRDefault="001F280C" w:rsidP="00AA4AEF">
          <w:pPr>
            <w:ind w:left="-480"/>
          </w:pPr>
        </w:p>
        <w:p w14:paraId="53A1461B" w14:textId="543FF190" w:rsidR="0032484A" w:rsidRPr="00AA4AEF" w:rsidRDefault="0032484A" w:rsidP="00AA4AEF">
          <w:pPr>
            <w:ind w:left="360"/>
            <w:rPr>
              <w:color w:val="0000FF"/>
              <w:u w:val="single"/>
            </w:rPr>
          </w:pPr>
          <w:r w:rsidRPr="00AA4AEF">
            <w:t xml:space="preserve">Kim, S. J., </w:t>
          </w:r>
          <w:proofErr w:type="spellStart"/>
          <w:r w:rsidRPr="00AA4AEF">
            <w:t>Marsch</w:t>
          </w:r>
          <w:proofErr w:type="spellEnd"/>
          <w:r w:rsidRPr="00AA4AEF">
            <w:t xml:space="preserve">, L. A., Hancock, J. T., &amp; Das, A. K. (2017). Scaling Up Research on Drug Abuse and Addiction Through Social Media Big Data. </w:t>
          </w:r>
          <w:r w:rsidRPr="00AA4AEF">
            <w:rPr>
              <w:i/>
              <w:iCs/>
            </w:rPr>
            <w:t>Journal of Medical Internet Research</w:t>
          </w:r>
          <w:r w:rsidRPr="00AA4AEF">
            <w:t xml:space="preserve">, </w:t>
          </w:r>
          <w:r w:rsidRPr="00AA4AEF">
            <w:rPr>
              <w:i/>
              <w:iCs/>
            </w:rPr>
            <w:t>19</w:t>
          </w:r>
          <w:r w:rsidRPr="00AA4AEF">
            <w:t xml:space="preserve">(10), e353. </w:t>
          </w:r>
          <w:hyperlink r:id="rId121" w:history="1">
            <w:r w:rsidRPr="00AA4AEF">
              <w:rPr>
                <w:color w:val="0000FF"/>
                <w:u w:val="single"/>
              </w:rPr>
              <w:t>https://doi.org/10.2196/jmir.6426</w:t>
            </w:r>
          </w:hyperlink>
        </w:p>
        <w:p w14:paraId="34230B7D" w14:textId="77777777" w:rsidR="001F280C" w:rsidRPr="00AA4AEF" w:rsidRDefault="001F280C" w:rsidP="00AA4AEF">
          <w:pPr>
            <w:ind w:left="-480"/>
          </w:pPr>
        </w:p>
        <w:p w14:paraId="6D0B5345" w14:textId="3F7C7CA6" w:rsidR="0032484A" w:rsidRPr="00AA4AEF" w:rsidRDefault="0032484A" w:rsidP="00AA4AEF">
          <w:pPr>
            <w:ind w:left="360"/>
            <w:rPr>
              <w:color w:val="0000FF"/>
              <w:u w:val="single"/>
            </w:rPr>
          </w:pPr>
          <w:proofErr w:type="spellStart"/>
          <w:r w:rsidRPr="00AA4AEF">
            <w:t>Klaman</w:t>
          </w:r>
          <w:proofErr w:type="spellEnd"/>
          <w:r w:rsidRPr="00AA4AEF">
            <w:t xml:space="preserve">, S. L., Isaacs, K., Leopold, A., </w:t>
          </w:r>
          <w:proofErr w:type="spellStart"/>
          <w:r w:rsidRPr="00AA4AEF">
            <w:t>Perpich</w:t>
          </w:r>
          <w:proofErr w:type="spellEnd"/>
          <w:r w:rsidRPr="00AA4AEF">
            <w:t xml:space="preserve">, J., Hayashi, S., Vender, J., … Jones, H. E. (2017). Treating Women Who Are Pregnant and Parenting for Opioid Use Disorder and the Concurrent Care of Their Infants and Children: Literature Review to Support National Guidance. </w:t>
          </w:r>
          <w:r w:rsidRPr="00AA4AEF">
            <w:rPr>
              <w:i/>
              <w:iCs/>
            </w:rPr>
            <w:t>Journal of Addiction Medicine</w:t>
          </w:r>
          <w:r w:rsidRPr="00AA4AEF">
            <w:t xml:space="preserve">, </w:t>
          </w:r>
          <w:r w:rsidRPr="00AA4AEF">
            <w:rPr>
              <w:i/>
              <w:iCs/>
            </w:rPr>
            <w:t>11</w:t>
          </w:r>
          <w:r w:rsidRPr="00AA4AEF">
            <w:t xml:space="preserve">(3), 178–190. </w:t>
          </w:r>
          <w:hyperlink r:id="rId122" w:history="1">
            <w:r w:rsidRPr="00AA4AEF">
              <w:rPr>
                <w:color w:val="0000FF"/>
                <w:u w:val="single"/>
              </w:rPr>
              <w:t>https://doi.org/10.1097/ADM.0000000000000308</w:t>
            </w:r>
          </w:hyperlink>
        </w:p>
        <w:p w14:paraId="25C6B5A9" w14:textId="77777777" w:rsidR="001F280C" w:rsidRPr="00AA4AEF" w:rsidRDefault="001F280C" w:rsidP="00AA4AEF">
          <w:pPr>
            <w:ind w:left="-480"/>
          </w:pPr>
        </w:p>
        <w:p w14:paraId="6686799F" w14:textId="5333E790" w:rsidR="0032484A" w:rsidRPr="00AA4AEF" w:rsidRDefault="0032484A" w:rsidP="00AA4AEF">
          <w:pPr>
            <w:ind w:left="360"/>
            <w:rPr>
              <w:color w:val="0000FF"/>
              <w:u w:val="single"/>
            </w:rPr>
          </w:pPr>
          <w:r w:rsidRPr="00AA4AEF">
            <w:t xml:space="preserve">Knudsen, H. K., Abraham, A. J., &amp; Roman, P. M. (2011). Adoption and Implementation of Medications in Addiction Treatment Programs: </w:t>
          </w:r>
          <w:r w:rsidRPr="00AA4AEF">
            <w:rPr>
              <w:i/>
              <w:iCs/>
            </w:rPr>
            <w:t>Journal of Addiction Medicine</w:t>
          </w:r>
          <w:r w:rsidRPr="00AA4AEF">
            <w:t xml:space="preserve">, </w:t>
          </w:r>
          <w:r w:rsidRPr="00AA4AEF">
            <w:rPr>
              <w:i/>
              <w:iCs/>
            </w:rPr>
            <w:t>5</w:t>
          </w:r>
          <w:r w:rsidRPr="00AA4AEF">
            <w:t xml:space="preserve">(1), </w:t>
          </w:r>
          <w:proofErr w:type="gramStart"/>
          <w:r w:rsidRPr="00AA4AEF">
            <w:t>21</w:t>
          </w:r>
          <w:proofErr w:type="gramEnd"/>
          <w:r w:rsidRPr="00AA4AEF">
            <w:t xml:space="preserve">–27. </w:t>
          </w:r>
          <w:hyperlink r:id="rId123" w:history="1">
            <w:r w:rsidRPr="00AA4AEF">
              <w:rPr>
                <w:color w:val="0000FF"/>
                <w:u w:val="single"/>
              </w:rPr>
              <w:t>https://doi.org/10.1097/ADM.0b013e3181d41ddb</w:t>
            </w:r>
          </w:hyperlink>
        </w:p>
        <w:p w14:paraId="094770FB" w14:textId="77777777" w:rsidR="001F280C" w:rsidRPr="00AA4AEF" w:rsidRDefault="001F280C" w:rsidP="00AA4AEF">
          <w:pPr>
            <w:ind w:left="-480"/>
          </w:pPr>
        </w:p>
        <w:p w14:paraId="4FF4B6D5" w14:textId="14C615B8" w:rsidR="0032484A" w:rsidRPr="00AA4AEF" w:rsidRDefault="0032484A" w:rsidP="00AA4AEF">
          <w:pPr>
            <w:ind w:left="360"/>
            <w:rPr>
              <w:color w:val="0000FF"/>
              <w:u w:val="single"/>
            </w:rPr>
          </w:pPr>
          <w:r w:rsidRPr="00AA4AEF">
            <w:t xml:space="preserve">Koestler, D. C., </w:t>
          </w:r>
          <w:proofErr w:type="spellStart"/>
          <w:r w:rsidRPr="00AA4AEF">
            <w:t>Marsit</w:t>
          </w:r>
          <w:proofErr w:type="spellEnd"/>
          <w:r w:rsidRPr="00AA4AEF">
            <w:t xml:space="preserve">, C. J., Christensen, B. C., </w:t>
          </w:r>
          <w:proofErr w:type="spellStart"/>
          <w:r w:rsidRPr="00AA4AEF">
            <w:t>Karagas</w:t>
          </w:r>
          <w:proofErr w:type="spellEnd"/>
          <w:r w:rsidRPr="00AA4AEF">
            <w:t xml:space="preserve">, M. R., </w:t>
          </w:r>
          <w:proofErr w:type="spellStart"/>
          <w:r w:rsidRPr="00AA4AEF">
            <w:t>Bueno</w:t>
          </w:r>
          <w:proofErr w:type="spellEnd"/>
          <w:r w:rsidRPr="00AA4AEF">
            <w:t xml:space="preserve">, R., </w:t>
          </w:r>
          <w:proofErr w:type="spellStart"/>
          <w:r w:rsidRPr="00AA4AEF">
            <w:t>Sugarbaker</w:t>
          </w:r>
          <w:proofErr w:type="spellEnd"/>
          <w:r w:rsidRPr="00AA4AEF">
            <w:t xml:space="preserve">, D. J., … Houseman, E. A. (2010). Semi-supervised recursively partitioned mixture models for </w:t>
          </w:r>
          <w:r w:rsidRPr="00AA4AEF">
            <w:lastRenderedPageBreak/>
            <w:t xml:space="preserve">identifying cancer subtypes. </w:t>
          </w:r>
          <w:r w:rsidRPr="00AA4AEF">
            <w:rPr>
              <w:i/>
              <w:iCs/>
            </w:rPr>
            <w:t>Bioinformatics</w:t>
          </w:r>
          <w:r w:rsidRPr="00AA4AEF">
            <w:t xml:space="preserve">, </w:t>
          </w:r>
          <w:r w:rsidRPr="00AA4AEF">
            <w:rPr>
              <w:i/>
              <w:iCs/>
            </w:rPr>
            <w:t>26</w:t>
          </w:r>
          <w:r w:rsidRPr="00AA4AEF">
            <w:t xml:space="preserve">(20), 2578–2585. </w:t>
          </w:r>
          <w:hyperlink r:id="rId124" w:history="1">
            <w:r w:rsidRPr="00AA4AEF">
              <w:rPr>
                <w:color w:val="0000FF"/>
                <w:u w:val="single"/>
              </w:rPr>
              <w:t>https://doi.org/10.1093/bioinformatics/btq470</w:t>
            </w:r>
          </w:hyperlink>
        </w:p>
        <w:p w14:paraId="0E3BE0BB" w14:textId="77777777" w:rsidR="001F280C" w:rsidRPr="00AA4AEF" w:rsidRDefault="001F280C" w:rsidP="00AA4AEF">
          <w:pPr>
            <w:ind w:left="-480"/>
          </w:pPr>
        </w:p>
        <w:p w14:paraId="7A16DCB2" w14:textId="2A2911D8" w:rsidR="0032484A" w:rsidRPr="00AA4AEF" w:rsidRDefault="0032484A" w:rsidP="00AA4AEF">
          <w:pPr>
            <w:ind w:left="360"/>
            <w:rPr>
              <w:color w:val="0000FF"/>
              <w:u w:val="single"/>
            </w:rPr>
          </w:pPr>
          <w:proofErr w:type="spellStart"/>
          <w:proofErr w:type="gramStart"/>
          <w:r w:rsidRPr="00AA4AEF">
            <w:t>Kotlinska-Lemieszek</w:t>
          </w:r>
          <w:proofErr w:type="spellEnd"/>
          <w:r w:rsidRPr="00AA4AEF">
            <w:t xml:space="preserve">, A., </w:t>
          </w:r>
          <w:proofErr w:type="spellStart"/>
          <w:r w:rsidRPr="00AA4AEF">
            <w:t>Klepstad</w:t>
          </w:r>
          <w:proofErr w:type="spellEnd"/>
          <w:r w:rsidRPr="00AA4AEF">
            <w:t xml:space="preserve">, P., &amp; </w:t>
          </w:r>
          <w:proofErr w:type="spellStart"/>
          <w:r w:rsidRPr="00AA4AEF">
            <w:t>Faksvåg</w:t>
          </w:r>
          <w:proofErr w:type="spellEnd"/>
          <w:r w:rsidRPr="00AA4AEF">
            <w:t xml:space="preserve"> Haugen, D. (2015).</w:t>
          </w:r>
          <w:proofErr w:type="gramEnd"/>
          <w:r w:rsidRPr="00AA4AEF">
            <w:t xml:space="preserve"> Clinically significant </w:t>
          </w:r>
          <w:proofErr w:type="spellStart"/>
          <w:r w:rsidRPr="00AA4AEF">
            <w:t>drug&amp;ndash</w:t>
          </w:r>
          <w:proofErr w:type="gramStart"/>
          <w:r w:rsidRPr="00AA4AEF">
            <w:t>;drug</w:t>
          </w:r>
          <w:proofErr w:type="spellEnd"/>
          <w:proofErr w:type="gramEnd"/>
          <w:r w:rsidRPr="00AA4AEF">
            <w:t xml:space="preserve"> interactions involving opioid analgesics used for pain treatment in patients with cancer: A systematic review. </w:t>
          </w:r>
          <w:r w:rsidRPr="00AA4AEF">
            <w:rPr>
              <w:i/>
              <w:iCs/>
            </w:rPr>
            <w:t>Drug Design, Development and Therapy</w:t>
          </w:r>
          <w:r w:rsidRPr="00AA4AEF">
            <w:t xml:space="preserve">, 5255. </w:t>
          </w:r>
          <w:hyperlink r:id="rId125" w:history="1">
            <w:r w:rsidRPr="00AA4AEF">
              <w:rPr>
                <w:color w:val="0000FF"/>
                <w:u w:val="single"/>
              </w:rPr>
              <w:t>https://doi.org/10.2147/DDDT.S86983</w:t>
            </w:r>
          </w:hyperlink>
        </w:p>
        <w:p w14:paraId="049E4FE2" w14:textId="77777777" w:rsidR="001F280C" w:rsidRPr="00AA4AEF" w:rsidRDefault="001F280C" w:rsidP="00AA4AEF">
          <w:pPr>
            <w:ind w:left="-480"/>
          </w:pPr>
        </w:p>
        <w:p w14:paraId="5A1D9844" w14:textId="4AA91F19" w:rsidR="0032484A" w:rsidRPr="00AA4AEF" w:rsidRDefault="0032484A" w:rsidP="00AA4AEF">
          <w:pPr>
            <w:ind w:left="360"/>
            <w:rPr>
              <w:color w:val="0000FF"/>
              <w:u w:val="single"/>
            </w:rPr>
          </w:pPr>
          <w:proofErr w:type="spellStart"/>
          <w:r w:rsidRPr="00AA4AEF">
            <w:t>Kuo</w:t>
          </w:r>
          <w:proofErr w:type="spellEnd"/>
          <w:r w:rsidRPr="00AA4AEF">
            <w:t xml:space="preserve">, A. C., </w:t>
          </w:r>
          <w:proofErr w:type="spellStart"/>
          <w:r w:rsidRPr="00AA4AEF">
            <w:t>Raghunathan</w:t>
          </w:r>
          <w:proofErr w:type="spellEnd"/>
          <w:r w:rsidRPr="00AA4AEF">
            <w:t xml:space="preserve">, K., </w:t>
          </w:r>
          <w:proofErr w:type="spellStart"/>
          <w:r w:rsidRPr="00AA4AEF">
            <w:t>Lartigue</w:t>
          </w:r>
          <w:proofErr w:type="spellEnd"/>
          <w:r w:rsidRPr="00AA4AEF">
            <w:t xml:space="preserve">, A. M., Bryan, W. E., Pepin, M. J., </w:t>
          </w:r>
          <w:proofErr w:type="spellStart"/>
          <w:r w:rsidRPr="00AA4AEF">
            <w:t>Takemoto</w:t>
          </w:r>
          <w:proofErr w:type="spellEnd"/>
          <w:r w:rsidRPr="00AA4AEF">
            <w:t xml:space="preserve">, S., &amp; Wallace, A. W. (2019). </w:t>
          </w:r>
          <w:proofErr w:type="gramStart"/>
          <w:r w:rsidRPr="00AA4AEF">
            <w:t xml:space="preserve">Freedom From Opioids After Total Knee </w:t>
          </w:r>
          <w:proofErr w:type="spellStart"/>
          <w:r w:rsidRPr="00AA4AEF">
            <w:t>Arthroplasty</w:t>
          </w:r>
          <w:proofErr w:type="spellEnd"/>
          <w:r w:rsidRPr="00AA4AEF">
            <w:t>.</w:t>
          </w:r>
          <w:proofErr w:type="gramEnd"/>
          <w:r w:rsidRPr="00AA4AEF">
            <w:t xml:space="preserve"> </w:t>
          </w:r>
          <w:r w:rsidRPr="00AA4AEF">
            <w:rPr>
              <w:i/>
              <w:iCs/>
            </w:rPr>
            <w:t xml:space="preserve">The Journal of </w:t>
          </w:r>
          <w:proofErr w:type="spellStart"/>
          <w:r w:rsidRPr="00AA4AEF">
            <w:rPr>
              <w:i/>
              <w:iCs/>
            </w:rPr>
            <w:t>Arthroplasty</w:t>
          </w:r>
          <w:proofErr w:type="spellEnd"/>
          <w:r w:rsidRPr="00AA4AEF">
            <w:t xml:space="preserve">, </w:t>
          </w:r>
          <w:r w:rsidRPr="00AA4AEF">
            <w:rPr>
              <w:i/>
              <w:iCs/>
            </w:rPr>
            <w:t>34</w:t>
          </w:r>
          <w:r w:rsidRPr="00AA4AEF">
            <w:t xml:space="preserve">(5), 893–897. </w:t>
          </w:r>
          <w:hyperlink r:id="rId126" w:history="1">
            <w:r w:rsidRPr="00AA4AEF">
              <w:rPr>
                <w:color w:val="0000FF"/>
                <w:u w:val="single"/>
              </w:rPr>
              <w:t>https://doi.org/10.1016/j.arth.2019.01.054</w:t>
            </w:r>
          </w:hyperlink>
        </w:p>
        <w:p w14:paraId="02C71AA9" w14:textId="77777777" w:rsidR="00DB35F5" w:rsidRPr="00AA4AEF" w:rsidRDefault="00DB35F5" w:rsidP="00AA4AEF">
          <w:pPr>
            <w:pStyle w:val="ListParagraph"/>
            <w:rPr>
              <w:rFonts w:ascii="Times New Roman" w:hAnsi="Times New Roman" w:cs="Times New Roman"/>
              <w:color w:val="0000FF"/>
              <w:u w:val="single"/>
            </w:rPr>
          </w:pPr>
        </w:p>
        <w:p w14:paraId="6618C98F" w14:textId="77777777" w:rsidR="00DB35F5" w:rsidRPr="00AA4AEF" w:rsidRDefault="00DB35F5" w:rsidP="00AA4AEF">
          <w:pPr>
            <w:pStyle w:val="Bibliography"/>
            <w:ind w:left="360"/>
            <w:rPr>
              <w:noProof/>
              <w:color w:val="000000" w:themeColor="text1"/>
            </w:rPr>
          </w:pPr>
          <w:r w:rsidRPr="00AA4AEF">
            <w:rPr>
              <w:noProof/>
              <w:color w:val="000000" w:themeColor="text1"/>
            </w:rPr>
            <w:t>Laney, D. (2001). Application Delivery Strategies- 3D Data Management: Controlling Data Volume, Velocity and Variety</w:t>
          </w:r>
          <w:r w:rsidRPr="00AA4AEF">
            <w:rPr>
              <w:i/>
              <w:iCs/>
              <w:noProof/>
              <w:color w:val="000000" w:themeColor="text1"/>
            </w:rPr>
            <w:t>.</w:t>
          </w:r>
          <w:r w:rsidRPr="00AA4AEF">
            <w:rPr>
              <w:noProof/>
              <w:color w:val="000000" w:themeColor="text1"/>
            </w:rPr>
            <w:t xml:space="preserve"> Retrieved from http://blogs.gartner.com/doug-laney/files/2012/01/ad949-3D-Data-Management-Controlling-Data-Volume-Velocity-and-Variety.pdf</w:t>
          </w:r>
        </w:p>
        <w:p w14:paraId="55441E2C" w14:textId="77777777" w:rsidR="001F280C" w:rsidRPr="00AA4AEF" w:rsidRDefault="001F280C" w:rsidP="00AA4AEF">
          <w:pPr>
            <w:ind w:left="-480"/>
          </w:pPr>
        </w:p>
        <w:p w14:paraId="3C674F6E" w14:textId="31465427" w:rsidR="0032484A" w:rsidRPr="00AA4AEF" w:rsidRDefault="0032484A" w:rsidP="00AA4AEF">
          <w:pPr>
            <w:ind w:left="360"/>
            <w:rPr>
              <w:color w:val="0000FF"/>
              <w:u w:val="single"/>
            </w:rPr>
          </w:pPr>
          <w:proofErr w:type="spellStart"/>
          <w:proofErr w:type="gramStart"/>
          <w:r w:rsidRPr="00AA4AEF">
            <w:t>Lankenau</w:t>
          </w:r>
          <w:proofErr w:type="spellEnd"/>
          <w:r w:rsidRPr="00AA4AEF">
            <w:t xml:space="preserve">, S. E., </w:t>
          </w:r>
          <w:proofErr w:type="spellStart"/>
          <w:r w:rsidRPr="00AA4AEF">
            <w:t>Teti</w:t>
          </w:r>
          <w:proofErr w:type="spellEnd"/>
          <w:r w:rsidRPr="00AA4AEF">
            <w:t xml:space="preserve">, M., Silva, K., Bloom, J. J., </w:t>
          </w:r>
          <w:proofErr w:type="spellStart"/>
          <w:r w:rsidRPr="00AA4AEF">
            <w:t>Harocopos</w:t>
          </w:r>
          <w:proofErr w:type="spellEnd"/>
          <w:r w:rsidRPr="00AA4AEF">
            <w:t xml:space="preserve">, A., &amp; </w:t>
          </w:r>
          <w:proofErr w:type="spellStart"/>
          <w:r w:rsidRPr="00AA4AEF">
            <w:t>Treese</w:t>
          </w:r>
          <w:proofErr w:type="spellEnd"/>
          <w:r w:rsidRPr="00AA4AEF">
            <w:t>, M. (2012).</w:t>
          </w:r>
          <w:proofErr w:type="gramEnd"/>
          <w:r w:rsidRPr="00AA4AEF">
            <w:t xml:space="preserve"> </w:t>
          </w:r>
          <w:proofErr w:type="gramStart"/>
          <w:r w:rsidRPr="00AA4AEF">
            <w:t>Initiation into prescription opioid misuse amongst young injection drug users.</w:t>
          </w:r>
          <w:proofErr w:type="gramEnd"/>
          <w:r w:rsidRPr="00AA4AEF">
            <w:t xml:space="preserve"> </w:t>
          </w:r>
          <w:r w:rsidRPr="00AA4AEF">
            <w:rPr>
              <w:i/>
              <w:iCs/>
            </w:rPr>
            <w:t>International Journal of Drug Policy</w:t>
          </w:r>
          <w:r w:rsidRPr="00AA4AEF">
            <w:t xml:space="preserve">, </w:t>
          </w:r>
          <w:r w:rsidRPr="00AA4AEF">
            <w:rPr>
              <w:i/>
              <w:iCs/>
            </w:rPr>
            <w:t>23</w:t>
          </w:r>
          <w:r w:rsidRPr="00AA4AEF">
            <w:t xml:space="preserve">(1), 37–44. </w:t>
          </w:r>
          <w:hyperlink r:id="rId127" w:history="1">
            <w:r w:rsidRPr="00AA4AEF">
              <w:rPr>
                <w:color w:val="0000FF"/>
                <w:u w:val="single"/>
              </w:rPr>
              <w:t>https://doi.org/10.1016/j.drugpo.2011.05.014</w:t>
            </w:r>
          </w:hyperlink>
        </w:p>
        <w:p w14:paraId="721731A9" w14:textId="77777777" w:rsidR="001F280C" w:rsidRPr="00AA4AEF" w:rsidRDefault="001F280C" w:rsidP="00AA4AEF">
          <w:pPr>
            <w:ind w:left="-480"/>
          </w:pPr>
        </w:p>
        <w:p w14:paraId="625F09EC" w14:textId="7ED903E5" w:rsidR="0032484A" w:rsidRPr="00AA4AEF" w:rsidRDefault="0032484A" w:rsidP="00AA4AEF">
          <w:pPr>
            <w:ind w:left="360"/>
            <w:rPr>
              <w:color w:val="0000FF"/>
              <w:u w:val="single"/>
            </w:rPr>
          </w:pPr>
          <w:proofErr w:type="spellStart"/>
          <w:r w:rsidRPr="00AA4AEF">
            <w:t>Larochelle</w:t>
          </w:r>
          <w:proofErr w:type="spellEnd"/>
          <w:r w:rsidRPr="00AA4AEF">
            <w:t xml:space="preserve">, M. R., </w:t>
          </w:r>
          <w:proofErr w:type="spellStart"/>
          <w:r w:rsidRPr="00AA4AEF">
            <w:t>Bernson</w:t>
          </w:r>
          <w:proofErr w:type="spellEnd"/>
          <w:r w:rsidRPr="00AA4AEF">
            <w:t xml:space="preserve">, D., Land, T., </w:t>
          </w:r>
          <w:proofErr w:type="spellStart"/>
          <w:r w:rsidRPr="00AA4AEF">
            <w:t>Stopka</w:t>
          </w:r>
          <w:proofErr w:type="spellEnd"/>
          <w:r w:rsidRPr="00AA4AEF">
            <w:t xml:space="preserve">, T. J., Wang, N., </w:t>
          </w:r>
          <w:proofErr w:type="spellStart"/>
          <w:r w:rsidRPr="00AA4AEF">
            <w:t>Xuan</w:t>
          </w:r>
          <w:proofErr w:type="spellEnd"/>
          <w:r w:rsidRPr="00AA4AEF">
            <w:t xml:space="preserve">, Z., … </w:t>
          </w:r>
          <w:proofErr w:type="spellStart"/>
          <w:r w:rsidRPr="00AA4AEF">
            <w:t>Walley</w:t>
          </w:r>
          <w:proofErr w:type="spellEnd"/>
          <w:r w:rsidRPr="00AA4AEF">
            <w:t xml:space="preserve">, A. Y. (2018). Medication for Opioid Use Disorder After Nonfatal Opioid Overdose and Association With Mortality: A Cohort Study. </w:t>
          </w:r>
          <w:proofErr w:type="gramStart"/>
          <w:r w:rsidRPr="00AA4AEF">
            <w:rPr>
              <w:i/>
              <w:iCs/>
            </w:rPr>
            <w:t>Annals of Internal Medicine</w:t>
          </w:r>
          <w:r w:rsidRPr="00AA4AEF">
            <w:t xml:space="preserve">, </w:t>
          </w:r>
          <w:r w:rsidRPr="00AA4AEF">
            <w:rPr>
              <w:i/>
              <w:iCs/>
            </w:rPr>
            <w:t>169</w:t>
          </w:r>
          <w:r w:rsidRPr="00AA4AEF">
            <w:t>(3), 137.</w:t>
          </w:r>
          <w:proofErr w:type="gramEnd"/>
          <w:r w:rsidRPr="00AA4AEF">
            <w:t xml:space="preserve"> </w:t>
          </w:r>
          <w:hyperlink r:id="rId128" w:history="1">
            <w:r w:rsidRPr="00AA4AEF">
              <w:rPr>
                <w:color w:val="0000FF"/>
                <w:u w:val="single"/>
              </w:rPr>
              <w:t>https://doi.org/10.7326/M17-3107</w:t>
            </w:r>
          </w:hyperlink>
        </w:p>
        <w:p w14:paraId="667770C9" w14:textId="77777777" w:rsidR="001F280C" w:rsidRPr="00AA4AEF" w:rsidRDefault="001F280C" w:rsidP="00AA4AEF">
          <w:pPr>
            <w:ind w:left="-480"/>
          </w:pPr>
        </w:p>
        <w:p w14:paraId="730C9034" w14:textId="0F2EADF5" w:rsidR="0032484A" w:rsidRPr="00AA4AEF" w:rsidRDefault="0032484A" w:rsidP="00AA4AEF">
          <w:pPr>
            <w:ind w:left="360"/>
            <w:rPr>
              <w:color w:val="0000FF"/>
              <w:u w:val="single"/>
            </w:rPr>
          </w:pPr>
          <w:r w:rsidRPr="00AA4AEF">
            <w:t xml:space="preserve">Lee, E., &amp; Cooper, R. J. (2019). Codeine Addiction and Internet Forum Use and Support: Qualitative </w:t>
          </w:r>
          <w:proofErr w:type="spellStart"/>
          <w:r w:rsidRPr="00AA4AEF">
            <w:t>Netnographic</w:t>
          </w:r>
          <w:proofErr w:type="spellEnd"/>
          <w:r w:rsidRPr="00AA4AEF">
            <w:t xml:space="preserve"> Study. </w:t>
          </w:r>
          <w:r w:rsidRPr="00AA4AEF">
            <w:rPr>
              <w:i/>
              <w:iCs/>
            </w:rPr>
            <w:t>JMIR Mental Health</w:t>
          </w:r>
          <w:r w:rsidRPr="00AA4AEF">
            <w:t xml:space="preserve">, </w:t>
          </w:r>
          <w:r w:rsidRPr="00AA4AEF">
            <w:rPr>
              <w:i/>
              <w:iCs/>
            </w:rPr>
            <w:t>6</w:t>
          </w:r>
          <w:r w:rsidRPr="00AA4AEF">
            <w:t xml:space="preserve">(4), e12354. </w:t>
          </w:r>
          <w:hyperlink r:id="rId129" w:history="1">
            <w:r w:rsidRPr="00AA4AEF">
              <w:rPr>
                <w:color w:val="0000FF"/>
                <w:u w:val="single"/>
              </w:rPr>
              <w:t>https://doi.org/10.2196/12354</w:t>
            </w:r>
          </w:hyperlink>
        </w:p>
        <w:p w14:paraId="0CD448CE" w14:textId="77777777" w:rsidR="001F280C" w:rsidRPr="00AA4AEF" w:rsidRDefault="001F280C" w:rsidP="00AA4AEF">
          <w:pPr>
            <w:ind w:left="-480"/>
          </w:pPr>
        </w:p>
        <w:p w14:paraId="44050331" w14:textId="46F9AE2C" w:rsidR="0032484A" w:rsidRPr="00AA4AEF" w:rsidRDefault="0032484A" w:rsidP="00AA4AEF">
          <w:pPr>
            <w:ind w:left="360"/>
            <w:rPr>
              <w:color w:val="0000FF"/>
              <w:u w:val="single"/>
            </w:rPr>
          </w:pPr>
          <w:r w:rsidRPr="00AA4AEF">
            <w:t>Lee, J</w:t>
          </w:r>
          <w:proofErr w:type="gramStart"/>
          <w:r w:rsidRPr="00AA4AEF">
            <w:t>.-</w:t>
          </w:r>
          <w:proofErr w:type="gramEnd"/>
          <w:r w:rsidRPr="00AA4AEF">
            <w:t xml:space="preserve">G., &amp; Kang, M. (2015). Geospatial Big Data: Challenges and Opportunities. </w:t>
          </w:r>
          <w:r w:rsidRPr="00AA4AEF">
            <w:rPr>
              <w:i/>
              <w:iCs/>
            </w:rPr>
            <w:t>Big Data Research</w:t>
          </w:r>
          <w:r w:rsidRPr="00AA4AEF">
            <w:t xml:space="preserve">, </w:t>
          </w:r>
          <w:r w:rsidRPr="00AA4AEF">
            <w:rPr>
              <w:i/>
              <w:iCs/>
            </w:rPr>
            <w:t>2</w:t>
          </w:r>
          <w:r w:rsidRPr="00AA4AEF">
            <w:t xml:space="preserve">(2), 74–81. </w:t>
          </w:r>
          <w:hyperlink r:id="rId130" w:history="1">
            <w:r w:rsidRPr="00AA4AEF">
              <w:rPr>
                <w:color w:val="0000FF"/>
                <w:u w:val="single"/>
              </w:rPr>
              <w:t>https://doi.org/10.1016/j.bdr.2015.01.003</w:t>
            </w:r>
          </w:hyperlink>
        </w:p>
        <w:p w14:paraId="739BB5AF" w14:textId="77777777" w:rsidR="001F280C" w:rsidRPr="00AA4AEF" w:rsidRDefault="001F280C" w:rsidP="00AA4AEF">
          <w:pPr>
            <w:ind w:left="-480"/>
          </w:pPr>
        </w:p>
        <w:p w14:paraId="0F5842A6" w14:textId="50F2E33A" w:rsidR="0032484A" w:rsidRPr="00AA4AEF" w:rsidRDefault="0032484A" w:rsidP="00AA4AEF">
          <w:pPr>
            <w:ind w:left="360"/>
            <w:rPr>
              <w:color w:val="0000FF"/>
              <w:u w:val="single"/>
            </w:rPr>
          </w:pPr>
          <w:proofErr w:type="gramStart"/>
          <w:r w:rsidRPr="00AA4AEF">
            <w:t>Leek, J. (2013, December 12).</w:t>
          </w:r>
          <w:proofErr w:type="gramEnd"/>
          <w:r w:rsidRPr="00AA4AEF">
            <w:t xml:space="preserve"> The key word in “Data Science” is not </w:t>
          </w:r>
          <w:proofErr w:type="gramStart"/>
          <w:r w:rsidRPr="00AA4AEF">
            <w:t>Data,</w:t>
          </w:r>
          <w:proofErr w:type="gramEnd"/>
          <w:r w:rsidRPr="00AA4AEF">
            <w:t xml:space="preserve"> it is Science · Simply Statistics. Retrieved November 11, 2019, from </w:t>
          </w:r>
          <w:r w:rsidR="008B647D" w:rsidRPr="00AA4AEF">
            <w:t>w</w:t>
          </w:r>
          <w:r w:rsidRPr="00AA4AEF">
            <w:t xml:space="preserve">ww.simplystatistics.org website: </w:t>
          </w:r>
          <w:hyperlink r:id="rId131" w:history="1">
            <w:r w:rsidRPr="00AA4AEF">
              <w:rPr>
                <w:color w:val="0000FF"/>
                <w:u w:val="single"/>
              </w:rPr>
              <w:t>https://simplystatistics.org/2013/12/12/the-key-word-in-data-science-is-not-data-it-is-science/</w:t>
            </w:r>
          </w:hyperlink>
        </w:p>
        <w:p w14:paraId="0C419E65" w14:textId="77777777" w:rsidR="001F280C" w:rsidRPr="00AA4AEF" w:rsidRDefault="001F280C" w:rsidP="00AA4AEF">
          <w:pPr>
            <w:ind w:left="-480"/>
          </w:pPr>
        </w:p>
        <w:p w14:paraId="48019799" w14:textId="4C66301A" w:rsidR="0032484A" w:rsidRPr="00AA4AEF" w:rsidRDefault="0032484A" w:rsidP="00AA4AEF">
          <w:pPr>
            <w:ind w:left="360"/>
            <w:rPr>
              <w:color w:val="0000FF"/>
              <w:u w:val="single"/>
            </w:rPr>
          </w:pPr>
          <w:proofErr w:type="spellStart"/>
          <w:r w:rsidRPr="00AA4AEF">
            <w:t>Lobach</w:t>
          </w:r>
          <w:proofErr w:type="spellEnd"/>
          <w:r w:rsidRPr="00AA4AEF">
            <w:t xml:space="preserve">, D. F., Johns, E. B., </w:t>
          </w:r>
          <w:proofErr w:type="spellStart"/>
          <w:r w:rsidRPr="00AA4AEF">
            <w:t>Halpenny</w:t>
          </w:r>
          <w:proofErr w:type="spellEnd"/>
          <w:r w:rsidRPr="00AA4AEF">
            <w:t>, B., Saunders, T</w:t>
          </w:r>
          <w:proofErr w:type="gramStart"/>
          <w:r w:rsidRPr="00AA4AEF">
            <w:t>.-</w:t>
          </w:r>
          <w:proofErr w:type="gramEnd"/>
          <w:r w:rsidRPr="00AA4AEF">
            <w:t xml:space="preserve">A., </w:t>
          </w:r>
          <w:proofErr w:type="spellStart"/>
          <w:r w:rsidRPr="00AA4AEF">
            <w:t>Brzozowski</w:t>
          </w:r>
          <w:proofErr w:type="spellEnd"/>
          <w:r w:rsidRPr="00AA4AEF">
            <w:t xml:space="preserve">, J., Del </w:t>
          </w:r>
          <w:proofErr w:type="spellStart"/>
          <w:r w:rsidRPr="00AA4AEF">
            <w:t>Fiol</w:t>
          </w:r>
          <w:proofErr w:type="spellEnd"/>
          <w:r w:rsidRPr="00AA4AEF">
            <w:t xml:space="preserve">, G., … Cooley, M. E. (2016). Increasing Complexity in Rule-Based Clinical Decision Support: The Symptom Assessment and Management Intervention. </w:t>
          </w:r>
          <w:r w:rsidRPr="00AA4AEF">
            <w:rPr>
              <w:i/>
              <w:iCs/>
            </w:rPr>
            <w:t>JMIR Medical Informatics</w:t>
          </w:r>
          <w:r w:rsidRPr="00AA4AEF">
            <w:t xml:space="preserve">, </w:t>
          </w:r>
          <w:r w:rsidRPr="00AA4AEF">
            <w:rPr>
              <w:i/>
              <w:iCs/>
            </w:rPr>
            <w:t>4</w:t>
          </w:r>
          <w:r w:rsidRPr="00AA4AEF">
            <w:t xml:space="preserve">(4), e36. </w:t>
          </w:r>
          <w:hyperlink r:id="rId132" w:history="1">
            <w:r w:rsidRPr="00AA4AEF">
              <w:rPr>
                <w:color w:val="0000FF"/>
                <w:u w:val="single"/>
              </w:rPr>
              <w:t>https://doi.org/10.2196/medinform.5728</w:t>
            </w:r>
          </w:hyperlink>
        </w:p>
        <w:p w14:paraId="0750441E" w14:textId="77777777" w:rsidR="001F280C" w:rsidRPr="00AA4AEF" w:rsidRDefault="001F280C" w:rsidP="00AA4AEF">
          <w:pPr>
            <w:ind w:left="-480"/>
          </w:pPr>
        </w:p>
        <w:p w14:paraId="00219264" w14:textId="2D51F13E" w:rsidR="0032484A" w:rsidRPr="00AA4AEF" w:rsidRDefault="0032484A" w:rsidP="00AA4AEF">
          <w:pPr>
            <w:ind w:left="360"/>
            <w:rPr>
              <w:color w:val="0000FF"/>
              <w:u w:val="single"/>
            </w:rPr>
          </w:pPr>
          <w:r w:rsidRPr="00AA4AEF">
            <w:t xml:space="preserve">Lord, S., Downs, G., </w:t>
          </w:r>
          <w:proofErr w:type="spellStart"/>
          <w:r w:rsidRPr="00AA4AEF">
            <w:t>Furtaw</w:t>
          </w:r>
          <w:proofErr w:type="spellEnd"/>
          <w:r w:rsidRPr="00AA4AEF">
            <w:t xml:space="preserve">, P., </w:t>
          </w:r>
          <w:proofErr w:type="spellStart"/>
          <w:r w:rsidRPr="00AA4AEF">
            <w:t>Chaudhuri</w:t>
          </w:r>
          <w:proofErr w:type="spellEnd"/>
          <w:r w:rsidRPr="00AA4AEF">
            <w:t xml:space="preserve">, A., Silverstein, A., </w:t>
          </w:r>
          <w:proofErr w:type="spellStart"/>
          <w:r w:rsidRPr="00AA4AEF">
            <w:t>Gammaitoni</w:t>
          </w:r>
          <w:proofErr w:type="spellEnd"/>
          <w:r w:rsidRPr="00AA4AEF">
            <w:t xml:space="preserve">, A., &amp; </w:t>
          </w:r>
          <w:proofErr w:type="spellStart"/>
          <w:r w:rsidRPr="00AA4AEF">
            <w:t>Budman</w:t>
          </w:r>
          <w:proofErr w:type="spellEnd"/>
          <w:r w:rsidRPr="00AA4AEF">
            <w:t xml:space="preserve">, S. (2009). </w:t>
          </w:r>
          <w:proofErr w:type="gramStart"/>
          <w:r w:rsidRPr="00AA4AEF">
            <w:t>Nonmedical use of prescription opioids and stimulants among student pharmacists.</w:t>
          </w:r>
          <w:proofErr w:type="gramEnd"/>
          <w:r w:rsidRPr="00AA4AEF">
            <w:t xml:space="preserve"> </w:t>
          </w:r>
          <w:r w:rsidRPr="00AA4AEF">
            <w:rPr>
              <w:i/>
              <w:iCs/>
            </w:rPr>
            <w:t>Journal of the American Pharmacists Association</w:t>
          </w:r>
          <w:r w:rsidRPr="00AA4AEF">
            <w:t xml:space="preserve">, </w:t>
          </w:r>
          <w:r w:rsidRPr="00AA4AEF">
            <w:rPr>
              <w:i/>
              <w:iCs/>
            </w:rPr>
            <w:t>49</w:t>
          </w:r>
          <w:r w:rsidRPr="00AA4AEF">
            <w:t xml:space="preserve">(4), 519–528. </w:t>
          </w:r>
          <w:hyperlink r:id="rId133" w:history="1">
            <w:r w:rsidRPr="00AA4AEF">
              <w:rPr>
                <w:color w:val="0000FF"/>
                <w:u w:val="single"/>
              </w:rPr>
              <w:t>https://doi.org/10.1331/JAPhA.2009.08027</w:t>
            </w:r>
          </w:hyperlink>
        </w:p>
        <w:p w14:paraId="3BA08FCC" w14:textId="77777777" w:rsidR="001F280C" w:rsidRPr="00AA4AEF" w:rsidRDefault="001F280C" w:rsidP="00AA4AEF">
          <w:pPr>
            <w:ind w:left="-480"/>
          </w:pPr>
        </w:p>
        <w:p w14:paraId="22F9B696" w14:textId="19B94866" w:rsidR="0032484A" w:rsidRPr="00AA4AEF" w:rsidRDefault="0032484A" w:rsidP="00AA4AEF">
          <w:pPr>
            <w:ind w:left="360"/>
            <w:rPr>
              <w:color w:val="0000FF"/>
              <w:u w:val="single"/>
            </w:rPr>
          </w:pPr>
          <w:proofErr w:type="gramStart"/>
          <w:r w:rsidRPr="00AA4AEF">
            <w:t xml:space="preserve">Mackey, T. K., </w:t>
          </w:r>
          <w:proofErr w:type="spellStart"/>
          <w:r w:rsidRPr="00AA4AEF">
            <w:t>Kalyanam</w:t>
          </w:r>
          <w:proofErr w:type="spellEnd"/>
          <w:r w:rsidRPr="00AA4AEF">
            <w:t xml:space="preserve">, J., </w:t>
          </w:r>
          <w:proofErr w:type="spellStart"/>
          <w:r w:rsidRPr="00AA4AEF">
            <w:t>Katsuki</w:t>
          </w:r>
          <w:proofErr w:type="spellEnd"/>
          <w:r w:rsidRPr="00AA4AEF">
            <w:t xml:space="preserve">, T., &amp; </w:t>
          </w:r>
          <w:proofErr w:type="spellStart"/>
          <w:r w:rsidRPr="00AA4AEF">
            <w:t>Lanckriet</w:t>
          </w:r>
          <w:proofErr w:type="spellEnd"/>
          <w:r w:rsidRPr="00AA4AEF">
            <w:t>, G. (2017).</w:t>
          </w:r>
          <w:proofErr w:type="gramEnd"/>
          <w:r w:rsidRPr="00AA4AEF">
            <w:t xml:space="preserve"> </w:t>
          </w:r>
          <w:proofErr w:type="gramStart"/>
          <w:r w:rsidRPr="00AA4AEF">
            <w:t>Twitter-Based Detection of Illegal Online Sale of Prescription Opioid.</w:t>
          </w:r>
          <w:proofErr w:type="gramEnd"/>
          <w:r w:rsidRPr="00AA4AEF">
            <w:t xml:space="preserve"> </w:t>
          </w:r>
          <w:r w:rsidRPr="00AA4AEF">
            <w:rPr>
              <w:i/>
              <w:iCs/>
            </w:rPr>
            <w:t>American Journal of Public Health</w:t>
          </w:r>
          <w:r w:rsidRPr="00AA4AEF">
            <w:t xml:space="preserve">, </w:t>
          </w:r>
          <w:r w:rsidRPr="00AA4AEF">
            <w:rPr>
              <w:i/>
              <w:iCs/>
            </w:rPr>
            <w:t>107</w:t>
          </w:r>
          <w:r w:rsidRPr="00AA4AEF">
            <w:t xml:space="preserve">(12), 1910–1915. </w:t>
          </w:r>
          <w:hyperlink r:id="rId134" w:history="1">
            <w:r w:rsidRPr="00AA4AEF">
              <w:rPr>
                <w:color w:val="0000FF"/>
                <w:u w:val="single"/>
              </w:rPr>
              <w:t>https://doi.org/10.2105/AJPH.2017.303994</w:t>
            </w:r>
          </w:hyperlink>
        </w:p>
        <w:p w14:paraId="741B28E0" w14:textId="77777777" w:rsidR="001F280C" w:rsidRPr="00AA4AEF" w:rsidRDefault="001F280C" w:rsidP="00AA4AEF">
          <w:pPr>
            <w:ind w:left="-480"/>
          </w:pPr>
        </w:p>
        <w:p w14:paraId="60DE4B12" w14:textId="50FBFF94" w:rsidR="0032484A" w:rsidRPr="00AA4AEF" w:rsidRDefault="0032484A" w:rsidP="00AA4AEF">
          <w:pPr>
            <w:ind w:left="360"/>
            <w:rPr>
              <w:color w:val="0000FF"/>
              <w:u w:val="single"/>
            </w:rPr>
          </w:pPr>
          <w:proofErr w:type="gramStart"/>
          <w:r w:rsidRPr="00AA4AEF">
            <w:t xml:space="preserve">Mackey, T., </w:t>
          </w:r>
          <w:proofErr w:type="spellStart"/>
          <w:r w:rsidRPr="00AA4AEF">
            <w:t>Kalyanam</w:t>
          </w:r>
          <w:proofErr w:type="spellEnd"/>
          <w:r w:rsidRPr="00AA4AEF">
            <w:t xml:space="preserve">, J., </w:t>
          </w:r>
          <w:proofErr w:type="spellStart"/>
          <w:r w:rsidRPr="00AA4AEF">
            <w:t>Klugman</w:t>
          </w:r>
          <w:proofErr w:type="spellEnd"/>
          <w:r w:rsidRPr="00AA4AEF">
            <w:t xml:space="preserve">, J., </w:t>
          </w:r>
          <w:proofErr w:type="spellStart"/>
          <w:r w:rsidRPr="00AA4AEF">
            <w:t>Kuzmenko</w:t>
          </w:r>
          <w:proofErr w:type="spellEnd"/>
          <w:r w:rsidRPr="00AA4AEF">
            <w:t>, E., &amp; Gupta, R. (2018).</w:t>
          </w:r>
          <w:proofErr w:type="gramEnd"/>
          <w:r w:rsidRPr="00AA4AEF">
            <w:t xml:space="preserve"> Solution to Detect, Classify, and Report Illicit Online Marketing and Sales of Controlled Substances via Twitter: Using Machine Learning and Web Forensics to Combat Digital Opioid Access. </w:t>
          </w:r>
          <w:r w:rsidRPr="00AA4AEF">
            <w:rPr>
              <w:i/>
              <w:iCs/>
            </w:rPr>
            <w:t>Journal of Medical Internet Research</w:t>
          </w:r>
          <w:r w:rsidRPr="00AA4AEF">
            <w:t xml:space="preserve">, </w:t>
          </w:r>
          <w:r w:rsidRPr="00AA4AEF">
            <w:rPr>
              <w:i/>
              <w:iCs/>
            </w:rPr>
            <w:t>20</w:t>
          </w:r>
          <w:r w:rsidRPr="00AA4AEF">
            <w:t xml:space="preserve">(4), e10029. </w:t>
          </w:r>
          <w:hyperlink r:id="rId135" w:history="1">
            <w:r w:rsidRPr="00AA4AEF">
              <w:rPr>
                <w:color w:val="0000FF"/>
                <w:u w:val="single"/>
              </w:rPr>
              <w:t>https://doi.org/10.2196/10029</w:t>
            </w:r>
          </w:hyperlink>
        </w:p>
        <w:p w14:paraId="6E88A150" w14:textId="77777777" w:rsidR="001F280C" w:rsidRPr="00AA4AEF" w:rsidRDefault="001F280C" w:rsidP="00AA4AEF">
          <w:pPr>
            <w:ind w:left="-480"/>
          </w:pPr>
        </w:p>
        <w:p w14:paraId="4AF2CAB4" w14:textId="0AA15E05" w:rsidR="0032484A" w:rsidRPr="00AA4AEF" w:rsidRDefault="0032484A" w:rsidP="00AA4AEF">
          <w:pPr>
            <w:ind w:left="360"/>
            <w:rPr>
              <w:color w:val="0000FF"/>
              <w:u w:val="single"/>
            </w:rPr>
          </w:pPr>
          <w:proofErr w:type="spellStart"/>
          <w:proofErr w:type="gramStart"/>
          <w:r w:rsidRPr="00AA4AEF">
            <w:t>Maglogiannis</w:t>
          </w:r>
          <w:proofErr w:type="spellEnd"/>
          <w:r w:rsidRPr="00AA4AEF">
            <w:t xml:space="preserve">, </w:t>
          </w:r>
          <w:proofErr w:type="spellStart"/>
          <w:r w:rsidRPr="00AA4AEF">
            <w:t>llias</w:t>
          </w:r>
          <w:proofErr w:type="spellEnd"/>
          <w:r w:rsidRPr="00AA4AEF">
            <w:t>.</w:t>
          </w:r>
          <w:proofErr w:type="gramEnd"/>
          <w:r w:rsidRPr="00AA4AEF">
            <w:t xml:space="preserve"> (2007). </w:t>
          </w:r>
          <w:r w:rsidRPr="00AA4AEF">
            <w:rPr>
              <w:i/>
              <w:iCs/>
            </w:rPr>
            <w:t xml:space="preserve">Emerging Artificial Intelligence Applications in Computer Engineering: Real Word AI Systems with Applications in </w:t>
          </w:r>
          <w:proofErr w:type="spellStart"/>
          <w:r w:rsidRPr="00AA4AEF">
            <w:rPr>
              <w:i/>
              <w:iCs/>
            </w:rPr>
            <w:t>eHealth</w:t>
          </w:r>
          <w:proofErr w:type="spellEnd"/>
          <w:r w:rsidRPr="00AA4AEF">
            <w:rPr>
              <w:i/>
              <w:iCs/>
            </w:rPr>
            <w:t>, HCI, Information Retrieval and ... In Artificial Intelligence and Applications)—PDF Free Download</w:t>
          </w:r>
          <w:r w:rsidRPr="00AA4AEF">
            <w:t xml:space="preserve">. Retrieved from </w:t>
          </w:r>
          <w:hyperlink r:id="rId136" w:history="1">
            <w:r w:rsidRPr="00AA4AEF">
              <w:rPr>
                <w:color w:val="0000FF"/>
                <w:u w:val="single"/>
              </w:rPr>
              <w:t>https://epdf.pub/emerging-artificial-intelligence-applications-in-computer-engineering-real-word-.html</w:t>
            </w:r>
          </w:hyperlink>
        </w:p>
        <w:p w14:paraId="6BA0A547" w14:textId="77777777" w:rsidR="001F280C" w:rsidRPr="00AA4AEF" w:rsidRDefault="001F280C" w:rsidP="00AA4AEF">
          <w:pPr>
            <w:ind w:left="-480"/>
          </w:pPr>
        </w:p>
        <w:p w14:paraId="5F573B13" w14:textId="0CF18F3B" w:rsidR="0032484A" w:rsidRPr="00AA4AEF" w:rsidRDefault="0032484A" w:rsidP="00AA4AEF">
          <w:pPr>
            <w:ind w:left="360"/>
            <w:rPr>
              <w:color w:val="0000FF"/>
              <w:u w:val="single"/>
            </w:rPr>
          </w:pPr>
          <w:proofErr w:type="gramStart"/>
          <w:r w:rsidRPr="00AA4AEF">
            <w:t>Magnuson, J. A., &amp; Fu, P. C. (Eds.).</w:t>
          </w:r>
          <w:proofErr w:type="gramEnd"/>
          <w:r w:rsidRPr="00AA4AEF">
            <w:t xml:space="preserve"> (2014)</w:t>
          </w:r>
          <w:proofErr w:type="gramStart"/>
          <w:r w:rsidRPr="00AA4AEF">
            <w:t>. Health Informatics, Data Sources and Data Tools.</w:t>
          </w:r>
          <w:proofErr w:type="gramEnd"/>
          <w:r w:rsidRPr="00AA4AEF">
            <w:t xml:space="preserve"> In </w:t>
          </w:r>
          <w:r w:rsidRPr="00AA4AEF">
            <w:rPr>
              <w:i/>
              <w:iCs/>
            </w:rPr>
            <w:t>Public Health Informatics and Information Systems</w:t>
          </w:r>
          <w:r w:rsidRPr="00AA4AEF">
            <w:t xml:space="preserve"> (pp. 107–123). </w:t>
          </w:r>
          <w:hyperlink r:id="rId137" w:history="1">
            <w:r w:rsidRPr="00AA4AEF">
              <w:rPr>
                <w:color w:val="0000FF"/>
                <w:u w:val="single"/>
              </w:rPr>
              <w:t>https://doi.org/10.1007/978-1-4471-4237-9</w:t>
            </w:r>
          </w:hyperlink>
        </w:p>
        <w:p w14:paraId="2A10766B" w14:textId="77777777" w:rsidR="001F280C" w:rsidRPr="00AA4AEF" w:rsidRDefault="001F280C" w:rsidP="00AA4AEF">
          <w:pPr>
            <w:ind w:left="-480"/>
          </w:pPr>
        </w:p>
        <w:p w14:paraId="30822005" w14:textId="77777777" w:rsidR="0032484A" w:rsidRPr="00AA4AEF" w:rsidRDefault="0032484A" w:rsidP="00AA4AEF">
          <w:pPr>
            <w:ind w:left="360"/>
          </w:pPr>
          <w:proofErr w:type="spellStart"/>
          <w:r w:rsidRPr="00AA4AEF">
            <w:t>Majumder</w:t>
          </w:r>
          <w:proofErr w:type="spellEnd"/>
          <w:r w:rsidRPr="00AA4AEF">
            <w:t xml:space="preserve">, P., &amp; </w:t>
          </w:r>
          <w:proofErr w:type="spellStart"/>
          <w:r w:rsidRPr="00AA4AEF">
            <w:t>Mitra</w:t>
          </w:r>
          <w:proofErr w:type="spellEnd"/>
          <w:r w:rsidRPr="00AA4AEF">
            <w:t xml:space="preserve">, M. (2002). </w:t>
          </w:r>
          <w:r w:rsidRPr="00AA4AEF">
            <w:rPr>
              <w:i/>
              <w:iCs/>
            </w:rPr>
            <w:t>N-gram: A language independent approach to IR and NLP</w:t>
          </w:r>
          <w:r w:rsidRPr="00AA4AEF">
            <w:t>.</w:t>
          </w:r>
        </w:p>
        <w:p w14:paraId="0B132AAC" w14:textId="549BB23F" w:rsidR="0032484A" w:rsidRPr="00AA4AEF" w:rsidRDefault="0032484A" w:rsidP="00AA4AEF">
          <w:pPr>
            <w:ind w:left="360"/>
            <w:rPr>
              <w:color w:val="0000FF"/>
              <w:u w:val="single"/>
            </w:rPr>
          </w:pPr>
          <w:proofErr w:type="spellStart"/>
          <w:proofErr w:type="gramStart"/>
          <w:r w:rsidRPr="00AA4AEF">
            <w:t>Mamiya</w:t>
          </w:r>
          <w:proofErr w:type="spellEnd"/>
          <w:r w:rsidRPr="00AA4AEF">
            <w:t xml:space="preserve">, H., Schwartzman, K., </w:t>
          </w:r>
          <w:proofErr w:type="spellStart"/>
          <w:r w:rsidRPr="00AA4AEF">
            <w:t>Verma</w:t>
          </w:r>
          <w:proofErr w:type="spellEnd"/>
          <w:r w:rsidRPr="00AA4AEF">
            <w:t xml:space="preserve">, A., </w:t>
          </w:r>
          <w:proofErr w:type="spellStart"/>
          <w:r w:rsidRPr="00AA4AEF">
            <w:t>Jauvin</w:t>
          </w:r>
          <w:proofErr w:type="spellEnd"/>
          <w:r w:rsidRPr="00AA4AEF">
            <w:t xml:space="preserve">, C., Behr, M., &amp; </w:t>
          </w:r>
          <w:proofErr w:type="spellStart"/>
          <w:r w:rsidRPr="00AA4AEF">
            <w:t>Buckeridge</w:t>
          </w:r>
          <w:proofErr w:type="spellEnd"/>
          <w:r w:rsidRPr="00AA4AEF">
            <w:t>, D. (2015).</w:t>
          </w:r>
          <w:proofErr w:type="gramEnd"/>
          <w:r w:rsidRPr="00AA4AEF">
            <w:t xml:space="preserve"> Towards probabilistic decision support in public health practice: Predicting recent transmission of tuberculosis from patient attributes. </w:t>
          </w:r>
          <w:proofErr w:type="gramStart"/>
          <w:r w:rsidRPr="00AA4AEF">
            <w:rPr>
              <w:i/>
              <w:iCs/>
            </w:rPr>
            <w:t>Journal of Biomedical Informatics</w:t>
          </w:r>
          <w:r w:rsidRPr="00AA4AEF">
            <w:t xml:space="preserve">, </w:t>
          </w:r>
          <w:r w:rsidRPr="00AA4AEF">
            <w:rPr>
              <w:i/>
              <w:iCs/>
            </w:rPr>
            <w:t>53</w:t>
          </w:r>
          <w:r w:rsidRPr="00AA4AEF">
            <w:t>, 237–242.</w:t>
          </w:r>
          <w:proofErr w:type="gramEnd"/>
          <w:r w:rsidRPr="00AA4AEF">
            <w:t xml:space="preserve"> </w:t>
          </w:r>
          <w:hyperlink r:id="rId138" w:history="1">
            <w:r w:rsidRPr="00AA4AEF">
              <w:rPr>
                <w:color w:val="0000FF"/>
                <w:u w:val="single"/>
              </w:rPr>
              <w:t>https://doi.org/10.1016/j.jbi.2014.11.006</w:t>
            </w:r>
          </w:hyperlink>
        </w:p>
        <w:p w14:paraId="741210BF" w14:textId="77777777" w:rsidR="001F280C" w:rsidRPr="00AA4AEF" w:rsidRDefault="001F280C" w:rsidP="00AA4AEF">
          <w:pPr>
            <w:ind w:left="-480"/>
          </w:pPr>
        </w:p>
        <w:p w14:paraId="7958CD91" w14:textId="741964DF" w:rsidR="0032484A" w:rsidRPr="00AA4AEF" w:rsidRDefault="0032484A" w:rsidP="00AA4AEF">
          <w:pPr>
            <w:ind w:left="360"/>
            <w:rPr>
              <w:color w:val="0000FF"/>
              <w:u w:val="single"/>
            </w:rPr>
          </w:pPr>
          <w:proofErr w:type="spellStart"/>
          <w:r w:rsidRPr="00AA4AEF">
            <w:t>Manchikanti</w:t>
          </w:r>
          <w:proofErr w:type="spellEnd"/>
          <w:r w:rsidRPr="00AA4AEF">
            <w:t xml:space="preserve">, L., </w:t>
          </w:r>
          <w:proofErr w:type="spellStart"/>
          <w:r w:rsidRPr="00AA4AEF">
            <w:t>Standiford</w:t>
          </w:r>
          <w:proofErr w:type="spellEnd"/>
          <w:r w:rsidRPr="00AA4AEF">
            <w:t xml:space="preserve">, H., Fellows, B., </w:t>
          </w:r>
          <w:proofErr w:type="spellStart"/>
          <w:r w:rsidRPr="00AA4AEF">
            <w:t>Janata</w:t>
          </w:r>
          <w:proofErr w:type="spellEnd"/>
          <w:r w:rsidRPr="00AA4AEF">
            <w:t xml:space="preserve">, J., </w:t>
          </w:r>
          <w:proofErr w:type="spellStart"/>
          <w:r w:rsidRPr="00AA4AEF">
            <w:t>Vidyasagar</w:t>
          </w:r>
          <w:proofErr w:type="spellEnd"/>
          <w:r w:rsidRPr="00AA4AEF">
            <w:t xml:space="preserve">, P., </w:t>
          </w:r>
          <w:proofErr w:type="spellStart"/>
          <w:r w:rsidRPr="00AA4AEF">
            <w:t>Grider</w:t>
          </w:r>
          <w:proofErr w:type="spellEnd"/>
          <w:r w:rsidRPr="00AA4AEF">
            <w:t xml:space="preserve">, J., &amp; Boswell, M. (2012). </w:t>
          </w:r>
          <w:proofErr w:type="gramStart"/>
          <w:r w:rsidRPr="00AA4AEF">
            <w:rPr>
              <w:i/>
              <w:iCs/>
            </w:rPr>
            <w:t>Opioid epidemic in the United States.</w:t>
          </w:r>
          <w:proofErr w:type="gramEnd"/>
          <w:r w:rsidRPr="00AA4AEF">
            <w:rPr>
              <w:i/>
              <w:iCs/>
            </w:rPr>
            <w:t xml:space="preserve"> - PubMed—NCBI</w:t>
          </w:r>
          <w:r w:rsidRPr="00AA4AEF">
            <w:t xml:space="preserve">. Retrieved from </w:t>
          </w:r>
          <w:hyperlink r:id="rId139" w:history="1">
            <w:r w:rsidRPr="00AA4AEF">
              <w:rPr>
                <w:color w:val="0000FF"/>
                <w:u w:val="single"/>
              </w:rPr>
              <w:t>https://www.ncbi.nlm.nih.gov/pubmed/22786464</w:t>
            </w:r>
          </w:hyperlink>
        </w:p>
        <w:p w14:paraId="0D3FB806" w14:textId="77777777" w:rsidR="001F280C" w:rsidRPr="00AA4AEF" w:rsidRDefault="001F280C" w:rsidP="00AA4AEF">
          <w:pPr>
            <w:ind w:left="-480"/>
          </w:pPr>
        </w:p>
        <w:p w14:paraId="5ED31FA5" w14:textId="45CC4619" w:rsidR="0032484A" w:rsidRPr="00AA4AEF" w:rsidRDefault="0032484A" w:rsidP="00AA4AEF">
          <w:pPr>
            <w:ind w:left="360"/>
          </w:pPr>
          <w:r w:rsidRPr="00AA4AEF">
            <w:t xml:space="preserve">Manning, C. D., &amp; </w:t>
          </w:r>
          <w:proofErr w:type="spellStart"/>
          <w:r w:rsidRPr="00AA4AEF">
            <w:t>Schütze</w:t>
          </w:r>
          <w:proofErr w:type="spellEnd"/>
          <w:r w:rsidRPr="00AA4AEF">
            <w:t xml:space="preserve">, H. (1999). </w:t>
          </w:r>
          <w:proofErr w:type="gramStart"/>
          <w:r w:rsidRPr="00AA4AEF">
            <w:rPr>
              <w:i/>
              <w:iCs/>
            </w:rPr>
            <w:t>Foundations of Statistical Natural Language Processing</w:t>
          </w:r>
          <w:r w:rsidRPr="00AA4AEF">
            <w:t>.</w:t>
          </w:r>
          <w:proofErr w:type="gramEnd"/>
          <w:r w:rsidRPr="00AA4AEF">
            <w:t xml:space="preserve"> Cambridge, MA, USA: MIT Press.</w:t>
          </w:r>
        </w:p>
        <w:p w14:paraId="48AA1861" w14:textId="77777777" w:rsidR="001F280C" w:rsidRPr="00AA4AEF" w:rsidRDefault="001F280C" w:rsidP="00AA4AEF">
          <w:pPr>
            <w:ind w:left="-480"/>
          </w:pPr>
        </w:p>
        <w:p w14:paraId="6471F367" w14:textId="60837F24" w:rsidR="0032484A" w:rsidRPr="00AA4AEF" w:rsidRDefault="0032484A" w:rsidP="00AA4AEF">
          <w:pPr>
            <w:ind w:left="360"/>
            <w:rPr>
              <w:color w:val="0000FF"/>
              <w:u w:val="single"/>
            </w:rPr>
          </w:pPr>
          <w:proofErr w:type="gramStart"/>
          <w:r w:rsidRPr="00AA4AEF">
            <w:t xml:space="preserve">Martins, F., </w:t>
          </w:r>
          <w:proofErr w:type="spellStart"/>
          <w:r w:rsidRPr="00AA4AEF">
            <w:t>Oppolzer</w:t>
          </w:r>
          <w:proofErr w:type="spellEnd"/>
          <w:r w:rsidRPr="00AA4AEF">
            <w:t xml:space="preserve">, D., Santos, C., </w:t>
          </w:r>
          <w:proofErr w:type="spellStart"/>
          <w:r w:rsidRPr="00AA4AEF">
            <w:t>Barroso</w:t>
          </w:r>
          <w:proofErr w:type="spellEnd"/>
          <w:r w:rsidRPr="00AA4AEF">
            <w:t>, M., &amp; Gallardo, E. (2019).</w:t>
          </w:r>
          <w:proofErr w:type="gramEnd"/>
          <w:r w:rsidRPr="00AA4AEF">
            <w:t xml:space="preserve"> </w:t>
          </w:r>
          <w:proofErr w:type="gramStart"/>
          <w:r w:rsidRPr="00AA4AEF">
            <w:t>Opioid Use in Pregnant Women and Neonatal Abstinence Syndrome—A Review of the Literature.</w:t>
          </w:r>
          <w:proofErr w:type="gramEnd"/>
          <w:r w:rsidRPr="00AA4AEF">
            <w:t xml:space="preserve"> </w:t>
          </w:r>
          <w:proofErr w:type="gramStart"/>
          <w:r w:rsidRPr="00AA4AEF">
            <w:rPr>
              <w:i/>
              <w:iCs/>
            </w:rPr>
            <w:t>Toxics</w:t>
          </w:r>
          <w:r w:rsidRPr="00AA4AEF">
            <w:t xml:space="preserve">, </w:t>
          </w:r>
          <w:r w:rsidRPr="00AA4AEF">
            <w:rPr>
              <w:i/>
              <w:iCs/>
            </w:rPr>
            <w:t>7</w:t>
          </w:r>
          <w:r w:rsidRPr="00AA4AEF">
            <w:t>(1), 9.</w:t>
          </w:r>
          <w:proofErr w:type="gramEnd"/>
          <w:r w:rsidRPr="00AA4AEF">
            <w:t xml:space="preserve"> </w:t>
          </w:r>
          <w:hyperlink r:id="rId140" w:history="1">
            <w:r w:rsidRPr="00AA4AEF">
              <w:rPr>
                <w:color w:val="0000FF"/>
                <w:u w:val="single"/>
              </w:rPr>
              <w:t>https://doi.org/10.3390/toxics7010009</w:t>
            </w:r>
          </w:hyperlink>
        </w:p>
        <w:p w14:paraId="2FB1746D" w14:textId="77777777" w:rsidR="001F280C" w:rsidRPr="00AA4AEF" w:rsidRDefault="001F280C" w:rsidP="00AA4AEF">
          <w:pPr>
            <w:ind w:left="-480"/>
          </w:pPr>
        </w:p>
        <w:p w14:paraId="029396EE" w14:textId="40761F46" w:rsidR="0032484A" w:rsidRPr="00AA4AEF" w:rsidRDefault="0032484A" w:rsidP="00AA4AEF">
          <w:pPr>
            <w:ind w:left="360"/>
            <w:rPr>
              <w:color w:val="0000FF"/>
              <w:u w:val="single"/>
            </w:rPr>
          </w:pPr>
          <w:proofErr w:type="spellStart"/>
          <w:r w:rsidRPr="00AA4AEF">
            <w:t>Mattick</w:t>
          </w:r>
          <w:proofErr w:type="spellEnd"/>
          <w:r w:rsidRPr="00AA4AEF">
            <w:t xml:space="preserve">, R., </w:t>
          </w:r>
          <w:proofErr w:type="spellStart"/>
          <w:r w:rsidRPr="00AA4AEF">
            <w:t>Kimber</w:t>
          </w:r>
          <w:proofErr w:type="spellEnd"/>
          <w:r w:rsidRPr="00AA4AEF">
            <w:t xml:space="preserve">, J., Breen, C., &amp; </w:t>
          </w:r>
          <w:proofErr w:type="spellStart"/>
          <w:r w:rsidRPr="00AA4AEF">
            <w:t>Davoli</w:t>
          </w:r>
          <w:proofErr w:type="spellEnd"/>
          <w:r w:rsidRPr="00AA4AEF">
            <w:t xml:space="preserve">, M. (2003). </w:t>
          </w:r>
          <w:proofErr w:type="gramStart"/>
          <w:r w:rsidRPr="00AA4AEF">
            <w:t>Buprenorphine maintenance versus placebo or methadone maintenance for opioid dependence.</w:t>
          </w:r>
          <w:proofErr w:type="gramEnd"/>
          <w:r w:rsidRPr="00AA4AEF">
            <w:t xml:space="preserve"> In The Cochrane Collaboration (Ed.), </w:t>
          </w:r>
          <w:r w:rsidRPr="00AA4AEF">
            <w:rPr>
              <w:i/>
              <w:iCs/>
            </w:rPr>
            <w:t>Cochrane Database of Systematic Reviews</w:t>
          </w:r>
          <w:r w:rsidRPr="00AA4AEF">
            <w:t xml:space="preserve"> (p. CD002207.pub2). </w:t>
          </w:r>
          <w:hyperlink r:id="rId141" w:history="1">
            <w:r w:rsidRPr="00AA4AEF">
              <w:rPr>
                <w:color w:val="0000FF"/>
                <w:u w:val="single"/>
              </w:rPr>
              <w:t>https://doi.org/10.1002/14651858.CD002207.pub2</w:t>
            </w:r>
          </w:hyperlink>
        </w:p>
        <w:p w14:paraId="0E9A98B3" w14:textId="77777777" w:rsidR="001F280C" w:rsidRPr="00AA4AEF" w:rsidRDefault="001F280C" w:rsidP="00AA4AEF">
          <w:pPr>
            <w:ind w:left="-480"/>
          </w:pPr>
        </w:p>
        <w:p w14:paraId="7311DA23" w14:textId="5BE0BD74" w:rsidR="0032484A" w:rsidRPr="00AA4AEF" w:rsidRDefault="0032484A" w:rsidP="00AA4AEF">
          <w:pPr>
            <w:ind w:left="360"/>
            <w:rPr>
              <w:color w:val="0000FF"/>
              <w:u w:val="single"/>
            </w:rPr>
          </w:pPr>
          <w:proofErr w:type="spellStart"/>
          <w:r w:rsidRPr="00AA4AEF">
            <w:t>Mattick</w:t>
          </w:r>
          <w:proofErr w:type="spellEnd"/>
          <w:r w:rsidRPr="00AA4AEF">
            <w:t xml:space="preserve">, R. P., Breen, C., </w:t>
          </w:r>
          <w:proofErr w:type="spellStart"/>
          <w:r w:rsidRPr="00AA4AEF">
            <w:t>Kimber</w:t>
          </w:r>
          <w:proofErr w:type="spellEnd"/>
          <w:r w:rsidRPr="00AA4AEF">
            <w:t xml:space="preserve">, J., &amp; </w:t>
          </w:r>
          <w:proofErr w:type="spellStart"/>
          <w:r w:rsidRPr="00AA4AEF">
            <w:t>Davoli</w:t>
          </w:r>
          <w:proofErr w:type="spellEnd"/>
          <w:r w:rsidRPr="00AA4AEF">
            <w:t xml:space="preserve">, M. (2009). </w:t>
          </w:r>
          <w:proofErr w:type="gramStart"/>
          <w:r w:rsidRPr="00AA4AEF">
            <w:t>Methadone maintenance therapy versus no opioid replacement therapy for opioid dependence.</w:t>
          </w:r>
          <w:proofErr w:type="gramEnd"/>
          <w:r w:rsidRPr="00AA4AEF">
            <w:t xml:space="preserve"> </w:t>
          </w:r>
          <w:r w:rsidRPr="00AA4AEF">
            <w:rPr>
              <w:i/>
              <w:iCs/>
            </w:rPr>
            <w:t>Cochrane Database of Systematic Reviews</w:t>
          </w:r>
          <w:r w:rsidRPr="00AA4AEF">
            <w:t xml:space="preserve">. </w:t>
          </w:r>
          <w:hyperlink r:id="rId142" w:history="1">
            <w:r w:rsidRPr="00AA4AEF">
              <w:rPr>
                <w:color w:val="0000FF"/>
                <w:u w:val="single"/>
              </w:rPr>
              <w:t>https://doi.org/10.1002/14651858.CD002209.pub2</w:t>
            </w:r>
          </w:hyperlink>
        </w:p>
        <w:p w14:paraId="57D0EE58" w14:textId="77777777" w:rsidR="001F280C" w:rsidRPr="00AA4AEF" w:rsidRDefault="001F280C" w:rsidP="00AA4AEF">
          <w:pPr>
            <w:ind w:left="-480"/>
          </w:pPr>
        </w:p>
        <w:p w14:paraId="0EEA5AF8" w14:textId="055492B2" w:rsidR="0032484A" w:rsidRPr="00AA4AEF" w:rsidRDefault="0032484A" w:rsidP="00AA4AEF">
          <w:pPr>
            <w:ind w:left="360"/>
            <w:rPr>
              <w:color w:val="0000FF"/>
              <w:u w:val="single"/>
            </w:rPr>
          </w:pPr>
          <w:proofErr w:type="gramStart"/>
          <w:r w:rsidRPr="00AA4AEF">
            <w:t xml:space="preserve">McCarty, D., Priest, K. C., &amp; </w:t>
          </w:r>
          <w:proofErr w:type="spellStart"/>
          <w:r w:rsidRPr="00AA4AEF">
            <w:t>Korthuis</w:t>
          </w:r>
          <w:proofErr w:type="spellEnd"/>
          <w:r w:rsidRPr="00AA4AEF">
            <w:t>, P. T. (2018).</w:t>
          </w:r>
          <w:proofErr w:type="gramEnd"/>
          <w:r w:rsidRPr="00AA4AEF">
            <w:t xml:space="preserve"> Treatment and Prevention of Opioid Use Disorder: Challenges and Opportunities. </w:t>
          </w:r>
          <w:r w:rsidRPr="00AA4AEF">
            <w:rPr>
              <w:i/>
              <w:iCs/>
            </w:rPr>
            <w:t>Annual Review of Public Health</w:t>
          </w:r>
          <w:r w:rsidRPr="00AA4AEF">
            <w:t xml:space="preserve">, </w:t>
          </w:r>
          <w:r w:rsidRPr="00AA4AEF">
            <w:rPr>
              <w:i/>
              <w:iCs/>
            </w:rPr>
            <w:t>39</w:t>
          </w:r>
          <w:r w:rsidRPr="00AA4AEF">
            <w:t xml:space="preserve">(1), 525–541. </w:t>
          </w:r>
          <w:hyperlink r:id="rId143" w:history="1">
            <w:r w:rsidRPr="00AA4AEF">
              <w:rPr>
                <w:color w:val="0000FF"/>
                <w:u w:val="single"/>
              </w:rPr>
              <w:t>https://doi.org/10.1146/annurev-publhealth-040617-013526</w:t>
            </w:r>
          </w:hyperlink>
        </w:p>
        <w:p w14:paraId="188C5949" w14:textId="77777777" w:rsidR="001F280C" w:rsidRPr="00AA4AEF" w:rsidRDefault="001F280C" w:rsidP="00AA4AEF">
          <w:pPr>
            <w:ind w:left="-480"/>
          </w:pPr>
        </w:p>
        <w:p w14:paraId="0CCE2811" w14:textId="0F6DE188" w:rsidR="001F280C" w:rsidRPr="00AA4AEF" w:rsidRDefault="001F280C" w:rsidP="00AA4AEF">
          <w:pPr>
            <w:ind w:left="-480"/>
          </w:pPr>
        </w:p>
        <w:p w14:paraId="4477DA97" w14:textId="5B49F5D9" w:rsidR="0032484A" w:rsidRPr="00AA4AEF" w:rsidRDefault="0032484A" w:rsidP="00AA4AEF">
          <w:pPr>
            <w:ind w:left="360"/>
            <w:rPr>
              <w:color w:val="0000FF"/>
              <w:u w:val="single"/>
            </w:rPr>
          </w:pPr>
          <w:r w:rsidRPr="00AA4AEF">
            <w:t xml:space="preserve">McNaughton, E. C., </w:t>
          </w:r>
          <w:proofErr w:type="spellStart"/>
          <w:r w:rsidRPr="00AA4AEF">
            <w:t>Coplan</w:t>
          </w:r>
          <w:proofErr w:type="spellEnd"/>
          <w:r w:rsidRPr="00AA4AEF">
            <w:t xml:space="preserve">, P. M., Black, R. A., Weber, S. E., </w:t>
          </w:r>
          <w:proofErr w:type="spellStart"/>
          <w:r w:rsidRPr="00AA4AEF">
            <w:t>Chilcoat</w:t>
          </w:r>
          <w:proofErr w:type="spellEnd"/>
          <w:r w:rsidRPr="00AA4AEF">
            <w:t xml:space="preserve">, H. D., &amp; Butler, S. F. (2014). Monitoring of Internet Forums to Evaluate Reactions to the Introduction of Reformulated </w:t>
          </w:r>
          <w:proofErr w:type="spellStart"/>
          <w:r w:rsidRPr="00AA4AEF">
            <w:t>OxyContin</w:t>
          </w:r>
          <w:proofErr w:type="spellEnd"/>
          <w:r w:rsidRPr="00AA4AEF">
            <w:t xml:space="preserve"> to Deter Abuse. </w:t>
          </w:r>
          <w:r w:rsidRPr="00AA4AEF">
            <w:rPr>
              <w:i/>
              <w:iCs/>
            </w:rPr>
            <w:t>Journal of Medical Internet Research</w:t>
          </w:r>
          <w:r w:rsidRPr="00AA4AEF">
            <w:t xml:space="preserve">, </w:t>
          </w:r>
          <w:r w:rsidRPr="00AA4AEF">
            <w:rPr>
              <w:i/>
              <w:iCs/>
            </w:rPr>
            <w:t>16</w:t>
          </w:r>
          <w:r w:rsidRPr="00AA4AEF">
            <w:t xml:space="preserve">(5), e119. </w:t>
          </w:r>
          <w:hyperlink r:id="rId144" w:history="1">
            <w:r w:rsidRPr="00AA4AEF">
              <w:rPr>
                <w:color w:val="0000FF"/>
                <w:u w:val="single"/>
              </w:rPr>
              <w:t>https://doi.org/10.2196/jmir.3397</w:t>
            </w:r>
          </w:hyperlink>
        </w:p>
        <w:p w14:paraId="3F6965BE" w14:textId="77777777" w:rsidR="001F280C" w:rsidRPr="00AA4AEF" w:rsidRDefault="001F280C" w:rsidP="00AA4AEF">
          <w:pPr>
            <w:ind w:left="-480"/>
          </w:pPr>
        </w:p>
        <w:p w14:paraId="4509A31B" w14:textId="321A4984" w:rsidR="0032484A" w:rsidRPr="00AA4AEF" w:rsidRDefault="0032484A" w:rsidP="00AA4AEF">
          <w:pPr>
            <w:ind w:left="360"/>
            <w:rPr>
              <w:color w:val="0000FF"/>
              <w:u w:val="single"/>
            </w:rPr>
          </w:pPr>
          <w:r w:rsidRPr="00AA4AEF">
            <w:t xml:space="preserve"> Health Data </w:t>
          </w:r>
          <w:proofErr w:type="spellStart"/>
          <w:r w:rsidRPr="00AA4AEF">
            <w:t>Archive</w:t>
          </w:r>
          <w:r w:rsidR="00533C85" w:rsidRPr="00AA4AEF">
            <w:t>r</w:t>
          </w:r>
          <w:proofErr w:type="spellEnd"/>
          <w:proofErr w:type="gramStart"/>
          <w:r w:rsidRPr="00AA4AEF">
            <w:t>.</w:t>
          </w:r>
          <w:r w:rsidR="00533C85" w:rsidRPr="00AA4AEF">
            <w:t>(</w:t>
          </w:r>
          <w:proofErr w:type="gramEnd"/>
          <w:r w:rsidR="00533C85" w:rsidRPr="00AA4AEF">
            <w:t>2018)</w:t>
          </w:r>
          <w:r w:rsidRPr="00AA4AEF">
            <w:t xml:space="preserve"> </w:t>
          </w:r>
          <w:r w:rsidR="00533C85" w:rsidRPr="00AA4AEF">
            <w:t xml:space="preserve">Health Data Volumes Skyrocket, Legacy Data Archives On The Rise </w:t>
          </w:r>
          <w:r w:rsidRPr="00AA4AEF">
            <w:t>(</w:t>
          </w:r>
          <w:proofErr w:type="spellStart"/>
          <w:r w:rsidRPr="00AA4AEF">
            <w:t>n.d.</w:t>
          </w:r>
          <w:proofErr w:type="spellEnd"/>
          <w:r w:rsidRPr="00AA4AEF">
            <w:t xml:space="preserve">). Retrieved November 11, 2019, from </w:t>
          </w:r>
          <w:hyperlink r:id="rId145" w:history="1">
            <w:r w:rsidRPr="00AA4AEF">
              <w:rPr>
                <w:color w:val="0000FF"/>
                <w:u w:val="single"/>
              </w:rPr>
              <w:t>https://www.healthdataarchiver.com/health-data-volumes-skyrocket-legacy-data-archives-rise-hie/</w:t>
            </w:r>
          </w:hyperlink>
        </w:p>
        <w:p w14:paraId="4F3DC302" w14:textId="77777777" w:rsidR="001F280C" w:rsidRPr="00AA4AEF" w:rsidRDefault="001F280C" w:rsidP="00AA4AEF">
          <w:pPr>
            <w:ind w:left="-480"/>
          </w:pPr>
        </w:p>
        <w:p w14:paraId="1DC30AE4" w14:textId="0F6F02AA" w:rsidR="0032484A" w:rsidRPr="00AA4AEF" w:rsidRDefault="0032484A" w:rsidP="00AA4AEF">
          <w:pPr>
            <w:ind w:left="360"/>
            <w:rPr>
              <w:color w:val="0000FF"/>
              <w:u w:val="single"/>
            </w:rPr>
          </w:pPr>
          <w:r w:rsidRPr="00AA4AEF">
            <w:t>Medication-Assisted Treatment: Buprenorphine in the HCH Community | AHRQ Academy. (</w:t>
          </w:r>
          <w:proofErr w:type="spellStart"/>
          <w:proofErr w:type="gramStart"/>
          <w:r w:rsidRPr="00AA4AEF">
            <w:t>n</w:t>
          </w:r>
          <w:proofErr w:type="gramEnd"/>
          <w:r w:rsidRPr="00AA4AEF">
            <w:t>.d.</w:t>
          </w:r>
          <w:proofErr w:type="spellEnd"/>
          <w:r w:rsidRPr="00AA4AEF">
            <w:t xml:space="preserve">). Retrieved November 12, 2019, from </w:t>
          </w:r>
          <w:hyperlink r:id="rId146" w:history="1">
            <w:r w:rsidRPr="00AA4AEF">
              <w:rPr>
                <w:color w:val="0000FF"/>
                <w:u w:val="single"/>
              </w:rPr>
              <w:t>https://integrationacademy.ahrqdev.org/products/literature-collection/literature/medication-assisted-treatment-buprenorphine-hch-community</w:t>
            </w:r>
          </w:hyperlink>
        </w:p>
        <w:p w14:paraId="30C5EC8E" w14:textId="77777777" w:rsidR="001F280C" w:rsidRPr="00AA4AEF" w:rsidRDefault="001F280C" w:rsidP="00AA4AEF">
          <w:pPr>
            <w:ind w:left="-480"/>
          </w:pPr>
        </w:p>
        <w:p w14:paraId="5E859CA0" w14:textId="3410D14A" w:rsidR="0032484A" w:rsidRPr="00AA4AEF" w:rsidRDefault="0032484A" w:rsidP="00AA4AEF">
          <w:pPr>
            <w:ind w:left="360"/>
            <w:rPr>
              <w:color w:val="0000FF"/>
              <w:u w:val="single"/>
            </w:rPr>
          </w:pPr>
          <w:proofErr w:type="spellStart"/>
          <w:r w:rsidRPr="00AA4AEF">
            <w:t>Mezei</w:t>
          </w:r>
          <w:proofErr w:type="spellEnd"/>
          <w:r w:rsidRPr="00AA4AEF">
            <w:t xml:space="preserve">, L., &amp; </w:t>
          </w:r>
          <w:proofErr w:type="spellStart"/>
          <w:r w:rsidRPr="00AA4AEF">
            <w:t>Murinson</w:t>
          </w:r>
          <w:proofErr w:type="spellEnd"/>
          <w:r w:rsidRPr="00AA4AEF">
            <w:t xml:space="preserve">, B. B. (2011). </w:t>
          </w:r>
          <w:proofErr w:type="gramStart"/>
          <w:r w:rsidRPr="00AA4AEF">
            <w:t>Pain Education in North American Medical Schools.</w:t>
          </w:r>
          <w:proofErr w:type="gramEnd"/>
          <w:r w:rsidRPr="00AA4AEF">
            <w:t xml:space="preserve"> </w:t>
          </w:r>
          <w:r w:rsidRPr="00AA4AEF">
            <w:rPr>
              <w:i/>
              <w:iCs/>
            </w:rPr>
            <w:t>The Journal of Pain</w:t>
          </w:r>
          <w:r w:rsidRPr="00AA4AEF">
            <w:t xml:space="preserve">, </w:t>
          </w:r>
          <w:r w:rsidRPr="00AA4AEF">
            <w:rPr>
              <w:i/>
              <w:iCs/>
            </w:rPr>
            <w:t>12</w:t>
          </w:r>
          <w:r w:rsidRPr="00AA4AEF">
            <w:t xml:space="preserve">(12), 1199–1208. </w:t>
          </w:r>
          <w:hyperlink r:id="rId147" w:history="1">
            <w:r w:rsidRPr="00AA4AEF">
              <w:rPr>
                <w:color w:val="0000FF"/>
                <w:u w:val="single"/>
              </w:rPr>
              <w:t>https://doi.org/10.1016/j.jpain.2011.06.006</w:t>
            </w:r>
          </w:hyperlink>
        </w:p>
        <w:p w14:paraId="0439C539" w14:textId="77777777" w:rsidR="001F280C" w:rsidRPr="00AA4AEF" w:rsidRDefault="001F280C" w:rsidP="00AA4AEF">
          <w:pPr>
            <w:ind w:left="-480"/>
          </w:pPr>
        </w:p>
        <w:p w14:paraId="46D6911F" w14:textId="374FDE2B" w:rsidR="0032484A" w:rsidRPr="00AA4AEF" w:rsidRDefault="0032484A" w:rsidP="00AA4AEF">
          <w:pPr>
            <w:ind w:left="360"/>
            <w:rPr>
              <w:color w:val="0000FF"/>
              <w:u w:val="single"/>
            </w:rPr>
          </w:pPr>
          <w:proofErr w:type="spellStart"/>
          <w:r w:rsidRPr="00AA4AEF">
            <w:t>Miech</w:t>
          </w:r>
          <w:proofErr w:type="spellEnd"/>
          <w:r w:rsidRPr="00AA4AEF">
            <w:t xml:space="preserve">, R., Johnston, L., O’Malley, P. M., Keyes, K. M., &amp; Heard, K. (2015). </w:t>
          </w:r>
          <w:proofErr w:type="gramStart"/>
          <w:r w:rsidRPr="00AA4AEF">
            <w:t>Prescription Opioids in Adolescence and Future Opioid Misuse.</w:t>
          </w:r>
          <w:proofErr w:type="gramEnd"/>
          <w:r w:rsidRPr="00AA4AEF">
            <w:t xml:space="preserve"> </w:t>
          </w:r>
          <w:proofErr w:type="gramStart"/>
          <w:r w:rsidRPr="00AA4AEF">
            <w:rPr>
              <w:i/>
              <w:iCs/>
            </w:rPr>
            <w:t>PEDIATRICS</w:t>
          </w:r>
          <w:r w:rsidRPr="00AA4AEF">
            <w:t xml:space="preserve">, </w:t>
          </w:r>
          <w:r w:rsidRPr="00AA4AEF">
            <w:rPr>
              <w:i/>
              <w:iCs/>
            </w:rPr>
            <w:t>136</w:t>
          </w:r>
          <w:r w:rsidRPr="00AA4AEF">
            <w:t>(5), e1169–e1177.</w:t>
          </w:r>
          <w:proofErr w:type="gramEnd"/>
          <w:r w:rsidRPr="00AA4AEF">
            <w:t xml:space="preserve"> </w:t>
          </w:r>
          <w:hyperlink r:id="rId148" w:history="1">
            <w:r w:rsidRPr="00AA4AEF">
              <w:rPr>
                <w:color w:val="0000FF"/>
                <w:u w:val="single"/>
              </w:rPr>
              <w:t>https://doi.org/10.1542/peds.2015-1364</w:t>
            </w:r>
          </w:hyperlink>
        </w:p>
        <w:p w14:paraId="0E0AF5E2" w14:textId="77777777" w:rsidR="001F280C" w:rsidRPr="00AA4AEF" w:rsidRDefault="001F280C" w:rsidP="00AA4AEF">
          <w:pPr>
            <w:ind w:left="-480"/>
          </w:pPr>
        </w:p>
        <w:p w14:paraId="308A3ACA" w14:textId="77777777" w:rsidR="0032484A" w:rsidRPr="00AA4AEF" w:rsidRDefault="0032484A" w:rsidP="00AA4AEF">
          <w:pPr>
            <w:ind w:left="360"/>
          </w:pPr>
          <w:r w:rsidRPr="00AA4AEF">
            <w:t xml:space="preserve">Murphy, K. (2012a). </w:t>
          </w:r>
          <w:r w:rsidRPr="00AA4AEF">
            <w:rPr>
              <w:i/>
              <w:iCs/>
            </w:rPr>
            <w:t>Machine Learning</w:t>
          </w:r>
          <w:r w:rsidRPr="00AA4AEF">
            <w:t xml:space="preserve">. Retrieved from </w:t>
          </w:r>
          <w:hyperlink r:id="rId149" w:history="1">
            <w:r w:rsidRPr="00AA4AEF">
              <w:rPr>
                <w:color w:val="0000FF"/>
                <w:u w:val="single"/>
              </w:rPr>
              <w:t>https://dl.acm.org/citation.cfm?id=2380985</w:t>
            </w:r>
          </w:hyperlink>
        </w:p>
        <w:p w14:paraId="4FF4A812" w14:textId="77777777" w:rsidR="001F280C" w:rsidRPr="00AA4AEF" w:rsidRDefault="001F280C" w:rsidP="00AA4AEF">
          <w:pPr>
            <w:ind w:left="-480"/>
          </w:pPr>
        </w:p>
        <w:p w14:paraId="7F3B8CCD" w14:textId="7665D32D" w:rsidR="001F280C" w:rsidRPr="00AA4AEF" w:rsidRDefault="001F280C" w:rsidP="00AA4AEF">
          <w:pPr>
            <w:ind w:left="-480"/>
          </w:pPr>
        </w:p>
        <w:p w14:paraId="532FCFD9" w14:textId="2A9592E1" w:rsidR="0032484A" w:rsidRPr="00AA4AEF" w:rsidRDefault="0032484A" w:rsidP="00AA4AEF">
          <w:pPr>
            <w:ind w:left="360"/>
            <w:rPr>
              <w:color w:val="0000FF"/>
              <w:u w:val="single"/>
            </w:rPr>
          </w:pPr>
          <w:r w:rsidRPr="00AA4AEF">
            <w:t xml:space="preserve">National Health Care for the Homeless Council. (2016). Medication-Assisted Treatment: Buprenorphine in the HCH Community. Retrieved from </w:t>
          </w:r>
          <w:hyperlink r:id="rId150" w:history="1">
            <w:r w:rsidRPr="00AA4AEF">
              <w:rPr>
                <w:color w:val="0000FF"/>
                <w:u w:val="single"/>
              </w:rPr>
              <w:t>https://integrationacademy.ahrqdev.org/products/literature-collection/literature/medication-assisted-treatment-buprenorphine-hch-community</w:t>
            </w:r>
          </w:hyperlink>
        </w:p>
        <w:p w14:paraId="473085B3" w14:textId="77777777" w:rsidR="001F280C" w:rsidRPr="00AA4AEF" w:rsidRDefault="001F280C" w:rsidP="00AA4AEF">
          <w:pPr>
            <w:ind w:left="-480"/>
          </w:pPr>
        </w:p>
        <w:p w14:paraId="6C45AA3F" w14:textId="2B85F434" w:rsidR="0032484A" w:rsidRPr="00AA4AEF" w:rsidRDefault="0032484A" w:rsidP="00AA4AEF">
          <w:pPr>
            <w:ind w:left="360"/>
            <w:rPr>
              <w:color w:val="0000FF"/>
              <w:u w:val="single"/>
            </w:rPr>
          </w:pPr>
          <w:r w:rsidRPr="00AA4AEF">
            <w:t>National Health Care for the Homeless Council. (2017)</w:t>
          </w:r>
          <w:proofErr w:type="gramStart"/>
          <w:r w:rsidRPr="00AA4AEF">
            <w:t>. How the Opioid Crisis Affects Homeless Populations.</w:t>
          </w:r>
          <w:proofErr w:type="gramEnd"/>
          <w:r w:rsidRPr="00AA4AEF">
            <w:t xml:space="preserve"> Retrieved from </w:t>
          </w:r>
          <w:hyperlink r:id="rId151" w:history="1">
            <w:r w:rsidRPr="00AA4AEF">
              <w:rPr>
                <w:color w:val="0000FF"/>
                <w:u w:val="single"/>
              </w:rPr>
              <w:t>https://nhchc.org/wp-content/uploads/2019/08/nhchc-opioid-fact-sheet-august-2017.pdf</w:t>
            </w:r>
          </w:hyperlink>
        </w:p>
        <w:p w14:paraId="4CF63001" w14:textId="77777777" w:rsidR="001F280C" w:rsidRPr="00AA4AEF" w:rsidRDefault="001F280C" w:rsidP="00AA4AEF">
          <w:pPr>
            <w:ind w:left="-480"/>
          </w:pPr>
        </w:p>
        <w:p w14:paraId="47A11ABD" w14:textId="1B9C6A49" w:rsidR="0032484A" w:rsidRPr="00AA4AEF" w:rsidRDefault="0032484A" w:rsidP="00AA4AEF">
          <w:pPr>
            <w:ind w:left="360"/>
            <w:rPr>
              <w:color w:val="0000FF"/>
              <w:u w:val="single"/>
            </w:rPr>
          </w:pPr>
          <w:proofErr w:type="gramStart"/>
          <w:r w:rsidRPr="00AA4AEF">
            <w:t>National Institute of Drug Abuse.</w:t>
          </w:r>
          <w:proofErr w:type="gramEnd"/>
          <w:r w:rsidRPr="00AA4AEF">
            <w:t xml:space="preserve"> (</w:t>
          </w:r>
          <w:proofErr w:type="spellStart"/>
          <w:proofErr w:type="gramStart"/>
          <w:r w:rsidRPr="00AA4AEF">
            <w:t>n</w:t>
          </w:r>
          <w:proofErr w:type="gramEnd"/>
          <w:r w:rsidRPr="00AA4AEF">
            <w:t>.d.</w:t>
          </w:r>
          <w:proofErr w:type="spellEnd"/>
          <w:r w:rsidRPr="00AA4AEF">
            <w:t xml:space="preserve">). Fentanyl. Retrieved November 12, 2019, from </w:t>
          </w:r>
          <w:hyperlink r:id="rId152" w:history="1">
            <w:r w:rsidRPr="00AA4AEF">
              <w:rPr>
                <w:color w:val="0000FF"/>
                <w:u w:val="single"/>
              </w:rPr>
              <w:t>https://www.drugabuse.gov/publications/drugfacts/fentanyl</w:t>
            </w:r>
          </w:hyperlink>
        </w:p>
        <w:p w14:paraId="5AA636C7" w14:textId="77777777" w:rsidR="001F280C" w:rsidRPr="00AA4AEF" w:rsidRDefault="001F280C" w:rsidP="00AA4AEF">
          <w:pPr>
            <w:ind w:left="-480"/>
          </w:pPr>
        </w:p>
        <w:p w14:paraId="0A8B9536" w14:textId="2904B50F" w:rsidR="0032484A" w:rsidRPr="00AA4AEF" w:rsidRDefault="0032484A" w:rsidP="00AA4AEF">
          <w:pPr>
            <w:ind w:left="360"/>
            <w:rPr>
              <w:color w:val="0000FF"/>
              <w:u w:val="single"/>
            </w:rPr>
          </w:pPr>
          <w:proofErr w:type="gramStart"/>
          <w:r w:rsidRPr="00AA4AEF">
            <w:t>Neill, D. B. (2017).</w:t>
          </w:r>
          <w:proofErr w:type="gramEnd"/>
          <w:r w:rsidRPr="00AA4AEF">
            <w:t xml:space="preserve"> </w:t>
          </w:r>
          <w:proofErr w:type="gramStart"/>
          <w:r w:rsidRPr="00AA4AEF">
            <w:t>Multidimensional Tensor Scan for Drug Overdose Surveillance.</w:t>
          </w:r>
          <w:proofErr w:type="gramEnd"/>
          <w:r w:rsidRPr="00AA4AEF">
            <w:t xml:space="preserve"> </w:t>
          </w:r>
          <w:proofErr w:type="gramStart"/>
          <w:r w:rsidRPr="00AA4AEF">
            <w:rPr>
              <w:i/>
              <w:iCs/>
            </w:rPr>
            <w:t>Online Journal of Public Health Informatics</w:t>
          </w:r>
          <w:r w:rsidRPr="00AA4AEF">
            <w:t xml:space="preserve">, </w:t>
          </w:r>
          <w:r w:rsidRPr="00AA4AEF">
            <w:rPr>
              <w:i/>
              <w:iCs/>
            </w:rPr>
            <w:t>9</w:t>
          </w:r>
          <w:r w:rsidRPr="00AA4AEF">
            <w:t>(1).</w:t>
          </w:r>
          <w:proofErr w:type="gramEnd"/>
          <w:r w:rsidRPr="00AA4AEF">
            <w:t xml:space="preserve"> </w:t>
          </w:r>
          <w:hyperlink r:id="rId153" w:history="1">
            <w:r w:rsidRPr="00AA4AEF">
              <w:rPr>
                <w:color w:val="0000FF"/>
                <w:u w:val="single"/>
              </w:rPr>
              <w:t>https://doi.org/10.5210/ojphi.v9i1.7598</w:t>
            </w:r>
          </w:hyperlink>
        </w:p>
        <w:p w14:paraId="65CE23DD" w14:textId="77777777" w:rsidR="00F1398E" w:rsidRPr="00AA4AEF" w:rsidRDefault="00F1398E" w:rsidP="00AA4AEF">
          <w:pPr>
            <w:pStyle w:val="ListParagraph"/>
            <w:rPr>
              <w:rFonts w:ascii="Times New Roman" w:hAnsi="Times New Roman" w:cs="Times New Roman"/>
              <w:color w:val="0000FF"/>
              <w:u w:val="single"/>
            </w:rPr>
          </w:pPr>
        </w:p>
        <w:p w14:paraId="1235E907" w14:textId="7C6A5690" w:rsidR="00F1398E" w:rsidRPr="00AA4AEF" w:rsidRDefault="00F1398E" w:rsidP="00AA4AEF">
          <w:pPr>
            <w:ind w:left="360"/>
          </w:pPr>
          <w:proofErr w:type="gramStart"/>
          <w:r w:rsidRPr="00AA4AEF">
            <w:rPr>
              <w:color w:val="0000FF"/>
              <w:u w:val="single"/>
            </w:rPr>
            <w:t xml:space="preserve">Office of the President of the United States, </w:t>
          </w:r>
          <w:r w:rsidRPr="00AA4AEF">
            <w:rPr>
              <w:i/>
              <w:iCs/>
            </w:rPr>
            <w:t>The Underestimated Cost of the Opioid Crisis.pdf</w:t>
          </w:r>
          <w:r w:rsidRPr="00AA4AEF">
            <w:t>.</w:t>
          </w:r>
          <w:proofErr w:type="gramEnd"/>
          <w:r w:rsidRPr="00AA4AEF">
            <w:t xml:space="preserve"> (</w:t>
          </w:r>
          <w:proofErr w:type="spellStart"/>
          <w:proofErr w:type="gramStart"/>
          <w:r w:rsidRPr="00AA4AEF">
            <w:t>n</w:t>
          </w:r>
          <w:proofErr w:type="gramEnd"/>
          <w:r w:rsidRPr="00AA4AEF">
            <w:t>.d.</w:t>
          </w:r>
          <w:proofErr w:type="spellEnd"/>
          <w:r w:rsidRPr="00AA4AEF">
            <w:t xml:space="preserve">). Retrieved from </w:t>
          </w:r>
          <w:hyperlink r:id="rId154" w:history="1">
            <w:r w:rsidRPr="00AA4AEF">
              <w:rPr>
                <w:color w:val="0000FF"/>
                <w:u w:val="single"/>
              </w:rPr>
              <w:t>https://www.whitehouse.gov/sites/whitehouse.gov/files/images/The%20Underestimated%20Cost%20of%20the%20Opioid%20Crisis.pdf</w:t>
            </w:r>
          </w:hyperlink>
        </w:p>
        <w:p w14:paraId="74C6368F" w14:textId="77777777" w:rsidR="000E57B3" w:rsidRPr="00AA4AEF" w:rsidRDefault="000E57B3" w:rsidP="00AA4AEF">
          <w:pPr>
            <w:pStyle w:val="ListParagraph"/>
            <w:rPr>
              <w:rFonts w:ascii="Times New Roman" w:hAnsi="Times New Roman" w:cs="Times New Roman"/>
            </w:rPr>
          </w:pPr>
        </w:p>
        <w:p w14:paraId="2C497177" w14:textId="3B6354EB" w:rsidR="000E57B3" w:rsidRPr="00AA4AEF" w:rsidRDefault="000E57B3" w:rsidP="00AA4AEF">
          <w:pPr>
            <w:ind w:left="360"/>
            <w:rPr>
              <w:color w:val="0000FF"/>
              <w:u w:val="single"/>
            </w:rPr>
          </w:pPr>
          <w:proofErr w:type="gramStart"/>
          <w:r w:rsidRPr="00AA4AEF">
            <w:t>Opioid Crisis Response Act of 2018 | Congress.gov | Library of Congress.</w:t>
          </w:r>
          <w:proofErr w:type="gramEnd"/>
          <w:r w:rsidRPr="00AA4AEF">
            <w:t xml:space="preserve"> (</w:t>
          </w:r>
          <w:proofErr w:type="spellStart"/>
          <w:proofErr w:type="gramStart"/>
          <w:r w:rsidRPr="00AA4AEF">
            <w:t>n</w:t>
          </w:r>
          <w:proofErr w:type="gramEnd"/>
          <w:r w:rsidRPr="00AA4AEF">
            <w:t>.d.</w:t>
          </w:r>
          <w:proofErr w:type="spellEnd"/>
          <w:r w:rsidRPr="00AA4AEF">
            <w:t xml:space="preserve">). S.2680—115th Congress (2017-2018): Retrieved November 10, 2019, from </w:t>
          </w:r>
          <w:hyperlink r:id="rId155" w:history="1">
            <w:r w:rsidRPr="00AA4AEF">
              <w:rPr>
                <w:color w:val="0000FF"/>
                <w:u w:val="single"/>
              </w:rPr>
              <w:t>https://www.congress.gov/bill/115th-congress/senate-bill/2680</w:t>
            </w:r>
          </w:hyperlink>
        </w:p>
        <w:p w14:paraId="29447AF5" w14:textId="13880AD8" w:rsidR="0032484A" w:rsidRPr="00AA4AEF" w:rsidRDefault="0032484A" w:rsidP="0002287B">
          <w:pPr>
            <w:ind w:left="360"/>
            <w:rPr>
              <w:color w:val="0000FF"/>
              <w:u w:val="single"/>
            </w:rPr>
          </w:pPr>
          <w:r w:rsidRPr="00AA4AEF">
            <w:t>Opioid Use and Opioid Use Disorder in Pregnancy—ACOG. (</w:t>
          </w:r>
          <w:proofErr w:type="spellStart"/>
          <w:proofErr w:type="gramStart"/>
          <w:r w:rsidRPr="00AA4AEF">
            <w:t>n</w:t>
          </w:r>
          <w:proofErr w:type="gramEnd"/>
          <w:r w:rsidRPr="00AA4AEF">
            <w:t>.d.</w:t>
          </w:r>
          <w:proofErr w:type="spellEnd"/>
          <w:r w:rsidRPr="00AA4AEF">
            <w:t xml:space="preserve">). Retrieved November 11, 2019, from </w:t>
          </w:r>
          <w:hyperlink r:id="rId156" w:history="1">
            <w:r w:rsidRPr="00AA4AEF">
              <w:rPr>
                <w:color w:val="0000FF"/>
                <w:u w:val="single"/>
              </w:rPr>
              <w:t>https://www.acog.org/Clinical-Guidance-and-Publications/Committee-Opinions/Committee-on-Obstetric-Practice/Opioid-Use-and-Opioid-Use-Disorder-in-Pregnancy?IsMobileSet=false</w:t>
            </w:r>
          </w:hyperlink>
        </w:p>
        <w:p w14:paraId="6514B84A" w14:textId="77777777" w:rsidR="001F280C" w:rsidRPr="00AA4AEF" w:rsidRDefault="001F280C" w:rsidP="00AA4AEF">
          <w:pPr>
            <w:ind w:left="-480"/>
          </w:pPr>
        </w:p>
        <w:p w14:paraId="432DE371" w14:textId="7107979E" w:rsidR="0032484A" w:rsidRPr="00AA4AEF" w:rsidRDefault="0032484A" w:rsidP="00AA4AEF">
          <w:pPr>
            <w:ind w:left="360"/>
            <w:rPr>
              <w:color w:val="0000FF"/>
              <w:u w:val="single"/>
            </w:rPr>
          </w:pPr>
          <w:proofErr w:type="spellStart"/>
          <w:r w:rsidRPr="00AA4AEF">
            <w:t>Palombi</w:t>
          </w:r>
          <w:proofErr w:type="spellEnd"/>
          <w:r w:rsidRPr="00AA4AEF">
            <w:t xml:space="preserve">, L. C., St Hill, C. A., </w:t>
          </w:r>
          <w:proofErr w:type="spellStart"/>
          <w:r w:rsidRPr="00AA4AEF">
            <w:t>Lipsky</w:t>
          </w:r>
          <w:proofErr w:type="spellEnd"/>
          <w:r w:rsidRPr="00AA4AEF">
            <w:t xml:space="preserve">, M. S., </w:t>
          </w:r>
          <w:proofErr w:type="spellStart"/>
          <w:r w:rsidRPr="00AA4AEF">
            <w:t>Swanoski</w:t>
          </w:r>
          <w:proofErr w:type="spellEnd"/>
          <w:r w:rsidRPr="00AA4AEF">
            <w:t xml:space="preserve">, M. T., &amp; </w:t>
          </w:r>
          <w:proofErr w:type="spellStart"/>
          <w:r w:rsidRPr="00AA4AEF">
            <w:t>Lutfiyya</w:t>
          </w:r>
          <w:proofErr w:type="spellEnd"/>
          <w:r w:rsidRPr="00AA4AEF">
            <w:t xml:space="preserve">, M. N. (2018). </w:t>
          </w:r>
          <w:proofErr w:type="gramStart"/>
          <w:r w:rsidRPr="00AA4AEF">
            <w:t>A scoping review of opioid misuse in the rural United States.</w:t>
          </w:r>
          <w:proofErr w:type="gramEnd"/>
          <w:r w:rsidRPr="00AA4AEF">
            <w:t xml:space="preserve"> </w:t>
          </w:r>
          <w:r w:rsidRPr="00AA4AEF">
            <w:rPr>
              <w:i/>
              <w:iCs/>
            </w:rPr>
            <w:t>Annals of Epidemiology</w:t>
          </w:r>
          <w:r w:rsidRPr="00AA4AEF">
            <w:t xml:space="preserve">, </w:t>
          </w:r>
          <w:r w:rsidRPr="00AA4AEF">
            <w:rPr>
              <w:i/>
              <w:iCs/>
            </w:rPr>
            <w:t>28</w:t>
          </w:r>
          <w:r w:rsidRPr="00AA4AEF">
            <w:t xml:space="preserve">(9), 641–652. </w:t>
          </w:r>
          <w:hyperlink r:id="rId157" w:history="1">
            <w:r w:rsidRPr="00AA4AEF">
              <w:rPr>
                <w:color w:val="0000FF"/>
                <w:u w:val="single"/>
              </w:rPr>
              <w:t>https://doi.org/10.1016/j.annepidem.2018.05.008</w:t>
            </w:r>
          </w:hyperlink>
        </w:p>
        <w:p w14:paraId="4B506C34" w14:textId="77777777" w:rsidR="001F280C" w:rsidRPr="00AA4AEF" w:rsidRDefault="001F280C" w:rsidP="00AA4AEF">
          <w:pPr>
            <w:ind w:left="-480"/>
          </w:pPr>
        </w:p>
        <w:p w14:paraId="527B491B" w14:textId="77777777" w:rsidR="0032484A" w:rsidRPr="00AA4AEF" w:rsidRDefault="0032484A" w:rsidP="00AA4AEF">
          <w:pPr>
            <w:ind w:left="360"/>
          </w:pPr>
          <w:proofErr w:type="spellStart"/>
          <w:r w:rsidRPr="00AA4AEF">
            <w:t>Pardo</w:t>
          </w:r>
          <w:proofErr w:type="spellEnd"/>
          <w:r w:rsidRPr="00AA4AEF">
            <w:t xml:space="preserve">, B. (2018). </w:t>
          </w:r>
          <w:r w:rsidRPr="00AA4AEF">
            <w:rPr>
              <w:i/>
              <w:iCs/>
            </w:rPr>
            <w:t>Evolution of the U.S. Overdose Crisis: Understanding China’s Role in the Production and Supply of Synthetic Opioids</w:t>
          </w:r>
          <w:r w:rsidRPr="00AA4AEF">
            <w:t xml:space="preserve">. </w:t>
          </w:r>
          <w:hyperlink r:id="rId158" w:history="1">
            <w:r w:rsidRPr="00AA4AEF">
              <w:rPr>
                <w:color w:val="0000FF"/>
                <w:u w:val="single"/>
              </w:rPr>
              <w:t>https://doi.org/10.7249/CT497</w:t>
            </w:r>
          </w:hyperlink>
        </w:p>
        <w:p w14:paraId="5EB06F97" w14:textId="6753DEA1" w:rsidR="0032484A" w:rsidRPr="00AA4AEF" w:rsidRDefault="0032484A" w:rsidP="00AA4AEF">
          <w:pPr>
            <w:ind w:left="360"/>
            <w:rPr>
              <w:color w:val="0000FF"/>
              <w:u w:val="single"/>
            </w:rPr>
          </w:pPr>
          <w:r w:rsidRPr="00AA4AEF">
            <w:t>Park, R., Ho, A. M</w:t>
          </w:r>
          <w:proofErr w:type="gramStart"/>
          <w:r w:rsidRPr="00AA4AEF">
            <w:t>.-</w:t>
          </w:r>
          <w:proofErr w:type="gramEnd"/>
          <w:r w:rsidRPr="00AA4AEF">
            <w:t xml:space="preserve">H., Pickering, G., Arendt-Nielsen, L., </w:t>
          </w:r>
          <w:proofErr w:type="spellStart"/>
          <w:r w:rsidRPr="00AA4AEF">
            <w:t>Mohiuddin</w:t>
          </w:r>
          <w:proofErr w:type="spellEnd"/>
          <w:r w:rsidRPr="00AA4AEF">
            <w:t xml:space="preserve">, M., &amp; </w:t>
          </w:r>
          <w:proofErr w:type="spellStart"/>
          <w:r w:rsidRPr="00AA4AEF">
            <w:t>Gilron</w:t>
          </w:r>
          <w:proofErr w:type="spellEnd"/>
          <w:r w:rsidRPr="00AA4AEF">
            <w:t xml:space="preserve">, I. (2019). Magnesium for the Management of Chronic </w:t>
          </w:r>
          <w:proofErr w:type="spellStart"/>
          <w:r w:rsidRPr="00AA4AEF">
            <w:t>Noncancer</w:t>
          </w:r>
          <w:proofErr w:type="spellEnd"/>
          <w:r w:rsidRPr="00AA4AEF">
            <w:t xml:space="preserve"> Pain in Adults: Protocol for a Systematic Review. </w:t>
          </w:r>
          <w:r w:rsidRPr="00AA4AEF">
            <w:rPr>
              <w:i/>
              <w:iCs/>
            </w:rPr>
            <w:t>JMIR Research Protocols</w:t>
          </w:r>
          <w:r w:rsidRPr="00AA4AEF">
            <w:t xml:space="preserve">, </w:t>
          </w:r>
          <w:r w:rsidRPr="00AA4AEF">
            <w:rPr>
              <w:i/>
              <w:iCs/>
            </w:rPr>
            <w:t>8</w:t>
          </w:r>
          <w:r w:rsidRPr="00AA4AEF">
            <w:t xml:space="preserve">(1), e11654. </w:t>
          </w:r>
          <w:hyperlink r:id="rId159" w:history="1">
            <w:r w:rsidRPr="00AA4AEF">
              <w:rPr>
                <w:color w:val="0000FF"/>
                <w:u w:val="single"/>
              </w:rPr>
              <w:t>https://doi.org/10.2196/11654</w:t>
            </w:r>
          </w:hyperlink>
        </w:p>
        <w:p w14:paraId="1790BB3B" w14:textId="77777777" w:rsidR="001F280C" w:rsidRPr="00AA4AEF" w:rsidRDefault="001F280C" w:rsidP="00AA4AEF">
          <w:pPr>
            <w:ind w:left="-480"/>
          </w:pPr>
        </w:p>
        <w:p w14:paraId="31B5EB71" w14:textId="266B79C3" w:rsidR="0032484A" w:rsidRPr="00AA4AEF" w:rsidRDefault="0032484A" w:rsidP="00AA4AEF">
          <w:pPr>
            <w:ind w:left="360"/>
            <w:rPr>
              <w:color w:val="0000FF"/>
              <w:u w:val="single"/>
            </w:rPr>
          </w:pPr>
          <w:r w:rsidRPr="00AA4AEF">
            <w:t>Pediatric Academic Societies</w:t>
          </w:r>
          <w:proofErr w:type="gramStart"/>
          <w:r w:rsidRPr="00AA4AEF">
            <w:t>( 2019</w:t>
          </w:r>
          <w:proofErr w:type="gramEnd"/>
          <w:r w:rsidRPr="00AA4AEF">
            <w:t>): Study finds 268% increase in pediatric opioid death rate | American Academy of Pediatrics. (</w:t>
          </w:r>
          <w:proofErr w:type="spellStart"/>
          <w:proofErr w:type="gramStart"/>
          <w:r w:rsidRPr="00AA4AEF">
            <w:t>n</w:t>
          </w:r>
          <w:proofErr w:type="gramEnd"/>
          <w:r w:rsidRPr="00AA4AEF">
            <w:t>.d.</w:t>
          </w:r>
          <w:proofErr w:type="spellEnd"/>
          <w:r w:rsidRPr="00AA4AEF">
            <w:t xml:space="preserve">). Retrieved November 11, 2019, from </w:t>
          </w:r>
          <w:hyperlink r:id="rId160" w:history="1">
            <w:r w:rsidRPr="00AA4AEF">
              <w:rPr>
                <w:color w:val="0000FF"/>
                <w:u w:val="single"/>
              </w:rPr>
              <w:t>https://www.aappublications.org/news/2019/04/27/pasopioids042719</w:t>
            </w:r>
          </w:hyperlink>
        </w:p>
        <w:p w14:paraId="042AF194" w14:textId="77777777" w:rsidR="001F280C" w:rsidRPr="00AA4AEF" w:rsidRDefault="001F280C" w:rsidP="00AA4AEF">
          <w:pPr>
            <w:ind w:left="-480"/>
          </w:pPr>
        </w:p>
        <w:p w14:paraId="2B1623FF" w14:textId="7E827608" w:rsidR="0032484A" w:rsidRPr="00AA4AEF" w:rsidRDefault="0032484A" w:rsidP="00AA4AEF">
          <w:pPr>
            <w:ind w:left="360"/>
            <w:rPr>
              <w:color w:val="0000FF"/>
              <w:u w:val="single"/>
            </w:rPr>
          </w:pPr>
          <w:proofErr w:type="gramStart"/>
          <w:r w:rsidRPr="00AA4AEF">
            <w:t>Patrick, S W, Davis, M. M., Lehmann, C. U., &amp; Cooper, W. O. (2015).</w:t>
          </w:r>
          <w:proofErr w:type="gramEnd"/>
          <w:r w:rsidRPr="00AA4AEF">
            <w:t xml:space="preserve"> Increasing incidence and geographic distribution of neonatal abstinence syndrome: United States 2009 to 2012. </w:t>
          </w:r>
          <w:r w:rsidRPr="00AA4AEF">
            <w:rPr>
              <w:i/>
              <w:iCs/>
            </w:rPr>
            <w:t>Journal of Perinatology</w:t>
          </w:r>
          <w:r w:rsidRPr="00AA4AEF">
            <w:t xml:space="preserve">, </w:t>
          </w:r>
          <w:r w:rsidRPr="00AA4AEF">
            <w:rPr>
              <w:i/>
              <w:iCs/>
            </w:rPr>
            <w:t>35</w:t>
          </w:r>
          <w:r w:rsidRPr="00AA4AEF">
            <w:t xml:space="preserve">(8), 650–655. </w:t>
          </w:r>
          <w:hyperlink r:id="rId161" w:history="1">
            <w:r w:rsidRPr="00AA4AEF">
              <w:rPr>
                <w:color w:val="0000FF"/>
                <w:u w:val="single"/>
              </w:rPr>
              <w:t>https://doi.org/10.1038/jp.2015.36</w:t>
            </w:r>
          </w:hyperlink>
        </w:p>
        <w:p w14:paraId="6DF704BE" w14:textId="77777777" w:rsidR="001F280C" w:rsidRPr="00AA4AEF" w:rsidRDefault="001F280C" w:rsidP="00AA4AEF">
          <w:pPr>
            <w:ind w:left="-480"/>
          </w:pPr>
        </w:p>
        <w:p w14:paraId="0B6FAE3A" w14:textId="387DE655" w:rsidR="0032484A" w:rsidRPr="00AA4AEF" w:rsidRDefault="0032484A" w:rsidP="00AA4AEF">
          <w:pPr>
            <w:ind w:left="360"/>
            <w:rPr>
              <w:color w:val="0000FF"/>
              <w:u w:val="single"/>
            </w:rPr>
          </w:pPr>
          <w:r w:rsidRPr="00AA4AEF">
            <w:t xml:space="preserve">Patrick, Stephen W., Schumacher, R. E., </w:t>
          </w:r>
          <w:proofErr w:type="spellStart"/>
          <w:r w:rsidRPr="00AA4AEF">
            <w:t>Benneyworth</w:t>
          </w:r>
          <w:proofErr w:type="spellEnd"/>
          <w:r w:rsidRPr="00AA4AEF">
            <w:t xml:space="preserve">, B. D., </w:t>
          </w:r>
          <w:proofErr w:type="spellStart"/>
          <w:r w:rsidRPr="00AA4AEF">
            <w:t>Krans</w:t>
          </w:r>
          <w:proofErr w:type="spellEnd"/>
          <w:r w:rsidRPr="00AA4AEF">
            <w:t xml:space="preserve">, E. E., McAllister, J. M., &amp; Davis, M. M. (2012). Neonatal Abstinence Syndrome and Associated Health Care Expenditures: United States, 2000-2009. </w:t>
          </w:r>
          <w:proofErr w:type="gramStart"/>
          <w:r w:rsidRPr="00AA4AEF">
            <w:rPr>
              <w:i/>
              <w:iCs/>
            </w:rPr>
            <w:t>JAMA</w:t>
          </w:r>
          <w:r w:rsidRPr="00AA4AEF">
            <w:t xml:space="preserve">, </w:t>
          </w:r>
          <w:r w:rsidRPr="00AA4AEF">
            <w:rPr>
              <w:i/>
              <w:iCs/>
            </w:rPr>
            <w:t>307</w:t>
          </w:r>
          <w:r w:rsidRPr="00AA4AEF">
            <w:t>(18).</w:t>
          </w:r>
          <w:proofErr w:type="gramEnd"/>
          <w:r w:rsidRPr="00AA4AEF">
            <w:t xml:space="preserve"> </w:t>
          </w:r>
          <w:hyperlink r:id="rId162" w:history="1">
            <w:r w:rsidRPr="00AA4AEF">
              <w:rPr>
                <w:color w:val="0000FF"/>
                <w:u w:val="single"/>
              </w:rPr>
              <w:t>https://doi.org/10.1001/jama.2012.3951</w:t>
            </w:r>
          </w:hyperlink>
        </w:p>
        <w:p w14:paraId="50FA27B7" w14:textId="77777777" w:rsidR="001F280C" w:rsidRPr="00AA4AEF" w:rsidRDefault="001F280C" w:rsidP="00AA4AEF">
          <w:pPr>
            <w:ind w:left="-480"/>
          </w:pPr>
        </w:p>
        <w:p w14:paraId="567BB093" w14:textId="27D27358" w:rsidR="0032484A" w:rsidRPr="00AA4AEF" w:rsidRDefault="0032484A" w:rsidP="00AA4AEF">
          <w:pPr>
            <w:ind w:left="360"/>
            <w:rPr>
              <w:color w:val="0000FF"/>
              <w:u w:val="single"/>
            </w:rPr>
          </w:pPr>
          <w:proofErr w:type="spellStart"/>
          <w:r w:rsidRPr="00AA4AEF">
            <w:t>Paulozzi</w:t>
          </w:r>
          <w:proofErr w:type="spellEnd"/>
          <w:r w:rsidRPr="00AA4AEF">
            <w:t xml:space="preserve">, L. J. (2006). </w:t>
          </w:r>
          <w:proofErr w:type="gramStart"/>
          <w:r w:rsidRPr="00AA4AEF">
            <w:t>Opioid Analgesic Involvement in Drug Abuse Deaths in American Metropolitan Areas.</w:t>
          </w:r>
          <w:proofErr w:type="gramEnd"/>
          <w:r w:rsidRPr="00AA4AEF">
            <w:t xml:space="preserve"> </w:t>
          </w:r>
          <w:r w:rsidRPr="00AA4AEF">
            <w:rPr>
              <w:i/>
              <w:iCs/>
            </w:rPr>
            <w:t>American Journal of Public Health</w:t>
          </w:r>
          <w:r w:rsidRPr="00AA4AEF">
            <w:t xml:space="preserve">, </w:t>
          </w:r>
          <w:r w:rsidRPr="00AA4AEF">
            <w:rPr>
              <w:i/>
              <w:iCs/>
            </w:rPr>
            <w:t>96</w:t>
          </w:r>
          <w:r w:rsidRPr="00AA4AEF">
            <w:t xml:space="preserve">(10), 1755–1757. </w:t>
          </w:r>
          <w:hyperlink r:id="rId163" w:history="1">
            <w:r w:rsidRPr="00AA4AEF">
              <w:rPr>
                <w:color w:val="0000FF"/>
                <w:u w:val="single"/>
              </w:rPr>
              <w:t>https://doi.org/10.2105/AJPH.2005.071647</w:t>
            </w:r>
          </w:hyperlink>
        </w:p>
        <w:p w14:paraId="4F9FC4F8" w14:textId="77777777" w:rsidR="001F280C" w:rsidRPr="00AA4AEF" w:rsidRDefault="001F280C" w:rsidP="00AA4AEF">
          <w:pPr>
            <w:ind w:left="-480"/>
          </w:pPr>
        </w:p>
        <w:p w14:paraId="6231D882" w14:textId="3F543B4E" w:rsidR="0032484A" w:rsidRPr="00AA4AEF" w:rsidRDefault="0032484A" w:rsidP="00AA4AEF">
          <w:pPr>
            <w:ind w:left="360"/>
            <w:rPr>
              <w:color w:val="0000FF"/>
              <w:u w:val="single"/>
            </w:rPr>
          </w:pPr>
          <w:proofErr w:type="spellStart"/>
          <w:r w:rsidRPr="00AA4AEF">
            <w:t>Paulozzi</w:t>
          </w:r>
          <w:proofErr w:type="spellEnd"/>
          <w:r w:rsidRPr="00AA4AEF">
            <w:t xml:space="preserve">, L. J., </w:t>
          </w:r>
          <w:proofErr w:type="spellStart"/>
          <w:r w:rsidRPr="00AA4AEF">
            <w:t>Budnitz</w:t>
          </w:r>
          <w:proofErr w:type="spellEnd"/>
          <w:r w:rsidRPr="00AA4AEF">
            <w:t xml:space="preserve">, D. S., &amp; Xi, Y. (2006). Increasing deaths from opioid analgesics in the United States. </w:t>
          </w:r>
          <w:proofErr w:type="spellStart"/>
          <w:r w:rsidRPr="00AA4AEF">
            <w:rPr>
              <w:i/>
              <w:iCs/>
            </w:rPr>
            <w:t>Pharmacoepidemiology</w:t>
          </w:r>
          <w:proofErr w:type="spellEnd"/>
          <w:r w:rsidRPr="00AA4AEF">
            <w:rPr>
              <w:i/>
              <w:iCs/>
            </w:rPr>
            <w:t xml:space="preserve"> and Drug Safety</w:t>
          </w:r>
          <w:r w:rsidRPr="00AA4AEF">
            <w:t xml:space="preserve">, </w:t>
          </w:r>
          <w:r w:rsidRPr="00AA4AEF">
            <w:rPr>
              <w:i/>
              <w:iCs/>
            </w:rPr>
            <w:t>15</w:t>
          </w:r>
          <w:r w:rsidRPr="00AA4AEF">
            <w:t xml:space="preserve">(9), 618–627. </w:t>
          </w:r>
          <w:hyperlink r:id="rId164" w:history="1">
            <w:r w:rsidRPr="00AA4AEF">
              <w:rPr>
                <w:color w:val="0000FF"/>
                <w:u w:val="single"/>
              </w:rPr>
              <w:t>https://doi.org/10.1002/pds.1276</w:t>
            </w:r>
          </w:hyperlink>
        </w:p>
        <w:p w14:paraId="1D73F7AE" w14:textId="77777777" w:rsidR="001F280C" w:rsidRPr="00AA4AEF" w:rsidRDefault="001F280C" w:rsidP="00AA4AEF">
          <w:pPr>
            <w:ind w:left="-480"/>
          </w:pPr>
        </w:p>
        <w:p w14:paraId="2D4BDCA7" w14:textId="04F1879C" w:rsidR="0032484A" w:rsidRPr="00AA4AEF" w:rsidRDefault="0032484A" w:rsidP="00AA4AEF">
          <w:pPr>
            <w:ind w:left="360"/>
            <w:rPr>
              <w:color w:val="0000FF"/>
              <w:u w:val="single"/>
            </w:rPr>
          </w:pPr>
          <w:proofErr w:type="gramStart"/>
          <w:r w:rsidRPr="00AA4AEF">
            <w:lastRenderedPageBreak/>
            <w:t>Pizzicato, L. N., Johnson, C. C., &amp; Viner, K. M. (2018).</w:t>
          </w:r>
          <w:proofErr w:type="gramEnd"/>
          <w:r w:rsidRPr="00AA4AEF">
            <w:t xml:space="preserve"> Leveraging City Data to Understand the Opioid Epidemic in Philadelphia. </w:t>
          </w:r>
          <w:proofErr w:type="gramStart"/>
          <w:r w:rsidRPr="00AA4AEF">
            <w:rPr>
              <w:i/>
              <w:iCs/>
            </w:rPr>
            <w:t>Online Journal of Public Health Informatics</w:t>
          </w:r>
          <w:r w:rsidRPr="00AA4AEF">
            <w:t xml:space="preserve">, </w:t>
          </w:r>
          <w:r w:rsidRPr="00AA4AEF">
            <w:rPr>
              <w:i/>
              <w:iCs/>
            </w:rPr>
            <w:t>10</w:t>
          </w:r>
          <w:r w:rsidRPr="00AA4AEF">
            <w:t>(1).</w:t>
          </w:r>
          <w:proofErr w:type="gramEnd"/>
          <w:r w:rsidRPr="00AA4AEF">
            <w:t xml:space="preserve"> </w:t>
          </w:r>
          <w:hyperlink r:id="rId165" w:history="1">
            <w:r w:rsidRPr="00AA4AEF">
              <w:rPr>
                <w:color w:val="0000FF"/>
                <w:u w:val="single"/>
              </w:rPr>
              <w:t>https://doi.org/10.5210/ojphi.v10i1.8930</w:t>
            </w:r>
          </w:hyperlink>
        </w:p>
        <w:p w14:paraId="40EC2465" w14:textId="77777777" w:rsidR="001F280C" w:rsidRPr="00AA4AEF" w:rsidRDefault="001F280C" w:rsidP="00AA4AEF">
          <w:pPr>
            <w:ind w:left="-480"/>
          </w:pPr>
        </w:p>
        <w:p w14:paraId="44D3040E" w14:textId="77777777" w:rsidR="001F280C" w:rsidRPr="00AA4AEF" w:rsidRDefault="001F280C" w:rsidP="00A0591C"/>
        <w:p w14:paraId="4AA3257B" w14:textId="6E4F7589" w:rsidR="0032484A" w:rsidRPr="00AA4AEF" w:rsidRDefault="0032484A" w:rsidP="00AA4AEF">
          <w:pPr>
            <w:ind w:left="360"/>
            <w:rPr>
              <w:color w:val="0000FF"/>
              <w:u w:val="single"/>
            </w:rPr>
          </w:pPr>
          <w:proofErr w:type="spellStart"/>
          <w:r w:rsidRPr="00AA4AEF">
            <w:t>Polgreen</w:t>
          </w:r>
          <w:proofErr w:type="spellEnd"/>
          <w:r w:rsidRPr="00AA4AEF">
            <w:t xml:space="preserve">, P. M., Chen, Y., </w:t>
          </w:r>
          <w:proofErr w:type="spellStart"/>
          <w:r w:rsidRPr="00AA4AEF">
            <w:t>Pennock</w:t>
          </w:r>
          <w:proofErr w:type="spellEnd"/>
          <w:r w:rsidRPr="00AA4AEF">
            <w:t xml:space="preserve">, D. M., &amp; Nelson, F. D. (2008). Using Internet Searches for Influenza Surveillance. </w:t>
          </w:r>
          <w:r w:rsidRPr="00AA4AEF">
            <w:rPr>
              <w:i/>
              <w:iCs/>
            </w:rPr>
            <w:t>Clinical Infectious Diseases</w:t>
          </w:r>
          <w:r w:rsidRPr="00AA4AEF">
            <w:t xml:space="preserve">, </w:t>
          </w:r>
          <w:r w:rsidRPr="00AA4AEF">
            <w:rPr>
              <w:i/>
              <w:iCs/>
            </w:rPr>
            <w:t>47</w:t>
          </w:r>
          <w:r w:rsidRPr="00AA4AEF">
            <w:t xml:space="preserve">(11), 1443–1448. </w:t>
          </w:r>
          <w:hyperlink r:id="rId166" w:history="1">
            <w:r w:rsidRPr="00AA4AEF">
              <w:rPr>
                <w:color w:val="0000FF"/>
                <w:u w:val="single"/>
              </w:rPr>
              <w:t>https://doi.org/10.1086/593098</w:t>
            </w:r>
          </w:hyperlink>
        </w:p>
        <w:p w14:paraId="795CEA8C" w14:textId="77777777" w:rsidR="001F280C" w:rsidRPr="00AA4AEF" w:rsidRDefault="001F280C" w:rsidP="00AA4AEF">
          <w:pPr>
            <w:ind w:left="-480"/>
          </w:pPr>
        </w:p>
        <w:p w14:paraId="6FE1AF1B" w14:textId="7C9EFEB5" w:rsidR="0032484A" w:rsidRPr="00AA4AEF" w:rsidRDefault="0032484A" w:rsidP="00AA4AEF">
          <w:pPr>
            <w:ind w:left="360"/>
            <w:rPr>
              <w:color w:val="0000FF"/>
              <w:u w:val="single"/>
            </w:rPr>
          </w:pPr>
          <w:proofErr w:type="spellStart"/>
          <w:proofErr w:type="gramStart"/>
          <w:r w:rsidRPr="00AA4AEF">
            <w:t>Popovici</w:t>
          </w:r>
          <w:proofErr w:type="spellEnd"/>
          <w:r w:rsidRPr="00AA4AEF">
            <w:t xml:space="preserve">, I., Maclean, J. C., </w:t>
          </w:r>
          <w:proofErr w:type="spellStart"/>
          <w:r w:rsidRPr="00AA4AEF">
            <w:t>Hijazi</w:t>
          </w:r>
          <w:proofErr w:type="spellEnd"/>
          <w:r w:rsidRPr="00AA4AEF">
            <w:t xml:space="preserve">, B., &amp; </w:t>
          </w:r>
          <w:proofErr w:type="spellStart"/>
          <w:r w:rsidRPr="00AA4AEF">
            <w:t>Radakrishnan</w:t>
          </w:r>
          <w:proofErr w:type="spellEnd"/>
          <w:r w:rsidRPr="00AA4AEF">
            <w:t>, S. (2018).</w:t>
          </w:r>
          <w:proofErr w:type="gramEnd"/>
          <w:r w:rsidRPr="00AA4AEF">
            <w:t xml:space="preserve"> The effect of state laws designed to prevent nonmedical prescription opioid use on overdose deaths and treatment. </w:t>
          </w:r>
          <w:r w:rsidRPr="00AA4AEF">
            <w:rPr>
              <w:i/>
              <w:iCs/>
            </w:rPr>
            <w:t>Health Economics</w:t>
          </w:r>
          <w:r w:rsidRPr="00AA4AEF">
            <w:t xml:space="preserve">, </w:t>
          </w:r>
          <w:r w:rsidRPr="00AA4AEF">
            <w:rPr>
              <w:i/>
              <w:iCs/>
            </w:rPr>
            <w:t>27</w:t>
          </w:r>
          <w:r w:rsidRPr="00AA4AEF">
            <w:t xml:space="preserve">(2), 294–305. </w:t>
          </w:r>
          <w:hyperlink r:id="rId167" w:history="1">
            <w:r w:rsidRPr="00AA4AEF">
              <w:rPr>
                <w:color w:val="0000FF"/>
                <w:u w:val="single"/>
              </w:rPr>
              <w:t>https://doi.org/10.1002/hec.3548</w:t>
            </w:r>
          </w:hyperlink>
        </w:p>
        <w:p w14:paraId="7A9E5DB6" w14:textId="77777777" w:rsidR="001F280C" w:rsidRPr="00AA4AEF" w:rsidRDefault="001F280C" w:rsidP="00AA4AEF">
          <w:pPr>
            <w:ind w:left="-480"/>
          </w:pPr>
        </w:p>
        <w:p w14:paraId="40078D54" w14:textId="287E07FA" w:rsidR="0032484A" w:rsidRPr="00AA4AEF" w:rsidRDefault="0032484A" w:rsidP="00AA4AEF">
          <w:pPr>
            <w:ind w:left="360"/>
            <w:rPr>
              <w:color w:val="0000FF"/>
              <w:u w:val="single"/>
            </w:rPr>
          </w:pPr>
          <w:proofErr w:type="spellStart"/>
          <w:proofErr w:type="gramStart"/>
          <w:r w:rsidRPr="00AA4AEF">
            <w:t>Porażka</w:t>
          </w:r>
          <w:proofErr w:type="spellEnd"/>
          <w:r w:rsidRPr="00AA4AEF">
            <w:t xml:space="preserve">, J., </w:t>
          </w:r>
          <w:proofErr w:type="spellStart"/>
          <w:r w:rsidRPr="00AA4AEF">
            <w:t>Szałek</w:t>
          </w:r>
          <w:proofErr w:type="spellEnd"/>
          <w:r w:rsidRPr="00AA4AEF">
            <w:t xml:space="preserve">, E., </w:t>
          </w:r>
          <w:proofErr w:type="spellStart"/>
          <w:r w:rsidRPr="00AA4AEF">
            <w:t>Połom</w:t>
          </w:r>
          <w:proofErr w:type="spellEnd"/>
          <w:r w:rsidRPr="00AA4AEF">
            <w:t xml:space="preserve">, W., </w:t>
          </w:r>
          <w:proofErr w:type="spellStart"/>
          <w:r w:rsidRPr="00AA4AEF">
            <w:t>Czajkowski</w:t>
          </w:r>
          <w:proofErr w:type="spellEnd"/>
          <w:r w:rsidRPr="00AA4AEF">
            <w:t xml:space="preserve">, M., Grabowski, T., </w:t>
          </w:r>
          <w:proofErr w:type="spellStart"/>
          <w:r w:rsidRPr="00AA4AEF">
            <w:t>Matuszewski</w:t>
          </w:r>
          <w:proofErr w:type="spellEnd"/>
          <w:r w:rsidRPr="00AA4AEF">
            <w:t xml:space="preserve">, M., &amp; </w:t>
          </w:r>
          <w:proofErr w:type="spellStart"/>
          <w:r w:rsidRPr="00AA4AEF">
            <w:t>Grześkowiak</w:t>
          </w:r>
          <w:proofErr w:type="spellEnd"/>
          <w:r w:rsidRPr="00AA4AEF">
            <w:t>, E. (2019).</w:t>
          </w:r>
          <w:proofErr w:type="gramEnd"/>
          <w:r w:rsidRPr="00AA4AEF">
            <w:t xml:space="preserve"> Influence of Obesity and Type </w:t>
          </w:r>
          <w:proofErr w:type="gramStart"/>
          <w:r w:rsidRPr="00AA4AEF">
            <w:t>2 Diabetes Mellitus on the Pharmacokinetics of Tramadol</w:t>
          </w:r>
          <w:proofErr w:type="gramEnd"/>
          <w:r w:rsidRPr="00AA4AEF">
            <w:t xml:space="preserve"> After Single Oral Dose Administration. </w:t>
          </w:r>
          <w:r w:rsidRPr="00AA4AEF">
            <w:rPr>
              <w:i/>
              <w:iCs/>
            </w:rPr>
            <w:t>European Journal of Drug Metabolism and Pharmacokinetics</w:t>
          </w:r>
          <w:r w:rsidRPr="00AA4AEF">
            <w:t xml:space="preserve">, </w:t>
          </w:r>
          <w:r w:rsidRPr="00AA4AEF">
            <w:rPr>
              <w:i/>
              <w:iCs/>
            </w:rPr>
            <w:t>44</w:t>
          </w:r>
          <w:r w:rsidRPr="00AA4AEF">
            <w:t xml:space="preserve">(4), 579–584. </w:t>
          </w:r>
          <w:hyperlink r:id="rId168" w:history="1">
            <w:r w:rsidRPr="00AA4AEF">
              <w:rPr>
                <w:color w:val="0000FF"/>
                <w:u w:val="single"/>
              </w:rPr>
              <w:t>https://doi.org/10.1007/s13318-019-00543-1</w:t>
            </w:r>
          </w:hyperlink>
        </w:p>
        <w:p w14:paraId="1D84D52B" w14:textId="77777777" w:rsidR="00B11078" w:rsidRPr="00AA4AEF" w:rsidRDefault="00B11078" w:rsidP="00A6641F">
          <w:pPr>
            <w:rPr>
              <w:color w:val="0000FF"/>
              <w:u w:val="single"/>
            </w:rPr>
          </w:pPr>
        </w:p>
        <w:p w14:paraId="56AF48B3" w14:textId="7318E0A4" w:rsidR="00B11078" w:rsidRPr="00AA4AEF" w:rsidRDefault="00B11078" w:rsidP="00AA4AEF">
          <w:pPr>
            <w:ind w:left="360"/>
          </w:pPr>
          <w:r w:rsidRPr="00AA4AEF">
            <w:t xml:space="preserve">Protecting our Infants Act of 2015, M. </w:t>
          </w:r>
          <w:r w:rsidRPr="00AA4AEF">
            <w:rPr>
              <w:i/>
              <w:iCs/>
            </w:rPr>
            <w:t xml:space="preserve">S.799 - 114th Congress (2015-2016): Protecting Our Infants Act of </w:t>
          </w:r>
          <w:proofErr w:type="gramStart"/>
          <w:r w:rsidRPr="00AA4AEF">
            <w:rPr>
              <w:i/>
              <w:iCs/>
            </w:rPr>
            <w:t>2015</w:t>
          </w:r>
          <w:r w:rsidRPr="00AA4AEF">
            <w:t xml:space="preserve"> ,</w:t>
          </w:r>
          <w:proofErr w:type="gramEnd"/>
          <w:r w:rsidRPr="00AA4AEF">
            <w:t xml:space="preserve"> (2015), https://www.congress.gov/bill/114th-congress/senate-bill/799</w:t>
          </w:r>
        </w:p>
        <w:p w14:paraId="78879674" w14:textId="77777777" w:rsidR="001F280C" w:rsidRPr="00AA4AEF" w:rsidRDefault="001F280C" w:rsidP="00AA4AEF">
          <w:pPr>
            <w:ind w:left="-480"/>
          </w:pPr>
        </w:p>
        <w:p w14:paraId="1D164AD3" w14:textId="4DD965C8" w:rsidR="001F280C" w:rsidRPr="00AA4AEF" w:rsidRDefault="001F280C" w:rsidP="0002287B"/>
        <w:p w14:paraId="0872DA03" w14:textId="7B414BBA" w:rsidR="0032484A" w:rsidRPr="00AA4AEF" w:rsidRDefault="0032484A" w:rsidP="00AA4AEF">
          <w:pPr>
            <w:ind w:left="360"/>
            <w:rPr>
              <w:color w:val="0000FF"/>
              <w:u w:val="single"/>
            </w:rPr>
          </w:pPr>
          <w:proofErr w:type="gramStart"/>
          <w:r w:rsidRPr="00AA4AEF">
            <w:t>Provost, F., &amp; Fawcett, T. (2013).</w:t>
          </w:r>
          <w:proofErr w:type="gramEnd"/>
          <w:r w:rsidRPr="00AA4AEF">
            <w:t xml:space="preserve"> Data Science and its Relationship to Big Data and Data-Driven Decision Making. </w:t>
          </w:r>
          <w:r w:rsidRPr="00AA4AEF">
            <w:rPr>
              <w:i/>
              <w:iCs/>
            </w:rPr>
            <w:t>Big Data</w:t>
          </w:r>
          <w:r w:rsidRPr="00AA4AEF">
            <w:t xml:space="preserve">, </w:t>
          </w:r>
          <w:r w:rsidRPr="00AA4AEF">
            <w:rPr>
              <w:i/>
              <w:iCs/>
            </w:rPr>
            <w:t>1</w:t>
          </w:r>
          <w:r w:rsidRPr="00AA4AEF">
            <w:t xml:space="preserve">(1), 51–59. </w:t>
          </w:r>
          <w:hyperlink r:id="rId169" w:history="1">
            <w:r w:rsidRPr="00AA4AEF">
              <w:rPr>
                <w:color w:val="0000FF"/>
                <w:u w:val="single"/>
              </w:rPr>
              <w:t>https://doi.org/10.1089/big.2013.1508</w:t>
            </w:r>
          </w:hyperlink>
        </w:p>
        <w:p w14:paraId="13031EED" w14:textId="77777777" w:rsidR="001F280C" w:rsidRPr="00AA4AEF" w:rsidRDefault="001F280C" w:rsidP="00AA4AEF">
          <w:pPr>
            <w:ind w:left="-480"/>
          </w:pPr>
        </w:p>
        <w:p w14:paraId="39225C03" w14:textId="79C6236A" w:rsidR="0032484A" w:rsidRPr="00AA4AEF" w:rsidRDefault="0032484A" w:rsidP="00AA4AEF">
          <w:pPr>
            <w:ind w:left="360"/>
            <w:rPr>
              <w:color w:val="0000FF"/>
              <w:u w:val="single"/>
            </w:rPr>
          </w:pPr>
          <w:r w:rsidRPr="00AA4AEF">
            <w:t>Public Health Surveillance in the United States: Evolution and Challenges*. (</w:t>
          </w:r>
          <w:proofErr w:type="spellStart"/>
          <w:proofErr w:type="gramStart"/>
          <w:r w:rsidRPr="00AA4AEF">
            <w:t>n</w:t>
          </w:r>
          <w:proofErr w:type="gramEnd"/>
          <w:r w:rsidRPr="00AA4AEF">
            <w:t>.d.</w:t>
          </w:r>
          <w:proofErr w:type="spellEnd"/>
          <w:r w:rsidRPr="00AA4AEF">
            <w:t xml:space="preserve">). Retrieved November 12, 2019, from </w:t>
          </w:r>
          <w:hyperlink r:id="rId170" w:history="1">
            <w:r w:rsidRPr="00AA4AEF">
              <w:rPr>
                <w:color w:val="0000FF"/>
                <w:u w:val="single"/>
              </w:rPr>
              <w:t>https://www.cdc.gov/mmwr/preview/mmwrhtml/su6103a2.htm?s_cid%3Dsu6103a2_x</w:t>
            </w:r>
          </w:hyperlink>
        </w:p>
        <w:p w14:paraId="414997FD" w14:textId="77777777" w:rsidR="001F280C" w:rsidRPr="00AA4AEF" w:rsidRDefault="001F280C" w:rsidP="00AA4AEF">
          <w:pPr>
            <w:ind w:left="-480"/>
          </w:pPr>
        </w:p>
        <w:p w14:paraId="7630BE65" w14:textId="3F588FC4" w:rsidR="0032484A" w:rsidRPr="00AA4AEF" w:rsidRDefault="0032484A" w:rsidP="00AA4AEF">
          <w:pPr>
            <w:ind w:left="360"/>
            <w:rPr>
              <w:color w:val="0000FF"/>
              <w:u w:val="single"/>
            </w:rPr>
          </w:pPr>
          <w:proofErr w:type="spellStart"/>
          <w:r w:rsidRPr="00AA4AEF">
            <w:t>Quast</w:t>
          </w:r>
          <w:proofErr w:type="spellEnd"/>
          <w:r w:rsidRPr="00AA4AEF">
            <w:t xml:space="preserve">, T., </w:t>
          </w:r>
          <w:proofErr w:type="spellStart"/>
          <w:r w:rsidRPr="00AA4AEF">
            <w:t>Storch</w:t>
          </w:r>
          <w:proofErr w:type="spellEnd"/>
          <w:r w:rsidRPr="00AA4AEF">
            <w:t xml:space="preserve">, E. A., &amp; </w:t>
          </w:r>
          <w:proofErr w:type="spellStart"/>
          <w:r w:rsidRPr="00AA4AEF">
            <w:t>Yampolskaya</w:t>
          </w:r>
          <w:proofErr w:type="spellEnd"/>
          <w:r w:rsidRPr="00AA4AEF">
            <w:t xml:space="preserve">, S. (2018). Opioid Prescription Rates And Child Removals: Evidence From Florida. </w:t>
          </w:r>
          <w:r w:rsidRPr="00AA4AEF">
            <w:rPr>
              <w:i/>
              <w:iCs/>
            </w:rPr>
            <w:t>Health Affairs</w:t>
          </w:r>
          <w:r w:rsidRPr="00AA4AEF">
            <w:t xml:space="preserve">, </w:t>
          </w:r>
          <w:r w:rsidRPr="00AA4AEF">
            <w:rPr>
              <w:i/>
              <w:iCs/>
            </w:rPr>
            <w:t>37</w:t>
          </w:r>
          <w:r w:rsidRPr="00AA4AEF">
            <w:t xml:space="preserve">(1), 134–139. </w:t>
          </w:r>
          <w:hyperlink r:id="rId171" w:history="1">
            <w:r w:rsidRPr="00AA4AEF">
              <w:rPr>
                <w:color w:val="0000FF"/>
                <w:u w:val="single"/>
              </w:rPr>
              <w:t>https://doi.org/10.1377/hlthaff.2017.1023</w:t>
            </w:r>
          </w:hyperlink>
        </w:p>
        <w:p w14:paraId="4390174A" w14:textId="77777777" w:rsidR="001F280C" w:rsidRPr="00AA4AEF" w:rsidRDefault="001F280C" w:rsidP="00AA4AEF">
          <w:pPr>
            <w:ind w:left="-480"/>
          </w:pPr>
        </w:p>
        <w:p w14:paraId="47052AB1" w14:textId="09DA377F" w:rsidR="0032484A" w:rsidRPr="00AA4AEF" w:rsidRDefault="0032484A" w:rsidP="00AA4AEF">
          <w:pPr>
            <w:ind w:left="360"/>
            <w:rPr>
              <w:color w:val="0000FF"/>
              <w:u w:val="single"/>
            </w:rPr>
          </w:pPr>
          <w:proofErr w:type="spellStart"/>
          <w:proofErr w:type="gramStart"/>
          <w:r w:rsidRPr="00AA4AEF">
            <w:t>Rahman</w:t>
          </w:r>
          <w:proofErr w:type="spellEnd"/>
          <w:r w:rsidRPr="00AA4AEF">
            <w:t xml:space="preserve">, Q. A., </w:t>
          </w:r>
          <w:proofErr w:type="spellStart"/>
          <w:r w:rsidRPr="00AA4AEF">
            <w:t>Janmohamed</w:t>
          </w:r>
          <w:proofErr w:type="spellEnd"/>
          <w:r w:rsidRPr="00AA4AEF">
            <w:t xml:space="preserve">, T., </w:t>
          </w:r>
          <w:proofErr w:type="spellStart"/>
          <w:r w:rsidRPr="00AA4AEF">
            <w:t>Pirbaglou</w:t>
          </w:r>
          <w:proofErr w:type="spellEnd"/>
          <w:r w:rsidRPr="00AA4AEF">
            <w:t xml:space="preserve">, M., </w:t>
          </w:r>
          <w:proofErr w:type="spellStart"/>
          <w:r w:rsidRPr="00AA4AEF">
            <w:t>Ritvo</w:t>
          </w:r>
          <w:proofErr w:type="spellEnd"/>
          <w:r w:rsidRPr="00AA4AEF">
            <w:t>, P., Heffernan, J. M., Clarke, H., &amp; Katz, J. (2017).</w:t>
          </w:r>
          <w:proofErr w:type="gramEnd"/>
          <w:r w:rsidRPr="00AA4AEF">
            <w:t xml:space="preserve"> Patterns of User Engagement With the Mobile App, Manage My Pain: Results of a Data Mining Investigation. </w:t>
          </w:r>
          <w:r w:rsidRPr="00AA4AEF">
            <w:rPr>
              <w:i/>
              <w:iCs/>
            </w:rPr>
            <w:t xml:space="preserve">JMIR </w:t>
          </w:r>
          <w:proofErr w:type="spellStart"/>
          <w:r w:rsidRPr="00AA4AEF">
            <w:rPr>
              <w:i/>
              <w:iCs/>
            </w:rPr>
            <w:t>MHealth</w:t>
          </w:r>
          <w:proofErr w:type="spellEnd"/>
          <w:r w:rsidRPr="00AA4AEF">
            <w:rPr>
              <w:i/>
              <w:iCs/>
            </w:rPr>
            <w:t xml:space="preserve"> and </w:t>
          </w:r>
          <w:proofErr w:type="spellStart"/>
          <w:r w:rsidRPr="00AA4AEF">
            <w:rPr>
              <w:i/>
              <w:iCs/>
            </w:rPr>
            <w:t>UHealth</w:t>
          </w:r>
          <w:proofErr w:type="spellEnd"/>
          <w:r w:rsidRPr="00AA4AEF">
            <w:t xml:space="preserve">, </w:t>
          </w:r>
          <w:r w:rsidRPr="00AA4AEF">
            <w:rPr>
              <w:i/>
              <w:iCs/>
            </w:rPr>
            <w:t>5</w:t>
          </w:r>
          <w:r w:rsidRPr="00AA4AEF">
            <w:t xml:space="preserve">(7), e96. </w:t>
          </w:r>
          <w:hyperlink r:id="rId172" w:history="1">
            <w:r w:rsidRPr="00AA4AEF">
              <w:rPr>
                <w:color w:val="0000FF"/>
                <w:u w:val="single"/>
              </w:rPr>
              <w:t>https://doi.org/10.2196/mhealth.7871</w:t>
            </w:r>
          </w:hyperlink>
        </w:p>
        <w:p w14:paraId="138FACCD" w14:textId="77777777" w:rsidR="001F280C" w:rsidRPr="00AA4AEF" w:rsidRDefault="001F280C" w:rsidP="00AA4AEF">
          <w:pPr>
            <w:ind w:left="-480"/>
          </w:pPr>
        </w:p>
        <w:p w14:paraId="2C43A7D6" w14:textId="09E4E7A7" w:rsidR="0032484A" w:rsidRPr="00AA4AEF" w:rsidRDefault="0032484A" w:rsidP="00AA4AEF">
          <w:pPr>
            <w:ind w:left="360"/>
            <w:rPr>
              <w:color w:val="0000FF"/>
              <w:u w:val="single"/>
            </w:rPr>
          </w:pPr>
          <w:proofErr w:type="spellStart"/>
          <w:proofErr w:type="gramStart"/>
          <w:r w:rsidRPr="00AA4AEF">
            <w:t>Rajman</w:t>
          </w:r>
          <w:proofErr w:type="spellEnd"/>
          <w:r w:rsidRPr="00AA4AEF">
            <w:t xml:space="preserve">, M., &amp; </w:t>
          </w:r>
          <w:proofErr w:type="spellStart"/>
          <w:r w:rsidRPr="00AA4AEF">
            <w:t>Besançon</w:t>
          </w:r>
          <w:proofErr w:type="spellEnd"/>
          <w:r w:rsidRPr="00AA4AEF">
            <w:t>, R. (1998).</w:t>
          </w:r>
          <w:proofErr w:type="gramEnd"/>
          <w:r w:rsidRPr="00AA4AEF">
            <w:t xml:space="preserve"> Text Mining—Knowledge extraction from unstructured textual data. In A. </w:t>
          </w:r>
          <w:proofErr w:type="spellStart"/>
          <w:r w:rsidRPr="00AA4AEF">
            <w:t>Rizzi</w:t>
          </w:r>
          <w:proofErr w:type="spellEnd"/>
          <w:r w:rsidRPr="00AA4AEF">
            <w:t xml:space="preserve">, M. </w:t>
          </w:r>
          <w:proofErr w:type="spellStart"/>
          <w:r w:rsidRPr="00AA4AEF">
            <w:t>Vichi</w:t>
          </w:r>
          <w:proofErr w:type="spellEnd"/>
          <w:r w:rsidRPr="00AA4AEF">
            <w:t>, &amp; H</w:t>
          </w:r>
          <w:proofErr w:type="gramStart"/>
          <w:r w:rsidRPr="00AA4AEF">
            <w:t>.-</w:t>
          </w:r>
          <w:proofErr w:type="gramEnd"/>
          <w:r w:rsidRPr="00AA4AEF">
            <w:t xml:space="preserve">H. Bock (Eds.), </w:t>
          </w:r>
          <w:r w:rsidRPr="00AA4AEF">
            <w:rPr>
              <w:i/>
              <w:iCs/>
            </w:rPr>
            <w:t>Advances in Data Science and Classification</w:t>
          </w:r>
          <w:r w:rsidRPr="00AA4AEF">
            <w:t xml:space="preserve"> (pp. 473–480). </w:t>
          </w:r>
          <w:hyperlink r:id="rId173" w:history="1">
            <w:r w:rsidRPr="00AA4AEF">
              <w:rPr>
                <w:color w:val="0000FF"/>
                <w:u w:val="single"/>
              </w:rPr>
              <w:t>https://doi.org/10.1007/978-3-642-72253-0_64</w:t>
            </w:r>
          </w:hyperlink>
        </w:p>
        <w:p w14:paraId="2D97A778" w14:textId="77777777" w:rsidR="001F280C" w:rsidRPr="00AA4AEF" w:rsidRDefault="001F280C" w:rsidP="00AA4AEF">
          <w:pPr>
            <w:ind w:left="-480"/>
          </w:pPr>
        </w:p>
        <w:p w14:paraId="3A8A86EC" w14:textId="2E006A1B" w:rsidR="0032484A" w:rsidRPr="00AA4AEF" w:rsidRDefault="0032484A" w:rsidP="00AA4AEF">
          <w:pPr>
            <w:ind w:left="360"/>
            <w:rPr>
              <w:color w:val="0000FF"/>
              <w:u w:val="single"/>
            </w:rPr>
          </w:pPr>
          <w:proofErr w:type="spellStart"/>
          <w:proofErr w:type="gramStart"/>
          <w:r w:rsidRPr="00AA4AEF">
            <w:t>Raol</w:t>
          </w:r>
          <w:proofErr w:type="spellEnd"/>
          <w:r w:rsidRPr="00AA4AEF">
            <w:t xml:space="preserve">, G., &amp; </w:t>
          </w:r>
          <w:proofErr w:type="spellStart"/>
          <w:r w:rsidRPr="00AA4AEF">
            <w:t>Diallo</w:t>
          </w:r>
          <w:proofErr w:type="spellEnd"/>
          <w:r w:rsidRPr="00AA4AEF">
            <w:t>, Dr. O. (2018).</w:t>
          </w:r>
          <w:proofErr w:type="gramEnd"/>
          <w:r w:rsidRPr="00AA4AEF">
            <w:t xml:space="preserve"> Heroin Overdose Hospitalization Risk due to Prescription Opioids using PDMP in WI. </w:t>
          </w:r>
          <w:proofErr w:type="gramStart"/>
          <w:r w:rsidRPr="00AA4AEF">
            <w:rPr>
              <w:i/>
              <w:iCs/>
            </w:rPr>
            <w:t>Online Journal of Public Health Informatics</w:t>
          </w:r>
          <w:r w:rsidRPr="00AA4AEF">
            <w:t xml:space="preserve">, </w:t>
          </w:r>
          <w:r w:rsidRPr="00AA4AEF">
            <w:rPr>
              <w:i/>
              <w:iCs/>
            </w:rPr>
            <w:t>10</w:t>
          </w:r>
          <w:r w:rsidRPr="00AA4AEF">
            <w:t>(1).</w:t>
          </w:r>
          <w:proofErr w:type="gramEnd"/>
          <w:r w:rsidRPr="00AA4AEF">
            <w:t xml:space="preserve"> </w:t>
          </w:r>
          <w:hyperlink r:id="rId174" w:history="1">
            <w:r w:rsidRPr="00AA4AEF">
              <w:rPr>
                <w:color w:val="0000FF"/>
                <w:u w:val="single"/>
              </w:rPr>
              <w:t>https://doi.org/10.5210/ojphi.v10i1.8362</w:t>
            </w:r>
          </w:hyperlink>
        </w:p>
        <w:p w14:paraId="60F35A89" w14:textId="77777777" w:rsidR="001F280C" w:rsidRPr="00AA4AEF" w:rsidRDefault="001F280C" w:rsidP="00AA4AEF">
          <w:pPr>
            <w:ind w:left="-480"/>
          </w:pPr>
        </w:p>
        <w:p w14:paraId="6F66DED4" w14:textId="72E5139B" w:rsidR="0032484A" w:rsidRPr="00AA4AEF" w:rsidRDefault="0032484A" w:rsidP="00AA4AEF">
          <w:pPr>
            <w:ind w:left="360"/>
            <w:rPr>
              <w:color w:val="0000FF"/>
              <w:u w:val="single"/>
            </w:rPr>
          </w:pPr>
          <w:r w:rsidRPr="00AA4AEF">
            <w:t>Recommendations for Policymakers—End the Opioid Epidemic. (</w:t>
          </w:r>
          <w:proofErr w:type="spellStart"/>
          <w:proofErr w:type="gramStart"/>
          <w:r w:rsidRPr="00AA4AEF">
            <w:t>n</w:t>
          </w:r>
          <w:proofErr w:type="gramEnd"/>
          <w:r w:rsidRPr="00AA4AEF">
            <w:t>.d.</w:t>
          </w:r>
          <w:proofErr w:type="spellEnd"/>
          <w:r w:rsidRPr="00AA4AEF">
            <w:t xml:space="preserve">). Retrieved November 11, 2019, from </w:t>
          </w:r>
          <w:hyperlink r:id="rId175" w:history="1">
            <w:r w:rsidRPr="00AA4AEF">
              <w:rPr>
                <w:color w:val="0000FF"/>
                <w:u w:val="single"/>
              </w:rPr>
              <w:t>https://www.end-opioid-epidemic.org/recommendations-for-policymakers/</w:t>
            </w:r>
          </w:hyperlink>
        </w:p>
        <w:p w14:paraId="592E1958" w14:textId="77777777" w:rsidR="001F280C" w:rsidRPr="00AA4AEF" w:rsidRDefault="001F280C" w:rsidP="00AA4AEF">
          <w:pPr>
            <w:ind w:left="-480"/>
          </w:pPr>
        </w:p>
        <w:p w14:paraId="587F55B6" w14:textId="588F1E82" w:rsidR="0032484A" w:rsidRPr="00AA4AEF" w:rsidRDefault="0032484A" w:rsidP="00AA4AEF">
          <w:pPr>
            <w:ind w:left="360"/>
            <w:rPr>
              <w:color w:val="0000FF"/>
              <w:u w:val="single"/>
            </w:rPr>
          </w:pPr>
          <w:proofErr w:type="spellStart"/>
          <w:r w:rsidRPr="00AA4AEF">
            <w:t>Ressler</w:t>
          </w:r>
          <w:proofErr w:type="spellEnd"/>
          <w:r w:rsidRPr="00AA4AEF">
            <w:t xml:space="preserve">, P. K., Bradshaw, Y. S., </w:t>
          </w:r>
          <w:proofErr w:type="spellStart"/>
          <w:r w:rsidRPr="00AA4AEF">
            <w:t>Gualtieri</w:t>
          </w:r>
          <w:proofErr w:type="spellEnd"/>
          <w:r w:rsidRPr="00AA4AEF">
            <w:t xml:space="preserve">, L., &amp; Chui, K. K. H. (2012). Communicating the Experience of Chronic Pain and Illness Through Blogging. </w:t>
          </w:r>
          <w:r w:rsidRPr="00AA4AEF">
            <w:rPr>
              <w:i/>
              <w:iCs/>
            </w:rPr>
            <w:t>Journal of Medical Internet Research</w:t>
          </w:r>
          <w:r w:rsidRPr="00AA4AEF">
            <w:t xml:space="preserve">, </w:t>
          </w:r>
          <w:r w:rsidRPr="00AA4AEF">
            <w:rPr>
              <w:i/>
              <w:iCs/>
            </w:rPr>
            <w:t>14</w:t>
          </w:r>
          <w:r w:rsidRPr="00AA4AEF">
            <w:t xml:space="preserve">(5), e143. </w:t>
          </w:r>
          <w:hyperlink r:id="rId176" w:history="1">
            <w:r w:rsidRPr="00AA4AEF">
              <w:rPr>
                <w:color w:val="0000FF"/>
                <w:u w:val="single"/>
              </w:rPr>
              <w:t>https://doi.org/10.2196/jmir.2002</w:t>
            </w:r>
          </w:hyperlink>
        </w:p>
        <w:p w14:paraId="05923D64" w14:textId="77777777" w:rsidR="001F280C" w:rsidRPr="00AA4AEF" w:rsidRDefault="001F280C" w:rsidP="00AA4AEF">
          <w:pPr>
            <w:ind w:left="-480"/>
          </w:pPr>
        </w:p>
        <w:p w14:paraId="28081A22" w14:textId="5649E8D6" w:rsidR="0032484A" w:rsidRPr="00AA4AEF" w:rsidRDefault="0032484A" w:rsidP="00AA4AEF">
          <w:pPr>
            <w:ind w:left="360"/>
            <w:rPr>
              <w:color w:val="0000FF"/>
              <w:u w:val="single"/>
            </w:rPr>
          </w:pPr>
          <w:proofErr w:type="spellStart"/>
          <w:r w:rsidRPr="00AA4AEF">
            <w:t>Rinde</w:t>
          </w:r>
          <w:proofErr w:type="spellEnd"/>
          <w:r w:rsidRPr="00AA4AEF">
            <w:t xml:space="preserve">, M. (2018). </w:t>
          </w:r>
          <w:proofErr w:type="gramStart"/>
          <w:r w:rsidRPr="00AA4AEF">
            <w:t>Opioids’ Devastating Return | Science History Institute.</w:t>
          </w:r>
          <w:proofErr w:type="gramEnd"/>
          <w:r w:rsidRPr="00AA4AEF">
            <w:t xml:space="preserve"> Retrieved November 12, 2019, from Science History Institute website: </w:t>
          </w:r>
          <w:hyperlink r:id="rId177" w:history="1">
            <w:r w:rsidRPr="00AA4AEF">
              <w:rPr>
                <w:color w:val="0000FF"/>
                <w:u w:val="single"/>
              </w:rPr>
              <w:t>https://www.sciencehistory.org/distillations/opioids-devastating-return</w:t>
            </w:r>
          </w:hyperlink>
        </w:p>
        <w:p w14:paraId="6C764CD4" w14:textId="77777777" w:rsidR="001F280C" w:rsidRPr="00AA4AEF" w:rsidRDefault="001F280C" w:rsidP="00AA4AEF">
          <w:pPr>
            <w:ind w:left="-480"/>
          </w:pPr>
        </w:p>
        <w:p w14:paraId="59DF5D39" w14:textId="116E6139" w:rsidR="0032484A" w:rsidRPr="00AA4AEF" w:rsidRDefault="0032484A" w:rsidP="00AA4AEF">
          <w:pPr>
            <w:ind w:left="360"/>
            <w:rPr>
              <w:color w:val="0000FF"/>
              <w:u w:val="single"/>
            </w:rPr>
          </w:pPr>
          <w:r w:rsidRPr="00AA4AEF">
            <w:t xml:space="preserve">Rose, S. (2013). </w:t>
          </w:r>
          <w:proofErr w:type="gramStart"/>
          <w:r w:rsidRPr="00AA4AEF">
            <w:t>Mortality Risk Score Prediction in an Elderly Population Using Machine Learning.</w:t>
          </w:r>
          <w:proofErr w:type="gramEnd"/>
          <w:r w:rsidRPr="00AA4AEF">
            <w:t xml:space="preserve"> </w:t>
          </w:r>
          <w:r w:rsidRPr="00AA4AEF">
            <w:rPr>
              <w:i/>
              <w:iCs/>
            </w:rPr>
            <w:t>American Journal of Epidemiology</w:t>
          </w:r>
          <w:r w:rsidRPr="00AA4AEF">
            <w:t xml:space="preserve">, </w:t>
          </w:r>
          <w:r w:rsidRPr="00AA4AEF">
            <w:rPr>
              <w:i/>
              <w:iCs/>
            </w:rPr>
            <w:t>177</w:t>
          </w:r>
          <w:r w:rsidRPr="00AA4AEF">
            <w:t xml:space="preserve">(5), 443–452. </w:t>
          </w:r>
          <w:hyperlink r:id="rId178" w:history="1">
            <w:r w:rsidRPr="00AA4AEF">
              <w:rPr>
                <w:color w:val="0000FF"/>
                <w:u w:val="single"/>
              </w:rPr>
              <w:t>https://doi.org/10.1093/aje/kws241</w:t>
            </w:r>
          </w:hyperlink>
        </w:p>
        <w:p w14:paraId="52947317" w14:textId="77777777" w:rsidR="001F280C" w:rsidRPr="00AA4AEF" w:rsidRDefault="001F280C" w:rsidP="00AA4AEF">
          <w:pPr>
            <w:ind w:left="-480"/>
          </w:pPr>
        </w:p>
        <w:p w14:paraId="6908297F" w14:textId="241019B7" w:rsidR="0032484A" w:rsidRPr="00AA4AEF" w:rsidRDefault="0032484A" w:rsidP="00AA4AEF">
          <w:pPr>
            <w:ind w:left="360"/>
            <w:rPr>
              <w:color w:val="0000FF"/>
              <w:u w:val="single"/>
            </w:rPr>
          </w:pPr>
          <w:proofErr w:type="spellStart"/>
          <w:r w:rsidRPr="00AA4AEF">
            <w:t>Ruhm</w:t>
          </w:r>
          <w:proofErr w:type="spellEnd"/>
          <w:r w:rsidRPr="00AA4AEF">
            <w:t xml:space="preserve">, C. (2018). </w:t>
          </w:r>
          <w:proofErr w:type="gramStart"/>
          <w:r w:rsidRPr="00AA4AEF">
            <w:rPr>
              <w:i/>
              <w:iCs/>
            </w:rPr>
            <w:t>Deaths of Despair or Drug Problems?</w:t>
          </w:r>
          <w:proofErr w:type="gramEnd"/>
          <w:r w:rsidRPr="00AA4AEF">
            <w:t xml:space="preserve"> (No. </w:t>
          </w:r>
          <w:proofErr w:type="gramStart"/>
          <w:r w:rsidRPr="00AA4AEF">
            <w:t>w24188</w:t>
          </w:r>
          <w:proofErr w:type="gramEnd"/>
          <w:r w:rsidRPr="00AA4AEF">
            <w:t xml:space="preserve">; p. w24188). </w:t>
          </w:r>
          <w:hyperlink r:id="rId179" w:history="1">
            <w:r w:rsidRPr="00AA4AEF">
              <w:rPr>
                <w:color w:val="0000FF"/>
                <w:u w:val="single"/>
              </w:rPr>
              <w:t>https://doi.org/10.3386/w24188</w:t>
            </w:r>
          </w:hyperlink>
        </w:p>
        <w:p w14:paraId="18B74B96" w14:textId="77777777" w:rsidR="001F280C" w:rsidRPr="00AA4AEF" w:rsidRDefault="001F280C" w:rsidP="00AA4AEF">
          <w:pPr>
            <w:ind w:left="-480"/>
          </w:pPr>
        </w:p>
        <w:p w14:paraId="62A1ED37" w14:textId="74E7A86C" w:rsidR="001F280C" w:rsidRPr="00AA4AEF" w:rsidRDefault="001F280C" w:rsidP="0002287B"/>
        <w:p w14:paraId="4B7A55B3" w14:textId="5A0BA19E" w:rsidR="0032484A" w:rsidRPr="00AA4AEF" w:rsidRDefault="0032484A" w:rsidP="00AA4AEF">
          <w:pPr>
            <w:ind w:left="360"/>
            <w:rPr>
              <w:color w:val="0000FF"/>
              <w:u w:val="single"/>
            </w:rPr>
          </w:pPr>
          <w:proofErr w:type="gramStart"/>
          <w:r w:rsidRPr="00AA4AEF">
            <w:t>S</w:t>
          </w:r>
          <w:r w:rsidR="005F2AC9" w:rsidRPr="00AA4AEF">
            <w:t xml:space="preserve">ubstance </w:t>
          </w:r>
          <w:r w:rsidRPr="00AA4AEF">
            <w:t>A</w:t>
          </w:r>
          <w:r w:rsidR="005F2AC9" w:rsidRPr="00AA4AEF">
            <w:t xml:space="preserve">buse </w:t>
          </w:r>
          <w:r w:rsidRPr="00AA4AEF">
            <w:t>M</w:t>
          </w:r>
          <w:r w:rsidR="005F2AC9" w:rsidRPr="00AA4AEF">
            <w:t xml:space="preserve">ental </w:t>
          </w:r>
          <w:r w:rsidRPr="00AA4AEF">
            <w:t>H</w:t>
          </w:r>
          <w:r w:rsidR="005F2AC9" w:rsidRPr="00AA4AEF">
            <w:t xml:space="preserve">ealth </w:t>
          </w:r>
          <w:r w:rsidRPr="00AA4AEF">
            <w:t>S</w:t>
          </w:r>
          <w:r w:rsidR="005F2AC9" w:rsidRPr="00AA4AEF">
            <w:t xml:space="preserve">ervices </w:t>
          </w:r>
          <w:r w:rsidRPr="00AA4AEF">
            <w:t>A</w:t>
          </w:r>
          <w:r w:rsidR="005F2AC9" w:rsidRPr="00AA4AEF">
            <w:t>dministration</w:t>
          </w:r>
          <w:r w:rsidRPr="00AA4AEF">
            <w:t>.</w:t>
          </w:r>
          <w:proofErr w:type="gramEnd"/>
          <w:r w:rsidRPr="00AA4AEF">
            <w:t xml:space="preserve"> (2015)</w:t>
          </w:r>
          <w:proofErr w:type="gramStart"/>
          <w:r w:rsidRPr="00AA4AEF">
            <w:t xml:space="preserve">. </w:t>
          </w:r>
          <w:r w:rsidRPr="00AA4AEF">
            <w:rPr>
              <w:i/>
              <w:iCs/>
            </w:rPr>
            <w:t>Federal Guidelines for Opioid Treatment Programs</w:t>
          </w:r>
          <w:r w:rsidRPr="00AA4AEF">
            <w:t xml:space="preserve"> (p. 82) [Policy].</w:t>
          </w:r>
          <w:proofErr w:type="gramEnd"/>
          <w:r w:rsidRPr="00AA4AEF">
            <w:t xml:space="preserve"> Retrieved from Health and Human services website: </w:t>
          </w:r>
          <w:hyperlink r:id="rId180" w:history="1">
            <w:r w:rsidRPr="00AA4AEF">
              <w:rPr>
                <w:color w:val="0000FF"/>
                <w:u w:val="single"/>
              </w:rPr>
              <w:t>https://store.samhsa.gov/system/files/pep15-fedguideotp.pdf</w:t>
            </w:r>
          </w:hyperlink>
        </w:p>
        <w:p w14:paraId="67132F27" w14:textId="77777777" w:rsidR="001F280C" w:rsidRPr="00AA4AEF" w:rsidRDefault="001F280C" w:rsidP="00AA4AEF">
          <w:pPr>
            <w:ind w:left="-480"/>
          </w:pPr>
        </w:p>
        <w:p w14:paraId="2F369476" w14:textId="6604D5A4" w:rsidR="0032484A" w:rsidRPr="00AA4AEF" w:rsidRDefault="0032484A" w:rsidP="00AA4AEF">
          <w:pPr>
            <w:ind w:left="360"/>
            <w:rPr>
              <w:color w:val="0000FF"/>
              <w:u w:val="single"/>
            </w:rPr>
          </w:pPr>
          <w:proofErr w:type="gramStart"/>
          <w:r w:rsidRPr="00AA4AEF">
            <w:t>Santoro, G. C., Carrion, J., &amp; Dewey, S. L. (2017).</w:t>
          </w:r>
          <w:proofErr w:type="gramEnd"/>
          <w:r w:rsidRPr="00AA4AEF">
            <w:t xml:space="preserve"> Imaging Sex Differences in Regional Brain Metabolism during Acute Opioid Withdrawal. </w:t>
          </w:r>
          <w:proofErr w:type="gramStart"/>
          <w:r w:rsidRPr="00AA4AEF">
            <w:rPr>
              <w:i/>
              <w:iCs/>
            </w:rPr>
            <w:t>Journal of Alcoholism &amp; Drug Dependence</w:t>
          </w:r>
          <w:r w:rsidRPr="00AA4AEF">
            <w:t xml:space="preserve">, </w:t>
          </w:r>
          <w:r w:rsidRPr="00AA4AEF">
            <w:rPr>
              <w:i/>
              <w:iCs/>
            </w:rPr>
            <w:t>05</w:t>
          </w:r>
          <w:r w:rsidRPr="00AA4AEF">
            <w:t>(02).</w:t>
          </w:r>
          <w:proofErr w:type="gramEnd"/>
          <w:r w:rsidRPr="00AA4AEF">
            <w:t xml:space="preserve"> </w:t>
          </w:r>
          <w:hyperlink r:id="rId181" w:history="1">
            <w:r w:rsidRPr="00AA4AEF">
              <w:rPr>
                <w:color w:val="0000FF"/>
                <w:u w:val="single"/>
              </w:rPr>
              <w:t>https://doi.org/10.4172/2329-6488.1000262</w:t>
            </w:r>
          </w:hyperlink>
        </w:p>
        <w:p w14:paraId="6284D2B0" w14:textId="77777777" w:rsidR="001F280C" w:rsidRPr="00AA4AEF" w:rsidRDefault="001F280C" w:rsidP="00AA4AEF">
          <w:pPr>
            <w:ind w:left="-480"/>
          </w:pPr>
        </w:p>
        <w:p w14:paraId="5BEA43F0" w14:textId="1C93892D" w:rsidR="0032484A" w:rsidRPr="00AA4AEF" w:rsidRDefault="0032484A" w:rsidP="00AA4AEF">
          <w:pPr>
            <w:ind w:left="360"/>
            <w:rPr>
              <w:color w:val="0000FF"/>
              <w:u w:val="single"/>
            </w:rPr>
          </w:pPr>
          <w:proofErr w:type="spellStart"/>
          <w:r w:rsidRPr="00AA4AEF">
            <w:t>Schepis</w:t>
          </w:r>
          <w:proofErr w:type="spellEnd"/>
          <w:r w:rsidRPr="00AA4AEF">
            <w:t xml:space="preserve">, T. S., McCabe, S. E., &amp; </w:t>
          </w:r>
          <w:proofErr w:type="spellStart"/>
          <w:r w:rsidRPr="00AA4AEF">
            <w:t>Teter</w:t>
          </w:r>
          <w:proofErr w:type="spellEnd"/>
          <w:r w:rsidRPr="00AA4AEF">
            <w:t xml:space="preserve">, C. J. (2018). Sources of opioid medication for misuse in older adults: Results from a nationally representative survey. </w:t>
          </w:r>
          <w:r w:rsidRPr="00AA4AEF">
            <w:rPr>
              <w:i/>
              <w:iCs/>
            </w:rPr>
            <w:t>PAIN</w:t>
          </w:r>
          <w:r w:rsidRPr="00AA4AEF">
            <w:t xml:space="preserve">, </w:t>
          </w:r>
          <w:r w:rsidRPr="00AA4AEF">
            <w:rPr>
              <w:i/>
              <w:iCs/>
            </w:rPr>
            <w:t>159</w:t>
          </w:r>
          <w:r w:rsidRPr="00AA4AEF">
            <w:t xml:space="preserve">(8), 1543–1549. </w:t>
          </w:r>
          <w:hyperlink r:id="rId182" w:history="1">
            <w:r w:rsidRPr="00AA4AEF">
              <w:rPr>
                <w:color w:val="0000FF"/>
                <w:u w:val="single"/>
              </w:rPr>
              <w:t>https://doi.org/10.1097/j.pain.0000000000001241</w:t>
            </w:r>
          </w:hyperlink>
        </w:p>
        <w:p w14:paraId="630231A7" w14:textId="77777777" w:rsidR="001F280C" w:rsidRPr="00AA4AEF" w:rsidRDefault="001F280C" w:rsidP="00AA4AEF">
          <w:pPr>
            <w:ind w:left="-480"/>
          </w:pPr>
        </w:p>
        <w:p w14:paraId="453D3C8F" w14:textId="6637B73F" w:rsidR="0032484A" w:rsidRPr="00AA4AEF" w:rsidRDefault="0032484A" w:rsidP="00AA4AEF">
          <w:pPr>
            <w:ind w:left="360"/>
            <w:rPr>
              <w:color w:val="0000FF"/>
              <w:u w:val="single"/>
            </w:rPr>
          </w:pPr>
          <w:proofErr w:type="spellStart"/>
          <w:proofErr w:type="gramStart"/>
          <w:r w:rsidRPr="00AA4AEF">
            <w:t>Schifano</w:t>
          </w:r>
          <w:proofErr w:type="spellEnd"/>
          <w:r w:rsidRPr="00AA4AEF">
            <w:t xml:space="preserve">, F., </w:t>
          </w:r>
          <w:proofErr w:type="spellStart"/>
          <w:r w:rsidRPr="00AA4AEF">
            <w:t>Chiappini</w:t>
          </w:r>
          <w:proofErr w:type="spellEnd"/>
          <w:r w:rsidRPr="00AA4AEF">
            <w:t xml:space="preserve">, S., </w:t>
          </w:r>
          <w:proofErr w:type="spellStart"/>
          <w:r w:rsidRPr="00AA4AEF">
            <w:t>Corkery</w:t>
          </w:r>
          <w:proofErr w:type="spellEnd"/>
          <w:r w:rsidRPr="00AA4AEF">
            <w:t xml:space="preserve">, J. M., &amp; </w:t>
          </w:r>
          <w:proofErr w:type="spellStart"/>
          <w:r w:rsidRPr="00AA4AEF">
            <w:t>Guirguis</w:t>
          </w:r>
          <w:proofErr w:type="spellEnd"/>
          <w:r w:rsidRPr="00AA4AEF">
            <w:t>, A. (2019).</w:t>
          </w:r>
          <w:proofErr w:type="gramEnd"/>
          <w:r w:rsidRPr="00AA4AEF">
            <w:t xml:space="preserve"> Assessing the 2004–2018 Fentanyl Misusing Issues Reported to an International Range of Adverse Reporting Systems. </w:t>
          </w:r>
          <w:proofErr w:type="gramStart"/>
          <w:r w:rsidRPr="00AA4AEF">
            <w:rPr>
              <w:i/>
              <w:iCs/>
            </w:rPr>
            <w:t>Frontiers in Pharmacology</w:t>
          </w:r>
          <w:r w:rsidRPr="00AA4AEF">
            <w:t xml:space="preserve">, </w:t>
          </w:r>
          <w:r w:rsidRPr="00AA4AEF">
            <w:rPr>
              <w:i/>
              <w:iCs/>
            </w:rPr>
            <w:t>10</w:t>
          </w:r>
          <w:r w:rsidRPr="00AA4AEF">
            <w:t>, 46.</w:t>
          </w:r>
          <w:proofErr w:type="gramEnd"/>
          <w:r w:rsidRPr="00AA4AEF">
            <w:t xml:space="preserve"> </w:t>
          </w:r>
          <w:hyperlink r:id="rId183" w:history="1">
            <w:r w:rsidRPr="00AA4AEF">
              <w:rPr>
                <w:color w:val="0000FF"/>
                <w:u w:val="single"/>
              </w:rPr>
              <w:t>https://doi.org/10.3389/fphar.2019.00046</w:t>
            </w:r>
          </w:hyperlink>
        </w:p>
        <w:p w14:paraId="027DD517" w14:textId="77777777" w:rsidR="001F280C" w:rsidRPr="00AA4AEF" w:rsidRDefault="001F280C" w:rsidP="00AA4AEF">
          <w:pPr>
            <w:ind w:left="-480"/>
          </w:pPr>
        </w:p>
        <w:p w14:paraId="594902C7" w14:textId="306487BB" w:rsidR="0032484A" w:rsidRPr="00AA4AEF" w:rsidRDefault="0032484A" w:rsidP="00AA4AEF">
          <w:pPr>
            <w:ind w:left="360"/>
            <w:rPr>
              <w:color w:val="0000FF"/>
              <w:u w:val="single"/>
            </w:rPr>
          </w:pPr>
          <w:proofErr w:type="gramStart"/>
          <w:r w:rsidRPr="00AA4AEF">
            <w:t>Schnell, M., &amp; Currie, J. (2018).</w:t>
          </w:r>
          <w:proofErr w:type="gramEnd"/>
          <w:r w:rsidRPr="00AA4AEF">
            <w:t xml:space="preserve"> ADDRESSING THE OPIOID EPIDEMIC: IS THERE A ROLE FOR PHYSICIAN EDUCATION? </w:t>
          </w:r>
          <w:r w:rsidRPr="00AA4AEF">
            <w:rPr>
              <w:i/>
              <w:iCs/>
            </w:rPr>
            <w:t>American Journal of Health Economics</w:t>
          </w:r>
          <w:r w:rsidRPr="00AA4AEF">
            <w:t xml:space="preserve">, </w:t>
          </w:r>
          <w:r w:rsidRPr="00AA4AEF">
            <w:rPr>
              <w:i/>
              <w:iCs/>
            </w:rPr>
            <w:t>4</w:t>
          </w:r>
          <w:r w:rsidRPr="00AA4AEF">
            <w:t xml:space="preserve">(3), 383–410. </w:t>
          </w:r>
          <w:hyperlink r:id="rId184" w:history="1">
            <w:r w:rsidRPr="00AA4AEF">
              <w:rPr>
                <w:color w:val="0000FF"/>
                <w:u w:val="single"/>
              </w:rPr>
              <w:t>https://doi.org/10.1162/ajhe_a_00113</w:t>
            </w:r>
          </w:hyperlink>
        </w:p>
        <w:p w14:paraId="1BB7E981" w14:textId="77777777" w:rsidR="001F280C" w:rsidRPr="00AA4AEF" w:rsidRDefault="001F280C" w:rsidP="00AA4AEF">
          <w:pPr>
            <w:ind w:left="-480"/>
          </w:pPr>
        </w:p>
        <w:p w14:paraId="60FC7B69" w14:textId="7985B8CD" w:rsidR="0032484A" w:rsidRPr="00AA4AEF" w:rsidRDefault="0032484A" w:rsidP="00AA4AEF">
          <w:pPr>
            <w:ind w:left="360"/>
            <w:rPr>
              <w:color w:val="0000FF"/>
              <w:u w:val="single"/>
            </w:rPr>
          </w:pPr>
          <w:r w:rsidRPr="00AA4AEF">
            <w:t xml:space="preserve">Schwartz, R. P., </w:t>
          </w:r>
          <w:proofErr w:type="spellStart"/>
          <w:r w:rsidRPr="00AA4AEF">
            <w:t>Gryczynski</w:t>
          </w:r>
          <w:proofErr w:type="spellEnd"/>
          <w:r w:rsidRPr="00AA4AEF">
            <w:t xml:space="preserve">, J., O’Grady, K. E., </w:t>
          </w:r>
          <w:proofErr w:type="spellStart"/>
          <w:r w:rsidRPr="00AA4AEF">
            <w:t>Sharfstein</w:t>
          </w:r>
          <w:proofErr w:type="spellEnd"/>
          <w:r w:rsidRPr="00AA4AEF">
            <w:t xml:space="preserve">, J. M., Warren, G., Olsen, Y., … Jaffe, J. H. (2013). Opioid Agonist Treatments and Heroin Overdose Deaths in Baltimore, Maryland, 1995–2009. </w:t>
          </w:r>
          <w:r w:rsidRPr="00AA4AEF">
            <w:rPr>
              <w:i/>
              <w:iCs/>
            </w:rPr>
            <w:t>American Journal of Public Health</w:t>
          </w:r>
          <w:r w:rsidRPr="00AA4AEF">
            <w:t xml:space="preserve">, </w:t>
          </w:r>
          <w:r w:rsidRPr="00AA4AEF">
            <w:rPr>
              <w:i/>
              <w:iCs/>
            </w:rPr>
            <w:t>103</w:t>
          </w:r>
          <w:r w:rsidRPr="00AA4AEF">
            <w:t xml:space="preserve">(5), 917–922. </w:t>
          </w:r>
          <w:hyperlink r:id="rId185" w:history="1">
            <w:r w:rsidRPr="00AA4AEF">
              <w:rPr>
                <w:color w:val="0000FF"/>
                <w:u w:val="single"/>
              </w:rPr>
              <w:t>https://doi.org/10.2105/AJPH.2012.301049</w:t>
            </w:r>
          </w:hyperlink>
        </w:p>
        <w:p w14:paraId="1A0F807E" w14:textId="77777777" w:rsidR="001F280C" w:rsidRPr="00AA4AEF" w:rsidRDefault="001F280C" w:rsidP="00AA4AEF">
          <w:pPr>
            <w:ind w:left="-480"/>
          </w:pPr>
        </w:p>
        <w:p w14:paraId="5117534B" w14:textId="5FC12A87" w:rsidR="0032484A" w:rsidRPr="00AA4AEF" w:rsidRDefault="0032484A" w:rsidP="00AA4AEF">
          <w:pPr>
            <w:ind w:left="360"/>
            <w:rPr>
              <w:color w:val="0000FF"/>
              <w:u w:val="single"/>
            </w:rPr>
          </w:pPr>
          <w:proofErr w:type="spellStart"/>
          <w:r w:rsidRPr="00AA4AEF">
            <w:lastRenderedPageBreak/>
            <w:t>Shafi</w:t>
          </w:r>
          <w:proofErr w:type="spellEnd"/>
          <w:r w:rsidRPr="00AA4AEF">
            <w:t xml:space="preserve">, S., </w:t>
          </w:r>
          <w:proofErr w:type="spellStart"/>
          <w:r w:rsidRPr="00AA4AEF">
            <w:t>Collinsworth</w:t>
          </w:r>
          <w:proofErr w:type="spellEnd"/>
          <w:r w:rsidRPr="00AA4AEF">
            <w:t xml:space="preserve">, A. W., Copeland, L. A., </w:t>
          </w:r>
          <w:proofErr w:type="spellStart"/>
          <w:r w:rsidRPr="00AA4AEF">
            <w:t>Ogola</w:t>
          </w:r>
          <w:proofErr w:type="spellEnd"/>
          <w:r w:rsidRPr="00AA4AEF">
            <w:t xml:space="preserve">, G. O., </w:t>
          </w:r>
          <w:proofErr w:type="spellStart"/>
          <w:r w:rsidRPr="00AA4AEF">
            <w:t>Qiu</w:t>
          </w:r>
          <w:proofErr w:type="spellEnd"/>
          <w:r w:rsidRPr="00AA4AEF">
            <w:t xml:space="preserve">, T., </w:t>
          </w:r>
          <w:proofErr w:type="spellStart"/>
          <w:r w:rsidRPr="00AA4AEF">
            <w:t>Kouznetsova</w:t>
          </w:r>
          <w:proofErr w:type="spellEnd"/>
          <w:r w:rsidRPr="00AA4AEF">
            <w:t xml:space="preserve">, M., … </w:t>
          </w:r>
          <w:proofErr w:type="spellStart"/>
          <w:r w:rsidRPr="00AA4AEF">
            <w:t>Masica</w:t>
          </w:r>
          <w:proofErr w:type="spellEnd"/>
          <w:r w:rsidRPr="00AA4AEF">
            <w:t xml:space="preserve">, A. L. (2018). </w:t>
          </w:r>
          <w:proofErr w:type="gramStart"/>
          <w:r w:rsidRPr="00AA4AEF">
            <w:t>Association of Opioid-Related Adverse Drug Events With Clinical and Cost Outcomes Among Surgical Patients in a Large Integrated Health Care Delivery System.</w:t>
          </w:r>
          <w:proofErr w:type="gramEnd"/>
          <w:r w:rsidRPr="00AA4AEF">
            <w:t xml:space="preserve"> </w:t>
          </w:r>
          <w:r w:rsidRPr="00AA4AEF">
            <w:rPr>
              <w:i/>
              <w:iCs/>
            </w:rPr>
            <w:t>JAMA Surgery</w:t>
          </w:r>
          <w:r w:rsidRPr="00AA4AEF">
            <w:t xml:space="preserve">, </w:t>
          </w:r>
          <w:r w:rsidRPr="00AA4AEF">
            <w:rPr>
              <w:i/>
              <w:iCs/>
            </w:rPr>
            <w:t>153</w:t>
          </w:r>
          <w:r w:rsidRPr="00AA4AEF">
            <w:t xml:space="preserve">(8), 757. </w:t>
          </w:r>
          <w:hyperlink r:id="rId186" w:history="1">
            <w:r w:rsidRPr="00AA4AEF">
              <w:rPr>
                <w:color w:val="0000FF"/>
                <w:u w:val="single"/>
              </w:rPr>
              <w:t>https://doi.org/10.1001/jamasurg.2018.1039</w:t>
            </w:r>
          </w:hyperlink>
        </w:p>
        <w:p w14:paraId="10896532" w14:textId="77777777" w:rsidR="001F280C" w:rsidRPr="00AA4AEF" w:rsidRDefault="001F280C" w:rsidP="00AA4AEF">
          <w:pPr>
            <w:ind w:left="-480"/>
          </w:pPr>
        </w:p>
        <w:p w14:paraId="06E35085" w14:textId="01FBF514" w:rsidR="0032484A" w:rsidRPr="00AA4AEF" w:rsidRDefault="0032484A" w:rsidP="00AA4AEF">
          <w:pPr>
            <w:ind w:left="360"/>
            <w:rPr>
              <w:color w:val="0000FF"/>
              <w:u w:val="single"/>
            </w:rPr>
          </w:pPr>
          <w:proofErr w:type="spellStart"/>
          <w:r w:rsidRPr="00AA4AEF">
            <w:t>Shteamer</w:t>
          </w:r>
          <w:proofErr w:type="spellEnd"/>
          <w:r w:rsidRPr="00AA4AEF">
            <w:t xml:space="preserve">, J. W., Harvey, R. D., </w:t>
          </w:r>
          <w:proofErr w:type="spellStart"/>
          <w:r w:rsidRPr="00AA4AEF">
            <w:t>Spektor</w:t>
          </w:r>
          <w:proofErr w:type="spellEnd"/>
          <w:r w:rsidRPr="00AA4AEF">
            <w:t xml:space="preserve">, B., </w:t>
          </w:r>
          <w:proofErr w:type="spellStart"/>
          <w:r w:rsidRPr="00AA4AEF">
            <w:t>Curseen</w:t>
          </w:r>
          <w:proofErr w:type="spellEnd"/>
          <w:r w:rsidRPr="00AA4AEF">
            <w:t xml:space="preserve">, K., Egan, K., Chen, Z., … Singh, V. (2019). Safety of Intranasal Ketamine for Reducing Uncontrolled Cancer-Related Pain: Protocol of a Phase I/II Clinical Trial. </w:t>
          </w:r>
          <w:r w:rsidRPr="00AA4AEF">
            <w:rPr>
              <w:i/>
              <w:iCs/>
            </w:rPr>
            <w:t>JMIR Research Protocols</w:t>
          </w:r>
          <w:r w:rsidRPr="00AA4AEF">
            <w:t xml:space="preserve">, </w:t>
          </w:r>
          <w:r w:rsidRPr="00AA4AEF">
            <w:rPr>
              <w:i/>
              <w:iCs/>
            </w:rPr>
            <w:t>8</w:t>
          </w:r>
          <w:r w:rsidRPr="00AA4AEF">
            <w:t xml:space="preserve">(4), e12125. </w:t>
          </w:r>
          <w:hyperlink r:id="rId187" w:history="1">
            <w:r w:rsidRPr="00AA4AEF">
              <w:rPr>
                <w:color w:val="0000FF"/>
                <w:u w:val="single"/>
              </w:rPr>
              <w:t>https://doi.org/10.2196/12125</w:t>
            </w:r>
          </w:hyperlink>
        </w:p>
        <w:p w14:paraId="39F59F70" w14:textId="77777777" w:rsidR="001F280C" w:rsidRPr="00AA4AEF" w:rsidRDefault="001F280C" w:rsidP="00AA4AEF">
          <w:pPr>
            <w:ind w:left="-480"/>
          </w:pPr>
        </w:p>
        <w:p w14:paraId="5994C3D9" w14:textId="1EF254BF" w:rsidR="0032484A" w:rsidRPr="00AA4AEF" w:rsidRDefault="0032484A" w:rsidP="00AA4AEF">
          <w:pPr>
            <w:ind w:left="360"/>
            <w:rPr>
              <w:color w:val="0000FF"/>
              <w:u w:val="single"/>
            </w:rPr>
          </w:pPr>
          <w:proofErr w:type="spellStart"/>
          <w:r w:rsidRPr="00AA4AEF">
            <w:t>Simeone</w:t>
          </w:r>
          <w:proofErr w:type="spellEnd"/>
          <w:r w:rsidRPr="00AA4AEF">
            <w:t xml:space="preserve">, R. (2017). Doctor Shopping Behavior and the Diversion of Prescription Opioids. </w:t>
          </w:r>
          <w:r w:rsidRPr="00AA4AEF">
            <w:rPr>
              <w:i/>
              <w:iCs/>
            </w:rPr>
            <w:t>Substance Abuse: Research and Treatment</w:t>
          </w:r>
          <w:r w:rsidRPr="00AA4AEF">
            <w:t xml:space="preserve">, </w:t>
          </w:r>
          <w:r w:rsidRPr="00AA4AEF">
            <w:rPr>
              <w:i/>
              <w:iCs/>
            </w:rPr>
            <w:t>11</w:t>
          </w:r>
          <w:r w:rsidRPr="00AA4AEF">
            <w:t xml:space="preserve">, 117822181769607. </w:t>
          </w:r>
          <w:hyperlink r:id="rId188" w:history="1">
            <w:r w:rsidRPr="00AA4AEF">
              <w:rPr>
                <w:color w:val="0000FF"/>
                <w:u w:val="single"/>
              </w:rPr>
              <w:t>https://doi.org/10.1177/1178221817696077</w:t>
            </w:r>
          </w:hyperlink>
        </w:p>
        <w:p w14:paraId="51A9F1B0" w14:textId="77777777" w:rsidR="001F280C" w:rsidRPr="00AA4AEF" w:rsidRDefault="001F280C" w:rsidP="00AA4AEF">
          <w:pPr>
            <w:ind w:left="-480"/>
          </w:pPr>
        </w:p>
        <w:p w14:paraId="3B2A4B40" w14:textId="7FA9BFA8" w:rsidR="0032484A" w:rsidRPr="00AA4AEF" w:rsidRDefault="0032484A" w:rsidP="00AA4AEF">
          <w:pPr>
            <w:ind w:left="360"/>
            <w:rPr>
              <w:color w:val="0000FF"/>
              <w:u w:val="single"/>
            </w:rPr>
          </w:pPr>
          <w:proofErr w:type="spellStart"/>
          <w:r w:rsidRPr="00AA4AEF">
            <w:t>Simojoki</w:t>
          </w:r>
          <w:proofErr w:type="spellEnd"/>
          <w:r w:rsidRPr="00AA4AEF">
            <w:t xml:space="preserve">, K., </w:t>
          </w:r>
          <w:proofErr w:type="spellStart"/>
          <w:r w:rsidRPr="00AA4AEF">
            <w:t>Vorma</w:t>
          </w:r>
          <w:proofErr w:type="spellEnd"/>
          <w:r w:rsidRPr="00AA4AEF">
            <w:t xml:space="preserve">, H., &amp; </w:t>
          </w:r>
          <w:proofErr w:type="spellStart"/>
          <w:r w:rsidRPr="00AA4AEF">
            <w:t>Alho</w:t>
          </w:r>
          <w:proofErr w:type="spellEnd"/>
          <w:r w:rsidRPr="00AA4AEF">
            <w:t>, H. (2008). A retrospective evaluation of patients switched from buprenorphine (</w:t>
          </w:r>
          <w:proofErr w:type="spellStart"/>
          <w:r w:rsidRPr="00AA4AEF">
            <w:t>subutex</w:t>
          </w:r>
          <w:proofErr w:type="spellEnd"/>
          <w:r w:rsidRPr="00AA4AEF">
            <w:t>) to the buprenorphine/naloxone combination (</w:t>
          </w:r>
          <w:proofErr w:type="spellStart"/>
          <w:r w:rsidRPr="00AA4AEF">
            <w:t>suboxone</w:t>
          </w:r>
          <w:proofErr w:type="spellEnd"/>
          <w:r w:rsidRPr="00AA4AEF">
            <w:t xml:space="preserve">). </w:t>
          </w:r>
          <w:r w:rsidRPr="00AA4AEF">
            <w:rPr>
              <w:i/>
              <w:iCs/>
            </w:rPr>
            <w:t>Substance Abuse Treatment, Prevention, and Policy</w:t>
          </w:r>
          <w:r w:rsidRPr="00AA4AEF">
            <w:t xml:space="preserve">, </w:t>
          </w:r>
          <w:r w:rsidRPr="00AA4AEF">
            <w:rPr>
              <w:i/>
              <w:iCs/>
            </w:rPr>
            <w:t>3</w:t>
          </w:r>
          <w:r w:rsidRPr="00AA4AEF">
            <w:t xml:space="preserve">(1), 16. </w:t>
          </w:r>
          <w:hyperlink r:id="rId189" w:history="1">
            <w:r w:rsidRPr="00AA4AEF">
              <w:rPr>
                <w:color w:val="0000FF"/>
                <w:u w:val="single"/>
              </w:rPr>
              <w:t>https://doi.org/10.1186/1747-597X-3-16</w:t>
            </w:r>
          </w:hyperlink>
        </w:p>
        <w:p w14:paraId="2E2A7E41" w14:textId="77777777" w:rsidR="001F280C" w:rsidRPr="00AA4AEF" w:rsidRDefault="001F280C" w:rsidP="00AA4AEF">
          <w:pPr>
            <w:ind w:left="-480"/>
          </w:pPr>
        </w:p>
        <w:p w14:paraId="6095B3E9" w14:textId="2F3A3E95" w:rsidR="0032484A" w:rsidRPr="00AA4AEF" w:rsidRDefault="0032484A" w:rsidP="00AA4AEF">
          <w:pPr>
            <w:ind w:left="360"/>
          </w:pPr>
          <w:proofErr w:type="spellStart"/>
          <w:r w:rsidRPr="00AA4AEF">
            <w:t>Spyns</w:t>
          </w:r>
          <w:proofErr w:type="spellEnd"/>
          <w:r w:rsidRPr="00AA4AEF">
            <w:t xml:space="preserve">, P. (1996). Natural language processing in medicine: An overview. </w:t>
          </w:r>
          <w:r w:rsidRPr="00AA4AEF">
            <w:rPr>
              <w:i/>
              <w:iCs/>
            </w:rPr>
            <w:t>Methods of Information in Medicine</w:t>
          </w:r>
          <w:r w:rsidRPr="00AA4AEF">
            <w:t xml:space="preserve">, </w:t>
          </w:r>
          <w:r w:rsidRPr="00AA4AEF">
            <w:rPr>
              <w:i/>
              <w:iCs/>
            </w:rPr>
            <w:t>35</w:t>
          </w:r>
          <w:r w:rsidRPr="00AA4AEF">
            <w:t>(4–5), 285–301.</w:t>
          </w:r>
        </w:p>
        <w:p w14:paraId="687FB218" w14:textId="77777777" w:rsidR="001F280C" w:rsidRPr="00AA4AEF" w:rsidRDefault="001F280C" w:rsidP="00AA4AEF">
          <w:pPr>
            <w:ind w:left="-480"/>
          </w:pPr>
        </w:p>
        <w:p w14:paraId="6A23CD6E" w14:textId="23399EA6" w:rsidR="0032484A" w:rsidRPr="00AA4AEF" w:rsidRDefault="0032484A" w:rsidP="00AA4AEF">
          <w:pPr>
            <w:ind w:left="360"/>
            <w:rPr>
              <w:color w:val="0000FF"/>
              <w:u w:val="single"/>
            </w:rPr>
          </w:pPr>
          <w:proofErr w:type="gramStart"/>
          <w:r w:rsidRPr="00AA4AEF">
            <w:t xml:space="preserve">Stephens, Z. D., Lee, S. Y., </w:t>
          </w:r>
          <w:proofErr w:type="spellStart"/>
          <w:r w:rsidRPr="00AA4AEF">
            <w:t>Faghri</w:t>
          </w:r>
          <w:proofErr w:type="spellEnd"/>
          <w:r w:rsidRPr="00AA4AEF">
            <w:t xml:space="preserve">, F., Campbell, R. H., </w:t>
          </w:r>
          <w:proofErr w:type="spellStart"/>
          <w:r w:rsidRPr="00AA4AEF">
            <w:t>Zhai</w:t>
          </w:r>
          <w:proofErr w:type="spellEnd"/>
          <w:r w:rsidRPr="00AA4AEF">
            <w:t xml:space="preserve">, C., </w:t>
          </w:r>
          <w:proofErr w:type="spellStart"/>
          <w:r w:rsidRPr="00AA4AEF">
            <w:t>Efron</w:t>
          </w:r>
          <w:proofErr w:type="spellEnd"/>
          <w:r w:rsidRPr="00AA4AEF">
            <w:t>, M. J., … Robinson, G. E. (2015).</w:t>
          </w:r>
          <w:proofErr w:type="gramEnd"/>
          <w:r w:rsidRPr="00AA4AEF">
            <w:t xml:space="preserve"> Big Data: Astronomical or </w:t>
          </w:r>
          <w:proofErr w:type="spellStart"/>
          <w:r w:rsidRPr="00AA4AEF">
            <w:t>Genomical</w:t>
          </w:r>
          <w:proofErr w:type="spellEnd"/>
          <w:r w:rsidRPr="00AA4AEF">
            <w:t xml:space="preserve">? </w:t>
          </w:r>
          <w:r w:rsidRPr="00AA4AEF">
            <w:rPr>
              <w:i/>
              <w:iCs/>
            </w:rPr>
            <w:t>PLOS Biology</w:t>
          </w:r>
          <w:r w:rsidRPr="00AA4AEF">
            <w:t xml:space="preserve">, </w:t>
          </w:r>
          <w:r w:rsidRPr="00AA4AEF">
            <w:rPr>
              <w:i/>
              <w:iCs/>
            </w:rPr>
            <w:t>13</w:t>
          </w:r>
          <w:r w:rsidRPr="00AA4AEF">
            <w:t xml:space="preserve">(7), e1002195. </w:t>
          </w:r>
          <w:hyperlink r:id="rId190" w:history="1">
            <w:r w:rsidRPr="00AA4AEF">
              <w:rPr>
                <w:color w:val="0000FF"/>
                <w:u w:val="single"/>
              </w:rPr>
              <w:t>https://doi.org/10.1371/journal.pbio.1002195</w:t>
            </w:r>
          </w:hyperlink>
        </w:p>
        <w:p w14:paraId="23AAEF9C" w14:textId="77777777" w:rsidR="005F2AC9" w:rsidRPr="00AA4AEF" w:rsidRDefault="005F2AC9" w:rsidP="00AA4AEF">
          <w:pPr>
            <w:pStyle w:val="ListParagraph"/>
            <w:rPr>
              <w:rFonts w:ascii="Times New Roman" w:hAnsi="Times New Roman" w:cs="Times New Roman"/>
              <w:color w:val="0000FF"/>
              <w:u w:val="single"/>
            </w:rPr>
          </w:pPr>
        </w:p>
        <w:p w14:paraId="493434F0" w14:textId="7B3DCF4D" w:rsidR="005F2AC9" w:rsidRPr="00AA4AEF" w:rsidRDefault="005F2AC9" w:rsidP="00AA4AEF">
          <w:pPr>
            <w:pStyle w:val="Bibliography"/>
            <w:ind w:left="360"/>
            <w:rPr>
              <w:noProof/>
              <w:color w:val="000000" w:themeColor="text1"/>
            </w:rPr>
          </w:pPr>
          <w:r w:rsidRPr="00AA4AEF">
            <w:rPr>
              <w:noProof/>
              <w:color w:val="000000" w:themeColor="text1"/>
            </w:rPr>
            <w:t xml:space="preserve">Substance Abuse and Mental Health Services Administration,Center for Behavioral Health Statistics and Quality. (2015). </w:t>
          </w:r>
          <w:r w:rsidRPr="00AA4AEF">
            <w:rPr>
              <w:i/>
              <w:iCs/>
              <w:noProof/>
              <w:color w:val="000000" w:themeColor="text1"/>
            </w:rPr>
            <w:t>2014 National Survey on Drug Use and Health: detailed tables.</w:t>
          </w:r>
          <w:r w:rsidRPr="00AA4AEF">
            <w:rPr>
              <w:noProof/>
              <w:color w:val="000000" w:themeColor="text1"/>
            </w:rPr>
            <w:t xml:space="preserve"> Rockville: Substance Abuse and Mental Health Services Administration. Retrieved from </w:t>
          </w:r>
          <w:hyperlink r:id="rId191" w:history="1">
            <w:r w:rsidRPr="00AA4AEF">
              <w:rPr>
                <w:rStyle w:val="Hyperlink"/>
                <w:noProof/>
                <w:color w:val="000000" w:themeColor="text1"/>
              </w:rPr>
              <w:t>https://www.samhsa.gov/data/sites/default/files/NSDUH-DetTabs2014/NSDUH-DetTabs2014.pdf</w:t>
            </w:r>
          </w:hyperlink>
          <w:r w:rsidRPr="00AA4AEF">
            <w:rPr>
              <w:noProof/>
              <w:color w:val="000000" w:themeColor="text1"/>
            </w:rPr>
            <w:t xml:space="preserve">      </w:t>
          </w:r>
        </w:p>
        <w:p w14:paraId="7488156D" w14:textId="77777777" w:rsidR="005F2AC9" w:rsidRPr="00AA4AEF" w:rsidRDefault="005F2AC9" w:rsidP="00AA4AEF">
          <w:pPr>
            <w:pStyle w:val="ListParagraph"/>
            <w:rPr>
              <w:rFonts w:ascii="Times New Roman" w:hAnsi="Times New Roman" w:cs="Times New Roman"/>
              <w:color w:val="0000FF"/>
              <w:u w:val="single"/>
            </w:rPr>
          </w:pPr>
        </w:p>
        <w:p w14:paraId="031E9B54" w14:textId="77777777" w:rsidR="001F280C" w:rsidRPr="00AA4AEF" w:rsidRDefault="001F280C" w:rsidP="00AA4AEF">
          <w:pPr>
            <w:ind w:left="-480"/>
          </w:pPr>
        </w:p>
        <w:p w14:paraId="7A8CE25A" w14:textId="4839AA60" w:rsidR="0032484A" w:rsidRPr="00AA4AEF" w:rsidRDefault="0032484A" w:rsidP="00AA4AEF">
          <w:pPr>
            <w:ind w:left="360"/>
            <w:rPr>
              <w:color w:val="0000FF"/>
              <w:u w:val="single"/>
            </w:rPr>
          </w:pPr>
          <w:r w:rsidRPr="00AA4AEF">
            <w:t xml:space="preserve">Sun, Y. V., </w:t>
          </w:r>
          <w:proofErr w:type="spellStart"/>
          <w:r w:rsidRPr="00AA4AEF">
            <w:t>Bielak</w:t>
          </w:r>
          <w:proofErr w:type="spellEnd"/>
          <w:r w:rsidRPr="00AA4AEF">
            <w:t xml:space="preserve">, L. F., </w:t>
          </w:r>
          <w:proofErr w:type="spellStart"/>
          <w:r w:rsidRPr="00AA4AEF">
            <w:t>Peyser</w:t>
          </w:r>
          <w:proofErr w:type="spellEnd"/>
          <w:r w:rsidRPr="00AA4AEF">
            <w:t xml:space="preserve">, P. A., Turner, S. T., </w:t>
          </w:r>
          <w:proofErr w:type="spellStart"/>
          <w:r w:rsidRPr="00AA4AEF">
            <w:t>Sheedy</w:t>
          </w:r>
          <w:proofErr w:type="spellEnd"/>
          <w:r w:rsidRPr="00AA4AEF">
            <w:t xml:space="preserve">, P. F., </w:t>
          </w:r>
          <w:proofErr w:type="spellStart"/>
          <w:r w:rsidRPr="00AA4AEF">
            <w:t>Boerwinkle</w:t>
          </w:r>
          <w:proofErr w:type="spellEnd"/>
          <w:r w:rsidRPr="00AA4AEF">
            <w:t xml:space="preserve">, E., &amp; </w:t>
          </w:r>
          <w:proofErr w:type="spellStart"/>
          <w:r w:rsidRPr="00AA4AEF">
            <w:t>Kardia</w:t>
          </w:r>
          <w:proofErr w:type="spellEnd"/>
          <w:r w:rsidRPr="00AA4AEF">
            <w:t xml:space="preserve">, S. L. R. (2008). </w:t>
          </w:r>
          <w:proofErr w:type="gramStart"/>
          <w:r w:rsidRPr="00AA4AEF">
            <w:t xml:space="preserve">Application of machine learning algorithms to predict coronary artery calcification with a </w:t>
          </w:r>
          <w:proofErr w:type="spellStart"/>
          <w:r w:rsidRPr="00AA4AEF">
            <w:t>sibship</w:t>
          </w:r>
          <w:proofErr w:type="spellEnd"/>
          <w:r w:rsidRPr="00AA4AEF">
            <w:t>-based design.</w:t>
          </w:r>
          <w:proofErr w:type="gramEnd"/>
          <w:r w:rsidRPr="00AA4AEF">
            <w:t xml:space="preserve"> </w:t>
          </w:r>
          <w:r w:rsidRPr="00AA4AEF">
            <w:rPr>
              <w:i/>
              <w:iCs/>
            </w:rPr>
            <w:t>Genetic Epidemiology</w:t>
          </w:r>
          <w:r w:rsidRPr="00AA4AEF">
            <w:t xml:space="preserve">, </w:t>
          </w:r>
          <w:r w:rsidRPr="00AA4AEF">
            <w:rPr>
              <w:i/>
              <w:iCs/>
            </w:rPr>
            <w:t>32</w:t>
          </w:r>
          <w:r w:rsidRPr="00AA4AEF">
            <w:t xml:space="preserve">(4), 350–360. </w:t>
          </w:r>
          <w:hyperlink r:id="rId192" w:history="1">
            <w:r w:rsidRPr="00AA4AEF">
              <w:rPr>
                <w:color w:val="0000FF"/>
                <w:u w:val="single"/>
              </w:rPr>
              <w:t>https://doi.org/10.1002/gepi.20309</w:t>
            </w:r>
          </w:hyperlink>
        </w:p>
        <w:p w14:paraId="6749FBF1" w14:textId="77777777" w:rsidR="001F280C" w:rsidRPr="00AA4AEF" w:rsidRDefault="001F280C" w:rsidP="00AA4AEF">
          <w:pPr>
            <w:ind w:left="-480"/>
          </w:pPr>
        </w:p>
        <w:p w14:paraId="09D49E65" w14:textId="1C533FF1" w:rsidR="0032484A" w:rsidRPr="00AA4AEF" w:rsidRDefault="0032484A" w:rsidP="00AA4AEF">
          <w:pPr>
            <w:ind w:left="360"/>
            <w:rPr>
              <w:color w:val="0000FF"/>
              <w:u w:val="single"/>
            </w:rPr>
          </w:pPr>
          <w:proofErr w:type="spellStart"/>
          <w:proofErr w:type="gramStart"/>
          <w:r w:rsidRPr="00AA4AEF">
            <w:t>Sundaram-Stukel</w:t>
          </w:r>
          <w:proofErr w:type="spellEnd"/>
          <w:r w:rsidRPr="00AA4AEF">
            <w:t xml:space="preserve">, R., </w:t>
          </w:r>
          <w:proofErr w:type="spellStart"/>
          <w:r w:rsidRPr="00AA4AEF">
            <w:t>Diallo</w:t>
          </w:r>
          <w:proofErr w:type="spellEnd"/>
          <w:r w:rsidRPr="00AA4AEF">
            <w:t>, O., Wiseman, B., &amp; Miller, R. E. (2017).</w:t>
          </w:r>
          <w:proofErr w:type="gramEnd"/>
          <w:r w:rsidRPr="00AA4AEF">
            <w:t xml:space="preserve"> Prescription Opioid Abuse: Gleaning insights from hospital and vital records data. </w:t>
          </w:r>
          <w:proofErr w:type="gramStart"/>
          <w:r w:rsidRPr="00AA4AEF">
            <w:rPr>
              <w:i/>
              <w:iCs/>
            </w:rPr>
            <w:t>Online Journal of Public Health Informatics</w:t>
          </w:r>
          <w:r w:rsidRPr="00AA4AEF">
            <w:t xml:space="preserve">, </w:t>
          </w:r>
          <w:r w:rsidRPr="00AA4AEF">
            <w:rPr>
              <w:i/>
              <w:iCs/>
            </w:rPr>
            <w:t>9</w:t>
          </w:r>
          <w:r w:rsidRPr="00AA4AEF">
            <w:t>(1).</w:t>
          </w:r>
          <w:proofErr w:type="gramEnd"/>
          <w:r w:rsidRPr="00AA4AEF">
            <w:t xml:space="preserve"> </w:t>
          </w:r>
          <w:hyperlink r:id="rId193" w:history="1">
            <w:r w:rsidRPr="00AA4AEF">
              <w:rPr>
                <w:color w:val="0000FF"/>
                <w:u w:val="single"/>
              </w:rPr>
              <w:t>https://doi.org/10.5210/ojphi.v9i1.7723</w:t>
            </w:r>
          </w:hyperlink>
        </w:p>
        <w:p w14:paraId="40C8CFE6" w14:textId="77777777" w:rsidR="001F280C" w:rsidRPr="00AA4AEF" w:rsidRDefault="001F280C" w:rsidP="00AA4AEF">
          <w:pPr>
            <w:ind w:left="-480"/>
          </w:pPr>
        </w:p>
        <w:p w14:paraId="3CCD3A5F" w14:textId="72DC921A" w:rsidR="0032484A" w:rsidRPr="00AA4AEF" w:rsidRDefault="0032484A" w:rsidP="00AA4AEF">
          <w:pPr>
            <w:ind w:left="360"/>
            <w:rPr>
              <w:color w:val="0000FF"/>
              <w:u w:val="single"/>
            </w:rPr>
          </w:pPr>
          <w:proofErr w:type="gramStart"/>
          <w:r w:rsidRPr="00AA4AEF">
            <w:t>Swartz, M. K. (2018).</w:t>
          </w:r>
          <w:proofErr w:type="gramEnd"/>
          <w:r w:rsidRPr="00AA4AEF">
            <w:t xml:space="preserve"> Opioids: A Pediatric Epidemic. </w:t>
          </w:r>
          <w:r w:rsidRPr="00AA4AEF">
            <w:rPr>
              <w:i/>
              <w:iCs/>
            </w:rPr>
            <w:t>Journal of Pediatric Health Care</w:t>
          </w:r>
          <w:r w:rsidRPr="00AA4AEF">
            <w:t xml:space="preserve">, </w:t>
          </w:r>
          <w:r w:rsidRPr="00AA4AEF">
            <w:rPr>
              <w:i/>
              <w:iCs/>
            </w:rPr>
            <w:t>32</w:t>
          </w:r>
          <w:r w:rsidRPr="00AA4AEF">
            <w:t xml:space="preserve">(2), 115–116. </w:t>
          </w:r>
          <w:hyperlink r:id="rId194" w:history="1">
            <w:r w:rsidRPr="00AA4AEF">
              <w:rPr>
                <w:color w:val="0000FF"/>
                <w:u w:val="single"/>
              </w:rPr>
              <w:t>https://doi.org/10.1016/j.pedhc.2018.01.002</w:t>
            </w:r>
          </w:hyperlink>
        </w:p>
        <w:p w14:paraId="12DDF0B3" w14:textId="77777777" w:rsidR="001F280C" w:rsidRPr="00AA4AEF" w:rsidRDefault="001F280C" w:rsidP="00AA4AEF">
          <w:pPr>
            <w:ind w:left="-480"/>
          </w:pPr>
        </w:p>
        <w:p w14:paraId="28451266" w14:textId="6767C33D" w:rsidR="0032484A" w:rsidRPr="00AA4AEF" w:rsidRDefault="0032484A" w:rsidP="00AA4AEF">
          <w:pPr>
            <w:ind w:left="360"/>
            <w:rPr>
              <w:color w:val="0000FF"/>
              <w:u w:val="single"/>
            </w:rPr>
          </w:pPr>
          <w:r w:rsidRPr="00AA4AEF">
            <w:lastRenderedPageBreak/>
            <w:t xml:space="preserve">Tens of thousands of Americans die each year from opioid overdoses—The death curve. (2019). Retrieved November 12, 2019, from The Economist website: </w:t>
          </w:r>
          <w:hyperlink r:id="rId195" w:history="1">
            <w:r w:rsidRPr="00AA4AEF">
              <w:rPr>
                <w:color w:val="0000FF"/>
                <w:u w:val="single"/>
              </w:rPr>
              <w:t>https://www.economist.com/briefing/2019/02/23/tens-of-thousands-of-americans-die-each-year-from-opioid-overdoses</w:t>
            </w:r>
          </w:hyperlink>
        </w:p>
        <w:p w14:paraId="12B9EE8E" w14:textId="77777777" w:rsidR="001F280C" w:rsidRPr="00AA4AEF" w:rsidRDefault="001F280C" w:rsidP="00AA4AEF">
          <w:pPr>
            <w:ind w:left="-480"/>
          </w:pPr>
        </w:p>
        <w:p w14:paraId="7CDF9C42" w14:textId="02016693" w:rsidR="0032484A" w:rsidRPr="00AA4AEF" w:rsidRDefault="0032484A" w:rsidP="00AA4AEF">
          <w:pPr>
            <w:ind w:left="360"/>
            <w:rPr>
              <w:color w:val="0000FF"/>
              <w:u w:val="single"/>
            </w:rPr>
          </w:pPr>
          <w:proofErr w:type="gramStart"/>
          <w:r w:rsidRPr="00AA4AEF">
            <w:t xml:space="preserve">Thacker, S., </w:t>
          </w:r>
          <w:proofErr w:type="spellStart"/>
          <w:r w:rsidRPr="00AA4AEF">
            <w:t>Qualters</w:t>
          </w:r>
          <w:proofErr w:type="spellEnd"/>
          <w:r w:rsidRPr="00AA4AEF">
            <w:t>, J., &amp; Lee, L. (2012).</w:t>
          </w:r>
          <w:proofErr w:type="gramEnd"/>
          <w:r w:rsidRPr="00AA4AEF">
            <w:t xml:space="preserve"> </w:t>
          </w:r>
          <w:r w:rsidRPr="00AA4AEF">
            <w:rPr>
              <w:i/>
              <w:iCs/>
            </w:rPr>
            <w:t>Public Health Surveillance in the United States: Evolution and Challenges*</w:t>
          </w:r>
          <w:r w:rsidRPr="00AA4AEF">
            <w:t xml:space="preserve"> [Supplements]. Retrieved from Office of Surveillance, Epidemiology and Laboratory </w:t>
          </w:r>
          <w:proofErr w:type="spellStart"/>
          <w:r w:rsidRPr="00AA4AEF">
            <w:t>Services</w:t>
          </w:r>
          <w:proofErr w:type="gramStart"/>
          <w:r w:rsidRPr="00AA4AEF">
            <w:t>,Center</w:t>
          </w:r>
          <w:proofErr w:type="spellEnd"/>
          <w:proofErr w:type="gramEnd"/>
          <w:r w:rsidRPr="00AA4AEF">
            <w:t xml:space="preserve"> for Disease Control website: </w:t>
          </w:r>
          <w:hyperlink r:id="rId196" w:history="1">
            <w:r w:rsidRPr="00AA4AEF">
              <w:rPr>
                <w:color w:val="0000FF"/>
                <w:u w:val="single"/>
              </w:rPr>
              <w:t>https://www.cdc.gov/mmwr/preview/mmwrhtml/su6103a2.htm?s_cid%3Dsu6103a2_x</w:t>
            </w:r>
          </w:hyperlink>
        </w:p>
        <w:p w14:paraId="0AC8D698" w14:textId="77777777" w:rsidR="001F280C" w:rsidRPr="00AA4AEF" w:rsidRDefault="001F280C" w:rsidP="00AA4AEF">
          <w:pPr>
            <w:ind w:left="-480"/>
          </w:pPr>
        </w:p>
        <w:p w14:paraId="297A7B93" w14:textId="55DD39BF" w:rsidR="0032484A" w:rsidRPr="00AA4AEF" w:rsidRDefault="0032484A" w:rsidP="00AA4AEF">
          <w:pPr>
            <w:ind w:left="360"/>
            <w:rPr>
              <w:color w:val="0000FF"/>
              <w:u w:val="single"/>
            </w:rPr>
          </w:pPr>
          <w:proofErr w:type="gramStart"/>
          <w:r w:rsidRPr="00AA4AEF">
            <w:t xml:space="preserve">Thakur, T., Frey, M., &amp; </w:t>
          </w:r>
          <w:proofErr w:type="spellStart"/>
          <w:r w:rsidRPr="00AA4AEF">
            <w:t>Chewning</w:t>
          </w:r>
          <w:proofErr w:type="spellEnd"/>
          <w:r w:rsidRPr="00AA4AEF">
            <w:t>, B. (2019).</w:t>
          </w:r>
          <w:proofErr w:type="gramEnd"/>
          <w:r w:rsidRPr="00AA4AEF">
            <w:t xml:space="preserve"> Pharmacist roles, training, and perceived barriers in naloxone dispensing: A systematic review. </w:t>
          </w:r>
          <w:proofErr w:type="gramStart"/>
          <w:r w:rsidRPr="00AA4AEF">
            <w:rPr>
              <w:i/>
              <w:iCs/>
            </w:rPr>
            <w:t>Journal of the American Pharmacists Association</w:t>
          </w:r>
          <w:r w:rsidRPr="00AA4AEF">
            <w:t>, S1544319119303206.</w:t>
          </w:r>
          <w:proofErr w:type="gramEnd"/>
          <w:r w:rsidRPr="00AA4AEF">
            <w:t xml:space="preserve"> </w:t>
          </w:r>
          <w:hyperlink r:id="rId197" w:history="1">
            <w:r w:rsidRPr="00AA4AEF">
              <w:rPr>
                <w:color w:val="0000FF"/>
                <w:u w:val="single"/>
              </w:rPr>
              <w:t>https://doi.org/10.1016/j.japh.2019.06.016</w:t>
            </w:r>
          </w:hyperlink>
        </w:p>
        <w:p w14:paraId="22FD2B85" w14:textId="77777777" w:rsidR="001F280C" w:rsidRPr="00AA4AEF" w:rsidRDefault="001F280C" w:rsidP="00AA4AEF">
          <w:pPr>
            <w:ind w:left="-480"/>
          </w:pPr>
        </w:p>
        <w:p w14:paraId="662FF70F" w14:textId="657B6162" w:rsidR="0032484A" w:rsidRPr="00AA4AEF" w:rsidRDefault="0032484A" w:rsidP="00AA4AEF">
          <w:pPr>
            <w:ind w:left="360"/>
            <w:rPr>
              <w:color w:val="0000FF"/>
              <w:u w:val="single"/>
            </w:rPr>
          </w:pPr>
          <w:proofErr w:type="spellStart"/>
          <w:r w:rsidRPr="00AA4AEF">
            <w:t>Thurnheer</w:t>
          </w:r>
          <w:proofErr w:type="spellEnd"/>
          <w:r w:rsidRPr="00AA4AEF">
            <w:t xml:space="preserve">, S. E., </w:t>
          </w:r>
          <w:proofErr w:type="spellStart"/>
          <w:r w:rsidRPr="00AA4AEF">
            <w:t>Gravestock</w:t>
          </w:r>
          <w:proofErr w:type="spellEnd"/>
          <w:r w:rsidRPr="00AA4AEF">
            <w:t xml:space="preserve">, I., </w:t>
          </w:r>
          <w:proofErr w:type="spellStart"/>
          <w:r w:rsidRPr="00AA4AEF">
            <w:t>Pichierri</w:t>
          </w:r>
          <w:proofErr w:type="spellEnd"/>
          <w:r w:rsidRPr="00AA4AEF">
            <w:t xml:space="preserve">, G., </w:t>
          </w:r>
          <w:proofErr w:type="spellStart"/>
          <w:r w:rsidRPr="00AA4AEF">
            <w:t>Steurer</w:t>
          </w:r>
          <w:proofErr w:type="spellEnd"/>
          <w:r w:rsidRPr="00AA4AEF">
            <w:t xml:space="preserve">, J., &amp; </w:t>
          </w:r>
          <w:proofErr w:type="spellStart"/>
          <w:r w:rsidRPr="00AA4AEF">
            <w:t>Burgstaller</w:t>
          </w:r>
          <w:proofErr w:type="spellEnd"/>
          <w:r w:rsidRPr="00AA4AEF">
            <w:t xml:space="preserve">, J. M. (2018). Benefits of Mobile Apps in Pain Management: Systematic Review. </w:t>
          </w:r>
          <w:r w:rsidRPr="00AA4AEF">
            <w:rPr>
              <w:i/>
              <w:iCs/>
            </w:rPr>
            <w:t xml:space="preserve">JMIR </w:t>
          </w:r>
          <w:proofErr w:type="spellStart"/>
          <w:r w:rsidRPr="00AA4AEF">
            <w:rPr>
              <w:i/>
              <w:iCs/>
            </w:rPr>
            <w:t>MHealth</w:t>
          </w:r>
          <w:proofErr w:type="spellEnd"/>
          <w:r w:rsidRPr="00AA4AEF">
            <w:rPr>
              <w:i/>
              <w:iCs/>
            </w:rPr>
            <w:t xml:space="preserve"> and </w:t>
          </w:r>
          <w:proofErr w:type="spellStart"/>
          <w:r w:rsidRPr="00AA4AEF">
            <w:rPr>
              <w:i/>
              <w:iCs/>
            </w:rPr>
            <w:t>UHealth</w:t>
          </w:r>
          <w:proofErr w:type="spellEnd"/>
          <w:r w:rsidRPr="00AA4AEF">
            <w:t xml:space="preserve">, </w:t>
          </w:r>
          <w:r w:rsidRPr="00AA4AEF">
            <w:rPr>
              <w:i/>
              <w:iCs/>
            </w:rPr>
            <w:t>6</w:t>
          </w:r>
          <w:r w:rsidRPr="00AA4AEF">
            <w:t xml:space="preserve">(10), e11231. </w:t>
          </w:r>
          <w:hyperlink r:id="rId198" w:history="1">
            <w:r w:rsidRPr="00AA4AEF">
              <w:rPr>
                <w:color w:val="0000FF"/>
                <w:u w:val="single"/>
              </w:rPr>
              <w:t>https://doi.org/10.2196/11231</w:t>
            </w:r>
          </w:hyperlink>
        </w:p>
        <w:p w14:paraId="4953E529" w14:textId="77777777" w:rsidR="001F280C" w:rsidRPr="00AA4AEF" w:rsidRDefault="001F280C" w:rsidP="00AA4AEF">
          <w:pPr>
            <w:ind w:left="-480"/>
          </w:pPr>
        </w:p>
        <w:p w14:paraId="5925D4BD" w14:textId="328B39B3" w:rsidR="0032484A" w:rsidRPr="00AA4AEF" w:rsidRDefault="0032484A" w:rsidP="00AA4AEF">
          <w:pPr>
            <w:ind w:left="360"/>
          </w:pPr>
          <w:proofErr w:type="spellStart"/>
          <w:proofErr w:type="gramStart"/>
          <w:r w:rsidRPr="00AA4AEF">
            <w:t>Tibshirani</w:t>
          </w:r>
          <w:proofErr w:type="spellEnd"/>
          <w:r w:rsidRPr="00AA4AEF">
            <w:t>, S., &amp; Friedman, H. (</w:t>
          </w:r>
          <w:proofErr w:type="spellStart"/>
          <w:r w:rsidRPr="00AA4AEF">
            <w:t>n.d.</w:t>
          </w:r>
          <w:proofErr w:type="spellEnd"/>
          <w:r w:rsidRPr="00AA4AEF">
            <w:t>).</w:t>
          </w:r>
          <w:proofErr w:type="gramEnd"/>
          <w:r w:rsidRPr="00AA4AEF">
            <w:t xml:space="preserve"> </w:t>
          </w:r>
          <w:r w:rsidRPr="00AA4AEF">
            <w:rPr>
              <w:i/>
              <w:iCs/>
            </w:rPr>
            <w:t>Valerie and Patrick Hastie</w:t>
          </w:r>
          <w:r w:rsidRPr="00AA4AEF">
            <w:t>. 764.</w:t>
          </w:r>
        </w:p>
        <w:p w14:paraId="22315FC5" w14:textId="77777777" w:rsidR="001F280C" w:rsidRPr="00AA4AEF" w:rsidRDefault="001F280C" w:rsidP="00AA4AEF">
          <w:pPr>
            <w:ind w:left="-480"/>
          </w:pPr>
        </w:p>
        <w:p w14:paraId="1B5F2BC8" w14:textId="5B33D6F1" w:rsidR="0032484A" w:rsidRPr="00AA4AEF" w:rsidRDefault="0032484A" w:rsidP="00AA4AEF">
          <w:pPr>
            <w:ind w:left="360"/>
            <w:rPr>
              <w:color w:val="0000FF"/>
              <w:u w:val="single"/>
            </w:rPr>
          </w:pPr>
          <w:proofErr w:type="spellStart"/>
          <w:r w:rsidRPr="00AA4AEF">
            <w:t>Titiunik</w:t>
          </w:r>
          <w:proofErr w:type="spellEnd"/>
          <w:r w:rsidRPr="00AA4AEF">
            <w:t xml:space="preserve">, R. (2015). Can Big Data Solve the Fundamental Problem of Causal Inference? </w:t>
          </w:r>
          <w:r w:rsidRPr="00AA4AEF">
            <w:rPr>
              <w:i/>
              <w:iCs/>
            </w:rPr>
            <w:t xml:space="preserve">PS: Political </w:t>
          </w:r>
          <w:proofErr w:type="gramStart"/>
          <w:r w:rsidRPr="00AA4AEF">
            <w:rPr>
              <w:i/>
              <w:iCs/>
            </w:rPr>
            <w:t>Science</w:t>
          </w:r>
          <w:proofErr w:type="gramEnd"/>
          <w:r w:rsidRPr="00AA4AEF">
            <w:rPr>
              <w:i/>
              <w:iCs/>
            </w:rPr>
            <w:t xml:space="preserve"> &amp; Politics</w:t>
          </w:r>
          <w:r w:rsidRPr="00AA4AEF">
            <w:t xml:space="preserve">, </w:t>
          </w:r>
          <w:r w:rsidRPr="00AA4AEF">
            <w:rPr>
              <w:i/>
              <w:iCs/>
            </w:rPr>
            <w:t>48</w:t>
          </w:r>
          <w:r w:rsidRPr="00AA4AEF">
            <w:t xml:space="preserve">(1), 75–79. </w:t>
          </w:r>
          <w:hyperlink r:id="rId199" w:history="1">
            <w:r w:rsidRPr="00AA4AEF">
              <w:rPr>
                <w:color w:val="0000FF"/>
                <w:u w:val="single"/>
              </w:rPr>
              <w:t>https://doi.org/10.1017/S1049096514001772</w:t>
            </w:r>
          </w:hyperlink>
        </w:p>
        <w:p w14:paraId="6EC9B53D" w14:textId="77777777" w:rsidR="001F280C" w:rsidRPr="00AA4AEF" w:rsidRDefault="001F280C" w:rsidP="00AA4AEF">
          <w:pPr>
            <w:ind w:left="-480"/>
          </w:pPr>
        </w:p>
        <w:p w14:paraId="2D1F5852" w14:textId="4B3ACF42" w:rsidR="0032484A" w:rsidRPr="00AA4AEF" w:rsidRDefault="0032484A" w:rsidP="00AA4AEF">
          <w:pPr>
            <w:ind w:left="360"/>
            <w:rPr>
              <w:color w:val="0000FF"/>
              <w:u w:val="single"/>
            </w:rPr>
          </w:pPr>
          <w:proofErr w:type="spellStart"/>
          <w:r w:rsidRPr="00AA4AEF">
            <w:t>Tolia</w:t>
          </w:r>
          <w:proofErr w:type="spellEnd"/>
          <w:r w:rsidRPr="00AA4AEF">
            <w:t xml:space="preserve">, V. N., Patrick, S. W., Bennett, M. M., Murthy, K., Sousa, J., Smith, P. B., … Spitzer, A. R. (2015). Increasing Incidence of the Neonatal Abstinence Syndrome in U.S. Neonatal ICUs. </w:t>
          </w:r>
          <w:r w:rsidRPr="00AA4AEF">
            <w:rPr>
              <w:i/>
              <w:iCs/>
            </w:rPr>
            <w:t>New England Journal of Medicine</w:t>
          </w:r>
          <w:r w:rsidRPr="00AA4AEF">
            <w:t xml:space="preserve">, </w:t>
          </w:r>
          <w:r w:rsidRPr="00AA4AEF">
            <w:rPr>
              <w:i/>
              <w:iCs/>
            </w:rPr>
            <w:t>372</w:t>
          </w:r>
          <w:r w:rsidRPr="00AA4AEF">
            <w:t xml:space="preserve">(22), 2118–2126. </w:t>
          </w:r>
          <w:hyperlink r:id="rId200" w:history="1">
            <w:r w:rsidRPr="00AA4AEF">
              <w:rPr>
                <w:color w:val="0000FF"/>
                <w:u w:val="single"/>
              </w:rPr>
              <w:t>https://doi.org/10.1056/NEJMsa1500439</w:t>
            </w:r>
          </w:hyperlink>
        </w:p>
        <w:p w14:paraId="2A2DF89C" w14:textId="77777777" w:rsidR="001F280C" w:rsidRPr="00AA4AEF" w:rsidRDefault="001F280C" w:rsidP="00AA4AEF">
          <w:pPr>
            <w:ind w:left="-480"/>
          </w:pPr>
        </w:p>
        <w:p w14:paraId="6C3AF299" w14:textId="2EA3F19E" w:rsidR="001F280C" w:rsidRPr="00AA4AEF" w:rsidRDefault="001F280C" w:rsidP="0002287B"/>
        <w:p w14:paraId="66A57153" w14:textId="2C79CCC5" w:rsidR="0032484A" w:rsidRPr="00AA4AEF" w:rsidRDefault="0032484A" w:rsidP="00AA4AEF">
          <w:pPr>
            <w:ind w:left="360"/>
            <w:rPr>
              <w:color w:val="0000FF"/>
              <w:u w:val="single"/>
            </w:rPr>
          </w:pPr>
          <w:proofErr w:type="gramStart"/>
          <w:r w:rsidRPr="00AA4AEF">
            <w:t>University of Washington.</w:t>
          </w:r>
          <w:proofErr w:type="gramEnd"/>
          <w:r w:rsidRPr="00AA4AEF">
            <w:t xml:space="preserve"> (2018)</w:t>
          </w:r>
          <w:proofErr w:type="gramStart"/>
          <w:r w:rsidRPr="00AA4AEF">
            <w:t>. Clinical Data—Data Resources in the Health Sciences—Library Guides at University of Washington Libraries.</w:t>
          </w:r>
          <w:proofErr w:type="gramEnd"/>
          <w:r w:rsidRPr="00AA4AEF">
            <w:t xml:space="preserve"> Retrieved November 12, 2019, from Health Sciences library website: </w:t>
          </w:r>
          <w:hyperlink r:id="rId201" w:history="1">
            <w:r w:rsidRPr="00AA4AEF">
              <w:rPr>
                <w:color w:val="0000FF"/>
                <w:u w:val="single"/>
              </w:rPr>
              <w:t>http://guides.lib.uw.edu/c.php?g=99209&amp;p=642709</w:t>
            </w:r>
          </w:hyperlink>
        </w:p>
        <w:p w14:paraId="57B17EB3" w14:textId="77777777" w:rsidR="001F280C" w:rsidRPr="00AA4AEF" w:rsidRDefault="001F280C" w:rsidP="00AA4AEF">
          <w:pPr>
            <w:ind w:left="-480"/>
          </w:pPr>
        </w:p>
        <w:p w14:paraId="73F966F3" w14:textId="4F5690C3" w:rsidR="0032484A" w:rsidRPr="00AA4AEF" w:rsidRDefault="0032484A" w:rsidP="00AA4AEF">
          <w:pPr>
            <w:ind w:left="360"/>
            <w:rPr>
              <w:color w:val="0000FF"/>
              <w:u w:val="single"/>
            </w:rPr>
          </w:pPr>
          <w:r w:rsidRPr="00AA4AEF">
            <w:t xml:space="preserve">Upshur, C. C., </w:t>
          </w:r>
          <w:proofErr w:type="spellStart"/>
          <w:r w:rsidRPr="00AA4AEF">
            <w:t>Luckmann</w:t>
          </w:r>
          <w:proofErr w:type="spellEnd"/>
          <w:r w:rsidRPr="00AA4AEF">
            <w:t xml:space="preserve">, R. S., &amp; </w:t>
          </w:r>
          <w:proofErr w:type="spellStart"/>
          <w:r w:rsidRPr="00AA4AEF">
            <w:t>Savageau</w:t>
          </w:r>
          <w:proofErr w:type="spellEnd"/>
          <w:r w:rsidRPr="00AA4AEF">
            <w:t xml:space="preserve">, J. A. (2006). </w:t>
          </w:r>
          <w:proofErr w:type="gramStart"/>
          <w:r w:rsidRPr="00AA4AEF">
            <w:t>Primary Care Provider Concerns about Management of Chronic Pain in Community Clinic Populations.</w:t>
          </w:r>
          <w:proofErr w:type="gramEnd"/>
          <w:r w:rsidRPr="00AA4AEF">
            <w:t xml:space="preserve"> </w:t>
          </w:r>
          <w:r w:rsidRPr="00AA4AEF">
            <w:rPr>
              <w:i/>
              <w:iCs/>
            </w:rPr>
            <w:t>Journal of General Internal Medicine</w:t>
          </w:r>
          <w:r w:rsidRPr="00AA4AEF">
            <w:t xml:space="preserve">, </w:t>
          </w:r>
          <w:r w:rsidRPr="00AA4AEF">
            <w:rPr>
              <w:i/>
              <w:iCs/>
            </w:rPr>
            <w:t>21</w:t>
          </w:r>
          <w:r w:rsidRPr="00AA4AEF">
            <w:t xml:space="preserve">(6), 652–655. </w:t>
          </w:r>
          <w:hyperlink r:id="rId202" w:history="1">
            <w:r w:rsidRPr="00AA4AEF">
              <w:rPr>
                <w:color w:val="0000FF"/>
                <w:u w:val="single"/>
              </w:rPr>
              <w:t>https://doi.org/10.1111/j.1525-1497.2006.00412.x</w:t>
            </w:r>
          </w:hyperlink>
        </w:p>
        <w:p w14:paraId="46FC6CB8" w14:textId="77777777" w:rsidR="001F280C" w:rsidRPr="00AA4AEF" w:rsidRDefault="001F280C" w:rsidP="00AA4AEF">
          <w:pPr>
            <w:ind w:left="-480"/>
          </w:pPr>
        </w:p>
        <w:p w14:paraId="41EF6466" w14:textId="5CE3AD8D" w:rsidR="0032484A" w:rsidRPr="00AA4AEF" w:rsidRDefault="0032484A" w:rsidP="00AA4AEF">
          <w:pPr>
            <w:ind w:left="360"/>
            <w:rPr>
              <w:color w:val="0000FF"/>
              <w:u w:val="single"/>
            </w:rPr>
          </w:pPr>
          <w:r w:rsidRPr="00AA4AEF">
            <w:t xml:space="preserve">Van Zee, A. (2009). The Promotion and Marketing of </w:t>
          </w:r>
          <w:proofErr w:type="spellStart"/>
          <w:r w:rsidRPr="00AA4AEF">
            <w:t>OxyContin</w:t>
          </w:r>
          <w:proofErr w:type="spellEnd"/>
          <w:r w:rsidRPr="00AA4AEF">
            <w:t xml:space="preserve">: Commercial Triumph, Public Health Tragedy. </w:t>
          </w:r>
          <w:r w:rsidRPr="00AA4AEF">
            <w:rPr>
              <w:i/>
              <w:iCs/>
            </w:rPr>
            <w:t>American Journal of Public Health</w:t>
          </w:r>
          <w:r w:rsidRPr="00AA4AEF">
            <w:t xml:space="preserve">, </w:t>
          </w:r>
          <w:r w:rsidRPr="00AA4AEF">
            <w:rPr>
              <w:i/>
              <w:iCs/>
            </w:rPr>
            <w:t>99</w:t>
          </w:r>
          <w:r w:rsidRPr="00AA4AEF">
            <w:t xml:space="preserve">(2), 221–227. </w:t>
          </w:r>
          <w:hyperlink r:id="rId203" w:history="1">
            <w:r w:rsidRPr="00AA4AEF">
              <w:rPr>
                <w:color w:val="0000FF"/>
                <w:u w:val="single"/>
              </w:rPr>
              <w:t>https://doi.org/10.2105/AJPH.2007.131714</w:t>
            </w:r>
          </w:hyperlink>
        </w:p>
        <w:p w14:paraId="2585EAD8" w14:textId="77777777" w:rsidR="001F280C" w:rsidRPr="00AA4AEF" w:rsidRDefault="001F280C" w:rsidP="00AA4AEF">
          <w:pPr>
            <w:ind w:left="-480"/>
          </w:pPr>
        </w:p>
        <w:p w14:paraId="17EB7B18" w14:textId="1D8F142C" w:rsidR="0032484A" w:rsidRPr="00AA4AEF" w:rsidRDefault="0032484A" w:rsidP="00AA4AEF">
          <w:pPr>
            <w:ind w:left="360"/>
            <w:rPr>
              <w:color w:val="0000FF"/>
              <w:u w:val="single"/>
            </w:rPr>
          </w:pPr>
          <w:proofErr w:type="spellStart"/>
          <w:r w:rsidRPr="00AA4AEF">
            <w:t>Volkow</w:t>
          </w:r>
          <w:proofErr w:type="spellEnd"/>
          <w:r w:rsidRPr="00AA4AEF">
            <w:t xml:space="preserve">, N. D., </w:t>
          </w:r>
          <w:proofErr w:type="spellStart"/>
          <w:r w:rsidRPr="00AA4AEF">
            <w:t>Frieden</w:t>
          </w:r>
          <w:proofErr w:type="spellEnd"/>
          <w:r w:rsidRPr="00AA4AEF">
            <w:t xml:space="preserve">, T. R., Hyde, P. S., &amp; Cha, S. S. (2014). </w:t>
          </w:r>
          <w:proofErr w:type="gramStart"/>
          <w:r w:rsidRPr="00AA4AEF">
            <w:t>Medication-assisted therapies—Tackling the opioid-overdose epidemic.</w:t>
          </w:r>
          <w:proofErr w:type="gramEnd"/>
          <w:r w:rsidRPr="00AA4AEF">
            <w:t xml:space="preserve"> </w:t>
          </w:r>
          <w:r w:rsidRPr="00AA4AEF">
            <w:rPr>
              <w:i/>
              <w:iCs/>
            </w:rPr>
            <w:t>The New England Journal of Medicine</w:t>
          </w:r>
          <w:r w:rsidRPr="00AA4AEF">
            <w:t xml:space="preserve">, </w:t>
          </w:r>
          <w:r w:rsidRPr="00AA4AEF">
            <w:rPr>
              <w:i/>
              <w:iCs/>
            </w:rPr>
            <w:t>370</w:t>
          </w:r>
          <w:r w:rsidRPr="00AA4AEF">
            <w:t xml:space="preserve">(22), 2063–2066. </w:t>
          </w:r>
          <w:hyperlink r:id="rId204" w:history="1">
            <w:r w:rsidRPr="00AA4AEF">
              <w:rPr>
                <w:color w:val="0000FF"/>
                <w:u w:val="single"/>
              </w:rPr>
              <w:t>https://doi.org/10.1056/NEJMp1402780</w:t>
            </w:r>
          </w:hyperlink>
        </w:p>
        <w:p w14:paraId="15059C33" w14:textId="77777777" w:rsidR="001F280C" w:rsidRPr="00AA4AEF" w:rsidRDefault="001F280C" w:rsidP="00AA4AEF">
          <w:pPr>
            <w:ind w:left="-480"/>
          </w:pPr>
        </w:p>
        <w:p w14:paraId="3FDDF99F" w14:textId="13461D8F" w:rsidR="0032484A" w:rsidRPr="00AA4AEF" w:rsidRDefault="0032484A" w:rsidP="00AA4AEF">
          <w:pPr>
            <w:ind w:left="360"/>
            <w:rPr>
              <w:color w:val="0000FF"/>
              <w:u w:val="single"/>
            </w:rPr>
          </w:pPr>
          <w:proofErr w:type="gramStart"/>
          <w:r w:rsidRPr="00AA4AEF">
            <w:lastRenderedPageBreak/>
            <w:t xml:space="preserve">Walker, A. M., </w:t>
          </w:r>
          <w:proofErr w:type="spellStart"/>
          <w:r w:rsidRPr="00AA4AEF">
            <w:t>Weatherby</w:t>
          </w:r>
          <w:proofErr w:type="spellEnd"/>
          <w:r w:rsidRPr="00AA4AEF">
            <w:t xml:space="preserve">, L. B., </w:t>
          </w:r>
          <w:proofErr w:type="spellStart"/>
          <w:r w:rsidRPr="00AA4AEF">
            <w:t>Cepeda</w:t>
          </w:r>
          <w:proofErr w:type="spellEnd"/>
          <w:r w:rsidRPr="00AA4AEF">
            <w:t>, M. S., &amp; Bradford, D. C. (2019).</w:t>
          </w:r>
          <w:proofErr w:type="gramEnd"/>
          <w:r w:rsidRPr="00AA4AEF">
            <w:t xml:space="preserve"> Information on doctor and pharmacy shopping for opioids adds little to the identification of presumptive opioid abuse disorders in health insurance claims data. </w:t>
          </w:r>
          <w:r w:rsidRPr="00AA4AEF">
            <w:rPr>
              <w:i/>
              <w:iCs/>
            </w:rPr>
            <w:t>Substance Abuse and Rehabilitation</w:t>
          </w:r>
          <w:r w:rsidRPr="00AA4AEF">
            <w:t xml:space="preserve">, </w:t>
          </w:r>
          <w:r w:rsidRPr="00AA4AEF">
            <w:rPr>
              <w:i/>
              <w:iCs/>
            </w:rPr>
            <w:t>10</w:t>
          </w:r>
          <w:r w:rsidRPr="00AA4AEF">
            <w:t xml:space="preserve">, 47–55. </w:t>
          </w:r>
          <w:hyperlink r:id="rId205" w:history="1">
            <w:r w:rsidRPr="00AA4AEF">
              <w:rPr>
                <w:color w:val="0000FF"/>
                <w:u w:val="single"/>
              </w:rPr>
              <w:t>https://doi.org/10.2147/SAR.S201725</w:t>
            </w:r>
          </w:hyperlink>
        </w:p>
        <w:p w14:paraId="03E89FF0" w14:textId="77777777" w:rsidR="001F280C" w:rsidRPr="00AA4AEF" w:rsidRDefault="001F280C" w:rsidP="00AA4AEF">
          <w:pPr>
            <w:ind w:left="-480"/>
          </w:pPr>
        </w:p>
        <w:p w14:paraId="41BE218D" w14:textId="0E4C7B61" w:rsidR="0032484A" w:rsidRPr="00AA4AEF" w:rsidRDefault="0032484A" w:rsidP="00AA4AEF">
          <w:pPr>
            <w:ind w:left="360"/>
          </w:pPr>
          <w:r w:rsidRPr="00AA4AEF">
            <w:t xml:space="preserve">Walter, E. M. D., &amp; </w:t>
          </w:r>
          <w:proofErr w:type="spellStart"/>
          <w:r w:rsidRPr="00AA4AEF">
            <w:t>Hetzer</w:t>
          </w:r>
          <w:proofErr w:type="spellEnd"/>
          <w:r w:rsidRPr="00AA4AEF">
            <w:t xml:space="preserve">, R. (2012). When expert opinion does matter... </w:t>
          </w:r>
          <w:proofErr w:type="gramStart"/>
          <w:r w:rsidRPr="00AA4AEF">
            <w:rPr>
              <w:i/>
              <w:iCs/>
            </w:rPr>
            <w:t>HSR Proceedings in Intensive Care &amp; Cardiovascular Anesthesia</w:t>
          </w:r>
          <w:r w:rsidRPr="00AA4AEF">
            <w:t xml:space="preserve">, </w:t>
          </w:r>
          <w:r w:rsidRPr="00AA4AEF">
            <w:rPr>
              <w:i/>
              <w:iCs/>
            </w:rPr>
            <w:t>4</w:t>
          </w:r>
          <w:r w:rsidRPr="00AA4AEF">
            <w:t>(2), 69.</w:t>
          </w:r>
          <w:proofErr w:type="gramEnd"/>
        </w:p>
        <w:p w14:paraId="2725ECC4" w14:textId="77777777" w:rsidR="001F280C" w:rsidRPr="00AA4AEF" w:rsidRDefault="001F280C" w:rsidP="00AA4AEF">
          <w:pPr>
            <w:ind w:left="-480"/>
          </w:pPr>
        </w:p>
        <w:p w14:paraId="361A016E" w14:textId="74F8DB57" w:rsidR="0032484A" w:rsidRPr="00AA4AEF" w:rsidRDefault="0032484A" w:rsidP="00AA4AEF">
          <w:pPr>
            <w:ind w:left="360"/>
            <w:rPr>
              <w:color w:val="0000FF"/>
              <w:u w:val="single"/>
            </w:rPr>
          </w:pPr>
          <w:r w:rsidRPr="00AA4AEF">
            <w:t xml:space="preserve">Wang, J., McMichael, A. J., </w:t>
          </w:r>
          <w:proofErr w:type="spellStart"/>
          <w:r w:rsidRPr="00AA4AEF">
            <w:t>Meng</w:t>
          </w:r>
          <w:proofErr w:type="spellEnd"/>
          <w:r w:rsidRPr="00AA4AEF">
            <w:t xml:space="preserve">, B., Becker, N. G., Han, W., Glass, K., … </w:t>
          </w:r>
          <w:proofErr w:type="spellStart"/>
          <w:r w:rsidRPr="00AA4AEF">
            <w:t>Zheng</w:t>
          </w:r>
          <w:proofErr w:type="spellEnd"/>
          <w:r w:rsidRPr="00AA4AEF">
            <w:t xml:space="preserve">, X. (2006). </w:t>
          </w:r>
          <w:proofErr w:type="gramStart"/>
          <w:r w:rsidRPr="00AA4AEF">
            <w:t>Spatial dynamics of an epidemic of severe acute respiratory syndrome in an urban area.</w:t>
          </w:r>
          <w:proofErr w:type="gramEnd"/>
          <w:r w:rsidRPr="00AA4AEF">
            <w:t xml:space="preserve"> </w:t>
          </w:r>
          <w:r w:rsidRPr="00AA4AEF">
            <w:rPr>
              <w:i/>
              <w:iCs/>
            </w:rPr>
            <w:t>Bulletin of the World Health Organization</w:t>
          </w:r>
          <w:r w:rsidRPr="00AA4AEF">
            <w:t xml:space="preserve">, </w:t>
          </w:r>
          <w:r w:rsidRPr="00AA4AEF">
            <w:rPr>
              <w:i/>
              <w:iCs/>
            </w:rPr>
            <w:t>84</w:t>
          </w:r>
          <w:r w:rsidRPr="00AA4AEF">
            <w:t xml:space="preserve">(12), 965–968. </w:t>
          </w:r>
          <w:hyperlink r:id="rId206" w:history="1">
            <w:r w:rsidRPr="00AA4AEF">
              <w:rPr>
                <w:color w:val="0000FF"/>
                <w:u w:val="single"/>
              </w:rPr>
              <w:t>https://doi.org/10.2471/blt.06.030247</w:t>
            </w:r>
          </w:hyperlink>
        </w:p>
        <w:p w14:paraId="0A038508" w14:textId="77777777" w:rsidR="001F280C" w:rsidRPr="00AA4AEF" w:rsidRDefault="001F280C" w:rsidP="00AA4AEF">
          <w:pPr>
            <w:ind w:left="-480"/>
          </w:pPr>
        </w:p>
        <w:p w14:paraId="1EB59F52" w14:textId="44133117" w:rsidR="0032484A" w:rsidRPr="00AA4AEF" w:rsidRDefault="0032484A" w:rsidP="00AA4AEF">
          <w:pPr>
            <w:ind w:left="360"/>
            <w:rPr>
              <w:color w:val="0000FF"/>
              <w:u w:val="single"/>
            </w:rPr>
          </w:pPr>
          <w:proofErr w:type="gramStart"/>
          <w:r w:rsidRPr="00AA4AEF">
            <w:t xml:space="preserve">Wen, H., &amp; </w:t>
          </w:r>
          <w:proofErr w:type="spellStart"/>
          <w:r w:rsidRPr="00AA4AEF">
            <w:t>Hockenberry</w:t>
          </w:r>
          <w:proofErr w:type="spellEnd"/>
          <w:r w:rsidRPr="00AA4AEF">
            <w:t>, J. M. (2018).</w:t>
          </w:r>
          <w:proofErr w:type="gramEnd"/>
          <w:r w:rsidRPr="00AA4AEF">
            <w:t xml:space="preserve"> </w:t>
          </w:r>
          <w:proofErr w:type="gramStart"/>
          <w:r w:rsidRPr="00AA4AEF">
            <w:t>Association of Medical and Adult-Use Marijuana Laws With Opioid Prescribing for Medicaid Enrollees.</w:t>
          </w:r>
          <w:proofErr w:type="gramEnd"/>
          <w:r w:rsidRPr="00AA4AEF">
            <w:t xml:space="preserve"> </w:t>
          </w:r>
          <w:r w:rsidRPr="00AA4AEF">
            <w:rPr>
              <w:i/>
              <w:iCs/>
            </w:rPr>
            <w:t>JAMA Internal Medicine</w:t>
          </w:r>
          <w:r w:rsidRPr="00AA4AEF">
            <w:t xml:space="preserve">, </w:t>
          </w:r>
          <w:r w:rsidRPr="00AA4AEF">
            <w:rPr>
              <w:i/>
              <w:iCs/>
            </w:rPr>
            <w:t>178</w:t>
          </w:r>
          <w:r w:rsidRPr="00AA4AEF">
            <w:t xml:space="preserve">(5), 673–679. </w:t>
          </w:r>
          <w:hyperlink r:id="rId207" w:history="1">
            <w:r w:rsidRPr="00AA4AEF">
              <w:rPr>
                <w:color w:val="0000FF"/>
                <w:u w:val="single"/>
              </w:rPr>
              <w:t>https://doi.org/10.1001/jamainternmed.2018.1007</w:t>
            </w:r>
          </w:hyperlink>
        </w:p>
        <w:p w14:paraId="2F4F0723" w14:textId="77777777" w:rsidR="001F280C" w:rsidRPr="00AA4AEF" w:rsidRDefault="001F280C" w:rsidP="00AA4AEF">
          <w:pPr>
            <w:ind w:left="-480"/>
          </w:pPr>
        </w:p>
        <w:p w14:paraId="38ADD5C5" w14:textId="05D1A402" w:rsidR="0032484A" w:rsidRPr="00AA4AEF" w:rsidRDefault="0032484A" w:rsidP="00AA4AEF">
          <w:pPr>
            <w:ind w:left="360"/>
          </w:pPr>
          <w:proofErr w:type="spellStart"/>
          <w:proofErr w:type="gramStart"/>
          <w:r w:rsidRPr="00AA4AEF">
            <w:t>Wenghofer</w:t>
          </w:r>
          <w:proofErr w:type="spellEnd"/>
          <w:r w:rsidRPr="00AA4AEF">
            <w:t xml:space="preserve">, E. F., Wilson, L., </w:t>
          </w:r>
          <w:proofErr w:type="spellStart"/>
          <w:r w:rsidRPr="00AA4AEF">
            <w:t>Kahan</w:t>
          </w:r>
          <w:proofErr w:type="spellEnd"/>
          <w:r w:rsidRPr="00AA4AEF">
            <w:t xml:space="preserve">, M., Sheehan, C., </w:t>
          </w:r>
          <w:proofErr w:type="spellStart"/>
          <w:r w:rsidRPr="00AA4AEF">
            <w:t>Srivastava</w:t>
          </w:r>
          <w:proofErr w:type="spellEnd"/>
          <w:r w:rsidRPr="00AA4AEF">
            <w:t xml:space="preserve">, A., Rubin, A., &amp; </w:t>
          </w:r>
          <w:proofErr w:type="spellStart"/>
          <w:r w:rsidRPr="00AA4AEF">
            <w:t>Brathwaite</w:t>
          </w:r>
          <w:proofErr w:type="spellEnd"/>
          <w:r w:rsidRPr="00AA4AEF">
            <w:t>, J. (2011).</w:t>
          </w:r>
          <w:proofErr w:type="gramEnd"/>
          <w:r w:rsidRPr="00AA4AEF">
            <w:t xml:space="preserve"> </w:t>
          </w:r>
          <w:proofErr w:type="gramStart"/>
          <w:r w:rsidRPr="00AA4AEF">
            <w:t>Survey of Ontario primary care physicians’ experiences with opioid prescribing.</w:t>
          </w:r>
          <w:proofErr w:type="gramEnd"/>
          <w:r w:rsidRPr="00AA4AEF">
            <w:t xml:space="preserve"> </w:t>
          </w:r>
          <w:r w:rsidRPr="00AA4AEF">
            <w:rPr>
              <w:i/>
              <w:iCs/>
            </w:rPr>
            <w:t xml:space="preserve">Canadian Family Physician </w:t>
          </w:r>
          <w:proofErr w:type="spellStart"/>
          <w:r w:rsidRPr="00AA4AEF">
            <w:rPr>
              <w:i/>
              <w:iCs/>
            </w:rPr>
            <w:t>Medecin</w:t>
          </w:r>
          <w:proofErr w:type="spellEnd"/>
          <w:r w:rsidRPr="00AA4AEF">
            <w:rPr>
              <w:i/>
              <w:iCs/>
            </w:rPr>
            <w:t xml:space="preserve"> De </w:t>
          </w:r>
          <w:proofErr w:type="spellStart"/>
          <w:r w:rsidRPr="00AA4AEF">
            <w:rPr>
              <w:i/>
              <w:iCs/>
            </w:rPr>
            <w:t>Famille</w:t>
          </w:r>
          <w:proofErr w:type="spellEnd"/>
          <w:r w:rsidRPr="00AA4AEF">
            <w:rPr>
              <w:i/>
              <w:iCs/>
            </w:rPr>
            <w:t xml:space="preserve"> </w:t>
          </w:r>
          <w:proofErr w:type="spellStart"/>
          <w:r w:rsidRPr="00AA4AEF">
            <w:rPr>
              <w:i/>
              <w:iCs/>
            </w:rPr>
            <w:t>Canadien</w:t>
          </w:r>
          <w:proofErr w:type="spellEnd"/>
          <w:r w:rsidRPr="00AA4AEF">
            <w:t xml:space="preserve">, </w:t>
          </w:r>
          <w:r w:rsidRPr="00AA4AEF">
            <w:rPr>
              <w:i/>
              <w:iCs/>
            </w:rPr>
            <w:t>57</w:t>
          </w:r>
          <w:r w:rsidRPr="00AA4AEF">
            <w:t>(3), 324–332.</w:t>
          </w:r>
        </w:p>
        <w:p w14:paraId="568D8F7B" w14:textId="77777777" w:rsidR="001F280C" w:rsidRPr="00AA4AEF" w:rsidRDefault="001F280C" w:rsidP="00AA4AEF">
          <w:pPr>
            <w:ind w:left="-480"/>
          </w:pPr>
        </w:p>
        <w:p w14:paraId="7FEEBD41" w14:textId="0FC648B7" w:rsidR="0032484A" w:rsidRPr="00AA4AEF" w:rsidRDefault="0032484A" w:rsidP="00AA4AEF">
          <w:pPr>
            <w:ind w:left="360"/>
            <w:rPr>
              <w:color w:val="0000FF"/>
              <w:u w:val="single"/>
            </w:rPr>
          </w:pPr>
          <w:proofErr w:type="spellStart"/>
          <w:proofErr w:type="gramStart"/>
          <w:r w:rsidRPr="00AA4AEF">
            <w:t>Wermeling</w:t>
          </w:r>
          <w:proofErr w:type="spellEnd"/>
          <w:r w:rsidRPr="00AA4AEF">
            <w:t>, D. P. (2015).</w:t>
          </w:r>
          <w:proofErr w:type="gramEnd"/>
          <w:r w:rsidRPr="00AA4AEF">
            <w:t xml:space="preserve"> Review of naloxone safety for opioid overdose: Practical considerations for new technology and expanded public access. </w:t>
          </w:r>
          <w:r w:rsidRPr="00AA4AEF">
            <w:rPr>
              <w:i/>
              <w:iCs/>
            </w:rPr>
            <w:t>Therapeutic Advances in Drug Safety</w:t>
          </w:r>
          <w:r w:rsidRPr="00AA4AEF">
            <w:t xml:space="preserve">, </w:t>
          </w:r>
          <w:r w:rsidRPr="00AA4AEF">
            <w:rPr>
              <w:i/>
              <w:iCs/>
            </w:rPr>
            <w:t>6</w:t>
          </w:r>
          <w:r w:rsidRPr="00AA4AEF">
            <w:t xml:space="preserve">(1), 20–31. </w:t>
          </w:r>
          <w:hyperlink r:id="rId208" w:history="1">
            <w:r w:rsidRPr="00AA4AEF">
              <w:rPr>
                <w:color w:val="0000FF"/>
                <w:u w:val="single"/>
              </w:rPr>
              <w:t>https://doi.org/10.1177/2042098614564776</w:t>
            </w:r>
          </w:hyperlink>
        </w:p>
        <w:p w14:paraId="44E03E97" w14:textId="77777777" w:rsidR="001F280C" w:rsidRPr="00AA4AEF" w:rsidRDefault="001F280C" w:rsidP="00AA4AEF">
          <w:pPr>
            <w:ind w:left="-480"/>
          </w:pPr>
        </w:p>
        <w:p w14:paraId="04DF6CE4" w14:textId="69CE03D7" w:rsidR="0032484A" w:rsidRPr="00AA4AEF" w:rsidRDefault="0032484A" w:rsidP="00AA4AEF">
          <w:pPr>
            <w:ind w:left="360"/>
            <w:rPr>
              <w:color w:val="0000FF"/>
              <w:u w:val="single"/>
            </w:rPr>
          </w:pPr>
          <w:proofErr w:type="spellStart"/>
          <w:r w:rsidRPr="00AA4AEF">
            <w:t>Wesolowski</w:t>
          </w:r>
          <w:proofErr w:type="spellEnd"/>
          <w:r w:rsidRPr="00AA4AEF">
            <w:t xml:space="preserve">, A., Metcalf, C. J. E., Eagle, N., </w:t>
          </w:r>
          <w:proofErr w:type="spellStart"/>
          <w:r w:rsidRPr="00AA4AEF">
            <w:t>Kombich</w:t>
          </w:r>
          <w:proofErr w:type="spellEnd"/>
          <w:r w:rsidRPr="00AA4AEF">
            <w:t xml:space="preserve">, J., Grenfell, B. T., </w:t>
          </w:r>
          <w:proofErr w:type="spellStart"/>
          <w:r w:rsidRPr="00AA4AEF">
            <w:t>Bjørnstad</w:t>
          </w:r>
          <w:proofErr w:type="spellEnd"/>
          <w:r w:rsidRPr="00AA4AEF">
            <w:t xml:space="preserve">, O. N., … </w:t>
          </w:r>
          <w:proofErr w:type="spellStart"/>
          <w:r w:rsidRPr="00AA4AEF">
            <w:t>Buckee</w:t>
          </w:r>
          <w:proofErr w:type="spellEnd"/>
          <w:r w:rsidRPr="00AA4AEF">
            <w:t xml:space="preserve">, C. O. (2015). Quantifying seasonal population fluxes driving rubella transmission dynamics using mobile phone data. </w:t>
          </w:r>
          <w:proofErr w:type="gramStart"/>
          <w:r w:rsidRPr="00AA4AEF">
            <w:rPr>
              <w:i/>
              <w:iCs/>
            </w:rPr>
            <w:t>Proceedings of the National Academy of Sciences</w:t>
          </w:r>
          <w:r w:rsidRPr="00AA4AEF">
            <w:t xml:space="preserve">, </w:t>
          </w:r>
          <w:r w:rsidRPr="00AA4AEF">
            <w:rPr>
              <w:i/>
              <w:iCs/>
            </w:rPr>
            <w:t>112</w:t>
          </w:r>
          <w:r w:rsidRPr="00AA4AEF">
            <w:t>(35), 11114.</w:t>
          </w:r>
          <w:proofErr w:type="gramEnd"/>
          <w:r w:rsidRPr="00AA4AEF">
            <w:t xml:space="preserve"> </w:t>
          </w:r>
          <w:hyperlink r:id="rId209" w:history="1">
            <w:r w:rsidRPr="00AA4AEF">
              <w:rPr>
                <w:color w:val="0000FF"/>
                <w:u w:val="single"/>
              </w:rPr>
              <w:t>https://doi.org/10.1073/pnas.1423542112</w:t>
            </w:r>
          </w:hyperlink>
        </w:p>
        <w:p w14:paraId="1F7638E8" w14:textId="77777777" w:rsidR="001F280C" w:rsidRPr="00AA4AEF" w:rsidRDefault="001F280C" w:rsidP="00AA4AEF">
          <w:pPr>
            <w:ind w:left="-480"/>
          </w:pPr>
        </w:p>
        <w:p w14:paraId="0A610720" w14:textId="4DB5AAF3" w:rsidR="0032484A" w:rsidRPr="00AA4AEF" w:rsidRDefault="0032484A" w:rsidP="00AA4AEF">
          <w:pPr>
            <w:ind w:left="360"/>
            <w:rPr>
              <w:color w:val="0000FF"/>
              <w:u w:val="single"/>
            </w:rPr>
          </w:pPr>
          <w:proofErr w:type="gramStart"/>
          <w:r w:rsidRPr="00AA4AEF">
            <w:t xml:space="preserve">Wetzel, M., </w:t>
          </w:r>
          <w:proofErr w:type="spellStart"/>
          <w:r w:rsidRPr="00AA4AEF">
            <w:t>Hockenberry</w:t>
          </w:r>
          <w:proofErr w:type="spellEnd"/>
          <w:r w:rsidRPr="00AA4AEF">
            <w:t xml:space="preserve">, J., &amp; </w:t>
          </w:r>
          <w:proofErr w:type="spellStart"/>
          <w:r w:rsidRPr="00AA4AEF">
            <w:t>Raval</w:t>
          </w:r>
          <w:proofErr w:type="spellEnd"/>
          <w:r w:rsidRPr="00AA4AEF">
            <w:t>, M. V. (2018).</w:t>
          </w:r>
          <w:proofErr w:type="gramEnd"/>
          <w:r w:rsidRPr="00AA4AEF">
            <w:t xml:space="preserve"> Interventions for Postsurgical Opioid Prescribing: A Systematic Review. </w:t>
          </w:r>
          <w:r w:rsidRPr="00AA4AEF">
            <w:rPr>
              <w:i/>
              <w:iCs/>
            </w:rPr>
            <w:t>JAMA Surgery</w:t>
          </w:r>
          <w:r w:rsidRPr="00AA4AEF">
            <w:t xml:space="preserve">, </w:t>
          </w:r>
          <w:r w:rsidRPr="00AA4AEF">
            <w:rPr>
              <w:i/>
              <w:iCs/>
            </w:rPr>
            <w:t>153</w:t>
          </w:r>
          <w:r w:rsidRPr="00AA4AEF">
            <w:t xml:space="preserve">(10), 948–954. </w:t>
          </w:r>
          <w:hyperlink r:id="rId210" w:history="1">
            <w:r w:rsidRPr="00AA4AEF">
              <w:rPr>
                <w:color w:val="0000FF"/>
                <w:u w:val="single"/>
              </w:rPr>
              <w:t>https://doi.org/10.1001/jamasurg.2018.2730</w:t>
            </w:r>
          </w:hyperlink>
        </w:p>
        <w:p w14:paraId="43140B81" w14:textId="77777777" w:rsidR="00E546C0" w:rsidRPr="00AA4AEF" w:rsidRDefault="00E546C0" w:rsidP="00AA4AEF">
          <w:pPr>
            <w:pStyle w:val="ListParagraph"/>
            <w:rPr>
              <w:rFonts w:ascii="Times New Roman" w:hAnsi="Times New Roman" w:cs="Times New Roman"/>
              <w:color w:val="0000FF"/>
              <w:u w:val="single"/>
            </w:rPr>
          </w:pPr>
        </w:p>
        <w:p w14:paraId="4D6BFE9F" w14:textId="4C41CA09" w:rsidR="00E546C0" w:rsidRPr="00AA4AEF" w:rsidRDefault="00E546C0" w:rsidP="00AA4AEF">
          <w:pPr>
            <w:ind w:left="360"/>
          </w:pPr>
          <w:r w:rsidRPr="00AA4AEF">
            <w:t>World Health Organization, buprenorphine essential medicines—United States, 2004. (</w:t>
          </w:r>
          <w:proofErr w:type="spellStart"/>
          <w:proofErr w:type="gramStart"/>
          <w:r w:rsidRPr="00AA4AEF">
            <w:t>n</w:t>
          </w:r>
          <w:proofErr w:type="gramEnd"/>
          <w:r w:rsidRPr="00AA4AEF">
            <w:t>.d.</w:t>
          </w:r>
          <w:proofErr w:type="spellEnd"/>
          <w:r w:rsidRPr="00AA4AEF">
            <w:t xml:space="preserve">). Retrieved November 13, 2019, from </w:t>
          </w:r>
          <w:hyperlink r:id="rId211" w:history="1">
            <w:r w:rsidRPr="00AA4AEF">
              <w:rPr>
                <w:rFonts w:eastAsiaTheme="majorEastAsia"/>
                <w:color w:val="0000FF"/>
                <w:u w:val="single"/>
              </w:rPr>
              <w:t>https://www.who.int/substance_abuse/activities/buprenorphine_essential_medicines.pdf</w:t>
            </w:r>
          </w:hyperlink>
        </w:p>
        <w:p w14:paraId="4CF97798" w14:textId="77777777" w:rsidR="001F280C" w:rsidRPr="00AA4AEF" w:rsidRDefault="001F280C" w:rsidP="00AA4AEF">
          <w:pPr>
            <w:ind w:left="-480"/>
          </w:pPr>
        </w:p>
        <w:p w14:paraId="475B151D" w14:textId="196DD385" w:rsidR="0032484A" w:rsidRPr="00AA4AEF" w:rsidRDefault="0032484A" w:rsidP="00AA4AEF">
          <w:pPr>
            <w:ind w:left="360"/>
            <w:rPr>
              <w:color w:val="0000FF"/>
              <w:u w:val="single"/>
            </w:rPr>
          </w:pPr>
          <w:r w:rsidRPr="00AA4AEF">
            <w:t xml:space="preserve">Whelan, A. (2009, April 25). Fentanyl killed a Penn physician’s son. Now she works to save other families from the same pain. Retrieved November 12, 2019, from Https://www.inquirer.com website: </w:t>
          </w:r>
          <w:hyperlink r:id="rId212" w:history="1">
            <w:r w:rsidRPr="00AA4AEF">
              <w:rPr>
                <w:color w:val="0000FF"/>
                <w:u w:val="single"/>
              </w:rPr>
              <w:t>https://www.inquirer.com/health/fentanyl-penn-anaesthesiologist-overdose-crisis-narcan-training-20190425.html</w:t>
            </w:r>
          </w:hyperlink>
        </w:p>
        <w:p w14:paraId="25584BDE" w14:textId="77777777" w:rsidR="001F280C" w:rsidRPr="00AA4AEF" w:rsidRDefault="001F280C" w:rsidP="00AA4AEF">
          <w:pPr>
            <w:ind w:left="-480"/>
          </w:pPr>
        </w:p>
        <w:p w14:paraId="78DFAE25" w14:textId="77777777" w:rsidR="009157C7" w:rsidRPr="00AA4AEF" w:rsidRDefault="009157C7" w:rsidP="00AA4AEF">
          <w:pPr>
            <w:pStyle w:val="ListParagraph"/>
            <w:rPr>
              <w:rFonts w:ascii="Times New Roman" w:hAnsi="Times New Roman" w:cs="Times New Roman"/>
              <w:color w:val="0000FF"/>
              <w:u w:val="single"/>
            </w:rPr>
          </w:pPr>
        </w:p>
        <w:p w14:paraId="5AFB61B1" w14:textId="1D0371A2" w:rsidR="009157C7" w:rsidRPr="00AA4AEF" w:rsidRDefault="009157C7" w:rsidP="00AA4AEF">
          <w:pPr>
            <w:ind w:left="360"/>
            <w:rPr>
              <w:color w:val="0000FF"/>
              <w:u w:val="single"/>
            </w:rPr>
          </w:pPr>
          <w:proofErr w:type="gramStart"/>
          <w:r w:rsidRPr="00AA4AEF">
            <w:t>Wikipedia N gram.</w:t>
          </w:r>
          <w:proofErr w:type="gramEnd"/>
          <w:r w:rsidRPr="00AA4AEF">
            <w:t xml:space="preserve"> (2019)</w:t>
          </w:r>
          <w:proofErr w:type="gramStart"/>
          <w:r w:rsidRPr="00AA4AEF">
            <w:t xml:space="preserve">. In </w:t>
          </w:r>
          <w:r w:rsidRPr="00AA4AEF">
            <w:rPr>
              <w:i/>
              <w:iCs/>
            </w:rPr>
            <w:t>Wikipedia</w:t>
          </w:r>
          <w:r w:rsidRPr="00AA4AEF">
            <w:t>.</w:t>
          </w:r>
          <w:proofErr w:type="gramEnd"/>
          <w:r w:rsidRPr="00AA4AEF">
            <w:t xml:space="preserve"> Retrieved from </w:t>
          </w:r>
          <w:hyperlink r:id="rId213" w:history="1">
            <w:r w:rsidRPr="00AA4AEF">
              <w:rPr>
                <w:color w:val="0000FF"/>
                <w:u w:val="single"/>
              </w:rPr>
              <w:t>https://en.wikipedia.org/w/index.php?title=N-gram&amp;oldid=912785909</w:t>
            </w:r>
          </w:hyperlink>
        </w:p>
        <w:p w14:paraId="459F88C7" w14:textId="77777777" w:rsidR="001F280C" w:rsidRPr="00AA4AEF" w:rsidRDefault="001F280C" w:rsidP="00AA4AEF">
          <w:pPr>
            <w:ind w:left="-480"/>
          </w:pPr>
        </w:p>
        <w:p w14:paraId="70997B36" w14:textId="144F17E2" w:rsidR="0032484A" w:rsidRPr="00AA4AEF" w:rsidRDefault="0032484A" w:rsidP="00AA4AEF">
          <w:pPr>
            <w:ind w:left="360"/>
            <w:rPr>
              <w:color w:val="0000FF"/>
              <w:u w:val="single"/>
            </w:rPr>
          </w:pPr>
          <w:proofErr w:type="gramStart"/>
          <w:r w:rsidRPr="00AA4AEF">
            <w:t xml:space="preserve">Wilson, M. P., </w:t>
          </w:r>
          <w:proofErr w:type="spellStart"/>
          <w:r w:rsidRPr="00AA4AEF">
            <w:t>Cucciare</w:t>
          </w:r>
          <w:proofErr w:type="spellEnd"/>
          <w:r w:rsidRPr="00AA4AEF">
            <w:t xml:space="preserve">, M. A., Porter, A., Chalmers, C. E., </w:t>
          </w:r>
          <w:proofErr w:type="spellStart"/>
          <w:r w:rsidRPr="00AA4AEF">
            <w:t>Mullinax</w:t>
          </w:r>
          <w:proofErr w:type="spellEnd"/>
          <w:r w:rsidRPr="00AA4AEF">
            <w:t xml:space="preserve">, S., </w:t>
          </w:r>
          <w:proofErr w:type="spellStart"/>
          <w:r w:rsidRPr="00AA4AEF">
            <w:t>Mancino</w:t>
          </w:r>
          <w:proofErr w:type="spellEnd"/>
          <w:r w:rsidRPr="00AA4AEF">
            <w:t xml:space="preserve">, M., &amp; </w:t>
          </w:r>
          <w:proofErr w:type="spellStart"/>
          <w:r w:rsidRPr="00AA4AEF">
            <w:t>Oliveto</w:t>
          </w:r>
          <w:proofErr w:type="spellEnd"/>
          <w:r w:rsidRPr="00AA4AEF">
            <w:t>, A. H. (2019).</w:t>
          </w:r>
          <w:proofErr w:type="gramEnd"/>
          <w:r w:rsidRPr="00AA4AEF">
            <w:t xml:space="preserve"> The utility </w:t>
          </w:r>
          <w:proofErr w:type="gramStart"/>
          <w:r w:rsidRPr="00AA4AEF">
            <w:t>of a</w:t>
          </w:r>
          <w:proofErr w:type="gramEnd"/>
          <w:r w:rsidRPr="00AA4AEF">
            <w:t xml:space="preserve"> statewide prescription drug-monitoring database </w:t>
          </w:r>
          <w:proofErr w:type="spellStart"/>
          <w:r w:rsidRPr="00AA4AEF">
            <w:t>vs</w:t>
          </w:r>
          <w:proofErr w:type="spellEnd"/>
          <w:r w:rsidRPr="00AA4AEF">
            <w:t xml:space="preserve"> the Current Opioid Misuse Measure for identifying drug-aberrant behaviors in emergency department patients already on opioids. </w:t>
          </w:r>
          <w:proofErr w:type="gramStart"/>
          <w:r w:rsidRPr="00AA4AEF">
            <w:rPr>
              <w:i/>
              <w:iCs/>
            </w:rPr>
            <w:t>The American Journal of Emergency Medicine</w:t>
          </w:r>
          <w:r w:rsidRPr="00AA4AEF">
            <w:t>, 158250.</w:t>
          </w:r>
          <w:proofErr w:type="gramEnd"/>
          <w:r w:rsidRPr="00AA4AEF">
            <w:t xml:space="preserve"> </w:t>
          </w:r>
          <w:hyperlink r:id="rId214" w:history="1">
            <w:r w:rsidRPr="00AA4AEF">
              <w:rPr>
                <w:color w:val="0000FF"/>
                <w:u w:val="single"/>
              </w:rPr>
              <w:t>https://doi.org/10.1016/j.ajem.2019.05.035</w:t>
            </w:r>
          </w:hyperlink>
        </w:p>
        <w:p w14:paraId="3953E78F" w14:textId="77777777" w:rsidR="001F280C" w:rsidRPr="00AA4AEF" w:rsidRDefault="001F280C" w:rsidP="00AA4AEF">
          <w:pPr>
            <w:ind w:left="-480"/>
          </w:pPr>
        </w:p>
        <w:p w14:paraId="4B18CBEA" w14:textId="62E7241A" w:rsidR="0032484A" w:rsidRPr="00AA4AEF" w:rsidRDefault="0032484A" w:rsidP="00AA4AEF">
          <w:pPr>
            <w:ind w:left="360"/>
            <w:rPr>
              <w:color w:val="0000FF"/>
              <w:u w:val="single"/>
            </w:rPr>
          </w:pPr>
          <w:r w:rsidRPr="00AA4AEF">
            <w:t xml:space="preserve">Witten, I., Frank, E., &amp; Hall, M. (2011). </w:t>
          </w:r>
          <w:r w:rsidRPr="00AA4AEF">
            <w:rPr>
              <w:i/>
              <w:iCs/>
            </w:rPr>
            <w:t>Data Mining: Practical Machine Learning Tools and Techniques</w:t>
          </w:r>
          <w:r w:rsidRPr="00AA4AEF">
            <w:t xml:space="preserve"> (3rd ed.). </w:t>
          </w:r>
          <w:hyperlink r:id="rId215" w:history="1">
            <w:r w:rsidRPr="00AA4AEF">
              <w:rPr>
                <w:color w:val="0000FF"/>
                <w:u w:val="single"/>
              </w:rPr>
              <w:t>https://doi.org/10.1016/C2009-0-19715-5</w:t>
            </w:r>
          </w:hyperlink>
        </w:p>
        <w:p w14:paraId="5860DA67" w14:textId="77777777" w:rsidR="001F280C" w:rsidRPr="00AA4AEF" w:rsidRDefault="001F280C" w:rsidP="00AA4AEF">
          <w:pPr>
            <w:ind w:left="-480"/>
          </w:pPr>
        </w:p>
        <w:p w14:paraId="1153AF3F" w14:textId="16A77CE9" w:rsidR="0032484A" w:rsidRPr="00AA4AEF" w:rsidRDefault="0032484A" w:rsidP="00AA4AEF">
          <w:pPr>
            <w:ind w:left="360"/>
            <w:rPr>
              <w:color w:val="0000FF"/>
              <w:u w:val="single"/>
            </w:rPr>
          </w:pPr>
          <w:r w:rsidRPr="00AA4AEF">
            <w:t xml:space="preserve">Wong, K. A., &amp; </w:t>
          </w:r>
          <w:proofErr w:type="spellStart"/>
          <w:r w:rsidRPr="00AA4AEF">
            <w:t>Goyal</w:t>
          </w:r>
          <w:proofErr w:type="spellEnd"/>
          <w:r w:rsidRPr="00AA4AEF">
            <w:t xml:space="preserve">, K. S. (2019). </w:t>
          </w:r>
          <w:proofErr w:type="gramStart"/>
          <w:r w:rsidRPr="00AA4AEF">
            <w:t>Postoperative Pain Management of Non-"Opioid-Naive" Patients Undergoing Hand and Upper-Extremity Surgery.</w:t>
          </w:r>
          <w:proofErr w:type="gramEnd"/>
          <w:r w:rsidRPr="00AA4AEF">
            <w:t xml:space="preserve"> </w:t>
          </w:r>
          <w:proofErr w:type="gramStart"/>
          <w:r w:rsidRPr="00AA4AEF">
            <w:rPr>
              <w:i/>
              <w:iCs/>
            </w:rPr>
            <w:t>Hand (New York, N.Y.)</w:t>
          </w:r>
          <w:r w:rsidRPr="00AA4AEF">
            <w:t>, 1558944719828000.</w:t>
          </w:r>
          <w:proofErr w:type="gramEnd"/>
          <w:r w:rsidRPr="00AA4AEF">
            <w:t xml:space="preserve"> </w:t>
          </w:r>
          <w:hyperlink r:id="rId216" w:history="1">
            <w:r w:rsidRPr="00AA4AEF">
              <w:rPr>
                <w:color w:val="0000FF"/>
                <w:u w:val="single"/>
              </w:rPr>
              <w:t>https://doi.org/10.1177/1558944719828000</w:t>
            </w:r>
          </w:hyperlink>
        </w:p>
        <w:p w14:paraId="326FA1CE" w14:textId="77777777" w:rsidR="001F280C" w:rsidRPr="00AA4AEF" w:rsidRDefault="001F280C" w:rsidP="00AA4AEF">
          <w:pPr>
            <w:ind w:left="-480"/>
          </w:pPr>
        </w:p>
        <w:p w14:paraId="5276B231" w14:textId="7F9F2749" w:rsidR="0032484A" w:rsidRPr="00AA4AEF" w:rsidRDefault="0032484A" w:rsidP="00AA4AEF">
          <w:pPr>
            <w:ind w:left="360"/>
            <w:rPr>
              <w:color w:val="0000FF"/>
              <w:u w:val="single"/>
            </w:rPr>
          </w:pPr>
          <w:proofErr w:type="gramStart"/>
          <w:r w:rsidRPr="00AA4AEF">
            <w:t>Yang, W., &amp; Mu, L. (2015).</w:t>
          </w:r>
          <w:proofErr w:type="gramEnd"/>
          <w:r w:rsidRPr="00AA4AEF">
            <w:t xml:space="preserve"> GIS analysis of depression among Twitter users. </w:t>
          </w:r>
          <w:proofErr w:type="gramStart"/>
          <w:r w:rsidRPr="00AA4AEF">
            <w:rPr>
              <w:i/>
              <w:iCs/>
            </w:rPr>
            <w:t>Applied Geography</w:t>
          </w:r>
          <w:r w:rsidRPr="00AA4AEF">
            <w:t xml:space="preserve">, </w:t>
          </w:r>
          <w:r w:rsidRPr="00AA4AEF">
            <w:rPr>
              <w:i/>
              <w:iCs/>
            </w:rPr>
            <w:t>60</w:t>
          </w:r>
          <w:r w:rsidRPr="00AA4AEF">
            <w:t>, 217–223.</w:t>
          </w:r>
          <w:proofErr w:type="gramEnd"/>
          <w:r w:rsidRPr="00AA4AEF">
            <w:t xml:space="preserve"> </w:t>
          </w:r>
          <w:hyperlink r:id="rId217" w:history="1">
            <w:r w:rsidRPr="00AA4AEF">
              <w:rPr>
                <w:color w:val="0000FF"/>
                <w:u w:val="single"/>
              </w:rPr>
              <w:t>https://doi.org/10.1016/j.apgeog.2014.10.016</w:t>
            </w:r>
          </w:hyperlink>
        </w:p>
        <w:p w14:paraId="17B3185A" w14:textId="77777777" w:rsidR="001F280C" w:rsidRPr="00AA4AEF" w:rsidRDefault="001F280C" w:rsidP="00AA4AEF">
          <w:pPr>
            <w:ind w:left="-480"/>
          </w:pPr>
        </w:p>
        <w:p w14:paraId="2E9EE562" w14:textId="4CB9FFD9" w:rsidR="0032484A" w:rsidRPr="00AA4AEF" w:rsidRDefault="0032484A" w:rsidP="00AA4AEF">
          <w:pPr>
            <w:ind w:left="360"/>
            <w:rPr>
              <w:color w:val="0000FF"/>
              <w:u w:val="single"/>
            </w:rPr>
          </w:pPr>
          <w:proofErr w:type="spellStart"/>
          <w:proofErr w:type="gramStart"/>
          <w:r w:rsidRPr="00AA4AEF">
            <w:t>Yoo</w:t>
          </w:r>
          <w:proofErr w:type="spellEnd"/>
          <w:r w:rsidRPr="00AA4AEF">
            <w:t xml:space="preserve">, J., Han, M., </w:t>
          </w:r>
          <w:proofErr w:type="spellStart"/>
          <w:r w:rsidRPr="00AA4AEF">
            <w:t>Jamena</w:t>
          </w:r>
          <w:proofErr w:type="spellEnd"/>
          <w:r w:rsidRPr="00AA4AEF">
            <w:t xml:space="preserve">, G., Pei, P., </w:t>
          </w:r>
          <w:proofErr w:type="spellStart"/>
          <w:r w:rsidRPr="00AA4AEF">
            <w:t>Baldocchi</w:t>
          </w:r>
          <w:proofErr w:type="spellEnd"/>
          <w:r w:rsidRPr="00AA4AEF">
            <w:t>, H., Menard, E., … Nguyen, T. (2018).</w:t>
          </w:r>
          <w:proofErr w:type="gramEnd"/>
          <w:r w:rsidRPr="00AA4AEF">
            <w:t xml:space="preserve"> Cloud-Based Implementation of New Frontline Clinical Workflows: Standardizing Practice at Scale to Improve Patient Safety. </w:t>
          </w:r>
          <w:proofErr w:type="spellStart"/>
          <w:proofErr w:type="gramStart"/>
          <w:r w:rsidRPr="00AA4AEF">
            <w:rPr>
              <w:i/>
              <w:iCs/>
            </w:rPr>
            <w:t>Iproc</w:t>
          </w:r>
          <w:proofErr w:type="spellEnd"/>
          <w:r w:rsidRPr="00AA4AEF">
            <w:t xml:space="preserve">, </w:t>
          </w:r>
          <w:r w:rsidRPr="00AA4AEF">
            <w:rPr>
              <w:i/>
              <w:iCs/>
            </w:rPr>
            <w:t>4</w:t>
          </w:r>
          <w:r w:rsidRPr="00AA4AEF">
            <w:t>(2), e11776.</w:t>
          </w:r>
          <w:proofErr w:type="gramEnd"/>
          <w:r w:rsidRPr="00AA4AEF">
            <w:t xml:space="preserve"> </w:t>
          </w:r>
          <w:hyperlink r:id="rId218" w:history="1">
            <w:r w:rsidRPr="00AA4AEF">
              <w:rPr>
                <w:color w:val="0000FF"/>
                <w:u w:val="single"/>
              </w:rPr>
              <w:t>https://doi.org/10.2196/11776</w:t>
            </w:r>
          </w:hyperlink>
        </w:p>
        <w:p w14:paraId="169908CB" w14:textId="77777777" w:rsidR="001F280C" w:rsidRPr="00AA4AEF" w:rsidRDefault="001F280C" w:rsidP="00AA4AEF">
          <w:pPr>
            <w:ind w:left="-480"/>
          </w:pPr>
        </w:p>
        <w:p w14:paraId="20D2A371" w14:textId="07F308E0" w:rsidR="0032484A" w:rsidRPr="00AA4AEF" w:rsidRDefault="0032484A" w:rsidP="00AA4AEF">
          <w:pPr>
            <w:ind w:left="360"/>
          </w:pPr>
          <w:r w:rsidRPr="00AA4AEF">
            <w:t xml:space="preserve">Young, A., Alfred, K. C., </w:t>
          </w:r>
          <w:proofErr w:type="spellStart"/>
          <w:r w:rsidRPr="00AA4AEF">
            <w:t>Davignon</w:t>
          </w:r>
          <w:proofErr w:type="spellEnd"/>
          <w:r w:rsidRPr="00AA4AEF">
            <w:t xml:space="preserve">, P. P., Hughes, L. M., Robin, L. A., &amp; </w:t>
          </w:r>
          <w:proofErr w:type="spellStart"/>
          <w:r w:rsidRPr="00AA4AEF">
            <w:t>Chaudhry</w:t>
          </w:r>
          <w:proofErr w:type="spellEnd"/>
          <w:r w:rsidRPr="00AA4AEF">
            <w:t xml:space="preserve">, H. J. (2012). </w:t>
          </w:r>
          <w:proofErr w:type="gramStart"/>
          <w:r w:rsidRPr="00AA4AEF">
            <w:t>Physician survey examining the impact of an educational tool for responsible opioid prescribing.</w:t>
          </w:r>
          <w:proofErr w:type="gramEnd"/>
          <w:r w:rsidRPr="00AA4AEF">
            <w:t xml:space="preserve"> </w:t>
          </w:r>
          <w:r w:rsidRPr="00AA4AEF">
            <w:rPr>
              <w:i/>
              <w:iCs/>
            </w:rPr>
            <w:t>Journal of Opioid Management</w:t>
          </w:r>
          <w:r w:rsidRPr="00AA4AEF">
            <w:t xml:space="preserve">, </w:t>
          </w:r>
          <w:r w:rsidRPr="00AA4AEF">
            <w:rPr>
              <w:i/>
              <w:iCs/>
            </w:rPr>
            <w:t>8</w:t>
          </w:r>
          <w:r w:rsidRPr="00AA4AEF">
            <w:t>(2), 81–87.</w:t>
          </w:r>
        </w:p>
        <w:p w14:paraId="11A82489" w14:textId="77777777" w:rsidR="001F280C" w:rsidRPr="00AA4AEF" w:rsidRDefault="001F280C" w:rsidP="00AA4AEF">
          <w:pPr>
            <w:ind w:left="-480"/>
          </w:pPr>
        </w:p>
        <w:p w14:paraId="4BD4DA6D" w14:textId="7A8E6738" w:rsidR="0032484A" w:rsidRPr="00AA4AEF" w:rsidRDefault="0032484A" w:rsidP="00AA4AEF">
          <w:pPr>
            <w:ind w:left="360"/>
            <w:rPr>
              <w:color w:val="0000FF"/>
              <w:u w:val="single"/>
            </w:rPr>
          </w:pPr>
          <w:proofErr w:type="gramStart"/>
          <w:r w:rsidRPr="00AA4AEF">
            <w:t xml:space="preserve">Young, S. G., Hayes, C. J., Aram, J., &amp; </w:t>
          </w:r>
          <w:proofErr w:type="spellStart"/>
          <w:r w:rsidRPr="00AA4AEF">
            <w:t>Tait</w:t>
          </w:r>
          <w:proofErr w:type="spellEnd"/>
          <w:r w:rsidRPr="00AA4AEF">
            <w:t>, M. A. (2019).</w:t>
          </w:r>
          <w:proofErr w:type="gramEnd"/>
          <w:r w:rsidRPr="00AA4AEF">
            <w:t xml:space="preserve"> Doctor hopping and doctor shopping for prescription opioids associated with increased odds of high-risk use. </w:t>
          </w:r>
          <w:proofErr w:type="spellStart"/>
          <w:r w:rsidRPr="00AA4AEF">
            <w:rPr>
              <w:i/>
              <w:iCs/>
            </w:rPr>
            <w:t>Pharmacoepidemiology</w:t>
          </w:r>
          <w:proofErr w:type="spellEnd"/>
          <w:r w:rsidRPr="00AA4AEF">
            <w:rPr>
              <w:i/>
              <w:iCs/>
            </w:rPr>
            <w:t xml:space="preserve"> and Drug Safety</w:t>
          </w:r>
          <w:r w:rsidRPr="00AA4AEF">
            <w:t xml:space="preserve">, </w:t>
          </w:r>
          <w:r w:rsidRPr="00AA4AEF">
            <w:rPr>
              <w:i/>
              <w:iCs/>
            </w:rPr>
            <w:t>28</w:t>
          </w:r>
          <w:r w:rsidRPr="00AA4AEF">
            <w:t xml:space="preserve">(8), 1117–1124. </w:t>
          </w:r>
          <w:hyperlink r:id="rId219" w:history="1">
            <w:r w:rsidRPr="00AA4AEF">
              <w:rPr>
                <w:color w:val="0000FF"/>
                <w:u w:val="single"/>
              </w:rPr>
              <w:t>https://doi.org/10.1002/pds.4838</w:t>
            </w:r>
          </w:hyperlink>
        </w:p>
        <w:p w14:paraId="441ACC2D" w14:textId="77777777" w:rsidR="001F280C" w:rsidRPr="00AA4AEF" w:rsidRDefault="001F280C" w:rsidP="00AA4AEF">
          <w:pPr>
            <w:ind w:left="-480"/>
          </w:pPr>
        </w:p>
        <w:p w14:paraId="3FCC602A" w14:textId="5317A580" w:rsidR="0032484A" w:rsidRPr="00AA4AEF" w:rsidRDefault="0032484A" w:rsidP="00AA4AEF">
          <w:pPr>
            <w:ind w:left="360"/>
            <w:rPr>
              <w:color w:val="0000FF"/>
              <w:u w:val="single"/>
            </w:rPr>
          </w:pPr>
          <w:proofErr w:type="spellStart"/>
          <w:proofErr w:type="gramStart"/>
          <w:r w:rsidRPr="00AA4AEF">
            <w:t>Zagorski</w:t>
          </w:r>
          <w:proofErr w:type="spellEnd"/>
          <w:r w:rsidRPr="00AA4AEF">
            <w:t>, N. (2017).</w:t>
          </w:r>
          <w:proofErr w:type="gramEnd"/>
          <w:r w:rsidRPr="00AA4AEF">
            <w:t xml:space="preserve"> </w:t>
          </w:r>
          <w:proofErr w:type="gramStart"/>
          <w:r w:rsidRPr="00AA4AEF">
            <w:t>Some Progress Being Made In Stemming Opioid Crisis.</w:t>
          </w:r>
          <w:proofErr w:type="gramEnd"/>
          <w:r w:rsidRPr="00AA4AEF">
            <w:t xml:space="preserve"> </w:t>
          </w:r>
          <w:proofErr w:type="gramStart"/>
          <w:r w:rsidRPr="00AA4AEF">
            <w:rPr>
              <w:i/>
              <w:iCs/>
            </w:rPr>
            <w:t>Psychiatric News</w:t>
          </w:r>
          <w:r w:rsidRPr="00AA4AEF">
            <w:t xml:space="preserve">, </w:t>
          </w:r>
          <w:r w:rsidRPr="00AA4AEF">
            <w:rPr>
              <w:i/>
              <w:iCs/>
            </w:rPr>
            <w:t>52</w:t>
          </w:r>
          <w:r w:rsidRPr="00AA4AEF">
            <w:t>(24), 1–1.</w:t>
          </w:r>
          <w:proofErr w:type="gramEnd"/>
          <w:r w:rsidRPr="00AA4AEF">
            <w:t xml:space="preserve"> </w:t>
          </w:r>
          <w:hyperlink r:id="rId220" w:history="1">
            <w:r w:rsidRPr="00AA4AEF">
              <w:rPr>
                <w:color w:val="0000FF"/>
                <w:u w:val="single"/>
              </w:rPr>
              <w:t>https://doi.org/10.1176/appi.pn.2017.12a5</w:t>
            </w:r>
          </w:hyperlink>
        </w:p>
        <w:p w14:paraId="4D350075" w14:textId="77777777" w:rsidR="001F280C" w:rsidRPr="00AA4AEF" w:rsidRDefault="001F280C" w:rsidP="00AA4AEF">
          <w:pPr>
            <w:ind w:left="-480"/>
          </w:pPr>
        </w:p>
        <w:p w14:paraId="1E91F98F" w14:textId="661697B1" w:rsidR="0032484A" w:rsidRPr="00AA4AEF" w:rsidRDefault="0032484A" w:rsidP="00AA4AEF">
          <w:pPr>
            <w:ind w:left="360"/>
          </w:pPr>
          <w:r w:rsidRPr="00AA4AEF">
            <w:t xml:space="preserve">Zhao, D., &amp; </w:t>
          </w:r>
          <w:proofErr w:type="spellStart"/>
          <w:r w:rsidRPr="00AA4AEF">
            <w:t>Rosson</w:t>
          </w:r>
          <w:proofErr w:type="spellEnd"/>
          <w:r w:rsidRPr="00AA4AEF">
            <w:t xml:space="preserve">, M. B. (2009). How and why people Twitter: The role that micro-blogging plays in informal communication at work. </w:t>
          </w:r>
          <w:proofErr w:type="gramStart"/>
          <w:r w:rsidRPr="00AA4AEF">
            <w:rPr>
              <w:i/>
              <w:iCs/>
            </w:rPr>
            <w:t>Proceedin</w:t>
          </w:r>
          <w:r w:rsidR="003034D8">
            <w:rPr>
              <w:i/>
              <w:iCs/>
            </w:rPr>
            <w:t>g</w:t>
          </w:r>
          <w:r w:rsidRPr="00AA4AEF">
            <w:rPr>
              <w:i/>
              <w:iCs/>
            </w:rPr>
            <w:t>s of the ACM 2009 International Conference on Supporting Group Work - GROUP ’09</w:t>
          </w:r>
          <w:r w:rsidRPr="00AA4AEF">
            <w:t>, 243.</w:t>
          </w:r>
          <w:proofErr w:type="gramEnd"/>
          <w:r w:rsidRPr="00AA4AEF">
            <w:t xml:space="preserve"> </w:t>
          </w:r>
          <w:hyperlink r:id="rId221" w:history="1">
            <w:r w:rsidRPr="00AA4AEF">
              <w:rPr>
                <w:color w:val="0000FF"/>
                <w:u w:val="single"/>
              </w:rPr>
              <w:t>https://doi.org/10.1145/1531674.1531710</w:t>
            </w:r>
          </w:hyperlink>
        </w:p>
        <w:p w14:paraId="611FB5AB" w14:textId="77777777" w:rsidR="0032484A" w:rsidRPr="00F259CB" w:rsidRDefault="0032484A" w:rsidP="0032484A"/>
        <w:p w14:paraId="18894F58" w14:textId="77777777" w:rsidR="0032484A" w:rsidRPr="00C77495" w:rsidRDefault="0032484A" w:rsidP="0032484A"/>
        <w:p w14:paraId="1090BEF5" w14:textId="77777777" w:rsidR="0032484A" w:rsidRDefault="0032484A" w:rsidP="00E35018">
          <w:pPr>
            <w:rPr>
              <w:color w:val="333333"/>
              <w:shd w:val="clear" w:color="auto" w:fill="FEF1D2"/>
            </w:rPr>
          </w:pPr>
        </w:p>
        <w:p w14:paraId="7EC5F6DA" w14:textId="77777777" w:rsidR="0032484A" w:rsidRDefault="0032484A" w:rsidP="00E35018">
          <w:pPr>
            <w:rPr>
              <w:color w:val="333333"/>
              <w:shd w:val="clear" w:color="auto" w:fill="FEF1D2"/>
            </w:rPr>
          </w:pPr>
        </w:p>
        <w:p w14:paraId="7BD0E36B" w14:textId="55AC8A1F" w:rsidR="0032484A" w:rsidRDefault="0032484A" w:rsidP="00E35018">
          <w:pPr>
            <w:rPr>
              <w:color w:val="333333"/>
              <w:shd w:val="clear" w:color="auto" w:fill="FEF1D2"/>
            </w:rPr>
          </w:pPr>
        </w:p>
        <w:p w14:paraId="573BA658" w14:textId="26696B11" w:rsidR="002E67E5" w:rsidRDefault="002E67E5" w:rsidP="00E35018">
          <w:pPr>
            <w:rPr>
              <w:color w:val="333333"/>
              <w:shd w:val="clear" w:color="auto" w:fill="FEF1D2"/>
            </w:rPr>
          </w:pPr>
        </w:p>
        <w:p w14:paraId="353D30A3" w14:textId="77777777" w:rsidR="002E67E5" w:rsidRDefault="002E67E5" w:rsidP="00E35018">
          <w:pPr>
            <w:rPr>
              <w:color w:val="333333"/>
              <w:shd w:val="clear" w:color="auto" w:fill="FEF1D2"/>
            </w:rPr>
          </w:pPr>
        </w:p>
        <w:p w14:paraId="3DE22F42" w14:textId="76C4A406" w:rsidR="005C7E63" w:rsidRPr="001246F8" w:rsidRDefault="00852F2C" w:rsidP="001246F8"/>
      </w:sdtContent>
    </w:sdt>
    <w:p w14:paraId="31C1C6DB" w14:textId="78AB49BA" w:rsidR="00C47CA8" w:rsidRDefault="00DD1277" w:rsidP="00DD1277">
      <w:pPr>
        <w:pStyle w:val="Heading1"/>
        <w:numPr>
          <w:ilvl w:val="0"/>
          <w:numId w:val="0"/>
        </w:numPr>
        <w:ind w:left="360"/>
      </w:pPr>
      <w:r>
        <w:lastRenderedPageBreak/>
        <w:t xml:space="preserve">                                                          </w:t>
      </w:r>
      <w:bookmarkStart w:id="103" w:name="_Toc24559652"/>
      <w:r w:rsidR="00C47CA8">
        <w:t>VITA</w:t>
      </w:r>
      <w:bookmarkEnd w:id="103"/>
    </w:p>
    <w:p w14:paraId="460F2EC1" w14:textId="77777777" w:rsidR="002E67E5" w:rsidRPr="001246F8" w:rsidRDefault="002E67E5" w:rsidP="00141E88">
      <w:pPr>
        <w:rPr>
          <w:b/>
        </w:rPr>
      </w:pPr>
    </w:p>
    <w:p w14:paraId="70327140" w14:textId="0A723B01" w:rsidR="007F2686" w:rsidRPr="00EF0A26" w:rsidRDefault="007F2686" w:rsidP="00EF0A26">
      <w:pPr>
        <w:rPr>
          <w:rStyle w:val="Strong"/>
          <w:iCs/>
        </w:rPr>
      </w:pPr>
      <w:bookmarkStart w:id="104" w:name="_Toc24539392"/>
      <w:r w:rsidRPr="00EF0A26">
        <w:rPr>
          <w:rStyle w:val="Strong"/>
          <w:iCs/>
        </w:rPr>
        <w:t xml:space="preserve">Name: </w:t>
      </w:r>
      <w:proofErr w:type="spellStart"/>
      <w:r w:rsidRPr="00EF0A26">
        <w:rPr>
          <w:rStyle w:val="Strong"/>
          <w:iCs/>
        </w:rPr>
        <w:t>Sireesha</w:t>
      </w:r>
      <w:proofErr w:type="spellEnd"/>
      <w:r w:rsidRPr="00EF0A26">
        <w:rPr>
          <w:rStyle w:val="Strong"/>
          <w:iCs/>
        </w:rPr>
        <w:t xml:space="preserve"> </w:t>
      </w:r>
      <w:proofErr w:type="spellStart"/>
      <w:r w:rsidRPr="00EF0A26">
        <w:rPr>
          <w:rStyle w:val="Strong"/>
          <w:iCs/>
        </w:rPr>
        <w:t>Perepu</w:t>
      </w:r>
      <w:bookmarkEnd w:id="104"/>
      <w:proofErr w:type="spellEnd"/>
    </w:p>
    <w:p w14:paraId="2DD55D31" w14:textId="77777777" w:rsidR="00C47CA8" w:rsidRPr="001246F8" w:rsidRDefault="00C47CA8" w:rsidP="00C47CA8">
      <w:pPr>
        <w:spacing w:line="300" w:lineRule="auto"/>
        <w:jc w:val="both"/>
        <w:rPr>
          <w:b/>
          <w:spacing w:val="-5"/>
        </w:rPr>
      </w:pPr>
    </w:p>
    <w:p w14:paraId="6D64E8A8" w14:textId="77777777" w:rsidR="00C47CA8" w:rsidRPr="002E67E5" w:rsidRDefault="00C47CA8" w:rsidP="00EF0A26">
      <w:pPr>
        <w:rPr>
          <w:b/>
          <w:bCs/>
        </w:rPr>
      </w:pPr>
      <w:bookmarkStart w:id="105" w:name="_Toc24539393"/>
      <w:r w:rsidRPr="002E67E5">
        <w:rPr>
          <w:b/>
          <w:bCs/>
        </w:rPr>
        <w:t>Academic qualifications</w:t>
      </w:r>
      <w:bookmarkEnd w:id="105"/>
    </w:p>
    <w:p w14:paraId="533E564A" w14:textId="3B90AD2A" w:rsidR="00C47CA8" w:rsidRPr="00092F1A" w:rsidRDefault="00C47CA8" w:rsidP="007556CD">
      <w:pPr>
        <w:widowControl w:val="0"/>
        <w:numPr>
          <w:ilvl w:val="0"/>
          <w:numId w:val="32"/>
        </w:numPr>
        <w:autoSpaceDE w:val="0"/>
        <w:autoSpaceDN w:val="0"/>
        <w:adjustRightInd w:val="0"/>
        <w:rPr>
          <w:iCs/>
        </w:rPr>
      </w:pPr>
      <w:r w:rsidRPr="00092F1A">
        <w:rPr>
          <w:b/>
          <w:iCs/>
        </w:rPr>
        <w:t>PhD</w:t>
      </w:r>
      <w:r>
        <w:rPr>
          <w:b/>
          <w:iCs/>
        </w:rPr>
        <w:t xml:space="preserve"> </w:t>
      </w:r>
      <w:r w:rsidRPr="00092F1A">
        <w:rPr>
          <w:b/>
          <w:iCs/>
        </w:rPr>
        <w:t>Health policy administration</w:t>
      </w:r>
      <w:r>
        <w:rPr>
          <w:b/>
          <w:iCs/>
        </w:rPr>
        <w:t>, School of Public health</w:t>
      </w:r>
      <w:r w:rsidRPr="00092F1A">
        <w:rPr>
          <w:iCs/>
        </w:rPr>
        <w:t>, University of Illinois at Chicago, 2019</w:t>
      </w:r>
    </w:p>
    <w:p w14:paraId="19812608" w14:textId="77777777" w:rsidR="00C47CA8" w:rsidRPr="00092F1A" w:rsidRDefault="00C47CA8" w:rsidP="007556CD">
      <w:pPr>
        <w:widowControl w:val="0"/>
        <w:numPr>
          <w:ilvl w:val="0"/>
          <w:numId w:val="32"/>
        </w:numPr>
        <w:autoSpaceDE w:val="0"/>
        <w:autoSpaceDN w:val="0"/>
        <w:adjustRightInd w:val="0"/>
        <w:rPr>
          <w:iCs/>
        </w:rPr>
      </w:pPr>
      <w:r w:rsidRPr="00092F1A">
        <w:rPr>
          <w:b/>
          <w:iCs/>
        </w:rPr>
        <w:t>Data Science Associate Certificate</w:t>
      </w:r>
      <w:r w:rsidRPr="00092F1A">
        <w:rPr>
          <w:iCs/>
        </w:rPr>
        <w:t xml:space="preserve">, North Carolina State University, 2016 </w:t>
      </w:r>
    </w:p>
    <w:p w14:paraId="0A9CCFE2" w14:textId="77777777" w:rsidR="00C47CA8" w:rsidRPr="00092F1A" w:rsidRDefault="00C47CA8" w:rsidP="007556CD">
      <w:pPr>
        <w:widowControl w:val="0"/>
        <w:numPr>
          <w:ilvl w:val="0"/>
          <w:numId w:val="32"/>
        </w:numPr>
        <w:autoSpaceDE w:val="0"/>
        <w:autoSpaceDN w:val="0"/>
        <w:adjustRightInd w:val="0"/>
        <w:rPr>
          <w:iCs/>
        </w:rPr>
      </w:pPr>
      <w:r w:rsidRPr="00092F1A">
        <w:rPr>
          <w:b/>
          <w:iCs/>
        </w:rPr>
        <w:t>Master of Science in MIS</w:t>
      </w:r>
      <w:r w:rsidRPr="00092F1A">
        <w:rPr>
          <w:b/>
          <w:bCs/>
          <w:iCs/>
        </w:rPr>
        <w:t>,</w:t>
      </w:r>
      <w:r w:rsidRPr="00092F1A">
        <w:rPr>
          <w:bCs/>
          <w:iCs/>
        </w:rPr>
        <w:t xml:space="preserve"> University of Illinois at Chicago – 2004</w:t>
      </w:r>
    </w:p>
    <w:p w14:paraId="3CDFD5D0" w14:textId="77777777" w:rsidR="00C47CA8" w:rsidRPr="00092F1A" w:rsidRDefault="00C47CA8" w:rsidP="007556CD">
      <w:pPr>
        <w:widowControl w:val="0"/>
        <w:numPr>
          <w:ilvl w:val="0"/>
          <w:numId w:val="30"/>
        </w:numPr>
        <w:autoSpaceDE w:val="0"/>
        <w:autoSpaceDN w:val="0"/>
        <w:adjustRightInd w:val="0"/>
        <w:spacing w:line="300" w:lineRule="auto"/>
        <w:rPr>
          <w:spacing w:val="-5"/>
        </w:rPr>
      </w:pPr>
      <w:r w:rsidRPr="00092F1A">
        <w:rPr>
          <w:b/>
          <w:bCs/>
          <w:iCs/>
        </w:rPr>
        <w:t xml:space="preserve">Master of Science </w:t>
      </w:r>
      <w:r w:rsidRPr="00092F1A">
        <w:rPr>
          <w:bCs/>
          <w:iCs/>
        </w:rPr>
        <w:t>in Computer Science Andhra University India- 2002</w:t>
      </w:r>
    </w:p>
    <w:p w14:paraId="721A55B1" w14:textId="51B25149" w:rsidR="00C47CA8" w:rsidRDefault="00C47CA8" w:rsidP="001246F8">
      <w:pPr>
        <w:spacing w:line="300" w:lineRule="auto"/>
        <w:rPr>
          <w:spacing w:val="-5"/>
        </w:rPr>
      </w:pPr>
    </w:p>
    <w:p w14:paraId="7199FCD4" w14:textId="7E060F17" w:rsidR="00F278D0" w:rsidRPr="00EF0A26" w:rsidRDefault="00F278D0" w:rsidP="00EF0A26">
      <w:pPr>
        <w:rPr>
          <w:b/>
          <w:bCs/>
          <w:i/>
        </w:rPr>
      </w:pPr>
      <w:bookmarkStart w:id="106" w:name="_Toc24539394"/>
      <w:r w:rsidRPr="00EF0A26">
        <w:rPr>
          <w:b/>
          <w:bCs/>
        </w:rPr>
        <w:t>Research experience</w:t>
      </w:r>
      <w:bookmarkEnd w:id="106"/>
    </w:p>
    <w:p w14:paraId="076BAD7E" w14:textId="168BE2A3" w:rsidR="00F278D0" w:rsidRPr="00072D29" w:rsidRDefault="00F278D0" w:rsidP="007556CD">
      <w:pPr>
        <w:numPr>
          <w:ilvl w:val="0"/>
          <w:numId w:val="38"/>
        </w:numPr>
        <w:suppressAutoHyphens/>
        <w:contextualSpacing/>
        <w:rPr>
          <w:bCs/>
        </w:rPr>
      </w:pPr>
      <w:r>
        <w:t>Obtained the</w:t>
      </w:r>
      <w:r w:rsidRPr="00072D29">
        <w:t xml:space="preserve"> significant predictors for Health Information Exchanges (HIE)</w:t>
      </w:r>
      <w:r>
        <w:t xml:space="preserve"> using logistic regression</w:t>
      </w:r>
    </w:p>
    <w:p w14:paraId="48EB6628" w14:textId="3210D2CE" w:rsidR="00F278D0" w:rsidRPr="00072D29" w:rsidRDefault="00F278D0" w:rsidP="007556CD">
      <w:pPr>
        <w:numPr>
          <w:ilvl w:val="0"/>
          <w:numId w:val="38"/>
        </w:numPr>
        <w:suppressAutoHyphens/>
        <w:contextualSpacing/>
        <w:rPr>
          <w:bCs/>
        </w:rPr>
      </w:pPr>
      <w:r>
        <w:t>Forecasted</w:t>
      </w:r>
      <w:r w:rsidRPr="00072D29">
        <w:t xml:space="preserve"> the adoption of technology</w:t>
      </w:r>
      <w:r>
        <w:t xml:space="preserve"> and electronic medical records</w:t>
      </w:r>
    </w:p>
    <w:p w14:paraId="09BAECE5" w14:textId="77777777" w:rsidR="00F278D0" w:rsidRPr="00072D29" w:rsidRDefault="00F278D0" w:rsidP="007556CD">
      <w:pPr>
        <w:numPr>
          <w:ilvl w:val="0"/>
          <w:numId w:val="38"/>
        </w:numPr>
        <w:suppressAutoHyphens/>
        <w:contextualSpacing/>
        <w:rPr>
          <w:bCs/>
        </w:rPr>
      </w:pPr>
      <w:r w:rsidRPr="00072D29">
        <w:rPr>
          <w:bCs/>
        </w:rPr>
        <w:t>Analyzed healthcare sensitive data</w:t>
      </w:r>
      <w:r>
        <w:rPr>
          <w:bCs/>
        </w:rPr>
        <w:t xml:space="preserve"> on decision support for data segmentation</w:t>
      </w:r>
      <w:r w:rsidRPr="00072D29">
        <w:rPr>
          <w:bCs/>
        </w:rPr>
        <w:t xml:space="preserve">. </w:t>
      </w:r>
      <w:r w:rsidRPr="00072D29">
        <w:t xml:space="preserve">Worked on EMR (Electronic Medical Records) and CCD (Continuity Care Document) </w:t>
      </w:r>
      <w:r>
        <w:t xml:space="preserve">on </w:t>
      </w:r>
      <w:r w:rsidRPr="00072D29">
        <w:t>deterministic and probabilistic</w:t>
      </w:r>
      <w:r>
        <w:t xml:space="preserve"> (machine learning)</w:t>
      </w:r>
      <w:r w:rsidRPr="00072D29">
        <w:t xml:space="preserve"> techniques for predicting the health and disease of a person</w:t>
      </w:r>
      <w:r>
        <w:t xml:space="preserve"> and classifying the documents</w:t>
      </w:r>
    </w:p>
    <w:p w14:paraId="013EFBC0" w14:textId="171D42F9" w:rsidR="00C47CA8" w:rsidRDefault="00C47CA8" w:rsidP="00C47CA8"/>
    <w:p w14:paraId="697A4939" w14:textId="7E87C4A5" w:rsidR="00C47CA8" w:rsidRPr="00EF0A26" w:rsidRDefault="00C47CA8" w:rsidP="00EF0A26">
      <w:pPr>
        <w:rPr>
          <w:b/>
          <w:bCs/>
          <w:i/>
        </w:rPr>
      </w:pPr>
      <w:bookmarkStart w:id="107" w:name="_Toc24539395"/>
      <w:r w:rsidRPr="00EF0A26">
        <w:rPr>
          <w:b/>
          <w:bCs/>
        </w:rPr>
        <w:t>Teaching experience</w:t>
      </w:r>
      <w:bookmarkEnd w:id="107"/>
    </w:p>
    <w:p w14:paraId="589F11CA" w14:textId="2DABBABD" w:rsidR="00C47CA8" w:rsidRPr="001246F8" w:rsidRDefault="00C47CA8" w:rsidP="007556CD">
      <w:pPr>
        <w:pStyle w:val="ListParagraph"/>
        <w:numPr>
          <w:ilvl w:val="0"/>
          <w:numId w:val="33"/>
        </w:numPr>
        <w:rPr>
          <w:rFonts w:ascii="Times New Roman" w:hAnsi="Times New Roman" w:cs="Times New Roman"/>
        </w:rPr>
      </w:pPr>
      <w:r w:rsidRPr="001246F8">
        <w:rPr>
          <w:rFonts w:ascii="Times New Roman" w:hAnsi="Times New Roman" w:cs="Times New Roman"/>
        </w:rPr>
        <w:t>University of Illinois at Chicago, Health policy administration</w:t>
      </w:r>
    </w:p>
    <w:p w14:paraId="6F0BA825" w14:textId="129B1B14" w:rsidR="00C47CA8" w:rsidRDefault="00C47CA8" w:rsidP="00C47CA8">
      <w:pPr>
        <w:pStyle w:val="ListParagraph"/>
        <w:rPr>
          <w:rFonts w:ascii="Times New Roman" w:hAnsi="Times New Roman" w:cs="Times New Roman"/>
        </w:rPr>
      </w:pPr>
      <w:r w:rsidRPr="001246F8">
        <w:rPr>
          <w:rFonts w:ascii="Times New Roman" w:hAnsi="Times New Roman" w:cs="Times New Roman"/>
        </w:rPr>
        <w:t>HPA 56</w:t>
      </w:r>
      <w:r w:rsidR="00077903">
        <w:rPr>
          <w:rFonts w:ascii="Times New Roman" w:hAnsi="Times New Roman" w:cs="Times New Roman"/>
        </w:rPr>
        <w:t>3</w:t>
      </w:r>
      <w:r w:rsidRPr="001246F8">
        <w:rPr>
          <w:rFonts w:ascii="Times New Roman" w:hAnsi="Times New Roman" w:cs="Times New Roman"/>
        </w:rPr>
        <w:t>: Web based Public Health Informatics</w:t>
      </w:r>
    </w:p>
    <w:p w14:paraId="7D98573C" w14:textId="6F61CA95" w:rsidR="00077903" w:rsidRDefault="00077903" w:rsidP="00C47CA8">
      <w:pPr>
        <w:pStyle w:val="ListParagraph"/>
        <w:rPr>
          <w:rFonts w:ascii="Times New Roman" w:hAnsi="Times New Roman" w:cs="Times New Roman"/>
        </w:rPr>
      </w:pPr>
      <w:r>
        <w:rPr>
          <w:rFonts w:ascii="Times New Roman" w:hAnsi="Times New Roman" w:cs="Times New Roman"/>
        </w:rPr>
        <w:t>HPA 483: Management and Communication Systems for Public Health Informatics Applications</w:t>
      </w:r>
    </w:p>
    <w:p w14:paraId="318FA643" w14:textId="5A52D411" w:rsidR="00077903" w:rsidRDefault="00077903" w:rsidP="00077903">
      <w:pPr>
        <w:pStyle w:val="ListParagraph"/>
        <w:rPr>
          <w:rFonts w:ascii="Times New Roman" w:hAnsi="Times New Roman" w:cs="Times New Roman"/>
        </w:rPr>
      </w:pPr>
      <w:r>
        <w:rPr>
          <w:rFonts w:ascii="Times New Roman" w:hAnsi="Times New Roman" w:cs="Times New Roman"/>
        </w:rPr>
        <w:t>HPA 485: Legal and Ethical Issues in Public Health Informatics Applications</w:t>
      </w:r>
    </w:p>
    <w:p w14:paraId="6149121B" w14:textId="4B4873FE" w:rsidR="001E661B" w:rsidRDefault="001E661B" w:rsidP="00C47CA8">
      <w:pPr>
        <w:pStyle w:val="ListParagraph"/>
      </w:pPr>
    </w:p>
    <w:p w14:paraId="72EFC1DE" w14:textId="7F4B2D2B" w:rsidR="001E661B" w:rsidRPr="00EF0A26" w:rsidRDefault="001E661B" w:rsidP="00EF0A26">
      <w:pPr>
        <w:rPr>
          <w:b/>
          <w:bCs/>
          <w:i/>
        </w:rPr>
      </w:pPr>
      <w:bookmarkStart w:id="108" w:name="_Toc24539396"/>
      <w:r w:rsidRPr="00EF0A26">
        <w:rPr>
          <w:b/>
          <w:bCs/>
        </w:rPr>
        <w:t>Work experience</w:t>
      </w:r>
      <w:bookmarkEnd w:id="108"/>
    </w:p>
    <w:p w14:paraId="6358E0F4" w14:textId="25A33CF0" w:rsidR="00340DC7" w:rsidRDefault="004F6926" w:rsidP="007556CD">
      <w:pPr>
        <w:pStyle w:val="ListParagraph"/>
        <w:numPr>
          <w:ilvl w:val="0"/>
          <w:numId w:val="33"/>
        </w:numPr>
        <w:rPr>
          <w:rFonts w:ascii="Times New Roman" w:hAnsi="Times New Roman" w:cs="Times New Roman"/>
        </w:rPr>
      </w:pPr>
      <w:r w:rsidRPr="004F6926">
        <w:rPr>
          <w:rFonts w:ascii="Times New Roman" w:hAnsi="Times New Roman" w:cs="Times New Roman"/>
          <w:b/>
        </w:rPr>
        <w:t>Data Security Analytics</w:t>
      </w:r>
      <w:r>
        <w:rPr>
          <w:rFonts w:ascii="Times New Roman" w:hAnsi="Times New Roman" w:cs="Times New Roman"/>
        </w:rPr>
        <w:t xml:space="preserve"> </w:t>
      </w:r>
      <w:r w:rsidR="00A448E3" w:rsidRPr="00A448E3">
        <w:rPr>
          <w:rFonts w:ascii="Times New Roman" w:hAnsi="Times New Roman" w:cs="Times New Roman"/>
          <w:b/>
          <w:bCs/>
        </w:rPr>
        <w:t>Lead</w:t>
      </w:r>
      <w:r>
        <w:rPr>
          <w:rFonts w:ascii="Times New Roman" w:hAnsi="Times New Roman" w:cs="Times New Roman"/>
        </w:rPr>
        <w:t xml:space="preserve">- </w:t>
      </w:r>
      <w:r w:rsidRPr="001246F8">
        <w:rPr>
          <w:rFonts w:ascii="Times New Roman" w:hAnsi="Times New Roman" w:cs="Times New Roman"/>
          <w:b/>
        </w:rPr>
        <w:t xml:space="preserve">Information Security </w:t>
      </w:r>
      <w:r w:rsidR="00EF721D" w:rsidRPr="004F6926">
        <w:rPr>
          <w:rFonts w:ascii="Times New Roman" w:hAnsi="Times New Roman" w:cs="Times New Roman"/>
          <w:b/>
        </w:rPr>
        <w:t>Engineer</w:t>
      </w:r>
      <w:r w:rsidR="00EF721D">
        <w:rPr>
          <w:rFonts w:ascii="Times New Roman" w:hAnsi="Times New Roman" w:cs="Times New Roman"/>
          <w:b/>
        </w:rPr>
        <w:t xml:space="preserve">, </w:t>
      </w:r>
      <w:r w:rsidR="00EF721D">
        <w:rPr>
          <w:rFonts w:ascii="Times New Roman" w:hAnsi="Times New Roman" w:cs="Times New Roman"/>
        </w:rPr>
        <w:t>Cisco</w:t>
      </w:r>
      <w:r w:rsidR="00077903">
        <w:rPr>
          <w:rFonts w:ascii="Times New Roman" w:hAnsi="Times New Roman" w:cs="Times New Roman"/>
        </w:rPr>
        <w:t xml:space="preserve"> Systems, 2015</w:t>
      </w:r>
      <w:r w:rsidR="00F278D0">
        <w:rPr>
          <w:rFonts w:ascii="Times New Roman" w:hAnsi="Times New Roman" w:cs="Times New Roman"/>
        </w:rPr>
        <w:t xml:space="preserve"> to </w:t>
      </w:r>
      <w:r w:rsidR="00077903" w:rsidRPr="001246F8">
        <w:rPr>
          <w:rFonts w:ascii="Times New Roman" w:hAnsi="Times New Roman" w:cs="Times New Roman"/>
        </w:rPr>
        <w:t xml:space="preserve">2017 </w:t>
      </w:r>
      <w:r w:rsidR="00F67AC2">
        <w:rPr>
          <w:rFonts w:ascii="Times New Roman" w:hAnsi="Times New Roman" w:cs="Times New Roman"/>
        </w:rPr>
        <w:t>–</w:t>
      </w:r>
      <w:r w:rsidR="00077903" w:rsidRPr="001246F8">
        <w:rPr>
          <w:rFonts w:ascii="Times New Roman" w:hAnsi="Times New Roman" w:cs="Times New Roman"/>
        </w:rPr>
        <w:t xml:space="preserve"> </w:t>
      </w:r>
      <w:r w:rsidR="00F67AC2">
        <w:rPr>
          <w:rFonts w:ascii="Times New Roman" w:hAnsi="Times New Roman" w:cs="Times New Roman"/>
        </w:rPr>
        <w:t>Lead</w:t>
      </w:r>
      <w:r w:rsidR="00F278D0">
        <w:rPr>
          <w:rFonts w:ascii="Times New Roman" w:hAnsi="Times New Roman" w:cs="Times New Roman"/>
        </w:rPr>
        <w:t xml:space="preserve"> and managed teams</w:t>
      </w:r>
      <w:r w:rsidR="00F67AC2">
        <w:rPr>
          <w:rFonts w:ascii="Times New Roman" w:hAnsi="Times New Roman" w:cs="Times New Roman"/>
        </w:rPr>
        <w:t xml:space="preserve"> and c</w:t>
      </w:r>
      <w:r w:rsidR="00077903" w:rsidRPr="001246F8">
        <w:rPr>
          <w:rFonts w:ascii="Times New Roman" w:hAnsi="Times New Roman" w:cs="Times New Roman"/>
        </w:rPr>
        <w:t>ollaborated closely with stakeholders and customers</w:t>
      </w:r>
      <w:r w:rsidR="00F67AC2">
        <w:rPr>
          <w:rFonts w:ascii="Times New Roman" w:hAnsi="Times New Roman" w:cs="Times New Roman"/>
        </w:rPr>
        <w:t xml:space="preserve">, </w:t>
      </w:r>
      <w:r w:rsidR="00077903" w:rsidRPr="001246F8">
        <w:rPr>
          <w:rFonts w:ascii="Times New Roman" w:hAnsi="Times New Roman" w:cs="Times New Roman"/>
        </w:rPr>
        <w:t xml:space="preserve">to align </w:t>
      </w:r>
      <w:r w:rsidR="00F67AC2">
        <w:rPr>
          <w:rFonts w:ascii="Times New Roman" w:hAnsi="Times New Roman" w:cs="Times New Roman"/>
        </w:rPr>
        <w:t xml:space="preserve">data science </w:t>
      </w:r>
      <w:r w:rsidR="00077903" w:rsidRPr="001246F8">
        <w:rPr>
          <w:rFonts w:ascii="Times New Roman" w:hAnsi="Times New Roman" w:cs="Times New Roman"/>
        </w:rPr>
        <w:t>business objectives and deliverables to obtain desired ROI (return of investment). Savings of $</w:t>
      </w:r>
      <w:r w:rsidR="00077903" w:rsidRPr="001246F8">
        <w:rPr>
          <w:rFonts w:ascii="Times New Roman" w:hAnsi="Times New Roman" w:cs="Times New Roman"/>
          <w:bCs/>
          <w:iCs/>
        </w:rPr>
        <w:t xml:space="preserve">700K </w:t>
      </w:r>
      <w:r w:rsidR="00077903" w:rsidRPr="001246F8">
        <w:rPr>
          <w:rFonts w:ascii="Times New Roman" w:hAnsi="Times New Roman" w:cs="Times New Roman"/>
        </w:rPr>
        <w:t xml:space="preserve">in costs and </w:t>
      </w:r>
      <w:r w:rsidR="00077903" w:rsidRPr="001246F8">
        <w:rPr>
          <w:rFonts w:ascii="Times New Roman" w:hAnsi="Times New Roman" w:cs="Times New Roman"/>
          <w:bCs/>
          <w:iCs/>
        </w:rPr>
        <w:t xml:space="preserve">3 weeks </w:t>
      </w:r>
      <w:r w:rsidR="00077903" w:rsidRPr="001246F8">
        <w:rPr>
          <w:rFonts w:ascii="Times New Roman" w:hAnsi="Times New Roman" w:cs="Times New Roman"/>
        </w:rPr>
        <w:t xml:space="preserve">in time, along with </w:t>
      </w:r>
      <w:r w:rsidR="00077903" w:rsidRPr="001246F8">
        <w:rPr>
          <w:rFonts w:ascii="Times New Roman" w:hAnsi="Times New Roman" w:cs="Times New Roman"/>
          <w:bCs/>
          <w:iCs/>
        </w:rPr>
        <w:t xml:space="preserve">20%+ increased </w:t>
      </w:r>
      <w:r w:rsidR="00077903" w:rsidRPr="001246F8">
        <w:rPr>
          <w:rFonts w:ascii="Times New Roman" w:hAnsi="Times New Roman" w:cs="Times New Roman"/>
        </w:rPr>
        <w:t>accuracy</w:t>
      </w:r>
    </w:p>
    <w:p w14:paraId="7DBAA985" w14:textId="6BF6C611" w:rsidR="00077903" w:rsidRPr="001246F8" w:rsidRDefault="00077903" w:rsidP="007556CD">
      <w:pPr>
        <w:pStyle w:val="ListParagraph"/>
        <w:numPr>
          <w:ilvl w:val="0"/>
          <w:numId w:val="33"/>
        </w:numPr>
        <w:rPr>
          <w:rFonts w:ascii="Times New Roman" w:hAnsi="Times New Roman" w:cs="Times New Roman"/>
        </w:rPr>
      </w:pPr>
      <w:r w:rsidRPr="001246F8">
        <w:rPr>
          <w:rFonts w:ascii="Times New Roman" w:hAnsi="Times New Roman" w:cs="Times New Roman"/>
          <w:b/>
        </w:rPr>
        <w:t>Senior</w:t>
      </w:r>
      <w:r w:rsidRPr="001246F8">
        <w:rPr>
          <w:rFonts w:ascii="Times New Roman" w:hAnsi="Times New Roman" w:cs="Times New Roman"/>
        </w:rPr>
        <w:t xml:space="preserve"> – Zurich Financial Services, 2009</w:t>
      </w:r>
      <w:r w:rsidR="00F278D0" w:rsidRPr="001246F8">
        <w:rPr>
          <w:rFonts w:ascii="Times New Roman" w:hAnsi="Times New Roman" w:cs="Times New Roman"/>
        </w:rPr>
        <w:t xml:space="preserve"> to</w:t>
      </w:r>
      <w:r w:rsidRPr="001246F8">
        <w:rPr>
          <w:rFonts w:ascii="Times New Roman" w:hAnsi="Times New Roman" w:cs="Times New Roman"/>
        </w:rPr>
        <w:t xml:space="preserve"> 2010</w:t>
      </w:r>
      <w:r w:rsidR="00F278D0" w:rsidRPr="001246F8">
        <w:rPr>
          <w:rFonts w:ascii="Times New Roman" w:hAnsi="Times New Roman" w:cs="Times New Roman"/>
        </w:rPr>
        <w:t xml:space="preserve"> - </w:t>
      </w:r>
      <w:r w:rsidR="00340DC7" w:rsidRPr="001246F8">
        <w:rPr>
          <w:rFonts w:ascii="Times New Roman" w:hAnsi="Times New Roman" w:cs="Times New Roman"/>
        </w:rPr>
        <w:t>Strategized and executed data archiving, COBIT projects in US, Europe and Asia</w:t>
      </w:r>
    </w:p>
    <w:p w14:paraId="3172B2AF" w14:textId="57301AEF" w:rsidR="00077903" w:rsidRDefault="00F278D0" w:rsidP="007556CD">
      <w:pPr>
        <w:pStyle w:val="ListParagraph"/>
        <w:numPr>
          <w:ilvl w:val="0"/>
          <w:numId w:val="33"/>
        </w:numPr>
        <w:rPr>
          <w:rFonts w:ascii="Times New Roman" w:hAnsi="Times New Roman" w:cs="Times New Roman"/>
        </w:rPr>
      </w:pPr>
      <w:r w:rsidRPr="001246F8">
        <w:rPr>
          <w:rFonts w:ascii="Times New Roman" w:hAnsi="Times New Roman" w:cs="Times New Roman"/>
          <w:b/>
        </w:rPr>
        <w:t>Senior</w:t>
      </w:r>
      <w:r>
        <w:rPr>
          <w:rFonts w:ascii="Times New Roman" w:hAnsi="Times New Roman" w:cs="Times New Roman"/>
        </w:rPr>
        <w:t xml:space="preserve"> - </w:t>
      </w:r>
      <w:r w:rsidR="00077903" w:rsidRPr="001246F8">
        <w:rPr>
          <w:rFonts w:ascii="Times New Roman" w:hAnsi="Times New Roman" w:cs="Times New Roman"/>
        </w:rPr>
        <w:t>Ernst and Young LLP at Google, Cisco, 2005</w:t>
      </w:r>
      <w:r w:rsidRPr="001246F8">
        <w:rPr>
          <w:rFonts w:ascii="Times New Roman" w:hAnsi="Times New Roman" w:cs="Times New Roman"/>
        </w:rPr>
        <w:t xml:space="preserve"> to </w:t>
      </w:r>
      <w:r w:rsidR="00077903" w:rsidRPr="001246F8">
        <w:rPr>
          <w:rFonts w:ascii="Times New Roman" w:hAnsi="Times New Roman" w:cs="Times New Roman"/>
        </w:rPr>
        <w:t>2008</w:t>
      </w:r>
      <w:r w:rsidRPr="001246F8">
        <w:rPr>
          <w:rFonts w:ascii="Times New Roman" w:hAnsi="Times New Roman" w:cs="Times New Roman"/>
        </w:rPr>
        <w:t xml:space="preserve"> - </w:t>
      </w:r>
      <w:r w:rsidRPr="001246F8">
        <w:rPr>
          <w:rFonts w:ascii="Times New Roman" w:hAnsi="Times New Roman" w:cs="Times New Roman"/>
          <w:shd w:val="clear" w:color="auto" w:fill="FFFFFF"/>
        </w:rPr>
        <w:t>Managed large, complex projects and provided advisory services to clients on assurance, data analytics, change and release management, implementation integrity, Sarbanes-Oxley compliance, business process redesign and control/process optimization.</w:t>
      </w:r>
    </w:p>
    <w:p w14:paraId="2164A599" w14:textId="36B44B7E" w:rsidR="00F278D0" w:rsidRDefault="00F278D0" w:rsidP="001246F8">
      <w:pPr>
        <w:pStyle w:val="ListParagraph"/>
        <w:rPr>
          <w:rFonts w:ascii="Times New Roman" w:hAnsi="Times New Roman" w:cs="Times New Roman"/>
        </w:rPr>
      </w:pPr>
    </w:p>
    <w:p w14:paraId="6BE64AD8" w14:textId="77777777" w:rsidR="00F278D0" w:rsidRPr="00EF0A26" w:rsidRDefault="00F278D0" w:rsidP="00EF0A26">
      <w:pPr>
        <w:rPr>
          <w:b/>
          <w:bCs/>
          <w:i/>
        </w:rPr>
      </w:pPr>
      <w:bookmarkStart w:id="109" w:name="_Toc24539397"/>
      <w:r w:rsidRPr="00EF0A26">
        <w:rPr>
          <w:b/>
          <w:bCs/>
        </w:rPr>
        <w:t>Interests /Volunteer Experience</w:t>
      </w:r>
      <w:bookmarkEnd w:id="109"/>
    </w:p>
    <w:p w14:paraId="7CD2320F" w14:textId="77777777" w:rsidR="00F278D0" w:rsidRPr="00597FDB" w:rsidRDefault="00F278D0" w:rsidP="007556CD">
      <w:pPr>
        <w:widowControl w:val="0"/>
        <w:numPr>
          <w:ilvl w:val="0"/>
          <w:numId w:val="31"/>
        </w:numPr>
        <w:autoSpaceDE w:val="0"/>
        <w:autoSpaceDN w:val="0"/>
        <w:adjustRightInd w:val="0"/>
        <w:spacing w:line="300" w:lineRule="auto"/>
        <w:rPr>
          <w:spacing w:val="-5"/>
        </w:rPr>
      </w:pPr>
      <w:r w:rsidRPr="00597FDB">
        <w:t xml:space="preserve">Coordinator, Silicon Andhra </w:t>
      </w:r>
      <w:proofErr w:type="spellStart"/>
      <w:r w:rsidRPr="00597FDB">
        <w:t>ManaBadi</w:t>
      </w:r>
      <w:proofErr w:type="spellEnd"/>
      <w:r w:rsidRPr="00597FDB">
        <w:t xml:space="preserve"> - Set up the chapter in Chicago downtown area</w:t>
      </w:r>
      <w:r w:rsidRPr="00597FDB">
        <w:rPr>
          <w:spacing w:val="-5"/>
        </w:rPr>
        <w:t xml:space="preserve"> </w:t>
      </w:r>
    </w:p>
    <w:p w14:paraId="26D75160" w14:textId="77777777" w:rsidR="00F278D0" w:rsidRPr="00597FDB" w:rsidRDefault="00F278D0" w:rsidP="007556CD">
      <w:pPr>
        <w:widowControl w:val="0"/>
        <w:numPr>
          <w:ilvl w:val="0"/>
          <w:numId w:val="31"/>
        </w:numPr>
        <w:autoSpaceDE w:val="0"/>
        <w:autoSpaceDN w:val="0"/>
        <w:adjustRightInd w:val="0"/>
        <w:spacing w:line="300" w:lineRule="auto"/>
        <w:rPr>
          <w:spacing w:val="-5"/>
        </w:rPr>
      </w:pPr>
      <w:r w:rsidRPr="00597FDB">
        <w:t>Coordinator, GGT Indian Temple Classes – Coordinator for after school activities for kids - Music, dance, and language classes in greater Chicago area</w:t>
      </w:r>
    </w:p>
    <w:p w14:paraId="2D59A751" w14:textId="77777777" w:rsidR="00F278D0" w:rsidRPr="00265C47" w:rsidRDefault="00F278D0" w:rsidP="007556CD">
      <w:pPr>
        <w:pStyle w:val="ListParagraph"/>
        <w:numPr>
          <w:ilvl w:val="0"/>
          <w:numId w:val="42"/>
        </w:numPr>
        <w:rPr>
          <w:rFonts w:ascii="Times New Roman" w:hAnsi="Times New Roman" w:cs="Times New Roman"/>
          <w:i/>
        </w:rPr>
      </w:pPr>
      <w:bookmarkStart w:id="110" w:name="_Toc24539398"/>
      <w:r w:rsidRPr="00265C47">
        <w:rPr>
          <w:rFonts w:ascii="Times New Roman" w:hAnsi="Times New Roman" w:cs="Times New Roman"/>
        </w:rPr>
        <w:lastRenderedPageBreak/>
        <w:t>Fund raiser – IDSO (Information and decision sciences) at UIC, 2003</w:t>
      </w:r>
      <w:bookmarkEnd w:id="110"/>
    </w:p>
    <w:p w14:paraId="6374A74A" w14:textId="77777777" w:rsidR="00F278D0" w:rsidRPr="00265C47" w:rsidRDefault="00F278D0" w:rsidP="007556CD">
      <w:pPr>
        <w:pStyle w:val="ListParagraph"/>
        <w:numPr>
          <w:ilvl w:val="0"/>
          <w:numId w:val="42"/>
        </w:numPr>
        <w:rPr>
          <w:rFonts w:ascii="Times New Roman" w:hAnsi="Times New Roman" w:cs="Times New Roman"/>
          <w:i/>
        </w:rPr>
      </w:pPr>
      <w:bookmarkStart w:id="111" w:name="_Toc24539399"/>
      <w:r w:rsidRPr="00265C47">
        <w:rPr>
          <w:rFonts w:ascii="Times New Roman" w:hAnsi="Times New Roman" w:cs="Times New Roman"/>
        </w:rPr>
        <w:t xml:space="preserve">Volunteer, Stanford </w:t>
      </w:r>
      <w:proofErr w:type="spellStart"/>
      <w:r w:rsidRPr="00265C47">
        <w:rPr>
          <w:rFonts w:ascii="Times New Roman" w:hAnsi="Times New Roman" w:cs="Times New Roman"/>
        </w:rPr>
        <w:t>Asha</w:t>
      </w:r>
      <w:proofErr w:type="spellEnd"/>
      <w:r w:rsidRPr="00265C47">
        <w:rPr>
          <w:rFonts w:ascii="Times New Roman" w:hAnsi="Times New Roman" w:cs="Times New Roman"/>
        </w:rPr>
        <w:t xml:space="preserve"> for Education. Raised funds </w:t>
      </w:r>
      <w:r w:rsidRPr="00265C47">
        <w:rPr>
          <w:rFonts w:ascii="Times New Roman" w:hAnsi="Times New Roman" w:cs="Times New Roman"/>
          <w:shd w:val="clear" w:color="auto" w:fill="FFFFFF"/>
        </w:rPr>
        <w:t>to provide education to underprivileged children in India</w:t>
      </w:r>
      <w:bookmarkEnd w:id="111"/>
    </w:p>
    <w:p w14:paraId="3DC0F4C5" w14:textId="0714724E" w:rsidR="00F278D0" w:rsidRPr="00265C47" w:rsidRDefault="00F278D0" w:rsidP="007556CD">
      <w:pPr>
        <w:pStyle w:val="ListParagraph"/>
        <w:numPr>
          <w:ilvl w:val="0"/>
          <w:numId w:val="42"/>
        </w:numPr>
        <w:rPr>
          <w:rFonts w:ascii="Times New Roman" w:hAnsi="Times New Roman" w:cs="Times New Roman"/>
        </w:rPr>
      </w:pPr>
      <w:r w:rsidRPr="00265C47">
        <w:rPr>
          <w:rFonts w:ascii="Times New Roman" w:hAnsi="Times New Roman" w:cs="Times New Roman"/>
        </w:rPr>
        <w:t>Languages – English, Hindi, Telugu, German (basic)</w:t>
      </w:r>
    </w:p>
    <w:sectPr w:rsidR="00F278D0" w:rsidRPr="00265C47" w:rsidSect="004B7E08">
      <w:headerReference w:type="default" r:id="rId222"/>
      <w:footerReference w:type="default" r:id="rId223"/>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AFD304" w14:textId="77777777" w:rsidR="00E105EB" w:rsidRDefault="00E105EB" w:rsidP="00557806">
      <w:r>
        <w:separator/>
      </w:r>
    </w:p>
  </w:endnote>
  <w:endnote w:type="continuationSeparator" w:id="0">
    <w:p w14:paraId="057C67FA" w14:textId="77777777" w:rsidR="00E105EB" w:rsidRDefault="00E105EB" w:rsidP="005578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 w:name="游明朝">
    <w:panose1 w:val="00000000000000000000"/>
    <w:charset w:val="80"/>
    <w:family w:val="roman"/>
    <w:notTrueType/>
    <w:pitch w:val="default"/>
  </w:font>
  <w:font w:name="Gautami">
    <w:panose1 w:val="00000000000000000000"/>
    <w:charset w:val="01"/>
    <w:family w:val="roman"/>
    <w:notTrueType/>
    <w:pitch w:val="variable"/>
  </w:font>
  <w:font w:name="Segoe UI">
    <w:altName w:val="Courier New"/>
    <w:charset w:val="00"/>
    <w:family w:val="swiss"/>
    <w:pitch w:val="variable"/>
    <w:sig w:usb0="E4002EFF" w:usb1="C000E47F" w:usb2="00000009" w:usb3="00000000" w:csb0="000001FF" w:csb1="00000000"/>
  </w:font>
  <w:font w:name="TradeGothic CondEighteen">
    <w:altName w:val="Cambria"/>
    <w:panose1 w:val="00000000000000000000"/>
    <w:charset w:val="00"/>
    <w:family w:val="swiss"/>
    <w:notTrueType/>
    <w:pitch w:val="default"/>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Arial Black">
    <w:panose1 w:val="020B0A04020102020204"/>
    <w:charset w:val="00"/>
    <w:family w:val="auto"/>
    <w:pitch w:val="variable"/>
    <w:sig w:usb0="00000287" w:usb1="00000000" w:usb2="00000000" w:usb3="00000000" w:csb0="0000009F" w:csb1="00000000"/>
  </w:font>
  <w:font w:name="Didot">
    <w:altName w:val="Arial"/>
    <w:panose1 w:val="02000503000000020003"/>
    <w:charset w:val="00"/>
    <w:family w:val="auto"/>
    <w:pitch w:val="variable"/>
    <w:sig w:usb0="80000067" w:usb1="00000000" w:usb2="00000000" w:usb3="00000000" w:csb0="000001FB" w:csb1="00000000"/>
  </w:font>
  <w:font w:name="Arial">
    <w:panose1 w:val="020B0604020202020204"/>
    <w:charset w:val="00"/>
    <w:family w:val="auto"/>
    <w:pitch w:val="variable"/>
    <w:sig w:usb0="E0002AFF" w:usb1="C0007843" w:usb2="00000009" w:usb3="00000000" w:csb0="000001FF" w:csb1="00000000"/>
  </w:font>
  <w:font w:name="CMMI9">
    <w:altName w:val="ＭＳ 明朝"/>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67AB5" w14:textId="77777777" w:rsidR="00E105EB" w:rsidRDefault="00E105EB" w:rsidP="00C9675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AE02064" w14:textId="77777777" w:rsidR="00E105EB" w:rsidRDefault="00E105EB">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A1B5A1" w14:textId="78E97E6A" w:rsidR="00E105EB" w:rsidRDefault="00E105EB" w:rsidP="00C9675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C7735">
      <w:rPr>
        <w:rStyle w:val="PageNumber"/>
        <w:noProof/>
      </w:rPr>
      <w:t>xii</w:t>
    </w:r>
    <w:r>
      <w:rPr>
        <w:rStyle w:val="PageNumber"/>
      </w:rPr>
      <w:fldChar w:fldCharType="end"/>
    </w:r>
  </w:p>
  <w:p w14:paraId="68627446" w14:textId="31E39C2B" w:rsidR="00E105EB" w:rsidRDefault="00E105EB">
    <w:pPr>
      <w:pStyle w:val="Footer"/>
      <w:jc w:val="center"/>
    </w:pPr>
  </w:p>
  <w:p w14:paraId="1890759E" w14:textId="77777777" w:rsidR="00E105EB" w:rsidRDefault="00E105EB">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90EBB" w14:textId="77777777" w:rsidR="00E105EB" w:rsidRDefault="00E105E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82AD13" w14:textId="77777777" w:rsidR="00E105EB" w:rsidRDefault="00E105EB" w:rsidP="00557806">
      <w:r>
        <w:separator/>
      </w:r>
    </w:p>
  </w:footnote>
  <w:footnote w:type="continuationSeparator" w:id="0">
    <w:p w14:paraId="78A8A542" w14:textId="77777777" w:rsidR="00E105EB" w:rsidRDefault="00E105EB" w:rsidP="0055780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AEB588" w14:textId="77777777" w:rsidR="00E105EB" w:rsidRDefault="00E105E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4315574"/>
      <w:docPartObj>
        <w:docPartGallery w:val="Page Numbers (Top of Page)"/>
        <w:docPartUnique/>
      </w:docPartObj>
    </w:sdtPr>
    <w:sdtEndPr>
      <w:rPr>
        <w:noProof/>
      </w:rPr>
    </w:sdtEndPr>
    <w:sdtContent>
      <w:p w14:paraId="143458F7" w14:textId="3AED0F3F" w:rsidR="00E105EB" w:rsidRDefault="00E105EB">
        <w:pPr>
          <w:pStyle w:val="Header"/>
          <w:jc w:val="right"/>
        </w:pPr>
        <w:r>
          <w:fldChar w:fldCharType="begin"/>
        </w:r>
        <w:r>
          <w:instrText xml:space="preserve"> PAGE   \* MERGEFORMAT </w:instrText>
        </w:r>
        <w:r>
          <w:fldChar w:fldCharType="separate"/>
        </w:r>
        <w:r w:rsidR="00FC7735">
          <w:rPr>
            <w:noProof/>
          </w:rPr>
          <w:t>40</w:t>
        </w:r>
        <w:r>
          <w:rPr>
            <w:noProof/>
          </w:rPr>
          <w:fldChar w:fldCharType="end"/>
        </w:r>
      </w:p>
    </w:sdtContent>
  </w:sdt>
  <w:p w14:paraId="60362B06" w14:textId="77777777" w:rsidR="00E105EB" w:rsidRDefault="00E105E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E567F"/>
    <w:multiLevelType w:val="hybridMultilevel"/>
    <w:tmpl w:val="6AE0B008"/>
    <w:lvl w:ilvl="0" w:tplc="D96ED094">
      <w:start w:val="1"/>
      <w:numFmt w:val="upperLetter"/>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0613CA"/>
    <w:multiLevelType w:val="hybridMultilevel"/>
    <w:tmpl w:val="2FC04AA4"/>
    <w:lvl w:ilvl="0" w:tplc="174AB52A">
      <w:start w:val="1"/>
      <w:numFmt w:val="upperLetter"/>
      <w:lvlText w:val="%1."/>
      <w:lvlJc w:val="left"/>
      <w:pPr>
        <w:ind w:left="450" w:hanging="360"/>
      </w:pPr>
      <w:rPr>
        <w:rFonts w:hint="default"/>
        <w:u w:val="single"/>
      </w:rPr>
    </w:lvl>
    <w:lvl w:ilvl="1" w:tplc="D304F7DE">
      <w:start w:val="1"/>
      <w:numFmt w:val="lowerLetter"/>
      <w:lvlText w:val="%2."/>
      <w:lvlJc w:val="left"/>
      <w:pPr>
        <w:ind w:left="1080" w:hanging="360"/>
      </w:pPr>
      <w:rPr>
        <w:u w:val="single"/>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41D76D7"/>
    <w:multiLevelType w:val="hybridMultilevel"/>
    <w:tmpl w:val="9280AE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DA5705"/>
    <w:multiLevelType w:val="hybridMultilevel"/>
    <w:tmpl w:val="D8DE4C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57E74F0"/>
    <w:multiLevelType w:val="hybridMultilevel"/>
    <w:tmpl w:val="CFF69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75D205D"/>
    <w:multiLevelType w:val="hybridMultilevel"/>
    <w:tmpl w:val="491C04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DE952A8"/>
    <w:multiLevelType w:val="hybridMultilevel"/>
    <w:tmpl w:val="613CD2EE"/>
    <w:lvl w:ilvl="0" w:tplc="8E748A6A">
      <w:start w:val="1"/>
      <w:numFmt w:val="bullet"/>
      <w:lvlText w:val=" "/>
      <w:lvlJc w:val="left"/>
      <w:pPr>
        <w:tabs>
          <w:tab w:val="num" w:pos="720"/>
        </w:tabs>
        <w:ind w:left="720" w:hanging="360"/>
      </w:pPr>
      <w:rPr>
        <w:rFonts w:ascii="Times" w:hAnsi="Times" w:hint="default"/>
      </w:rPr>
    </w:lvl>
    <w:lvl w:ilvl="1" w:tplc="7154FD38" w:tentative="1">
      <w:start w:val="1"/>
      <w:numFmt w:val="bullet"/>
      <w:lvlText w:val=" "/>
      <w:lvlJc w:val="left"/>
      <w:pPr>
        <w:tabs>
          <w:tab w:val="num" w:pos="1440"/>
        </w:tabs>
        <w:ind w:left="1440" w:hanging="360"/>
      </w:pPr>
      <w:rPr>
        <w:rFonts w:ascii="Times" w:hAnsi="Times" w:hint="default"/>
      </w:rPr>
    </w:lvl>
    <w:lvl w:ilvl="2" w:tplc="F1F6318A" w:tentative="1">
      <w:start w:val="1"/>
      <w:numFmt w:val="bullet"/>
      <w:lvlText w:val=" "/>
      <w:lvlJc w:val="left"/>
      <w:pPr>
        <w:tabs>
          <w:tab w:val="num" w:pos="2160"/>
        </w:tabs>
        <w:ind w:left="2160" w:hanging="360"/>
      </w:pPr>
      <w:rPr>
        <w:rFonts w:ascii="Times" w:hAnsi="Times" w:hint="default"/>
      </w:rPr>
    </w:lvl>
    <w:lvl w:ilvl="3" w:tplc="E4A06048" w:tentative="1">
      <w:start w:val="1"/>
      <w:numFmt w:val="bullet"/>
      <w:lvlText w:val=" "/>
      <w:lvlJc w:val="left"/>
      <w:pPr>
        <w:tabs>
          <w:tab w:val="num" w:pos="2880"/>
        </w:tabs>
        <w:ind w:left="2880" w:hanging="360"/>
      </w:pPr>
      <w:rPr>
        <w:rFonts w:ascii="Times" w:hAnsi="Times" w:hint="default"/>
      </w:rPr>
    </w:lvl>
    <w:lvl w:ilvl="4" w:tplc="3BEA049A" w:tentative="1">
      <w:start w:val="1"/>
      <w:numFmt w:val="bullet"/>
      <w:lvlText w:val=" "/>
      <w:lvlJc w:val="left"/>
      <w:pPr>
        <w:tabs>
          <w:tab w:val="num" w:pos="3600"/>
        </w:tabs>
        <w:ind w:left="3600" w:hanging="360"/>
      </w:pPr>
      <w:rPr>
        <w:rFonts w:ascii="Times" w:hAnsi="Times" w:hint="default"/>
      </w:rPr>
    </w:lvl>
    <w:lvl w:ilvl="5" w:tplc="E21A9D3E" w:tentative="1">
      <w:start w:val="1"/>
      <w:numFmt w:val="bullet"/>
      <w:lvlText w:val=" "/>
      <w:lvlJc w:val="left"/>
      <w:pPr>
        <w:tabs>
          <w:tab w:val="num" w:pos="4320"/>
        </w:tabs>
        <w:ind w:left="4320" w:hanging="360"/>
      </w:pPr>
      <w:rPr>
        <w:rFonts w:ascii="Times" w:hAnsi="Times" w:hint="default"/>
      </w:rPr>
    </w:lvl>
    <w:lvl w:ilvl="6" w:tplc="01706EBA" w:tentative="1">
      <w:start w:val="1"/>
      <w:numFmt w:val="bullet"/>
      <w:lvlText w:val=" "/>
      <w:lvlJc w:val="left"/>
      <w:pPr>
        <w:tabs>
          <w:tab w:val="num" w:pos="5040"/>
        </w:tabs>
        <w:ind w:left="5040" w:hanging="360"/>
      </w:pPr>
      <w:rPr>
        <w:rFonts w:ascii="Times" w:hAnsi="Times" w:hint="default"/>
      </w:rPr>
    </w:lvl>
    <w:lvl w:ilvl="7" w:tplc="7122B31E" w:tentative="1">
      <w:start w:val="1"/>
      <w:numFmt w:val="bullet"/>
      <w:lvlText w:val=" "/>
      <w:lvlJc w:val="left"/>
      <w:pPr>
        <w:tabs>
          <w:tab w:val="num" w:pos="5760"/>
        </w:tabs>
        <w:ind w:left="5760" w:hanging="360"/>
      </w:pPr>
      <w:rPr>
        <w:rFonts w:ascii="Times" w:hAnsi="Times" w:hint="default"/>
      </w:rPr>
    </w:lvl>
    <w:lvl w:ilvl="8" w:tplc="03AEA20C" w:tentative="1">
      <w:start w:val="1"/>
      <w:numFmt w:val="bullet"/>
      <w:lvlText w:val=" "/>
      <w:lvlJc w:val="left"/>
      <w:pPr>
        <w:tabs>
          <w:tab w:val="num" w:pos="6480"/>
        </w:tabs>
        <w:ind w:left="6480" w:hanging="360"/>
      </w:pPr>
      <w:rPr>
        <w:rFonts w:ascii="Times" w:hAnsi="Times" w:hint="default"/>
      </w:rPr>
    </w:lvl>
  </w:abstractNum>
  <w:abstractNum w:abstractNumId="7">
    <w:nsid w:val="115A5535"/>
    <w:multiLevelType w:val="hybridMultilevel"/>
    <w:tmpl w:val="0420A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20503E0"/>
    <w:multiLevelType w:val="hybridMultilevel"/>
    <w:tmpl w:val="E8B2A3EA"/>
    <w:lvl w:ilvl="0" w:tplc="D20CA018">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2DD5FD2"/>
    <w:multiLevelType w:val="hybridMultilevel"/>
    <w:tmpl w:val="985A3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D51F45"/>
    <w:multiLevelType w:val="multilevel"/>
    <w:tmpl w:val="A160540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nsid w:val="182165FC"/>
    <w:multiLevelType w:val="hybridMultilevel"/>
    <w:tmpl w:val="3256811E"/>
    <w:lvl w:ilvl="0" w:tplc="ED9C04B4">
      <w:start w:val="1"/>
      <w:numFmt w:val="decimal"/>
      <w:pStyle w:val="Heading3"/>
      <w:lvlText w:val="%1."/>
      <w:lvlJc w:val="left"/>
      <w:pPr>
        <w:ind w:left="720" w:hanging="360"/>
      </w:pPr>
      <w:rPr>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B8D2CBC"/>
    <w:multiLevelType w:val="hybridMultilevel"/>
    <w:tmpl w:val="89B21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CC56B1"/>
    <w:multiLevelType w:val="hybridMultilevel"/>
    <w:tmpl w:val="F8D0D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8E3779"/>
    <w:multiLevelType w:val="hybridMultilevel"/>
    <w:tmpl w:val="2DBA8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98102E8"/>
    <w:multiLevelType w:val="multilevel"/>
    <w:tmpl w:val="F7562060"/>
    <w:lvl w:ilvl="0">
      <w:start w:val="1"/>
      <w:numFmt w:val="upperRoman"/>
      <w:pStyle w:val="Heading1"/>
      <w:lvlText w:val="%1."/>
      <w:lvlJc w:val="righ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nsid w:val="2DA96D83"/>
    <w:multiLevelType w:val="hybridMultilevel"/>
    <w:tmpl w:val="B5087C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DBF3343"/>
    <w:multiLevelType w:val="hybridMultilevel"/>
    <w:tmpl w:val="A2785A0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2DFB36AC"/>
    <w:multiLevelType w:val="hybridMultilevel"/>
    <w:tmpl w:val="668686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3836B76"/>
    <w:multiLevelType w:val="hybridMultilevel"/>
    <w:tmpl w:val="9B766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8D92866"/>
    <w:multiLevelType w:val="hybridMultilevel"/>
    <w:tmpl w:val="F190B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9BA4975"/>
    <w:multiLevelType w:val="hybridMultilevel"/>
    <w:tmpl w:val="E8745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AB62764"/>
    <w:multiLevelType w:val="hybridMultilevel"/>
    <w:tmpl w:val="CE40E948"/>
    <w:lvl w:ilvl="0" w:tplc="0400C4C0">
      <w:start w:val="1"/>
      <w:numFmt w:val="upperLetter"/>
      <w:lvlText w:val="%1."/>
      <w:lvlJc w:val="left"/>
      <w:pPr>
        <w:ind w:left="720" w:hanging="360"/>
      </w:pPr>
      <w:rPr>
        <w:rFonts w:hint="default"/>
        <w:u w:val="singl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D3E3245"/>
    <w:multiLevelType w:val="hybridMultilevel"/>
    <w:tmpl w:val="95C07840"/>
    <w:lvl w:ilvl="0" w:tplc="C3B0D268">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3E533D53"/>
    <w:multiLevelType w:val="hybridMultilevel"/>
    <w:tmpl w:val="175EC5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1CB4664"/>
    <w:multiLevelType w:val="hybridMultilevel"/>
    <w:tmpl w:val="69FAF5B6"/>
    <w:lvl w:ilvl="0" w:tplc="80002742">
      <w:start w:val="1"/>
      <w:numFmt w:val="decimal"/>
      <w:lvlText w:val="%1."/>
      <w:lvlJc w:val="left"/>
      <w:pPr>
        <w:ind w:left="720" w:hanging="360"/>
      </w:pPr>
      <w:rPr>
        <w:rFonts w:eastAsia="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43125C"/>
    <w:multiLevelType w:val="hybridMultilevel"/>
    <w:tmpl w:val="DF74F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4E70439"/>
    <w:multiLevelType w:val="hybridMultilevel"/>
    <w:tmpl w:val="6E1A5E3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C0B7BC7"/>
    <w:multiLevelType w:val="hybridMultilevel"/>
    <w:tmpl w:val="C5A27A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4EE01D91"/>
    <w:multiLevelType w:val="hybridMultilevel"/>
    <w:tmpl w:val="EC1EDE0E"/>
    <w:lvl w:ilvl="0" w:tplc="72CEBCAA">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75142502">
      <w:start w:val="1"/>
      <w:numFmt w:val="decimal"/>
      <w:lvlText w:val="%4."/>
      <w:lvlJc w:val="left"/>
      <w:pPr>
        <w:ind w:left="3240" w:hanging="360"/>
      </w:pPr>
      <w:rPr>
        <w:u w:val="single"/>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54DC54B7"/>
    <w:multiLevelType w:val="hybridMultilevel"/>
    <w:tmpl w:val="8298A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804B71"/>
    <w:multiLevelType w:val="hybridMultilevel"/>
    <w:tmpl w:val="D5B28D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563324DE"/>
    <w:multiLevelType w:val="hybridMultilevel"/>
    <w:tmpl w:val="830E3486"/>
    <w:lvl w:ilvl="0" w:tplc="692AD5E0">
      <w:start w:val="1"/>
      <w:numFmt w:val="upperLetter"/>
      <w:pStyle w:val="Heading2"/>
      <w:lvlText w:val="%1."/>
      <w:lvlJc w:val="left"/>
      <w:pPr>
        <w:ind w:left="720" w:hanging="360"/>
      </w:pPr>
      <w:rPr>
        <w:b/>
        <w:bCs w:val="0"/>
        <w:i w:val="0"/>
        <w:iCs w:val="0"/>
        <w:caps w:val="0"/>
        <w:smallCaps w:val="0"/>
        <w:strike w:val="0"/>
        <w:dstrike w:val="0"/>
        <w:outline w:val="0"/>
        <w:shadow w:val="0"/>
        <w:emboss w:val="0"/>
        <w:imprint w:val="0"/>
        <w:noProof w:val="0"/>
        <w:vanish w:val="0"/>
        <w:spacing w:val="0"/>
        <w:kern w:val="0"/>
        <w:position w:val="0"/>
        <w:u w:val="singl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7B33CB1"/>
    <w:multiLevelType w:val="hybridMultilevel"/>
    <w:tmpl w:val="36163E20"/>
    <w:lvl w:ilvl="0" w:tplc="A602407E">
      <w:start w:val="1"/>
      <w:numFmt w:val="lowerLetter"/>
      <w:pStyle w:val="Heading4"/>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85D3EE5"/>
    <w:multiLevelType w:val="hybridMultilevel"/>
    <w:tmpl w:val="5658D3E6"/>
    <w:lvl w:ilvl="0" w:tplc="40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5">
    <w:nsid w:val="59C24186"/>
    <w:multiLevelType w:val="hybridMultilevel"/>
    <w:tmpl w:val="9BEAF5CE"/>
    <w:lvl w:ilvl="0" w:tplc="686453E8">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5BC60438"/>
    <w:multiLevelType w:val="hybridMultilevel"/>
    <w:tmpl w:val="5464E5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64D34137"/>
    <w:multiLevelType w:val="hybridMultilevel"/>
    <w:tmpl w:val="6C985AFC"/>
    <w:lvl w:ilvl="0" w:tplc="41720B64">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8">
    <w:nsid w:val="659D09AB"/>
    <w:multiLevelType w:val="hybridMultilevel"/>
    <w:tmpl w:val="BEAEB3AA"/>
    <w:lvl w:ilvl="0" w:tplc="3892A1C6">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6BD1BBA"/>
    <w:multiLevelType w:val="hybridMultilevel"/>
    <w:tmpl w:val="2DB853FC"/>
    <w:lvl w:ilvl="0" w:tplc="645C93EE">
      <w:start w:val="1"/>
      <w:numFmt w:val="decimal"/>
      <w:lvlText w:val="%1."/>
      <w:lvlJc w:val="left"/>
      <w:pPr>
        <w:ind w:left="720" w:hanging="360"/>
      </w:pPr>
      <w:rPr>
        <w:rFonts w:ascii="Times New Roman" w:eastAsia="Calibri" w:hAnsi="Times New Roman" w:cs="Times New Roman"/>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DEB29EC"/>
    <w:multiLevelType w:val="hybridMultilevel"/>
    <w:tmpl w:val="16BEE79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24216CA"/>
    <w:multiLevelType w:val="hybridMultilevel"/>
    <w:tmpl w:val="E12C15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424484F"/>
    <w:multiLevelType w:val="hybridMultilevel"/>
    <w:tmpl w:val="A89CE004"/>
    <w:lvl w:ilvl="0" w:tplc="B992A03C">
      <w:start w:val="1"/>
      <w:numFmt w:val="upperLetter"/>
      <w:lvlText w:val="%1."/>
      <w:lvlJc w:val="left"/>
      <w:pPr>
        <w:ind w:left="1080" w:hanging="360"/>
      </w:pPr>
      <w:rPr>
        <w:rFonts w:hint="default"/>
        <w:b/>
        <w:u w:val="singl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75686DB5"/>
    <w:multiLevelType w:val="hybridMultilevel"/>
    <w:tmpl w:val="5F1664D6"/>
    <w:lvl w:ilvl="0" w:tplc="DFFA1F5C">
      <w:start w:val="1"/>
      <w:numFmt w:val="lowerLetter"/>
      <w:lvlText w:val="(%1)"/>
      <w:lvlJc w:val="left"/>
      <w:pPr>
        <w:ind w:left="360" w:hanging="360"/>
      </w:pPr>
      <w:rPr>
        <w:rFonts w:hint="default"/>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7AB42C67"/>
    <w:multiLevelType w:val="hybridMultilevel"/>
    <w:tmpl w:val="30326AB4"/>
    <w:lvl w:ilvl="0" w:tplc="D3D6765A">
      <w:start w:val="1"/>
      <w:numFmt w:val="decimal"/>
      <w:lvlText w:val="%1)"/>
      <w:lvlJc w:val="left"/>
      <w:pPr>
        <w:ind w:left="360" w:hanging="360"/>
      </w:pPr>
      <w:rPr>
        <w:rFonts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C1E5587"/>
    <w:multiLevelType w:val="hybridMultilevel"/>
    <w:tmpl w:val="C83E729A"/>
    <w:lvl w:ilvl="0" w:tplc="40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15"/>
  </w:num>
  <w:num w:numId="2">
    <w:abstractNumId w:val="21"/>
  </w:num>
  <w:num w:numId="3">
    <w:abstractNumId w:val="1"/>
  </w:num>
  <w:num w:numId="4">
    <w:abstractNumId w:val="23"/>
  </w:num>
  <w:num w:numId="5">
    <w:abstractNumId w:val="8"/>
  </w:num>
  <w:num w:numId="6">
    <w:abstractNumId w:val="38"/>
  </w:num>
  <w:num w:numId="7">
    <w:abstractNumId w:val="35"/>
  </w:num>
  <w:num w:numId="8">
    <w:abstractNumId w:val="44"/>
  </w:num>
  <w:num w:numId="9">
    <w:abstractNumId w:val="43"/>
  </w:num>
  <w:num w:numId="10">
    <w:abstractNumId w:val="16"/>
  </w:num>
  <w:num w:numId="11">
    <w:abstractNumId w:val="13"/>
  </w:num>
  <w:num w:numId="12">
    <w:abstractNumId w:val="14"/>
  </w:num>
  <w:num w:numId="13">
    <w:abstractNumId w:val="3"/>
  </w:num>
  <w:num w:numId="14">
    <w:abstractNumId w:val="12"/>
  </w:num>
  <w:num w:numId="15">
    <w:abstractNumId w:val="2"/>
  </w:num>
  <w:num w:numId="16">
    <w:abstractNumId w:val="36"/>
  </w:num>
  <w:num w:numId="17">
    <w:abstractNumId w:val="17"/>
  </w:num>
  <w:num w:numId="18">
    <w:abstractNumId w:val="27"/>
  </w:num>
  <w:num w:numId="19">
    <w:abstractNumId w:val="39"/>
  </w:num>
  <w:num w:numId="20">
    <w:abstractNumId w:val="20"/>
  </w:num>
  <w:num w:numId="21">
    <w:abstractNumId w:val="19"/>
  </w:num>
  <w:num w:numId="22">
    <w:abstractNumId w:val="6"/>
  </w:num>
  <w:num w:numId="23">
    <w:abstractNumId w:val="9"/>
  </w:num>
  <w:num w:numId="24">
    <w:abstractNumId w:val="22"/>
  </w:num>
  <w:num w:numId="25">
    <w:abstractNumId w:val="11"/>
  </w:num>
  <w:num w:numId="26">
    <w:abstractNumId w:val="33"/>
  </w:num>
  <w:num w:numId="27">
    <w:abstractNumId w:val="0"/>
  </w:num>
  <w:num w:numId="28">
    <w:abstractNumId w:val="29"/>
  </w:num>
  <w:num w:numId="29">
    <w:abstractNumId w:val="5"/>
  </w:num>
  <w:num w:numId="30">
    <w:abstractNumId w:val="45"/>
  </w:num>
  <w:num w:numId="31">
    <w:abstractNumId w:val="34"/>
  </w:num>
  <w:num w:numId="32">
    <w:abstractNumId w:val="31"/>
  </w:num>
  <w:num w:numId="33">
    <w:abstractNumId w:val="7"/>
  </w:num>
  <w:num w:numId="34">
    <w:abstractNumId w:val="42"/>
  </w:num>
  <w:num w:numId="35">
    <w:abstractNumId w:val="24"/>
  </w:num>
  <w:num w:numId="36">
    <w:abstractNumId w:val="30"/>
  </w:num>
  <w:num w:numId="37">
    <w:abstractNumId w:val="32"/>
  </w:num>
  <w:num w:numId="38">
    <w:abstractNumId w:val="28"/>
  </w:num>
  <w:num w:numId="39">
    <w:abstractNumId w:val="41"/>
  </w:num>
  <w:num w:numId="40">
    <w:abstractNumId w:val="26"/>
  </w:num>
  <w:num w:numId="41">
    <w:abstractNumId w:val="18"/>
  </w:num>
  <w:num w:numId="42">
    <w:abstractNumId w:val="4"/>
  </w:num>
  <w:num w:numId="43">
    <w:abstractNumId w:val="10"/>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0"/>
  </w:num>
  <w:num w:numId="48">
    <w:abstractNumId w:val="37"/>
  </w:num>
  <w:num w:numId="49">
    <w:abstractNumId w:val="25"/>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1"/>
  <w:activeWritingStyle w:appName="MSWord" w:lang="en-US" w:vendorID="64" w:dllVersion="6" w:nlCheck="1" w:checkStyle="0"/>
  <w:activeWritingStyle w:appName="MSWord" w:lang="en-GB" w:vendorID="64" w:dllVersion="6" w:nlCheck="1" w:checkStyle="0"/>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en-US" w:vendorID="64" w:dllVersion="131078"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2D04"/>
    <w:rsid w:val="00000BFE"/>
    <w:rsid w:val="00000D00"/>
    <w:rsid w:val="0000601E"/>
    <w:rsid w:val="00010137"/>
    <w:rsid w:val="000118CB"/>
    <w:rsid w:val="0001208F"/>
    <w:rsid w:val="000123A8"/>
    <w:rsid w:val="00012C06"/>
    <w:rsid w:val="00014D15"/>
    <w:rsid w:val="000159D5"/>
    <w:rsid w:val="000220F5"/>
    <w:rsid w:val="0002237B"/>
    <w:rsid w:val="0002287B"/>
    <w:rsid w:val="00023C37"/>
    <w:rsid w:val="00023D2F"/>
    <w:rsid w:val="00030A29"/>
    <w:rsid w:val="00033271"/>
    <w:rsid w:val="00034720"/>
    <w:rsid w:val="00034736"/>
    <w:rsid w:val="00034AEA"/>
    <w:rsid w:val="00035740"/>
    <w:rsid w:val="000358B7"/>
    <w:rsid w:val="00042005"/>
    <w:rsid w:val="000426A8"/>
    <w:rsid w:val="0004318C"/>
    <w:rsid w:val="000479E4"/>
    <w:rsid w:val="000573FC"/>
    <w:rsid w:val="00062875"/>
    <w:rsid w:val="0006399B"/>
    <w:rsid w:val="00064315"/>
    <w:rsid w:val="000658A2"/>
    <w:rsid w:val="00065ABC"/>
    <w:rsid w:val="00067DB9"/>
    <w:rsid w:val="00071AFB"/>
    <w:rsid w:val="00072EC6"/>
    <w:rsid w:val="000767EE"/>
    <w:rsid w:val="00077903"/>
    <w:rsid w:val="00077EC0"/>
    <w:rsid w:val="0008186F"/>
    <w:rsid w:val="0008549B"/>
    <w:rsid w:val="00085EB4"/>
    <w:rsid w:val="00086190"/>
    <w:rsid w:val="00086CF4"/>
    <w:rsid w:val="0009259C"/>
    <w:rsid w:val="0009352D"/>
    <w:rsid w:val="00095B35"/>
    <w:rsid w:val="00096CD0"/>
    <w:rsid w:val="000A1F01"/>
    <w:rsid w:val="000A3B87"/>
    <w:rsid w:val="000A7F73"/>
    <w:rsid w:val="000B042A"/>
    <w:rsid w:val="000B198B"/>
    <w:rsid w:val="000B3C15"/>
    <w:rsid w:val="000B5994"/>
    <w:rsid w:val="000B7ED0"/>
    <w:rsid w:val="000C1353"/>
    <w:rsid w:val="000C219A"/>
    <w:rsid w:val="000C2357"/>
    <w:rsid w:val="000C2DB0"/>
    <w:rsid w:val="000C4435"/>
    <w:rsid w:val="000C54F4"/>
    <w:rsid w:val="000C7554"/>
    <w:rsid w:val="000D1DF5"/>
    <w:rsid w:val="000D4F33"/>
    <w:rsid w:val="000E209F"/>
    <w:rsid w:val="000E3216"/>
    <w:rsid w:val="000E4904"/>
    <w:rsid w:val="000E57B3"/>
    <w:rsid w:val="000F0E39"/>
    <w:rsid w:val="000F37EB"/>
    <w:rsid w:val="000F55E8"/>
    <w:rsid w:val="000F6D27"/>
    <w:rsid w:val="000F7AA8"/>
    <w:rsid w:val="00100E64"/>
    <w:rsid w:val="00101186"/>
    <w:rsid w:val="00102E85"/>
    <w:rsid w:val="00102F70"/>
    <w:rsid w:val="00105983"/>
    <w:rsid w:val="00110C48"/>
    <w:rsid w:val="00111EF9"/>
    <w:rsid w:val="001129CB"/>
    <w:rsid w:val="001143C0"/>
    <w:rsid w:val="00115EC8"/>
    <w:rsid w:val="00117FA8"/>
    <w:rsid w:val="001233C0"/>
    <w:rsid w:val="001246F8"/>
    <w:rsid w:val="00127445"/>
    <w:rsid w:val="001275C6"/>
    <w:rsid w:val="001305E1"/>
    <w:rsid w:val="00131D84"/>
    <w:rsid w:val="00131EC2"/>
    <w:rsid w:val="001337E7"/>
    <w:rsid w:val="001338A0"/>
    <w:rsid w:val="00135D6B"/>
    <w:rsid w:val="00137AF1"/>
    <w:rsid w:val="00141E88"/>
    <w:rsid w:val="001422B8"/>
    <w:rsid w:val="0014301E"/>
    <w:rsid w:val="00143E33"/>
    <w:rsid w:val="0014435F"/>
    <w:rsid w:val="001445BD"/>
    <w:rsid w:val="001445F0"/>
    <w:rsid w:val="001471F1"/>
    <w:rsid w:val="00147676"/>
    <w:rsid w:val="00150561"/>
    <w:rsid w:val="00150B86"/>
    <w:rsid w:val="00151EDF"/>
    <w:rsid w:val="00152620"/>
    <w:rsid w:val="00154020"/>
    <w:rsid w:val="00154042"/>
    <w:rsid w:val="00155AB0"/>
    <w:rsid w:val="00155EF2"/>
    <w:rsid w:val="00162971"/>
    <w:rsid w:val="00162C32"/>
    <w:rsid w:val="00163D83"/>
    <w:rsid w:val="00166265"/>
    <w:rsid w:val="00166C46"/>
    <w:rsid w:val="001670BF"/>
    <w:rsid w:val="001709F5"/>
    <w:rsid w:val="00172236"/>
    <w:rsid w:val="001734F5"/>
    <w:rsid w:val="001739C4"/>
    <w:rsid w:val="00174EBC"/>
    <w:rsid w:val="001843B5"/>
    <w:rsid w:val="00185448"/>
    <w:rsid w:val="0019208A"/>
    <w:rsid w:val="0019476E"/>
    <w:rsid w:val="0019518F"/>
    <w:rsid w:val="00195E42"/>
    <w:rsid w:val="001A466B"/>
    <w:rsid w:val="001A698A"/>
    <w:rsid w:val="001A6F16"/>
    <w:rsid w:val="001B0C33"/>
    <w:rsid w:val="001B29EB"/>
    <w:rsid w:val="001B32D6"/>
    <w:rsid w:val="001C1AB6"/>
    <w:rsid w:val="001C2CE7"/>
    <w:rsid w:val="001D1AA5"/>
    <w:rsid w:val="001D333C"/>
    <w:rsid w:val="001D3563"/>
    <w:rsid w:val="001D7B7D"/>
    <w:rsid w:val="001E0E4C"/>
    <w:rsid w:val="001E1E20"/>
    <w:rsid w:val="001E20F1"/>
    <w:rsid w:val="001E5C6E"/>
    <w:rsid w:val="001E6315"/>
    <w:rsid w:val="001E661B"/>
    <w:rsid w:val="001F142F"/>
    <w:rsid w:val="001F1C8D"/>
    <w:rsid w:val="001F1D0C"/>
    <w:rsid w:val="001F280C"/>
    <w:rsid w:val="001F36F9"/>
    <w:rsid w:val="001F39C1"/>
    <w:rsid w:val="001F4BBD"/>
    <w:rsid w:val="001F4DCA"/>
    <w:rsid w:val="001F5C20"/>
    <w:rsid w:val="001F5D1C"/>
    <w:rsid w:val="002010CA"/>
    <w:rsid w:val="00201121"/>
    <w:rsid w:val="00201719"/>
    <w:rsid w:val="00202BDA"/>
    <w:rsid w:val="00202C29"/>
    <w:rsid w:val="00204000"/>
    <w:rsid w:val="00204746"/>
    <w:rsid w:val="00205ADD"/>
    <w:rsid w:val="002078C6"/>
    <w:rsid w:val="0021191A"/>
    <w:rsid w:val="00214E62"/>
    <w:rsid w:val="002200F5"/>
    <w:rsid w:val="00222ADF"/>
    <w:rsid w:val="00223214"/>
    <w:rsid w:val="0022755E"/>
    <w:rsid w:val="002314F1"/>
    <w:rsid w:val="00231569"/>
    <w:rsid w:val="002332A6"/>
    <w:rsid w:val="00233458"/>
    <w:rsid w:val="00233614"/>
    <w:rsid w:val="00233F66"/>
    <w:rsid w:val="00243573"/>
    <w:rsid w:val="002479AE"/>
    <w:rsid w:val="00250BF5"/>
    <w:rsid w:val="002518D9"/>
    <w:rsid w:val="00255E58"/>
    <w:rsid w:val="002565CC"/>
    <w:rsid w:val="00260D9E"/>
    <w:rsid w:val="002611BD"/>
    <w:rsid w:val="00261505"/>
    <w:rsid w:val="00262095"/>
    <w:rsid w:val="00264EF5"/>
    <w:rsid w:val="00265C47"/>
    <w:rsid w:val="00266562"/>
    <w:rsid w:val="0027099C"/>
    <w:rsid w:val="00271653"/>
    <w:rsid w:val="0027193F"/>
    <w:rsid w:val="00272E31"/>
    <w:rsid w:val="00274AD3"/>
    <w:rsid w:val="002756B0"/>
    <w:rsid w:val="00275BD6"/>
    <w:rsid w:val="00275EE5"/>
    <w:rsid w:val="002809E9"/>
    <w:rsid w:val="00280E44"/>
    <w:rsid w:val="002811CA"/>
    <w:rsid w:val="002811EB"/>
    <w:rsid w:val="00281F7D"/>
    <w:rsid w:val="00282675"/>
    <w:rsid w:val="00284A7D"/>
    <w:rsid w:val="002905BE"/>
    <w:rsid w:val="00291293"/>
    <w:rsid w:val="002914F9"/>
    <w:rsid w:val="002917C1"/>
    <w:rsid w:val="00293C3F"/>
    <w:rsid w:val="002950AA"/>
    <w:rsid w:val="002A00C4"/>
    <w:rsid w:val="002A21C5"/>
    <w:rsid w:val="002A293C"/>
    <w:rsid w:val="002A33F4"/>
    <w:rsid w:val="002A465A"/>
    <w:rsid w:val="002A6815"/>
    <w:rsid w:val="002A697C"/>
    <w:rsid w:val="002B162C"/>
    <w:rsid w:val="002D1823"/>
    <w:rsid w:val="002D1A5B"/>
    <w:rsid w:val="002D5FE9"/>
    <w:rsid w:val="002D7CF7"/>
    <w:rsid w:val="002E4BFB"/>
    <w:rsid w:val="002E67E5"/>
    <w:rsid w:val="002F3EA1"/>
    <w:rsid w:val="002F6713"/>
    <w:rsid w:val="002F75BA"/>
    <w:rsid w:val="002F7C2F"/>
    <w:rsid w:val="003034D8"/>
    <w:rsid w:val="003065A0"/>
    <w:rsid w:val="00307F2F"/>
    <w:rsid w:val="003104D5"/>
    <w:rsid w:val="00317C8B"/>
    <w:rsid w:val="0032239E"/>
    <w:rsid w:val="00322660"/>
    <w:rsid w:val="003245BF"/>
    <w:rsid w:val="0032484A"/>
    <w:rsid w:val="00324D83"/>
    <w:rsid w:val="0032747E"/>
    <w:rsid w:val="00330604"/>
    <w:rsid w:val="00331208"/>
    <w:rsid w:val="003325A0"/>
    <w:rsid w:val="00332F09"/>
    <w:rsid w:val="003338B5"/>
    <w:rsid w:val="0033646C"/>
    <w:rsid w:val="003366AE"/>
    <w:rsid w:val="00340096"/>
    <w:rsid w:val="00340DC7"/>
    <w:rsid w:val="0034307A"/>
    <w:rsid w:val="00343167"/>
    <w:rsid w:val="003432F4"/>
    <w:rsid w:val="00343E1C"/>
    <w:rsid w:val="0034568A"/>
    <w:rsid w:val="00346112"/>
    <w:rsid w:val="0034612C"/>
    <w:rsid w:val="00347156"/>
    <w:rsid w:val="00352E0A"/>
    <w:rsid w:val="003536D4"/>
    <w:rsid w:val="00353AF0"/>
    <w:rsid w:val="003566E4"/>
    <w:rsid w:val="00361724"/>
    <w:rsid w:val="00363B43"/>
    <w:rsid w:val="00365178"/>
    <w:rsid w:val="00365830"/>
    <w:rsid w:val="00365E1A"/>
    <w:rsid w:val="0037218D"/>
    <w:rsid w:val="003726AB"/>
    <w:rsid w:val="00375325"/>
    <w:rsid w:val="00375AD6"/>
    <w:rsid w:val="00383E79"/>
    <w:rsid w:val="00386DC2"/>
    <w:rsid w:val="00392FBB"/>
    <w:rsid w:val="003934B5"/>
    <w:rsid w:val="00394E71"/>
    <w:rsid w:val="00395B55"/>
    <w:rsid w:val="003976BA"/>
    <w:rsid w:val="003A0F6E"/>
    <w:rsid w:val="003A2695"/>
    <w:rsid w:val="003B030D"/>
    <w:rsid w:val="003B3AEA"/>
    <w:rsid w:val="003B5C18"/>
    <w:rsid w:val="003B5FFB"/>
    <w:rsid w:val="003B6929"/>
    <w:rsid w:val="003C24AC"/>
    <w:rsid w:val="003C3C64"/>
    <w:rsid w:val="003C6998"/>
    <w:rsid w:val="003C75C5"/>
    <w:rsid w:val="003D0839"/>
    <w:rsid w:val="003D161E"/>
    <w:rsid w:val="003D2207"/>
    <w:rsid w:val="003D54B0"/>
    <w:rsid w:val="003D668E"/>
    <w:rsid w:val="003D6D4F"/>
    <w:rsid w:val="003D7494"/>
    <w:rsid w:val="003E032E"/>
    <w:rsid w:val="003E0B6D"/>
    <w:rsid w:val="003E29DB"/>
    <w:rsid w:val="003E581B"/>
    <w:rsid w:val="003E710D"/>
    <w:rsid w:val="003F1E06"/>
    <w:rsid w:val="003F258F"/>
    <w:rsid w:val="003F5532"/>
    <w:rsid w:val="003F5F37"/>
    <w:rsid w:val="003F6F2B"/>
    <w:rsid w:val="00401EF8"/>
    <w:rsid w:val="00403048"/>
    <w:rsid w:val="00404F4C"/>
    <w:rsid w:val="00410657"/>
    <w:rsid w:val="00410922"/>
    <w:rsid w:val="00415302"/>
    <w:rsid w:val="00416246"/>
    <w:rsid w:val="004274C0"/>
    <w:rsid w:val="00432C5B"/>
    <w:rsid w:val="00432D04"/>
    <w:rsid w:val="004362E9"/>
    <w:rsid w:val="00440733"/>
    <w:rsid w:val="00440F32"/>
    <w:rsid w:val="0044111B"/>
    <w:rsid w:val="00442830"/>
    <w:rsid w:val="00443D19"/>
    <w:rsid w:val="00444415"/>
    <w:rsid w:val="00444C77"/>
    <w:rsid w:val="00445A15"/>
    <w:rsid w:val="00445B6A"/>
    <w:rsid w:val="0045170D"/>
    <w:rsid w:val="0045466B"/>
    <w:rsid w:val="0045748F"/>
    <w:rsid w:val="0046009F"/>
    <w:rsid w:val="00460DD2"/>
    <w:rsid w:val="0046156C"/>
    <w:rsid w:val="00462B0F"/>
    <w:rsid w:val="004632B3"/>
    <w:rsid w:val="00464308"/>
    <w:rsid w:val="00470A18"/>
    <w:rsid w:val="00471290"/>
    <w:rsid w:val="00471F1F"/>
    <w:rsid w:val="004769F4"/>
    <w:rsid w:val="00477CBA"/>
    <w:rsid w:val="00481C1C"/>
    <w:rsid w:val="00485835"/>
    <w:rsid w:val="00485DD9"/>
    <w:rsid w:val="00486FCD"/>
    <w:rsid w:val="004932BE"/>
    <w:rsid w:val="004953C5"/>
    <w:rsid w:val="004A0F1D"/>
    <w:rsid w:val="004A1640"/>
    <w:rsid w:val="004A1DC5"/>
    <w:rsid w:val="004A2B0C"/>
    <w:rsid w:val="004A36E8"/>
    <w:rsid w:val="004A6288"/>
    <w:rsid w:val="004A630C"/>
    <w:rsid w:val="004A66AC"/>
    <w:rsid w:val="004A717D"/>
    <w:rsid w:val="004A754A"/>
    <w:rsid w:val="004A7AD0"/>
    <w:rsid w:val="004B0965"/>
    <w:rsid w:val="004B23B4"/>
    <w:rsid w:val="004B640D"/>
    <w:rsid w:val="004B7245"/>
    <w:rsid w:val="004B7C56"/>
    <w:rsid w:val="004B7E08"/>
    <w:rsid w:val="004C2C85"/>
    <w:rsid w:val="004C2E1C"/>
    <w:rsid w:val="004C3E22"/>
    <w:rsid w:val="004C6D2F"/>
    <w:rsid w:val="004D06C4"/>
    <w:rsid w:val="004D1911"/>
    <w:rsid w:val="004D44CE"/>
    <w:rsid w:val="004D6C82"/>
    <w:rsid w:val="004D7DCD"/>
    <w:rsid w:val="004E03DB"/>
    <w:rsid w:val="004E0D68"/>
    <w:rsid w:val="004E3EA6"/>
    <w:rsid w:val="004E543D"/>
    <w:rsid w:val="004F06BF"/>
    <w:rsid w:val="004F0ED3"/>
    <w:rsid w:val="004F2295"/>
    <w:rsid w:val="004F3610"/>
    <w:rsid w:val="004F37AA"/>
    <w:rsid w:val="004F40C0"/>
    <w:rsid w:val="004F6926"/>
    <w:rsid w:val="004F72AB"/>
    <w:rsid w:val="005022DB"/>
    <w:rsid w:val="00505B9D"/>
    <w:rsid w:val="0050711F"/>
    <w:rsid w:val="00507BF8"/>
    <w:rsid w:val="00507C61"/>
    <w:rsid w:val="005101A5"/>
    <w:rsid w:val="0051078D"/>
    <w:rsid w:val="00512B93"/>
    <w:rsid w:val="00514520"/>
    <w:rsid w:val="00515AE6"/>
    <w:rsid w:val="00515C30"/>
    <w:rsid w:val="005175A4"/>
    <w:rsid w:val="00523666"/>
    <w:rsid w:val="00525852"/>
    <w:rsid w:val="00525F18"/>
    <w:rsid w:val="00531BE1"/>
    <w:rsid w:val="00533C85"/>
    <w:rsid w:val="00535783"/>
    <w:rsid w:val="00540A2D"/>
    <w:rsid w:val="00543A48"/>
    <w:rsid w:val="00543F56"/>
    <w:rsid w:val="00544FAF"/>
    <w:rsid w:val="00546200"/>
    <w:rsid w:val="00547F04"/>
    <w:rsid w:val="005526D7"/>
    <w:rsid w:val="0055285A"/>
    <w:rsid w:val="00553312"/>
    <w:rsid w:val="0055367B"/>
    <w:rsid w:val="00554207"/>
    <w:rsid w:val="005547EA"/>
    <w:rsid w:val="00554C28"/>
    <w:rsid w:val="005573B7"/>
    <w:rsid w:val="00557806"/>
    <w:rsid w:val="00560506"/>
    <w:rsid w:val="005606D8"/>
    <w:rsid w:val="00562F02"/>
    <w:rsid w:val="005631A2"/>
    <w:rsid w:val="005631A5"/>
    <w:rsid w:val="005636E4"/>
    <w:rsid w:val="005650BE"/>
    <w:rsid w:val="005663B9"/>
    <w:rsid w:val="0057142F"/>
    <w:rsid w:val="005718E5"/>
    <w:rsid w:val="005727D3"/>
    <w:rsid w:val="00572BF8"/>
    <w:rsid w:val="00572E45"/>
    <w:rsid w:val="00573510"/>
    <w:rsid w:val="0057385E"/>
    <w:rsid w:val="0057397B"/>
    <w:rsid w:val="00573B4D"/>
    <w:rsid w:val="0057547E"/>
    <w:rsid w:val="005767B3"/>
    <w:rsid w:val="00576C07"/>
    <w:rsid w:val="005850B4"/>
    <w:rsid w:val="00585F8E"/>
    <w:rsid w:val="005878D0"/>
    <w:rsid w:val="00594BC0"/>
    <w:rsid w:val="00594C3A"/>
    <w:rsid w:val="00595F7E"/>
    <w:rsid w:val="005A0D48"/>
    <w:rsid w:val="005A2DA3"/>
    <w:rsid w:val="005A5CB5"/>
    <w:rsid w:val="005B135E"/>
    <w:rsid w:val="005B13A1"/>
    <w:rsid w:val="005B2858"/>
    <w:rsid w:val="005B5FE7"/>
    <w:rsid w:val="005B60A0"/>
    <w:rsid w:val="005B622E"/>
    <w:rsid w:val="005B6473"/>
    <w:rsid w:val="005C1F92"/>
    <w:rsid w:val="005C75B0"/>
    <w:rsid w:val="005C7E63"/>
    <w:rsid w:val="005D061F"/>
    <w:rsid w:val="005D1CDE"/>
    <w:rsid w:val="005D4810"/>
    <w:rsid w:val="005D6672"/>
    <w:rsid w:val="005D6AFE"/>
    <w:rsid w:val="005D79FA"/>
    <w:rsid w:val="005E1790"/>
    <w:rsid w:val="005E56E8"/>
    <w:rsid w:val="005F072C"/>
    <w:rsid w:val="005F13A0"/>
    <w:rsid w:val="005F1837"/>
    <w:rsid w:val="005F1C63"/>
    <w:rsid w:val="005F214B"/>
    <w:rsid w:val="005F2AC9"/>
    <w:rsid w:val="005F31DD"/>
    <w:rsid w:val="005F46E8"/>
    <w:rsid w:val="005F60FA"/>
    <w:rsid w:val="005F7E63"/>
    <w:rsid w:val="00605080"/>
    <w:rsid w:val="0061169D"/>
    <w:rsid w:val="00614CC6"/>
    <w:rsid w:val="006166A9"/>
    <w:rsid w:val="00617503"/>
    <w:rsid w:val="00620A08"/>
    <w:rsid w:val="00621ABB"/>
    <w:rsid w:val="00621B87"/>
    <w:rsid w:val="00622C6C"/>
    <w:rsid w:val="00623D9D"/>
    <w:rsid w:val="0062417E"/>
    <w:rsid w:val="00625CBE"/>
    <w:rsid w:val="006271D6"/>
    <w:rsid w:val="00633CA7"/>
    <w:rsid w:val="00641930"/>
    <w:rsid w:val="006464BE"/>
    <w:rsid w:val="006469CB"/>
    <w:rsid w:val="00652147"/>
    <w:rsid w:val="00653357"/>
    <w:rsid w:val="006620A9"/>
    <w:rsid w:val="006624C4"/>
    <w:rsid w:val="0066351B"/>
    <w:rsid w:val="00666D5E"/>
    <w:rsid w:val="0067050B"/>
    <w:rsid w:val="00672166"/>
    <w:rsid w:val="006737B7"/>
    <w:rsid w:val="00673A16"/>
    <w:rsid w:val="00680AEC"/>
    <w:rsid w:val="0068100B"/>
    <w:rsid w:val="00681FA6"/>
    <w:rsid w:val="00683498"/>
    <w:rsid w:val="00687D7A"/>
    <w:rsid w:val="00691D0A"/>
    <w:rsid w:val="00691FD2"/>
    <w:rsid w:val="00694170"/>
    <w:rsid w:val="00694F2B"/>
    <w:rsid w:val="00695305"/>
    <w:rsid w:val="006A2B03"/>
    <w:rsid w:val="006A55A1"/>
    <w:rsid w:val="006A6898"/>
    <w:rsid w:val="006A6DC9"/>
    <w:rsid w:val="006A709D"/>
    <w:rsid w:val="006B0171"/>
    <w:rsid w:val="006B0401"/>
    <w:rsid w:val="006B1CAB"/>
    <w:rsid w:val="006B1CB8"/>
    <w:rsid w:val="006B2AA1"/>
    <w:rsid w:val="006B30D3"/>
    <w:rsid w:val="006B3197"/>
    <w:rsid w:val="006B767E"/>
    <w:rsid w:val="006C0D64"/>
    <w:rsid w:val="006C1394"/>
    <w:rsid w:val="006C5088"/>
    <w:rsid w:val="006C64CC"/>
    <w:rsid w:val="006D1667"/>
    <w:rsid w:val="006D1F24"/>
    <w:rsid w:val="006D3E2B"/>
    <w:rsid w:val="006D458D"/>
    <w:rsid w:val="006D4BB9"/>
    <w:rsid w:val="006D6BD3"/>
    <w:rsid w:val="006E006F"/>
    <w:rsid w:val="006E14D4"/>
    <w:rsid w:val="006E2CEB"/>
    <w:rsid w:val="006E342E"/>
    <w:rsid w:val="006E343D"/>
    <w:rsid w:val="006E485E"/>
    <w:rsid w:val="006E4DAF"/>
    <w:rsid w:val="006E7E65"/>
    <w:rsid w:val="006F1853"/>
    <w:rsid w:val="006F241B"/>
    <w:rsid w:val="006F2DA3"/>
    <w:rsid w:val="006F31A3"/>
    <w:rsid w:val="00701164"/>
    <w:rsid w:val="007044D4"/>
    <w:rsid w:val="007120DB"/>
    <w:rsid w:val="00715127"/>
    <w:rsid w:val="0071515E"/>
    <w:rsid w:val="00715EEE"/>
    <w:rsid w:val="00716647"/>
    <w:rsid w:val="0071756E"/>
    <w:rsid w:val="00726B6A"/>
    <w:rsid w:val="007277E1"/>
    <w:rsid w:val="00732EC2"/>
    <w:rsid w:val="007337E4"/>
    <w:rsid w:val="00737269"/>
    <w:rsid w:val="00737E27"/>
    <w:rsid w:val="00740F45"/>
    <w:rsid w:val="007412A1"/>
    <w:rsid w:val="00741AC3"/>
    <w:rsid w:val="007420C8"/>
    <w:rsid w:val="00742861"/>
    <w:rsid w:val="007441D5"/>
    <w:rsid w:val="00744C82"/>
    <w:rsid w:val="00745C4B"/>
    <w:rsid w:val="007479DA"/>
    <w:rsid w:val="00750801"/>
    <w:rsid w:val="007536C4"/>
    <w:rsid w:val="007537DD"/>
    <w:rsid w:val="0075399D"/>
    <w:rsid w:val="00753BF8"/>
    <w:rsid w:val="007552F7"/>
    <w:rsid w:val="007556CD"/>
    <w:rsid w:val="00755712"/>
    <w:rsid w:val="00760C48"/>
    <w:rsid w:val="00760FBF"/>
    <w:rsid w:val="00762D6C"/>
    <w:rsid w:val="00762F4C"/>
    <w:rsid w:val="00763376"/>
    <w:rsid w:val="007637CE"/>
    <w:rsid w:val="00764EB2"/>
    <w:rsid w:val="00765216"/>
    <w:rsid w:val="00766695"/>
    <w:rsid w:val="00766841"/>
    <w:rsid w:val="00766E2C"/>
    <w:rsid w:val="00766E47"/>
    <w:rsid w:val="007674DC"/>
    <w:rsid w:val="00772371"/>
    <w:rsid w:val="00775758"/>
    <w:rsid w:val="007757E7"/>
    <w:rsid w:val="00776347"/>
    <w:rsid w:val="00776D6A"/>
    <w:rsid w:val="0077755D"/>
    <w:rsid w:val="007826C7"/>
    <w:rsid w:val="00783DD9"/>
    <w:rsid w:val="00786786"/>
    <w:rsid w:val="007867EC"/>
    <w:rsid w:val="00790FF2"/>
    <w:rsid w:val="00793563"/>
    <w:rsid w:val="00794397"/>
    <w:rsid w:val="007972FD"/>
    <w:rsid w:val="0079782D"/>
    <w:rsid w:val="007A0032"/>
    <w:rsid w:val="007A1ACF"/>
    <w:rsid w:val="007A2D63"/>
    <w:rsid w:val="007A4B4B"/>
    <w:rsid w:val="007A4DD2"/>
    <w:rsid w:val="007A53F9"/>
    <w:rsid w:val="007A75F6"/>
    <w:rsid w:val="007A76E0"/>
    <w:rsid w:val="007B3827"/>
    <w:rsid w:val="007B4E02"/>
    <w:rsid w:val="007B5110"/>
    <w:rsid w:val="007B5B14"/>
    <w:rsid w:val="007B73CC"/>
    <w:rsid w:val="007C27B2"/>
    <w:rsid w:val="007C2B7B"/>
    <w:rsid w:val="007C4C22"/>
    <w:rsid w:val="007D0AB7"/>
    <w:rsid w:val="007D266F"/>
    <w:rsid w:val="007D4F87"/>
    <w:rsid w:val="007D535A"/>
    <w:rsid w:val="007D58F3"/>
    <w:rsid w:val="007D6382"/>
    <w:rsid w:val="007D638B"/>
    <w:rsid w:val="007D671C"/>
    <w:rsid w:val="007E0B67"/>
    <w:rsid w:val="007E4A4B"/>
    <w:rsid w:val="007F2686"/>
    <w:rsid w:val="007F41CA"/>
    <w:rsid w:val="007F4A1A"/>
    <w:rsid w:val="007F570E"/>
    <w:rsid w:val="007F74AD"/>
    <w:rsid w:val="007F7E48"/>
    <w:rsid w:val="00802E33"/>
    <w:rsid w:val="00811755"/>
    <w:rsid w:val="00811E1D"/>
    <w:rsid w:val="00815300"/>
    <w:rsid w:val="00815D53"/>
    <w:rsid w:val="00816EA0"/>
    <w:rsid w:val="00823E1F"/>
    <w:rsid w:val="008246B7"/>
    <w:rsid w:val="00830788"/>
    <w:rsid w:val="00833CCC"/>
    <w:rsid w:val="00846796"/>
    <w:rsid w:val="008501C2"/>
    <w:rsid w:val="00852F2C"/>
    <w:rsid w:val="00854BFE"/>
    <w:rsid w:val="00856F91"/>
    <w:rsid w:val="00862827"/>
    <w:rsid w:val="00862CC1"/>
    <w:rsid w:val="008634DC"/>
    <w:rsid w:val="00864149"/>
    <w:rsid w:val="008656C7"/>
    <w:rsid w:val="00866646"/>
    <w:rsid w:val="0086685E"/>
    <w:rsid w:val="0087275C"/>
    <w:rsid w:val="00874536"/>
    <w:rsid w:val="00875002"/>
    <w:rsid w:val="008751B8"/>
    <w:rsid w:val="00886755"/>
    <w:rsid w:val="008869C4"/>
    <w:rsid w:val="008908A2"/>
    <w:rsid w:val="00892917"/>
    <w:rsid w:val="00893A8B"/>
    <w:rsid w:val="00894812"/>
    <w:rsid w:val="00895626"/>
    <w:rsid w:val="008959EC"/>
    <w:rsid w:val="008963BE"/>
    <w:rsid w:val="008971BF"/>
    <w:rsid w:val="00897C2A"/>
    <w:rsid w:val="008A3C5D"/>
    <w:rsid w:val="008A4004"/>
    <w:rsid w:val="008A5C07"/>
    <w:rsid w:val="008A5C7C"/>
    <w:rsid w:val="008A5EDC"/>
    <w:rsid w:val="008A68BB"/>
    <w:rsid w:val="008A7562"/>
    <w:rsid w:val="008B0D7F"/>
    <w:rsid w:val="008B1BAA"/>
    <w:rsid w:val="008B2283"/>
    <w:rsid w:val="008B2BB6"/>
    <w:rsid w:val="008B4B44"/>
    <w:rsid w:val="008B605A"/>
    <w:rsid w:val="008B628A"/>
    <w:rsid w:val="008B647D"/>
    <w:rsid w:val="008B6CA5"/>
    <w:rsid w:val="008B74D1"/>
    <w:rsid w:val="008C0018"/>
    <w:rsid w:val="008C0789"/>
    <w:rsid w:val="008C1512"/>
    <w:rsid w:val="008C2052"/>
    <w:rsid w:val="008C2252"/>
    <w:rsid w:val="008C27D3"/>
    <w:rsid w:val="008C31F8"/>
    <w:rsid w:val="008D106A"/>
    <w:rsid w:val="008D1544"/>
    <w:rsid w:val="008D385E"/>
    <w:rsid w:val="008D3E12"/>
    <w:rsid w:val="008D7851"/>
    <w:rsid w:val="008E05ED"/>
    <w:rsid w:val="008E4667"/>
    <w:rsid w:val="008E59BC"/>
    <w:rsid w:val="008F1ACC"/>
    <w:rsid w:val="008F1D8E"/>
    <w:rsid w:val="008F2181"/>
    <w:rsid w:val="008F319E"/>
    <w:rsid w:val="008F49A2"/>
    <w:rsid w:val="008F55D5"/>
    <w:rsid w:val="0090059E"/>
    <w:rsid w:val="00900989"/>
    <w:rsid w:val="00901960"/>
    <w:rsid w:val="009035F0"/>
    <w:rsid w:val="009042F9"/>
    <w:rsid w:val="00904552"/>
    <w:rsid w:val="00904880"/>
    <w:rsid w:val="00905009"/>
    <w:rsid w:val="00905E91"/>
    <w:rsid w:val="00907836"/>
    <w:rsid w:val="009104C9"/>
    <w:rsid w:val="009119E7"/>
    <w:rsid w:val="00913188"/>
    <w:rsid w:val="009141FC"/>
    <w:rsid w:val="00915327"/>
    <w:rsid w:val="009157C7"/>
    <w:rsid w:val="009240BC"/>
    <w:rsid w:val="00924BFD"/>
    <w:rsid w:val="00924C44"/>
    <w:rsid w:val="009304A5"/>
    <w:rsid w:val="00932147"/>
    <w:rsid w:val="00932AAE"/>
    <w:rsid w:val="009331FF"/>
    <w:rsid w:val="0093581D"/>
    <w:rsid w:val="00937325"/>
    <w:rsid w:val="00940126"/>
    <w:rsid w:val="009405DE"/>
    <w:rsid w:val="00940F6C"/>
    <w:rsid w:val="00942A07"/>
    <w:rsid w:val="00945BBE"/>
    <w:rsid w:val="0094624D"/>
    <w:rsid w:val="0095028B"/>
    <w:rsid w:val="0095123C"/>
    <w:rsid w:val="00952F70"/>
    <w:rsid w:val="009536E7"/>
    <w:rsid w:val="00955C21"/>
    <w:rsid w:val="00957457"/>
    <w:rsid w:val="00957E35"/>
    <w:rsid w:val="009614AC"/>
    <w:rsid w:val="00961732"/>
    <w:rsid w:val="009633BD"/>
    <w:rsid w:val="00967091"/>
    <w:rsid w:val="00967138"/>
    <w:rsid w:val="009720EC"/>
    <w:rsid w:val="00972E06"/>
    <w:rsid w:val="009732FF"/>
    <w:rsid w:val="00973E8C"/>
    <w:rsid w:val="00976C94"/>
    <w:rsid w:val="00980467"/>
    <w:rsid w:val="009806DA"/>
    <w:rsid w:val="00981475"/>
    <w:rsid w:val="0098629B"/>
    <w:rsid w:val="0099223A"/>
    <w:rsid w:val="00995A02"/>
    <w:rsid w:val="009A0F80"/>
    <w:rsid w:val="009A1553"/>
    <w:rsid w:val="009A2C42"/>
    <w:rsid w:val="009A4253"/>
    <w:rsid w:val="009A6083"/>
    <w:rsid w:val="009A616A"/>
    <w:rsid w:val="009A7A37"/>
    <w:rsid w:val="009B03A9"/>
    <w:rsid w:val="009B42CB"/>
    <w:rsid w:val="009B4B43"/>
    <w:rsid w:val="009B6105"/>
    <w:rsid w:val="009C0273"/>
    <w:rsid w:val="009C6002"/>
    <w:rsid w:val="009D3B8C"/>
    <w:rsid w:val="009D3FA4"/>
    <w:rsid w:val="009D5503"/>
    <w:rsid w:val="009E149F"/>
    <w:rsid w:val="009E3BFB"/>
    <w:rsid w:val="009E7B09"/>
    <w:rsid w:val="009F06FB"/>
    <w:rsid w:val="00A01096"/>
    <w:rsid w:val="00A01CA6"/>
    <w:rsid w:val="00A020B2"/>
    <w:rsid w:val="00A0591C"/>
    <w:rsid w:val="00A05931"/>
    <w:rsid w:val="00A06F39"/>
    <w:rsid w:val="00A07B4F"/>
    <w:rsid w:val="00A12454"/>
    <w:rsid w:val="00A13280"/>
    <w:rsid w:val="00A17046"/>
    <w:rsid w:val="00A17847"/>
    <w:rsid w:val="00A21235"/>
    <w:rsid w:val="00A234A2"/>
    <w:rsid w:val="00A273CD"/>
    <w:rsid w:val="00A301F3"/>
    <w:rsid w:val="00A30F53"/>
    <w:rsid w:val="00A317F9"/>
    <w:rsid w:val="00A3460D"/>
    <w:rsid w:val="00A34CA5"/>
    <w:rsid w:val="00A36550"/>
    <w:rsid w:val="00A36A95"/>
    <w:rsid w:val="00A37B31"/>
    <w:rsid w:val="00A41220"/>
    <w:rsid w:val="00A448E3"/>
    <w:rsid w:val="00A46F97"/>
    <w:rsid w:val="00A50F54"/>
    <w:rsid w:val="00A531AB"/>
    <w:rsid w:val="00A54A03"/>
    <w:rsid w:val="00A54C3B"/>
    <w:rsid w:val="00A561BF"/>
    <w:rsid w:val="00A60532"/>
    <w:rsid w:val="00A60BD1"/>
    <w:rsid w:val="00A633B0"/>
    <w:rsid w:val="00A641BF"/>
    <w:rsid w:val="00A643EC"/>
    <w:rsid w:val="00A64BBA"/>
    <w:rsid w:val="00A6641F"/>
    <w:rsid w:val="00A73D94"/>
    <w:rsid w:val="00A74014"/>
    <w:rsid w:val="00A743F3"/>
    <w:rsid w:val="00A74A11"/>
    <w:rsid w:val="00A74C71"/>
    <w:rsid w:val="00A7544B"/>
    <w:rsid w:val="00A76738"/>
    <w:rsid w:val="00A771C5"/>
    <w:rsid w:val="00A81C72"/>
    <w:rsid w:val="00A90C88"/>
    <w:rsid w:val="00A9115F"/>
    <w:rsid w:val="00A913B3"/>
    <w:rsid w:val="00A92E10"/>
    <w:rsid w:val="00A93A54"/>
    <w:rsid w:val="00A93C74"/>
    <w:rsid w:val="00A95449"/>
    <w:rsid w:val="00A95CBB"/>
    <w:rsid w:val="00A96637"/>
    <w:rsid w:val="00A96CB5"/>
    <w:rsid w:val="00AA0635"/>
    <w:rsid w:val="00AA06CA"/>
    <w:rsid w:val="00AA0EF9"/>
    <w:rsid w:val="00AA2551"/>
    <w:rsid w:val="00AA44C7"/>
    <w:rsid w:val="00AA48E7"/>
    <w:rsid w:val="00AA4AEF"/>
    <w:rsid w:val="00AA5AE2"/>
    <w:rsid w:val="00AA5E74"/>
    <w:rsid w:val="00AB484C"/>
    <w:rsid w:val="00AB546D"/>
    <w:rsid w:val="00AB575E"/>
    <w:rsid w:val="00AB6534"/>
    <w:rsid w:val="00AB78A4"/>
    <w:rsid w:val="00AB7BB0"/>
    <w:rsid w:val="00AC2ABA"/>
    <w:rsid w:val="00AC3524"/>
    <w:rsid w:val="00AC3BAB"/>
    <w:rsid w:val="00AC3C70"/>
    <w:rsid w:val="00AC5956"/>
    <w:rsid w:val="00AC618B"/>
    <w:rsid w:val="00AD2CFC"/>
    <w:rsid w:val="00AD393D"/>
    <w:rsid w:val="00AD3F8D"/>
    <w:rsid w:val="00AD4408"/>
    <w:rsid w:val="00AD5023"/>
    <w:rsid w:val="00AD666E"/>
    <w:rsid w:val="00AD66BC"/>
    <w:rsid w:val="00AD70A8"/>
    <w:rsid w:val="00AD7B76"/>
    <w:rsid w:val="00AE07D3"/>
    <w:rsid w:val="00AE149C"/>
    <w:rsid w:val="00AE449C"/>
    <w:rsid w:val="00AE4717"/>
    <w:rsid w:val="00AE5B4E"/>
    <w:rsid w:val="00AE6418"/>
    <w:rsid w:val="00AE678A"/>
    <w:rsid w:val="00AF426A"/>
    <w:rsid w:val="00AF6044"/>
    <w:rsid w:val="00AF7949"/>
    <w:rsid w:val="00B00A89"/>
    <w:rsid w:val="00B01227"/>
    <w:rsid w:val="00B05465"/>
    <w:rsid w:val="00B0674C"/>
    <w:rsid w:val="00B06B5D"/>
    <w:rsid w:val="00B10412"/>
    <w:rsid w:val="00B11078"/>
    <w:rsid w:val="00B14E9B"/>
    <w:rsid w:val="00B16EA6"/>
    <w:rsid w:val="00B20374"/>
    <w:rsid w:val="00B22309"/>
    <w:rsid w:val="00B22C3A"/>
    <w:rsid w:val="00B23EA4"/>
    <w:rsid w:val="00B2725A"/>
    <w:rsid w:val="00B30555"/>
    <w:rsid w:val="00B328B0"/>
    <w:rsid w:val="00B3741B"/>
    <w:rsid w:val="00B403E6"/>
    <w:rsid w:val="00B41E0E"/>
    <w:rsid w:val="00B4289F"/>
    <w:rsid w:val="00B42C99"/>
    <w:rsid w:val="00B432A4"/>
    <w:rsid w:val="00B43558"/>
    <w:rsid w:val="00B4444D"/>
    <w:rsid w:val="00B452C8"/>
    <w:rsid w:val="00B46E5D"/>
    <w:rsid w:val="00B50589"/>
    <w:rsid w:val="00B506C0"/>
    <w:rsid w:val="00B507A4"/>
    <w:rsid w:val="00B50DC2"/>
    <w:rsid w:val="00B51445"/>
    <w:rsid w:val="00B51943"/>
    <w:rsid w:val="00B52889"/>
    <w:rsid w:val="00B53158"/>
    <w:rsid w:val="00B54B5D"/>
    <w:rsid w:val="00B6135D"/>
    <w:rsid w:val="00B6179F"/>
    <w:rsid w:val="00B61CB0"/>
    <w:rsid w:val="00B61D59"/>
    <w:rsid w:val="00B6465A"/>
    <w:rsid w:val="00B66F0C"/>
    <w:rsid w:val="00B67FCA"/>
    <w:rsid w:val="00B70324"/>
    <w:rsid w:val="00B70433"/>
    <w:rsid w:val="00B70F50"/>
    <w:rsid w:val="00B7155B"/>
    <w:rsid w:val="00B72EB1"/>
    <w:rsid w:val="00B742FE"/>
    <w:rsid w:val="00B75D0F"/>
    <w:rsid w:val="00B76043"/>
    <w:rsid w:val="00B767E5"/>
    <w:rsid w:val="00B81EE6"/>
    <w:rsid w:val="00B84D25"/>
    <w:rsid w:val="00B8614A"/>
    <w:rsid w:val="00B87006"/>
    <w:rsid w:val="00B93247"/>
    <w:rsid w:val="00B96404"/>
    <w:rsid w:val="00B97B54"/>
    <w:rsid w:val="00B97E3A"/>
    <w:rsid w:val="00BA0B76"/>
    <w:rsid w:val="00BA1A90"/>
    <w:rsid w:val="00BA2677"/>
    <w:rsid w:val="00BA3159"/>
    <w:rsid w:val="00BA6819"/>
    <w:rsid w:val="00BA702B"/>
    <w:rsid w:val="00BA7A69"/>
    <w:rsid w:val="00BB0A3F"/>
    <w:rsid w:val="00BB0E66"/>
    <w:rsid w:val="00BB2B1C"/>
    <w:rsid w:val="00BB4FD4"/>
    <w:rsid w:val="00BB6105"/>
    <w:rsid w:val="00BB7088"/>
    <w:rsid w:val="00BC028D"/>
    <w:rsid w:val="00BC1A33"/>
    <w:rsid w:val="00BC2BB4"/>
    <w:rsid w:val="00BC32C7"/>
    <w:rsid w:val="00BC3C30"/>
    <w:rsid w:val="00BC4EFC"/>
    <w:rsid w:val="00BC5DEA"/>
    <w:rsid w:val="00BC694F"/>
    <w:rsid w:val="00BD232D"/>
    <w:rsid w:val="00BD45D4"/>
    <w:rsid w:val="00BD462A"/>
    <w:rsid w:val="00BD4F79"/>
    <w:rsid w:val="00BD5F56"/>
    <w:rsid w:val="00BD68EE"/>
    <w:rsid w:val="00BD698A"/>
    <w:rsid w:val="00BD747E"/>
    <w:rsid w:val="00BD7A21"/>
    <w:rsid w:val="00BE2EDB"/>
    <w:rsid w:val="00BE4A3C"/>
    <w:rsid w:val="00BE65C7"/>
    <w:rsid w:val="00BF11AA"/>
    <w:rsid w:val="00BF1F02"/>
    <w:rsid w:val="00BF45B1"/>
    <w:rsid w:val="00BF47A1"/>
    <w:rsid w:val="00BF7093"/>
    <w:rsid w:val="00C007D1"/>
    <w:rsid w:val="00C0135C"/>
    <w:rsid w:val="00C01F8C"/>
    <w:rsid w:val="00C034E8"/>
    <w:rsid w:val="00C04337"/>
    <w:rsid w:val="00C04617"/>
    <w:rsid w:val="00C0620B"/>
    <w:rsid w:val="00C06DC9"/>
    <w:rsid w:val="00C072CD"/>
    <w:rsid w:val="00C0772E"/>
    <w:rsid w:val="00C101E9"/>
    <w:rsid w:val="00C11D83"/>
    <w:rsid w:val="00C1346F"/>
    <w:rsid w:val="00C16B12"/>
    <w:rsid w:val="00C17BF0"/>
    <w:rsid w:val="00C2038E"/>
    <w:rsid w:val="00C24069"/>
    <w:rsid w:val="00C2463B"/>
    <w:rsid w:val="00C31388"/>
    <w:rsid w:val="00C31698"/>
    <w:rsid w:val="00C3244A"/>
    <w:rsid w:val="00C32AFF"/>
    <w:rsid w:val="00C33779"/>
    <w:rsid w:val="00C37410"/>
    <w:rsid w:val="00C4246A"/>
    <w:rsid w:val="00C42C2D"/>
    <w:rsid w:val="00C454FB"/>
    <w:rsid w:val="00C46B3C"/>
    <w:rsid w:val="00C47CA8"/>
    <w:rsid w:val="00C509D8"/>
    <w:rsid w:val="00C52DD1"/>
    <w:rsid w:val="00C532ED"/>
    <w:rsid w:val="00C5745C"/>
    <w:rsid w:val="00C577BF"/>
    <w:rsid w:val="00C61FEE"/>
    <w:rsid w:val="00C64C31"/>
    <w:rsid w:val="00C65E6D"/>
    <w:rsid w:val="00C6670F"/>
    <w:rsid w:val="00C6765F"/>
    <w:rsid w:val="00C70C6A"/>
    <w:rsid w:val="00C747B5"/>
    <w:rsid w:val="00C74E6D"/>
    <w:rsid w:val="00C7596B"/>
    <w:rsid w:val="00C7742E"/>
    <w:rsid w:val="00C77495"/>
    <w:rsid w:val="00C80803"/>
    <w:rsid w:val="00C82CB9"/>
    <w:rsid w:val="00C8560B"/>
    <w:rsid w:val="00C87CE6"/>
    <w:rsid w:val="00C9029E"/>
    <w:rsid w:val="00C90E0C"/>
    <w:rsid w:val="00C91AF3"/>
    <w:rsid w:val="00C95693"/>
    <w:rsid w:val="00C95CEC"/>
    <w:rsid w:val="00C95FF4"/>
    <w:rsid w:val="00C966A8"/>
    <w:rsid w:val="00C9675B"/>
    <w:rsid w:val="00C9747E"/>
    <w:rsid w:val="00CA0BAD"/>
    <w:rsid w:val="00CA2162"/>
    <w:rsid w:val="00CA22B2"/>
    <w:rsid w:val="00CA3890"/>
    <w:rsid w:val="00CA4B1F"/>
    <w:rsid w:val="00CA56B4"/>
    <w:rsid w:val="00CA5D89"/>
    <w:rsid w:val="00CA7574"/>
    <w:rsid w:val="00CA7814"/>
    <w:rsid w:val="00CA7868"/>
    <w:rsid w:val="00CB1429"/>
    <w:rsid w:val="00CB37C9"/>
    <w:rsid w:val="00CC2B5E"/>
    <w:rsid w:val="00CC365C"/>
    <w:rsid w:val="00CC3A4B"/>
    <w:rsid w:val="00CC55DD"/>
    <w:rsid w:val="00CD3CCB"/>
    <w:rsid w:val="00CD5D16"/>
    <w:rsid w:val="00CD61EB"/>
    <w:rsid w:val="00CD6570"/>
    <w:rsid w:val="00CD7C0E"/>
    <w:rsid w:val="00CE3082"/>
    <w:rsid w:val="00CE667A"/>
    <w:rsid w:val="00CE6B81"/>
    <w:rsid w:val="00CF3444"/>
    <w:rsid w:val="00D00B92"/>
    <w:rsid w:val="00D01968"/>
    <w:rsid w:val="00D01B88"/>
    <w:rsid w:val="00D02904"/>
    <w:rsid w:val="00D05024"/>
    <w:rsid w:val="00D12141"/>
    <w:rsid w:val="00D14B33"/>
    <w:rsid w:val="00D16345"/>
    <w:rsid w:val="00D1749C"/>
    <w:rsid w:val="00D22B2D"/>
    <w:rsid w:val="00D32601"/>
    <w:rsid w:val="00D33AAE"/>
    <w:rsid w:val="00D35E37"/>
    <w:rsid w:val="00D36B57"/>
    <w:rsid w:val="00D41DAE"/>
    <w:rsid w:val="00D42E68"/>
    <w:rsid w:val="00D50EAD"/>
    <w:rsid w:val="00D5338E"/>
    <w:rsid w:val="00D55076"/>
    <w:rsid w:val="00D55370"/>
    <w:rsid w:val="00D557F4"/>
    <w:rsid w:val="00D56F95"/>
    <w:rsid w:val="00D61856"/>
    <w:rsid w:val="00D62952"/>
    <w:rsid w:val="00D62A6B"/>
    <w:rsid w:val="00D63D75"/>
    <w:rsid w:val="00D64619"/>
    <w:rsid w:val="00D714EE"/>
    <w:rsid w:val="00D74A36"/>
    <w:rsid w:val="00D74E5E"/>
    <w:rsid w:val="00D76523"/>
    <w:rsid w:val="00D80684"/>
    <w:rsid w:val="00D8228D"/>
    <w:rsid w:val="00D8249E"/>
    <w:rsid w:val="00D82E55"/>
    <w:rsid w:val="00D85960"/>
    <w:rsid w:val="00D952F4"/>
    <w:rsid w:val="00D95DA7"/>
    <w:rsid w:val="00DA2A6C"/>
    <w:rsid w:val="00DA45F3"/>
    <w:rsid w:val="00DA6BDA"/>
    <w:rsid w:val="00DB35F5"/>
    <w:rsid w:val="00DB3A2C"/>
    <w:rsid w:val="00DB49E3"/>
    <w:rsid w:val="00DB58BA"/>
    <w:rsid w:val="00DB5C34"/>
    <w:rsid w:val="00DB6A98"/>
    <w:rsid w:val="00DC00FE"/>
    <w:rsid w:val="00DC1130"/>
    <w:rsid w:val="00DC3595"/>
    <w:rsid w:val="00DC51EA"/>
    <w:rsid w:val="00DC6349"/>
    <w:rsid w:val="00DC6ABE"/>
    <w:rsid w:val="00DD1277"/>
    <w:rsid w:val="00DD1C48"/>
    <w:rsid w:val="00DD2BBD"/>
    <w:rsid w:val="00DD3B03"/>
    <w:rsid w:val="00DD6C90"/>
    <w:rsid w:val="00DD7CFD"/>
    <w:rsid w:val="00DE343A"/>
    <w:rsid w:val="00DE5859"/>
    <w:rsid w:val="00DE7BB8"/>
    <w:rsid w:val="00DE7F35"/>
    <w:rsid w:val="00DF0287"/>
    <w:rsid w:val="00DF3BA5"/>
    <w:rsid w:val="00DF4378"/>
    <w:rsid w:val="00DF48FC"/>
    <w:rsid w:val="00DF4D08"/>
    <w:rsid w:val="00DF5707"/>
    <w:rsid w:val="00DF6767"/>
    <w:rsid w:val="00E01189"/>
    <w:rsid w:val="00E01FE8"/>
    <w:rsid w:val="00E04E04"/>
    <w:rsid w:val="00E10471"/>
    <w:rsid w:val="00E105EB"/>
    <w:rsid w:val="00E107AE"/>
    <w:rsid w:val="00E15FF8"/>
    <w:rsid w:val="00E17896"/>
    <w:rsid w:val="00E23A26"/>
    <w:rsid w:val="00E24FE2"/>
    <w:rsid w:val="00E25638"/>
    <w:rsid w:val="00E308F3"/>
    <w:rsid w:val="00E33DFF"/>
    <w:rsid w:val="00E33FCD"/>
    <w:rsid w:val="00E35018"/>
    <w:rsid w:val="00E37896"/>
    <w:rsid w:val="00E37F00"/>
    <w:rsid w:val="00E408FB"/>
    <w:rsid w:val="00E41E73"/>
    <w:rsid w:val="00E42945"/>
    <w:rsid w:val="00E45670"/>
    <w:rsid w:val="00E45956"/>
    <w:rsid w:val="00E5091B"/>
    <w:rsid w:val="00E50D84"/>
    <w:rsid w:val="00E51137"/>
    <w:rsid w:val="00E51D94"/>
    <w:rsid w:val="00E53978"/>
    <w:rsid w:val="00E546C0"/>
    <w:rsid w:val="00E55022"/>
    <w:rsid w:val="00E57055"/>
    <w:rsid w:val="00E57206"/>
    <w:rsid w:val="00E57568"/>
    <w:rsid w:val="00E60C3A"/>
    <w:rsid w:val="00E627B2"/>
    <w:rsid w:val="00E66523"/>
    <w:rsid w:val="00E707E3"/>
    <w:rsid w:val="00E75042"/>
    <w:rsid w:val="00E7703A"/>
    <w:rsid w:val="00E77803"/>
    <w:rsid w:val="00E85B7F"/>
    <w:rsid w:val="00E871DC"/>
    <w:rsid w:val="00E91520"/>
    <w:rsid w:val="00E92CE0"/>
    <w:rsid w:val="00E9463C"/>
    <w:rsid w:val="00E947D3"/>
    <w:rsid w:val="00E94E6D"/>
    <w:rsid w:val="00E96144"/>
    <w:rsid w:val="00E96DF6"/>
    <w:rsid w:val="00E97112"/>
    <w:rsid w:val="00EA0060"/>
    <w:rsid w:val="00EA15C8"/>
    <w:rsid w:val="00EA2962"/>
    <w:rsid w:val="00EA3756"/>
    <w:rsid w:val="00EB15D7"/>
    <w:rsid w:val="00EB2F19"/>
    <w:rsid w:val="00EB3CE4"/>
    <w:rsid w:val="00EB4822"/>
    <w:rsid w:val="00EB694F"/>
    <w:rsid w:val="00EB732D"/>
    <w:rsid w:val="00EB78F5"/>
    <w:rsid w:val="00EC142D"/>
    <w:rsid w:val="00EC2493"/>
    <w:rsid w:val="00EC6F6D"/>
    <w:rsid w:val="00EC715E"/>
    <w:rsid w:val="00EC7708"/>
    <w:rsid w:val="00EC7AFC"/>
    <w:rsid w:val="00ED093E"/>
    <w:rsid w:val="00ED0D86"/>
    <w:rsid w:val="00ED17A3"/>
    <w:rsid w:val="00EE14AA"/>
    <w:rsid w:val="00EE2464"/>
    <w:rsid w:val="00EE2B8A"/>
    <w:rsid w:val="00EE79AA"/>
    <w:rsid w:val="00EE7F9A"/>
    <w:rsid w:val="00EF0A26"/>
    <w:rsid w:val="00EF0D94"/>
    <w:rsid w:val="00EF2DD8"/>
    <w:rsid w:val="00EF52A2"/>
    <w:rsid w:val="00EF5536"/>
    <w:rsid w:val="00EF6613"/>
    <w:rsid w:val="00EF721D"/>
    <w:rsid w:val="00F006C8"/>
    <w:rsid w:val="00F01A85"/>
    <w:rsid w:val="00F01B56"/>
    <w:rsid w:val="00F03031"/>
    <w:rsid w:val="00F03137"/>
    <w:rsid w:val="00F0325B"/>
    <w:rsid w:val="00F05D51"/>
    <w:rsid w:val="00F06B36"/>
    <w:rsid w:val="00F10104"/>
    <w:rsid w:val="00F11BAC"/>
    <w:rsid w:val="00F1398E"/>
    <w:rsid w:val="00F14E4C"/>
    <w:rsid w:val="00F1589C"/>
    <w:rsid w:val="00F16190"/>
    <w:rsid w:val="00F20E7D"/>
    <w:rsid w:val="00F218C5"/>
    <w:rsid w:val="00F24695"/>
    <w:rsid w:val="00F259CB"/>
    <w:rsid w:val="00F25CAA"/>
    <w:rsid w:val="00F25E9E"/>
    <w:rsid w:val="00F278D0"/>
    <w:rsid w:val="00F30087"/>
    <w:rsid w:val="00F30B16"/>
    <w:rsid w:val="00F31CEB"/>
    <w:rsid w:val="00F33AF5"/>
    <w:rsid w:val="00F34F64"/>
    <w:rsid w:val="00F362B3"/>
    <w:rsid w:val="00F36E4C"/>
    <w:rsid w:val="00F37747"/>
    <w:rsid w:val="00F3783C"/>
    <w:rsid w:val="00F40686"/>
    <w:rsid w:val="00F40A5B"/>
    <w:rsid w:val="00F433F9"/>
    <w:rsid w:val="00F458F9"/>
    <w:rsid w:val="00F45CEB"/>
    <w:rsid w:val="00F45EE1"/>
    <w:rsid w:val="00F47764"/>
    <w:rsid w:val="00F507C7"/>
    <w:rsid w:val="00F5112A"/>
    <w:rsid w:val="00F51369"/>
    <w:rsid w:val="00F522C6"/>
    <w:rsid w:val="00F522E1"/>
    <w:rsid w:val="00F52617"/>
    <w:rsid w:val="00F54245"/>
    <w:rsid w:val="00F56D4E"/>
    <w:rsid w:val="00F65234"/>
    <w:rsid w:val="00F6639A"/>
    <w:rsid w:val="00F66BD4"/>
    <w:rsid w:val="00F67AC2"/>
    <w:rsid w:val="00F7036F"/>
    <w:rsid w:val="00F7288F"/>
    <w:rsid w:val="00F74A87"/>
    <w:rsid w:val="00F75440"/>
    <w:rsid w:val="00F75A49"/>
    <w:rsid w:val="00F81D87"/>
    <w:rsid w:val="00F82654"/>
    <w:rsid w:val="00F830E7"/>
    <w:rsid w:val="00F83662"/>
    <w:rsid w:val="00F83A62"/>
    <w:rsid w:val="00F93802"/>
    <w:rsid w:val="00F94EDF"/>
    <w:rsid w:val="00F97FD2"/>
    <w:rsid w:val="00FA2EA5"/>
    <w:rsid w:val="00FA3E32"/>
    <w:rsid w:val="00FA52FA"/>
    <w:rsid w:val="00FA5F19"/>
    <w:rsid w:val="00FA6519"/>
    <w:rsid w:val="00FB1253"/>
    <w:rsid w:val="00FB1256"/>
    <w:rsid w:val="00FB53EF"/>
    <w:rsid w:val="00FB63AD"/>
    <w:rsid w:val="00FB64EB"/>
    <w:rsid w:val="00FB6AA6"/>
    <w:rsid w:val="00FB7955"/>
    <w:rsid w:val="00FC0D13"/>
    <w:rsid w:val="00FC1F92"/>
    <w:rsid w:val="00FC227E"/>
    <w:rsid w:val="00FC5BCC"/>
    <w:rsid w:val="00FC60FA"/>
    <w:rsid w:val="00FC7735"/>
    <w:rsid w:val="00FD077E"/>
    <w:rsid w:val="00FD1479"/>
    <w:rsid w:val="00FD1AEF"/>
    <w:rsid w:val="00FD56EE"/>
    <w:rsid w:val="00FD657F"/>
    <w:rsid w:val="00FD7762"/>
    <w:rsid w:val="00FD7F8E"/>
    <w:rsid w:val="00FE145D"/>
    <w:rsid w:val="00FE2EEC"/>
    <w:rsid w:val="00FF1F10"/>
    <w:rsid w:val="00FF2823"/>
    <w:rsid w:val="00FF57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FF29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2830"/>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3726AB"/>
    <w:pPr>
      <w:keepNext/>
      <w:keepLines/>
      <w:numPr>
        <w:numId w:val="1"/>
      </w:numPr>
      <w:spacing w:before="240"/>
      <w:outlineLvl w:val="0"/>
    </w:pPr>
    <w:rPr>
      <w:rFonts w:eastAsiaTheme="majorEastAsia" w:cstheme="majorBidi"/>
      <w:b/>
      <w:szCs w:val="32"/>
    </w:rPr>
  </w:style>
  <w:style w:type="paragraph" w:styleId="Heading2">
    <w:name w:val="heading 2"/>
    <w:basedOn w:val="Normal"/>
    <w:next w:val="Normal"/>
    <w:link w:val="Heading2Char"/>
    <w:uiPriority w:val="9"/>
    <w:unhideWhenUsed/>
    <w:qFormat/>
    <w:rsid w:val="003726AB"/>
    <w:pPr>
      <w:keepNext/>
      <w:keepLines/>
      <w:numPr>
        <w:numId w:val="37"/>
      </w:numPr>
      <w:spacing w:before="40"/>
      <w:outlineLvl w:val="1"/>
    </w:pPr>
    <w:rPr>
      <w:rFonts w:eastAsiaTheme="majorEastAsia" w:cstheme="majorBidi"/>
      <w:szCs w:val="26"/>
    </w:rPr>
  </w:style>
  <w:style w:type="paragraph" w:styleId="Heading3">
    <w:name w:val="heading 3"/>
    <w:basedOn w:val="Normal"/>
    <w:next w:val="Normal"/>
    <w:link w:val="Heading3Char"/>
    <w:uiPriority w:val="9"/>
    <w:unhideWhenUsed/>
    <w:qFormat/>
    <w:rsid w:val="008A68BB"/>
    <w:pPr>
      <w:keepNext/>
      <w:keepLines/>
      <w:numPr>
        <w:numId w:val="25"/>
      </w:numPr>
      <w:spacing w:before="40"/>
      <w:outlineLvl w:val="2"/>
    </w:pPr>
    <w:rPr>
      <w:rFonts w:eastAsiaTheme="majorEastAsia" w:cstheme="majorBidi"/>
    </w:rPr>
  </w:style>
  <w:style w:type="paragraph" w:styleId="Heading4">
    <w:name w:val="heading 4"/>
    <w:basedOn w:val="Normal"/>
    <w:next w:val="Normal"/>
    <w:link w:val="Heading4Char"/>
    <w:uiPriority w:val="9"/>
    <w:unhideWhenUsed/>
    <w:qFormat/>
    <w:rsid w:val="00901960"/>
    <w:pPr>
      <w:keepNext/>
      <w:keepLines/>
      <w:numPr>
        <w:numId w:val="26"/>
      </w:numPr>
      <w:spacing w:before="40"/>
      <w:outlineLvl w:val="3"/>
    </w:pPr>
    <w:rPr>
      <w:rFonts w:eastAsiaTheme="majorEastAsia" w:cstheme="majorBidi"/>
      <w:iCs/>
    </w:rPr>
  </w:style>
  <w:style w:type="paragraph" w:styleId="Heading5">
    <w:name w:val="heading 5"/>
    <w:basedOn w:val="Normal"/>
    <w:next w:val="Normal"/>
    <w:link w:val="Heading5Char"/>
    <w:uiPriority w:val="9"/>
    <w:unhideWhenUsed/>
    <w:qFormat/>
    <w:rsid w:val="00432D04"/>
    <w:pPr>
      <w:keepNext/>
      <w:keepLines/>
      <w:numPr>
        <w:ilvl w:val="4"/>
        <w:numId w:val="1"/>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432D04"/>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432D04"/>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432D0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32D0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26AB"/>
    <w:rPr>
      <w:rFonts w:ascii="Times New Roman" w:eastAsiaTheme="majorEastAsia" w:hAnsi="Times New Roman" w:cstheme="majorBidi"/>
      <w:b/>
      <w:sz w:val="24"/>
      <w:szCs w:val="32"/>
    </w:rPr>
  </w:style>
  <w:style w:type="character" w:customStyle="1" w:styleId="Heading2Char">
    <w:name w:val="Heading 2 Char"/>
    <w:basedOn w:val="DefaultParagraphFont"/>
    <w:link w:val="Heading2"/>
    <w:uiPriority w:val="9"/>
    <w:rsid w:val="003726AB"/>
    <w:rPr>
      <w:rFonts w:ascii="Times New Roman" w:eastAsiaTheme="majorEastAsia" w:hAnsi="Times New Roman" w:cstheme="majorBidi"/>
      <w:sz w:val="24"/>
      <w:szCs w:val="26"/>
    </w:rPr>
  </w:style>
  <w:style w:type="character" w:customStyle="1" w:styleId="Heading3Char">
    <w:name w:val="Heading 3 Char"/>
    <w:basedOn w:val="DefaultParagraphFont"/>
    <w:link w:val="Heading3"/>
    <w:uiPriority w:val="9"/>
    <w:rsid w:val="008A68BB"/>
    <w:rPr>
      <w:rFonts w:ascii="Times New Roman" w:eastAsiaTheme="majorEastAsia" w:hAnsi="Times New Roman" w:cstheme="majorBidi"/>
      <w:sz w:val="24"/>
      <w:szCs w:val="24"/>
    </w:rPr>
  </w:style>
  <w:style w:type="character" w:customStyle="1" w:styleId="Heading4Char">
    <w:name w:val="Heading 4 Char"/>
    <w:basedOn w:val="DefaultParagraphFont"/>
    <w:link w:val="Heading4"/>
    <w:uiPriority w:val="9"/>
    <w:rsid w:val="00901960"/>
    <w:rPr>
      <w:rFonts w:ascii="Times New Roman" w:eastAsiaTheme="majorEastAsia" w:hAnsi="Times New Roman" w:cstheme="majorBidi"/>
      <w:iCs/>
      <w:sz w:val="24"/>
      <w:szCs w:val="24"/>
    </w:rPr>
  </w:style>
  <w:style w:type="character" w:customStyle="1" w:styleId="Heading5Char">
    <w:name w:val="Heading 5 Char"/>
    <w:basedOn w:val="DefaultParagraphFont"/>
    <w:link w:val="Heading5"/>
    <w:uiPriority w:val="9"/>
    <w:rsid w:val="00432D04"/>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uiPriority w:val="9"/>
    <w:semiHidden/>
    <w:rsid w:val="00432D04"/>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uiPriority w:val="9"/>
    <w:semiHidden/>
    <w:rsid w:val="00432D04"/>
    <w:rPr>
      <w:rFonts w:asciiTheme="majorHAnsi" w:eastAsiaTheme="majorEastAsia" w:hAnsiTheme="majorHAnsi" w:cstheme="majorBidi"/>
      <w:i/>
      <w:iCs/>
      <w:color w:val="1F4D78" w:themeColor="accent1" w:themeShade="7F"/>
      <w:sz w:val="24"/>
      <w:szCs w:val="24"/>
    </w:rPr>
  </w:style>
  <w:style w:type="character" w:customStyle="1" w:styleId="Heading8Char">
    <w:name w:val="Heading 8 Char"/>
    <w:basedOn w:val="DefaultParagraphFont"/>
    <w:link w:val="Heading8"/>
    <w:uiPriority w:val="9"/>
    <w:semiHidden/>
    <w:rsid w:val="00432D0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32D04"/>
    <w:rPr>
      <w:rFonts w:asciiTheme="majorHAnsi" w:eastAsiaTheme="majorEastAsia" w:hAnsiTheme="majorHAnsi" w:cstheme="majorBidi"/>
      <w:i/>
      <w:iCs/>
      <w:color w:val="272727" w:themeColor="text1" w:themeTint="D8"/>
      <w:sz w:val="21"/>
      <w:szCs w:val="21"/>
    </w:rPr>
  </w:style>
  <w:style w:type="paragraph" w:styleId="NormalWeb">
    <w:name w:val="Normal (Web)"/>
    <w:basedOn w:val="Normal"/>
    <w:uiPriority w:val="99"/>
    <w:unhideWhenUsed/>
    <w:rsid w:val="00432D04"/>
    <w:pPr>
      <w:spacing w:before="100" w:beforeAutospacing="1" w:after="100" w:afterAutospacing="1"/>
    </w:pPr>
    <w:rPr>
      <w:rFonts w:ascii="Times" w:eastAsiaTheme="minorEastAsia" w:hAnsi="Times"/>
      <w:sz w:val="20"/>
      <w:szCs w:val="20"/>
    </w:rPr>
  </w:style>
  <w:style w:type="character" w:customStyle="1" w:styleId="highwire-citation-author2">
    <w:name w:val="highwire-citation-author2"/>
    <w:basedOn w:val="DefaultParagraphFont"/>
    <w:rsid w:val="00432D04"/>
    <w:rPr>
      <w:sz w:val="24"/>
      <w:szCs w:val="24"/>
      <w:bdr w:val="none" w:sz="0" w:space="0" w:color="auto" w:frame="1"/>
      <w:vertAlign w:val="baseline"/>
    </w:rPr>
  </w:style>
  <w:style w:type="paragraph" w:styleId="Caption">
    <w:name w:val="caption"/>
    <w:basedOn w:val="Normal"/>
    <w:next w:val="Normal"/>
    <w:link w:val="CaptionChar"/>
    <w:uiPriority w:val="35"/>
    <w:unhideWhenUsed/>
    <w:qFormat/>
    <w:rsid w:val="00A020B2"/>
    <w:pPr>
      <w:spacing w:after="200"/>
    </w:pPr>
    <w:rPr>
      <w:rFonts w:eastAsia="Calibri" w:cs="Gautami"/>
      <w:iCs/>
      <w:color w:val="000000" w:themeColor="text1"/>
      <w:szCs w:val="18"/>
      <w:lang w:bidi="te-IN"/>
    </w:rPr>
  </w:style>
  <w:style w:type="paragraph" w:styleId="ListParagraph">
    <w:name w:val="List Paragraph"/>
    <w:basedOn w:val="Normal"/>
    <w:uiPriority w:val="34"/>
    <w:qFormat/>
    <w:rsid w:val="00275BD6"/>
    <w:pPr>
      <w:ind w:left="720"/>
      <w:contextualSpacing/>
    </w:pPr>
    <w:rPr>
      <w:rFonts w:ascii="Calibri" w:eastAsia="Calibri" w:hAnsi="Calibri" w:cs="Gautami"/>
    </w:rPr>
  </w:style>
  <w:style w:type="table" w:customStyle="1" w:styleId="GridTable4-Accent11">
    <w:name w:val="Grid Table 4 - Accent 11"/>
    <w:basedOn w:val="TableNormal"/>
    <w:uiPriority w:val="49"/>
    <w:rsid w:val="00275BD6"/>
    <w:pPr>
      <w:spacing w:after="0" w:line="240" w:lineRule="auto"/>
    </w:pPr>
    <w:rPr>
      <w:lang w:bidi="te-IN"/>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Header">
    <w:name w:val="header"/>
    <w:basedOn w:val="Normal"/>
    <w:link w:val="HeaderChar"/>
    <w:uiPriority w:val="99"/>
    <w:unhideWhenUsed/>
    <w:rsid w:val="00557806"/>
    <w:pPr>
      <w:tabs>
        <w:tab w:val="center" w:pos="4680"/>
        <w:tab w:val="right" w:pos="9360"/>
      </w:tabs>
    </w:pPr>
  </w:style>
  <w:style w:type="character" w:customStyle="1" w:styleId="HeaderChar">
    <w:name w:val="Header Char"/>
    <w:basedOn w:val="DefaultParagraphFont"/>
    <w:link w:val="Header"/>
    <w:uiPriority w:val="99"/>
    <w:rsid w:val="00557806"/>
  </w:style>
  <w:style w:type="paragraph" w:styleId="Footer">
    <w:name w:val="footer"/>
    <w:basedOn w:val="Normal"/>
    <w:link w:val="FooterChar"/>
    <w:uiPriority w:val="99"/>
    <w:unhideWhenUsed/>
    <w:rsid w:val="00557806"/>
    <w:pPr>
      <w:tabs>
        <w:tab w:val="center" w:pos="4680"/>
        <w:tab w:val="right" w:pos="9360"/>
      </w:tabs>
    </w:pPr>
  </w:style>
  <w:style w:type="character" w:customStyle="1" w:styleId="FooterChar">
    <w:name w:val="Footer Char"/>
    <w:basedOn w:val="DefaultParagraphFont"/>
    <w:link w:val="Footer"/>
    <w:uiPriority w:val="99"/>
    <w:rsid w:val="00557806"/>
  </w:style>
  <w:style w:type="paragraph" w:styleId="TOCHeading">
    <w:name w:val="TOC Heading"/>
    <w:basedOn w:val="Heading1"/>
    <w:next w:val="Normal"/>
    <w:uiPriority w:val="39"/>
    <w:unhideWhenUsed/>
    <w:qFormat/>
    <w:rsid w:val="003726AB"/>
    <w:pPr>
      <w:numPr>
        <w:numId w:val="0"/>
      </w:numPr>
      <w:outlineLvl w:val="9"/>
    </w:pPr>
    <w:rPr>
      <w:color w:val="000000" w:themeColor="text1"/>
    </w:rPr>
  </w:style>
  <w:style w:type="paragraph" w:styleId="TOC1">
    <w:name w:val="toc 1"/>
    <w:basedOn w:val="Normal"/>
    <w:next w:val="Normal"/>
    <w:autoRedefine/>
    <w:uiPriority w:val="39"/>
    <w:unhideWhenUsed/>
    <w:rsid w:val="00957457"/>
    <w:pPr>
      <w:tabs>
        <w:tab w:val="left" w:pos="407"/>
        <w:tab w:val="left" w:pos="440"/>
        <w:tab w:val="right" w:leader="dot" w:pos="9350"/>
      </w:tabs>
      <w:spacing w:after="100"/>
    </w:pPr>
    <w:rPr>
      <w:noProof/>
    </w:rPr>
  </w:style>
  <w:style w:type="paragraph" w:styleId="TOC2">
    <w:name w:val="toc 2"/>
    <w:basedOn w:val="Normal"/>
    <w:next w:val="Normal"/>
    <w:autoRedefine/>
    <w:uiPriority w:val="39"/>
    <w:unhideWhenUsed/>
    <w:rsid w:val="00AA06CA"/>
    <w:pPr>
      <w:tabs>
        <w:tab w:val="left" w:pos="794"/>
        <w:tab w:val="right" w:leader="dot" w:pos="9350"/>
      </w:tabs>
      <w:spacing w:after="100"/>
      <w:ind w:left="220"/>
      <w:jc w:val="center"/>
    </w:pPr>
    <w:rPr>
      <w:bCs/>
      <w:noProof/>
    </w:rPr>
  </w:style>
  <w:style w:type="character" w:styleId="Hyperlink">
    <w:name w:val="Hyperlink"/>
    <w:basedOn w:val="DefaultParagraphFont"/>
    <w:uiPriority w:val="99"/>
    <w:unhideWhenUsed/>
    <w:rsid w:val="00102F70"/>
    <w:rPr>
      <w:color w:val="0563C1" w:themeColor="hyperlink"/>
      <w:u w:val="single"/>
    </w:rPr>
  </w:style>
  <w:style w:type="paragraph" w:styleId="TableofFigures">
    <w:name w:val="table of figures"/>
    <w:basedOn w:val="Normal"/>
    <w:next w:val="Normal"/>
    <w:link w:val="TableofFiguresChar"/>
    <w:uiPriority w:val="99"/>
    <w:unhideWhenUsed/>
    <w:rsid w:val="0095028B"/>
  </w:style>
  <w:style w:type="paragraph" w:styleId="BalloonText">
    <w:name w:val="Balloon Text"/>
    <w:basedOn w:val="Normal"/>
    <w:link w:val="BalloonTextChar"/>
    <w:uiPriority w:val="99"/>
    <w:semiHidden/>
    <w:unhideWhenUsed/>
    <w:rsid w:val="00D36B5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B57"/>
    <w:rPr>
      <w:rFonts w:ascii="Segoe UI" w:hAnsi="Segoe UI" w:cs="Segoe UI"/>
      <w:sz w:val="18"/>
      <w:szCs w:val="18"/>
    </w:rPr>
  </w:style>
  <w:style w:type="paragraph" w:styleId="TOC3">
    <w:name w:val="toc 3"/>
    <w:basedOn w:val="Normal"/>
    <w:next w:val="Normal"/>
    <w:autoRedefine/>
    <w:uiPriority w:val="39"/>
    <w:unhideWhenUsed/>
    <w:rsid w:val="002E67E5"/>
    <w:pPr>
      <w:tabs>
        <w:tab w:val="left" w:pos="960"/>
        <w:tab w:val="right" w:leader="dot" w:pos="9350"/>
      </w:tabs>
      <w:spacing w:after="100"/>
      <w:ind w:left="440"/>
    </w:pPr>
  </w:style>
  <w:style w:type="table" w:styleId="TableGrid">
    <w:name w:val="Table Grid"/>
    <w:basedOn w:val="TableNormal"/>
    <w:uiPriority w:val="39"/>
    <w:rsid w:val="007F57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stTable3-Accent11">
    <w:name w:val="List Table 3 - Accent 11"/>
    <w:basedOn w:val="TableNormal"/>
    <w:uiPriority w:val="48"/>
    <w:rsid w:val="009B42CB"/>
    <w:pPr>
      <w:spacing w:after="0" w:line="240" w:lineRule="auto"/>
    </w:p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character" w:customStyle="1" w:styleId="mw-headline">
    <w:name w:val="mw-headline"/>
    <w:basedOn w:val="DefaultParagraphFont"/>
    <w:rsid w:val="001E5C6E"/>
  </w:style>
  <w:style w:type="table" w:customStyle="1" w:styleId="GridTable6Colorful-Accent11">
    <w:name w:val="Grid Table 6 Colorful - Accent 11"/>
    <w:basedOn w:val="TableNormal"/>
    <w:uiPriority w:val="51"/>
    <w:rsid w:val="001E5C6E"/>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title-text">
    <w:name w:val="title-text"/>
    <w:basedOn w:val="DefaultParagraphFont"/>
    <w:rsid w:val="00AA5E74"/>
  </w:style>
  <w:style w:type="character" w:customStyle="1" w:styleId="tgc">
    <w:name w:val="_tgc"/>
    <w:rsid w:val="00AA5E74"/>
  </w:style>
  <w:style w:type="paragraph" w:customStyle="1" w:styleId="Default">
    <w:name w:val="Default"/>
    <w:rsid w:val="00204000"/>
    <w:pPr>
      <w:autoSpaceDE w:val="0"/>
      <w:autoSpaceDN w:val="0"/>
      <w:adjustRightInd w:val="0"/>
      <w:spacing w:after="0" w:line="240" w:lineRule="auto"/>
    </w:pPr>
    <w:rPr>
      <w:rFonts w:ascii="TradeGothic CondEighteen" w:eastAsia="Calibri" w:hAnsi="TradeGothic CondEighteen" w:cs="TradeGothic CondEighteen"/>
      <w:color w:val="000000"/>
      <w:sz w:val="24"/>
      <w:szCs w:val="24"/>
    </w:rPr>
  </w:style>
  <w:style w:type="paragraph" w:styleId="HTMLPreformatted">
    <w:name w:val="HTML Preformatted"/>
    <w:basedOn w:val="Normal"/>
    <w:link w:val="HTMLPreformattedChar"/>
    <w:uiPriority w:val="99"/>
    <w:unhideWhenUsed/>
    <w:rsid w:val="00C17B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eastAsiaTheme="minorEastAsia" w:hAnsi="Courier" w:cs="Courier"/>
      <w:sz w:val="20"/>
      <w:szCs w:val="20"/>
    </w:rPr>
  </w:style>
  <w:style w:type="character" w:customStyle="1" w:styleId="HTMLPreformattedChar">
    <w:name w:val="HTML Preformatted Char"/>
    <w:basedOn w:val="DefaultParagraphFont"/>
    <w:link w:val="HTMLPreformatted"/>
    <w:uiPriority w:val="99"/>
    <w:rsid w:val="00C17BF0"/>
    <w:rPr>
      <w:rFonts w:ascii="Courier" w:eastAsiaTheme="minorEastAsia" w:hAnsi="Courier" w:cs="Courier"/>
      <w:sz w:val="20"/>
      <w:szCs w:val="20"/>
    </w:rPr>
  </w:style>
  <w:style w:type="paragraph" w:styleId="Bibliography">
    <w:name w:val="Bibliography"/>
    <w:basedOn w:val="Normal"/>
    <w:next w:val="Normal"/>
    <w:uiPriority w:val="37"/>
    <w:unhideWhenUsed/>
    <w:rsid w:val="00B01227"/>
  </w:style>
  <w:style w:type="character" w:styleId="Strong">
    <w:name w:val="Strong"/>
    <w:basedOn w:val="DefaultParagraphFont"/>
    <w:uiPriority w:val="22"/>
    <w:qFormat/>
    <w:rsid w:val="003566E4"/>
    <w:rPr>
      <w:b/>
      <w:bCs/>
    </w:rPr>
  </w:style>
  <w:style w:type="character" w:customStyle="1" w:styleId="display-inline-block">
    <w:name w:val="display-inline-block"/>
    <w:basedOn w:val="DefaultParagraphFont"/>
    <w:rsid w:val="003566E4"/>
  </w:style>
  <w:style w:type="character" w:customStyle="1" w:styleId="apple-converted-space">
    <w:name w:val="apple-converted-space"/>
    <w:basedOn w:val="DefaultParagraphFont"/>
    <w:rsid w:val="00DD6C90"/>
  </w:style>
  <w:style w:type="paragraph" w:styleId="Revision">
    <w:name w:val="Revision"/>
    <w:hidden/>
    <w:uiPriority w:val="99"/>
    <w:semiHidden/>
    <w:rsid w:val="00CF3444"/>
    <w:pPr>
      <w:spacing w:after="0" w:line="240" w:lineRule="auto"/>
    </w:pPr>
  </w:style>
  <w:style w:type="character" w:customStyle="1" w:styleId="ej-keyword">
    <w:name w:val="ej-keyword"/>
    <w:basedOn w:val="DefaultParagraphFont"/>
    <w:rsid w:val="00BD698A"/>
  </w:style>
  <w:style w:type="character" w:styleId="PageNumber">
    <w:name w:val="page number"/>
    <w:basedOn w:val="DefaultParagraphFont"/>
    <w:uiPriority w:val="99"/>
    <w:semiHidden/>
    <w:unhideWhenUsed/>
    <w:rsid w:val="00687D7A"/>
  </w:style>
  <w:style w:type="paragraph" w:customStyle="1" w:styleId="headingresume">
    <w:name w:val="heading resume"/>
    <w:basedOn w:val="Heading4"/>
    <w:qFormat/>
    <w:rsid w:val="00C47CA8"/>
    <w:pPr>
      <w:keepLines w:val="0"/>
      <w:numPr>
        <w:numId w:val="0"/>
      </w:numPr>
      <w:shd w:val="clear" w:color="auto" w:fill="E0E0E0"/>
      <w:tabs>
        <w:tab w:val="right" w:pos="9360"/>
      </w:tabs>
      <w:suppressAutoHyphens/>
      <w:spacing w:before="0" w:line="360" w:lineRule="auto"/>
      <w:ind w:right="10" w:hanging="720"/>
      <w:jc w:val="both"/>
    </w:pPr>
    <w:rPr>
      <w:rFonts w:ascii="Arial Black" w:eastAsia="Times New Roman" w:hAnsi="Arial Black" w:cs="Times New Roman"/>
      <w:i/>
      <w:iCs w:val="0"/>
      <w:sz w:val="18"/>
      <w:szCs w:val="18"/>
    </w:rPr>
  </w:style>
  <w:style w:type="paragraph" w:styleId="BodyText2">
    <w:name w:val="Body Text 2"/>
    <w:basedOn w:val="Normal"/>
    <w:link w:val="BodyText2Char"/>
    <w:uiPriority w:val="99"/>
    <w:semiHidden/>
    <w:unhideWhenUsed/>
    <w:rsid w:val="00C47CA8"/>
    <w:pPr>
      <w:widowControl w:val="0"/>
      <w:autoSpaceDE w:val="0"/>
      <w:autoSpaceDN w:val="0"/>
      <w:adjustRightInd w:val="0"/>
      <w:spacing w:after="120" w:line="480" w:lineRule="auto"/>
    </w:pPr>
    <w:rPr>
      <w:sz w:val="20"/>
      <w:szCs w:val="20"/>
    </w:rPr>
  </w:style>
  <w:style w:type="character" w:customStyle="1" w:styleId="BodyText2Char">
    <w:name w:val="Body Text 2 Char"/>
    <w:basedOn w:val="DefaultParagraphFont"/>
    <w:link w:val="BodyText2"/>
    <w:uiPriority w:val="99"/>
    <w:semiHidden/>
    <w:rsid w:val="00C47CA8"/>
    <w:rPr>
      <w:rFonts w:ascii="Times New Roman" w:eastAsia="Times New Roman" w:hAnsi="Times New Roman" w:cs="Times New Roman"/>
      <w:sz w:val="20"/>
      <w:szCs w:val="20"/>
    </w:rPr>
  </w:style>
  <w:style w:type="paragraph" w:styleId="Subtitle">
    <w:name w:val="Subtitle"/>
    <w:basedOn w:val="Normal"/>
    <w:next w:val="Normal"/>
    <w:link w:val="SubtitleChar"/>
    <w:uiPriority w:val="11"/>
    <w:qFormat/>
    <w:rsid w:val="00F14E4C"/>
    <w:pPr>
      <w:numPr>
        <w:ilvl w:val="1"/>
      </w:numPr>
    </w:pPr>
    <w:rPr>
      <w:rFonts w:eastAsiaTheme="minorEastAsia"/>
      <w:spacing w:val="15"/>
    </w:rPr>
  </w:style>
  <w:style w:type="character" w:customStyle="1" w:styleId="SubtitleChar">
    <w:name w:val="Subtitle Char"/>
    <w:basedOn w:val="DefaultParagraphFont"/>
    <w:link w:val="Subtitle"/>
    <w:uiPriority w:val="11"/>
    <w:rsid w:val="00F14E4C"/>
    <w:rPr>
      <w:rFonts w:ascii="Times New Roman" w:eastAsiaTheme="minorEastAsia" w:hAnsi="Times New Roman"/>
      <w:spacing w:val="15"/>
    </w:rPr>
  </w:style>
  <w:style w:type="table" w:customStyle="1" w:styleId="ListTable3">
    <w:name w:val="List Table 3"/>
    <w:basedOn w:val="TableNormal"/>
    <w:uiPriority w:val="48"/>
    <w:rsid w:val="00B4444D"/>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GridTable4">
    <w:name w:val="Grid Table 4"/>
    <w:basedOn w:val="TableNormal"/>
    <w:uiPriority w:val="49"/>
    <w:rsid w:val="00B4444D"/>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6Colorful">
    <w:name w:val="Grid Table 6 Colorful"/>
    <w:basedOn w:val="TableNormal"/>
    <w:uiPriority w:val="51"/>
    <w:rsid w:val="00B4444D"/>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1Light">
    <w:name w:val="Grid Table 1 Light"/>
    <w:basedOn w:val="TableNormal"/>
    <w:uiPriority w:val="99"/>
    <w:rsid w:val="00B4444D"/>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FollowedHyperlink">
    <w:name w:val="FollowedHyperlink"/>
    <w:basedOn w:val="DefaultParagraphFont"/>
    <w:uiPriority w:val="99"/>
    <w:semiHidden/>
    <w:unhideWhenUsed/>
    <w:rsid w:val="00995A02"/>
    <w:rPr>
      <w:color w:val="954F72" w:themeColor="followedHyperlink"/>
      <w:u w:val="single"/>
    </w:rPr>
  </w:style>
  <w:style w:type="character" w:customStyle="1" w:styleId="UnresolvedMention">
    <w:name w:val="Unresolved Mention"/>
    <w:basedOn w:val="DefaultParagraphFont"/>
    <w:uiPriority w:val="99"/>
    <w:semiHidden/>
    <w:unhideWhenUsed/>
    <w:rsid w:val="005F2AC9"/>
    <w:rPr>
      <w:color w:val="605E5C"/>
      <w:shd w:val="clear" w:color="auto" w:fill="E1DFDD"/>
    </w:rPr>
  </w:style>
  <w:style w:type="paragraph" w:customStyle="1" w:styleId="TextTOC">
    <w:name w:val="Text TOC"/>
    <w:basedOn w:val="TableofFigures"/>
    <w:link w:val="TextTOCChar"/>
    <w:qFormat/>
    <w:rsid w:val="0090059E"/>
    <w:pPr>
      <w:tabs>
        <w:tab w:val="right" w:leader="dot" w:pos="9350"/>
      </w:tabs>
      <w:spacing w:line="480" w:lineRule="auto"/>
    </w:pPr>
  </w:style>
  <w:style w:type="paragraph" w:customStyle="1" w:styleId="TableHeader">
    <w:name w:val="Table Header"/>
    <w:basedOn w:val="Caption"/>
    <w:link w:val="TableHeaderChar"/>
    <w:qFormat/>
    <w:rsid w:val="009141FC"/>
    <w:pPr>
      <w:keepNext/>
      <w:jc w:val="center"/>
    </w:pPr>
    <w:rPr>
      <w:b/>
    </w:rPr>
  </w:style>
  <w:style w:type="character" w:customStyle="1" w:styleId="TableofFiguresChar">
    <w:name w:val="Table of Figures Char"/>
    <w:basedOn w:val="DefaultParagraphFont"/>
    <w:link w:val="TableofFigures"/>
    <w:uiPriority w:val="99"/>
    <w:rsid w:val="0090059E"/>
    <w:rPr>
      <w:rFonts w:ascii="Times New Roman" w:eastAsia="Times New Roman" w:hAnsi="Times New Roman" w:cs="Times New Roman"/>
      <w:sz w:val="24"/>
      <w:szCs w:val="24"/>
    </w:rPr>
  </w:style>
  <w:style w:type="character" w:customStyle="1" w:styleId="TextTOCChar">
    <w:name w:val="Text TOC Char"/>
    <w:basedOn w:val="TableofFiguresChar"/>
    <w:link w:val="TextTOC"/>
    <w:rsid w:val="0090059E"/>
    <w:rPr>
      <w:rFonts w:ascii="Times New Roman" w:eastAsia="Times New Roman" w:hAnsi="Times New Roman" w:cs="Times New Roman"/>
      <w:sz w:val="24"/>
      <w:szCs w:val="24"/>
    </w:rPr>
  </w:style>
  <w:style w:type="paragraph" w:styleId="TOC4">
    <w:name w:val="toc 4"/>
    <w:basedOn w:val="Normal"/>
    <w:next w:val="Normal"/>
    <w:autoRedefine/>
    <w:uiPriority w:val="39"/>
    <w:unhideWhenUsed/>
    <w:rsid w:val="00444415"/>
    <w:pPr>
      <w:spacing w:after="100"/>
      <w:ind w:left="720"/>
    </w:pPr>
  </w:style>
  <w:style w:type="character" w:customStyle="1" w:styleId="CaptionChar">
    <w:name w:val="Caption Char"/>
    <w:basedOn w:val="DefaultParagraphFont"/>
    <w:link w:val="Caption"/>
    <w:uiPriority w:val="35"/>
    <w:rsid w:val="009141FC"/>
    <w:rPr>
      <w:rFonts w:ascii="Times New Roman" w:eastAsia="Calibri" w:hAnsi="Times New Roman" w:cs="Gautami"/>
      <w:iCs/>
      <w:color w:val="000000" w:themeColor="text1"/>
      <w:sz w:val="24"/>
      <w:szCs w:val="18"/>
      <w:lang w:bidi="te-IN"/>
    </w:rPr>
  </w:style>
  <w:style w:type="character" w:customStyle="1" w:styleId="TableHeaderChar">
    <w:name w:val="Table Header Char"/>
    <w:basedOn w:val="CaptionChar"/>
    <w:link w:val="TableHeader"/>
    <w:rsid w:val="009141FC"/>
    <w:rPr>
      <w:rFonts w:ascii="Times New Roman" w:eastAsia="Calibri" w:hAnsi="Times New Roman" w:cs="Gautami"/>
      <w:b/>
      <w:iCs/>
      <w:color w:val="000000" w:themeColor="text1"/>
      <w:sz w:val="24"/>
      <w:szCs w:val="18"/>
      <w:lang w:bidi="te-IN"/>
    </w:rPr>
  </w:style>
  <w:style w:type="paragraph" w:customStyle="1" w:styleId="TableTitle">
    <w:name w:val="Table Title"/>
    <w:basedOn w:val="Caption"/>
    <w:link w:val="TableTitleChar"/>
    <w:qFormat/>
    <w:rsid w:val="00D56F95"/>
    <w:pPr>
      <w:keepNext/>
      <w:jc w:val="center"/>
    </w:pPr>
  </w:style>
  <w:style w:type="character" w:customStyle="1" w:styleId="TableTitleChar">
    <w:name w:val="Table Title Char"/>
    <w:basedOn w:val="CaptionChar"/>
    <w:link w:val="TableTitle"/>
    <w:rsid w:val="00D56F95"/>
    <w:rPr>
      <w:rFonts w:ascii="Times New Roman" w:eastAsia="Calibri" w:hAnsi="Times New Roman" w:cs="Gautami"/>
      <w:iCs/>
      <w:color w:val="000000" w:themeColor="text1"/>
      <w:sz w:val="24"/>
      <w:szCs w:val="18"/>
      <w:lang w:bidi="te-I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2830"/>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3726AB"/>
    <w:pPr>
      <w:keepNext/>
      <w:keepLines/>
      <w:numPr>
        <w:numId w:val="1"/>
      </w:numPr>
      <w:spacing w:before="240"/>
      <w:outlineLvl w:val="0"/>
    </w:pPr>
    <w:rPr>
      <w:rFonts w:eastAsiaTheme="majorEastAsia" w:cstheme="majorBidi"/>
      <w:b/>
      <w:szCs w:val="32"/>
    </w:rPr>
  </w:style>
  <w:style w:type="paragraph" w:styleId="Heading2">
    <w:name w:val="heading 2"/>
    <w:basedOn w:val="Normal"/>
    <w:next w:val="Normal"/>
    <w:link w:val="Heading2Char"/>
    <w:uiPriority w:val="9"/>
    <w:unhideWhenUsed/>
    <w:qFormat/>
    <w:rsid w:val="003726AB"/>
    <w:pPr>
      <w:keepNext/>
      <w:keepLines/>
      <w:numPr>
        <w:numId w:val="37"/>
      </w:numPr>
      <w:spacing w:before="40"/>
      <w:outlineLvl w:val="1"/>
    </w:pPr>
    <w:rPr>
      <w:rFonts w:eastAsiaTheme="majorEastAsia" w:cstheme="majorBidi"/>
      <w:szCs w:val="26"/>
    </w:rPr>
  </w:style>
  <w:style w:type="paragraph" w:styleId="Heading3">
    <w:name w:val="heading 3"/>
    <w:basedOn w:val="Normal"/>
    <w:next w:val="Normal"/>
    <w:link w:val="Heading3Char"/>
    <w:uiPriority w:val="9"/>
    <w:unhideWhenUsed/>
    <w:qFormat/>
    <w:rsid w:val="008A68BB"/>
    <w:pPr>
      <w:keepNext/>
      <w:keepLines/>
      <w:numPr>
        <w:numId w:val="25"/>
      </w:numPr>
      <w:spacing w:before="40"/>
      <w:outlineLvl w:val="2"/>
    </w:pPr>
    <w:rPr>
      <w:rFonts w:eastAsiaTheme="majorEastAsia" w:cstheme="majorBidi"/>
    </w:rPr>
  </w:style>
  <w:style w:type="paragraph" w:styleId="Heading4">
    <w:name w:val="heading 4"/>
    <w:basedOn w:val="Normal"/>
    <w:next w:val="Normal"/>
    <w:link w:val="Heading4Char"/>
    <w:uiPriority w:val="9"/>
    <w:unhideWhenUsed/>
    <w:qFormat/>
    <w:rsid w:val="00901960"/>
    <w:pPr>
      <w:keepNext/>
      <w:keepLines/>
      <w:numPr>
        <w:numId w:val="26"/>
      </w:numPr>
      <w:spacing w:before="40"/>
      <w:outlineLvl w:val="3"/>
    </w:pPr>
    <w:rPr>
      <w:rFonts w:eastAsiaTheme="majorEastAsia" w:cstheme="majorBidi"/>
      <w:iCs/>
    </w:rPr>
  </w:style>
  <w:style w:type="paragraph" w:styleId="Heading5">
    <w:name w:val="heading 5"/>
    <w:basedOn w:val="Normal"/>
    <w:next w:val="Normal"/>
    <w:link w:val="Heading5Char"/>
    <w:uiPriority w:val="9"/>
    <w:unhideWhenUsed/>
    <w:qFormat/>
    <w:rsid w:val="00432D04"/>
    <w:pPr>
      <w:keepNext/>
      <w:keepLines/>
      <w:numPr>
        <w:ilvl w:val="4"/>
        <w:numId w:val="1"/>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432D04"/>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432D04"/>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432D0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32D0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26AB"/>
    <w:rPr>
      <w:rFonts w:ascii="Times New Roman" w:eastAsiaTheme="majorEastAsia" w:hAnsi="Times New Roman" w:cstheme="majorBidi"/>
      <w:b/>
      <w:sz w:val="24"/>
      <w:szCs w:val="32"/>
    </w:rPr>
  </w:style>
  <w:style w:type="character" w:customStyle="1" w:styleId="Heading2Char">
    <w:name w:val="Heading 2 Char"/>
    <w:basedOn w:val="DefaultParagraphFont"/>
    <w:link w:val="Heading2"/>
    <w:uiPriority w:val="9"/>
    <w:rsid w:val="003726AB"/>
    <w:rPr>
      <w:rFonts w:ascii="Times New Roman" w:eastAsiaTheme="majorEastAsia" w:hAnsi="Times New Roman" w:cstheme="majorBidi"/>
      <w:sz w:val="24"/>
      <w:szCs w:val="26"/>
    </w:rPr>
  </w:style>
  <w:style w:type="character" w:customStyle="1" w:styleId="Heading3Char">
    <w:name w:val="Heading 3 Char"/>
    <w:basedOn w:val="DefaultParagraphFont"/>
    <w:link w:val="Heading3"/>
    <w:uiPriority w:val="9"/>
    <w:rsid w:val="008A68BB"/>
    <w:rPr>
      <w:rFonts w:ascii="Times New Roman" w:eastAsiaTheme="majorEastAsia" w:hAnsi="Times New Roman" w:cstheme="majorBidi"/>
      <w:sz w:val="24"/>
      <w:szCs w:val="24"/>
    </w:rPr>
  </w:style>
  <w:style w:type="character" w:customStyle="1" w:styleId="Heading4Char">
    <w:name w:val="Heading 4 Char"/>
    <w:basedOn w:val="DefaultParagraphFont"/>
    <w:link w:val="Heading4"/>
    <w:uiPriority w:val="9"/>
    <w:rsid w:val="00901960"/>
    <w:rPr>
      <w:rFonts w:ascii="Times New Roman" w:eastAsiaTheme="majorEastAsia" w:hAnsi="Times New Roman" w:cstheme="majorBidi"/>
      <w:iCs/>
      <w:sz w:val="24"/>
      <w:szCs w:val="24"/>
    </w:rPr>
  </w:style>
  <w:style w:type="character" w:customStyle="1" w:styleId="Heading5Char">
    <w:name w:val="Heading 5 Char"/>
    <w:basedOn w:val="DefaultParagraphFont"/>
    <w:link w:val="Heading5"/>
    <w:uiPriority w:val="9"/>
    <w:rsid w:val="00432D04"/>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uiPriority w:val="9"/>
    <w:semiHidden/>
    <w:rsid w:val="00432D04"/>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uiPriority w:val="9"/>
    <w:semiHidden/>
    <w:rsid w:val="00432D04"/>
    <w:rPr>
      <w:rFonts w:asciiTheme="majorHAnsi" w:eastAsiaTheme="majorEastAsia" w:hAnsiTheme="majorHAnsi" w:cstheme="majorBidi"/>
      <w:i/>
      <w:iCs/>
      <w:color w:val="1F4D78" w:themeColor="accent1" w:themeShade="7F"/>
      <w:sz w:val="24"/>
      <w:szCs w:val="24"/>
    </w:rPr>
  </w:style>
  <w:style w:type="character" w:customStyle="1" w:styleId="Heading8Char">
    <w:name w:val="Heading 8 Char"/>
    <w:basedOn w:val="DefaultParagraphFont"/>
    <w:link w:val="Heading8"/>
    <w:uiPriority w:val="9"/>
    <w:semiHidden/>
    <w:rsid w:val="00432D0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32D04"/>
    <w:rPr>
      <w:rFonts w:asciiTheme="majorHAnsi" w:eastAsiaTheme="majorEastAsia" w:hAnsiTheme="majorHAnsi" w:cstheme="majorBidi"/>
      <w:i/>
      <w:iCs/>
      <w:color w:val="272727" w:themeColor="text1" w:themeTint="D8"/>
      <w:sz w:val="21"/>
      <w:szCs w:val="21"/>
    </w:rPr>
  </w:style>
  <w:style w:type="paragraph" w:styleId="NormalWeb">
    <w:name w:val="Normal (Web)"/>
    <w:basedOn w:val="Normal"/>
    <w:uiPriority w:val="99"/>
    <w:unhideWhenUsed/>
    <w:rsid w:val="00432D04"/>
    <w:pPr>
      <w:spacing w:before="100" w:beforeAutospacing="1" w:after="100" w:afterAutospacing="1"/>
    </w:pPr>
    <w:rPr>
      <w:rFonts w:ascii="Times" w:eastAsiaTheme="minorEastAsia" w:hAnsi="Times"/>
      <w:sz w:val="20"/>
      <w:szCs w:val="20"/>
    </w:rPr>
  </w:style>
  <w:style w:type="character" w:customStyle="1" w:styleId="highwire-citation-author2">
    <w:name w:val="highwire-citation-author2"/>
    <w:basedOn w:val="DefaultParagraphFont"/>
    <w:rsid w:val="00432D04"/>
    <w:rPr>
      <w:sz w:val="24"/>
      <w:szCs w:val="24"/>
      <w:bdr w:val="none" w:sz="0" w:space="0" w:color="auto" w:frame="1"/>
      <w:vertAlign w:val="baseline"/>
    </w:rPr>
  </w:style>
  <w:style w:type="paragraph" w:styleId="Caption">
    <w:name w:val="caption"/>
    <w:basedOn w:val="Normal"/>
    <w:next w:val="Normal"/>
    <w:link w:val="CaptionChar"/>
    <w:uiPriority w:val="35"/>
    <w:unhideWhenUsed/>
    <w:qFormat/>
    <w:rsid w:val="00A020B2"/>
    <w:pPr>
      <w:spacing w:after="200"/>
    </w:pPr>
    <w:rPr>
      <w:rFonts w:eastAsia="Calibri" w:cs="Gautami"/>
      <w:iCs/>
      <w:color w:val="000000" w:themeColor="text1"/>
      <w:szCs w:val="18"/>
      <w:lang w:bidi="te-IN"/>
    </w:rPr>
  </w:style>
  <w:style w:type="paragraph" w:styleId="ListParagraph">
    <w:name w:val="List Paragraph"/>
    <w:basedOn w:val="Normal"/>
    <w:uiPriority w:val="34"/>
    <w:qFormat/>
    <w:rsid w:val="00275BD6"/>
    <w:pPr>
      <w:ind w:left="720"/>
      <w:contextualSpacing/>
    </w:pPr>
    <w:rPr>
      <w:rFonts w:ascii="Calibri" w:eastAsia="Calibri" w:hAnsi="Calibri" w:cs="Gautami"/>
    </w:rPr>
  </w:style>
  <w:style w:type="table" w:customStyle="1" w:styleId="GridTable4-Accent11">
    <w:name w:val="Grid Table 4 - Accent 11"/>
    <w:basedOn w:val="TableNormal"/>
    <w:uiPriority w:val="49"/>
    <w:rsid w:val="00275BD6"/>
    <w:pPr>
      <w:spacing w:after="0" w:line="240" w:lineRule="auto"/>
    </w:pPr>
    <w:rPr>
      <w:lang w:bidi="te-IN"/>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Header">
    <w:name w:val="header"/>
    <w:basedOn w:val="Normal"/>
    <w:link w:val="HeaderChar"/>
    <w:uiPriority w:val="99"/>
    <w:unhideWhenUsed/>
    <w:rsid w:val="00557806"/>
    <w:pPr>
      <w:tabs>
        <w:tab w:val="center" w:pos="4680"/>
        <w:tab w:val="right" w:pos="9360"/>
      </w:tabs>
    </w:pPr>
  </w:style>
  <w:style w:type="character" w:customStyle="1" w:styleId="HeaderChar">
    <w:name w:val="Header Char"/>
    <w:basedOn w:val="DefaultParagraphFont"/>
    <w:link w:val="Header"/>
    <w:uiPriority w:val="99"/>
    <w:rsid w:val="00557806"/>
  </w:style>
  <w:style w:type="paragraph" w:styleId="Footer">
    <w:name w:val="footer"/>
    <w:basedOn w:val="Normal"/>
    <w:link w:val="FooterChar"/>
    <w:uiPriority w:val="99"/>
    <w:unhideWhenUsed/>
    <w:rsid w:val="00557806"/>
    <w:pPr>
      <w:tabs>
        <w:tab w:val="center" w:pos="4680"/>
        <w:tab w:val="right" w:pos="9360"/>
      </w:tabs>
    </w:pPr>
  </w:style>
  <w:style w:type="character" w:customStyle="1" w:styleId="FooterChar">
    <w:name w:val="Footer Char"/>
    <w:basedOn w:val="DefaultParagraphFont"/>
    <w:link w:val="Footer"/>
    <w:uiPriority w:val="99"/>
    <w:rsid w:val="00557806"/>
  </w:style>
  <w:style w:type="paragraph" w:styleId="TOCHeading">
    <w:name w:val="TOC Heading"/>
    <w:basedOn w:val="Heading1"/>
    <w:next w:val="Normal"/>
    <w:uiPriority w:val="39"/>
    <w:unhideWhenUsed/>
    <w:qFormat/>
    <w:rsid w:val="003726AB"/>
    <w:pPr>
      <w:numPr>
        <w:numId w:val="0"/>
      </w:numPr>
      <w:outlineLvl w:val="9"/>
    </w:pPr>
    <w:rPr>
      <w:color w:val="000000" w:themeColor="text1"/>
    </w:rPr>
  </w:style>
  <w:style w:type="paragraph" w:styleId="TOC1">
    <w:name w:val="toc 1"/>
    <w:basedOn w:val="Normal"/>
    <w:next w:val="Normal"/>
    <w:autoRedefine/>
    <w:uiPriority w:val="39"/>
    <w:unhideWhenUsed/>
    <w:rsid w:val="00957457"/>
    <w:pPr>
      <w:tabs>
        <w:tab w:val="left" w:pos="407"/>
        <w:tab w:val="left" w:pos="440"/>
        <w:tab w:val="right" w:leader="dot" w:pos="9350"/>
      </w:tabs>
      <w:spacing w:after="100"/>
    </w:pPr>
    <w:rPr>
      <w:noProof/>
    </w:rPr>
  </w:style>
  <w:style w:type="paragraph" w:styleId="TOC2">
    <w:name w:val="toc 2"/>
    <w:basedOn w:val="Normal"/>
    <w:next w:val="Normal"/>
    <w:autoRedefine/>
    <w:uiPriority w:val="39"/>
    <w:unhideWhenUsed/>
    <w:rsid w:val="00AA06CA"/>
    <w:pPr>
      <w:tabs>
        <w:tab w:val="left" w:pos="794"/>
        <w:tab w:val="right" w:leader="dot" w:pos="9350"/>
      </w:tabs>
      <w:spacing w:after="100"/>
      <w:ind w:left="220"/>
      <w:jc w:val="center"/>
    </w:pPr>
    <w:rPr>
      <w:bCs/>
      <w:noProof/>
    </w:rPr>
  </w:style>
  <w:style w:type="character" w:styleId="Hyperlink">
    <w:name w:val="Hyperlink"/>
    <w:basedOn w:val="DefaultParagraphFont"/>
    <w:uiPriority w:val="99"/>
    <w:unhideWhenUsed/>
    <w:rsid w:val="00102F70"/>
    <w:rPr>
      <w:color w:val="0563C1" w:themeColor="hyperlink"/>
      <w:u w:val="single"/>
    </w:rPr>
  </w:style>
  <w:style w:type="paragraph" w:styleId="TableofFigures">
    <w:name w:val="table of figures"/>
    <w:basedOn w:val="Normal"/>
    <w:next w:val="Normal"/>
    <w:link w:val="TableofFiguresChar"/>
    <w:uiPriority w:val="99"/>
    <w:unhideWhenUsed/>
    <w:rsid w:val="0095028B"/>
  </w:style>
  <w:style w:type="paragraph" w:styleId="BalloonText">
    <w:name w:val="Balloon Text"/>
    <w:basedOn w:val="Normal"/>
    <w:link w:val="BalloonTextChar"/>
    <w:uiPriority w:val="99"/>
    <w:semiHidden/>
    <w:unhideWhenUsed/>
    <w:rsid w:val="00D36B5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B57"/>
    <w:rPr>
      <w:rFonts w:ascii="Segoe UI" w:hAnsi="Segoe UI" w:cs="Segoe UI"/>
      <w:sz w:val="18"/>
      <w:szCs w:val="18"/>
    </w:rPr>
  </w:style>
  <w:style w:type="paragraph" w:styleId="TOC3">
    <w:name w:val="toc 3"/>
    <w:basedOn w:val="Normal"/>
    <w:next w:val="Normal"/>
    <w:autoRedefine/>
    <w:uiPriority w:val="39"/>
    <w:unhideWhenUsed/>
    <w:rsid w:val="002E67E5"/>
    <w:pPr>
      <w:tabs>
        <w:tab w:val="left" w:pos="960"/>
        <w:tab w:val="right" w:leader="dot" w:pos="9350"/>
      </w:tabs>
      <w:spacing w:after="100"/>
      <w:ind w:left="440"/>
    </w:pPr>
  </w:style>
  <w:style w:type="table" w:styleId="TableGrid">
    <w:name w:val="Table Grid"/>
    <w:basedOn w:val="TableNormal"/>
    <w:uiPriority w:val="39"/>
    <w:rsid w:val="007F57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stTable3-Accent11">
    <w:name w:val="List Table 3 - Accent 11"/>
    <w:basedOn w:val="TableNormal"/>
    <w:uiPriority w:val="48"/>
    <w:rsid w:val="009B42CB"/>
    <w:pPr>
      <w:spacing w:after="0" w:line="240" w:lineRule="auto"/>
    </w:pPr>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character" w:customStyle="1" w:styleId="mw-headline">
    <w:name w:val="mw-headline"/>
    <w:basedOn w:val="DefaultParagraphFont"/>
    <w:rsid w:val="001E5C6E"/>
  </w:style>
  <w:style w:type="table" w:customStyle="1" w:styleId="GridTable6Colorful-Accent11">
    <w:name w:val="Grid Table 6 Colorful - Accent 11"/>
    <w:basedOn w:val="TableNormal"/>
    <w:uiPriority w:val="51"/>
    <w:rsid w:val="001E5C6E"/>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title-text">
    <w:name w:val="title-text"/>
    <w:basedOn w:val="DefaultParagraphFont"/>
    <w:rsid w:val="00AA5E74"/>
  </w:style>
  <w:style w:type="character" w:customStyle="1" w:styleId="tgc">
    <w:name w:val="_tgc"/>
    <w:rsid w:val="00AA5E74"/>
  </w:style>
  <w:style w:type="paragraph" w:customStyle="1" w:styleId="Default">
    <w:name w:val="Default"/>
    <w:rsid w:val="00204000"/>
    <w:pPr>
      <w:autoSpaceDE w:val="0"/>
      <w:autoSpaceDN w:val="0"/>
      <w:adjustRightInd w:val="0"/>
      <w:spacing w:after="0" w:line="240" w:lineRule="auto"/>
    </w:pPr>
    <w:rPr>
      <w:rFonts w:ascii="TradeGothic CondEighteen" w:eastAsia="Calibri" w:hAnsi="TradeGothic CondEighteen" w:cs="TradeGothic CondEighteen"/>
      <w:color w:val="000000"/>
      <w:sz w:val="24"/>
      <w:szCs w:val="24"/>
    </w:rPr>
  </w:style>
  <w:style w:type="paragraph" w:styleId="HTMLPreformatted">
    <w:name w:val="HTML Preformatted"/>
    <w:basedOn w:val="Normal"/>
    <w:link w:val="HTMLPreformattedChar"/>
    <w:uiPriority w:val="99"/>
    <w:unhideWhenUsed/>
    <w:rsid w:val="00C17B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eastAsiaTheme="minorEastAsia" w:hAnsi="Courier" w:cs="Courier"/>
      <w:sz w:val="20"/>
      <w:szCs w:val="20"/>
    </w:rPr>
  </w:style>
  <w:style w:type="character" w:customStyle="1" w:styleId="HTMLPreformattedChar">
    <w:name w:val="HTML Preformatted Char"/>
    <w:basedOn w:val="DefaultParagraphFont"/>
    <w:link w:val="HTMLPreformatted"/>
    <w:uiPriority w:val="99"/>
    <w:rsid w:val="00C17BF0"/>
    <w:rPr>
      <w:rFonts w:ascii="Courier" w:eastAsiaTheme="minorEastAsia" w:hAnsi="Courier" w:cs="Courier"/>
      <w:sz w:val="20"/>
      <w:szCs w:val="20"/>
    </w:rPr>
  </w:style>
  <w:style w:type="paragraph" w:styleId="Bibliography">
    <w:name w:val="Bibliography"/>
    <w:basedOn w:val="Normal"/>
    <w:next w:val="Normal"/>
    <w:uiPriority w:val="37"/>
    <w:unhideWhenUsed/>
    <w:rsid w:val="00B01227"/>
  </w:style>
  <w:style w:type="character" w:styleId="Strong">
    <w:name w:val="Strong"/>
    <w:basedOn w:val="DefaultParagraphFont"/>
    <w:uiPriority w:val="22"/>
    <w:qFormat/>
    <w:rsid w:val="003566E4"/>
    <w:rPr>
      <w:b/>
      <w:bCs/>
    </w:rPr>
  </w:style>
  <w:style w:type="character" w:customStyle="1" w:styleId="display-inline-block">
    <w:name w:val="display-inline-block"/>
    <w:basedOn w:val="DefaultParagraphFont"/>
    <w:rsid w:val="003566E4"/>
  </w:style>
  <w:style w:type="character" w:customStyle="1" w:styleId="apple-converted-space">
    <w:name w:val="apple-converted-space"/>
    <w:basedOn w:val="DefaultParagraphFont"/>
    <w:rsid w:val="00DD6C90"/>
  </w:style>
  <w:style w:type="paragraph" w:styleId="Revision">
    <w:name w:val="Revision"/>
    <w:hidden/>
    <w:uiPriority w:val="99"/>
    <w:semiHidden/>
    <w:rsid w:val="00CF3444"/>
    <w:pPr>
      <w:spacing w:after="0" w:line="240" w:lineRule="auto"/>
    </w:pPr>
  </w:style>
  <w:style w:type="character" w:customStyle="1" w:styleId="ej-keyword">
    <w:name w:val="ej-keyword"/>
    <w:basedOn w:val="DefaultParagraphFont"/>
    <w:rsid w:val="00BD698A"/>
  </w:style>
  <w:style w:type="character" w:styleId="PageNumber">
    <w:name w:val="page number"/>
    <w:basedOn w:val="DefaultParagraphFont"/>
    <w:uiPriority w:val="99"/>
    <w:semiHidden/>
    <w:unhideWhenUsed/>
    <w:rsid w:val="00687D7A"/>
  </w:style>
  <w:style w:type="paragraph" w:customStyle="1" w:styleId="headingresume">
    <w:name w:val="heading resume"/>
    <w:basedOn w:val="Heading4"/>
    <w:qFormat/>
    <w:rsid w:val="00C47CA8"/>
    <w:pPr>
      <w:keepLines w:val="0"/>
      <w:numPr>
        <w:numId w:val="0"/>
      </w:numPr>
      <w:shd w:val="clear" w:color="auto" w:fill="E0E0E0"/>
      <w:tabs>
        <w:tab w:val="right" w:pos="9360"/>
      </w:tabs>
      <w:suppressAutoHyphens/>
      <w:spacing w:before="0" w:line="360" w:lineRule="auto"/>
      <w:ind w:right="10" w:hanging="720"/>
      <w:jc w:val="both"/>
    </w:pPr>
    <w:rPr>
      <w:rFonts w:ascii="Arial Black" w:eastAsia="Times New Roman" w:hAnsi="Arial Black" w:cs="Times New Roman"/>
      <w:i/>
      <w:iCs w:val="0"/>
      <w:sz w:val="18"/>
      <w:szCs w:val="18"/>
    </w:rPr>
  </w:style>
  <w:style w:type="paragraph" w:styleId="BodyText2">
    <w:name w:val="Body Text 2"/>
    <w:basedOn w:val="Normal"/>
    <w:link w:val="BodyText2Char"/>
    <w:uiPriority w:val="99"/>
    <w:semiHidden/>
    <w:unhideWhenUsed/>
    <w:rsid w:val="00C47CA8"/>
    <w:pPr>
      <w:widowControl w:val="0"/>
      <w:autoSpaceDE w:val="0"/>
      <w:autoSpaceDN w:val="0"/>
      <w:adjustRightInd w:val="0"/>
      <w:spacing w:after="120" w:line="480" w:lineRule="auto"/>
    </w:pPr>
    <w:rPr>
      <w:sz w:val="20"/>
      <w:szCs w:val="20"/>
    </w:rPr>
  </w:style>
  <w:style w:type="character" w:customStyle="1" w:styleId="BodyText2Char">
    <w:name w:val="Body Text 2 Char"/>
    <w:basedOn w:val="DefaultParagraphFont"/>
    <w:link w:val="BodyText2"/>
    <w:uiPriority w:val="99"/>
    <w:semiHidden/>
    <w:rsid w:val="00C47CA8"/>
    <w:rPr>
      <w:rFonts w:ascii="Times New Roman" w:eastAsia="Times New Roman" w:hAnsi="Times New Roman" w:cs="Times New Roman"/>
      <w:sz w:val="20"/>
      <w:szCs w:val="20"/>
    </w:rPr>
  </w:style>
  <w:style w:type="paragraph" w:styleId="Subtitle">
    <w:name w:val="Subtitle"/>
    <w:basedOn w:val="Normal"/>
    <w:next w:val="Normal"/>
    <w:link w:val="SubtitleChar"/>
    <w:uiPriority w:val="11"/>
    <w:qFormat/>
    <w:rsid w:val="00F14E4C"/>
    <w:pPr>
      <w:numPr>
        <w:ilvl w:val="1"/>
      </w:numPr>
    </w:pPr>
    <w:rPr>
      <w:rFonts w:eastAsiaTheme="minorEastAsia"/>
      <w:spacing w:val="15"/>
    </w:rPr>
  </w:style>
  <w:style w:type="character" w:customStyle="1" w:styleId="SubtitleChar">
    <w:name w:val="Subtitle Char"/>
    <w:basedOn w:val="DefaultParagraphFont"/>
    <w:link w:val="Subtitle"/>
    <w:uiPriority w:val="11"/>
    <w:rsid w:val="00F14E4C"/>
    <w:rPr>
      <w:rFonts w:ascii="Times New Roman" w:eastAsiaTheme="minorEastAsia" w:hAnsi="Times New Roman"/>
      <w:spacing w:val="15"/>
    </w:rPr>
  </w:style>
  <w:style w:type="table" w:customStyle="1" w:styleId="ListTable3">
    <w:name w:val="List Table 3"/>
    <w:basedOn w:val="TableNormal"/>
    <w:uiPriority w:val="48"/>
    <w:rsid w:val="00B4444D"/>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GridTable4">
    <w:name w:val="Grid Table 4"/>
    <w:basedOn w:val="TableNormal"/>
    <w:uiPriority w:val="49"/>
    <w:rsid w:val="00B4444D"/>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6Colorful">
    <w:name w:val="Grid Table 6 Colorful"/>
    <w:basedOn w:val="TableNormal"/>
    <w:uiPriority w:val="51"/>
    <w:rsid w:val="00B4444D"/>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1Light">
    <w:name w:val="Grid Table 1 Light"/>
    <w:basedOn w:val="TableNormal"/>
    <w:uiPriority w:val="99"/>
    <w:rsid w:val="00B4444D"/>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FollowedHyperlink">
    <w:name w:val="FollowedHyperlink"/>
    <w:basedOn w:val="DefaultParagraphFont"/>
    <w:uiPriority w:val="99"/>
    <w:semiHidden/>
    <w:unhideWhenUsed/>
    <w:rsid w:val="00995A02"/>
    <w:rPr>
      <w:color w:val="954F72" w:themeColor="followedHyperlink"/>
      <w:u w:val="single"/>
    </w:rPr>
  </w:style>
  <w:style w:type="character" w:customStyle="1" w:styleId="UnresolvedMention">
    <w:name w:val="Unresolved Mention"/>
    <w:basedOn w:val="DefaultParagraphFont"/>
    <w:uiPriority w:val="99"/>
    <w:semiHidden/>
    <w:unhideWhenUsed/>
    <w:rsid w:val="005F2AC9"/>
    <w:rPr>
      <w:color w:val="605E5C"/>
      <w:shd w:val="clear" w:color="auto" w:fill="E1DFDD"/>
    </w:rPr>
  </w:style>
  <w:style w:type="paragraph" w:customStyle="1" w:styleId="TextTOC">
    <w:name w:val="Text TOC"/>
    <w:basedOn w:val="TableofFigures"/>
    <w:link w:val="TextTOCChar"/>
    <w:qFormat/>
    <w:rsid w:val="0090059E"/>
    <w:pPr>
      <w:tabs>
        <w:tab w:val="right" w:leader="dot" w:pos="9350"/>
      </w:tabs>
      <w:spacing w:line="480" w:lineRule="auto"/>
    </w:pPr>
  </w:style>
  <w:style w:type="paragraph" w:customStyle="1" w:styleId="TableHeader">
    <w:name w:val="Table Header"/>
    <w:basedOn w:val="Caption"/>
    <w:link w:val="TableHeaderChar"/>
    <w:qFormat/>
    <w:rsid w:val="009141FC"/>
    <w:pPr>
      <w:keepNext/>
      <w:jc w:val="center"/>
    </w:pPr>
    <w:rPr>
      <w:b/>
    </w:rPr>
  </w:style>
  <w:style w:type="character" w:customStyle="1" w:styleId="TableofFiguresChar">
    <w:name w:val="Table of Figures Char"/>
    <w:basedOn w:val="DefaultParagraphFont"/>
    <w:link w:val="TableofFigures"/>
    <w:uiPriority w:val="99"/>
    <w:rsid w:val="0090059E"/>
    <w:rPr>
      <w:rFonts w:ascii="Times New Roman" w:eastAsia="Times New Roman" w:hAnsi="Times New Roman" w:cs="Times New Roman"/>
      <w:sz w:val="24"/>
      <w:szCs w:val="24"/>
    </w:rPr>
  </w:style>
  <w:style w:type="character" w:customStyle="1" w:styleId="TextTOCChar">
    <w:name w:val="Text TOC Char"/>
    <w:basedOn w:val="TableofFiguresChar"/>
    <w:link w:val="TextTOC"/>
    <w:rsid w:val="0090059E"/>
    <w:rPr>
      <w:rFonts w:ascii="Times New Roman" w:eastAsia="Times New Roman" w:hAnsi="Times New Roman" w:cs="Times New Roman"/>
      <w:sz w:val="24"/>
      <w:szCs w:val="24"/>
    </w:rPr>
  </w:style>
  <w:style w:type="paragraph" w:styleId="TOC4">
    <w:name w:val="toc 4"/>
    <w:basedOn w:val="Normal"/>
    <w:next w:val="Normal"/>
    <w:autoRedefine/>
    <w:uiPriority w:val="39"/>
    <w:unhideWhenUsed/>
    <w:rsid w:val="00444415"/>
    <w:pPr>
      <w:spacing w:after="100"/>
      <w:ind w:left="720"/>
    </w:pPr>
  </w:style>
  <w:style w:type="character" w:customStyle="1" w:styleId="CaptionChar">
    <w:name w:val="Caption Char"/>
    <w:basedOn w:val="DefaultParagraphFont"/>
    <w:link w:val="Caption"/>
    <w:uiPriority w:val="35"/>
    <w:rsid w:val="009141FC"/>
    <w:rPr>
      <w:rFonts w:ascii="Times New Roman" w:eastAsia="Calibri" w:hAnsi="Times New Roman" w:cs="Gautami"/>
      <w:iCs/>
      <w:color w:val="000000" w:themeColor="text1"/>
      <w:sz w:val="24"/>
      <w:szCs w:val="18"/>
      <w:lang w:bidi="te-IN"/>
    </w:rPr>
  </w:style>
  <w:style w:type="character" w:customStyle="1" w:styleId="TableHeaderChar">
    <w:name w:val="Table Header Char"/>
    <w:basedOn w:val="CaptionChar"/>
    <w:link w:val="TableHeader"/>
    <w:rsid w:val="009141FC"/>
    <w:rPr>
      <w:rFonts w:ascii="Times New Roman" w:eastAsia="Calibri" w:hAnsi="Times New Roman" w:cs="Gautami"/>
      <w:b/>
      <w:iCs/>
      <w:color w:val="000000" w:themeColor="text1"/>
      <w:sz w:val="24"/>
      <w:szCs w:val="18"/>
      <w:lang w:bidi="te-IN"/>
    </w:rPr>
  </w:style>
  <w:style w:type="paragraph" w:customStyle="1" w:styleId="TableTitle">
    <w:name w:val="Table Title"/>
    <w:basedOn w:val="Caption"/>
    <w:link w:val="TableTitleChar"/>
    <w:qFormat/>
    <w:rsid w:val="00D56F95"/>
    <w:pPr>
      <w:keepNext/>
      <w:jc w:val="center"/>
    </w:pPr>
  </w:style>
  <w:style w:type="character" w:customStyle="1" w:styleId="TableTitleChar">
    <w:name w:val="Table Title Char"/>
    <w:basedOn w:val="CaptionChar"/>
    <w:link w:val="TableTitle"/>
    <w:rsid w:val="00D56F95"/>
    <w:rPr>
      <w:rFonts w:ascii="Times New Roman" w:eastAsia="Calibri" w:hAnsi="Times New Roman" w:cs="Gautami"/>
      <w:iCs/>
      <w:color w:val="000000" w:themeColor="text1"/>
      <w:sz w:val="24"/>
      <w:szCs w:val="18"/>
      <w:lang w:bidi="te-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345">
      <w:bodyDiv w:val="1"/>
      <w:marLeft w:val="0"/>
      <w:marRight w:val="0"/>
      <w:marTop w:val="0"/>
      <w:marBottom w:val="0"/>
      <w:divBdr>
        <w:top w:val="none" w:sz="0" w:space="0" w:color="auto"/>
        <w:left w:val="none" w:sz="0" w:space="0" w:color="auto"/>
        <w:bottom w:val="none" w:sz="0" w:space="0" w:color="auto"/>
        <w:right w:val="none" w:sz="0" w:space="0" w:color="auto"/>
      </w:divBdr>
    </w:div>
    <w:div w:id="200590">
      <w:bodyDiv w:val="1"/>
      <w:marLeft w:val="0"/>
      <w:marRight w:val="0"/>
      <w:marTop w:val="0"/>
      <w:marBottom w:val="0"/>
      <w:divBdr>
        <w:top w:val="none" w:sz="0" w:space="0" w:color="auto"/>
        <w:left w:val="none" w:sz="0" w:space="0" w:color="auto"/>
        <w:bottom w:val="none" w:sz="0" w:space="0" w:color="auto"/>
        <w:right w:val="none" w:sz="0" w:space="0" w:color="auto"/>
      </w:divBdr>
    </w:div>
    <w:div w:id="397305">
      <w:bodyDiv w:val="1"/>
      <w:marLeft w:val="0"/>
      <w:marRight w:val="0"/>
      <w:marTop w:val="0"/>
      <w:marBottom w:val="0"/>
      <w:divBdr>
        <w:top w:val="none" w:sz="0" w:space="0" w:color="auto"/>
        <w:left w:val="none" w:sz="0" w:space="0" w:color="auto"/>
        <w:bottom w:val="none" w:sz="0" w:space="0" w:color="auto"/>
        <w:right w:val="none" w:sz="0" w:space="0" w:color="auto"/>
      </w:divBdr>
    </w:div>
    <w:div w:id="936825">
      <w:bodyDiv w:val="1"/>
      <w:marLeft w:val="0"/>
      <w:marRight w:val="0"/>
      <w:marTop w:val="0"/>
      <w:marBottom w:val="0"/>
      <w:divBdr>
        <w:top w:val="none" w:sz="0" w:space="0" w:color="auto"/>
        <w:left w:val="none" w:sz="0" w:space="0" w:color="auto"/>
        <w:bottom w:val="none" w:sz="0" w:space="0" w:color="auto"/>
        <w:right w:val="none" w:sz="0" w:space="0" w:color="auto"/>
      </w:divBdr>
    </w:div>
    <w:div w:id="938869">
      <w:bodyDiv w:val="1"/>
      <w:marLeft w:val="0"/>
      <w:marRight w:val="0"/>
      <w:marTop w:val="0"/>
      <w:marBottom w:val="0"/>
      <w:divBdr>
        <w:top w:val="none" w:sz="0" w:space="0" w:color="auto"/>
        <w:left w:val="none" w:sz="0" w:space="0" w:color="auto"/>
        <w:bottom w:val="none" w:sz="0" w:space="0" w:color="auto"/>
        <w:right w:val="none" w:sz="0" w:space="0" w:color="auto"/>
      </w:divBdr>
    </w:div>
    <w:div w:id="1130518">
      <w:bodyDiv w:val="1"/>
      <w:marLeft w:val="0"/>
      <w:marRight w:val="0"/>
      <w:marTop w:val="0"/>
      <w:marBottom w:val="0"/>
      <w:divBdr>
        <w:top w:val="none" w:sz="0" w:space="0" w:color="auto"/>
        <w:left w:val="none" w:sz="0" w:space="0" w:color="auto"/>
        <w:bottom w:val="none" w:sz="0" w:space="0" w:color="auto"/>
        <w:right w:val="none" w:sz="0" w:space="0" w:color="auto"/>
      </w:divBdr>
    </w:div>
    <w:div w:id="1207055">
      <w:bodyDiv w:val="1"/>
      <w:marLeft w:val="0"/>
      <w:marRight w:val="0"/>
      <w:marTop w:val="0"/>
      <w:marBottom w:val="0"/>
      <w:divBdr>
        <w:top w:val="none" w:sz="0" w:space="0" w:color="auto"/>
        <w:left w:val="none" w:sz="0" w:space="0" w:color="auto"/>
        <w:bottom w:val="none" w:sz="0" w:space="0" w:color="auto"/>
        <w:right w:val="none" w:sz="0" w:space="0" w:color="auto"/>
      </w:divBdr>
    </w:div>
    <w:div w:id="1326372">
      <w:bodyDiv w:val="1"/>
      <w:marLeft w:val="0"/>
      <w:marRight w:val="0"/>
      <w:marTop w:val="0"/>
      <w:marBottom w:val="0"/>
      <w:divBdr>
        <w:top w:val="none" w:sz="0" w:space="0" w:color="auto"/>
        <w:left w:val="none" w:sz="0" w:space="0" w:color="auto"/>
        <w:bottom w:val="none" w:sz="0" w:space="0" w:color="auto"/>
        <w:right w:val="none" w:sz="0" w:space="0" w:color="auto"/>
      </w:divBdr>
    </w:div>
    <w:div w:id="2052685">
      <w:bodyDiv w:val="1"/>
      <w:marLeft w:val="0"/>
      <w:marRight w:val="0"/>
      <w:marTop w:val="0"/>
      <w:marBottom w:val="0"/>
      <w:divBdr>
        <w:top w:val="none" w:sz="0" w:space="0" w:color="auto"/>
        <w:left w:val="none" w:sz="0" w:space="0" w:color="auto"/>
        <w:bottom w:val="none" w:sz="0" w:space="0" w:color="auto"/>
        <w:right w:val="none" w:sz="0" w:space="0" w:color="auto"/>
      </w:divBdr>
    </w:div>
    <w:div w:id="2515298">
      <w:bodyDiv w:val="1"/>
      <w:marLeft w:val="0"/>
      <w:marRight w:val="0"/>
      <w:marTop w:val="0"/>
      <w:marBottom w:val="0"/>
      <w:divBdr>
        <w:top w:val="none" w:sz="0" w:space="0" w:color="auto"/>
        <w:left w:val="none" w:sz="0" w:space="0" w:color="auto"/>
        <w:bottom w:val="none" w:sz="0" w:space="0" w:color="auto"/>
        <w:right w:val="none" w:sz="0" w:space="0" w:color="auto"/>
      </w:divBdr>
    </w:div>
    <w:div w:id="2633545">
      <w:bodyDiv w:val="1"/>
      <w:marLeft w:val="0"/>
      <w:marRight w:val="0"/>
      <w:marTop w:val="0"/>
      <w:marBottom w:val="0"/>
      <w:divBdr>
        <w:top w:val="none" w:sz="0" w:space="0" w:color="auto"/>
        <w:left w:val="none" w:sz="0" w:space="0" w:color="auto"/>
        <w:bottom w:val="none" w:sz="0" w:space="0" w:color="auto"/>
        <w:right w:val="none" w:sz="0" w:space="0" w:color="auto"/>
      </w:divBdr>
    </w:div>
    <w:div w:id="3243621">
      <w:bodyDiv w:val="1"/>
      <w:marLeft w:val="0"/>
      <w:marRight w:val="0"/>
      <w:marTop w:val="0"/>
      <w:marBottom w:val="0"/>
      <w:divBdr>
        <w:top w:val="none" w:sz="0" w:space="0" w:color="auto"/>
        <w:left w:val="none" w:sz="0" w:space="0" w:color="auto"/>
        <w:bottom w:val="none" w:sz="0" w:space="0" w:color="auto"/>
        <w:right w:val="none" w:sz="0" w:space="0" w:color="auto"/>
      </w:divBdr>
    </w:div>
    <w:div w:id="3288307">
      <w:bodyDiv w:val="1"/>
      <w:marLeft w:val="0"/>
      <w:marRight w:val="0"/>
      <w:marTop w:val="0"/>
      <w:marBottom w:val="0"/>
      <w:divBdr>
        <w:top w:val="none" w:sz="0" w:space="0" w:color="auto"/>
        <w:left w:val="none" w:sz="0" w:space="0" w:color="auto"/>
        <w:bottom w:val="none" w:sz="0" w:space="0" w:color="auto"/>
        <w:right w:val="none" w:sz="0" w:space="0" w:color="auto"/>
      </w:divBdr>
    </w:div>
    <w:div w:id="3359114">
      <w:bodyDiv w:val="1"/>
      <w:marLeft w:val="0"/>
      <w:marRight w:val="0"/>
      <w:marTop w:val="0"/>
      <w:marBottom w:val="0"/>
      <w:divBdr>
        <w:top w:val="none" w:sz="0" w:space="0" w:color="auto"/>
        <w:left w:val="none" w:sz="0" w:space="0" w:color="auto"/>
        <w:bottom w:val="none" w:sz="0" w:space="0" w:color="auto"/>
        <w:right w:val="none" w:sz="0" w:space="0" w:color="auto"/>
      </w:divBdr>
    </w:div>
    <w:div w:id="3946149">
      <w:bodyDiv w:val="1"/>
      <w:marLeft w:val="0"/>
      <w:marRight w:val="0"/>
      <w:marTop w:val="0"/>
      <w:marBottom w:val="0"/>
      <w:divBdr>
        <w:top w:val="none" w:sz="0" w:space="0" w:color="auto"/>
        <w:left w:val="none" w:sz="0" w:space="0" w:color="auto"/>
        <w:bottom w:val="none" w:sz="0" w:space="0" w:color="auto"/>
        <w:right w:val="none" w:sz="0" w:space="0" w:color="auto"/>
      </w:divBdr>
    </w:div>
    <w:div w:id="4207530">
      <w:bodyDiv w:val="1"/>
      <w:marLeft w:val="0"/>
      <w:marRight w:val="0"/>
      <w:marTop w:val="0"/>
      <w:marBottom w:val="0"/>
      <w:divBdr>
        <w:top w:val="none" w:sz="0" w:space="0" w:color="auto"/>
        <w:left w:val="none" w:sz="0" w:space="0" w:color="auto"/>
        <w:bottom w:val="none" w:sz="0" w:space="0" w:color="auto"/>
        <w:right w:val="none" w:sz="0" w:space="0" w:color="auto"/>
      </w:divBdr>
    </w:div>
    <w:div w:id="4325645">
      <w:bodyDiv w:val="1"/>
      <w:marLeft w:val="0"/>
      <w:marRight w:val="0"/>
      <w:marTop w:val="0"/>
      <w:marBottom w:val="0"/>
      <w:divBdr>
        <w:top w:val="none" w:sz="0" w:space="0" w:color="auto"/>
        <w:left w:val="none" w:sz="0" w:space="0" w:color="auto"/>
        <w:bottom w:val="none" w:sz="0" w:space="0" w:color="auto"/>
        <w:right w:val="none" w:sz="0" w:space="0" w:color="auto"/>
      </w:divBdr>
    </w:div>
    <w:div w:id="4675570">
      <w:bodyDiv w:val="1"/>
      <w:marLeft w:val="0"/>
      <w:marRight w:val="0"/>
      <w:marTop w:val="0"/>
      <w:marBottom w:val="0"/>
      <w:divBdr>
        <w:top w:val="none" w:sz="0" w:space="0" w:color="auto"/>
        <w:left w:val="none" w:sz="0" w:space="0" w:color="auto"/>
        <w:bottom w:val="none" w:sz="0" w:space="0" w:color="auto"/>
        <w:right w:val="none" w:sz="0" w:space="0" w:color="auto"/>
      </w:divBdr>
    </w:div>
    <w:div w:id="4792272">
      <w:bodyDiv w:val="1"/>
      <w:marLeft w:val="0"/>
      <w:marRight w:val="0"/>
      <w:marTop w:val="0"/>
      <w:marBottom w:val="0"/>
      <w:divBdr>
        <w:top w:val="none" w:sz="0" w:space="0" w:color="auto"/>
        <w:left w:val="none" w:sz="0" w:space="0" w:color="auto"/>
        <w:bottom w:val="none" w:sz="0" w:space="0" w:color="auto"/>
        <w:right w:val="none" w:sz="0" w:space="0" w:color="auto"/>
      </w:divBdr>
    </w:div>
    <w:div w:id="4942810">
      <w:bodyDiv w:val="1"/>
      <w:marLeft w:val="0"/>
      <w:marRight w:val="0"/>
      <w:marTop w:val="0"/>
      <w:marBottom w:val="0"/>
      <w:divBdr>
        <w:top w:val="none" w:sz="0" w:space="0" w:color="auto"/>
        <w:left w:val="none" w:sz="0" w:space="0" w:color="auto"/>
        <w:bottom w:val="none" w:sz="0" w:space="0" w:color="auto"/>
        <w:right w:val="none" w:sz="0" w:space="0" w:color="auto"/>
      </w:divBdr>
    </w:div>
    <w:div w:id="5790230">
      <w:bodyDiv w:val="1"/>
      <w:marLeft w:val="0"/>
      <w:marRight w:val="0"/>
      <w:marTop w:val="0"/>
      <w:marBottom w:val="0"/>
      <w:divBdr>
        <w:top w:val="none" w:sz="0" w:space="0" w:color="auto"/>
        <w:left w:val="none" w:sz="0" w:space="0" w:color="auto"/>
        <w:bottom w:val="none" w:sz="0" w:space="0" w:color="auto"/>
        <w:right w:val="none" w:sz="0" w:space="0" w:color="auto"/>
      </w:divBdr>
    </w:div>
    <w:div w:id="6055400">
      <w:bodyDiv w:val="1"/>
      <w:marLeft w:val="0"/>
      <w:marRight w:val="0"/>
      <w:marTop w:val="0"/>
      <w:marBottom w:val="0"/>
      <w:divBdr>
        <w:top w:val="none" w:sz="0" w:space="0" w:color="auto"/>
        <w:left w:val="none" w:sz="0" w:space="0" w:color="auto"/>
        <w:bottom w:val="none" w:sz="0" w:space="0" w:color="auto"/>
        <w:right w:val="none" w:sz="0" w:space="0" w:color="auto"/>
      </w:divBdr>
    </w:div>
    <w:div w:id="6102781">
      <w:bodyDiv w:val="1"/>
      <w:marLeft w:val="0"/>
      <w:marRight w:val="0"/>
      <w:marTop w:val="0"/>
      <w:marBottom w:val="0"/>
      <w:divBdr>
        <w:top w:val="none" w:sz="0" w:space="0" w:color="auto"/>
        <w:left w:val="none" w:sz="0" w:space="0" w:color="auto"/>
        <w:bottom w:val="none" w:sz="0" w:space="0" w:color="auto"/>
        <w:right w:val="none" w:sz="0" w:space="0" w:color="auto"/>
      </w:divBdr>
    </w:div>
    <w:div w:id="6104033">
      <w:bodyDiv w:val="1"/>
      <w:marLeft w:val="0"/>
      <w:marRight w:val="0"/>
      <w:marTop w:val="0"/>
      <w:marBottom w:val="0"/>
      <w:divBdr>
        <w:top w:val="none" w:sz="0" w:space="0" w:color="auto"/>
        <w:left w:val="none" w:sz="0" w:space="0" w:color="auto"/>
        <w:bottom w:val="none" w:sz="0" w:space="0" w:color="auto"/>
        <w:right w:val="none" w:sz="0" w:space="0" w:color="auto"/>
      </w:divBdr>
    </w:div>
    <w:div w:id="6250265">
      <w:bodyDiv w:val="1"/>
      <w:marLeft w:val="0"/>
      <w:marRight w:val="0"/>
      <w:marTop w:val="0"/>
      <w:marBottom w:val="0"/>
      <w:divBdr>
        <w:top w:val="none" w:sz="0" w:space="0" w:color="auto"/>
        <w:left w:val="none" w:sz="0" w:space="0" w:color="auto"/>
        <w:bottom w:val="none" w:sz="0" w:space="0" w:color="auto"/>
        <w:right w:val="none" w:sz="0" w:space="0" w:color="auto"/>
      </w:divBdr>
    </w:div>
    <w:div w:id="6641101">
      <w:bodyDiv w:val="1"/>
      <w:marLeft w:val="0"/>
      <w:marRight w:val="0"/>
      <w:marTop w:val="0"/>
      <w:marBottom w:val="0"/>
      <w:divBdr>
        <w:top w:val="none" w:sz="0" w:space="0" w:color="auto"/>
        <w:left w:val="none" w:sz="0" w:space="0" w:color="auto"/>
        <w:bottom w:val="none" w:sz="0" w:space="0" w:color="auto"/>
        <w:right w:val="none" w:sz="0" w:space="0" w:color="auto"/>
      </w:divBdr>
    </w:div>
    <w:div w:id="6714332">
      <w:bodyDiv w:val="1"/>
      <w:marLeft w:val="0"/>
      <w:marRight w:val="0"/>
      <w:marTop w:val="0"/>
      <w:marBottom w:val="0"/>
      <w:divBdr>
        <w:top w:val="none" w:sz="0" w:space="0" w:color="auto"/>
        <w:left w:val="none" w:sz="0" w:space="0" w:color="auto"/>
        <w:bottom w:val="none" w:sz="0" w:space="0" w:color="auto"/>
        <w:right w:val="none" w:sz="0" w:space="0" w:color="auto"/>
      </w:divBdr>
    </w:div>
    <w:div w:id="6953014">
      <w:bodyDiv w:val="1"/>
      <w:marLeft w:val="0"/>
      <w:marRight w:val="0"/>
      <w:marTop w:val="0"/>
      <w:marBottom w:val="0"/>
      <w:divBdr>
        <w:top w:val="none" w:sz="0" w:space="0" w:color="auto"/>
        <w:left w:val="none" w:sz="0" w:space="0" w:color="auto"/>
        <w:bottom w:val="none" w:sz="0" w:space="0" w:color="auto"/>
        <w:right w:val="none" w:sz="0" w:space="0" w:color="auto"/>
      </w:divBdr>
    </w:div>
    <w:div w:id="7027170">
      <w:bodyDiv w:val="1"/>
      <w:marLeft w:val="0"/>
      <w:marRight w:val="0"/>
      <w:marTop w:val="0"/>
      <w:marBottom w:val="0"/>
      <w:divBdr>
        <w:top w:val="none" w:sz="0" w:space="0" w:color="auto"/>
        <w:left w:val="none" w:sz="0" w:space="0" w:color="auto"/>
        <w:bottom w:val="none" w:sz="0" w:space="0" w:color="auto"/>
        <w:right w:val="none" w:sz="0" w:space="0" w:color="auto"/>
      </w:divBdr>
    </w:div>
    <w:div w:id="7684731">
      <w:bodyDiv w:val="1"/>
      <w:marLeft w:val="0"/>
      <w:marRight w:val="0"/>
      <w:marTop w:val="0"/>
      <w:marBottom w:val="0"/>
      <w:divBdr>
        <w:top w:val="none" w:sz="0" w:space="0" w:color="auto"/>
        <w:left w:val="none" w:sz="0" w:space="0" w:color="auto"/>
        <w:bottom w:val="none" w:sz="0" w:space="0" w:color="auto"/>
        <w:right w:val="none" w:sz="0" w:space="0" w:color="auto"/>
      </w:divBdr>
    </w:div>
    <w:div w:id="8025712">
      <w:bodyDiv w:val="1"/>
      <w:marLeft w:val="0"/>
      <w:marRight w:val="0"/>
      <w:marTop w:val="0"/>
      <w:marBottom w:val="0"/>
      <w:divBdr>
        <w:top w:val="none" w:sz="0" w:space="0" w:color="auto"/>
        <w:left w:val="none" w:sz="0" w:space="0" w:color="auto"/>
        <w:bottom w:val="none" w:sz="0" w:space="0" w:color="auto"/>
        <w:right w:val="none" w:sz="0" w:space="0" w:color="auto"/>
      </w:divBdr>
    </w:div>
    <w:div w:id="8454954">
      <w:bodyDiv w:val="1"/>
      <w:marLeft w:val="0"/>
      <w:marRight w:val="0"/>
      <w:marTop w:val="0"/>
      <w:marBottom w:val="0"/>
      <w:divBdr>
        <w:top w:val="none" w:sz="0" w:space="0" w:color="auto"/>
        <w:left w:val="none" w:sz="0" w:space="0" w:color="auto"/>
        <w:bottom w:val="none" w:sz="0" w:space="0" w:color="auto"/>
        <w:right w:val="none" w:sz="0" w:space="0" w:color="auto"/>
      </w:divBdr>
    </w:div>
    <w:div w:id="8602701">
      <w:bodyDiv w:val="1"/>
      <w:marLeft w:val="0"/>
      <w:marRight w:val="0"/>
      <w:marTop w:val="0"/>
      <w:marBottom w:val="0"/>
      <w:divBdr>
        <w:top w:val="none" w:sz="0" w:space="0" w:color="auto"/>
        <w:left w:val="none" w:sz="0" w:space="0" w:color="auto"/>
        <w:bottom w:val="none" w:sz="0" w:space="0" w:color="auto"/>
        <w:right w:val="none" w:sz="0" w:space="0" w:color="auto"/>
      </w:divBdr>
    </w:div>
    <w:div w:id="8798602">
      <w:bodyDiv w:val="1"/>
      <w:marLeft w:val="0"/>
      <w:marRight w:val="0"/>
      <w:marTop w:val="0"/>
      <w:marBottom w:val="0"/>
      <w:divBdr>
        <w:top w:val="none" w:sz="0" w:space="0" w:color="auto"/>
        <w:left w:val="none" w:sz="0" w:space="0" w:color="auto"/>
        <w:bottom w:val="none" w:sz="0" w:space="0" w:color="auto"/>
        <w:right w:val="none" w:sz="0" w:space="0" w:color="auto"/>
      </w:divBdr>
    </w:div>
    <w:div w:id="8877432">
      <w:bodyDiv w:val="1"/>
      <w:marLeft w:val="0"/>
      <w:marRight w:val="0"/>
      <w:marTop w:val="0"/>
      <w:marBottom w:val="0"/>
      <w:divBdr>
        <w:top w:val="none" w:sz="0" w:space="0" w:color="auto"/>
        <w:left w:val="none" w:sz="0" w:space="0" w:color="auto"/>
        <w:bottom w:val="none" w:sz="0" w:space="0" w:color="auto"/>
        <w:right w:val="none" w:sz="0" w:space="0" w:color="auto"/>
      </w:divBdr>
    </w:div>
    <w:div w:id="8996578">
      <w:bodyDiv w:val="1"/>
      <w:marLeft w:val="0"/>
      <w:marRight w:val="0"/>
      <w:marTop w:val="0"/>
      <w:marBottom w:val="0"/>
      <w:divBdr>
        <w:top w:val="none" w:sz="0" w:space="0" w:color="auto"/>
        <w:left w:val="none" w:sz="0" w:space="0" w:color="auto"/>
        <w:bottom w:val="none" w:sz="0" w:space="0" w:color="auto"/>
        <w:right w:val="none" w:sz="0" w:space="0" w:color="auto"/>
      </w:divBdr>
    </w:div>
    <w:div w:id="9262781">
      <w:bodyDiv w:val="1"/>
      <w:marLeft w:val="0"/>
      <w:marRight w:val="0"/>
      <w:marTop w:val="0"/>
      <w:marBottom w:val="0"/>
      <w:divBdr>
        <w:top w:val="none" w:sz="0" w:space="0" w:color="auto"/>
        <w:left w:val="none" w:sz="0" w:space="0" w:color="auto"/>
        <w:bottom w:val="none" w:sz="0" w:space="0" w:color="auto"/>
        <w:right w:val="none" w:sz="0" w:space="0" w:color="auto"/>
      </w:divBdr>
    </w:div>
    <w:div w:id="10684757">
      <w:bodyDiv w:val="1"/>
      <w:marLeft w:val="0"/>
      <w:marRight w:val="0"/>
      <w:marTop w:val="0"/>
      <w:marBottom w:val="0"/>
      <w:divBdr>
        <w:top w:val="none" w:sz="0" w:space="0" w:color="auto"/>
        <w:left w:val="none" w:sz="0" w:space="0" w:color="auto"/>
        <w:bottom w:val="none" w:sz="0" w:space="0" w:color="auto"/>
        <w:right w:val="none" w:sz="0" w:space="0" w:color="auto"/>
      </w:divBdr>
    </w:div>
    <w:div w:id="10954190">
      <w:bodyDiv w:val="1"/>
      <w:marLeft w:val="0"/>
      <w:marRight w:val="0"/>
      <w:marTop w:val="0"/>
      <w:marBottom w:val="0"/>
      <w:divBdr>
        <w:top w:val="none" w:sz="0" w:space="0" w:color="auto"/>
        <w:left w:val="none" w:sz="0" w:space="0" w:color="auto"/>
        <w:bottom w:val="none" w:sz="0" w:space="0" w:color="auto"/>
        <w:right w:val="none" w:sz="0" w:space="0" w:color="auto"/>
      </w:divBdr>
    </w:div>
    <w:div w:id="11076072">
      <w:bodyDiv w:val="1"/>
      <w:marLeft w:val="0"/>
      <w:marRight w:val="0"/>
      <w:marTop w:val="0"/>
      <w:marBottom w:val="0"/>
      <w:divBdr>
        <w:top w:val="none" w:sz="0" w:space="0" w:color="auto"/>
        <w:left w:val="none" w:sz="0" w:space="0" w:color="auto"/>
        <w:bottom w:val="none" w:sz="0" w:space="0" w:color="auto"/>
        <w:right w:val="none" w:sz="0" w:space="0" w:color="auto"/>
      </w:divBdr>
    </w:div>
    <w:div w:id="11229528">
      <w:bodyDiv w:val="1"/>
      <w:marLeft w:val="0"/>
      <w:marRight w:val="0"/>
      <w:marTop w:val="0"/>
      <w:marBottom w:val="0"/>
      <w:divBdr>
        <w:top w:val="none" w:sz="0" w:space="0" w:color="auto"/>
        <w:left w:val="none" w:sz="0" w:space="0" w:color="auto"/>
        <w:bottom w:val="none" w:sz="0" w:space="0" w:color="auto"/>
        <w:right w:val="none" w:sz="0" w:space="0" w:color="auto"/>
      </w:divBdr>
    </w:div>
    <w:div w:id="11303592">
      <w:bodyDiv w:val="1"/>
      <w:marLeft w:val="0"/>
      <w:marRight w:val="0"/>
      <w:marTop w:val="0"/>
      <w:marBottom w:val="0"/>
      <w:divBdr>
        <w:top w:val="none" w:sz="0" w:space="0" w:color="auto"/>
        <w:left w:val="none" w:sz="0" w:space="0" w:color="auto"/>
        <w:bottom w:val="none" w:sz="0" w:space="0" w:color="auto"/>
        <w:right w:val="none" w:sz="0" w:space="0" w:color="auto"/>
      </w:divBdr>
    </w:div>
    <w:div w:id="11421455">
      <w:bodyDiv w:val="1"/>
      <w:marLeft w:val="0"/>
      <w:marRight w:val="0"/>
      <w:marTop w:val="0"/>
      <w:marBottom w:val="0"/>
      <w:divBdr>
        <w:top w:val="none" w:sz="0" w:space="0" w:color="auto"/>
        <w:left w:val="none" w:sz="0" w:space="0" w:color="auto"/>
        <w:bottom w:val="none" w:sz="0" w:space="0" w:color="auto"/>
        <w:right w:val="none" w:sz="0" w:space="0" w:color="auto"/>
      </w:divBdr>
    </w:div>
    <w:div w:id="11959427">
      <w:bodyDiv w:val="1"/>
      <w:marLeft w:val="0"/>
      <w:marRight w:val="0"/>
      <w:marTop w:val="0"/>
      <w:marBottom w:val="0"/>
      <w:divBdr>
        <w:top w:val="none" w:sz="0" w:space="0" w:color="auto"/>
        <w:left w:val="none" w:sz="0" w:space="0" w:color="auto"/>
        <w:bottom w:val="none" w:sz="0" w:space="0" w:color="auto"/>
        <w:right w:val="none" w:sz="0" w:space="0" w:color="auto"/>
      </w:divBdr>
    </w:div>
    <w:div w:id="12194810">
      <w:bodyDiv w:val="1"/>
      <w:marLeft w:val="0"/>
      <w:marRight w:val="0"/>
      <w:marTop w:val="0"/>
      <w:marBottom w:val="0"/>
      <w:divBdr>
        <w:top w:val="none" w:sz="0" w:space="0" w:color="auto"/>
        <w:left w:val="none" w:sz="0" w:space="0" w:color="auto"/>
        <w:bottom w:val="none" w:sz="0" w:space="0" w:color="auto"/>
        <w:right w:val="none" w:sz="0" w:space="0" w:color="auto"/>
      </w:divBdr>
    </w:div>
    <w:div w:id="12348307">
      <w:bodyDiv w:val="1"/>
      <w:marLeft w:val="0"/>
      <w:marRight w:val="0"/>
      <w:marTop w:val="0"/>
      <w:marBottom w:val="0"/>
      <w:divBdr>
        <w:top w:val="none" w:sz="0" w:space="0" w:color="auto"/>
        <w:left w:val="none" w:sz="0" w:space="0" w:color="auto"/>
        <w:bottom w:val="none" w:sz="0" w:space="0" w:color="auto"/>
        <w:right w:val="none" w:sz="0" w:space="0" w:color="auto"/>
      </w:divBdr>
    </w:div>
    <w:div w:id="12610729">
      <w:bodyDiv w:val="1"/>
      <w:marLeft w:val="0"/>
      <w:marRight w:val="0"/>
      <w:marTop w:val="0"/>
      <w:marBottom w:val="0"/>
      <w:divBdr>
        <w:top w:val="none" w:sz="0" w:space="0" w:color="auto"/>
        <w:left w:val="none" w:sz="0" w:space="0" w:color="auto"/>
        <w:bottom w:val="none" w:sz="0" w:space="0" w:color="auto"/>
        <w:right w:val="none" w:sz="0" w:space="0" w:color="auto"/>
      </w:divBdr>
    </w:div>
    <w:div w:id="12803003">
      <w:bodyDiv w:val="1"/>
      <w:marLeft w:val="0"/>
      <w:marRight w:val="0"/>
      <w:marTop w:val="0"/>
      <w:marBottom w:val="0"/>
      <w:divBdr>
        <w:top w:val="none" w:sz="0" w:space="0" w:color="auto"/>
        <w:left w:val="none" w:sz="0" w:space="0" w:color="auto"/>
        <w:bottom w:val="none" w:sz="0" w:space="0" w:color="auto"/>
        <w:right w:val="none" w:sz="0" w:space="0" w:color="auto"/>
      </w:divBdr>
    </w:div>
    <w:div w:id="13501069">
      <w:bodyDiv w:val="1"/>
      <w:marLeft w:val="0"/>
      <w:marRight w:val="0"/>
      <w:marTop w:val="0"/>
      <w:marBottom w:val="0"/>
      <w:divBdr>
        <w:top w:val="none" w:sz="0" w:space="0" w:color="auto"/>
        <w:left w:val="none" w:sz="0" w:space="0" w:color="auto"/>
        <w:bottom w:val="none" w:sz="0" w:space="0" w:color="auto"/>
        <w:right w:val="none" w:sz="0" w:space="0" w:color="auto"/>
      </w:divBdr>
    </w:div>
    <w:div w:id="14119041">
      <w:bodyDiv w:val="1"/>
      <w:marLeft w:val="0"/>
      <w:marRight w:val="0"/>
      <w:marTop w:val="0"/>
      <w:marBottom w:val="0"/>
      <w:divBdr>
        <w:top w:val="none" w:sz="0" w:space="0" w:color="auto"/>
        <w:left w:val="none" w:sz="0" w:space="0" w:color="auto"/>
        <w:bottom w:val="none" w:sz="0" w:space="0" w:color="auto"/>
        <w:right w:val="none" w:sz="0" w:space="0" w:color="auto"/>
      </w:divBdr>
    </w:div>
    <w:div w:id="14156069">
      <w:bodyDiv w:val="1"/>
      <w:marLeft w:val="0"/>
      <w:marRight w:val="0"/>
      <w:marTop w:val="0"/>
      <w:marBottom w:val="0"/>
      <w:divBdr>
        <w:top w:val="none" w:sz="0" w:space="0" w:color="auto"/>
        <w:left w:val="none" w:sz="0" w:space="0" w:color="auto"/>
        <w:bottom w:val="none" w:sz="0" w:space="0" w:color="auto"/>
        <w:right w:val="none" w:sz="0" w:space="0" w:color="auto"/>
      </w:divBdr>
    </w:div>
    <w:div w:id="14498609">
      <w:bodyDiv w:val="1"/>
      <w:marLeft w:val="0"/>
      <w:marRight w:val="0"/>
      <w:marTop w:val="0"/>
      <w:marBottom w:val="0"/>
      <w:divBdr>
        <w:top w:val="none" w:sz="0" w:space="0" w:color="auto"/>
        <w:left w:val="none" w:sz="0" w:space="0" w:color="auto"/>
        <w:bottom w:val="none" w:sz="0" w:space="0" w:color="auto"/>
        <w:right w:val="none" w:sz="0" w:space="0" w:color="auto"/>
      </w:divBdr>
    </w:div>
    <w:div w:id="14507193">
      <w:bodyDiv w:val="1"/>
      <w:marLeft w:val="0"/>
      <w:marRight w:val="0"/>
      <w:marTop w:val="0"/>
      <w:marBottom w:val="0"/>
      <w:divBdr>
        <w:top w:val="none" w:sz="0" w:space="0" w:color="auto"/>
        <w:left w:val="none" w:sz="0" w:space="0" w:color="auto"/>
        <w:bottom w:val="none" w:sz="0" w:space="0" w:color="auto"/>
        <w:right w:val="none" w:sz="0" w:space="0" w:color="auto"/>
      </w:divBdr>
    </w:div>
    <w:div w:id="14693923">
      <w:bodyDiv w:val="1"/>
      <w:marLeft w:val="0"/>
      <w:marRight w:val="0"/>
      <w:marTop w:val="0"/>
      <w:marBottom w:val="0"/>
      <w:divBdr>
        <w:top w:val="none" w:sz="0" w:space="0" w:color="auto"/>
        <w:left w:val="none" w:sz="0" w:space="0" w:color="auto"/>
        <w:bottom w:val="none" w:sz="0" w:space="0" w:color="auto"/>
        <w:right w:val="none" w:sz="0" w:space="0" w:color="auto"/>
      </w:divBdr>
    </w:div>
    <w:div w:id="14887277">
      <w:bodyDiv w:val="1"/>
      <w:marLeft w:val="0"/>
      <w:marRight w:val="0"/>
      <w:marTop w:val="0"/>
      <w:marBottom w:val="0"/>
      <w:divBdr>
        <w:top w:val="none" w:sz="0" w:space="0" w:color="auto"/>
        <w:left w:val="none" w:sz="0" w:space="0" w:color="auto"/>
        <w:bottom w:val="none" w:sz="0" w:space="0" w:color="auto"/>
        <w:right w:val="none" w:sz="0" w:space="0" w:color="auto"/>
      </w:divBdr>
    </w:div>
    <w:div w:id="14890461">
      <w:bodyDiv w:val="1"/>
      <w:marLeft w:val="0"/>
      <w:marRight w:val="0"/>
      <w:marTop w:val="0"/>
      <w:marBottom w:val="0"/>
      <w:divBdr>
        <w:top w:val="none" w:sz="0" w:space="0" w:color="auto"/>
        <w:left w:val="none" w:sz="0" w:space="0" w:color="auto"/>
        <w:bottom w:val="none" w:sz="0" w:space="0" w:color="auto"/>
        <w:right w:val="none" w:sz="0" w:space="0" w:color="auto"/>
      </w:divBdr>
    </w:div>
    <w:div w:id="15039799">
      <w:bodyDiv w:val="1"/>
      <w:marLeft w:val="0"/>
      <w:marRight w:val="0"/>
      <w:marTop w:val="0"/>
      <w:marBottom w:val="0"/>
      <w:divBdr>
        <w:top w:val="none" w:sz="0" w:space="0" w:color="auto"/>
        <w:left w:val="none" w:sz="0" w:space="0" w:color="auto"/>
        <w:bottom w:val="none" w:sz="0" w:space="0" w:color="auto"/>
        <w:right w:val="none" w:sz="0" w:space="0" w:color="auto"/>
      </w:divBdr>
    </w:div>
    <w:div w:id="16278200">
      <w:bodyDiv w:val="1"/>
      <w:marLeft w:val="0"/>
      <w:marRight w:val="0"/>
      <w:marTop w:val="0"/>
      <w:marBottom w:val="0"/>
      <w:divBdr>
        <w:top w:val="none" w:sz="0" w:space="0" w:color="auto"/>
        <w:left w:val="none" w:sz="0" w:space="0" w:color="auto"/>
        <w:bottom w:val="none" w:sz="0" w:space="0" w:color="auto"/>
        <w:right w:val="none" w:sz="0" w:space="0" w:color="auto"/>
      </w:divBdr>
    </w:div>
    <w:div w:id="16278256">
      <w:bodyDiv w:val="1"/>
      <w:marLeft w:val="0"/>
      <w:marRight w:val="0"/>
      <w:marTop w:val="0"/>
      <w:marBottom w:val="0"/>
      <w:divBdr>
        <w:top w:val="none" w:sz="0" w:space="0" w:color="auto"/>
        <w:left w:val="none" w:sz="0" w:space="0" w:color="auto"/>
        <w:bottom w:val="none" w:sz="0" w:space="0" w:color="auto"/>
        <w:right w:val="none" w:sz="0" w:space="0" w:color="auto"/>
      </w:divBdr>
    </w:div>
    <w:div w:id="16544129">
      <w:bodyDiv w:val="1"/>
      <w:marLeft w:val="0"/>
      <w:marRight w:val="0"/>
      <w:marTop w:val="0"/>
      <w:marBottom w:val="0"/>
      <w:divBdr>
        <w:top w:val="none" w:sz="0" w:space="0" w:color="auto"/>
        <w:left w:val="none" w:sz="0" w:space="0" w:color="auto"/>
        <w:bottom w:val="none" w:sz="0" w:space="0" w:color="auto"/>
        <w:right w:val="none" w:sz="0" w:space="0" w:color="auto"/>
      </w:divBdr>
    </w:div>
    <w:div w:id="16590124">
      <w:bodyDiv w:val="1"/>
      <w:marLeft w:val="0"/>
      <w:marRight w:val="0"/>
      <w:marTop w:val="0"/>
      <w:marBottom w:val="0"/>
      <w:divBdr>
        <w:top w:val="none" w:sz="0" w:space="0" w:color="auto"/>
        <w:left w:val="none" w:sz="0" w:space="0" w:color="auto"/>
        <w:bottom w:val="none" w:sz="0" w:space="0" w:color="auto"/>
        <w:right w:val="none" w:sz="0" w:space="0" w:color="auto"/>
      </w:divBdr>
    </w:div>
    <w:div w:id="17002963">
      <w:bodyDiv w:val="1"/>
      <w:marLeft w:val="0"/>
      <w:marRight w:val="0"/>
      <w:marTop w:val="0"/>
      <w:marBottom w:val="0"/>
      <w:divBdr>
        <w:top w:val="none" w:sz="0" w:space="0" w:color="auto"/>
        <w:left w:val="none" w:sz="0" w:space="0" w:color="auto"/>
        <w:bottom w:val="none" w:sz="0" w:space="0" w:color="auto"/>
        <w:right w:val="none" w:sz="0" w:space="0" w:color="auto"/>
      </w:divBdr>
    </w:div>
    <w:div w:id="17856212">
      <w:bodyDiv w:val="1"/>
      <w:marLeft w:val="0"/>
      <w:marRight w:val="0"/>
      <w:marTop w:val="0"/>
      <w:marBottom w:val="0"/>
      <w:divBdr>
        <w:top w:val="none" w:sz="0" w:space="0" w:color="auto"/>
        <w:left w:val="none" w:sz="0" w:space="0" w:color="auto"/>
        <w:bottom w:val="none" w:sz="0" w:space="0" w:color="auto"/>
        <w:right w:val="none" w:sz="0" w:space="0" w:color="auto"/>
      </w:divBdr>
    </w:div>
    <w:div w:id="18244240">
      <w:bodyDiv w:val="1"/>
      <w:marLeft w:val="0"/>
      <w:marRight w:val="0"/>
      <w:marTop w:val="0"/>
      <w:marBottom w:val="0"/>
      <w:divBdr>
        <w:top w:val="none" w:sz="0" w:space="0" w:color="auto"/>
        <w:left w:val="none" w:sz="0" w:space="0" w:color="auto"/>
        <w:bottom w:val="none" w:sz="0" w:space="0" w:color="auto"/>
        <w:right w:val="none" w:sz="0" w:space="0" w:color="auto"/>
      </w:divBdr>
    </w:div>
    <w:div w:id="18287400">
      <w:bodyDiv w:val="1"/>
      <w:marLeft w:val="0"/>
      <w:marRight w:val="0"/>
      <w:marTop w:val="0"/>
      <w:marBottom w:val="0"/>
      <w:divBdr>
        <w:top w:val="none" w:sz="0" w:space="0" w:color="auto"/>
        <w:left w:val="none" w:sz="0" w:space="0" w:color="auto"/>
        <w:bottom w:val="none" w:sz="0" w:space="0" w:color="auto"/>
        <w:right w:val="none" w:sz="0" w:space="0" w:color="auto"/>
      </w:divBdr>
    </w:div>
    <w:div w:id="18314572">
      <w:bodyDiv w:val="1"/>
      <w:marLeft w:val="0"/>
      <w:marRight w:val="0"/>
      <w:marTop w:val="0"/>
      <w:marBottom w:val="0"/>
      <w:divBdr>
        <w:top w:val="none" w:sz="0" w:space="0" w:color="auto"/>
        <w:left w:val="none" w:sz="0" w:space="0" w:color="auto"/>
        <w:bottom w:val="none" w:sz="0" w:space="0" w:color="auto"/>
        <w:right w:val="none" w:sz="0" w:space="0" w:color="auto"/>
      </w:divBdr>
    </w:div>
    <w:div w:id="18438524">
      <w:bodyDiv w:val="1"/>
      <w:marLeft w:val="0"/>
      <w:marRight w:val="0"/>
      <w:marTop w:val="0"/>
      <w:marBottom w:val="0"/>
      <w:divBdr>
        <w:top w:val="none" w:sz="0" w:space="0" w:color="auto"/>
        <w:left w:val="none" w:sz="0" w:space="0" w:color="auto"/>
        <w:bottom w:val="none" w:sz="0" w:space="0" w:color="auto"/>
        <w:right w:val="none" w:sz="0" w:space="0" w:color="auto"/>
      </w:divBdr>
    </w:div>
    <w:div w:id="18896297">
      <w:bodyDiv w:val="1"/>
      <w:marLeft w:val="0"/>
      <w:marRight w:val="0"/>
      <w:marTop w:val="0"/>
      <w:marBottom w:val="0"/>
      <w:divBdr>
        <w:top w:val="none" w:sz="0" w:space="0" w:color="auto"/>
        <w:left w:val="none" w:sz="0" w:space="0" w:color="auto"/>
        <w:bottom w:val="none" w:sz="0" w:space="0" w:color="auto"/>
        <w:right w:val="none" w:sz="0" w:space="0" w:color="auto"/>
      </w:divBdr>
    </w:div>
    <w:div w:id="18897548">
      <w:bodyDiv w:val="1"/>
      <w:marLeft w:val="0"/>
      <w:marRight w:val="0"/>
      <w:marTop w:val="0"/>
      <w:marBottom w:val="0"/>
      <w:divBdr>
        <w:top w:val="none" w:sz="0" w:space="0" w:color="auto"/>
        <w:left w:val="none" w:sz="0" w:space="0" w:color="auto"/>
        <w:bottom w:val="none" w:sz="0" w:space="0" w:color="auto"/>
        <w:right w:val="none" w:sz="0" w:space="0" w:color="auto"/>
      </w:divBdr>
    </w:div>
    <w:div w:id="19278919">
      <w:bodyDiv w:val="1"/>
      <w:marLeft w:val="0"/>
      <w:marRight w:val="0"/>
      <w:marTop w:val="0"/>
      <w:marBottom w:val="0"/>
      <w:divBdr>
        <w:top w:val="none" w:sz="0" w:space="0" w:color="auto"/>
        <w:left w:val="none" w:sz="0" w:space="0" w:color="auto"/>
        <w:bottom w:val="none" w:sz="0" w:space="0" w:color="auto"/>
        <w:right w:val="none" w:sz="0" w:space="0" w:color="auto"/>
      </w:divBdr>
    </w:div>
    <w:div w:id="19627027">
      <w:bodyDiv w:val="1"/>
      <w:marLeft w:val="0"/>
      <w:marRight w:val="0"/>
      <w:marTop w:val="0"/>
      <w:marBottom w:val="0"/>
      <w:divBdr>
        <w:top w:val="none" w:sz="0" w:space="0" w:color="auto"/>
        <w:left w:val="none" w:sz="0" w:space="0" w:color="auto"/>
        <w:bottom w:val="none" w:sz="0" w:space="0" w:color="auto"/>
        <w:right w:val="none" w:sz="0" w:space="0" w:color="auto"/>
      </w:divBdr>
    </w:div>
    <w:div w:id="20017501">
      <w:bodyDiv w:val="1"/>
      <w:marLeft w:val="0"/>
      <w:marRight w:val="0"/>
      <w:marTop w:val="0"/>
      <w:marBottom w:val="0"/>
      <w:divBdr>
        <w:top w:val="none" w:sz="0" w:space="0" w:color="auto"/>
        <w:left w:val="none" w:sz="0" w:space="0" w:color="auto"/>
        <w:bottom w:val="none" w:sz="0" w:space="0" w:color="auto"/>
        <w:right w:val="none" w:sz="0" w:space="0" w:color="auto"/>
      </w:divBdr>
    </w:div>
    <w:div w:id="20018290">
      <w:bodyDiv w:val="1"/>
      <w:marLeft w:val="0"/>
      <w:marRight w:val="0"/>
      <w:marTop w:val="0"/>
      <w:marBottom w:val="0"/>
      <w:divBdr>
        <w:top w:val="none" w:sz="0" w:space="0" w:color="auto"/>
        <w:left w:val="none" w:sz="0" w:space="0" w:color="auto"/>
        <w:bottom w:val="none" w:sz="0" w:space="0" w:color="auto"/>
        <w:right w:val="none" w:sz="0" w:space="0" w:color="auto"/>
      </w:divBdr>
    </w:div>
    <w:div w:id="20086659">
      <w:bodyDiv w:val="1"/>
      <w:marLeft w:val="0"/>
      <w:marRight w:val="0"/>
      <w:marTop w:val="0"/>
      <w:marBottom w:val="0"/>
      <w:divBdr>
        <w:top w:val="none" w:sz="0" w:space="0" w:color="auto"/>
        <w:left w:val="none" w:sz="0" w:space="0" w:color="auto"/>
        <w:bottom w:val="none" w:sz="0" w:space="0" w:color="auto"/>
        <w:right w:val="none" w:sz="0" w:space="0" w:color="auto"/>
      </w:divBdr>
    </w:div>
    <w:div w:id="20479354">
      <w:bodyDiv w:val="1"/>
      <w:marLeft w:val="0"/>
      <w:marRight w:val="0"/>
      <w:marTop w:val="0"/>
      <w:marBottom w:val="0"/>
      <w:divBdr>
        <w:top w:val="none" w:sz="0" w:space="0" w:color="auto"/>
        <w:left w:val="none" w:sz="0" w:space="0" w:color="auto"/>
        <w:bottom w:val="none" w:sz="0" w:space="0" w:color="auto"/>
        <w:right w:val="none" w:sz="0" w:space="0" w:color="auto"/>
      </w:divBdr>
    </w:div>
    <w:div w:id="20671645">
      <w:bodyDiv w:val="1"/>
      <w:marLeft w:val="0"/>
      <w:marRight w:val="0"/>
      <w:marTop w:val="0"/>
      <w:marBottom w:val="0"/>
      <w:divBdr>
        <w:top w:val="none" w:sz="0" w:space="0" w:color="auto"/>
        <w:left w:val="none" w:sz="0" w:space="0" w:color="auto"/>
        <w:bottom w:val="none" w:sz="0" w:space="0" w:color="auto"/>
        <w:right w:val="none" w:sz="0" w:space="0" w:color="auto"/>
      </w:divBdr>
    </w:div>
    <w:div w:id="21976491">
      <w:bodyDiv w:val="1"/>
      <w:marLeft w:val="0"/>
      <w:marRight w:val="0"/>
      <w:marTop w:val="0"/>
      <w:marBottom w:val="0"/>
      <w:divBdr>
        <w:top w:val="none" w:sz="0" w:space="0" w:color="auto"/>
        <w:left w:val="none" w:sz="0" w:space="0" w:color="auto"/>
        <w:bottom w:val="none" w:sz="0" w:space="0" w:color="auto"/>
        <w:right w:val="none" w:sz="0" w:space="0" w:color="auto"/>
      </w:divBdr>
    </w:div>
    <w:div w:id="22749489">
      <w:bodyDiv w:val="1"/>
      <w:marLeft w:val="0"/>
      <w:marRight w:val="0"/>
      <w:marTop w:val="0"/>
      <w:marBottom w:val="0"/>
      <w:divBdr>
        <w:top w:val="none" w:sz="0" w:space="0" w:color="auto"/>
        <w:left w:val="none" w:sz="0" w:space="0" w:color="auto"/>
        <w:bottom w:val="none" w:sz="0" w:space="0" w:color="auto"/>
        <w:right w:val="none" w:sz="0" w:space="0" w:color="auto"/>
      </w:divBdr>
    </w:div>
    <w:div w:id="22831876">
      <w:bodyDiv w:val="1"/>
      <w:marLeft w:val="0"/>
      <w:marRight w:val="0"/>
      <w:marTop w:val="0"/>
      <w:marBottom w:val="0"/>
      <w:divBdr>
        <w:top w:val="none" w:sz="0" w:space="0" w:color="auto"/>
        <w:left w:val="none" w:sz="0" w:space="0" w:color="auto"/>
        <w:bottom w:val="none" w:sz="0" w:space="0" w:color="auto"/>
        <w:right w:val="none" w:sz="0" w:space="0" w:color="auto"/>
      </w:divBdr>
    </w:div>
    <w:div w:id="22904462">
      <w:bodyDiv w:val="1"/>
      <w:marLeft w:val="0"/>
      <w:marRight w:val="0"/>
      <w:marTop w:val="0"/>
      <w:marBottom w:val="0"/>
      <w:divBdr>
        <w:top w:val="none" w:sz="0" w:space="0" w:color="auto"/>
        <w:left w:val="none" w:sz="0" w:space="0" w:color="auto"/>
        <w:bottom w:val="none" w:sz="0" w:space="0" w:color="auto"/>
        <w:right w:val="none" w:sz="0" w:space="0" w:color="auto"/>
      </w:divBdr>
    </w:div>
    <w:div w:id="23286576">
      <w:bodyDiv w:val="1"/>
      <w:marLeft w:val="0"/>
      <w:marRight w:val="0"/>
      <w:marTop w:val="0"/>
      <w:marBottom w:val="0"/>
      <w:divBdr>
        <w:top w:val="none" w:sz="0" w:space="0" w:color="auto"/>
        <w:left w:val="none" w:sz="0" w:space="0" w:color="auto"/>
        <w:bottom w:val="none" w:sz="0" w:space="0" w:color="auto"/>
        <w:right w:val="none" w:sz="0" w:space="0" w:color="auto"/>
      </w:divBdr>
    </w:div>
    <w:div w:id="23288927">
      <w:bodyDiv w:val="1"/>
      <w:marLeft w:val="0"/>
      <w:marRight w:val="0"/>
      <w:marTop w:val="0"/>
      <w:marBottom w:val="0"/>
      <w:divBdr>
        <w:top w:val="none" w:sz="0" w:space="0" w:color="auto"/>
        <w:left w:val="none" w:sz="0" w:space="0" w:color="auto"/>
        <w:bottom w:val="none" w:sz="0" w:space="0" w:color="auto"/>
        <w:right w:val="none" w:sz="0" w:space="0" w:color="auto"/>
      </w:divBdr>
    </w:div>
    <w:div w:id="23756731">
      <w:bodyDiv w:val="1"/>
      <w:marLeft w:val="0"/>
      <w:marRight w:val="0"/>
      <w:marTop w:val="0"/>
      <w:marBottom w:val="0"/>
      <w:divBdr>
        <w:top w:val="none" w:sz="0" w:space="0" w:color="auto"/>
        <w:left w:val="none" w:sz="0" w:space="0" w:color="auto"/>
        <w:bottom w:val="none" w:sz="0" w:space="0" w:color="auto"/>
        <w:right w:val="none" w:sz="0" w:space="0" w:color="auto"/>
      </w:divBdr>
    </w:div>
    <w:div w:id="23867474">
      <w:bodyDiv w:val="1"/>
      <w:marLeft w:val="0"/>
      <w:marRight w:val="0"/>
      <w:marTop w:val="0"/>
      <w:marBottom w:val="0"/>
      <w:divBdr>
        <w:top w:val="none" w:sz="0" w:space="0" w:color="auto"/>
        <w:left w:val="none" w:sz="0" w:space="0" w:color="auto"/>
        <w:bottom w:val="none" w:sz="0" w:space="0" w:color="auto"/>
        <w:right w:val="none" w:sz="0" w:space="0" w:color="auto"/>
      </w:divBdr>
    </w:div>
    <w:div w:id="24330670">
      <w:bodyDiv w:val="1"/>
      <w:marLeft w:val="0"/>
      <w:marRight w:val="0"/>
      <w:marTop w:val="0"/>
      <w:marBottom w:val="0"/>
      <w:divBdr>
        <w:top w:val="none" w:sz="0" w:space="0" w:color="auto"/>
        <w:left w:val="none" w:sz="0" w:space="0" w:color="auto"/>
        <w:bottom w:val="none" w:sz="0" w:space="0" w:color="auto"/>
        <w:right w:val="none" w:sz="0" w:space="0" w:color="auto"/>
      </w:divBdr>
    </w:div>
    <w:div w:id="24453924">
      <w:bodyDiv w:val="1"/>
      <w:marLeft w:val="0"/>
      <w:marRight w:val="0"/>
      <w:marTop w:val="0"/>
      <w:marBottom w:val="0"/>
      <w:divBdr>
        <w:top w:val="none" w:sz="0" w:space="0" w:color="auto"/>
        <w:left w:val="none" w:sz="0" w:space="0" w:color="auto"/>
        <w:bottom w:val="none" w:sz="0" w:space="0" w:color="auto"/>
        <w:right w:val="none" w:sz="0" w:space="0" w:color="auto"/>
      </w:divBdr>
    </w:div>
    <w:div w:id="24600184">
      <w:bodyDiv w:val="1"/>
      <w:marLeft w:val="0"/>
      <w:marRight w:val="0"/>
      <w:marTop w:val="0"/>
      <w:marBottom w:val="0"/>
      <w:divBdr>
        <w:top w:val="none" w:sz="0" w:space="0" w:color="auto"/>
        <w:left w:val="none" w:sz="0" w:space="0" w:color="auto"/>
        <w:bottom w:val="none" w:sz="0" w:space="0" w:color="auto"/>
        <w:right w:val="none" w:sz="0" w:space="0" w:color="auto"/>
      </w:divBdr>
    </w:div>
    <w:div w:id="24991645">
      <w:bodyDiv w:val="1"/>
      <w:marLeft w:val="0"/>
      <w:marRight w:val="0"/>
      <w:marTop w:val="0"/>
      <w:marBottom w:val="0"/>
      <w:divBdr>
        <w:top w:val="none" w:sz="0" w:space="0" w:color="auto"/>
        <w:left w:val="none" w:sz="0" w:space="0" w:color="auto"/>
        <w:bottom w:val="none" w:sz="0" w:space="0" w:color="auto"/>
        <w:right w:val="none" w:sz="0" w:space="0" w:color="auto"/>
      </w:divBdr>
    </w:div>
    <w:div w:id="25065737">
      <w:bodyDiv w:val="1"/>
      <w:marLeft w:val="0"/>
      <w:marRight w:val="0"/>
      <w:marTop w:val="0"/>
      <w:marBottom w:val="0"/>
      <w:divBdr>
        <w:top w:val="none" w:sz="0" w:space="0" w:color="auto"/>
        <w:left w:val="none" w:sz="0" w:space="0" w:color="auto"/>
        <w:bottom w:val="none" w:sz="0" w:space="0" w:color="auto"/>
        <w:right w:val="none" w:sz="0" w:space="0" w:color="auto"/>
      </w:divBdr>
    </w:div>
    <w:div w:id="25297240">
      <w:bodyDiv w:val="1"/>
      <w:marLeft w:val="0"/>
      <w:marRight w:val="0"/>
      <w:marTop w:val="0"/>
      <w:marBottom w:val="0"/>
      <w:divBdr>
        <w:top w:val="none" w:sz="0" w:space="0" w:color="auto"/>
        <w:left w:val="none" w:sz="0" w:space="0" w:color="auto"/>
        <w:bottom w:val="none" w:sz="0" w:space="0" w:color="auto"/>
        <w:right w:val="none" w:sz="0" w:space="0" w:color="auto"/>
      </w:divBdr>
    </w:div>
    <w:div w:id="25302127">
      <w:bodyDiv w:val="1"/>
      <w:marLeft w:val="0"/>
      <w:marRight w:val="0"/>
      <w:marTop w:val="0"/>
      <w:marBottom w:val="0"/>
      <w:divBdr>
        <w:top w:val="none" w:sz="0" w:space="0" w:color="auto"/>
        <w:left w:val="none" w:sz="0" w:space="0" w:color="auto"/>
        <w:bottom w:val="none" w:sz="0" w:space="0" w:color="auto"/>
        <w:right w:val="none" w:sz="0" w:space="0" w:color="auto"/>
      </w:divBdr>
    </w:div>
    <w:div w:id="25522172">
      <w:bodyDiv w:val="1"/>
      <w:marLeft w:val="0"/>
      <w:marRight w:val="0"/>
      <w:marTop w:val="0"/>
      <w:marBottom w:val="0"/>
      <w:divBdr>
        <w:top w:val="none" w:sz="0" w:space="0" w:color="auto"/>
        <w:left w:val="none" w:sz="0" w:space="0" w:color="auto"/>
        <w:bottom w:val="none" w:sz="0" w:space="0" w:color="auto"/>
        <w:right w:val="none" w:sz="0" w:space="0" w:color="auto"/>
      </w:divBdr>
    </w:div>
    <w:div w:id="25756592">
      <w:bodyDiv w:val="1"/>
      <w:marLeft w:val="0"/>
      <w:marRight w:val="0"/>
      <w:marTop w:val="0"/>
      <w:marBottom w:val="0"/>
      <w:divBdr>
        <w:top w:val="none" w:sz="0" w:space="0" w:color="auto"/>
        <w:left w:val="none" w:sz="0" w:space="0" w:color="auto"/>
        <w:bottom w:val="none" w:sz="0" w:space="0" w:color="auto"/>
        <w:right w:val="none" w:sz="0" w:space="0" w:color="auto"/>
      </w:divBdr>
    </w:div>
    <w:div w:id="25957175">
      <w:bodyDiv w:val="1"/>
      <w:marLeft w:val="0"/>
      <w:marRight w:val="0"/>
      <w:marTop w:val="0"/>
      <w:marBottom w:val="0"/>
      <w:divBdr>
        <w:top w:val="none" w:sz="0" w:space="0" w:color="auto"/>
        <w:left w:val="none" w:sz="0" w:space="0" w:color="auto"/>
        <w:bottom w:val="none" w:sz="0" w:space="0" w:color="auto"/>
        <w:right w:val="none" w:sz="0" w:space="0" w:color="auto"/>
      </w:divBdr>
    </w:div>
    <w:div w:id="26103190">
      <w:bodyDiv w:val="1"/>
      <w:marLeft w:val="0"/>
      <w:marRight w:val="0"/>
      <w:marTop w:val="0"/>
      <w:marBottom w:val="0"/>
      <w:divBdr>
        <w:top w:val="none" w:sz="0" w:space="0" w:color="auto"/>
        <w:left w:val="none" w:sz="0" w:space="0" w:color="auto"/>
        <w:bottom w:val="none" w:sz="0" w:space="0" w:color="auto"/>
        <w:right w:val="none" w:sz="0" w:space="0" w:color="auto"/>
      </w:divBdr>
    </w:div>
    <w:div w:id="26377409">
      <w:bodyDiv w:val="1"/>
      <w:marLeft w:val="0"/>
      <w:marRight w:val="0"/>
      <w:marTop w:val="0"/>
      <w:marBottom w:val="0"/>
      <w:divBdr>
        <w:top w:val="none" w:sz="0" w:space="0" w:color="auto"/>
        <w:left w:val="none" w:sz="0" w:space="0" w:color="auto"/>
        <w:bottom w:val="none" w:sz="0" w:space="0" w:color="auto"/>
        <w:right w:val="none" w:sz="0" w:space="0" w:color="auto"/>
      </w:divBdr>
    </w:div>
    <w:div w:id="27072054">
      <w:bodyDiv w:val="1"/>
      <w:marLeft w:val="0"/>
      <w:marRight w:val="0"/>
      <w:marTop w:val="0"/>
      <w:marBottom w:val="0"/>
      <w:divBdr>
        <w:top w:val="none" w:sz="0" w:space="0" w:color="auto"/>
        <w:left w:val="none" w:sz="0" w:space="0" w:color="auto"/>
        <w:bottom w:val="none" w:sz="0" w:space="0" w:color="auto"/>
        <w:right w:val="none" w:sz="0" w:space="0" w:color="auto"/>
      </w:divBdr>
    </w:div>
    <w:div w:id="27145643">
      <w:bodyDiv w:val="1"/>
      <w:marLeft w:val="0"/>
      <w:marRight w:val="0"/>
      <w:marTop w:val="0"/>
      <w:marBottom w:val="0"/>
      <w:divBdr>
        <w:top w:val="none" w:sz="0" w:space="0" w:color="auto"/>
        <w:left w:val="none" w:sz="0" w:space="0" w:color="auto"/>
        <w:bottom w:val="none" w:sz="0" w:space="0" w:color="auto"/>
        <w:right w:val="none" w:sz="0" w:space="0" w:color="auto"/>
      </w:divBdr>
    </w:div>
    <w:div w:id="27487091">
      <w:bodyDiv w:val="1"/>
      <w:marLeft w:val="0"/>
      <w:marRight w:val="0"/>
      <w:marTop w:val="0"/>
      <w:marBottom w:val="0"/>
      <w:divBdr>
        <w:top w:val="none" w:sz="0" w:space="0" w:color="auto"/>
        <w:left w:val="none" w:sz="0" w:space="0" w:color="auto"/>
        <w:bottom w:val="none" w:sz="0" w:space="0" w:color="auto"/>
        <w:right w:val="none" w:sz="0" w:space="0" w:color="auto"/>
      </w:divBdr>
    </w:div>
    <w:div w:id="27721810">
      <w:bodyDiv w:val="1"/>
      <w:marLeft w:val="0"/>
      <w:marRight w:val="0"/>
      <w:marTop w:val="0"/>
      <w:marBottom w:val="0"/>
      <w:divBdr>
        <w:top w:val="none" w:sz="0" w:space="0" w:color="auto"/>
        <w:left w:val="none" w:sz="0" w:space="0" w:color="auto"/>
        <w:bottom w:val="none" w:sz="0" w:space="0" w:color="auto"/>
        <w:right w:val="none" w:sz="0" w:space="0" w:color="auto"/>
      </w:divBdr>
    </w:div>
    <w:div w:id="27921683">
      <w:bodyDiv w:val="1"/>
      <w:marLeft w:val="0"/>
      <w:marRight w:val="0"/>
      <w:marTop w:val="0"/>
      <w:marBottom w:val="0"/>
      <w:divBdr>
        <w:top w:val="none" w:sz="0" w:space="0" w:color="auto"/>
        <w:left w:val="none" w:sz="0" w:space="0" w:color="auto"/>
        <w:bottom w:val="none" w:sz="0" w:space="0" w:color="auto"/>
        <w:right w:val="none" w:sz="0" w:space="0" w:color="auto"/>
      </w:divBdr>
    </w:div>
    <w:div w:id="28771055">
      <w:bodyDiv w:val="1"/>
      <w:marLeft w:val="0"/>
      <w:marRight w:val="0"/>
      <w:marTop w:val="0"/>
      <w:marBottom w:val="0"/>
      <w:divBdr>
        <w:top w:val="none" w:sz="0" w:space="0" w:color="auto"/>
        <w:left w:val="none" w:sz="0" w:space="0" w:color="auto"/>
        <w:bottom w:val="none" w:sz="0" w:space="0" w:color="auto"/>
        <w:right w:val="none" w:sz="0" w:space="0" w:color="auto"/>
      </w:divBdr>
    </w:div>
    <w:div w:id="29032698">
      <w:bodyDiv w:val="1"/>
      <w:marLeft w:val="0"/>
      <w:marRight w:val="0"/>
      <w:marTop w:val="0"/>
      <w:marBottom w:val="0"/>
      <w:divBdr>
        <w:top w:val="none" w:sz="0" w:space="0" w:color="auto"/>
        <w:left w:val="none" w:sz="0" w:space="0" w:color="auto"/>
        <w:bottom w:val="none" w:sz="0" w:space="0" w:color="auto"/>
        <w:right w:val="none" w:sz="0" w:space="0" w:color="auto"/>
      </w:divBdr>
    </w:div>
    <w:div w:id="29649504">
      <w:bodyDiv w:val="1"/>
      <w:marLeft w:val="0"/>
      <w:marRight w:val="0"/>
      <w:marTop w:val="0"/>
      <w:marBottom w:val="0"/>
      <w:divBdr>
        <w:top w:val="none" w:sz="0" w:space="0" w:color="auto"/>
        <w:left w:val="none" w:sz="0" w:space="0" w:color="auto"/>
        <w:bottom w:val="none" w:sz="0" w:space="0" w:color="auto"/>
        <w:right w:val="none" w:sz="0" w:space="0" w:color="auto"/>
      </w:divBdr>
    </w:div>
    <w:div w:id="29958386">
      <w:bodyDiv w:val="1"/>
      <w:marLeft w:val="0"/>
      <w:marRight w:val="0"/>
      <w:marTop w:val="0"/>
      <w:marBottom w:val="0"/>
      <w:divBdr>
        <w:top w:val="none" w:sz="0" w:space="0" w:color="auto"/>
        <w:left w:val="none" w:sz="0" w:space="0" w:color="auto"/>
        <w:bottom w:val="none" w:sz="0" w:space="0" w:color="auto"/>
        <w:right w:val="none" w:sz="0" w:space="0" w:color="auto"/>
      </w:divBdr>
    </w:div>
    <w:div w:id="30031692">
      <w:bodyDiv w:val="1"/>
      <w:marLeft w:val="0"/>
      <w:marRight w:val="0"/>
      <w:marTop w:val="0"/>
      <w:marBottom w:val="0"/>
      <w:divBdr>
        <w:top w:val="none" w:sz="0" w:space="0" w:color="auto"/>
        <w:left w:val="none" w:sz="0" w:space="0" w:color="auto"/>
        <w:bottom w:val="none" w:sz="0" w:space="0" w:color="auto"/>
        <w:right w:val="none" w:sz="0" w:space="0" w:color="auto"/>
      </w:divBdr>
    </w:div>
    <w:div w:id="30082922">
      <w:bodyDiv w:val="1"/>
      <w:marLeft w:val="0"/>
      <w:marRight w:val="0"/>
      <w:marTop w:val="0"/>
      <w:marBottom w:val="0"/>
      <w:divBdr>
        <w:top w:val="none" w:sz="0" w:space="0" w:color="auto"/>
        <w:left w:val="none" w:sz="0" w:space="0" w:color="auto"/>
        <w:bottom w:val="none" w:sz="0" w:space="0" w:color="auto"/>
        <w:right w:val="none" w:sz="0" w:space="0" w:color="auto"/>
      </w:divBdr>
    </w:div>
    <w:div w:id="30427433">
      <w:bodyDiv w:val="1"/>
      <w:marLeft w:val="0"/>
      <w:marRight w:val="0"/>
      <w:marTop w:val="0"/>
      <w:marBottom w:val="0"/>
      <w:divBdr>
        <w:top w:val="none" w:sz="0" w:space="0" w:color="auto"/>
        <w:left w:val="none" w:sz="0" w:space="0" w:color="auto"/>
        <w:bottom w:val="none" w:sz="0" w:space="0" w:color="auto"/>
        <w:right w:val="none" w:sz="0" w:space="0" w:color="auto"/>
      </w:divBdr>
    </w:div>
    <w:div w:id="30570509">
      <w:bodyDiv w:val="1"/>
      <w:marLeft w:val="0"/>
      <w:marRight w:val="0"/>
      <w:marTop w:val="0"/>
      <w:marBottom w:val="0"/>
      <w:divBdr>
        <w:top w:val="none" w:sz="0" w:space="0" w:color="auto"/>
        <w:left w:val="none" w:sz="0" w:space="0" w:color="auto"/>
        <w:bottom w:val="none" w:sz="0" w:space="0" w:color="auto"/>
        <w:right w:val="none" w:sz="0" w:space="0" w:color="auto"/>
      </w:divBdr>
    </w:div>
    <w:div w:id="30963127">
      <w:bodyDiv w:val="1"/>
      <w:marLeft w:val="0"/>
      <w:marRight w:val="0"/>
      <w:marTop w:val="0"/>
      <w:marBottom w:val="0"/>
      <w:divBdr>
        <w:top w:val="none" w:sz="0" w:space="0" w:color="auto"/>
        <w:left w:val="none" w:sz="0" w:space="0" w:color="auto"/>
        <w:bottom w:val="none" w:sz="0" w:space="0" w:color="auto"/>
        <w:right w:val="none" w:sz="0" w:space="0" w:color="auto"/>
      </w:divBdr>
    </w:div>
    <w:div w:id="31851537">
      <w:bodyDiv w:val="1"/>
      <w:marLeft w:val="0"/>
      <w:marRight w:val="0"/>
      <w:marTop w:val="0"/>
      <w:marBottom w:val="0"/>
      <w:divBdr>
        <w:top w:val="none" w:sz="0" w:space="0" w:color="auto"/>
        <w:left w:val="none" w:sz="0" w:space="0" w:color="auto"/>
        <w:bottom w:val="none" w:sz="0" w:space="0" w:color="auto"/>
        <w:right w:val="none" w:sz="0" w:space="0" w:color="auto"/>
      </w:divBdr>
    </w:div>
    <w:div w:id="32006735">
      <w:bodyDiv w:val="1"/>
      <w:marLeft w:val="0"/>
      <w:marRight w:val="0"/>
      <w:marTop w:val="0"/>
      <w:marBottom w:val="0"/>
      <w:divBdr>
        <w:top w:val="none" w:sz="0" w:space="0" w:color="auto"/>
        <w:left w:val="none" w:sz="0" w:space="0" w:color="auto"/>
        <w:bottom w:val="none" w:sz="0" w:space="0" w:color="auto"/>
        <w:right w:val="none" w:sz="0" w:space="0" w:color="auto"/>
      </w:divBdr>
    </w:div>
    <w:div w:id="32274515">
      <w:bodyDiv w:val="1"/>
      <w:marLeft w:val="0"/>
      <w:marRight w:val="0"/>
      <w:marTop w:val="0"/>
      <w:marBottom w:val="0"/>
      <w:divBdr>
        <w:top w:val="none" w:sz="0" w:space="0" w:color="auto"/>
        <w:left w:val="none" w:sz="0" w:space="0" w:color="auto"/>
        <w:bottom w:val="none" w:sz="0" w:space="0" w:color="auto"/>
        <w:right w:val="none" w:sz="0" w:space="0" w:color="auto"/>
      </w:divBdr>
    </w:div>
    <w:div w:id="32534661">
      <w:bodyDiv w:val="1"/>
      <w:marLeft w:val="0"/>
      <w:marRight w:val="0"/>
      <w:marTop w:val="0"/>
      <w:marBottom w:val="0"/>
      <w:divBdr>
        <w:top w:val="none" w:sz="0" w:space="0" w:color="auto"/>
        <w:left w:val="none" w:sz="0" w:space="0" w:color="auto"/>
        <w:bottom w:val="none" w:sz="0" w:space="0" w:color="auto"/>
        <w:right w:val="none" w:sz="0" w:space="0" w:color="auto"/>
      </w:divBdr>
    </w:div>
    <w:div w:id="32733180">
      <w:bodyDiv w:val="1"/>
      <w:marLeft w:val="0"/>
      <w:marRight w:val="0"/>
      <w:marTop w:val="0"/>
      <w:marBottom w:val="0"/>
      <w:divBdr>
        <w:top w:val="none" w:sz="0" w:space="0" w:color="auto"/>
        <w:left w:val="none" w:sz="0" w:space="0" w:color="auto"/>
        <w:bottom w:val="none" w:sz="0" w:space="0" w:color="auto"/>
        <w:right w:val="none" w:sz="0" w:space="0" w:color="auto"/>
      </w:divBdr>
    </w:div>
    <w:div w:id="32847333">
      <w:bodyDiv w:val="1"/>
      <w:marLeft w:val="0"/>
      <w:marRight w:val="0"/>
      <w:marTop w:val="0"/>
      <w:marBottom w:val="0"/>
      <w:divBdr>
        <w:top w:val="none" w:sz="0" w:space="0" w:color="auto"/>
        <w:left w:val="none" w:sz="0" w:space="0" w:color="auto"/>
        <w:bottom w:val="none" w:sz="0" w:space="0" w:color="auto"/>
        <w:right w:val="none" w:sz="0" w:space="0" w:color="auto"/>
      </w:divBdr>
    </w:div>
    <w:div w:id="32929236">
      <w:bodyDiv w:val="1"/>
      <w:marLeft w:val="0"/>
      <w:marRight w:val="0"/>
      <w:marTop w:val="0"/>
      <w:marBottom w:val="0"/>
      <w:divBdr>
        <w:top w:val="none" w:sz="0" w:space="0" w:color="auto"/>
        <w:left w:val="none" w:sz="0" w:space="0" w:color="auto"/>
        <w:bottom w:val="none" w:sz="0" w:space="0" w:color="auto"/>
        <w:right w:val="none" w:sz="0" w:space="0" w:color="auto"/>
      </w:divBdr>
    </w:div>
    <w:div w:id="33965212">
      <w:bodyDiv w:val="1"/>
      <w:marLeft w:val="0"/>
      <w:marRight w:val="0"/>
      <w:marTop w:val="0"/>
      <w:marBottom w:val="0"/>
      <w:divBdr>
        <w:top w:val="none" w:sz="0" w:space="0" w:color="auto"/>
        <w:left w:val="none" w:sz="0" w:space="0" w:color="auto"/>
        <w:bottom w:val="none" w:sz="0" w:space="0" w:color="auto"/>
        <w:right w:val="none" w:sz="0" w:space="0" w:color="auto"/>
      </w:divBdr>
    </w:div>
    <w:div w:id="33967351">
      <w:bodyDiv w:val="1"/>
      <w:marLeft w:val="0"/>
      <w:marRight w:val="0"/>
      <w:marTop w:val="0"/>
      <w:marBottom w:val="0"/>
      <w:divBdr>
        <w:top w:val="none" w:sz="0" w:space="0" w:color="auto"/>
        <w:left w:val="none" w:sz="0" w:space="0" w:color="auto"/>
        <w:bottom w:val="none" w:sz="0" w:space="0" w:color="auto"/>
        <w:right w:val="none" w:sz="0" w:space="0" w:color="auto"/>
      </w:divBdr>
    </w:div>
    <w:div w:id="34082666">
      <w:bodyDiv w:val="1"/>
      <w:marLeft w:val="0"/>
      <w:marRight w:val="0"/>
      <w:marTop w:val="0"/>
      <w:marBottom w:val="0"/>
      <w:divBdr>
        <w:top w:val="none" w:sz="0" w:space="0" w:color="auto"/>
        <w:left w:val="none" w:sz="0" w:space="0" w:color="auto"/>
        <w:bottom w:val="none" w:sz="0" w:space="0" w:color="auto"/>
        <w:right w:val="none" w:sz="0" w:space="0" w:color="auto"/>
      </w:divBdr>
    </w:div>
    <w:div w:id="34241297">
      <w:bodyDiv w:val="1"/>
      <w:marLeft w:val="0"/>
      <w:marRight w:val="0"/>
      <w:marTop w:val="0"/>
      <w:marBottom w:val="0"/>
      <w:divBdr>
        <w:top w:val="none" w:sz="0" w:space="0" w:color="auto"/>
        <w:left w:val="none" w:sz="0" w:space="0" w:color="auto"/>
        <w:bottom w:val="none" w:sz="0" w:space="0" w:color="auto"/>
        <w:right w:val="none" w:sz="0" w:space="0" w:color="auto"/>
      </w:divBdr>
    </w:div>
    <w:div w:id="34356953">
      <w:bodyDiv w:val="1"/>
      <w:marLeft w:val="0"/>
      <w:marRight w:val="0"/>
      <w:marTop w:val="0"/>
      <w:marBottom w:val="0"/>
      <w:divBdr>
        <w:top w:val="none" w:sz="0" w:space="0" w:color="auto"/>
        <w:left w:val="none" w:sz="0" w:space="0" w:color="auto"/>
        <w:bottom w:val="none" w:sz="0" w:space="0" w:color="auto"/>
        <w:right w:val="none" w:sz="0" w:space="0" w:color="auto"/>
      </w:divBdr>
    </w:div>
    <w:div w:id="34358003">
      <w:bodyDiv w:val="1"/>
      <w:marLeft w:val="0"/>
      <w:marRight w:val="0"/>
      <w:marTop w:val="0"/>
      <w:marBottom w:val="0"/>
      <w:divBdr>
        <w:top w:val="none" w:sz="0" w:space="0" w:color="auto"/>
        <w:left w:val="none" w:sz="0" w:space="0" w:color="auto"/>
        <w:bottom w:val="none" w:sz="0" w:space="0" w:color="auto"/>
        <w:right w:val="none" w:sz="0" w:space="0" w:color="auto"/>
      </w:divBdr>
    </w:div>
    <w:div w:id="35085254">
      <w:bodyDiv w:val="1"/>
      <w:marLeft w:val="0"/>
      <w:marRight w:val="0"/>
      <w:marTop w:val="0"/>
      <w:marBottom w:val="0"/>
      <w:divBdr>
        <w:top w:val="none" w:sz="0" w:space="0" w:color="auto"/>
        <w:left w:val="none" w:sz="0" w:space="0" w:color="auto"/>
        <w:bottom w:val="none" w:sz="0" w:space="0" w:color="auto"/>
        <w:right w:val="none" w:sz="0" w:space="0" w:color="auto"/>
      </w:divBdr>
    </w:div>
    <w:div w:id="35127487">
      <w:bodyDiv w:val="1"/>
      <w:marLeft w:val="0"/>
      <w:marRight w:val="0"/>
      <w:marTop w:val="0"/>
      <w:marBottom w:val="0"/>
      <w:divBdr>
        <w:top w:val="none" w:sz="0" w:space="0" w:color="auto"/>
        <w:left w:val="none" w:sz="0" w:space="0" w:color="auto"/>
        <w:bottom w:val="none" w:sz="0" w:space="0" w:color="auto"/>
        <w:right w:val="none" w:sz="0" w:space="0" w:color="auto"/>
      </w:divBdr>
    </w:div>
    <w:div w:id="36124406">
      <w:bodyDiv w:val="1"/>
      <w:marLeft w:val="0"/>
      <w:marRight w:val="0"/>
      <w:marTop w:val="0"/>
      <w:marBottom w:val="0"/>
      <w:divBdr>
        <w:top w:val="none" w:sz="0" w:space="0" w:color="auto"/>
        <w:left w:val="none" w:sz="0" w:space="0" w:color="auto"/>
        <w:bottom w:val="none" w:sz="0" w:space="0" w:color="auto"/>
        <w:right w:val="none" w:sz="0" w:space="0" w:color="auto"/>
      </w:divBdr>
    </w:div>
    <w:div w:id="36243884">
      <w:bodyDiv w:val="1"/>
      <w:marLeft w:val="0"/>
      <w:marRight w:val="0"/>
      <w:marTop w:val="0"/>
      <w:marBottom w:val="0"/>
      <w:divBdr>
        <w:top w:val="none" w:sz="0" w:space="0" w:color="auto"/>
        <w:left w:val="none" w:sz="0" w:space="0" w:color="auto"/>
        <w:bottom w:val="none" w:sz="0" w:space="0" w:color="auto"/>
        <w:right w:val="none" w:sz="0" w:space="0" w:color="auto"/>
      </w:divBdr>
    </w:div>
    <w:div w:id="36246666">
      <w:bodyDiv w:val="1"/>
      <w:marLeft w:val="0"/>
      <w:marRight w:val="0"/>
      <w:marTop w:val="0"/>
      <w:marBottom w:val="0"/>
      <w:divBdr>
        <w:top w:val="none" w:sz="0" w:space="0" w:color="auto"/>
        <w:left w:val="none" w:sz="0" w:space="0" w:color="auto"/>
        <w:bottom w:val="none" w:sz="0" w:space="0" w:color="auto"/>
        <w:right w:val="none" w:sz="0" w:space="0" w:color="auto"/>
      </w:divBdr>
    </w:div>
    <w:div w:id="36665875">
      <w:bodyDiv w:val="1"/>
      <w:marLeft w:val="0"/>
      <w:marRight w:val="0"/>
      <w:marTop w:val="0"/>
      <w:marBottom w:val="0"/>
      <w:divBdr>
        <w:top w:val="none" w:sz="0" w:space="0" w:color="auto"/>
        <w:left w:val="none" w:sz="0" w:space="0" w:color="auto"/>
        <w:bottom w:val="none" w:sz="0" w:space="0" w:color="auto"/>
        <w:right w:val="none" w:sz="0" w:space="0" w:color="auto"/>
      </w:divBdr>
    </w:div>
    <w:div w:id="36779774">
      <w:bodyDiv w:val="1"/>
      <w:marLeft w:val="0"/>
      <w:marRight w:val="0"/>
      <w:marTop w:val="0"/>
      <w:marBottom w:val="0"/>
      <w:divBdr>
        <w:top w:val="none" w:sz="0" w:space="0" w:color="auto"/>
        <w:left w:val="none" w:sz="0" w:space="0" w:color="auto"/>
        <w:bottom w:val="none" w:sz="0" w:space="0" w:color="auto"/>
        <w:right w:val="none" w:sz="0" w:space="0" w:color="auto"/>
      </w:divBdr>
    </w:div>
    <w:div w:id="37051627">
      <w:bodyDiv w:val="1"/>
      <w:marLeft w:val="0"/>
      <w:marRight w:val="0"/>
      <w:marTop w:val="0"/>
      <w:marBottom w:val="0"/>
      <w:divBdr>
        <w:top w:val="none" w:sz="0" w:space="0" w:color="auto"/>
        <w:left w:val="none" w:sz="0" w:space="0" w:color="auto"/>
        <w:bottom w:val="none" w:sz="0" w:space="0" w:color="auto"/>
        <w:right w:val="none" w:sz="0" w:space="0" w:color="auto"/>
      </w:divBdr>
    </w:div>
    <w:div w:id="37366508">
      <w:bodyDiv w:val="1"/>
      <w:marLeft w:val="0"/>
      <w:marRight w:val="0"/>
      <w:marTop w:val="0"/>
      <w:marBottom w:val="0"/>
      <w:divBdr>
        <w:top w:val="none" w:sz="0" w:space="0" w:color="auto"/>
        <w:left w:val="none" w:sz="0" w:space="0" w:color="auto"/>
        <w:bottom w:val="none" w:sz="0" w:space="0" w:color="auto"/>
        <w:right w:val="none" w:sz="0" w:space="0" w:color="auto"/>
      </w:divBdr>
    </w:div>
    <w:div w:id="38014560">
      <w:bodyDiv w:val="1"/>
      <w:marLeft w:val="0"/>
      <w:marRight w:val="0"/>
      <w:marTop w:val="0"/>
      <w:marBottom w:val="0"/>
      <w:divBdr>
        <w:top w:val="none" w:sz="0" w:space="0" w:color="auto"/>
        <w:left w:val="none" w:sz="0" w:space="0" w:color="auto"/>
        <w:bottom w:val="none" w:sz="0" w:space="0" w:color="auto"/>
        <w:right w:val="none" w:sz="0" w:space="0" w:color="auto"/>
      </w:divBdr>
    </w:div>
    <w:div w:id="38363630">
      <w:bodyDiv w:val="1"/>
      <w:marLeft w:val="0"/>
      <w:marRight w:val="0"/>
      <w:marTop w:val="0"/>
      <w:marBottom w:val="0"/>
      <w:divBdr>
        <w:top w:val="none" w:sz="0" w:space="0" w:color="auto"/>
        <w:left w:val="none" w:sz="0" w:space="0" w:color="auto"/>
        <w:bottom w:val="none" w:sz="0" w:space="0" w:color="auto"/>
        <w:right w:val="none" w:sz="0" w:space="0" w:color="auto"/>
      </w:divBdr>
    </w:div>
    <w:div w:id="38432773">
      <w:bodyDiv w:val="1"/>
      <w:marLeft w:val="0"/>
      <w:marRight w:val="0"/>
      <w:marTop w:val="0"/>
      <w:marBottom w:val="0"/>
      <w:divBdr>
        <w:top w:val="none" w:sz="0" w:space="0" w:color="auto"/>
        <w:left w:val="none" w:sz="0" w:space="0" w:color="auto"/>
        <w:bottom w:val="none" w:sz="0" w:space="0" w:color="auto"/>
        <w:right w:val="none" w:sz="0" w:space="0" w:color="auto"/>
      </w:divBdr>
    </w:div>
    <w:div w:id="38558101">
      <w:bodyDiv w:val="1"/>
      <w:marLeft w:val="0"/>
      <w:marRight w:val="0"/>
      <w:marTop w:val="0"/>
      <w:marBottom w:val="0"/>
      <w:divBdr>
        <w:top w:val="none" w:sz="0" w:space="0" w:color="auto"/>
        <w:left w:val="none" w:sz="0" w:space="0" w:color="auto"/>
        <w:bottom w:val="none" w:sz="0" w:space="0" w:color="auto"/>
        <w:right w:val="none" w:sz="0" w:space="0" w:color="auto"/>
      </w:divBdr>
    </w:div>
    <w:div w:id="39136538">
      <w:bodyDiv w:val="1"/>
      <w:marLeft w:val="0"/>
      <w:marRight w:val="0"/>
      <w:marTop w:val="0"/>
      <w:marBottom w:val="0"/>
      <w:divBdr>
        <w:top w:val="none" w:sz="0" w:space="0" w:color="auto"/>
        <w:left w:val="none" w:sz="0" w:space="0" w:color="auto"/>
        <w:bottom w:val="none" w:sz="0" w:space="0" w:color="auto"/>
        <w:right w:val="none" w:sz="0" w:space="0" w:color="auto"/>
      </w:divBdr>
    </w:div>
    <w:div w:id="39139517">
      <w:bodyDiv w:val="1"/>
      <w:marLeft w:val="0"/>
      <w:marRight w:val="0"/>
      <w:marTop w:val="0"/>
      <w:marBottom w:val="0"/>
      <w:divBdr>
        <w:top w:val="none" w:sz="0" w:space="0" w:color="auto"/>
        <w:left w:val="none" w:sz="0" w:space="0" w:color="auto"/>
        <w:bottom w:val="none" w:sz="0" w:space="0" w:color="auto"/>
        <w:right w:val="none" w:sz="0" w:space="0" w:color="auto"/>
      </w:divBdr>
    </w:div>
    <w:div w:id="39331011">
      <w:bodyDiv w:val="1"/>
      <w:marLeft w:val="0"/>
      <w:marRight w:val="0"/>
      <w:marTop w:val="0"/>
      <w:marBottom w:val="0"/>
      <w:divBdr>
        <w:top w:val="none" w:sz="0" w:space="0" w:color="auto"/>
        <w:left w:val="none" w:sz="0" w:space="0" w:color="auto"/>
        <w:bottom w:val="none" w:sz="0" w:space="0" w:color="auto"/>
        <w:right w:val="none" w:sz="0" w:space="0" w:color="auto"/>
      </w:divBdr>
    </w:div>
    <w:div w:id="39675840">
      <w:bodyDiv w:val="1"/>
      <w:marLeft w:val="0"/>
      <w:marRight w:val="0"/>
      <w:marTop w:val="0"/>
      <w:marBottom w:val="0"/>
      <w:divBdr>
        <w:top w:val="none" w:sz="0" w:space="0" w:color="auto"/>
        <w:left w:val="none" w:sz="0" w:space="0" w:color="auto"/>
        <w:bottom w:val="none" w:sz="0" w:space="0" w:color="auto"/>
        <w:right w:val="none" w:sz="0" w:space="0" w:color="auto"/>
      </w:divBdr>
    </w:div>
    <w:div w:id="40249138">
      <w:bodyDiv w:val="1"/>
      <w:marLeft w:val="0"/>
      <w:marRight w:val="0"/>
      <w:marTop w:val="0"/>
      <w:marBottom w:val="0"/>
      <w:divBdr>
        <w:top w:val="none" w:sz="0" w:space="0" w:color="auto"/>
        <w:left w:val="none" w:sz="0" w:space="0" w:color="auto"/>
        <w:bottom w:val="none" w:sz="0" w:space="0" w:color="auto"/>
        <w:right w:val="none" w:sz="0" w:space="0" w:color="auto"/>
      </w:divBdr>
    </w:div>
    <w:div w:id="40519594">
      <w:bodyDiv w:val="1"/>
      <w:marLeft w:val="0"/>
      <w:marRight w:val="0"/>
      <w:marTop w:val="0"/>
      <w:marBottom w:val="0"/>
      <w:divBdr>
        <w:top w:val="none" w:sz="0" w:space="0" w:color="auto"/>
        <w:left w:val="none" w:sz="0" w:space="0" w:color="auto"/>
        <w:bottom w:val="none" w:sz="0" w:space="0" w:color="auto"/>
        <w:right w:val="none" w:sz="0" w:space="0" w:color="auto"/>
      </w:divBdr>
    </w:div>
    <w:div w:id="40718577">
      <w:bodyDiv w:val="1"/>
      <w:marLeft w:val="0"/>
      <w:marRight w:val="0"/>
      <w:marTop w:val="0"/>
      <w:marBottom w:val="0"/>
      <w:divBdr>
        <w:top w:val="none" w:sz="0" w:space="0" w:color="auto"/>
        <w:left w:val="none" w:sz="0" w:space="0" w:color="auto"/>
        <w:bottom w:val="none" w:sz="0" w:space="0" w:color="auto"/>
        <w:right w:val="none" w:sz="0" w:space="0" w:color="auto"/>
      </w:divBdr>
    </w:div>
    <w:div w:id="41365838">
      <w:bodyDiv w:val="1"/>
      <w:marLeft w:val="0"/>
      <w:marRight w:val="0"/>
      <w:marTop w:val="0"/>
      <w:marBottom w:val="0"/>
      <w:divBdr>
        <w:top w:val="none" w:sz="0" w:space="0" w:color="auto"/>
        <w:left w:val="none" w:sz="0" w:space="0" w:color="auto"/>
        <w:bottom w:val="none" w:sz="0" w:space="0" w:color="auto"/>
        <w:right w:val="none" w:sz="0" w:space="0" w:color="auto"/>
      </w:divBdr>
    </w:div>
    <w:div w:id="42097559">
      <w:bodyDiv w:val="1"/>
      <w:marLeft w:val="0"/>
      <w:marRight w:val="0"/>
      <w:marTop w:val="0"/>
      <w:marBottom w:val="0"/>
      <w:divBdr>
        <w:top w:val="none" w:sz="0" w:space="0" w:color="auto"/>
        <w:left w:val="none" w:sz="0" w:space="0" w:color="auto"/>
        <w:bottom w:val="none" w:sz="0" w:space="0" w:color="auto"/>
        <w:right w:val="none" w:sz="0" w:space="0" w:color="auto"/>
      </w:divBdr>
    </w:div>
    <w:div w:id="42484750">
      <w:bodyDiv w:val="1"/>
      <w:marLeft w:val="0"/>
      <w:marRight w:val="0"/>
      <w:marTop w:val="0"/>
      <w:marBottom w:val="0"/>
      <w:divBdr>
        <w:top w:val="none" w:sz="0" w:space="0" w:color="auto"/>
        <w:left w:val="none" w:sz="0" w:space="0" w:color="auto"/>
        <w:bottom w:val="none" w:sz="0" w:space="0" w:color="auto"/>
        <w:right w:val="none" w:sz="0" w:space="0" w:color="auto"/>
      </w:divBdr>
    </w:div>
    <w:div w:id="42872590">
      <w:bodyDiv w:val="1"/>
      <w:marLeft w:val="0"/>
      <w:marRight w:val="0"/>
      <w:marTop w:val="0"/>
      <w:marBottom w:val="0"/>
      <w:divBdr>
        <w:top w:val="none" w:sz="0" w:space="0" w:color="auto"/>
        <w:left w:val="none" w:sz="0" w:space="0" w:color="auto"/>
        <w:bottom w:val="none" w:sz="0" w:space="0" w:color="auto"/>
        <w:right w:val="none" w:sz="0" w:space="0" w:color="auto"/>
      </w:divBdr>
    </w:div>
    <w:div w:id="43143355">
      <w:bodyDiv w:val="1"/>
      <w:marLeft w:val="0"/>
      <w:marRight w:val="0"/>
      <w:marTop w:val="0"/>
      <w:marBottom w:val="0"/>
      <w:divBdr>
        <w:top w:val="none" w:sz="0" w:space="0" w:color="auto"/>
        <w:left w:val="none" w:sz="0" w:space="0" w:color="auto"/>
        <w:bottom w:val="none" w:sz="0" w:space="0" w:color="auto"/>
        <w:right w:val="none" w:sz="0" w:space="0" w:color="auto"/>
      </w:divBdr>
    </w:div>
    <w:div w:id="43216159">
      <w:bodyDiv w:val="1"/>
      <w:marLeft w:val="0"/>
      <w:marRight w:val="0"/>
      <w:marTop w:val="0"/>
      <w:marBottom w:val="0"/>
      <w:divBdr>
        <w:top w:val="none" w:sz="0" w:space="0" w:color="auto"/>
        <w:left w:val="none" w:sz="0" w:space="0" w:color="auto"/>
        <w:bottom w:val="none" w:sz="0" w:space="0" w:color="auto"/>
        <w:right w:val="none" w:sz="0" w:space="0" w:color="auto"/>
      </w:divBdr>
    </w:div>
    <w:div w:id="43524625">
      <w:bodyDiv w:val="1"/>
      <w:marLeft w:val="0"/>
      <w:marRight w:val="0"/>
      <w:marTop w:val="0"/>
      <w:marBottom w:val="0"/>
      <w:divBdr>
        <w:top w:val="none" w:sz="0" w:space="0" w:color="auto"/>
        <w:left w:val="none" w:sz="0" w:space="0" w:color="auto"/>
        <w:bottom w:val="none" w:sz="0" w:space="0" w:color="auto"/>
        <w:right w:val="none" w:sz="0" w:space="0" w:color="auto"/>
      </w:divBdr>
    </w:div>
    <w:div w:id="43717159">
      <w:bodyDiv w:val="1"/>
      <w:marLeft w:val="0"/>
      <w:marRight w:val="0"/>
      <w:marTop w:val="0"/>
      <w:marBottom w:val="0"/>
      <w:divBdr>
        <w:top w:val="none" w:sz="0" w:space="0" w:color="auto"/>
        <w:left w:val="none" w:sz="0" w:space="0" w:color="auto"/>
        <w:bottom w:val="none" w:sz="0" w:space="0" w:color="auto"/>
        <w:right w:val="none" w:sz="0" w:space="0" w:color="auto"/>
      </w:divBdr>
    </w:div>
    <w:div w:id="43800260">
      <w:bodyDiv w:val="1"/>
      <w:marLeft w:val="0"/>
      <w:marRight w:val="0"/>
      <w:marTop w:val="0"/>
      <w:marBottom w:val="0"/>
      <w:divBdr>
        <w:top w:val="none" w:sz="0" w:space="0" w:color="auto"/>
        <w:left w:val="none" w:sz="0" w:space="0" w:color="auto"/>
        <w:bottom w:val="none" w:sz="0" w:space="0" w:color="auto"/>
        <w:right w:val="none" w:sz="0" w:space="0" w:color="auto"/>
      </w:divBdr>
    </w:div>
    <w:div w:id="44525084">
      <w:bodyDiv w:val="1"/>
      <w:marLeft w:val="0"/>
      <w:marRight w:val="0"/>
      <w:marTop w:val="0"/>
      <w:marBottom w:val="0"/>
      <w:divBdr>
        <w:top w:val="none" w:sz="0" w:space="0" w:color="auto"/>
        <w:left w:val="none" w:sz="0" w:space="0" w:color="auto"/>
        <w:bottom w:val="none" w:sz="0" w:space="0" w:color="auto"/>
        <w:right w:val="none" w:sz="0" w:space="0" w:color="auto"/>
      </w:divBdr>
    </w:div>
    <w:div w:id="44527863">
      <w:bodyDiv w:val="1"/>
      <w:marLeft w:val="0"/>
      <w:marRight w:val="0"/>
      <w:marTop w:val="0"/>
      <w:marBottom w:val="0"/>
      <w:divBdr>
        <w:top w:val="none" w:sz="0" w:space="0" w:color="auto"/>
        <w:left w:val="none" w:sz="0" w:space="0" w:color="auto"/>
        <w:bottom w:val="none" w:sz="0" w:space="0" w:color="auto"/>
        <w:right w:val="none" w:sz="0" w:space="0" w:color="auto"/>
      </w:divBdr>
    </w:div>
    <w:div w:id="44842838">
      <w:bodyDiv w:val="1"/>
      <w:marLeft w:val="0"/>
      <w:marRight w:val="0"/>
      <w:marTop w:val="0"/>
      <w:marBottom w:val="0"/>
      <w:divBdr>
        <w:top w:val="none" w:sz="0" w:space="0" w:color="auto"/>
        <w:left w:val="none" w:sz="0" w:space="0" w:color="auto"/>
        <w:bottom w:val="none" w:sz="0" w:space="0" w:color="auto"/>
        <w:right w:val="none" w:sz="0" w:space="0" w:color="auto"/>
      </w:divBdr>
    </w:div>
    <w:div w:id="46035963">
      <w:bodyDiv w:val="1"/>
      <w:marLeft w:val="0"/>
      <w:marRight w:val="0"/>
      <w:marTop w:val="0"/>
      <w:marBottom w:val="0"/>
      <w:divBdr>
        <w:top w:val="none" w:sz="0" w:space="0" w:color="auto"/>
        <w:left w:val="none" w:sz="0" w:space="0" w:color="auto"/>
        <w:bottom w:val="none" w:sz="0" w:space="0" w:color="auto"/>
        <w:right w:val="none" w:sz="0" w:space="0" w:color="auto"/>
      </w:divBdr>
    </w:div>
    <w:div w:id="46492605">
      <w:bodyDiv w:val="1"/>
      <w:marLeft w:val="0"/>
      <w:marRight w:val="0"/>
      <w:marTop w:val="0"/>
      <w:marBottom w:val="0"/>
      <w:divBdr>
        <w:top w:val="none" w:sz="0" w:space="0" w:color="auto"/>
        <w:left w:val="none" w:sz="0" w:space="0" w:color="auto"/>
        <w:bottom w:val="none" w:sz="0" w:space="0" w:color="auto"/>
        <w:right w:val="none" w:sz="0" w:space="0" w:color="auto"/>
      </w:divBdr>
    </w:div>
    <w:div w:id="46803333">
      <w:bodyDiv w:val="1"/>
      <w:marLeft w:val="0"/>
      <w:marRight w:val="0"/>
      <w:marTop w:val="0"/>
      <w:marBottom w:val="0"/>
      <w:divBdr>
        <w:top w:val="none" w:sz="0" w:space="0" w:color="auto"/>
        <w:left w:val="none" w:sz="0" w:space="0" w:color="auto"/>
        <w:bottom w:val="none" w:sz="0" w:space="0" w:color="auto"/>
        <w:right w:val="none" w:sz="0" w:space="0" w:color="auto"/>
      </w:divBdr>
    </w:div>
    <w:div w:id="47270174">
      <w:bodyDiv w:val="1"/>
      <w:marLeft w:val="0"/>
      <w:marRight w:val="0"/>
      <w:marTop w:val="0"/>
      <w:marBottom w:val="0"/>
      <w:divBdr>
        <w:top w:val="none" w:sz="0" w:space="0" w:color="auto"/>
        <w:left w:val="none" w:sz="0" w:space="0" w:color="auto"/>
        <w:bottom w:val="none" w:sz="0" w:space="0" w:color="auto"/>
        <w:right w:val="none" w:sz="0" w:space="0" w:color="auto"/>
      </w:divBdr>
    </w:div>
    <w:div w:id="47921725">
      <w:bodyDiv w:val="1"/>
      <w:marLeft w:val="0"/>
      <w:marRight w:val="0"/>
      <w:marTop w:val="0"/>
      <w:marBottom w:val="0"/>
      <w:divBdr>
        <w:top w:val="none" w:sz="0" w:space="0" w:color="auto"/>
        <w:left w:val="none" w:sz="0" w:space="0" w:color="auto"/>
        <w:bottom w:val="none" w:sz="0" w:space="0" w:color="auto"/>
        <w:right w:val="none" w:sz="0" w:space="0" w:color="auto"/>
      </w:divBdr>
    </w:div>
    <w:div w:id="48041107">
      <w:bodyDiv w:val="1"/>
      <w:marLeft w:val="0"/>
      <w:marRight w:val="0"/>
      <w:marTop w:val="0"/>
      <w:marBottom w:val="0"/>
      <w:divBdr>
        <w:top w:val="none" w:sz="0" w:space="0" w:color="auto"/>
        <w:left w:val="none" w:sz="0" w:space="0" w:color="auto"/>
        <w:bottom w:val="none" w:sz="0" w:space="0" w:color="auto"/>
        <w:right w:val="none" w:sz="0" w:space="0" w:color="auto"/>
      </w:divBdr>
    </w:div>
    <w:div w:id="48463139">
      <w:bodyDiv w:val="1"/>
      <w:marLeft w:val="0"/>
      <w:marRight w:val="0"/>
      <w:marTop w:val="0"/>
      <w:marBottom w:val="0"/>
      <w:divBdr>
        <w:top w:val="none" w:sz="0" w:space="0" w:color="auto"/>
        <w:left w:val="none" w:sz="0" w:space="0" w:color="auto"/>
        <w:bottom w:val="none" w:sz="0" w:space="0" w:color="auto"/>
        <w:right w:val="none" w:sz="0" w:space="0" w:color="auto"/>
      </w:divBdr>
    </w:div>
    <w:div w:id="48500364">
      <w:bodyDiv w:val="1"/>
      <w:marLeft w:val="0"/>
      <w:marRight w:val="0"/>
      <w:marTop w:val="0"/>
      <w:marBottom w:val="0"/>
      <w:divBdr>
        <w:top w:val="none" w:sz="0" w:space="0" w:color="auto"/>
        <w:left w:val="none" w:sz="0" w:space="0" w:color="auto"/>
        <w:bottom w:val="none" w:sz="0" w:space="0" w:color="auto"/>
        <w:right w:val="none" w:sz="0" w:space="0" w:color="auto"/>
      </w:divBdr>
    </w:div>
    <w:div w:id="48961904">
      <w:bodyDiv w:val="1"/>
      <w:marLeft w:val="0"/>
      <w:marRight w:val="0"/>
      <w:marTop w:val="0"/>
      <w:marBottom w:val="0"/>
      <w:divBdr>
        <w:top w:val="none" w:sz="0" w:space="0" w:color="auto"/>
        <w:left w:val="none" w:sz="0" w:space="0" w:color="auto"/>
        <w:bottom w:val="none" w:sz="0" w:space="0" w:color="auto"/>
        <w:right w:val="none" w:sz="0" w:space="0" w:color="auto"/>
      </w:divBdr>
    </w:div>
    <w:div w:id="49111129">
      <w:bodyDiv w:val="1"/>
      <w:marLeft w:val="0"/>
      <w:marRight w:val="0"/>
      <w:marTop w:val="0"/>
      <w:marBottom w:val="0"/>
      <w:divBdr>
        <w:top w:val="none" w:sz="0" w:space="0" w:color="auto"/>
        <w:left w:val="none" w:sz="0" w:space="0" w:color="auto"/>
        <w:bottom w:val="none" w:sz="0" w:space="0" w:color="auto"/>
        <w:right w:val="none" w:sz="0" w:space="0" w:color="auto"/>
      </w:divBdr>
    </w:div>
    <w:div w:id="49229638">
      <w:bodyDiv w:val="1"/>
      <w:marLeft w:val="0"/>
      <w:marRight w:val="0"/>
      <w:marTop w:val="0"/>
      <w:marBottom w:val="0"/>
      <w:divBdr>
        <w:top w:val="none" w:sz="0" w:space="0" w:color="auto"/>
        <w:left w:val="none" w:sz="0" w:space="0" w:color="auto"/>
        <w:bottom w:val="none" w:sz="0" w:space="0" w:color="auto"/>
        <w:right w:val="none" w:sz="0" w:space="0" w:color="auto"/>
      </w:divBdr>
    </w:div>
    <w:div w:id="49498138">
      <w:bodyDiv w:val="1"/>
      <w:marLeft w:val="0"/>
      <w:marRight w:val="0"/>
      <w:marTop w:val="0"/>
      <w:marBottom w:val="0"/>
      <w:divBdr>
        <w:top w:val="none" w:sz="0" w:space="0" w:color="auto"/>
        <w:left w:val="none" w:sz="0" w:space="0" w:color="auto"/>
        <w:bottom w:val="none" w:sz="0" w:space="0" w:color="auto"/>
        <w:right w:val="none" w:sz="0" w:space="0" w:color="auto"/>
      </w:divBdr>
    </w:div>
    <w:div w:id="49572365">
      <w:bodyDiv w:val="1"/>
      <w:marLeft w:val="0"/>
      <w:marRight w:val="0"/>
      <w:marTop w:val="0"/>
      <w:marBottom w:val="0"/>
      <w:divBdr>
        <w:top w:val="none" w:sz="0" w:space="0" w:color="auto"/>
        <w:left w:val="none" w:sz="0" w:space="0" w:color="auto"/>
        <w:bottom w:val="none" w:sz="0" w:space="0" w:color="auto"/>
        <w:right w:val="none" w:sz="0" w:space="0" w:color="auto"/>
      </w:divBdr>
    </w:div>
    <w:div w:id="50227624">
      <w:bodyDiv w:val="1"/>
      <w:marLeft w:val="0"/>
      <w:marRight w:val="0"/>
      <w:marTop w:val="0"/>
      <w:marBottom w:val="0"/>
      <w:divBdr>
        <w:top w:val="none" w:sz="0" w:space="0" w:color="auto"/>
        <w:left w:val="none" w:sz="0" w:space="0" w:color="auto"/>
        <w:bottom w:val="none" w:sz="0" w:space="0" w:color="auto"/>
        <w:right w:val="none" w:sz="0" w:space="0" w:color="auto"/>
      </w:divBdr>
    </w:div>
    <w:div w:id="50734179">
      <w:bodyDiv w:val="1"/>
      <w:marLeft w:val="0"/>
      <w:marRight w:val="0"/>
      <w:marTop w:val="0"/>
      <w:marBottom w:val="0"/>
      <w:divBdr>
        <w:top w:val="none" w:sz="0" w:space="0" w:color="auto"/>
        <w:left w:val="none" w:sz="0" w:space="0" w:color="auto"/>
        <w:bottom w:val="none" w:sz="0" w:space="0" w:color="auto"/>
        <w:right w:val="none" w:sz="0" w:space="0" w:color="auto"/>
      </w:divBdr>
    </w:div>
    <w:div w:id="51514193">
      <w:bodyDiv w:val="1"/>
      <w:marLeft w:val="0"/>
      <w:marRight w:val="0"/>
      <w:marTop w:val="0"/>
      <w:marBottom w:val="0"/>
      <w:divBdr>
        <w:top w:val="none" w:sz="0" w:space="0" w:color="auto"/>
        <w:left w:val="none" w:sz="0" w:space="0" w:color="auto"/>
        <w:bottom w:val="none" w:sz="0" w:space="0" w:color="auto"/>
        <w:right w:val="none" w:sz="0" w:space="0" w:color="auto"/>
      </w:divBdr>
    </w:div>
    <w:div w:id="51589414">
      <w:bodyDiv w:val="1"/>
      <w:marLeft w:val="0"/>
      <w:marRight w:val="0"/>
      <w:marTop w:val="0"/>
      <w:marBottom w:val="0"/>
      <w:divBdr>
        <w:top w:val="none" w:sz="0" w:space="0" w:color="auto"/>
        <w:left w:val="none" w:sz="0" w:space="0" w:color="auto"/>
        <w:bottom w:val="none" w:sz="0" w:space="0" w:color="auto"/>
        <w:right w:val="none" w:sz="0" w:space="0" w:color="auto"/>
      </w:divBdr>
    </w:div>
    <w:div w:id="51735821">
      <w:bodyDiv w:val="1"/>
      <w:marLeft w:val="0"/>
      <w:marRight w:val="0"/>
      <w:marTop w:val="0"/>
      <w:marBottom w:val="0"/>
      <w:divBdr>
        <w:top w:val="none" w:sz="0" w:space="0" w:color="auto"/>
        <w:left w:val="none" w:sz="0" w:space="0" w:color="auto"/>
        <w:bottom w:val="none" w:sz="0" w:space="0" w:color="auto"/>
        <w:right w:val="none" w:sz="0" w:space="0" w:color="auto"/>
      </w:divBdr>
    </w:div>
    <w:div w:id="51927975">
      <w:bodyDiv w:val="1"/>
      <w:marLeft w:val="0"/>
      <w:marRight w:val="0"/>
      <w:marTop w:val="0"/>
      <w:marBottom w:val="0"/>
      <w:divBdr>
        <w:top w:val="none" w:sz="0" w:space="0" w:color="auto"/>
        <w:left w:val="none" w:sz="0" w:space="0" w:color="auto"/>
        <w:bottom w:val="none" w:sz="0" w:space="0" w:color="auto"/>
        <w:right w:val="none" w:sz="0" w:space="0" w:color="auto"/>
      </w:divBdr>
    </w:div>
    <w:div w:id="52317375">
      <w:bodyDiv w:val="1"/>
      <w:marLeft w:val="0"/>
      <w:marRight w:val="0"/>
      <w:marTop w:val="0"/>
      <w:marBottom w:val="0"/>
      <w:divBdr>
        <w:top w:val="none" w:sz="0" w:space="0" w:color="auto"/>
        <w:left w:val="none" w:sz="0" w:space="0" w:color="auto"/>
        <w:bottom w:val="none" w:sz="0" w:space="0" w:color="auto"/>
        <w:right w:val="none" w:sz="0" w:space="0" w:color="auto"/>
      </w:divBdr>
    </w:div>
    <w:div w:id="52777430">
      <w:bodyDiv w:val="1"/>
      <w:marLeft w:val="0"/>
      <w:marRight w:val="0"/>
      <w:marTop w:val="0"/>
      <w:marBottom w:val="0"/>
      <w:divBdr>
        <w:top w:val="none" w:sz="0" w:space="0" w:color="auto"/>
        <w:left w:val="none" w:sz="0" w:space="0" w:color="auto"/>
        <w:bottom w:val="none" w:sz="0" w:space="0" w:color="auto"/>
        <w:right w:val="none" w:sz="0" w:space="0" w:color="auto"/>
      </w:divBdr>
    </w:div>
    <w:div w:id="52779563">
      <w:bodyDiv w:val="1"/>
      <w:marLeft w:val="0"/>
      <w:marRight w:val="0"/>
      <w:marTop w:val="0"/>
      <w:marBottom w:val="0"/>
      <w:divBdr>
        <w:top w:val="none" w:sz="0" w:space="0" w:color="auto"/>
        <w:left w:val="none" w:sz="0" w:space="0" w:color="auto"/>
        <w:bottom w:val="none" w:sz="0" w:space="0" w:color="auto"/>
        <w:right w:val="none" w:sz="0" w:space="0" w:color="auto"/>
      </w:divBdr>
    </w:div>
    <w:div w:id="52898869">
      <w:bodyDiv w:val="1"/>
      <w:marLeft w:val="0"/>
      <w:marRight w:val="0"/>
      <w:marTop w:val="0"/>
      <w:marBottom w:val="0"/>
      <w:divBdr>
        <w:top w:val="none" w:sz="0" w:space="0" w:color="auto"/>
        <w:left w:val="none" w:sz="0" w:space="0" w:color="auto"/>
        <w:bottom w:val="none" w:sz="0" w:space="0" w:color="auto"/>
        <w:right w:val="none" w:sz="0" w:space="0" w:color="auto"/>
      </w:divBdr>
    </w:div>
    <w:div w:id="52975214">
      <w:bodyDiv w:val="1"/>
      <w:marLeft w:val="0"/>
      <w:marRight w:val="0"/>
      <w:marTop w:val="0"/>
      <w:marBottom w:val="0"/>
      <w:divBdr>
        <w:top w:val="none" w:sz="0" w:space="0" w:color="auto"/>
        <w:left w:val="none" w:sz="0" w:space="0" w:color="auto"/>
        <w:bottom w:val="none" w:sz="0" w:space="0" w:color="auto"/>
        <w:right w:val="none" w:sz="0" w:space="0" w:color="auto"/>
      </w:divBdr>
    </w:div>
    <w:div w:id="53045468">
      <w:bodyDiv w:val="1"/>
      <w:marLeft w:val="0"/>
      <w:marRight w:val="0"/>
      <w:marTop w:val="0"/>
      <w:marBottom w:val="0"/>
      <w:divBdr>
        <w:top w:val="none" w:sz="0" w:space="0" w:color="auto"/>
        <w:left w:val="none" w:sz="0" w:space="0" w:color="auto"/>
        <w:bottom w:val="none" w:sz="0" w:space="0" w:color="auto"/>
        <w:right w:val="none" w:sz="0" w:space="0" w:color="auto"/>
      </w:divBdr>
    </w:div>
    <w:div w:id="53234568">
      <w:bodyDiv w:val="1"/>
      <w:marLeft w:val="0"/>
      <w:marRight w:val="0"/>
      <w:marTop w:val="0"/>
      <w:marBottom w:val="0"/>
      <w:divBdr>
        <w:top w:val="none" w:sz="0" w:space="0" w:color="auto"/>
        <w:left w:val="none" w:sz="0" w:space="0" w:color="auto"/>
        <w:bottom w:val="none" w:sz="0" w:space="0" w:color="auto"/>
        <w:right w:val="none" w:sz="0" w:space="0" w:color="auto"/>
      </w:divBdr>
    </w:div>
    <w:div w:id="53243298">
      <w:bodyDiv w:val="1"/>
      <w:marLeft w:val="0"/>
      <w:marRight w:val="0"/>
      <w:marTop w:val="0"/>
      <w:marBottom w:val="0"/>
      <w:divBdr>
        <w:top w:val="none" w:sz="0" w:space="0" w:color="auto"/>
        <w:left w:val="none" w:sz="0" w:space="0" w:color="auto"/>
        <w:bottom w:val="none" w:sz="0" w:space="0" w:color="auto"/>
        <w:right w:val="none" w:sz="0" w:space="0" w:color="auto"/>
      </w:divBdr>
    </w:div>
    <w:div w:id="53507308">
      <w:bodyDiv w:val="1"/>
      <w:marLeft w:val="0"/>
      <w:marRight w:val="0"/>
      <w:marTop w:val="0"/>
      <w:marBottom w:val="0"/>
      <w:divBdr>
        <w:top w:val="none" w:sz="0" w:space="0" w:color="auto"/>
        <w:left w:val="none" w:sz="0" w:space="0" w:color="auto"/>
        <w:bottom w:val="none" w:sz="0" w:space="0" w:color="auto"/>
        <w:right w:val="none" w:sz="0" w:space="0" w:color="auto"/>
      </w:divBdr>
    </w:div>
    <w:div w:id="53626852">
      <w:bodyDiv w:val="1"/>
      <w:marLeft w:val="0"/>
      <w:marRight w:val="0"/>
      <w:marTop w:val="0"/>
      <w:marBottom w:val="0"/>
      <w:divBdr>
        <w:top w:val="none" w:sz="0" w:space="0" w:color="auto"/>
        <w:left w:val="none" w:sz="0" w:space="0" w:color="auto"/>
        <w:bottom w:val="none" w:sz="0" w:space="0" w:color="auto"/>
        <w:right w:val="none" w:sz="0" w:space="0" w:color="auto"/>
      </w:divBdr>
    </w:div>
    <w:div w:id="53742740">
      <w:bodyDiv w:val="1"/>
      <w:marLeft w:val="0"/>
      <w:marRight w:val="0"/>
      <w:marTop w:val="0"/>
      <w:marBottom w:val="0"/>
      <w:divBdr>
        <w:top w:val="none" w:sz="0" w:space="0" w:color="auto"/>
        <w:left w:val="none" w:sz="0" w:space="0" w:color="auto"/>
        <w:bottom w:val="none" w:sz="0" w:space="0" w:color="auto"/>
        <w:right w:val="none" w:sz="0" w:space="0" w:color="auto"/>
      </w:divBdr>
    </w:div>
    <w:div w:id="53897330">
      <w:bodyDiv w:val="1"/>
      <w:marLeft w:val="0"/>
      <w:marRight w:val="0"/>
      <w:marTop w:val="0"/>
      <w:marBottom w:val="0"/>
      <w:divBdr>
        <w:top w:val="none" w:sz="0" w:space="0" w:color="auto"/>
        <w:left w:val="none" w:sz="0" w:space="0" w:color="auto"/>
        <w:bottom w:val="none" w:sz="0" w:space="0" w:color="auto"/>
        <w:right w:val="none" w:sz="0" w:space="0" w:color="auto"/>
      </w:divBdr>
    </w:div>
    <w:div w:id="54547165">
      <w:bodyDiv w:val="1"/>
      <w:marLeft w:val="0"/>
      <w:marRight w:val="0"/>
      <w:marTop w:val="0"/>
      <w:marBottom w:val="0"/>
      <w:divBdr>
        <w:top w:val="none" w:sz="0" w:space="0" w:color="auto"/>
        <w:left w:val="none" w:sz="0" w:space="0" w:color="auto"/>
        <w:bottom w:val="none" w:sz="0" w:space="0" w:color="auto"/>
        <w:right w:val="none" w:sz="0" w:space="0" w:color="auto"/>
      </w:divBdr>
    </w:div>
    <w:div w:id="55206874">
      <w:bodyDiv w:val="1"/>
      <w:marLeft w:val="0"/>
      <w:marRight w:val="0"/>
      <w:marTop w:val="0"/>
      <w:marBottom w:val="0"/>
      <w:divBdr>
        <w:top w:val="none" w:sz="0" w:space="0" w:color="auto"/>
        <w:left w:val="none" w:sz="0" w:space="0" w:color="auto"/>
        <w:bottom w:val="none" w:sz="0" w:space="0" w:color="auto"/>
        <w:right w:val="none" w:sz="0" w:space="0" w:color="auto"/>
      </w:divBdr>
    </w:div>
    <w:div w:id="55517587">
      <w:bodyDiv w:val="1"/>
      <w:marLeft w:val="0"/>
      <w:marRight w:val="0"/>
      <w:marTop w:val="0"/>
      <w:marBottom w:val="0"/>
      <w:divBdr>
        <w:top w:val="none" w:sz="0" w:space="0" w:color="auto"/>
        <w:left w:val="none" w:sz="0" w:space="0" w:color="auto"/>
        <w:bottom w:val="none" w:sz="0" w:space="0" w:color="auto"/>
        <w:right w:val="none" w:sz="0" w:space="0" w:color="auto"/>
      </w:divBdr>
    </w:div>
    <w:div w:id="55594976">
      <w:bodyDiv w:val="1"/>
      <w:marLeft w:val="0"/>
      <w:marRight w:val="0"/>
      <w:marTop w:val="0"/>
      <w:marBottom w:val="0"/>
      <w:divBdr>
        <w:top w:val="none" w:sz="0" w:space="0" w:color="auto"/>
        <w:left w:val="none" w:sz="0" w:space="0" w:color="auto"/>
        <w:bottom w:val="none" w:sz="0" w:space="0" w:color="auto"/>
        <w:right w:val="none" w:sz="0" w:space="0" w:color="auto"/>
      </w:divBdr>
    </w:div>
    <w:div w:id="55974383">
      <w:bodyDiv w:val="1"/>
      <w:marLeft w:val="0"/>
      <w:marRight w:val="0"/>
      <w:marTop w:val="0"/>
      <w:marBottom w:val="0"/>
      <w:divBdr>
        <w:top w:val="none" w:sz="0" w:space="0" w:color="auto"/>
        <w:left w:val="none" w:sz="0" w:space="0" w:color="auto"/>
        <w:bottom w:val="none" w:sz="0" w:space="0" w:color="auto"/>
        <w:right w:val="none" w:sz="0" w:space="0" w:color="auto"/>
      </w:divBdr>
    </w:div>
    <w:div w:id="55978750">
      <w:bodyDiv w:val="1"/>
      <w:marLeft w:val="0"/>
      <w:marRight w:val="0"/>
      <w:marTop w:val="0"/>
      <w:marBottom w:val="0"/>
      <w:divBdr>
        <w:top w:val="none" w:sz="0" w:space="0" w:color="auto"/>
        <w:left w:val="none" w:sz="0" w:space="0" w:color="auto"/>
        <w:bottom w:val="none" w:sz="0" w:space="0" w:color="auto"/>
        <w:right w:val="none" w:sz="0" w:space="0" w:color="auto"/>
      </w:divBdr>
    </w:div>
    <w:div w:id="56099487">
      <w:bodyDiv w:val="1"/>
      <w:marLeft w:val="0"/>
      <w:marRight w:val="0"/>
      <w:marTop w:val="0"/>
      <w:marBottom w:val="0"/>
      <w:divBdr>
        <w:top w:val="none" w:sz="0" w:space="0" w:color="auto"/>
        <w:left w:val="none" w:sz="0" w:space="0" w:color="auto"/>
        <w:bottom w:val="none" w:sz="0" w:space="0" w:color="auto"/>
        <w:right w:val="none" w:sz="0" w:space="0" w:color="auto"/>
      </w:divBdr>
    </w:div>
    <w:div w:id="56637546">
      <w:bodyDiv w:val="1"/>
      <w:marLeft w:val="0"/>
      <w:marRight w:val="0"/>
      <w:marTop w:val="0"/>
      <w:marBottom w:val="0"/>
      <w:divBdr>
        <w:top w:val="none" w:sz="0" w:space="0" w:color="auto"/>
        <w:left w:val="none" w:sz="0" w:space="0" w:color="auto"/>
        <w:bottom w:val="none" w:sz="0" w:space="0" w:color="auto"/>
        <w:right w:val="none" w:sz="0" w:space="0" w:color="auto"/>
      </w:divBdr>
    </w:div>
    <w:div w:id="56711025">
      <w:bodyDiv w:val="1"/>
      <w:marLeft w:val="0"/>
      <w:marRight w:val="0"/>
      <w:marTop w:val="0"/>
      <w:marBottom w:val="0"/>
      <w:divBdr>
        <w:top w:val="none" w:sz="0" w:space="0" w:color="auto"/>
        <w:left w:val="none" w:sz="0" w:space="0" w:color="auto"/>
        <w:bottom w:val="none" w:sz="0" w:space="0" w:color="auto"/>
        <w:right w:val="none" w:sz="0" w:space="0" w:color="auto"/>
      </w:divBdr>
    </w:div>
    <w:div w:id="56899384">
      <w:bodyDiv w:val="1"/>
      <w:marLeft w:val="0"/>
      <w:marRight w:val="0"/>
      <w:marTop w:val="0"/>
      <w:marBottom w:val="0"/>
      <w:divBdr>
        <w:top w:val="none" w:sz="0" w:space="0" w:color="auto"/>
        <w:left w:val="none" w:sz="0" w:space="0" w:color="auto"/>
        <w:bottom w:val="none" w:sz="0" w:space="0" w:color="auto"/>
        <w:right w:val="none" w:sz="0" w:space="0" w:color="auto"/>
      </w:divBdr>
    </w:div>
    <w:div w:id="56979032">
      <w:bodyDiv w:val="1"/>
      <w:marLeft w:val="0"/>
      <w:marRight w:val="0"/>
      <w:marTop w:val="0"/>
      <w:marBottom w:val="0"/>
      <w:divBdr>
        <w:top w:val="none" w:sz="0" w:space="0" w:color="auto"/>
        <w:left w:val="none" w:sz="0" w:space="0" w:color="auto"/>
        <w:bottom w:val="none" w:sz="0" w:space="0" w:color="auto"/>
        <w:right w:val="none" w:sz="0" w:space="0" w:color="auto"/>
      </w:divBdr>
    </w:div>
    <w:div w:id="57048784">
      <w:bodyDiv w:val="1"/>
      <w:marLeft w:val="0"/>
      <w:marRight w:val="0"/>
      <w:marTop w:val="0"/>
      <w:marBottom w:val="0"/>
      <w:divBdr>
        <w:top w:val="none" w:sz="0" w:space="0" w:color="auto"/>
        <w:left w:val="none" w:sz="0" w:space="0" w:color="auto"/>
        <w:bottom w:val="none" w:sz="0" w:space="0" w:color="auto"/>
        <w:right w:val="none" w:sz="0" w:space="0" w:color="auto"/>
      </w:divBdr>
    </w:div>
    <w:div w:id="57437883">
      <w:bodyDiv w:val="1"/>
      <w:marLeft w:val="0"/>
      <w:marRight w:val="0"/>
      <w:marTop w:val="0"/>
      <w:marBottom w:val="0"/>
      <w:divBdr>
        <w:top w:val="none" w:sz="0" w:space="0" w:color="auto"/>
        <w:left w:val="none" w:sz="0" w:space="0" w:color="auto"/>
        <w:bottom w:val="none" w:sz="0" w:space="0" w:color="auto"/>
        <w:right w:val="none" w:sz="0" w:space="0" w:color="auto"/>
      </w:divBdr>
    </w:div>
    <w:div w:id="58210318">
      <w:bodyDiv w:val="1"/>
      <w:marLeft w:val="0"/>
      <w:marRight w:val="0"/>
      <w:marTop w:val="0"/>
      <w:marBottom w:val="0"/>
      <w:divBdr>
        <w:top w:val="none" w:sz="0" w:space="0" w:color="auto"/>
        <w:left w:val="none" w:sz="0" w:space="0" w:color="auto"/>
        <w:bottom w:val="none" w:sz="0" w:space="0" w:color="auto"/>
        <w:right w:val="none" w:sz="0" w:space="0" w:color="auto"/>
      </w:divBdr>
    </w:div>
    <w:div w:id="58553286">
      <w:bodyDiv w:val="1"/>
      <w:marLeft w:val="0"/>
      <w:marRight w:val="0"/>
      <w:marTop w:val="0"/>
      <w:marBottom w:val="0"/>
      <w:divBdr>
        <w:top w:val="none" w:sz="0" w:space="0" w:color="auto"/>
        <w:left w:val="none" w:sz="0" w:space="0" w:color="auto"/>
        <w:bottom w:val="none" w:sz="0" w:space="0" w:color="auto"/>
        <w:right w:val="none" w:sz="0" w:space="0" w:color="auto"/>
      </w:divBdr>
    </w:div>
    <w:div w:id="58597719">
      <w:bodyDiv w:val="1"/>
      <w:marLeft w:val="0"/>
      <w:marRight w:val="0"/>
      <w:marTop w:val="0"/>
      <w:marBottom w:val="0"/>
      <w:divBdr>
        <w:top w:val="none" w:sz="0" w:space="0" w:color="auto"/>
        <w:left w:val="none" w:sz="0" w:space="0" w:color="auto"/>
        <w:bottom w:val="none" w:sz="0" w:space="0" w:color="auto"/>
        <w:right w:val="none" w:sz="0" w:space="0" w:color="auto"/>
      </w:divBdr>
    </w:div>
    <w:div w:id="58794765">
      <w:bodyDiv w:val="1"/>
      <w:marLeft w:val="0"/>
      <w:marRight w:val="0"/>
      <w:marTop w:val="0"/>
      <w:marBottom w:val="0"/>
      <w:divBdr>
        <w:top w:val="none" w:sz="0" w:space="0" w:color="auto"/>
        <w:left w:val="none" w:sz="0" w:space="0" w:color="auto"/>
        <w:bottom w:val="none" w:sz="0" w:space="0" w:color="auto"/>
        <w:right w:val="none" w:sz="0" w:space="0" w:color="auto"/>
      </w:divBdr>
    </w:div>
    <w:div w:id="59133883">
      <w:bodyDiv w:val="1"/>
      <w:marLeft w:val="0"/>
      <w:marRight w:val="0"/>
      <w:marTop w:val="0"/>
      <w:marBottom w:val="0"/>
      <w:divBdr>
        <w:top w:val="none" w:sz="0" w:space="0" w:color="auto"/>
        <w:left w:val="none" w:sz="0" w:space="0" w:color="auto"/>
        <w:bottom w:val="none" w:sz="0" w:space="0" w:color="auto"/>
        <w:right w:val="none" w:sz="0" w:space="0" w:color="auto"/>
      </w:divBdr>
    </w:div>
    <w:div w:id="59524780">
      <w:bodyDiv w:val="1"/>
      <w:marLeft w:val="0"/>
      <w:marRight w:val="0"/>
      <w:marTop w:val="0"/>
      <w:marBottom w:val="0"/>
      <w:divBdr>
        <w:top w:val="none" w:sz="0" w:space="0" w:color="auto"/>
        <w:left w:val="none" w:sz="0" w:space="0" w:color="auto"/>
        <w:bottom w:val="none" w:sz="0" w:space="0" w:color="auto"/>
        <w:right w:val="none" w:sz="0" w:space="0" w:color="auto"/>
      </w:divBdr>
    </w:div>
    <w:div w:id="59639111">
      <w:bodyDiv w:val="1"/>
      <w:marLeft w:val="0"/>
      <w:marRight w:val="0"/>
      <w:marTop w:val="0"/>
      <w:marBottom w:val="0"/>
      <w:divBdr>
        <w:top w:val="none" w:sz="0" w:space="0" w:color="auto"/>
        <w:left w:val="none" w:sz="0" w:space="0" w:color="auto"/>
        <w:bottom w:val="none" w:sz="0" w:space="0" w:color="auto"/>
        <w:right w:val="none" w:sz="0" w:space="0" w:color="auto"/>
      </w:divBdr>
    </w:div>
    <w:div w:id="59908873">
      <w:bodyDiv w:val="1"/>
      <w:marLeft w:val="0"/>
      <w:marRight w:val="0"/>
      <w:marTop w:val="0"/>
      <w:marBottom w:val="0"/>
      <w:divBdr>
        <w:top w:val="none" w:sz="0" w:space="0" w:color="auto"/>
        <w:left w:val="none" w:sz="0" w:space="0" w:color="auto"/>
        <w:bottom w:val="none" w:sz="0" w:space="0" w:color="auto"/>
        <w:right w:val="none" w:sz="0" w:space="0" w:color="auto"/>
      </w:divBdr>
    </w:div>
    <w:div w:id="59986561">
      <w:bodyDiv w:val="1"/>
      <w:marLeft w:val="0"/>
      <w:marRight w:val="0"/>
      <w:marTop w:val="0"/>
      <w:marBottom w:val="0"/>
      <w:divBdr>
        <w:top w:val="none" w:sz="0" w:space="0" w:color="auto"/>
        <w:left w:val="none" w:sz="0" w:space="0" w:color="auto"/>
        <w:bottom w:val="none" w:sz="0" w:space="0" w:color="auto"/>
        <w:right w:val="none" w:sz="0" w:space="0" w:color="auto"/>
      </w:divBdr>
    </w:div>
    <w:div w:id="60562845">
      <w:bodyDiv w:val="1"/>
      <w:marLeft w:val="0"/>
      <w:marRight w:val="0"/>
      <w:marTop w:val="0"/>
      <w:marBottom w:val="0"/>
      <w:divBdr>
        <w:top w:val="none" w:sz="0" w:space="0" w:color="auto"/>
        <w:left w:val="none" w:sz="0" w:space="0" w:color="auto"/>
        <w:bottom w:val="none" w:sz="0" w:space="0" w:color="auto"/>
        <w:right w:val="none" w:sz="0" w:space="0" w:color="auto"/>
      </w:divBdr>
    </w:div>
    <w:div w:id="60711294">
      <w:bodyDiv w:val="1"/>
      <w:marLeft w:val="0"/>
      <w:marRight w:val="0"/>
      <w:marTop w:val="0"/>
      <w:marBottom w:val="0"/>
      <w:divBdr>
        <w:top w:val="none" w:sz="0" w:space="0" w:color="auto"/>
        <w:left w:val="none" w:sz="0" w:space="0" w:color="auto"/>
        <w:bottom w:val="none" w:sz="0" w:space="0" w:color="auto"/>
        <w:right w:val="none" w:sz="0" w:space="0" w:color="auto"/>
      </w:divBdr>
    </w:div>
    <w:div w:id="60711868">
      <w:bodyDiv w:val="1"/>
      <w:marLeft w:val="0"/>
      <w:marRight w:val="0"/>
      <w:marTop w:val="0"/>
      <w:marBottom w:val="0"/>
      <w:divBdr>
        <w:top w:val="none" w:sz="0" w:space="0" w:color="auto"/>
        <w:left w:val="none" w:sz="0" w:space="0" w:color="auto"/>
        <w:bottom w:val="none" w:sz="0" w:space="0" w:color="auto"/>
        <w:right w:val="none" w:sz="0" w:space="0" w:color="auto"/>
      </w:divBdr>
    </w:div>
    <w:div w:id="60834421">
      <w:bodyDiv w:val="1"/>
      <w:marLeft w:val="0"/>
      <w:marRight w:val="0"/>
      <w:marTop w:val="0"/>
      <w:marBottom w:val="0"/>
      <w:divBdr>
        <w:top w:val="none" w:sz="0" w:space="0" w:color="auto"/>
        <w:left w:val="none" w:sz="0" w:space="0" w:color="auto"/>
        <w:bottom w:val="none" w:sz="0" w:space="0" w:color="auto"/>
        <w:right w:val="none" w:sz="0" w:space="0" w:color="auto"/>
      </w:divBdr>
    </w:div>
    <w:div w:id="61367935">
      <w:bodyDiv w:val="1"/>
      <w:marLeft w:val="0"/>
      <w:marRight w:val="0"/>
      <w:marTop w:val="0"/>
      <w:marBottom w:val="0"/>
      <w:divBdr>
        <w:top w:val="none" w:sz="0" w:space="0" w:color="auto"/>
        <w:left w:val="none" w:sz="0" w:space="0" w:color="auto"/>
        <w:bottom w:val="none" w:sz="0" w:space="0" w:color="auto"/>
        <w:right w:val="none" w:sz="0" w:space="0" w:color="auto"/>
      </w:divBdr>
    </w:div>
    <w:div w:id="61485951">
      <w:bodyDiv w:val="1"/>
      <w:marLeft w:val="0"/>
      <w:marRight w:val="0"/>
      <w:marTop w:val="0"/>
      <w:marBottom w:val="0"/>
      <w:divBdr>
        <w:top w:val="none" w:sz="0" w:space="0" w:color="auto"/>
        <w:left w:val="none" w:sz="0" w:space="0" w:color="auto"/>
        <w:bottom w:val="none" w:sz="0" w:space="0" w:color="auto"/>
        <w:right w:val="none" w:sz="0" w:space="0" w:color="auto"/>
      </w:divBdr>
    </w:div>
    <w:div w:id="61486027">
      <w:bodyDiv w:val="1"/>
      <w:marLeft w:val="0"/>
      <w:marRight w:val="0"/>
      <w:marTop w:val="0"/>
      <w:marBottom w:val="0"/>
      <w:divBdr>
        <w:top w:val="none" w:sz="0" w:space="0" w:color="auto"/>
        <w:left w:val="none" w:sz="0" w:space="0" w:color="auto"/>
        <w:bottom w:val="none" w:sz="0" w:space="0" w:color="auto"/>
        <w:right w:val="none" w:sz="0" w:space="0" w:color="auto"/>
      </w:divBdr>
    </w:div>
    <w:div w:id="61683412">
      <w:bodyDiv w:val="1"/>
      <w:marLeft w:val="0"/>
      <w:marRight w:val="0"/>
      <w:marTop w:val="0"/>
      <w:marBottom w:val="0"/>
      <w:divBdr>
        <w:top w:val="none" w:sz="0" w:space="0" w:color="auto"/>
        <w:left w:val="none" w:sz="0" w:space="0" w:color="auto"/>
        <w:bottom w:val="none" w:sz="0" w:space="0" w:color="auto"/>
        <w:right w:val="none" w:sz="0" w:space="0" w:color="auto"/>
      </w:divBdr>
    </w:div>
    <w:div w:id="61873623">
      <w:bodyDiv w:val="1"/>
      <w:marLeft w:val="0"/>
      <w:marRight w:val="0"/>
      <w:marTop w:val="0"/>
      <w:marBottom w:val="0"/>
      <w:divBdr>
        <w:top w:val="none" w:sz="0" w:space="0" w:color="auto"/>
        <w:left w:val="none" w:sz="0" w:space="0" w:color="auto"/>
        <w:bottom w:val="none" w:sz="0" w:space="0" w:color="auto"/>
        <w:right w:val="none" w:sz="0" w:space="0" w:color="auto"/>
      </w:divBdr>
    </w:div>
    <w:div w:id="61946313">
      <w:bodyDiv w:val="1"/>
      <w:marLeft w:val="0"/>
      <w:marRight w:val="0"/>
      <w:marTop w:val="0"/>
      <w:marBottom w:val="0"/>
      <w:divBdr>
        <w:top w:val="none" w:sz="0" w:space="0" w:color="auto"/>
        <w:left w:val="none" w:sz="0" w:space="0" w:color="auto"/>
        <w:bottom w:val="none" w:sz="0" w:space="0" w:color="auto"/>
        <w:right w:val="none" w:sz="0" w:space="0" w:color="auto"/>
      </w:divBdr>
    </w:div>
    <w:div w:id="62918847">
      <w:bodyDiv w:val="1"/>
      <w:marLeft w:val="0"/>
      <w:marRight w:val="0"/>
      <w:marTop w:val="0"/>
      <w:marBottom w:val="0"/>
      <w:divBdr>
        <w:top w:val="none" w:sz="0" w:space="0" w:color="auto"/>
        <w:left w:val="none" w:sz="0" w:space="0" w:color="auto"/>
        <w:bottom w:val="none" w:sz="0" w:space="0" w:color="auto"/>
        <w:right w:val="none" w:sz="0" w:space="0" w:color="auto"/>
      </w:divBdr>
    </w:div>
    <w:div w:id="63257430">
      <w:bodyDiv w:val="1"/>
      <w:marLeft w:val="0"/>
      <w:marRight w:val="0"/>
      <w:marTop w:val="0"/>
      <w:marBottom w:val="0"/>
      <w:divBdr>
        <w:top w:val="none" w:sz="0" w:space="0" w:color="auto"/>
        <w:left w:val="none" w:sz="0" w:space="0" w:color="auto"/>
        <w:bottom w:val="none" w:sz="0" w:space="0" w:color="auto"/>
        <w:right w:val="none" w:sz="0" w:space="0" w:color="auto"/>
      </w:divBdr>
    </w:div>
    <w:div w:id="63454319">
      <w:bodyDiv w:val="1"/>
      <w:marLeft w:val="0"/>
      <w:marRight w:val="0"/>
      <w:marTop w:val="0"/>
      <w:marBottom w:val="0"/>
      <w:divBdr>
        <w:top w:val="none" w:sz="0" w:space="0" w:color="auto"/>
        <w:left w:val="none" w:sz="0" w:space="0" w:color="auto"/>
        <w:bottom w:val="none" w:sz="0" w:space="0" w:color="auto"/>
        <w:right w:val="none" w:sz="0" w:space="0" w:color="auto"/>
      </w:divBdr>
    </w:div>
    <w:div w:id="63963183">
      <w:bodyDiv w:val="1"/>
      <w:marLeft w:val="0"/>
      <w:marRight w:val="0"/>
      <w:marTop w:val="0"/>
      <w:marBottom w:val="0"/>
      <w:divBdr>
        <w:top w:val="none" w:sz="0" w:space="0" w:color="auto"/>
        <w:left w:val="none" w:sz="0" w:space="0" w:color="auto"/>
        <w:bottom w:val="none" w:sz="0" w:space="0" w:color="auto"/>
        <w:right w:val="none" w:sz="0" w:space="0" w:color="auto"/>
      </w:divBdr>
    </w:div>
    <w:div w:id="64109052">
      <w:bodyDiv w:val="1"/>
      <w:marLeft w:val="0"/>
      <w:marRight w:val="0"/>
      <w:marTop w:val="0"/>
      <w:marBottom w:val="0"/>
      <w:divBdr>
        <w:top w:val="none" w:sz="0" w:space="0" w:color="auto"/>
        <w:left w:val="none" w:sz="0" w:space="0" w:color="auto"/>
        <w:bottom w:val="none" w:sz="0" w:space="0" w:color="auto"/>
        <w:right w:val="none" w:sz="0" w:space="0" w:color="auto"/>
      </w:divBdr>
    </w:div>
    <w:div w:id="64230100">
      <w:bodyDiv w:val="1"/>
      <w:marLeft w:val="0"/>
      <w:marRight w:val="0"/>
      <w:marTop w:val="0"/>
      <w:marBottom w:val="0"/>
      <w:divBdr>
        <w:top w:val="none" w:sz="0" w:space="0" w:color="auto"/>
        <w:left w:val="none" w:sz="0" w:space="0" w:color="auto"/>
        <w:bottom w:val="none" w:sz="0" w:space="0" w:color="auto"/>
        <w:right w:val="none" w:sz="0" w:space="0" w:color="auto"/>
      </w:divBdr>
    </w:div>
    <w:div w:id="64767191">
      <w:bodyDiv w:val="1"/>
      <w:marLeft w:val="0"/>
      <w:marRight w:val="0"/>
      <w:marTop w:val="0"/>
      <w:marBottom w:val="0"/>
      <w:divBdr>
        <w:top w:val="none" w:sz="0" w:space="0" w:color="auto"/>
        <w:left w:val="none" w:sz="0" w:space="0" w:color="auto"/>
        <w:bottom w:val="none" w:sz="0" w:space="0" w:color="auto"/>
        <w:right w:val="none" w:sz="0" w:space="0" w:color="auto"/>
      </w:divBdr>
    </w:div>
    <w:div w:id="65231920">
      <w:bodyDiv w:val="1"/>
      <w:marLeft w:val="0"/>
      <w:marRight w:val="0"/>
      <w:marTop w:val="0"/>
      <w:marBottom w:val="0"/>
      <w:divBdr>
        <w:top w:val="none" w:sz="0" w:space="0" w:color="auto"/>
        <w:left w:val="none" w:sz="0" w:space="0" w:color="auto"/>
        <w:bottom w:val="none" w:sz="0" w:space="0" w:color="auto"/>
        <w:right w:val="none" w:sz="0" w:space="0" w:color="auto"/>
      </w:divBdr>
    </w:div>
    <w:div w:id="65305424">
      <w:bodyDiv w:val="1"/>
      <w:marLeft w:val="0"/>
      <w:marRight w:val="0"/>
      <w:marTop w:val="0"/>
      <w:marBottom w:val="0"/>
      <w:divBdr>
        <w:top w:val="none" w:sz="0" w:space="0" w:color="auto"/>
        <w:left w:val="none" w:sz="0" w:space="0" w:color="auto"/>
        <w:bottom w:val="none" w:sz="0" w:space="0" w:color="auto"/>
        <w:right w:val="none" w:sz="0" w:space="0" w:color="auto"/>
      </w:divBdr>
    </w:div>
    <w:div w:id="65348353">
      <w:bodyDiv w:val="1"/>
      <w:marLeft w:val="0"/>
      <w:marRight w:val="0"/>
      <w:marTop w:val="0"/>
      <w:marBottom w:val="0"/>
      <w:divBdr>
        <w:top w:val="none" w:sz="0" w:space="0" w:color="auto"/>
        <w:left w:val="none" w:sz="0" w:space="0" w:color="auto"/>
        <w:bottom w:val="none" w:sz="0" w:space="0" w:color="auto"/>
        <w:right w:val="none" w:sz="0" w:space="0" w:color="auto"/>
      </w:divBdr>
    </w:div>
    <w:div w:id="65491493">
      <w:bodyDiv w:val="1"/>
      <w:marLeft w:val="0"/>
      <w:marRight w:val="0"/>
      <w:marTop w:val="0"/>
      <w:marBottom w:val="0"/>
      <w:divBdr>
        <w:top w:val="none" w:sz="0" w:space="0" w:color="auto"/>
        <w:left w:val="none" w:sz="0" w:space="0" w:color="auto"/>
        <w:bottom w:val="none" w:sz="0" w:space="0" w:color="auto"/>
        <w:right w:val="none" w:sz="0" w:space="0" w:color="auto"/>
      </w:divBdr>
    </w:div>
    <w:div w:id="65616387">
      <w:bodyDiv w:val="1"/>
      <w:marLeft w:val="0"/>
      <w:marRight w:val="0"/>
      <w:marTop w:val="0"/>
      <w:marBottom w:val="0"/>
      <w:divBdr>
        <w:top w:val="none" w:sz="0" w:space="0" w:color="auto"/>
        <w:left w:val="none" w:sz="0" w:space="0" w:color="auto"/>
        <w:bottom w:val="none" w:sz="0" w:space="0" w:color="auto"/>
        <w:right w:val="none" w:sz="0" w:space="0" w:color="auto"/>
      </w:divBdr>
    </w:div>
    <w:div w:id="65762753">
      <w:bodyDiv w:val="1"/>
      <w:marLeft w:val="0"/>
      <w:marRight w:val="0"/>
      <w:marTop w:val="0"/>
      <w:marBottom w:val="0"/>
      <w:divBdr>
        <w:top w:val="none" w:sz="0" w:space="0" w:color="auto"/>
        <w:left w:val="none" w:sz="0" w:space="0" w:color="auto"/>
        <w:bottom w:val="none" w:sz="0" w:space="0" w:color="auto"/>
        <w:right w:val="none" w:sz="0" w:space="0" w:color="auto"/>
      </w:divBdr>
    </w:div>
    <w:div w:id="66268722">
      <w:bodyDiv w:val="1"/>
      <w:marLeft w:val="0"/>
      <w:marRight w:val="0"/>
      <w:marTop w:val="0"/>
      <w:marBottom w:val="0"/>
      <w:divBdr>
        <w:top w:val="none" w:sz="0" w:space="0" w:color="auto"/>
        <w:left w:val="none" w:sz="0" w:space="0" w:color="auto"/>
        <w:bottom w:val="none" w:sz="0" w:space="0" w:color="auto"/>
        <w:right w:val="none" w:sz="0" w:space="0" w:color="auto"/>
      </w:divBdr>
    </w:div>
    <w:div w:id="66345956">
      <w:bodyDiv w:val="1"/>
      <w:marLeft w:val="0"/>
      <w:marRight w:val="0"/>
      <w:marTop w:val="0"/>
      <w:marBottom w:val="0"/>
      <w:divBdr>
        <w:top w:val="none" w:sz="0" w:space="0" w:color="auto"/>
        <w:left w:val="none" w:sz="0" w:space="0" w:color="auto"/>
        <w:bottom w:val="none" w:sz="0" w:space="0" w:color="auto"/>
        <w:right w:val="none" w:sz="0" w:space="0" w:color="auto"/>
      </w:divBdr>
    </w:div>
    <w:div w:id="66919901">
      <w:bodyDiv w:val="1"/>
      <w:marLeft w:val="0"/>
      <w:marRight w:val="0"/>
      <w:marTop w:val="0"/>
      <w:marBottom w:val="0"/>
      <w:divBdr>
        <w:top w:val="none" w:sz="0" w:space="0" w:color="auto"/>
        <w:left w:val="none" w:sz="0" w:space="0" w:color="auto"/>
        <w:bottom w:val="none" w:sz="0" w:space="0" w:color="auto"/>
        <w:right w:val="none" w:sz="0" w:space="0" w:color="auto"/>
      </w:divBdr>
    </w:div>
    <w:div w:id="67193875">
      <w:bodyDiv w:val="1"/>
      <w:marLeft w:val="0"/>
      <w:marRight w:val="0"/>
      <w:marTop w:val="0"/>
      <w:marBottom w:val="0"/>
      <w:divBdr>
        <w:top w:val="none" w:sz="0" w:space="0" w:color="auto"/>
        <w:left w:val="none" w:sz="0" w:space="0" w:color="auto"/>
        <w:bottom w:val="none" w:sz="0" w:space="0" w:color="auto"/>
        <w:right w:val="none" w:sz="0" w:space="0" w:color="auto"/>
      </w:divBdr>
    </w:div>
    <w:div w:id="67240169">
      <w:bodyDiv w:val="1"/>
      <w:marLeft w:val="0"/>
      <w:marRight w:val="0"/>
      <w:marTop w:val="0"/>
      <w:marBottom w:val="0"/>
      <w:divBdr>
        <w:top w:val="none" w:sz="0" w:space="0" w:color="auto"/>
        <w:left w:val="none" w:sz="0" w:space="0" w:color="auto"/>
        <w:bottom w:val="none" w:sz="0" w:space="0" w:color="auto"/>
        <w:right w:val="none" w:sz="0" w:space="0" w:color="auto"/>
      </w:divBdr>
    </w:div>
    <w:div w:id="67266476">
      <w:bodyDiv w:val="1"/>
      <w:marLeft w:val="0"/>
      <w:marRight w:val="0"/>
      <w:marTop w:val="0"/>
      <w:marBottom w:val="0"/>
      <w:divBdr>
        <w:top w:val="none" w:sz="0" w:space="0" w:color="auto"/>
        <w:left w:val="none" w:sz="0" w:space="0" w:color="auto"/>
        <w:bottom w:val="none" w:sz="0" w:space="0" w:color="auto"/>
        <w:right w:val="none" w:sz="0" w:space="0" w:color="auto"/>
      </w:divBdr>
    </w:div>
    <w:div w:id="67465839">
      <w:bodyDiv w:val="1"/>
      <w:marLeft w:val="0"/>
      <w:marRight w:val="0"/>
      <w:marTop w:val="0"/>
      <w:marBottom w:val="0"/>
      <w:divBdr>
        <w:top w:val="none" w:sz="0" w:space="0" w:color="auto"/>
        <w:left w:val="none" w:sz="0" w:space="0" w:color="auto"/>
        <w:bottom w:val="none" w:sz="0" w:space="0" w:color="auto"/>
        <w:right w:val="none" w:sz="0" w:space="0" w:color="auto"/>
      </w:divBdr>
    </w:div>
    <w:div w:id="68118766">
      <w:bodyDiv w:val="1"/>
      <w:marLeft w:val="0"/>
      <w:marRight w:val="0"/>
      <w:marTop w:val="0"/>
      <w:marBottom w:val="0"/>
      <w:divBdr>
        <w:top w:val="none" w:sz="0" w:space="0" w:color="auto"/>
        <w:left w:val="none" w:sz="0" w:space="0" w:color="auto"/>
        <w:bottom w:val="none" w:sz="0" w:space="0" w:color="auto"/>
        <w:right w:val="none" w:sz="0" w:space="0" w:color="auto"/>
      </w:divBdr>
    </w:div>
    <w:div w:id="68163312">
      <w:bodyDiv w:val="1"/>
      <w:marLeft w:val="0"/>
      <w:marRight w:val="0"/>
      <w:marTop w:val="0"/>
      <w:marBottom w:val="0"/>
      <w:divBdr>
        <w:top w:val="none" w:sz="0" w:space="0" w:color="auto"/>
        <w:left w:val="none" w:sz="0" w:space="0" w:color="auto"/>
        <w:bottom w:val="none" w:sz="0" w:space="0" w:color="auto"/>
        <w:right w:val="none" w:sz="0" w:space="0" w:color="auto"/>
      </w:divBdr>
    </w:div>
    <w:div w:id="68426499">
      <w:bodyDiv w:val="1"/>
      <w:marLeft w:val="0"/>
      <w:marRight w:val="0"/>
      <w:marTop w:val="0"/>
      <w:marBottom w:val="0"/>
      <w:divBdr>
        <w:top w:val="none" w:sz="0" w:space="0" w:color="auto"/>
        <w:left w:val="none" w:sz="0" w:space="0" w:color="auto"/>
        <w:bottom w:val="none" w:sz="0" w:space="0" w:color="auto"/>
        <w:right w:val="none" w:sz="0" w:space="0" w:color="auto"/>
      </w:divBdr>
    </w:div>
    <w:div w:id="69162453">
      <w:bodyDiv w:val="1"/>
      <w:marLeft w:val="0"/>
      <w:marRight w:val="0"/>
      <w:marTop w:val="0"/>
      <w:marBottom w:val="0"/>
      <w:divBdr>
        <w:top w:val="none" w:sz="0" w:space="0" w:color="auto"/>
        <w:left w:val="none" w:sz="0" w:space="0" w:color="auto"/>
        <w:bottom w:val="none" w:sz="0" w:space="0" w:color="auto"/>
        <w:right w:val="none" w:sz="0" w:space="0" w:color="auto"/>
      </w:divBdr>
    </w:div>
    <w:div w:id="69468702">
      <w:bodyDiv w:val="1"/>
      <w:marLeft w:val="0"/>
      <w:marRight w:val="0"/>
      <w:marTop w:val="0"/>
      <w:marBottom w:val="0"/>
      <w:divBdr>
        <w:top w:val="none" w:sz="0" w:space="0" w:color="auto"/>
        <w:left w:val="none" w:sz="0" w:space="0" w:color="auto"/>
        <w:bottom w:val="none" w:sz="0" w:space="0" w:color="auto"/>
        <w:right w:val="none" w:sz="0" w:space="0" w:color="auto"/>
      </w:divBdr>
    </w:div>
    <w:div w:id="69695353">
      <w:bodyDiv w:val="1"/>
      <w:marLeft w:val="0"/>
      <w:marRight w:val="0"/>
      <w:marTop w:val="0"/>
      <w:marBottom w:val="0"/>
      <w:divBdr>
        <w:top w:val="none" w:sz="0" w:space="0" w:color="auto"/>
        <w:left w:val="none" w:sz="0" w:space="0" w:color="auto"/>
        <w:bottom w:val="none" w:sz="0" w:space="0" w:color="auto"/>
        <w:right w:val="none" w:sz="0" w:space="0" w:color="auto"/>
      </w:divBdr>
    </w:div>
    <w:div w:id="69737392">
      <w:bodyDiv w:val="1"/>
      <w:marLeft w:val="0"/>
      <w:marRight w:val="0"/>
      <w:marTop w:val="0"/>
      <w:marBottom w:val="0"/>
      <w:divBdr>
        <w:top w:val="none" w:sz="0" w:space="0" w:color="auto"/>
        <w:left w:val="none" w:sz="0" w:space="0" w:color="auto"/>
        <w:bottom w:val="none" w:sz="0" w:space="0" w:color="auto"/>
        <w:right w:val="none" w:sz="0" w:space="0" w:color="auto"/>
      </w:divBdr>
    </w:div>
    <w:div w:id="69929156">
      <w:bodyDiv w:val="1"/>
      <w:marLeft w:val="0"/>
      <w:marRight w:val="0"/>
      <w:marTop w:val="0"/>
      <w:marBottom w:val="0"/>
      <w:divBdr>
        <w:top w:val="none" w:sz="0" w:space="0" w:color="auto"/>
        <w:left w:val="none" w:sz="0" w:space="0" w:color="auto"/>
        <w:bottom w:val="none" w:sz="0" w:space="0" w:color="auto"/>
        <w:right w:val="none" w:sz="0" w:space="0" w:color="auto"/>
      </w:divBdr>
    </w:div>
    <w:div w:id="70582710">
      <w:bodyDiv w:val="1"/>
      <w:marLeft w:val="0"/>
      <w:marRight w:val="0"/>
      <w:marTop w:val="0"/>
      <w:marBottom w:val="0"/>
      <w:divBdr>
        <w:top w:val="none" w:sz="0" w:space="0" w:color="auto"/>
        <w:left w:val="none" w:sz="0" w:space="0" w:color="auto"/>
        <w:bottom w:val="none" w:sz="0" w:space="0" w:color="auto"/>
        <w:right w:val="none" w:sz="0" w:space="0" w:color="auto"/>
      </w:divBdr>
    </w:div>
    <w:div w:id="71122855">
      <w:bodyDiv w:val="1"/>
      <w:marLeft w:val="0"/>
      <w:marRight w:val="0"/>
      <w:marTop w:val="0"/>
      <w:marBottom w:val="0"/>
      <w:divBdr>
        <w:top w:val="none" w:sz="0" w:space="0" w:color="auto"/>
        <w:left w:val="none" w:sz="0" w:space="0" w:color="auto"/>
        <w:bottom w:val="none" w:sz="0" w:space="0" w:color="auto"/>
        <w:right w:val="none" w:sz="0" w:space="0" w:color="auto"/>
      </w:divBdr>
    </w:div>
    <w:div w:id="71129595">
      <w:bodyDiv w:val="1"/>
      <w:marLeft w:val="0"/>
      <w:marRight w:val="0"/>
      <w:marTop w:val="0"/>
      <w:marBottom w:val="0"/>
      <w:divBdr>
        <w:top w:val="none" w:sz="0" w:space="0" w:color="auto"/>
        <w:left w:val="none" w:sz="0" w:space="0" w:color="auto"/>
        <w:bottom w:val="none" w:sz="0" w:space="0" w:color="auto"/>
        <w:right w:val="none" w:sz="0" w:space="0" w:color="auto"/>
      </w:divBdr>
    </w:div>
    <w:div w:id="71196886">
      <w:bodyDiv w:val="1"/>
      <w:marLeft w:val="0"/>
      <w:marRight w:val="0"/>
      <w:marTop w:val="0"/>
      <w:marBottom w:val="0"/>
      <w:divBdr>
        <w:top w:val="none" w:sz="0" w:space="0" w:color="auto"/>
        <w:left w:val="none" w:sz="0" w:space="0" w:color="auto"/>
        <w:bottom w:val="none" w:sz="0" w:space="0" w:color="auto"/>
        <w:right w:val="none" w:sz="0" w:space="0" w:color="auto"/>
      </w:divBdr>
    </w:div>
    <w:div w:id="71436761">
      <w:bodyDiv w:val="1"/>
      <w:marLeft w:val="0"/>
      <w:marRight w:val="0"/>
      <w:marTop w:val="0"/>
      <w:marBottom w:val="0"/>
      <w:divBdr>
        <w:top w:val="none" w:sz="0" w:space="0" w:color="auto"/>
        <w:left w:val="none" w:sz="0" w:space="0" w:color="auto"/>
        <w:bottom w:val="none" w:sz="0" w:space="0" w:color="auto"/>
        <w:right w:val="none" w:sz="0" w:space="0" w:color="auto"/>
      </w:divBdr>
    </w:div>
    <w:div w:id="71466321">
      <w:bodyDiv w:val="1"/>
      <w:marLeft w:val="0"/>
      <w:marRight w:val="0"/>
      <w:marTop w:val="0"/>
      <w:marBottom w:val="0"/>
      <w:divBdr>
        <w:top w:val="none" w:sz="0" w:space="0" w:color="auto"/>
        <w:left w:val="none" w:sz="0" w:space="0" w:color="auto"/>
        <w:bottom w:val="none" w:sz="0" w:space="0" w:color="auto"/>
        <w:right w:val="none" w:sz="0" w:space="0" w:color="auto"/>
      </w:divBdr>
    </w:div>
    <w:div w:id="71510275">
      <w:bodyDiv w:val="1"/>
      <w:marLeft w:val="0"/>
      <w:marRight w:val="0"/>
      <w:marTop w:val="0"/>
      <w:marBottom w:val="0"/>
      <w:divBdr>
        <w:top w:val="none" w:sz="0" w:space="0" w:color="auto"/>
        <w:left w:val="none" w:sz="0" w:space="0" w:color="auto"/>
        <w:bottom w:val="none" w:sz="0" w:space="0" w:color="auto"/>
        <w:right w:val="none" w:sz="0" w:space="0" w:color="auto"/>
      </w:divBdr>
    </w:div>
    <w:div w:id="71585074">
      <w:bodyDiv w:val="1"/>
      <w:marLeft w:val="0"/>
      <w:marRight w:val="0"/>
      <w:marTop w:val="0"/>
      <w:marBottom w:val="0"/>
      <w:divBdr>
        <w:top w:val="none" w:sz="0" w:space="0" w:color="auto"/>
        <w:left w:val="none" w:sz="0" w:space="0" w:color="auto"/>
        <w:bottom w:val="none" w:sz="0" w:space="0" w:color="auto"/>
        <w:right w:val="none" w:sz="0" w:space="0" w:color="auto"/>
      </w:divBdr>
    </w:div>
    <w:div w:id="71585706">
      <w:bodyDiv w:val="1"/>
      <w:marLeft w:val="0"/>
      <w:marRight w:val="0"/>
      <w:marTop w:val="0"/>
      <w:marBottom w:val="0"/>
      <w:divBdr>
        <w:top w:val="none" w:sz="0" w:space="0" w:color="auto"/>
        <w:left w:val="none" w:sz="0" w:space="0" w:color="auto"/>
        <w:bottom w:val="none" w:sz="0" w:space="0" w:color="auto"/>
        <w:right w:val="none" w:sz="0" w:space="0" w:color="auto"/>
      </w:divBdr>
    </w:div>
    <w:div w:id="71590947">
      <w:bodyDiv w:val="1"/>
      <w:marLeft w:val="0"/>
      <w:marRight w:val="0"/>
      <w:marTop w:val="0"/>
      <w:marBottom w:val="0"/>
      <w:divBdr>
        <w:top w:val="none" w:sz="0" w:space="0" w:color="auto"/>
        <w:left w:val="none" w:sz="0" w:space="0" w:color="auto"/>
        <w:bottom w:val="none" w:sz="0" w:space="0" w:color="auto"/>
        <w:right w:val="none" w:sz="0" w:space="0" w:color="auto"/>
      </w:divBdr>
    </w:div>
    <w:div w:id="71633909">
      <w:bodyDiv w:val="1"/>
      <w:marLeft w:val="0"/>
      <w:marRight w:val="0"/>
      <w:marTop w:val="0"/>
      <w:marBottom w:val="0"/>
      <w:divBdr>
        <w:top w:val="none" w:sz="0" w:space="0" w:color="auto"/>
        <w:left w:val="none" w:sz="0" w:space="0" w:color="auto"/>
        <w:bottom w:val="none" w:sz="0" w:space="0" w:color="auto"/>
        <w:right w:val="none" w:sz="0" w:space="0" w:color="auto"/>
      </w:divBdr>
    </w:div>
    <w:div w:id="71662224">
      <w:bodyDiv w:val="1"/>
      <w:marLeft w:val="0"/>
      <w:marRight w:val="0"/>
      <w:marTop w:val="0"/>
      <w:marBottom w:val="0"/>
      <w:divBdr>
        <w:top w:val="none" w:sz="0" w:space="0" w:color="auto"/>
        <w:left w:val="none" w:sz="0" w:space="0" w:color="auto"/>
        <w:bottom w:val="none" w:sz="0" w:space="0" w:color="auto"/>
        <w:right w:val="none" w:sz="0" w:space="0" w:color="auto"/>
      </w:divBdr>
    </w:div>
    <w:div w:id="71896560">
      <w:bodyDiv w:val="1"/>
      <w:marLeft w:val="0"/>
      <w:marRight w:val="0"/>
      <w:marTop w:val="0"/>
      <w:marBottom w:val="0"/>
      <w:divBdr>
        <w:top w:val="none" w:sz="0" w:space="0" w:color="auto"/>
        <w:left w:val="none" w:sz="0" w:space="0" w:color="auto"/>
        <w:bottom w:val="none" w:sz="0" w:space="0" w:color="auto"/>
        <w:right w:val="none" w:sz="0" w:space="0" w:color="auto"/>
      </w:divBdr>
    </w:div>
    <w:div w:id="71976086">
      <w:bodyDiv w:val="1"/>
      <w:marLeft w:val="0"/>
      <w:marRight w:val="0"/>
      <w:marTop w:val="0"/>
      <w:marBottom w:val="0"/>
      <w:divBdr>
        <w:top w:val="none" w:sz="0" w:space="0" w:color="auto"/>
        <w:left w:val="none" w:sz="0" w:space="0" w:color="auto"/>
        <w:bottom w:val="none" w:sz="0" w:space="0" w:color="auto"/>
        <w:right w:val="none" w:sz="0" w:space="0" w:color="auto"/>
      </w:divBdr>
    </w:div>
    <w:div w:id="72511773">
      <w:bodyDiv w:val="1"/>
      <w:marLeft w:val="0"/>
      <w:marRight w:val="0"/>
      <w:marTop w:val="0"/>
      <w:marBottom w:val="0"/>
      <w:divBdr>
        <w:top w:val="none" w:sz="0" w:space="0" w:color="auto"/>
        <w:left w:val="none" w:sz="0" w:space="0" w:color="auto"/>
        <w:bottom w:val="none" w:sz="0" w:space="0" w:color="auto"/>
        <w:right w:val="none" w:sz="0" w:space="0" w:color="auto"/>
      </w:divBdr>
    </w:div>
    <w:div w:id="72628916">
      <w:bodyDiv w:val="1"/>
      <w:marLeft w:val="0"/>
      <w:marRight w:val="0"/>
      <w:marTop w:val="0"/>
      <w:marBottom w:val="0"/>
      <w:divBdr>
        <w:top w:val="none" w:sz="0" w:space="0" w:color="auto"/>
        <w:left w:val="none" w:sz="0" w:space="0" w:color="auto"/>
        <w:bottom w:val="none" w:sz="0" w:space="0" w:color="auto"/>
        <w:right w:val="none" w:sz="0" w:space="0" w:color="auto"/>
      </w:divBdr>
    </w:div>
    <w:div w:id="72971111">
      <w:bodyDiv w:val="1"/>
      <w:marLeft w:val="0"/>
      <w:marRight w:val="0"/>
      <w:marTop w:val="0"/>
      <w:marBottom w:val="0"/>
      <w:divBdr>
        <w:top w:val="none" w:sz="0" w:space="0" w:color="auto"/>
        <w:left w:val="none" w:sz="0" w:space="0" w:color="auto"/>
        <w:bottom w:val="none" w:sz="0" w:space="0" w:color="auto"/>
        <w:right w:val="none" w:sz="0" w:space="0" w:color="auto"/>
      </w:divBdr>
    </w:div>
    <w:div w:id="73167458">
      <w:bodyDiv w:val="1"/>
      <w:marLeft w:val="0"/>
      <w:marRight w:val="0"/>
      <w:marTop w:val="0"/>
      <w:marBottom w:val="0"/>
      <w:divBdr>
        <w:top w:val="none" w:sz="0" w:space="0" w:color="auto"/>
        <w:left w:val="none" w:sz="0" w:space="0" w:color="auto"/>
        <w:bottom w:val="none" w:sz="0" w:space="0" w:color="auto"/>
        <w:right w:val="none" w:sz="0" w:space="0" w:color="auto"/>
      </w:divBdr>
    </w:div>
    <w:div w:id="73357430">
      <w:bodyDiv w:val="1"/>
      <w:marLeft w:val="0"/>
      <w:marRight w:val="0"/>
      <w:marTop w:val="0"/>
      <w:marBottom w:val="0"/>
      <w:divBdr>
        <w:top w:val="none" w:sz="0" w:space="0" w:color="auto"/>
        <w:left w:val="none" w:sz="0" w:space="0" w:color="auto"/>
        <w:bottom w:val="none" w:sz="0" w:space="0" w:color="auto"/>
        <w:right w:val="none" w:sz="0" w:space="0" w:color="auto"/>
      </w:divBdr>
    </w:div>
    <w:div w:id="73358390">
      <w:bodyDiv w:val="1"/>
      <w:marLeft w:val="0"/>
      <w:marRight w:val="0"/>
      <w:marTop w:val="0"/>
      <w:marBottom w:val="0"/>
      <w:divBdr>
        <w:top w:val="none" w:sz="0" w:space="0" w:color="auto"/>
        <w:left w:val="none" w:sz="0" w:space="0" w:color="auto"/>
        <w:bottom w:val="none" w:sz="0" w:space="0" w:color="auto"/>
        <w:right w:val="none" w:sz="0" w:space="0" w:color="auto"/>
      </w:divBdr>
    </w:div>
    <w:div w:id="73867624">
      <w:bodyDiv w:val="1"/>
      <w:marLeft w:val="0"/>
      <w:marRight w:val="0"/>
      <w:marTop w:val="0"/>
      <w:marBottom w:val="0"/>
      <w:divBdr>
        <w:top w:val="none" w:sz="0" w:space="0" w:color="auto"/>
        <w:left w:val="none" w:sz="0" w:space="0" w:color="auto"/>
        <w:bottom w:val="none" w:sz="0" w:space="0" w:color="auto"/>
        <w:right w:val="none" w:sz="0" w:space="0" w:color="auto"/>
      </w:divBdr>
    </w:div>
    <w:div w:id="74056736">
      <w:bodyDiv w:val="1"/>
      <w:marLeft w:val="0"/>
      <w:marRight w:val="0"/>
      <w:marTop w:val="0"/>
      <w:marBottom w:val="0"/>
      <w:divBdr>
        <w:top w:val="none" w:sz="0" w:space="0" w:color="auto"/>
        <w:left w:val="none" w:sz="0" w:space="0" w:color="auto"/>
        <w:bottom w:val="none" w:sz="0" w:space="0" w:color="auto"/>
        <w:right w:val="none" w:sz="0" w:space="0" w:color="auto"/>
      </w:divBdr>
    </w:div>
    <w:div w:id="74130246">
      <w:bodyDiv w:val="1"/>
      <w:marLeft w:val="0"/>
      <w:marRight w:val="0"/>
      <w:marTop w:val="0"/>
      <w:marBottom w:val="0"/>
      <w:divBdr>
        <w:top w:val="none" w:sz="0" w:space="0" w:color="auto"/>
        <w:left w:val="none" w:sz="0" w:space="0" w:color="auto"/>
        <w:bottom w:val="none" w:sz="0" w:space="0" w:color="auto"/>
        <w:right w:val="none" w:sz="0" w:space="0" w:color="auto"/>
      </w:divBdr>
    </w:div>
    <w:div w:id="74667923">
      <w:bodyDiv w:val="1"/>
      <w:marLeft w:val="0"/>
      <w:marRight w:val="0"/>
      <w:marTop w:val="0"/>
      <w:marBottom w:val="0"/>
      <w:divBdr>
        <w:top w:val="none" w:sz="0" w:space="0" w:color="auto"/>
        <w:left w:val="none" w:sz="0" w:space="0" w:color="auto"/>
        <w:bottom w:val="none" w:sz="0" w:space="0" w:color="auto"/>
        <w:right w:val="none" w:sz="0" w:space="0" w:color="auto"/>
      </w:divBdr>
    </w:div>
    <w:div w:id="74865508">
      <w:bodyDiv w:val="1"/>
      <w:marLeft w:val="0"/>
      <w:marRight w:val="0"/>
      <w:marTop w:val="0"/>
      <w:marBottom w:val="0"/>
      <w:divBdr>
        <w:top w:val="none" w:sz="0" w:space="0" w:color="auto"/>
        <w:left w:val="none" w:sz="0" w:space="0" w:color="auto"/>
        <w:bottom w:val="none" w:sz="0" w:space="0" w:color="auto"/>
        <w:right w:val="none" w:sz="0" w:space="0" w:color="auto"/>
      </w:divBdr>
    </w:div>
    <w:div w:id="76294106">
      <w:bodyDiv w:val="1"/>
      <w:marLeft w:val="0"/>
      <w:marRight w:val="0"/>
      <w:marTop w:val="0"/>
      <w:marBottom w:val="0"/>
      <w:divBdr>
        <w:top w:val="none" w:sz="0" w:space="0" w:color="auto"/>
        <w:left w:val="none" w:sz="0" w:space="0" w:color="auto"/>
        <w:bottom w:val="none" w:sz="0" w:space="0" w:color="auto"/>
        <w:right w:val="none" w:sz="0" w:space="0" w:color="auto"/>
      </w:divBdr>
    </w:div>
    <w:div w:id="76296435">
      <w:bodyDiv w:val="1"/>
      <w:marLeft w:val="0"/>
      <w:marRight w:val="0"/>
      <w:marTop w:val="0"/>
      <w:marBottom w:val="0"/>
      <w:divBdr>
        <w:top w:val="none" w:sz="0" w:space="0" w:color="auto"/>
        <w:left w:val="none" w:sz="0" w:space="0" w:color="auto"/>
        <w:bottom w:val="none" w:sz="0" w:space="0" w:color="auto"/>
        <w:right w:val="none" w:sz="0" w:space="0" w:color="auto"/>
      </w:divBdr>
    </w:div>
    <w:div w:id="76677643">
      <w:bodyDiv w:val="1"/>
      <w:marLeft w:val="0"/>
      <w:marRight w:val="0"/>
      <w:marTop w:val="0"/>
      <w:marBottom w:val="0"/>
      <w:divBdr>
        <w:top w:val="none" w:sz="0" w:space="0" w:color="auto"/>
        <w:left w:val="none" w:sz="0" w:space="0" w:color="auto"/>
        <w:bottom w:val="none" w:sz="0" w:space="0" w:color="auto"/>
        <w:right w:val="none" w:sz="0" w:space="0" w:color="auto"/>
      </w:divBdr>
    </w:div>
    <w:div w:id="76753380">
      <w:bodyDiv w:val="1"/>
      <w:marLeft w:val="0"/>
      <w:marRight w:val="0"/>
      <w:marTop w:val="0"/>
      <w:marBottom w:val="0"/>
      <w:divBdr>
        <w:top w:val="none" w:sz="0" w:space="0" w:color="auto"/>
        <w:left w:val="none" w:sz="0" w:space="0" w:color="auto"/>
        <w:bottom w:val="none" w:sz="0" w:space="0" w:color="auto"/>
        <w:right w:val="none" w:sz="0" w:space="0" w:color="auto"/>
      </w:divBdr>
    </w:div>
    <w:div w:id="77100003">
      <w:bodyDiv w:val="1"/>
      <w:marLeft w:val="0"/>
      <w:marRight w:val="0"/>
      <w:marTop w:val="0"/>
      <w:marBottom w:val="0"/>
      <w:divBdr>
        <w:top w:val="none" w:sz="0" w:space="0" w:color="auto"/>
        <w:left w:val="none" w:sz="0" w:space="0" w:color="auto"/>
        <w:bottom w:val="none" w:sz="0" w:space="0" w:color="auto"/>
        <w:right w:val="none" w:sz="0" w:space="0" w:color="auto"/>
      </w:divBdr>
    </w:div>
    <w:div w:id="78521382">
      <w:bodyDiv w:val="1"/>
      <w:marLeft w:val="0"/>
      <w:marRight w:val="0"/>
      <w:marTop w:val="0"/>
      <w:marBottom w:val="0"/>
      <w:divBdr>
        <w:top w:val="none" w:sz="0" w:space="0" w:color="auto"/>
        <w:left w:val="none" w:sz="0" w:space="0" w:color="auto"/>
        <w:bottom w:val="none" w:sz="0" w:space="0" w:color="auto"/>
        <w:right w:val="none" w:sz="0" w:space="0" w:color="auto"/>
      </w:divBdr>
    </w:div>
    <w:div w:id="78913267">
      <w:bodyDiv w:val="1"/>
      <w:marLeft w:val="0"/>
      <w:marRight w:val="0"/>
      <w:marTop w:val="0"/>
      <w:marBottom w:val="0"/>
      <w:divBdr>
        <w:top w:val="none" w:sz="0" w:space="0" w:color="auto"/>
        <w:left w:val="none" w:sz="0" w:space="0" w:color="auto"/>
        <w:bottom w:val="none" w:sz="0" w:space="0" w:color="auto"/>
        <w:right w:val="none" w:sz="0" w:space="0" w:color="auto"/>
      </w:divBdr>
    </w:div>
    <w:div w:id="79062118">
      <w:bodyDiv w:val="1"/>
      <w:marLeft w:val="0"/>
      <w:marRight w:val="0"/>
      <w:marTop w:val="0"/>
      <w:marBottom w:val="0"/>
      <w:divBdr>
        <w:top w:val="none" w:sz="0" w:space="0" w:color="auto"/>
        <w:left w:val="none" w:sz="0" w:space="0" w:color="auto"/>
        <w:bottom w:val="none" w:sz="0" w:space="0" w:color="auto"/>
        <w:right w:val="none" w:sz="0" w:space="0" w:color="auto"/>
      </w:divBdr>
    </w:div>
    <w:div w:id="79304184">
      <w:bodyDiv w:val="1"/>
      <w:marLeft w:val="0"/>
      <w:marRight w:val="0"/>
      <w:marTop w:val="0"/>
      <w:marBottom w:val="0"/>
      <w:divBdr>
        <w:top w:val="none" w:sz="0" w:space="0" w:color="auto"/>
        <w:left w:val="none" w:sz="0" w:space="0" w:color="auto"/>
        <w:bottom w:val="none" w:sz="0" w:space="0" w:color="auto"/>
        <w:right w:val="none" w:sz="0" w:space="0" w:color="auto"/>
      </w:divBdr>
    </w:div>
    <w:div w:id="79375128">
      <w:bodyDiv w:val="1"/>
      <w:marLeft w:val="0"/>
      <w:marRight w:val="0"/>
      <w:marTop w:val="0"/>
      <w:marBottom w:val="0"/>
      <w:divBdr>
        <w:top w:val="none" w:sz="0" w:space="0" w:color="auto"/>
        <w:left w:val="none" w:sz="0" w:space="0" w:color="auto"/>
        <w:bottom w:val="none" w:sz="0" w:space="0" w:color="auto"/>
        <w:right w:val="none" w:sz="0" w:space="0" w:color="auto"/>
      </w:divBdr>
    </w:div>
    <w:div w:id="79718412">
      <w:bodyDiv w:val="1"/>
      <w:marLeft w:val="0"/>
      <w:marRight w:val="0"/>
      <w:marTop w:val="0"/>
      <w:marBottom w:val="0"/>
      <w:divBdr>
        <w:top w:val="none" w:sz="0" w:space="0" w:color="auto"/>
        <w:left w:val="none" w:sz="0" w:space="0" w:color="auto"/>
        <w:bottom w:val="none" w:sz="0" w:space="0" w:color="auto"/>
        <w:right w:val="none" w:sz="0" w:space="0" w:color="auto"/>
      </w:divBdr>
    </w:div>
    <w:div w:id="79908187">
      <w:bodyDiv w:val="1"/>
      <w:marLeft w:val="0"/>
      <w:marRight w:val="0"/>
      <w:marTop w:val="0"/>
      <w:marBottom w:val="0"/>
      <w:divBdr>
        <w:top w:val="none" w:sz="0" w:space="0" w:color="auto"/>
        <w:left w:val="none" w:sz="0" w:space="0" w:color="auto"/>
        <w:bottom w:val="none" w:sz="0" w:space="0" w:color="auto"/>
        <w:right w:val="none" w:sz="0" w:space="0" w:color="auto"/>
      </w:divBdr>
    </w:div>
    <w:div w:id="80374848">
      <w:bodyDiv w:val="1"/>
      <w:marLeft w:val="0"/>
      <w:marRight w:val="0"/>
      <w:marTop w:val="0"/>
      <w:marBottom w:val="0"/>
      <w:divBdr>
        <w:top w:val="none" w:sz="0" w:space="0" w:color="auto"/>
        <w:left w:val="none" w:sz="0" w:space="0" w:color="auto"/>
        <w:bottom w:val="none" w:sz="0" w:space="0" w:color="auto"/>
        <w:right w:val="none" w:sz="0" w:space="0" w:color="auto"/>
      </w:divBdr>
    </w:div>
    <w:div w:id="80375993">
      <w:bodyDiv w:val="1"/>
      <w:marLeft w:val="0"/>
      <w:marRight w:val="0"/>
      <w:marTop w:val="0"/>
      <w:marBottom w:val="0"/>
      <w:divBdr>
        <w:top w:val="none" w:sz="0" w:space="0" w:color="auto"/>
        <w:left w:val="none" w:sz="0" w:space="0" w:color="auto"/>
        <w:bottom w:val="none" w:sz="0" w:space="0" w:color="auto"/>
        <w:right w:val="none" w:sz="0" w:space="0" w:color="auto"/>
      </w:divBdr>
    </w:div>
    <w:div w:id="80765291">
      <w:bodyDiv w:val="1"/>
      <w:marLeft w:val="0"/>
      <w:marRight w:val="0"/>
      <w:marTop w:val="0"/>
      <w:marBottom w:val="0"/>
      <w:divBdr>
        <w:top w:val="none" w:sz="0" w:space="0" w:color="auto"/>
        <w:left w:val="none" w:sz="0" w:space="0" w:color="auto"/>
        <w:bottom w:val="none" w:sz="0" w:space="0" w:color="auto"/>
        <w:right w:val="none" w:sz="0" w:space="0" w:color="auto"/>
      </w:divBdr>
    </w:div>
    <w:div w:id="81220235">
      <w:bodyDiv w:val="1"/>
      <w:marLeft w:val="0"/>
      <w:marRight w:val="0"/>
      <w:marTop w:val="0"/>
      <w:marBottom w:val="0"/>
      <w:divBdr>
        <w:top w:val="none" w:sz="0" w:space="0" w:color="auto"/>
        <w:left w:val="none" w:sz="0" w:space="0" w:color="auto"/>
        <w:bottom w:val="none" w:sz="0" w:space="0" w:color="auto"/>
        <w:right w:val="none" w:sz="0" w:space="0" w:color="auto"/>
      </w:divBdr>
    </w:div>
    <w:div w:id="81293794">
      <w:bodyDiv w:val="1"/>
      <w:marLeft w:val="0"/>
      <w:marRight w:val="0"/>
      <w:marTop w:val="0"/>
      <w:marBottom w:val="0"/>
      <w:divBdr>
        <w:top w:val="none" w:sz="0" w:space="0" w:color="auto"/>
        <w:left w:val="none" w:sz="0" w:space="0" w:color="auto"/>
        <w:bottom w:val="none" w:sz="0" w:space="0" w:color="auto"/>
        <w:right w:val="none" w:sz="0" w:space="0" w:color="auto"/>
      </w:divBdr>
    </w:div>
    <w:div w:id="81731330">
      <w:bodyDiv w:val="1"/>
      <w:marLeft w:val="0"/>
      <w:marRight w:val="0"/>
      <w:marTop w:val="0"/>
      <w:marBottom w:val="0"/>
      <w:divBdr>
        <w:top w:val="none" w:sz="0" w:space="0" w:color="auto"/>
        <w:left w:val="none" w:sz="0" w:space="0" w:color="auto"/>
        <w:bottom w:val="none" w:sz="0" w:space="0" w:color="auto"/>
        <w:right w:val="none" w:sz="0" w:space="0" w:color="auto"/>
      </w:divBdr>
    </w:div>
    <w:div w:id="82069526">
      <w:bodyDiv w:val="1"/>
      <w:marLeft w:val="0"/>
      <w:marRight w:val="0"/>
      <w:marTop w:val="0"/>
      <w:marBottom w:val="0"/>
      <w:divBdr>
        <w:top w:val="none" w:sz="0" w:space="0" w:color="auto"/>
        <w:left w:val="none" w:sz="0" w:space="0" w:color="auto"/>
        <w:bottom w:val="none" w:sz="0" w:space="0" w:color="auto"/>
        <w:right w:val="none" w:sz="0" w:space="0" w:color="auto"/>
      </w:divBdr>
    </w:div>
    <w:div w:id="82456806">
      <w:bodyDiv w:val="1"/>
      <w:marLeft w:val="0"/>
      <w:marRight w:val="0"/>
      <w:marTop w:val="0"/>
      <w:marBottom w:val="0"/>
      <w:divBdr>
        <w:top w:val="none" w:sz="0" w:space="0" w:color="auto"/>
        <w:left w:val="none" w:sz="0" w:space="0" w:color="auto"/>
        <w:bottom w:val="none" w:sz="0" w:space="0" w:color="auto"/>
        <w:right w:val="none" w:sz="0" w:space="0" w:color="auto"/>
      </w:divBdr>
    </w:div>
    <w:div w:id="82651235">
      <w:bodyDiv w:val="1"/>
      <w:marLeft w:val="0"/>
      <w:marRight w:val="0"/>
      <w:marTop w:val="0"/>
      <w:marBottom w:val="0"/>
      <w:divBdr>
        <w:top w:val="none" w:sz="0" w:space="0" w:color="auto"/>
        <w:left w:val="none" w:sz="0" w:space="0" w:color="auto"/>
        <w:bottom w:val="none" w:sz="0" w:space="0" w:color="auto"/>
        <w:right w:val="none" w:sz="0" w:space="0" w:color="auto"/>
      </w:divBdr>
    </w:div>
    <w:div w:id="82652921">
      <w:bodyDiv w:val="1"/>
      <w:marLeft w:val="0"/>
      <w:marRight w:val="0"/>
      <w:marTop w:val="0"/>
      <w:marBottom w:val="0"/>
      <w:divBdr>
        <w:top w:val="none" w:sz="0" w:space="0" w:color="auto"/>
        <w:left w:val="none" w:sz="0" w:space="0" w:color="auto"/>
        <w:bottom w:val="none" w:sz="0" w:space="0" w:color="auto"/>
        <w:right w:val="none" w:sz="0" w:space="0" w:color="auto"/>
      </w:divBdr>
    </w:div>
    <w:div w:id="82841149">
      <w:bodyDiv w:val="1"/>
      <w:marLeft w:val="0"/>
      <w:marRight w:val="0"/>
      <w:marTop w:val="0"/>
      <w:marBottom w:val="0"/>
      <w:divBdr>
        <w:top w:val="none" w:sz="0" w:space="0" w:color="auto"/>
        <w:left w:val="none" w:sz="0" w:space="0" w:color="auto"/>
        <w:bottom w:val="none" w:sz="0" w:space="0" w:color="auto"/>
        <w:right w:val="none" w:sz="0" w:space="0" w:color="auto"/>
      </w:divBdr>
    </w:div>
    <w:div w:id="83034508">
      <w:bodyDiv w:val="1"/>
      <w:marLeft w:val="0"/>
      <w:marRight w:val="0"/>
      <w:marTop w:val="0"/>
      <w:marBottom w:val="0"/>
      <w:divBdr>
        <w:top w:val="none" w:sz="0" w:space="0" w:color="auto"/>
        <w:left w:val="none" w:sz="0" w:space="0" w:color="auto"/>
        <w:bottom w:val="none" w:sz="0" w:space="0" w:color="auto"/>
        <w:right w:val="none" w:sz="0" w:space="0" w:color="auto"/>
      </w:divBdr>
    </w:div>
    <w:div w:id="83041550">
      <w:bodyDiv w:val="1"/>
      <w:marLeft w:val="0"/>
      <w:marRight w:val="0"/>
      <w:marTop w:val="0"/>
      <w:marBottom w:val="0"/>
      <w:divBdr>
        <w:top w:val="none" w:sz="0" w:space="0" w:color="auto"/>
        <w:left w:val="none" w:sz="0" w:space="0" w:color="auto"/>
        <w:bottom w:val="none" w:sz="0" w:space="0" w:color="auto"/>
        <w:right w:val="none" w:sz="0" w:space="0" w:color="auto"/>
      </w:divBdr>
    </w:div>
    <w:div w:id="83234602">
      <w:bodyDiv w:val="1"/>
      <w:marLeft w:val="0"/>
      <w:marRight w:val="0"/>
      <w:marTop w:val="0"/>
      <w:marBottom w:val="0"/>
      <w:divBdr>
        <w:top w:val="none" w:sz="0" w:space="0" w:color="auto"/>
        <w:left w:val="none" w:sz="0" w:space="0" w:color="auto"/>
        <w:bottom w:val="none" w:sz="0" w:space="0" w:color="auto"/>
        <w:right w:val="none" w:sz="0" w:space="0" w:color="auto"/>
      </w:divBdr>
    </w:div>
    <w:div w:id="83302548">
      <w:bodyDiv w:val="1"/>
      <w:marLeft w:val="0"/>
      <w:marRight w:val="0"/>
      <w:marTop w:val="0"/>
      <w:marBottom w:val="0"/>
      <w:divBdr>
        <w:top w:val="none" w:sz="0" w:space="0" w:color="auto"/>
        <w:left w:val="none" w:sz="0" w:space="0" w:color="auto"/>
        <w:bottom w:val="none" w:sz="0" w:space="0" w:color="auto"/>
        <w:right w:val="none" w:sz="0" w:space="0" w:color="auto"/>
      </w:divBdr>
    </w:div>
    <w:div w:id="83303853">
      <w:bodyDiv w:val="1"/>
      <w:marLeft w:val="0"/>
      <w:marRight w:val="0"/>
      <w:marTop w:val="0"/>
      <w:marBottom w:val="0"/>
      <w:divBdr>
        <w:top w:val="none" w:sz="0" w:space="0" w:color="auto"/>
        <w:left w:val="none" w:sz="0" w:space="0" w:color="auto"/>
        <w:bottom w:val="none" w:sz="0" w:space="0" w:color="auto"/>
        <w:right w:val="none" w:sz="0" w:space="0" w:color="auto"/>
      </w:divBdr>
    </w:div>
    <w:div w:id="83384429">
      <w:bodyDiv w:val="1"/>
      <w:marLeft w:val="0"/>
      <w:marRight w:val="0"/>
      <w:marTop w:val="0"/>
      <w:marBottom w:val="0"/>
      <w:divBdr>
        <w:top w:val="none" w:sz="0" w:space="0" w:color="auto"/>
        <w:left w:val="none" w:sz="0" w:space="0" w:color="auto"/>
        <w:bottom w:val="none" w:sz="0" w:space="0" w:color="auto"/>
        <w:right w:val="none" w:sz="0" w:space="0" w:color="auto"/>
      </w:divBdr>
    </w:div>
    <w:div w:id="83576025">
      <w:bodyDiv w:val="1"/>
      <w:marLeft w:val="0"/>
      <w:marRight w:val="0"/>
      <w:marTop w:val="0"/>
      <w:marBottom w:val="0"/>
      <w:divBdr>
        <w:top w:val="none" w:sz="0" w:space="0" w:color="auto"/>
        <w:left w:val="none" w:sz="0" w:space="0" w:color="auto"/>
        <w:bottom w:val="none" w:sz="0" w:space="0" w:color="auto"/>
        <w:right w:val="none" w:sz="0" w:space="0" w:color="auto"/>
      </w:divBdr>
    </w:div>
    <w:div w:id="83695186">
      <w:bodyDiv w:val="1"/>
      <w:marLeft w:val="0"/>
      <w:marRight w:val="0"/>
      <w:marTop w:val="0"/>
      <w:marBottom w:val="0"/>
      <w:divBdr>
        <w:top w:val="none" w:sz="0" w:space="0" w:color="auto"/>
        <w:left w:val="none" w:sz="0" w:space="0" w:color="auto"/>
        <w:bottom w:val="none" w:sz="0" w:space="0" w:color="auto"/>
        <w:right w:val="none" w:sz="0" w:space="0" w:color="auto"/>
      </w:divBdr>
    </w:div>
    <w:div w:id="83915646">
      <w:bodyDiv w:val="1"/>
      <w:marLeft w:val="0"/>
      <w:marRight w:val="0"/>
      <w:marTop w:val="0"/>
      <w:marBottom w:val="0"/>
      <w:divBdr>
        <w:top w:val="none" w:sz="0" w:space="0" w:color="auto"/>
        <w:left w:val="none" w:sz="0" w:space="0" w:color="auto"/>
        <w:bottom w:val="none" w:sz="0" w:space="0" w:color="auto"/>
        <w:right w:val="none" w:sz="0" w:space="0" w:color="auto"/>
      </w:divBdr>
    </w:div>
    <w:div w:id="84231565">
      <w:bodyDiv w:val="1"/>
      <w:marLeft w:val="0"/>
      <w:marRight w:val="0"/>
      <w:marTop w:val="0"/>
      <w:marBottom w:val="0"/>
      <w:divBdr>
        <w:top w:val="none" w:sz="0" w:space="0" w:color="auto"/>
        <w:left w:val="none" w:sz="0" w:space="0" w:color="auto"/>
        <w:bottom w:val="none" w:sz="0" w:space="0" w:color="auto"/>
        <w:right w:val="none" w:sz="0" w:space="0" w:color="auto"/>
      </w:divBdr>
    </w:div>
    <w:div w:id="85272018">
      <w:bodyDiv w:val="1"/>
      <w:marLeft w:val="0"/>
      <w:marRight w:val="0"/>
      <w:marTop w:val="0"/>
      <w:marBottom w:val="0"/>
      <w:divBdr>
        <w:top w:val="none" w:sz="0" w:space="0" w:color="auto"/>
        <w:left w:val="none" w:sz="0" w:space="0" w:color="auto"/>
        <w:bottom w:val="none" w:sz="0" w:space="0" w:color="auto"/>
        <w:right w:val="none" w:sz="0" w:space="0" w:color="auto"/>
      </w:divBdr>
    </w:div>
    <w:div w:id="85277039">
      <w:bodyDiv w:val="1"/>
      <w:marLeft w:val="0"/>
      <w:marRight w:val="0"/>
      <w:marTop w:val="0"/>
      <w:marBottom w:val="0"/>
      <w:divBdr>
        <w:top w:val="none" w:sz="0" w:space="0" w:color="auto"/>
        <w:left w:val="none" w:sz="0" w:space="0" w:color="auto"/>
        <w:bottom w:val="none" w:sz="0" w:space="0" w:color="auto"/>
        <w:right w:val="none" w:sz="0" w:space="0" w:color="auto"/>
      </w:divBdr>
    </w:div>
    <w:div w:id="85420143">
      <w:bodyDiv w:val="1"/>
      <w:marLeft w:val="0"/>
      <w:marRight w:val="0"/>
      <w:marTop w:val="0"/>
      <w:marBottom w:val="0"/>
      <w:divBdr>
        <w:top w:val="none" w:sz="0" w:space="0" w:color="auto"/>
        <w:left w:val="none" w:sz="0" w:space="0" w:color="auto"/>
        <w:bottom w:val="none" w:sz="0" w:space="0" w:color="auto"/>
        <w:right w:val="none" w:sz="0" w:space="0" w:color="auto"/>
      </w:divBdr>
    </w:div>
    <w:div w:id="85923858">
      <w:bodyDiv w:val="1"/>
      <w:marLeft w:val="0"/>
      <w:marRight w:val="0"/>
      <w:marTop w:val="0"/>
      <w:marBottom w:val="0"/>
      <w:divBdr>
        <w:top w:val="none" w:sz="0" w:space="0" w:color="auto"/>
        <w:left w:val="none" w:sz="0" w:space="0" w:color="auto"/>
        <w:bottom w:val="none" w:sz="0" w:space="0" w:color="auto"/>
        <w:right w:val="none" w:sz="0" w:space="0" w:color="auto"/>
      </w:divBdr>
    </w:div>
    <w:div w:id="85929747">
      <w:bodyDiv w:val="1"/>
      <w:marLeft w:val="0"/>
      <w:marRight w:val="0"/>
      <w:marTop w:val="0"/>
      <w:marBottom w:val="0"/>
      <w:divBdr>
        <w:top w:val="none" w:sz="0" w:space="0" w:color="auto"/>
        <w:left w:val="none" w:sz="0" w:space="0" w:color="auto"/>
        <w:bottom w:val="none" w:sz="0" w:space="0" w:color="auto"/>
        <w:right w:val="none" w:sz="0" w:space="0" w:color="auto"/>
      </w:divBdr>
    </w:div>
    <w:div w:id="86267137">
      <w:bodyDiv w:val="1"/>
      <w:marLeft w:val="0"/>
      <w:marRight w:val="0"/>
      <w:marTop w:val="0"/>
      <w:marBottom w:val="0"/>
      <w:divBdr>
        <w:top w:val="none" w:sz="0" w:space="0" w:color="auto"/>
        <w:left w:val="none" w:sz="0" w:space="0" w:color="auto"/>
        <w:bottom w:val="none" w:sz="0" w:space="0" w:color="auto"/>
        <w:right w:val="none" w:sz="0" w:space="0" w:color="auto"/>
      </w:divBdr>
    </w:div>
    <w:div w:id="86581467">
      <w:bodyDiv w:val="1"/>
      <w:marLeft w:val="0"/>
      <w:marRight w:val="0"/>
      <w:marTop w:val="0"/>
      <w:marBottom w:val="0"/>
      <w:divBdr>
        <w:top w:val="none" w:sz="0" w:space="0" w:color="auto"/>
        <w:left w:val="none" w:sz="0" w:space="0" w:color="auto"/>
        <w:bottom w:val="none" w:sz="0" w:space="0" w:color="auto"/>
        <w:right w:val="none" w:sz="0" w:space="0" w:color="auto"/>
      </w:divBdr>
    </w:div>
    <w:div w:id="86847737">
      <w:bodyDiv w:val="1"/>
      <w:marLeft w:val="0"/>
      <w:marRight w:val="0"/>
      <w:marTop w:val="0"/>
      <w:marBottom w:val="0"/>
      <w:divBdr>
        <w:top w:val="none" w:sz="0" w:space="0" w:color="auto"/>
        <w:left w:val="none" w:sz="0" w:space="0" w:color="auto"/>
        <w:bottom w:val="none" w:sz="0" w:space="0" w:color="auto"/>
        <w:right w:val="none" w:sz="0" w:space="0" w:color="auto"/>
      </w:divBdr>
    </w:div>
    <w:div w:id="86850575">
      <w:bodyDiv w:val="1"/>
      <w:marLeft w:val="0"/>
      <w:marRight w:val="0"/>
      <w:marTop w:val="0"/>
      <w:marBottom w:val="0"/>
      <w:divBdr>
        <w:top w:val="none" w:sz="0" w:space="0" w:color="auto"/>
        <w:left w:val="none" w:sz="0" w:space="0" w:color="auto"/>
        <w:bottom w:val="none" w:sz="0" w:space="0" w:color="auto"/>
        <w:right w:val="none" w:sz="0" w:space="0" w:color="auto"/>
      </w:divBdr>
    </w:div>
    <w:div w:id="86927190">
      <w:bodyDiv w:val="1"/>
      <w:marLeft w:val="0"/>
      <w:marRight w:val="0"/>
      <w:marTop w:val="0"/>
      <w:marBottom w:val="0"/>
      <w:divBdr>
        <w:top w:val="none" w:sz="0" w:space="0" w:color="auto"/>
        <w:left w:val="none" w:sz="0" w:space="0" w:color="auto"/>
        <w:bottom w:val="none" w:sz="0" w:space="0" w:color="auto"/>
        <w:right w:val="none" w:sz="0" w:space="0" w:color="auto"/>
      </w:divBdr>
    </w:div>
    <w:div w:id="87042862">
      <w:bodyDiv w:val="1"/>
      <w:marLeft w:val="0"/>
      <w:marRight w:val="0"/>
      <w:marTop w:val="0"/>
      <w:marBottom w:val="0"/>
      <w:divBdr>
        <w:top w:val="none" w:sz="0" w:space="0" w:color="auto"/>
        <w:left w:val="none" w:sz="0" w:space="0" w:color="auto"/>
        <w:bottom w:val="none" w:sz="0" w:space="0" w:color="auto"/>
        <w:right w:val="none" w:sz="0" w:space="0" w:color="auto"/>
      </w:divBdr>
    </w:div>
    <w:div w:id="87046941">
      <w:bodyDiv w:val="1"/>
      <w:marLeft w:val="0"/>
      <w:marRight w:val="0"/>
      <w:marTop w:val="0"/>
      <w:marBottom w:val="0"/>
      <w:divBdr>
        <w:top w:val="none" w:sz="0" w:space="0" w:color="auto"/>
        <w:left w:val="none" w:sz="0" w:space="0" w:color="auto"/>
        <w:bottom w:val="none" w:sz="0" w:space="0" w:color="auto"/>
        <w:right w:val="none" w:sz="0" w:space="0" w:color="auto"/>
      </w:divBdr>
    </w:div>
    <w:div w:id="87048337">
      <w:bodyDiv w:val="1"/>
      <w:marLeft w:val="0"/>
      <w:marRight w:val="0"/>
      <w:marTop w:val="0"/>
      <w:marBottom w:val="0"/>
      <w:divBdr>
        <w:top w:val="none" w:sz="0" w:space="0" w:color="auto"/>
        <w:left w:val="none" w:sz="0" w:space="0" w:color="auto"/>
        <w:bottom w:val="none" w:sz="0" w:space="0" w:color="auto"/>
        <w:right w:val="none" w:sz="0" w:space="0" w:color="auto"/>
      </w:divBdr>
    </w:div>
    <w:div w:id="88501036">
      <w:bodyDiv w:val="1"/>
      <w:marLeft w:val="0"/>
      <w:marRight w:val="0"/>
      <w:marTop w:val="0"/>
      <w:marBottom w:val="0"/>
      <w:divBdr>
        <w:top w:val="none" w:sz="0" w:space="0" w:color="auto"/>
        <w:left w:val="none" w:sz="0" w:space="0" w:color="auto"/>
        <w:bottom w:val="none" w:sz="0" w:space="0" w:color="auto"/>
        <w:right w:val="none" w:sz="0" w:space="0" w:color="auto"/>
      </w:divBdr>
    </w:div>
    <w:div w:id="88546244">
      <w:bodyDiv w:val="1"/>
      <w:marLeft w:val="0"/>
      <w:marRight w:val="0"/>
      <w:marTop w:val="0"/>
      <w:marBottom w:val="0"/>
      <w:divBdr>
        <w:top w:val="none" w:sz="0" w:space="0" w:color="auto"/>
        <w:left w:val="none" w:sz="0" w:space="0" w:color="auto"/>
        <w:bottom w:val="none" w:sz="0" w:space="0" w:color="auto"/>
        <w:right w:val="none" w:sz="0" w:space="0" w:color="auto"/>
      </w:divBdr>
    </w:div>
    <w:div w:id="88549090">
      <w:bodyDiv w:val="1"/>
      <w:marLeft w:val="0"/>
      <w:marRight w:val="0"/>
      <w:marTop w:val="0"/>
      <w:marBottom w:val="0"/>
      <w:divBdr>
        <w:top w:val="none" w:sz="0" w:space="0" w:color="auto"/>
        <w:left w:val="none" w:sz="0" w:space="0" w:color="auto"/>
        <w:bottom w:val="none" w:sz="0" w:space="0" w:color="auto"/>
        <w:right w:val="none" w:sz="0" w:space="0" w:color="auto"/>
      </w:divBdr>
    </w:div>
    <w:div w:id="88620840">
      <w:bodyDiv w:val="1"/>
      <w:marLeft w:val="0"/>
      <w:marRight w:val="0"/>
      <w:marTop w:val="0"/>
      <w:marBottom w:val="0"/>
      <w:divBdr>
        <w:top w:val="none" w:sz="0" w:space="0" w:color="auto"/>
        <w:left w:val="none" w:sz="0" w:space="0" w:color="auto"/>
        <w:bottom w:val="none" w:sz="0" w:space="0" w:color="auto"/>
        <w:right w:val="none" w:sz="0" w:space="0" w:color="auto"/>
      </w:divBdr>
    </w:div>
    <w:div w:id="88813129">
      <w:bodyDiv w:val="1"/>
      <w:marLeft w:val="0"/>
      <w:marRight w:val="0"/>
      <w:marTop w:val="0"/>
      <w:marBottom w:val="0"/>
      <w:divBdr>
        <w:top w:val="none" w:sz="0" w:space="0" w:color="auto"/>
        <w:left w:val="none" w:sz="0" w:space="0" w:color="auto"/>
        <w:bottom w:val="none" w:sz="0" w:space="0" w:color="auto"/>
        <w:right w:val="none" w:sz="0" w:space="0" w:color="auto"/>
      </w:divBdr>
    </w:div>
    <w:div w:id="88964244">
      <w:bodyDiv w:val="1"/>
      <w:marLeft w:val="0"/>
      <w:marRight w:val="0"/>
      <w:marTop w:val="0"/>
      <w:marBottom w:val="0"/>
      <w:divBdr>
        <w:top w:val="none" w:sz="0" w:space="0" w:color="auto"/>
        <w:left w:val="none" w:sz="0" w:space="0" w:color="auto"/>
        <w:bottom w:val="none" w:sz="0" w:space="0" w:color="auto"/>
        <w:right w:val="none" w:sz="0" w:space="0" w:color="auto"/>
      </w:divBdr>
    </w:div>
    <w:div w:id="89158452">
      <w:bodyDiv w:val="1"/>
      <w:marLeft w:val="0"/>
      <w:marRight w:val="0"/>
      <w:marTop w:val="0"/>
      <w:marBottom w:val="0"/>
      <w:divBdr>
        <w:top w:val="none" w:sz="0" w:space="0" w:color="auto"/>
        <w:left w:val="none" w:sz="0" w:space="0" w:color="auto"/>
        <w:bottom w:val="none" w:sz="0" w:space="0" w:color="auto"/>
        <w:right w:val="none" w:sz="0" w:space="0" w:color="auto"/>
      </w:divBdr>
    </w:div>
    <w:div w:id="89472143">
      <w:bodyDiv w:val="1"/>
      <w:marLeft w:val="0"/>
      <w:marRight w:val="0"/>
      <w:marTop w:val="0"/>
      <w:marBottom w:val="0"/>
      <w:divBdr>
        <w:top w:val="none" w:sz="0" w:space="0" w:color="auto"/>
        <w:left w:val="none" w:sz="0" w:space="0" w:color="auto"/>
        <w:bottom w:val="none" w:sz="0" w:space="0" w:color="auto"/>
        <w:right w:val="none" w:sz="0" w:space="0" w:color="auto"/>
      </w:divBdr>
    </w:div>
    <w:div w:id="89475136">
      <w:bodyDiv w:val="1"/>
      <w:marLeft w:val="0"/>
      <w:marRight w:val="0"/>
      <w:marTop w:val="0"/>
      <w:marBottom w:val="0"/>
      <w:divBdr>
        <w:top w:val="none" w:sz="0" w:space="0" w:color="auto"/>
        <w:left w:val="none" w:sz="0" w:space="0" w:color="auto"/>
        <w:bottom w:val="none" w:sz="0" w:space="0" w:color="auto"/>
        <w:right w:val="none" w:sz="0" w:space="0" w:color="auto"/>
      </w:divBdr>
    </w:div>
    <w:div w:id="90248055">
      <w:bodyDiv w:val="1"/>
      <w:marLeft w:val="0"/>
      <w:marRight w:val="0"/>
      <w:marTop w:val="0"/>
      <w:marBottom w:val="0"/>
      <w:divBdr>
        <w:top w:val="none" w:sz="0" w:space="0" w:color="auto"/>
        <w:left w:val="none" w:sz="0" w:space="0" w:color="auto"/>
        <w:bottom w:val="none" w:sz="0" w:space="0" w:color="auto"/>
        <w:right w:val="none" w:sz="0" w:space="0" w:color="auto"/>
      </w:divBdr>
    </w:div>
    <w:div w:id="90319520">
      <w:bodyDiv w:val="1"/>
      <w:marLeft w:val="0"/>
      <w:marRight w:val="0"/>
      <w:marTop w:val="0"/>
      <w:marBottom w:val="0"/>
      <w:divBdr>
        <w:top w:val="none" w:sz="0" w:space="0" w:color="auto"/>
        <w:left w:val="none" w:sz="0" w:space="0" w:color="auto"/>
        <w:bottom w:val="none" w:sz="0" w:space="0" w:color="auto"/>
        <w:right w:val="none" w:sz="0" w:space="0" w:color="auto"/>
      </w:divBdr>
    </w:div>
    <w:div w:id="90471384">
      <w:bodyDiv w:val="1"/>
      <w:marLeft w:val="0"/>
      <w:marRight w:val="0"/>
      <w:marTop w:val="0"/>
      <w:marBottom w:val="0"/>
      <w:divBdr>
        <w:top w:val="none" w:sz="0" w:space="0" w:color="auto"/>
        <w:left w:val="none" w:sz="0" w:space="0" w:color="auto"/>
        <w:bottom w:val="none" w:sz="0" w:space="0" w:color="auto"/>
        <w:right w:val="none" w:sz="0" w:space="0" w:color="auto"/>
      </w:divBdr>
    </w:div>
    <w:div w:id="90711818">
      <w:bodyDiv w:val="1"/>
      <w:marLeft w:val="0"/>
      <w:marRight w:val="0"/>
      <w:marTop w:val="0"/>
      <w:marBottom w:val="0"/>
      <w:divBdr>
        <w:top w:val="none" w:sz="0" w:space="0" w:color="auto"/>
        <w:left w:val="none" w:sz="0" w:space="0" w:color="auto"/>
        <w:bottom w:val="none" w:sz="0" w:space="0" w:color="auto"/>
        <w:right w:val="none" w:sz="0" w:space="0" w:color="auto"/>
      </w:divBdr>
    </w:div>
    <w:div w:id="90980737">
      <w:bodyDiv w:val="1"/>
      <w:marLeft w:val="0"/>
      <w:marRight w:val="0"/>
      <w:marTop w:val="0"/>
      <w:marBottom w:val="0"/>
      <w:divBdr>
        <w:top w:val="none" w:sz="0" w:space="0" w:color="auto"/>
        <w:left w:val="none" w:sz="0" w:space="0" w:color="auto"/>
        <w:bottom w:val="none" w:sz="0" w:space="0" w:color="auto"/>
        <w:right w:val="none" w:sz="0" w:space="0" w:color="auto"/>
      </w:divBdr>
    </w:div>
    <w:div w:id="91050766">
      <w:bodyDiv w:val="1"/>
      <w:marLeft w:val="0"/>
      <w:marRight w:val="0"/>
      <w:marTop w:val="0"/>
      <w:marBottom w:val="0"/>
      <w:divBdr>
        <w:top w:val="none" w:sz="0" w:space="0" w:color="auto"/>
        <w:left w:val="none" w:sz="0" w:space="0" w:color="auto"/>
        <w:bottom w:val="none" w:sz="0" w:space="0" w:color="auto"/>
        <w:right w:val="none" w:sz="0" w:space="0" w:color="auto"/>
      </w:divBdr>
    </w:div>
    <w:div w:id="91095978">
      <w:bodyDiv w:val="1"/>
      <w:marLeft w:val="0"/>
      <w:marRight w:val="0"/>
      <w:marTop w:val="0"/>
      <w:marBottom w:val="0"/>
      <w:divBdr>
        <w:top w:val="none" w:sz="0" w:space="0" w:color="auto"/>
        <w:left w:val="none" w:sz="0" w:space="0" w:color="auto"/>
        <w:bottom w:val="none" w:sz="0" w:space="0" w:color="auto"/>
        <w:right w:val="none" w:sz="0" w:space="0" w:color="auto"/>
      </w:divBdr>
    </w:div>
    <w:div w:id="91361597">
      <w:bodyDiv w:val="1"/>
      <w:marLeft w:val="0"/>
      <w:marRight w:val="0"/>
      <w:marTop w:val="0"/>
      <w:marBottom w:val="0"/>
      <w:divBdr>
        <w:top w:val="none" w:sz="0" w:space="0" w:color="auto"/>
        <w:left w:val="none" w:sz="0" w:space="0" w:color="auto"/>
        <w:bottom w:val="none" w:sz="0" w:space="0" w:color="auto"/>
        <w:right w:val="none" w:sz="0" w:space="0" w:color="auto"/>
      </w:divBdr>
    </w:div>
    <w:div w:id="91367740">
      <w:bodyDiv w:val="1"/>
      <w:marLeft w:val="0"/>
      <w:marRight w:val="0"/>
      <w:marTop w:val="0"/>
      <w:marBottom w:val="0"/>
      <w:divBdr>
        <w:top w:val="none" w:sz="0" w:space="0" w:color="auto"/>
        <w:left w:val="none" w:sz="0" w:space="0" w:color="auto"/>
        <w:bottom w:val="none" w:sz="0" w:space="0" w:color="auto"/>
        <w:right w:val="none" w:sz="0" w:space="0" w:color="auto"/>
      </w:divBdr>
    </w:div>
    <w:div w:id="91434770">
      <w:bodyDiv w:val="1"/>
      <w:marLeft w:val="0"/>
      <w:marRight w:val="0"/>
      <w:marTop w:val="0"/>
      <w:marBottom w:val="0"/>
      <w:divBdr>
        <w:top w:val="none" w:sz="0" w:space="0" w:color="auto"/>
        <w:left w:val="none" w:sz="0" w:space="0" w:color="auto"/>
        <w:bottom w:val="none" w:sz="0" w:space="0" w:color="auto"/>
        <w:right w:val="none" w:sz="0" w:space="0" w:color="auto"/>
      </w:divBdr>
    </w:div>
    <w:div w:id="91709226">
      <w:bodyDiv w:val="1"/>
      <w:marLeft w:val="0"/>
      <w:marRight w:val="0"/>
      <w:marTop w:val="0"/>
      <w:marBottom w:val="0"/>
      <w:divBdr>
        <w:top w:val="none" w:sz="0" w:space="0" w:color="auto"/>
        <w:left w:val="none" w:sz="0" w:space="0" w:color="auto"/>
        <w:bottom w:val="none" w:sz="0" w:space="0" w:color="auto"/>
        <w:right w:val="none" w:sz="0" w:space="0" w:color="auto"/>
      </w:divBdr>
    </w:div>
    <w:div w:id="91782466">
      <w:bodyDiv w:val="1"/>
      <w:marLeft w:val="0"/>
      <w:marRight w:val="0"/>
      <w:marTop w:val="0"/>
      <w:marBottom w:val="0"/>
      <w:divBdr>
        <w:top w:val="none" w:sz="0" w:space="0" w:color="auto"/>
        <w:left w:val="none" w:sz="0" w:space="0" w:color="auto"/>
        <w:bottom w:val="none" w:sz="0" w:space="0" w:color="auto"/>
        <w:right w:val="none" w:sz="0" w:space="0" w:color="auto"/>
      </w:divBdr>
    </w:div>
    <w:div w:id="92215382">
      <w:bodyDiv w:val="1"/>
      <w:marLeft w:val="0"/>
      <w:marRight w:val="0"/>
      <w:marTop w:val="0"/>
      <w:marBottom w:val="0"/>
      <w:divBdr>
        <w:top w:val="none" w:sz="0" w:space="0" w:color="auto"/>
        <w:left w:val="none" w:sz="0" w:space="0" w:color="auto"/>
        <w:bottom w:val="none" w:sz="0" w:space="0" w:color="auto"/>
        <w:right w:val="none" w:sz="0" w:space="0" w:color="auto"/>
      </w:divBdr>
    </w:div>
    <w:div w:id="92751452">
      <w:bodyDiv w:val="1"/>
      <w:marLeft w:val="0"/>
      <w:marRight w:val="0"/>
      <w:marTop w:val="0"/>
      <w:marBottom w:val="0"/>
      <w:divBdr>
        <w:top w:val="none" w:sz="0" w:space="0" w:color="auto"/>
        <w:left w:val="none" w:sz="0" w:space="0" w:color="auto"/>
        <w:bottom w:val="none" w:sz="0" w:space="0" w:color="auto"/>
        <w:right w:val="none" w:sz="0" w:space="0" w:color="auto"/>
      </w:divBdr>
    </w:div>
    <w:div w:id="93211510">
      <w:bodyDiv w:val="1"/>
      <w:marLeft w:val="0"/>
      <w:marRight w:val="0"/>
      <w:marTop w:val="0"/>
      <w:marBottom w:val="0"/>
      <w:divBdr>
        <w:top w:val="none" w:sz="0" w:space="0" w:color="auto"/>
        <w:left w:val="none" w:sz="0" w:space="0" w:color="auto"/>
        <w:bottom w:val="none" w:sz="0" w:space="0" w:color="auto"/>
        <w:right w:val="none" w:sz="0" w:space="0" w:color="auto"/>
      </w:divBdr>
    </w:div>
    <w:div w:id="93287029">
      <w:bodyDiv w:val="1"/>
      <w:marLeft w:val="0"/>
      <w:marRight w:val="0"/>
      <w:marTop w:val="0"/>
      <w:marBottom w:val="0"/>
      <w:divBdr>
        <w:top w:val="none" w:sz="0" w:space="0" w:color="auto"/>
        <w:left w:val="none" w:sz="0" w:space="0" w:color="auto"/>
        <w:bottom w:val="none" w:sz="0" w:space="0" w:color="auto"/>
        <w:right w:val="none" w:sz="0" w:space="0" w:color="auto"/>
      </w:divBdr>
    </w:div>
    <w:div w:id="93795127">
      <w:bodyDiv w:val="1"/>
      <w:marLeft w:val="0"/>
      <w:marRight w:val="0"/>
      <w:marTop w:val="0"/>
      <w:marBottom w:val="0"/>
      <w:divBdr>
        <w:top w:val="none" w:sz="0" w:space="0" w:color="auto"/>
        <w:left w:val="none" w:sz="0" w:space="0" w:color="auto"/>
        <w:bottom w:val="none" w:sz="0" w:space="0" w:color="auto"/>
        <w:right w:val="none" w:sz="0" w:space="0" w:color="auto"/>
      </w:divBdr>
    </w:div>
    <w:div w:id="93945626">
      <w:bodyDiv w:val="1"/>
      <w:marLeft w:val="0"/>
      <w:marRight w:val="0"/>
      <w:marTop w:val="0"/>
      <w:marBottom w:val="0"/>
      <w:divBdr>
        <w:top w:val="none" w:sz="0" w:space="0" w:color="auto"/>
        <w:left w:val="none" w:sz="0" w:space="0" w:color="auto"/>
        <w:bottom w:val="none" w:sz="0" w:space="0" w:color="auto"/>
        <w:right w:val="none" w:sz="0" w:space="0" w:color="auto"/>
      </w:divBdr>
    </w:div>
    <w:div w:id="94372902">
      <w:bodyDiv w:val="1"/>
      <w:marLeft w:val="0"/>
      <w:marRight w:val="0"/>
      <w:marTop w:val="0"/>
      <w:marBottom w:val="0"/>
      <w:divBdr>
        <w:top w:val="none" w:sz="0" w:space="0" w:color="auto"/>
        <w:left w:val="none" w:sz="0" w:space="0" w:color="auto"/>
        <w:bottom w:val="none" w:sz="0" w:space="0" w:color="auto"/>
        <w:right w:val="none" w:sz="0" w:space="0" w:color="auto"/>
      </w:divBdr>
    </w:div>
    <w:div w:id="94597352">
      <w:bodyDiv w:val="1"/>
      <w:marLeft w:val="0"/>
      <w:marRight w:val="0"/>
      <w:marTop w:val="0"/>
      <w:marBottom w:val="0"/>
      <w:divBdr>
        <w:top w:val="none" w:sz="0" w:space="0" w:color="auto"/>
        <w:left w:val="none" w:sz="0" w:space="0" w:color="auto"/>
        <w:bottom w:val="none" w:sz="0" w:space="0" w:color="auto"/>
        <w:right w:val="none" w:sz="0" w:space="0" w:color="auto"/>
      </w:divBdr>
    </w:div>
    <w:div w:id="94637710">
      <w:bodyDiv w:val="1"/>
      <w:marLeft w:val="0"/>
      <w:marRight w:val="0"/>
      <w:marTop w:val="0"/>
      <w:marBottom w:val="0"/>
      <w:divBdr>
        <w:top w:val="none" w:sz="0" w:space="0" w:color="auto"/>
        <w:left w:val="none" w:sz="0" w:space="0" w:color="auto"/>
        <w:bottom w:val="none" w:sz="0" w:space="0" w:color="auto"/>
        <w:right w:val="none" w:sz="0" w:space="0" w:color="auto"/>
      </w:divBdr>
    </w:div>
    <w:div w:id="94831466">
      <w:bodyDiv w:val="1"/>
      <w:marLeft w:val="0"/>
      <w:marRight w:val="0"/>
      <w:marTop w:val="0"/>
      <w:marBottom w:val="0"/>
      <w:divBdr>
        <w:top w:val="none" w:sz="0" w:space="0" w:color="auto"/>
        <w:left w:val="none" w:sz="0" w:space="0" w:color="auto"/>
        <w:bottom w:val="none" w:sz="0" w:space="0" w:color="auto"/>
        <w:right w:val="none" w:sz="0" w:space="0" w:color="auto"/>
      </w:divBdr>
    </w:div>
    <w:div w:id="94833005">
      <w:bodyDiv w:val="1"/>
      <w:marLeft w:val="0"/>
      <w:marRight w:val="0"/>
      <w:marTop w:val="0"/>
      <w:marBottom w:val="0"/>
      <w:divBdr>
        <w:top w:val="none" w:sz="0" w:space="0" w:color="auto"/>
        <w:left w:val="none" w:sz="0" w:space="0" w:color="auto"/>
        <w:bottom w:val="none" w:sz="0" w:space="0" w:color="auto"/>
        <w:right w:val="none" w:sz="0" w:space="0" w:color="auto"/>
      </w:divBdr>
    </w:div>
    <w:div w:id="95642904">
      <w:bodyDiv w:val="1"/>
      <w:marLeft w:val="0"/>
      <w:marRight w:val="0"/>
      <w:marTop w:val="0"/>
      <w:marBottom w:val="0"/>
      <w:divBdr>
        <w:top w:val="none" w:sz="0" w:space="0" w:color="auto"/>
        <w:left w:val="none" w:sz="0" w:space="0" w:color="auto"/>
        <w:bottom w:val="none" w:sz="0" w:space="0" w:color="auto"/>
        <w:right w:val="none" w:sz="0" w:space="0" w:color="auto"/>
      </w:divBdr>
    </w:div>
    <w:div w:id="95761058">
      <w:bodyDiv w:val="1"/>
      <w:marLeft w:val="0"/>
      <w:marRight w:val="0"/>
      <w:marTop w:val="0"/>
      <w:marBottom w:val="0"/>
      <w:divBdr>
        <w:top w:val="none" w:sz="0" w:space="0" w:color="auto"/>
        <w:left w:val="none" w:sz="0" w:space="0" w:color="auto"/>
        <w:bottom w:val="none" w:sz="0" w:space="0" w:color="auto"/>
        <w:right w:val="none" w:sz="0" w:space="0" w:color="auto"/>
      </w:divBdr>
    </w:div>
    <w:div w:id="96028604">
      <w:bodyDiv w:val="1"/>
      <w:marLeft w:val="0"/>
      <w:marRight w:val="0"/>
      <w:marTop w:val="0"/>
      <w:marBottom w:val="0"/>
      <w:divBdr>
        <w:top w:val="none" w:sz="0" w:space="0" w:color="auto"/>
        <w:left w:val="none" w:sz="0" w:space="0" w:color="auto"/>
        <w:bottom w:val="none" w:sz="0" w:space="0" w:color="auto"/>
        <w:right w:val="none" w:sz="0" w:space="0" w:color="auto"/>
      </w:divBdr>
    </w:div>
    <w:div w:id="96096864">
      <w:bodyDiv w:val="1"/>
      <w:marLeft w:val="0"/>
      <w:marRight w:val="0"/>
      <w:marTop w:val="0"/>
      <w:marBottom w:val="0"/>
      <w:divBdr>
        <w:top w:val="none" w:sz="0" w:space="0" w:color="auto"/>
        <w:left w:val="none" w:sz="0" w:space="0" w:color="auto"/>
        <w:bottom w:val="none" w:sz="0" w:space="0" w:color="auto"/>
        <w:right w:val="none" w:sz="0" w:space="0" w:color="auto"/>
      </w:divBdr>
    </w:div>
    <w:div w:id="96409503">
      <w:bodyDiv w:val="1"/>
      <w:marLeft w:val="0"/>
      <w:marRight w:val="0"/>
      <w:marTop w:val="0"/>
      <w:marBottom w:val="0"/>
      <w:divBdr>
        <w:top w:val="none" w:sz="0" w:space="0" w:color="auto"/>
        <w:left w:val="none" w:sz="0" w:space="0" w:color="auto"/>
        <w:bottom w:val="none" w:sz="0" w:space="0" w:color="auto"/>
        <w:right w:val="none" w:sz="0" w:space="0" w:color="auto"/>
      </w:divBdr>
    </w:div>
    <w:div w:id="96947008">
      <w:bodyDiv w:val="1"/>
      <w:marLeft w:val="0"/>
      <w:marRight w:val="0"/>
      <w:marTop w:val="0"/>
      <w:marBottom w:val="0"/>
      <w:divBdr>
        <w:top w:val="none" w:sz="0" w:space="0" w:color="auto"/>
        <w:left w:val="none" w:sz="0" w:space="0" w:color="auto"/>
        <w:bottom w:val="none" w:sz="0" w:space="0" w:color="auto"/>
        <w:right w:val="none" w:sz="0" w:space="0" w:color="auto"/>
      </w:divBdr>
    </w:div>
    <w:div w:id="97526505">
      <w:bodyDiv w:val="1"/>
      <w:marLeft w:val="0"/>
      <w:marRight w:val="0"/>
      <w:marTop w:val="0"/>
      <w:marBottom w:val="0"/>
      <w:divBdr>
        <w:top w:val="none" w:sz="0" w:space="0" w:color="auto"/>
        <w:left w:val="none" w:sz="0" w:space="0" w:color="auto"/>
        <w:bottom w:val="none" w:sz="0" w:space="0" w:color="auto"/>
        <w:right w:val="none" w:sz="0" w:space="0" w:color="auto"/>
      </w:divBdr>
    </w:div>
    <w:div w:id="97608475">
      <w:bodyDiv w:val="1"/>
      <w:marLeft w:val="0"/>
      <w:marRight w:val="0"/>
      <w:marTop w:val="0"/>
      <w:marBottom w:val="0"/>
      <w:divBdr>
        <w:top w:val="none" w:sz="0" w:space="0" w:color="auto"/>
        <w:left w:val="none" w:sz="0" w:space="0" w:color="auto"/>
        <w:bottom w:val="none" w:sz="0" w:space="0" w:color="auto"/>
        <w:right w:val="none" w:sz="0" w:space="0" w:color="auto"/>
      </w:divBdr>
    </w:div>
    <w:div w:id="98138843">
      <w:bodyDiv w:val="1"/>
      <w:marLeft w:val="0"/>
      <w:marRight w:val="0"/>
      <w:marTop w:val="0"/>
      <w:marBottom w:val="0"/>
      <w:divBdr>
        <w:top w:val="none" w:sz="0" w:space="0" w:color="auto"/>
        <w:left w:val="none" w:sz="0" w:space="0" w:color="auto"/>
        <w:bottom w:val="none" w:sz="0" w:space="0" w:color="auto"/>
        <w:right w:val="none" w:sz="0" w:space="0" w:color="auto"/>
      </w:divBdr>
    </w:div>
    <w:div w:id="98256213">
      <w:bodyDiv w:val="1"/>
      <w:marLeft w:val="0"/>
      <w:marRight w:val="0"/>
      <w:marTop w:val="0"/>
      <w:marBottom w:val="0"/>
      <w:divBdr>
        <w:top w:val="none" w:sz="0" w:space="0" w:color="auto"/>
        <w:left w:val="none" w:sz="0" w:space="0" w:color="auto"/>
        <w:bottom w:val="none" w:sz="0" w:space="0" w:color="auto"/>
        <w:right w:val="none" w:sz="0" w:space="0" w:color="auto"/>
      </w:divBdr>
    </w:div>
    <w:div w:id="98331509">
      <w:bodyDiv w:val="1"/>
      <w:marLeft w:val="0"/>
      <w:marRight w:val="0"/>
      <w:marTop w:val="0"/>
      <w:marBottom w:val="0"/>
      <w:divBdr>
        <w:top w:val="none" w:sz="0" w:space="0" w:color="auto"/>
        <w:left w:val="none" w:sz="0" w:space="0" w:color="auto"/>
        <w:bottom w:val="none" w:sz="0" w:space="0" w:color="auto"/>
        <w:right w:val="none" w:sz="0" w:space="0" w:color="auto"/>
      </w:divBdr>
    </w:div>
    <w:div w:id="98379514">
      <w:bodyDiv w:val="1"/>
      <w:marLeft w:val="0"/>
      <w:marRight w:val="0"/>
      <w:marTop w:val="0"/>
      <w:marBottom w:val="0"/>
      <w:divBdr>
        <w:top w:val="none" w:sz="0" w:space="0" w:color="auto"/>
        <w:left w:val="none" w:sz="0" w:space="0" w:color="auto"/>
        <w:bottom w:val="none" w:sz="0" w:space="0" w:color="auto"/>
        <w:right w:val="none" w:sz="0" w:space="0" w:color="auto"/>
      </w:divBdr>
    </w:div>
    <w:div w:id="99226763">
      <w:bodyDiv w:val="1"/>
      <w:marLeft w:val="0"/>
      <w:marRight w:val="0"/>
      <w:marTop w:val="0"/>
      <w:marBottom w:val="0"/>
      <w:divBdr>
        <w:top w:val="none" w:sz="0" w:space="0" w:color="auto"/>
        <w:left w:val="none" w:sz="0" w:space="0" w:color="auto"/>
        <w:bottom w:val="none" w:sz="0" w:space="0" w:color="auto"/>
        <w:right w:val="none" w:sz="0" w:space="0" w:color="auto"/>
      </w:divBdr>
    </w:div>
    <w:div w:id="99300463">
      <w:bodyDiv w:val="1"/>
      <w:marLeft w:val="0"/>
      <w:marRight w:val="0"/>
      <w:marTop w:val="0"/>
      <w:marBottom w:val="0"/>
      <w:divBdr>
        <w:top w:val="none" w:sz="0" w:space="0" w:color="auto"/>
        <w:left w:val="none" w:sz="0" w:space="0" w:color="auto"/>
        <w:bottom w:val="none" w:sz="0" w:space="0" w:color="auto"/>
        <w:right w:val="none" w:sz="0" w:space="0" w:color="auto"/>
      </w:divBdr>
    </w:div>
    <w:div w:id="99418145">
      <w:bodyDiv w:val="1"/>
      <w:marLeft w:val="0"/>
      <w:marRight w:val="0"/>
      <w:marTop w:val="0"/>
      <w:marBottom w:val="0"/>
      <w:divBdr>
        <w:top w:val="none" w:sz="0" w:space="0" w:color="auto"/>
        <w:left w:val="none" w:sz="0" w:space="0" w:color="auto"/>
        <w:bottom w:val="none" w:sz="0" w:space="0" w:color="auto"/>
        <w:right w:val="none" w:sz="0" w:space="0" w:color="auto"/>
      </w:divBdr>
    </w:div>
    <w:div w:id="99835780">
      <w:bodyDiv w:val="1"/>
      <w:marLeft w:val="0"/>
      <w:marRight w:val="0"/>
      <w:marTop w:val="0"/>
      <w:marBottom w:val="0"/>
      <w:divBdr>
        <w:top w:val="none" w:sz="0" w:space="0" w:color="auto"/>
        <w:left w:val="none" w:sz="0" w:space="0" w:color="auto"/>
        <w:bottom w:val="none" w:sz="0" w:space="0" w:color="auto"/>
        <w:right w:val="none" w:sz="0" w:space="0" w:color="auto"/>
      </w:divBdr>
    </w:div>
    <w:div w:id="100036216">
      <w:bodyDiv w:val="1"/>
      <w:marLeft w:val="0"/>
      <w:marRight w:val="0"/>
      <w:marTop w:val="0"/>
      <w:marBottom w:val="0"/>
      <w:divBdr>
        <w:top w:val="none" w:sz="0" w:space="0" w:color="auto"/>
        <w:left w:val="none" w:sz="0" w:space="0" w:color="auto"/>
        <w:bottom w:val="none" w:sz="0" w:space="0" w:color="auto"/>
        <w:right w:val="none" w:sz="0" w:space="0" w:color="auto"/>
      </w:divBdr>
    </w:div>
    <w:div w:id="100533484">
      <w:bodyDiv w:val="1"/>
      <w:marLeft w:val="0"/>
      <w:marRight w:val="0"/>
      <w:marTop w:val="0"/>
      <w:marBottom w:val="0"/>
      <w:divBdr>
        <w:top w:val="none" w:sz="0" w:space="0" w:color="auto"/>
        <w:left w:val="none" w:sz="0" w:space="0" w:color="auto"/>
        <w:bottom w:val="none" w:sz="0" w:space="0" w:color="auto"/>
        <w:right w:val="none" w:sz="0" w:space="0" w:color="auto"/>
      </w:divBdr>
    </w:div>
    <w:div w:id="101461160">
      <w:bodyDiv w:val="1"/>
      <w:marLeft w:val="0"/>
      <w:marRight w:val="0"/>
      <w:marTop w:val="0"/>
      <w:marBottom w:val="0"/>
      <w:divBdr>
        <w:top w:val="none" w:sz="0" w:space="0" w:color="auto"/>
        <w:left w:val="none" w:sz="0" w:space="0" w:color="auto"/>
        <w:bottom w:val="none" w:sz="0" w:space="0" w:color="auto"/>
        <w:right w:val="none" w:sz="0" w:space="0" w:color="auto"/>
      </w:divBdr>
    </w:div>
    <w:div w:id="102000195">
      <w:bodyDiv w:val="1"/>
      <w:marLeft w:val="0"/>
      <w:marRight w:val="0"/>
      <w:marTop w:val="0"/>
      <w:marBottom w:val="0"/>
      <w:divBdr>
        <w:top w:val="none" w:sz="0" w:space="0" w:color="auto"/>
        <w:left w:val="none" w:sz="0" w:space="0" w:color="auto"/>
        <w:bottom w:val="none" w:sz="0" w:space="0" w:color="auto"/>
        <w:right w:val="none" w:sz="0" w:space="0" w:color="auto"/>
      </w:divBdr>
    </w:div>
    <w:div w:id="102237909">
      <w:bodyDiv w:val="1"/>
      <w:marLeft w:val="0"/>
      <w:marRight w:val="0"/>
      <w:marTop w:val="0"/>
      <w:marBottom w:val="0"/>
      <w:divBdr>
        <w:top w:val="none" w:sz="0" w:space="0" w:color="auto"/>
        <w:left w:val="none" w:sz="0" w:space="0" w:color="auto"/>
        <w:bottom w:val="none" w:sz="0" w:space="0" w:color="auto"/>
        <w:right w:val="none" w:sz="0" w:space="0" w:color="auto"/>
      </w:divBdr>
    </w:div>
    <w:div w:id="102305496">
      <w:bodyDiv w:val="1"/>
      <w:marLeft w:val="0"/>
      <w:marRight w:val="0"/>
      <w:marTop w:val="0"/>
      <w:marBottom w:val="0"/>
      <w:divBdr>
        <w:top w:val="none" w:sz="0" w:space="0" w:color="auto"/>
        <w:left w:val="none" w:sz="0" w:space="0" w:color="auto"/>
        <w:bottom w:val="none" w:sz="0" w:space="0" w:color="auto"/>
        <w:right w:val="none" w:sz="0" w:space="0" w:color="auto"/>
      </w:divBdr>
    </w:div>
    <w:div w:id="102772571">
      <w:bodyDiv w:val="1"/>
      <w:marLeft w:val="0"/>
      <w:marRight w:val="0"/>
      <w:marTop w:val="0"/>
      <w:marBottom w:val="0"/>
      <w:divBdr>
        <w:top w:val="none" w:sz="0" w:space="0" w:color="auto"/>
        <w:left w:val="none" w:sz="0" w:space="0" w:color="auto"/>
        <w:bottom w:val="none" w:sz="0" w:space="0" w:color="auto"/>
        <w:right w:val="none" w:sz="0" w:space="0" w:color="auto"/>
      </w:divBdr>
    </w:div>
    <w:div w:id="103116614">
      <w:bodyDiv w:val="1"/>
      <w:marLeft w:val="0"/>
      <w:marRight w:val="0"/>
      <w:marTop w:val="0"/>
      <w:marBottom w:val="0"/>
      <w:divBdr>
        <w:top w:val="none" w:sz="0" w:space="0" w:color="auto"/>
        <w:left w:val="none" w:sz="0" w:space="0" w:color="auto"/>
        <w:bottom w:val="none" w:sz="0" w:space="0" w:color="auto"/>
        <w:right w:val="none" w:sz="0" w:space="0" w:color="auto"/>
      </w:divBdr>
    </w:div>
    <w:div w:id="103691104">
      <w:bodyDiv w:val="1"/>
      <w:marLeft w:val="0"/>
      <w:marRight w:val="0"/>
      <w:marTop w:val="0"/>
      <w:marBottom w:val="0"/>
      <w:divBdr>
        <w:top w:val="none" w:sz="0" w:space="0" w:color="auto"/>
        <w:left w:val="none" w:sz="0" w:space="0" w:color="auto"/>
        <w:bottom w:val="none" w:sz="0" w:space="0" w:color="auto"/>
        <w:right w:val="none" w:sz="0" w:space="0" w:color="auto"/>
      </w:divBdr>
    </w:div>
    <w:div w:id="104009818">
      <w:bodyDiv w:val="1"/>
      <w:marLeft w:val="0"/>
      <w:marRight w:val="0"/>
      <w:marTop w:val="0"/>
      <w:marBottom w:val="0"/>
      <w:divBdr>
        <w:top w:val="none" w:sz="0" w:space="0" w:color="auto"/>
        <w:left w:val="none" w:sz="0" w:space="0" w:color="auto"/>
        <w:bottom w:val="none" w:sz="0" w:space="0" w:color="auto"/>
        <w:right w:val="none" w:sz="0" w:space="0" w:color="auto"/>
      </w:divBdr>
    </w:div>
    <w:div w:id="104037425">
      <w:bodyDiv w:val="1"/>
      <w:marLeft w:val="0"/>
      <w:marRight w:val="0"/>
      <w:marTop w:val="0"/>
      <w:marBottom w:val="0"/>
      <w:divBdr>
        <w:top w:val="none" w:sz="0" w:space="0" w:color="auto"/>
        <w:left w:val="none" w:sz="0" w:space="0" w:color="auto"/>
        <w:bottom w:val="none" w:sz="0" w:space="0" w:color="auto"/>
        <w:right w:val="none" w:sz="0" w:space="0" w:color="auto"/>
      </w:divBdr>
    </w:div>
    <w:div w:id="105278983">
      <w:bodyDiv w:val="1"/>
      <w:marLeft w:val="0"/>
      <w:marRight w:val="0"/>
      <w:marTop w:val="0"/>
      <w:marBottom w:val="0"/>
      <w:divBdr>
        <w:top w:val="none" w:sz="0" w:space="0" w:color="auto"/>
        <w:left w:val="none" w:sz="0" w:space="0" w:color="auto"/>
        <w:bottom w:val="none" w:sz="0" w:space="0" w:color="auto"/>
        <w:right w:val="none" w:sz="0" w:space="0" w:color="auto"/>
      </w:divBdr>
    </w:div>
    <w:div w:id="105587919">
      <w:bodyDiv w:val="1"/>
      <w:marLeft w:val="0"/>
      <w:marRight w:val="0"/>
      <w:marTop w:val="0"/>
      <w:marBottom w:val="0"/>
      <w:divBdr>
        <w:top w:val="none" w:sz="0" w:space="0" w:color="auto"/>
        <w:left w:val="none" w:sz="0" w:space="0" w:color="auto"/>
        <w:bottom w:val="none" w:sz="0" w:space="0" w:color="auto"/>
        <w:right w:val="none" w:sz="0" w:space="0" w:color="auto"/>
      </w:divBdr>
    </w:div>
    <w:div w:id="105736975">
      <w:bodyDiv w:val="1"/>
      <w:marLeft w:val="0"/>
      <w:marRight w:val="0"/>
      <w:marTop w:val="0"/>
      <w:marBottom w:val="0"/>
      <w:divBdr>
        <w:top w:val="none" w:sz="0" w:space="0" w:color="auto"/>
        <w:left w:val="none" w:sz="0" w:space="0" w:color="auto"/>
        <w:bottom w:val="none" w:sz="0" w:space="0" w:color="auto"/>
        <w:right w:val="none" w:sz="0" w:space="0" w:color="auto"/>
      </w:divBdr>
    </w:div>
    <w:div w:id="106046076">
      <w:bodyDiv w:val="1"/>
      <w:marLeft w:val="0"/>
      <w:marRight w:val="0"/>
      <w:marTop w:val="0"/>
      <w:marBottom w:val="0"/>
      <w:divBdr>
        <w:top w:val="none" w:sz="0" w:space="0" w:color="auto"/>
        <w:left w:val="none" w:sz="0" w:space="0" w:color="auto"/>
        <w:bottom w:val="none" w:sz="0" w:space="0" w:color="auto"/>
        <w:right w:val="none" w:sz="0" w:space="0" w:color="auto"/>
      </w:divBdr>
    </w:div>
    <w:div w:id="106125000">
      <w:bodyDiv w:val="1"/>
      <w:marLeft w:val="0"/>
      <w:marRight w:val="0"/>
      <w:marTop w:val="0"/>
      <w:marBottom w:val="0"/>
      <w:divBdr>
        <w:top w:val="none" w:sz="0" w:space="0" w:color="auto"/>
        <w:left w:val="none" w:sz="0" w:space="0" w:color="auto"/>
        <w:bottom w:val="none" w:sz="0" w:space="0" w:color="auto"/>
        <w:right w:val="none" w:sz="0" w:space="0" w:color="auto"/>
      </w:divBdr>
    </w:div>
    <w:div w:id="106125625">
      <w:bodyDiv w:val="1"/>
      <w:marLeft w:val="0"/>
      <w:marRight w:val="0"/>
      <w:marTop w:val="0"/>
      <w:marBottom w:val="0"/>
      <w:divBdr>
        <w:top w:val="none" w:sz="0" w:space="0" w:color="auto"/>
        <w:left w:val="none" w:sz="0" w:space="0" w:color="auto"/>
        <w:bottom w:val="none" w:sz="0" w:space="0" w:color="auto"/>
        <w:right w:val="none" w:sz="0" w:space="0" w:color="auto"/>
      </w:divBdr>
    </w:div>
    <w:div w:id="106433061">
      <w:bodyDiv w:val="1"/>
      <w:marLeft w:val="0"/>
      <w:marRight w:val="0"/>
      <w:marTop w:val="0"/>
      <w:marBottom w:val="0"/>
      <w:divBdr>
        <w:top w:val="none" w:sz="0" w:space="0" w:color="auto"/>
        <w:left w:val="none" w:sz="0" w:space="0" w:color="auto"/>
        <w:bottom w:val="none" w:sz="0" w:space="0" w:color="auto"/>
        <w:right w:val="none" w:sz="0" w:space="0" w:color="auto"/>
      </w:divBdr>
    </w:div>
    <w:div w:id="106510622">
      <w:bodyDiv w:val="1"/>
      <w:marLeft w:val="0"/>
      <w:marRight w:val="0"/>
      <w:marTop w:val="0"/>
      <w:marBottom w:val="0"/>
      <w:divBdr>
        <w:top w:val="none" w:sz="0" w:space="0" w:color="auto"/>
        <w:left w:val="none" w:sz="0" w:space="0" w:color="auto"/>
        <w:bottom w:val="none" w:sz="0" w:space="0" w:color="auto"/>
        <w:right w:val="none" w:sz="0" w:space="0" w:color="auto"/>
      </w:divBdr>
    </w:div>
    <w:div w:id="106585782">
      <w:bodyDiv w:val="1"/>
      <w:marLeft w:val="0"/>
      <w:marRight w:val="0"/>
      <w:marTop w:val="0"/>
      <w:marBottom w:val="0"/>
      <w:divBdr>
        <w:top w:val="none" w:sz="0" w:space="0" w:color="auto"/>
        <w:left w:val="none" w:sz="0" w:space="0" w:color="auto"/>
        <w:bottom w:val="none" w:sz="0" w:space="0" w:color="auto"/>
        <w:right w:val="none" w:sz="0" w:space="0" w:color="auto"/>
      </w:divBdr>
    </w:div>
    <w:div w:id="106775565">
      <w:bodyDiv w:val="1"/>
      <w:marLeft w:val="0"/>
      <w:marRight w:val="0"/>
      <w:marTop w:val="0"/>
      <w:marBottom w:val="0"/>
      <w:divBdr>
        <w:top w:val="none" w:sz="0" w:space="0" w:color="auto"/>
        <w:left w:val="none" w:sz="0" w:space="0" w:color="auto"/>
        <w:bottom w:val="none" w:sz="0" w:space="0" w:color="auto"/>
        <w:right w:val="none" w:sz="0" w:space="0" w:color="auto"/>
      </w:divBdr>
    </w:div>
    <w:div w:id="107044715">
      <w:bodyDiv w:val="1"/>
      <w:marLeft w:val="0"/>
      <w:marRight w:val="0"/>
      <w:marTop w:val="0"/>
      <w:marBottom w:val="0"/>
      <w:divBdr>
        <w:top w:val="none" w:sz="0" w:space="0" w:color="auto"/>
        <w:left w:val="none" w:sz="0" w:space="0" w:color="auto"/>
        <w:bottom w:val="none" w:sz="0" w:space="0" w:color="auto"/>
        <w:right w:val="none" w:sz="0" w:space="0" w:color="auto"/>
      </w:divBdr>
    </w:div>
    <w:div w:id="107164526">
      <w:bodyDiv w:val="1"/>
      <w:marLeft w:val="0"/>
      <w:marRight w:val="0"/>
      <w:marTop w:val="0"/>
      <w:marBottom w:val="0"/>
      <w:divBdr>
        <w:top w:val="none" w:sz="0" w:space="0" w:color="auto"/>
        <w:left w:val="none" w:sz="0" w:space="0" w:color="auto"/>
        <w:bottom w:val="none" w:sz="0" w:space="0" w:color="auto"/>
        <w:right w:val="none" w:sz="0" w:space="0" w:color="auto"/>
      </w:divBdr>
    </w:div>
    <w:div w:id="107239381">
      <w:bodyDiv w:val="1"/>
      <w:marLeft w:val="0"/>
      <w:marRight w:val="0"/>
      <w:marTop w:val="0"/>
      <w:marBottom w:val="0"/>
      <w:divBdr>
        <w:top w:val="none" w:sz="0" w:space="0" w:color="auto"/>
        <w:left w:val="none" w:sz="0" w:space="0" w:color="auto"/>
        <w:bottom w:val="none" w:sz="0" w:space="0" w:color="auto"/>
        <w:right w:val="none" w:sz="0" w:space="0" w:color="auto"/>
      </w:divBdr>
    </w:div>
    <w:div w:id="107555133">
      <w:bodyDiv w:val="1"/>
      <w:marLeft w:val="0"/>
      <w:marRight w:val="0"/>
      <w:marTop w:val="0"/>
      <w:marBottom w:val="0"/>
      <w:divBdr>
        <w:top w:val="none" w:sz="0" w:space="0" w:color="auto"/>
        <w:left w:val="none" w:sz="0" w:space="0" w:color="auto"/>
        <w:bottom w:val="none" w:sz="0" w:space="0" w:color="auto"/>
        <w:right w:val="none" w:sz="0" w:space="0" w:color="auto"/>
      </w:divBdr>
    </w:div>
    <w:div w:id="107772736">
      <w:bodyDiv w:val="1"/>
      <w:marLeft w:val="0"/>
      <w:marRight w:val="0"/>
      <w:marTop w:val="0"/>
      <w:marBottom w:val="0"/>
      <w:divBdr>
        <w:top w:val="none" w:sz="0" w:space="0" w:color="auto"/>
        <w:left w:val="none" w:sz="0" w:space="0" w:color="auto"/>
        <w:bottom w:val="none" w:sz="0" w:space="0" w:color="auto"/>
        <w:right w:val="none" w:sz="0" w:space="0" w:color="auto"/>
      </w:divBdr>
    </w:div>
    <w:div w:id="107969491">
      <w:bodyDiv w:val="1"/>
      <w:marLeft w:val="0"/>
      <w:marRight w:val="0"/>
      <w:marTop w:val="0"/>
      <w:marBottom w:val="0"/>
      <w:divBdr>
        <w:top w:val="none" w:sz="0" w:space="0" w:color="auto"/>
        <w:left w:val="none" w:sz="0" w:space="0" w:color="auto"/>
        <w:bottom w:val="none" w:sz="0" w:space="0" w:color="auto"/>
        <w:right w:val="none" w:sz="0" w:space="0" w:color="auto"/>
      </w:divBdr>
    </w:div>
    <w:div w:id="108284165">
      <w:bodyDiv w:val="1"/>
      <w:marLeft w:val="0"/>
      <w:marRight w:val="0"/>
      <w:marTop w:val="0"/>
      <w:marBottom w:val="0"/>
      <w:divBdr>
        <w:top w:val="none" w:sz="0" w:space="0" w:color="auto"/>
        <w:left w:val="none" w:sz="0" w:space="0" w:color="auto"/>
        <w:bottom w:val="none" w:sz="0" w:space="0" w:color="auto"/>
        <w:right w:val="none" w:sz="0" w:space="0" w:color="auto"/>
      </w:divBdr>
    </w:div>
    <w:div w:id="108470533">
      <w:bodyDiv w:val="1"/>
      <w:marLeft w:val="0"/>
      <w:marRight w:val="0"/>
      <w:marTop w:val="0"/>
      <w:marBottom w:val="0"/>
      <w:divBdr>
        <w:top w:val="none" w:sz="0" w:space="0" w:color="auto"/>
        <w:left w:val="none" w:sz="0" w:space="0" w:color="auto"/>
        <w:bottom w:val="none" w:sz="0" w:space="0" w:color="auto"/>
        <w:right w:val="none" w:sz="0" w:space="0" w:color="auto"/>
      </w:divBdr>
    </w:div>
    <w:div w:id="109477199">
      <w:bodyDiv w:val="1"/>
      <w:marLeft w:val="0"/>
      <w:marRight w:val="0"/>
      <w:marTop w:val="0"/>
      <w:marBottom w:val="0"/>
      <w:divBdr>
        <w:top w:val="none" w:sz="0" w:space="0" w:color="auto"/>
        <w:left w:val="none" w:sz="0" w:space="0" w:color="auto"/>
        <w:bottom w:val="none" w:sz="0" w:space="0" w:color="auto"/>
        <w:right w:val="none" w:sz="0" w:space="0" w:color="auto"/>
      </w:divBdr>
    </w:div>
    <w:div w:id="109520641">
      <w:bodyDiv w:val="1"/>
      <w:marLeft w:val="0"/>
      <w:marRight w:val="0"/>
      <w:marTop w:val="0"/>
      <w:marBottom w:val="0"/>
      <w:divBdr>
        <w:top w:val="none" w:sz="0" w:space="0" w:color="auto"/>
        <w:left w:val="none" w:sz="0" w:space="0" w:color="auto"/>
        <w:bottom w:val="none" w:sz="0" w:space="0" w:color="auto"/>
        <w:right w:val="none" w:sz="0" w:space="0" w:color="auto"/>
      </w:divBdr>
    </w:div>
    <w:div w:id="109672154">
      <w:bodyDiv w:val="1"/>
      <w:marLeft w:val="0"/>
      <w:marRight w:val="0"/>
      <w:marTop w:val="0"/>
      <w:marBottom w:val="0"/>
      <w:divBdr>
        <w:top w:val="none" w:sz="0" w:space="0" w:color="auto"/>
        <w:left w:val="none" w:sz="0" w:space="0" w:color="auto"/>
        <w:bottom w:val="none" w:sz="0" w:space="0" w:color="auto"/>
        <w:right w:val="none" w:sz="0" w:space="0" w:color="auto"/>
      </w:divBdr>
    </w:div>
    <w:div w:id="109784673">
      <w:bodyDiv w:val="1"/>
      <w:marLeft w:val="0"/>
      <w:marRight w:val="0"/>
      <w:marTop w:val="0"/>
      <w:marBottom w:val="0"/>
      <w:divBdr>
        <w:top w:val="none" w:sz="0" w:space="0" w:color="auto"/>
        <w:left w:val="none" w:sz="0" w:space="0" w:color="auto"/>
        <w:bottom w:val="none" w:sz="0" w:space="0" w:color="auto"/>
        <w:right w:val="none" w:sz="0" w:space="0" w:color="auto"/>
      </w:divBdr>
    </w:div>
    <w:div w:id="109980006">
      <w:bodyDiv w:val="1"/>
      <w:marLeft w:val="0"/>
      <w:marRight w:val="0"/>
      <w:marTop w:val="0"/>
      <w:marBottom w:val="0"/>
      <w:divBdr>
        <w:top w:val="none" w:sz="0" w:space="0" w:color="auto"/>
        <w:left w:val="none" w:sz="0" w:space="0" w:color="auto"/>
        <w:bottom w:val="none" w:sz="0" w:space="0" w:color="auto"/>
        <w:right w:val="none" w:sz="0" w:space="0" w:color="auto"/>
      </w:divBdr>
    </w:div>
    <w:div w:id="110560157">
      <w:bodyDiv w:val="1"/>
      <w:marLeft w:val="0"/>
      <w:marRight w:val="0"/>
      <w:marTop w:val="0"/>
      <w:marBottom w:val="0"/>
      <w:divBdr>
        <w:top w:val="none" w:sz="0" w:space="0" w:color="auto"/>
        <w:left w:val="none" w:sz="0" w:space="0" w:color="auto"/>
        <w:bottom w:val="none" w:sz="0" w:space="0" w:color="auto"/>
        <w:right w:val="none" w:sz="0" w:space="0" w:color="auto"/>
      </w:divBdr>
    </w:div>
    <w:div w:id="110561523">
      <w:bodyDiv w:val="1"/>
      <w:marLeft w:val="0"/>
      <w:marRight w:val="0"/>
      <w:marTop w:val="0"/>
      <w:marBottom w:val="0"/>
      <w:divBdr>
        <w:top w:val="none" w:sz="0" w:space="0" w:color="auto"/>
        <w:left w:val="none" w:sz="0" w:space="0" w:color="auto"/>
        <w:bottom w:val="none" w:sz="0" w:space="0" w:color="auto"/>
        <w:right w:val="none" w:sz="0" w:space="0" w:color="auto"/>
      </w:divBdr>
    </w:div>
    <w:div w:id="111216349">
      <w:bodyDiv w:val="1"/>
      <w:marLeft w:val="0"/>
      <w:marRight w:val="0"/>
      <w:marTop w:val="0"/>
      <w:marBottom w:val="0"/>
      <w:divBdr>
        <w:top w:val="none" w:sz="0" w:space="0" w:color="auto"/>
        <w:left w:val="none" w:sz="0" w:space="0" w:color="auto"/>
        <w:bottom w:val="none" w:sz="0" w:space="0" w:color="auto"/>
        <w:right w:val="none" w:sz="0" w:space="0" w:color="auto"/>
      </w:divBdr>
    </w:div>
    <w:div w:id="111216494">
      <w:bodyDiv w:val="1"/>
      <w:marLeft w:val="0"/>
      <w:marRight w:val="0"/>
      <w:marTop w:val="0"/>
      <w:marBottom w:val="0"/>
      <w:divBdr>
        <w:top w:val="none" w:sz="0" w:space="0" w:color="auto"/>
        <w:left w:val="none" w:sz="0" w:space="0" w:color="auto"/>
        <w:bottom w:val="none" w:sz="0" w:space="0" w:color="auto"/>
        <w:right w:val="none" w:sz="0" w:space="0" w:color="auto"/>
      </w:divBdr>
    </w:div>
    <w:div w:id="111483367">
      <w:bodyDiv w:val="1"/>
      <w:marLeft w:val="0"/>
      <w:marRight w:val="0"/>
      <w:marTop w:val="0"/>
      <w:marBottom w:val="0"/>
      <w:divBdr>
        <w:top w:val="none" w:sz="0" w:space="0" w:color="auto"/>
        <w:left w:val="none" w:sz="0" w:space="0" w:color="auto"/>
        <w:bottom w:val="none" w:sz="0" w:space="0" w:color="auto"/>
        <w:right w:val="none" w:sz="0" w:space="0" w:color="auto"/>
      </w:divBdr>
    </w:div>
    <w:div w:id="111558641">
      <w:bodyDiv w:val="1"/>
      <w:marLeft w:val="0"/>
      <w:marRight w:val="0"/>
      <w:marTop w:val="0"/>
      <w:marBottom w:val="0"/>
      <w:divBdr>
        <w:top w:val="none" w:sz="0" w:space="0" w:color="auto"/>
        <w:left w:val="none" w:sz="0" w:space="0" w:color="auto"/>
        <w:bottom w:val="none" w:sz="0" w:space="0" w:color="auto"/>
        <w:right w:val="none" w:sz="0" w:space="0" w:color="auto"/>
      </w:divBdr>
    </w:div>
    <w:div w:id="111560135">
      <w:bodyDiv w:val="1"/>
      <w:marLeft w:val="0"/>
      <w:marRight w:val="0"/>
      <w:marTop w:val="0"/>
      <w:marBottom w:val="0"/>
      <w:divBdr>
        <w:top w:val="none" w:sz="0" w:space="0" w:color="auto"/>
        <w:left w:val="none" w:sz="0" w:space="0" w:color="auto"/>
        <w:bottom w:val="none" w:sz="0" w:space="0" w:color="auto"/>
        <w:right w:val="none" w:sz="0" w:space="0" w:color="auto"/>
      </w:divBdr>
    </w:div>
    <w:div w:id="112133281">
      <w:bodyDiv w:val="1"/>
      <w:marLeft w:val="0"/>
      <w:marRight w:val="0"/>
      <w:marTop w:val="0"/>
      <w:marBottom w:val="0"/>
      <w:divBdr>
        <w:top w:val="none" w:sz="0" w:space="0" w:color="auto"/>
        <w:left w:val="none" w:sz="0" w:space="0" w:color="auto"/>
        <w:bottom w:val="none" w:sz="0" w:space="0" w:color="auto"/>
        <w:right w:val="none" w:sz="0" w:space="0" w:color="auto"/>
      </w:divBdr>
    </w:div>
    <w:div w:id="112140811">
      <w:bodyDiv w:val="1"/>
      <w:marLeft w:val="0"/>
      <w:marRight w:val="0"/>
      <w:marTop w:val="0"/>
      <w:marBottom w:val="0"/>
      <w:divBdr>
        <w:top w:val="none" w:sz="0" w:space="0" w:color="auto"/>
        <w:left w:val="none" w:sz="0" w:space="0" w:color="auto"/>
        <w:bottom w:val="none" w:sz="0" w:space="0" w:color="auto"/>
        <w:right w:val="none" w:sz="0" w:space="0" w:color="auto"/>
      </w:divBdr>
    </w:div>
    <w:div w:id="112483098">
      <w:bodyDiv w:val="1"/>
      <w:marLeft w:val="0"/>
      <w:marRight w:val="0"/>
      <w:marTop w:val="0"/>
      <w:marBottom w:val="0"/>
      <w:divBdr>
        <w:top w:val="none" w:sz="0" w:space="0" w:color="auto"/>
        <w:left w:val="none" w:sz="0" w:space="0" w:color="auto"/>
        <w:bottom w:val="none" w:sz="0" w:space="0" w:color="auto"/>
        <w:right w:val="none" w:sz="0" w:space="0" w:color="auto"/>
      </w:divBdr>
    </w:div>
    <w:div w:id="112747472">
      <w:bodyDiv w:val="1"/>
      <w:marLeft w:val="0"/>
      <w:marRight w:val="0"/>
      <w:marTop w:val="0"/>
      <w:marBottom w:val="0"/>
      <w:divBdr>
        <w:top w:val="none" w:sz="0" w:space="0" w:color="auto"/>
        <w:left w:val="none" w:sz="0" w:space="0" w:color="auto"/>
        <w:bottom w:val="none" w:sz="0" w:space="0" w:color="auto"/>
        <w:right w:val="none" w:sz="0" w:space="0" w:color="auto"/>
      </w:divBdr>
    </w:div>
    <w:div w:id="112869265">
      <w:bodyDiv w:val="1"/>
      <w:marLeft w:val="0"/>
      <w:marRight w:val="0"/>
      <w:marTop w:val="0"/>
      <w:marBottom w:val="0"/>
      <w:divBdr>
        <w:top w:val="none" w:sz="0" w:space="0" w:color="auto"/>
        <w:left w:val="none" w:sz="0" w:space="0" w:color="auto"/>
        <w:bottom w:val="none" w:sz="0" w:space="0" w:color="auto"/>
        <w:right w:val="none" w:sz="0" w:space="0" w:color="auto"/>
      </w:divBdr>
    </w:div>
    <w:div w:id="113063351">
      <w:bodyDiv w:val="1"/>
      <w:marLeft w:val="0"/>
      <w:marRight w:val="0"/>
      <w:marTop w:val="0"/>
      <w:marBottom w:val="0"/>
      <w:divBdr>
        <w:top w:val="none" w:sz="0" w:space="0" w:color="auto"/>
        <w:left w:val="none" w:sz="0" w:space="0" w:color="auto"/>
        <w:bottom w:val="none" w:sz="0" w:space="0" w:color="auto"/>
        <w:right w:val="none" w:sz="0" w:space="0" w:color="auto"/>
      </w:divBdr>
    </w:div>
    <w:div w:id="113597023">
      <w:bodyDiv w:val="1"/>
      <w:marLeft w:val="0"/>
      <w:marRight w:val="0"/>
      <w:marTop w:val="0"/>
      <w:marBottom w:val="0"/>
      <w:divBdr>
        <w:top w:val="none" w:sz="0" w:space="0" w:color="auto"/>
        <w:left w:val="none" w:sz="0" w:space="0" w:color="auto"/>
        <w:bottom w:val="none" w:sz="0" w:space="0" w:color="auto"/>
        <w:right w:val="none" w:sz="0" w:space="0" w:color="auto"/>
      </w:divBdr>
    </w:div>
    <w:div w:id="113867891">
      <w:bodyDiv w:val="1"/>
      <w:marLeft w:val="0"/>
      <w:marRight w:val="0"/>
      <w:marTop w:val="0"/>
      <w:marBottom w:val="0"/>
      <w:divBdr>
        <w:top w:val="none" w:sz="0" w:space="0" w:color="auto"/>
        <w:left w:val="none" w:sz="0" w:space="0" w:color="auto"/>
        <w:bottom w:val="none" w:sz="0" w:space="0" w:color="auto"/>
        <w:right w:val="none" w:sz="0" w:space="0" w:color="auto"/>
      </w:divBdr>
    </w:div>
    <w:div w:id="114099356">
      <w:bodyDiv w:val="1"/>
      <w:marLeft w:val="0"/>
      <w:marRight w:val="0"/>
      <w:marTop w:val="0"/>
      <w:marBottom w:val="0"/>
      <w:divBdr>
        <w:top w:val="none" w:sz="0" w:space="0" w:color="auto"/>
        <w:left w:val="none" w:sz="0" w:space="0" w:color="auto"/>
        <w:bottom w:val="none" w:sz="0" w:space="0" w:color="auto"/>
        <w:right w:val="none" w:sz="0" w:space="0" w:color="auto"/>
      </w:divBdr>
    </w:div>
    <w:div w:id="114452443">
      <w:bodyDiv w:val="1"/>
      <w:marLeft w:val="0"/>
      <w:marRight w:val="0"/>
      <w:marTop w:val="0"/>
      <w:marBottom w:val="0"/>
      <w:divBdr>
        <w:top w:val="none" w:sz="0" w:space="0" w:color="auto"/>
        <w:left w:val="none" w:sz="0" w:space="0" w:color="auto"/>
        <w:bottom w:val="none" w:sz="0" w:space="0" w:color="auto"/>
        <w:right w:val="none" w:sz="0" w:space="0" w:color="auto"/>
      </w:divBdr>
    </w:div>
    <w:div w:id="114832049">
      <w:bodyDiv w:val="1"/>
      <w:marLeft w:val="0"/>
      <w:marRight w:val="0"/>
      <w:marTop w:val="0"/>
      <w:marBottom w:val="0"/>
      <w:divBdr>
        <w:top w:val="none" w:sz="0" w:space="0" w:color="auto"/>
        <w:left w:val="none" w:sz="0" w:space="0" w:color="auto"/>
        <w:bottom w:val="none" w:sz="0" w:space="0" w:color="auto"/>
        <w:right w:val="none" w:sz="0" w:space="0" w:color="auto"/>
      </w:divBdr>
    </w:div>
    <w:div w:id="115683088">
      <w:bodyDiv w:val="1"/>
      <w:marLeft w:val="0"/>
      <w:marRight w:val="0"/>
      <w:marTop w:val="0"/>
      <w:marBottom w:val="0"/>
      <w:divBdr>
        <w:top w:val="none" w:sz="0" w:space="0" w:color="auto"/>
        <w:left w:val="none" w:sz="0" w:space="0" w:color="auto"/>
        <w:bottom w:val="none" w:sz="0" w:space="0" w:color="auto"/>
        <w:right w:val="none" w:sz="0" w:space="0" w:color="auto"/>
      </w:divBdr>
    </w:div>
    <w:div w:id="115874646">
      <w:bodyDiv w:val="1"/>
      <w:marLeft w:val="0"/>
      <w:marRight w:val="0"/>
      <w:marTop w:val="0"/>
      <w:marBottom w:val="0"/>
      <w:divBdr>
        <w:top w:val="none" w:sz="0" w:space="0" w:color="auto"/>
        <w:left w:val="none" w:sz="0" w:space="0" w:color="auto"/>
        <w:bottom w:val="none" w:sz="0" w:space="0" w:color="auto"/>
        <w:right w:val="none" w:sz="0" w:space="0" w:color="auto"/>
      </w:divBdr>
    </w:div>
    <w:div w:id="116142287">
      <w:bodyDiv w:val="1"/>
      <w:marLeft w:val="0"/>
      <w:marRight w:val="0"/>
      <w:marTop w:val="0"/>
      <w:marBottom w:val="0"/>
      <w:divBdr>
        <w:top w:val="none" w:sz="0" w:space="0" w:color="auto"/>
        <w:left w:val="none" w:sz="0" w:space="0" w:color="auto"/>
        <w:bottom w:val="none" w:sz="0" w:space="0" w:color="auto"/>
        <w:right w:val="none" w:sz="0" w:space="0" w:color="auto"/>
      </w:divBdr>
    </w:div>
    <w:div w:id="116218131">
      <w:bodyDiv w:val="1"/>
      <w:marLeft w:val="0"/>
      <w:marRight w:val="0"/>
      <w:marTop w:val="0"/>
      <w:marBottom w:val="0"/>
      <w:divBdr>
        <w:top w:val="none" w:sz="0" w:space="0" w:color="auto"/>
        <w:left w:val="none" w:sz="0" w:space="0" w:color="auto"/>
        <w:bottom w:val="none" w:sz="0" w:space="0" w:color="auto"/>
        <w:right w:val="none" w:sz="0" w:space="0" w:color="auto"/>
      </w:divBdr>
    </w:div>
    <w:div w:id="116610264">
      <w:bodyDiv w:val="1"/>
      <w:marLeft w:val="0"/>
      <w:marRight w:val="0"/>
      <w:marTop w:val="0"/>
      <w:marBottom w:val="0"/>
      <w:divBdr>
        <w:top w:val="none" w:sz="0" w:space="0" w:color="auto"/>
        <w:left w:val="none" w:sz="0" w:space="0" w:color="auto"/>
        <w:bottom w:val="none" w:sz="0" w:space="0" w:color="auto"/>
        <w:right w:val="none" w:sz="0" w:space="0" w:color="auto"/>
      </w:divBdr>
    </w:div>
    <w:div w:id="116994112">
      <w:bodyDiv w:val="1"/>
      <w:marLeft w:val="0"/>
      <w:marRight w:val="0"/>
      <w:marTop w:val="0"/>
      <w:marBottom w:val="0"/>
      <w:divBdr>
        <w:top w:val="none" w:sz="0" w:space="0" w:color="auto"/>
        <w:left w:val="none" w:sz="0" w:space="0" w:color="auto"/>
        <w:bottom w:val="none" w:sz="0" w:space="0" w:color="auto"/>
        <w:right w:val="none" w:sz="0" w:space="0" w:color="auto"/>
      </w:divBdr>
    </w:div>
    <w:div w:id="117067863">
      <w:bodyDiv w:val="1"/>
      <w:marLeft w:val="0"/>
      <w:marRight w:val="0"/>
      <w:marTop w:val="0"/>
      <w:marBottom w:val="0"/>
      <w:divBdr>
        <w:top w:val="none" w:sz="0" w:space="0" w:color="auto"/>
        <w:left w:val="none" w:sz="0" w:space="0" w:color="auto"/>
        <w:bottom w:val="none" w:sz="0" w:space="0" w:color="auto"/>
        <w:right w:val="none" w:sz="0" w:space="0" w:color="auto"/>
      </w:divBdr>
    </w:div>
    <w:div w:id="117457852">
      <w:bodyDiv w:val="1"/>
      <w:marLeft w:val="0"/>
      <w:marRight w:val="0"/>
      <w:marTop w:val="0"/>
      <w:marBottom w:val="0"/>
      <w:divBdr>
        <w:top w:val="none" w:sz="0" w:space="0" w:color="auto"/>
        <w:left w:val="none" w:sz="0" w:space="0" w:color="auto"/>
        <w:bottom w:val="none" w:sz="0" w:space="0" w:color="auto"/>
        <w:right w:val="none" w:sz="0" w:space="0" w:color="auto"/>
      </w:divBdr>
    </w:div>
    <w:div w:id="117653429">
      <w:bodyDiv w:val="1"/>
      <w:marLeft w:val="0"/>
      <w:marRight w:val="0"/>
      <w:marTop w:val="0"/>
      <w:marBottom w:val="0"/>
      <w:divBdr>
        <w:top w:val="none" w:sz="0" w:space="0" w:color="auto"/>
        <w:left w:val="none" w:sz="0" w:space="0" w:color="auto"/>
        <w:bottom w:val="none" w:sz="0" w:space="0" w:color="auto"/>
        <w:right w:val="none" w:sz="0" w:space="0" w:color="auto"/>
      </w:divBdr>
    </w:div>
    <w:div w:id="117727067">
      <w:bodyDiv w:val="1"/>
      <w:marLeft w:val="0"/>
      <w:marRight w:val="0"/>
      <w:marTop w:val="0"/>
      <w:marBottom w:val="0"/>
      <w:divBdr>
        <w:top w:val="none" w:sz="0" w:space="0" w:color="auto"/>
        <w:left w:val="none" w:sz="0" w:space="0" w:color="auto"/>
        <w:bottom w:val="none" w:sz="0" w:space="0" w:color="auto"/>
        <w:right w:val="none" w:sz="0" w:space="0" w:color="auto"/>
      </w:divBdr>
    </w:div>
    <w:div w:id="118110859">
      <w:bodyDiv w:val="1"/>
      <w:marLeft w:val="0"/>
      <w:marRight w:val="0"/>
      <w:marTop w:val="0"/>
      <w:marBottom w:val="0"/>
      <w:divBdr>
        <w:top w:val="none" w:sz="0" w:space="0" w:color="auto"/>
        <w:left w:val="none" w:sz="0" w:space="0" w:color="auto"/>
        <w:bottom w:val="none" w:sz="0" w:space="0" w:color="auto"/>
        <w:right w:val="none" w:sz="0" w:space="0" w:color="auto"/>
      </w:divBdr>
    </w:div>
    <w:div w:id="118841346">
      <w:bodyDiv w:val="1"/>
      <w:marLeft w:val="0"/>
      <w:marRight w:val="0"/>
      <w:marTop w:val="0"/>
      <w:marBottom w:val="0"/>
      <w:divBdr>
        <w:top w:val="none" w:sz="0" w:space="0" w:color="auto"/>
        <w:left w:val="none" w:sz="0" w:space="0" w:color="auto"/>
        <w:bottom w:val="none" w:sz="0" w:space="0" w:color="auto"/>
        <w:right w:val="none" w:sz="0" w:space="0" w:color="auto"/>
      </w:divBdr>
    </w:div>
    <w:div w:id="119346367">
      <w:bodyDiv w:val="1"/>
      <w:marLeft w:val="0"/>
      <w:marRight w:val="0"/>
      <w:marTop w:val="0"/>
      <w:marBottom w:val="0"/>
      <w:divBdr>
        <w:top w:val="none" w:sz="0" w:space="0" w:color="auto"/>
        <w:left w:val="none" w:sz="0" w:space="0" w:color="auto"/>
        <w:bottom w:val="none" w:sz="0" w:space="0" w:color="auto"/>
        <w:right w:val="none" w:sz="0" w:space="0" w:color="auto"/>
      </w:divBdr>
    </w:div>
    <w:div w:id="119492849">
      <w:bodyDiv w:val="1"/>
      <w:marLeft w:val="0"/>
      <w:marRight w:val="0"/>
      <w:marTop w:val="0"/>
      <w:marBottom w:val="0"/>
      <w:divBdr>
        <w:top w:val="none" w:sz="0" w:space="0" w:color="auto"/>
        <w:left w:val="none" w:sz="0" w:space="0" w:color="auto"/>
        <w:bottom w:val="none" w:sz="0" w:space="0" w:color="auto"/>
        <w:right w:val="none" w:sz="0" w:space="0" w:color="auto"/>
      </w:divBdr>
    </w:div>
    <w:div w:id="119542609">
      <w:bodyDiv w:val="1"/>
      <w:marLeft w:val="0"/>
      <w:marRight w:val="0"/>
      <w:marTop w:val="0"/>
      <w:marBottom w:val="0"/>
      <w:divBdr>
        <w:top w:val="none" w:sz="0" w:space="0" w:color="auto"/>
        <w:left w:val="none" w:sz="0" w:space="0" w:color="auto"/>
        <w:bottom w:val="none" w:sz="0" w:space="0" w:color="auto"/>
        <w:right w:val="none" w:sz="0" w:space="0" w:color="auto"/>
      </w:divBdr>
    </w:div>
    <w:div w:id="119568795">
      <w:bodyDiv w:val="1"/>
      <w:marLeft w:val="0"/>
      <w:marRight w:val="0"/>
      <w:marTop w:val="0"/>
      <w:marBottom w:val="0"/>
      <w:divBdr>
        <w:top w:val="none" w:sz="0" w:space="0" w:color="auto"/>
        <w:left w:val="none" w:sz="0" w:space="0" w:color="auto"/>
        <w:bottom w:val="none" w:sz="0" w:space="0" w:color="auto"/>
        <w:right w:val="none" w:sz="0" w:space="0" w:color="auto"/>
      </w:divBdr>
    </w:div>
    <w:div w:id="119611389">
      <w:bodyDiv w:val="1"/>
      <w:marLeft w:val="0"/>
      <w:marRight w:val="0"/>
      <w:marTop w:val="0"/>
      <w:marBottom w:val="0"/>
      <w:divBdr>
        <w:top w:val="none" w:sz="0" w:space="0" w:color="auto"/>
        <w:left w:val="none" w:sz="0" w:space="0" w:color="auto"/>
        <w:bottom w:val="none" w:sz="0" w:space="0" w:color="auto"/>
        <w:right w:val="none" w:sz="0" w:space="0" w:color="auto"/>
      </w:divBdr>
    </w:div>
    <w:div w:id="119762716">
      <w:bodyDiv w:val="1"/>
      <w:marLeft w:val="0"/>
      <w:marRight w:val="0"/>
      <w:marTop w:val="0"/>
      <w:marBottom w:val="0"/>
      <w:divBdr>
        <w:top w:val="none" w:sz="0" w:space="0" w:color="auto"/>
        <w:left w:val="none" w:sz="0" w:space="0" w:color="auto"/>
        <w:bottom w:val="none" w:sz="0" w:space="0" w:color="auto"/>
        <w:right w:val="none" w:sz="0" w:space="0" w:color="auto"/>
      </w:divBdr>
    </w:div>
    <w:div w:id="119956555">
      <w:bodyDiv w:val="1"/>
      <w:marLeft w:val="0"/>
      <w:marRight w:val="0"/>
      <w:marTop w:val="0"/>
      <w:marBottom w:val="0"/>
      <w:divBdr>
        <w:top w:val="none" w:sz="0" w:space="0" w:color="auto"/>
        <w:left w:val="none" w:sz="0" w:space="0" w:color="auto"/>
        <w:bottom w:val="none" w:sz="0" w:space="0" w:color="auto"/>
        <w:right w:val="none" w:sz="0" w:space="0" w:color="auto"/>
      </w:divBdr>
    </w:div>
    <w:div w:id="120272649">
      <w:bodyDiv w:val="1"/>
      <w:marLeft w:val="0"/>
      <w:marRight w:val="0"/>
      <w:marTop w:val="0"/>
      <w:marBottom w:val="0"/>
      <w:divBdr>
        <w:top w:val="none" w:sz="0" w:space="0" w:color="auto"/>
        <w:left w:val="none" w:sz="0" w:space="0" w:color="auto"/>
        <w:bottom w:val="none" w:sz="0" w:space="0" w:color="auto"/>
        <w:right w:val="none" w:sz="0" w:space="0" w:color="auto"/>
      </w:divBdr>
    </w:div>
    <w:div w:id="120654527">
      <w:bodyDiv w:val="1"/>
      <w:marLeft w:val="0"/>
      <w:marRight w:val="0"/>
      <w:marTop w:val="0"/>
      <w:marBottom w:val="0"/>
      <w:divBdr>
        <w:top w:val="none" w:sz="0" w:space="0" w:color="auto"/>
        <w:left w:val="none" w:sz="0" w:space="0" w:color="auto"/>
        <w:bottom w:val="none" w:sz="0" w:space="0" w:color="auto"/>
        <w:right w:val="none" w:sz="0" w:space="0" w:color="auto"/>
      </w:divBdr>
    </w:div>
    <w:div w:id="120927466">
      <w:bodyDiv w:val="1"/>
      <w:marLeft w:val="0"/>
      <w:marRight w:val="0"/>
      <w:marTop w:val="0"/>
      <w:marBottom w:val="0"/>
      <w:divBdr>
        <w:top w:val="none" w:sz="0" w:space="0" w:color="auto"/>
        <w:left w:val="none" w:sz="0" w:space="0" w:color="auto"/>
        <w:bottom w:val="none" w:sz="0" w:space="0" w:color="auto"/>
        <w:right w:val="none" w:sz="0" w:space="0" w:color="auto"/>
      </w:divBdr>
    </w:div>
    <w:div w:id="120998861">
      <w:bodyDiv w:val="1"/>
      <w:marLeft w:val="0"/>
      <w:marRight w:val="0"/>
      <w:marTop w:val="0"/>
      <w:marBottom w:val="0"/>
      <w:divBdr>
        <w:top w:val="none" w:sz="0" w:space="0" w:color="auto"/>
        <w:left w:val="none" w:sz="0" w:space="0" w:color="auto"/>
        <w:bottom w:val="none" w:sz="0" w:space="0" w:color="auto"/>
        <w:right w:val="none" w:sz="0" w:space="0" w:color="auto"/>
      </w:divBdr>
    </w:div>
    <w:div w:id="121002694">
      <w:bodyDiv w:val="1"/>
      <w:marLeft w:val="0"/>
      <w:marRight w:val="0"/>
      <w:marTop w:val="0"/>
      <w:marBottom w:val="0"/>
      <w:divBdr>
        <w:top w:val="none" w:sz="0" w:space="0" w:color="auto"/>
        <w:left w:val="none" w:sz="0" w:space="0" w:color="auto"/>
        <w:bottom w:val="none" w:sz="0" w:space="0" w:color="auto"/>
        <w:right w:val="none" w:sz="0" w:space="0" w:color="auto"/>
      </w:divBdr>
    </w:div>
    <w:div w:id="121123325">
      <w:bodyDiv w:val="1"/>
      <w:marLeft w:val="0"/>
      <w:marRight w:val="0"/>
      <w:marTop w:val="0"/>
      <w:marBottom w:val="0"/>
      <w:divBdr>
        <w:top w:val="none" w:sz="0" w:space="0" w:color="auto"/>
        <w:left w:val="none" w:sz="0" w:space="0" w:color="auto"/>
        <w:bottom w:val="none" w:sz="0" w:space="0" w:color="auto"/>
        <w:right w:val="none" w:sz="0" w:space="0" w:color="auto"/>
      </w:divBdr>
    </w:div>
    <w:div w:id="121309304">
      <w:bodyDiv w:val="1"/>
      <w:marLeft w:val="0"/>
      <w:marRight w:val="0"/>
      <w:marTop w:val="0"/>
      <w:marBottom w:val="0"/>
      <w:divBdr>
        <w:top w:val="none" w:sz="0" w:space="0" w:color="auto"/>
        <w:left w:val="none" w:sz="0" w:space="0" w:color="auto"/>
        <w:bottom w:val="none" w:sz="0" w:space="0" w:color="auto"/>
        <w:right w:val="none" w:sz="0" w:space="0" w:color="auto"/>
      </w:divBdr>
    </w:div>
    <w:div w:id="121388076">
      <w:bodyDiv w:val="1"/>
      <w:marLeft w:val="0"/>
      <w:marRight w:val="0"/>
      <w:marTop w:val="0"/>
      <w:marBottom w:val="0"/>
      <w:divBdr>
        <w:top w:val="none" w:sz="0" w:space="0" w:color="auto"/>
        <w:left w:val="none" w:sz="0" w:space="0" w:color="auto"/>
        <w:bottom w:val="none" w:sz="0" w:space="0" w:color="auto"/>
        <w:right w:val="none" w:sz="0" w:space="0" w:color="auto"/>
      </w:divBdr>
    </w:div>
    <w:div w:id="121653279">
      <w:bodyDiv w:val="1"/>
      <w:marLeft w:val="0"/>
      <w:marRight w:val="0"/>
      <w:marTop w:val="0"/>
      <w:marBottom w:val="0"/>
      <w:divBdr>
        <w:top w:val="none" w:sz="0" w:space="0" w:color="auto"/>
        <w:left w:val="none" w:sz="0" w:space="0" w:color="auto"/>
        <w:bottom w:val="none" w:sz="0" w:space="0" w:color="auto"/>
        <w:right w:val="none" w:sz="0" w:space="0" w:color="auto"/>
      </w:divBdr>
    </w:div>
    <w:div w:id="121923185">
      <w:bodyDiv w:val="1"/>
      <w:marLeft w:val="0"/>
      <w:marRight w:val="0"/>
      <w:marTop w:val="0"/>
      <w:marBottom w:val="0"/>
      <w:divBdr>
        <w:top w:val="none" w:sz="0" w:space="0" w:color="auto"/>
        <w:left w:val="none" w:sz="0" w:space="0" w:color="auto"/>
        <w:bottom w:val="none" w:sz="0" w:space="0" w:color="auto"/>
        <w:right w:val="none" w:sz="0" w:space="0" w:color="auto"/>
      </w:divBdr>
    </w:div>
    <w:div w:id="122044625">
      <w:bodyDiv w:val="1"/>
      <w:marLeft w:val="0"/>
      <w:marRight w:val="0"/>
      <w:marTop w:val="0"/>
      <w:marBottom w:val="0"/>
      <w:divBdr>
        <w:top w:val="none" w:sz="0" w:space="0" w:color="auto"/>
        <w:left w:val="none" w:sz="0" w:space="0" w:color="auto"/>
        <w:bottom w:val="none" w:sz="0" w:space="0" w:color="auto"/>
        <w:right w:val="none" w:sz="0" w:space="0" w:color="auto"/>
      </w:divBdr>
    </w:div>
    <w:div w:id="122045955">
      <w:bodyDiv w:val="1"/>
      <w:marLeft w:val="0"/>
      <w:marRight w:val="0"/>
      <w:marTop w:val="0"/>
      <w:marBottom w:val="0"/>
      <w:divBdr>
        <w:top w:val="none" w:sz="0" w:space="0" w:color="auto"/>
        <w:left w:val="none" w:sz="0" w:space="0" w:color="auto"/>
        <w:bottom w:val="none" w:sz="0" w:space="0" w:color="auto"/>
        <w:right w:val="none" w:sz="0" w:space="0" w:color="auto"/>
      </w:divBdr>
    </w:div>
    <w:div w:id="122312482">
      <w:bodyDiv w:val="1"/>
      <w:marLeft w:val="0"/>
      <w:marRight w:val="0"/>
      <w:marTop w:val="0"/>
      <w:marBottom w:val="0"/>
      <w:divBdr>
        <w:top w:val="none" w:sz="0" w:space="0" w:color="auto"/>
        <w:left w:val="none" w:sz="0" w:space="0" w:color="auto"/>
        <w:bottom w:val="none" w:sz="0" w:space="0" w:color="auto"/>
        <w:right w:val="none" w:sz="0" w:space="0" w:color="auto"/>
      </w:divBdr>
    </w:div>
    <w:div w:id="122383081">
      <w:bodyDiv w:val="1"/>
      <w:marLeft w:val="0"/>
      <w:marRight w:val="0"/>
      <w:marTop w:val="0"/>
      <w:marBottom w:val="0"/>
      <w:divBdr>
        <w:top w:val="none" w:sz="0" w:space="0" w:color="auto"/>
        <w:left w:val="none" w:sz="0" w:space="0" w:color="auto"/>
        <w:bottom w:val="none" w:sz="0" w:space="0" w:color="auto"/>
        <w:right w:val="none" w:sz="0" w:space="0" w:color="auto"/>
      </w:divBdr>
    </w:div>
    <w:div w:id="122500899">
      <w:bodyDiv w:val="1"/>
      <w:marLeft w:val="0"/>
      <w:marRight w:val="0"/>
      <w:marTop w:val="0"/>
      <w:marBottom w:val="0"/>
      <w:divBdr>
        <w:top w:val="none" w:sz="0" w:space="0" w:color="auto"/>
        <w:left w:val="none" w:sz="0" w:space="0" w:color="auto"/>
        <w:bottom w:val="none" w:sz="0" w:space="0" w:color="auto"/>
        <w:right w:val="none" w:sz="0" w:space="0" w:color="auto"/>
      </w:divBdr>
    </w:div>
    <w:div w:id="122619849">
      <w:bodyDiv w:val="1"/>
      <w:marLeft w:val="0"/>
      <w:marRight w:val="0"/>
      <w:marTop w:val="0"/>
      <w:marBottom w:val="0"/>
      <w:divBdr>
        <w:top w:val="none" w:sz="0" w:space="0" w:color="auto"/>
        <w:left w:val="none" w:sz="0" w:space="0" w:color="auto"/>
        <w:bottom w:val="none" w:sz="0" w:space="0" w:color="auto"/>
        <w:right w:val="none" w:sz="0" w:space="0" w:color="auto"/>
      </w:divBdr>
    </w:div>
    <w:div w:id="123427741">
      <w:bodyDiv w:val="1"/>
      <w:marLeft w:val="0"/>
      <w:marRight w:val="0"/>
      <w:marTop w:val="0"/>
      <w:marBottom w:val="0"/>
      <w:divBdr>
        <w:top w:val="none" w:sz="0" w:space="0" w:color="auto"/>
        <w:left w:val="none" w:sz="0" w:space="0" w:color="auto"/>
        <w:bottom w:val="none" w:sz="0" w:space="0" w:color="auto"/>
        <w:right w:val="none" w:sz="0" w:space="0" w:color="auto"/>
      </w:divBdr>
    </w:div>
    <w:div w:id="123617746">
      <w:bodyDiv w:val="1"/>
      <w:marLeft w:val="0"/>
      <w:marRight w:val="0"/>
      <w:marTop w:val="0"/>
      <w:marBottom w:val="0"/>
      <w:divBdr>
        <w:top w:val="none" w:sz="0" w:space="0" w:color="auto"/>
        <w:left w:val="none" w:sz="0" w:space="0" w:color="auto"/>
        <w:bottom w:val="none" w:sz="0" w:space="0" w:color="auto"/>
        <w:right w:val="none" w:sz="0" w:space="0" w:color="auto"/>
      </w:divBdr>
    </w:div>
    <w:div w:id="123626099">
      <w:bodyDiv w:val="1"/>
      <w:marLeft w:val="0"/>
      <w:marRight w:val="0"/>
      <w:marTop w:val="0"/>
      <w:marBottom w:val="0"/>
      <w:divBdr>
        <w:top w:val="none" w:sz="0" w:space="0" w:color="auto"/>
        <w:left w:val="none" w:sz="0" w:space="0" w:color="auto"/>
        <w:bottom w:val="none" w:sz="0" w:space="0" w:color="auto"/>
        <w:right w:val="none" w:sz="0" w:space="0" w:color="auto"/>
      </w:divBdr>
    </w:div>
    <w:div w:id="123741574">
      <w:bodyDiv w:val="1"/>
      <w:marLeft w:val="0"/>
      <w:marRight w:val="0"/>
      <w:marTop w:val="0"/>
      <w:marBottom w:val="0"/>
      <w:divBdr>
        <w:top w:val="none" w:sz="0" w:space="0" w:color="auto"/>
        <w:left w:val="none" w:sz="0" w:space="0" w:color="auto"/>
        <w:bottom w:val="none" w:sz="0" w:space="0" w:color="auto"/>
        <w:right w:val="none" w:sz="0" w:space="0" w:color="auto"/>
      </w:divBdr>
    </w:div>
    <w:div w:id="123890017">
      <w:bodyDiv w:val="1"/>
      <w:marLeft w:val="0"/>
      <w:marRight w:val="0"/>
      <w:marTop w:val="0"/>
      <w:marBottom w:val="0"/>
      <w:divBdr>
        <w:top w:val="none" w:sz="0" w:space="0" w:color="auto"/>
        <w:left w:val="none" w:sz="0" w:space="0" w:color="auto"/>
        <w:bottom w:val="none" w:sz="0" w:space="0" w:color="auto"/>
        <w:right w:val="none" w:sz="0" w:space="0" w:color="auto"/>
      </w:divBdr>
    </w:div>
    <w:div w:id="124322068">
      <w:bodyDiv w:val="1"/>
      <w:marLeft w:val="0"/>
      <w:marRight w:val="0"/>
      <w:marTop w:val="0"/>
      <w:marBottom w:val="0"/>
      <w:divBdr>
        <w:top w:val="none" w:sz="0" w:space="0" w:color="auto"/>
        <w:left w:val="none" w:sz="0" w:space="0" w:color="auto"/>
        <w:bottom w:val="none" w:sz="0" w:space="0" w:color="auto"/>
        <w:right w:val="none" w:sz="0" w:space="0" w:color="auto"/>
      </w:divBdr>
    </w:div>
    <w:div w:id="124324228">
      <w:bodyDiv w:val="1"/>
      <w:marLeft w:val="0"/>
      <w:marRight w:val="0"/>
      <w:marTop w:val="0"/>
      <w:marBottom w:val="0"/>
      <w:divBdr>
        <w:top w:val="none" w:sz="0" w:space="0" w:color="auto"/>
        <w:left w:val="none" w:sz="0" w:space="0" w:color="auto"/>
        <w:bottom w:val="none" w:sz="0" w:space="0" w:color="auto"/>
        <w:right w:val="none" w:sz="0" w:space="0" w:color="auto"/>
      </w:divBdr>
    </w:div>
    <w:div w:id="124467486">
      <w:bodyDiv w:val="1"/>
      <w:marLeft w:val="0"/>
      <w:marRight w:val="0"/>
      <w:marTop w:val="0"/>
      <w:marBottom w:val="0"/>
      <w:divBdr>
        <w:top w:val="none" w:sz="0" w:space="0" w:color="auto"/>
        <w:left w:val="none" w:sz="0" w:space="0" w:color="auto"/>
        <w:bottom w:val="none" w:sz="0" w:space="0" w:color="auto"/>
        <w:right w:val="none" w:sz="0" w:space="0" w:color="auto"/>
      </w:divBdr>
    </w:div>
    <w:div w:id="124548450">
      <w:bodyDiv w:val="1"/>
      <w:marLeft w:val="0"/>
      <w:marRight w:val="0"/>
      <w:marTop w:val="0"/>
      <w:marBottom w:val="0"/>
      <w:divBdr>
        <w:top w:val="none" w:sz="0" w:space="0" w:color="auto"/>
        <w:left w:val="none" w:sz="0" w:space="0" w:color="auto"/>
        <w:bottom w:val="none" w:sz="0" w:space="0" w:color="auto"/>
        <w:right w:val="none" w:sz="0" w:space="0" w:color="auto"/>
      </w:divBdr>
    </w:div>
    <w:div w:id="124933561">
      <w:bodyDiv w:val="1"/>
      <w:marLeft w:val="0"/>
      <w:marRight w:val="0"/>
      <w:marTop w:val="0"/>
      <w:marBottom w:val="0"/>
      <w:divBdr>
        <w:top w:val="none" w:sz="0" w:space="0" w:color="auto"/>
        <w:left w:val="none" w:sz="0" w:space="0" w:color="auto"/>
        <w:bottom w:val="none" w:sz="0" w:space="0" w:color="auto"/>
        <w:right w:val="none" w:sz="0" w:space="0" w:color="auto"/>
      </w:divBdr>
    </w:div>
    <w:div w:id="126168505">
      <w:bodyDiv w:val="1"/>
      <w:marLeft w:val="0"/>
      <w:marRight w:val="0"/>
      <w:marTop w:val="0"/>
      <w:marBottom w:val="0"/>
      <w:divBdr>
        <w:top w:val="none" w:sz="0" w:space="0" w:color="auto"/>
        <w:left w:val="none" w:sz="0" w:space="0" w:color="auto"/>
        <w:bottom w:val="none" w:sz="0" w:space="0" w:color="auto"/>
        <w:right w:val="none" w:sz="0" w:space="0" w:color="auto"/>
      </w:divBdr>
    </w:div>
    <w:div w:id="126314293">
      <w:bodyDiv w:val="1"/>
      <w:marLeft w:val="0"/>
      <w:marRight w:val="0"/>
      <w:marTop w:val="0"/>
      <w:marBottom w:val="0"/>
      <w:divBdr>
        <w:top w:val="none" w:sz="0" w:space="0" w:color="auto"/>
        <w:left w:val="none" w:sz="0" w:space="0" w:color="auto"/>
        <w:bottom w:val="none" w:sz="0" w:space="0" w:color="auto"/>
        <w:right w:val="none" w:sz="0" w:space="0" w:color="auto"/>
      </w:divBdr>
    </w:div>
    <w:div w:id="126552866">
      <w:bodyDiv w:val="1"/>
      <w:marLeft w:val="0"/>
      <w:marRight w:val="0"/>
      <w:marTop w:val="0"/>
      <w:marBottom w:val="0"/>
      <w:divBdr>
        <w:top w:val="none" w:sz="0" w:space="0" w:color="auto"/>
        <w:left w:val="none" w:sz="0" w:space="0" w:color="auto"/>
        <w:bottom w:val="none" w:sz="0" w:space="0" w:color="auto"/>
        <w:right w:val="none" w:sz="0" w:space="0" w:color="auto"/>
      </w:divBdr>
    </w:div>
    <w:div w:id="126702410">
      <w:bodyDiv w:val="1"/>
      <w:marLeft w:val="0"/>
      <w:marRight w:val="0"/>
      <w:marTop w:val="0"/>
      <w:marBottom w:val="0"/>
      <w:divBdr>
        <w:top w:val="none" w:sz="0" w:space="0" w:color="auto"/>
        <w:left w:val="none" w:sz="0" w:space="0" w:color="auto"/>
        <w:bottom w:val="none" w:sz="0" w:space="0" w:color="auto"/>
        <w:right w:val="none" w:sz="0" w:space="0" w:color="auto"/>
      </w:divBdr>
    </w:div>
    <w:div w:id="126751251">
      <w:bodyDiv w:val="1"/>
      <w:marLeft w:val="0"/>
      <w:marRight w:val="0"/>
      <w:marTop w:val="0"/>
      <w:marBottom w:val="0"/>
      <w:divBdr>
        <w:top w:val="none" w:sz="0" w:space="0" w:color="auto"/>
        <w:left w:val="none" w:sz="0" w:space="0" w:color="auto"/>
        <w:bottom w:val="none" w:sz="0" w:space="0" w:color="auto"/>
        <w:right w:val="none" w:sz="0" w:space="0" w:color="auto"/>
      </w:divBdr>
    </w:div>
    <w:div w:id="127014748">
      <w:bodyDiv w:val="1"/>
      <w:marLeft w:val="0"/>
      <w:marRight w:val="0"/>
      <w:marTop w:val="0"/>
      <w:marBottom w:val="0"/>
      <w:divBdr>
        <w:top w:val="none" w:sz="0" w:space="0" w:color="auto"/>
        <w:left w:val="none" w:sz="0" w:space="0" w:color="auto"/>
        <w:bottom w:val="none" w:sz="0" w:space="0" w:color="auto"/>
        <w:right w:val="none" w:sz="0" w:space="0" w:color="auto"/>
      </w:divBdr>
    </w:div>
    <w:div w:id="127556089">
      <w:bodyDiv w:val="1"/>
      <w:marLeft w:val="0"/>
      <w:marRight w:val="0"/>
      <w:marTop w:val="0"/>
      <w:marBottom w:val="0"/>
      <w:divBdr>
        <w:top w:val="none" w:sz="0" w:space="0" w:color="auto"/>
        <w:left w:val="none" w:sz="0" w:space="0" w:color="auto"/>
        <w:bottom w:val="none" w:sz="0" w:space="0" w:color="auto"/>
        <w:right w:val="none" w:sz="0" w:space="0" w:color="auto"/>
      </w:divBdr>
    </w:div>
    <w:div w:id="127671859">
      <w:bodyDiv w:val="1"/>
      <w:marLeft w:val="0"/>
      <w:marRight w:val="0"/>
      <w:marTop w:val="0"/>
      <w:marBottom w:val="0"/>
      <w:divBdr>
        <w:top w:val="none" w:sz="0" w:space="0" w:color="auto"/>
        <w:left w:val="none" w:sz="0" w:space="0" w:color="auto"/>
        <w:bottom w:val="none" w:sz="0" w:space="0" w:color="auto"/>
        <w:right w:val="none" w:sz="0" w:space="0" w:color="auto"/>
      </w:divBdr>
    </w:div>
    <w:div w:id="127863673">
      <w:bodyDiv w:val="1"/>
      <w:marLeft w:val="0"/>
      <w:marRight w:val="0"/>
      <w:marTop w:val="0"/>
      <w:marBottom w:val="0"/>
      <w:divBdr>
        <w:top w:val="none" w:sz="0" w:space="0" w:color="auto"/>
        <w:left w:val="none" w:sz="0" w:space="0" w:color="auto"/>
        <w:bottom w:val="none" w:sz="0" w:space="0" w:color="auto"/>
        <w:right w:val="none" w:sz="0" w:space="0" w:color="auto"/>
      </w:divBdr>
    </w:div>
    <w:div w:id="127938197">
      <w:bodyDiv w:val="1"/>
      <w:marLeft w:val="0"/>
      <w:marRight w:val="0"/>
      <w:marTop w:val="0"/>
      <w:marBottom w:val="0"/>
      <w:divBdr>
        <w:top w:val="none" w:sz="0" w:space="0" w:color="auto"/>
        <w:left w:val="none" w:sz="0" w:space="0" w:color="auto"/>
        <w:bottom w:val="none" w:sz="0" w:space="0" w:color="auto"/>
        <w:right w:val="none" w:sz="0" w:space="0" w:color="auto"/>
      </w:divBdr>
    </w:div>
    <w:div w:id="130365512">
      <w:bodyDiv w:val="1"/>
      <w:marLeft w:val="0"/>
      <w:marRight w:val="0"/>
      <w:marTop w:val="0"/>
      <w:marBottom w:val="0"/>
      <w:divBdr>
        <w:top w:val="none" w:sz="0" w:space="0" w:color="auto"/>
        <w:left w:val="none" w:sz="0" w:space="0" w:color="auto"/>
        <w:bottom w:val="none" w:sz="0" w:space="0" w:color="auto"/>
        <w:right w:val="none" w:sz="0" w:space="0" w:color="auto"/>
      </w:divBdr>
    </w:div>
    <w:div w:id="130443965">
      <w:bodyDiv w:val="1"/>
      <w:marLeft w:val="0"/>
      <w:marRight w:val="0"/>
      <w:marTop w:val="0"/>
      <w:marBottom w:val="0"/>
      <w:divBdr>
        <w:top w:val="none" w:sz="0" w:space="0" w:color="auto"/>
        <w:left w:val="none" w:sz="0" w:space="0" w:color="auto"/>
        <w:bottom w:val="none" w:sz="0" w:space="0" w:color="auto"/>
        <w:right w:val="none" w:sz="0" w:space="0" w:color="auto"/>
      </w:divBdr>
    </w:div>
    <w:div w:id="130562834">
      <w:bodyDiv w:val="1"/>
      <w:marLeft w:val="0"/>
      <w:marRight w:val="0"/>
      <w:marTop w:val="0"/>
      <w:marBottom w:val="0"/>
      <w:divBdr>
        <w:top w:val="none" w:sz="0" w:space="0" w:color="auto"/>
        <w:left w:val="none" w:sz="0" w:space="0" w:color="auto"/>
        <w:bottom w:val="none" w:sz="0" w:space="0" w:color="auto"/>
        <w:right w:val="none" w:sz="0" w:space="0" w:color="auto"/>
      </w:divBdr>
      <w:divsChild>
        <w:div w:id="1413819886">
          <w:marLeft w:val="480"/>
          <w:marRight w:val="0"/>
          <w:marTop w:val="0"/>
          <w:marBottom w:val="0"/>
          <w:divBdr>
            <w:top w:val="none" w:sz="0" w:space="0" w:color="auto"/>
            <w:left w:val="none" w:sz="0" w:space="0" w:color="auto"/>
            <w:bottom w:val="none" w:sz="0" w:space="0" w:color="auto"/>
            <w:right w:val="none" w:sz="0" w:space="0" w:color="auto"/>
          </w:divBdr>
          <w:divsChild>
            <w:div w:id="102991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026137">
      <w:bodyDiv w:val="1"/>
      <w:marLeft w:val="0"/>
      <w:marRight w:val="0"/>
      <w:marTop w:val="0"/>
      <w:marBottom w:val="0"/>
      <w:divBdr>
        <w:top w:val="none" w:sz="0" w:space="0" w:color="auto"/>
        <w:left w:val="none" w:sz="0" w:space="0" w:color="auto"/>
        <w:bottom w:val="none" w:sz="0" w:space="0" w:color="auto"/>
        <w:right w:val="none" w:sz="0" w:space="0" w:color="auto"/>
      </w:divBdr>
    </w:div>
    <w:div w:id="131414292">
      <w:bodyDiv w:val="1"/>
      <w:marLeft w:val="0"/>
      <w:marRight w:val="0"/>
      <w:marTop w:val="0"/>
      <w:marBottom w:val="0"/>
      <w:divBdr>
        <w:top w:val="none" w:sz="0" w:space="0" w:color="auto"/>
        <w:left w:val="none" w:sz="0" w:space="0" w:color="auto"/>
        <w:bottom w:val="none" w:sz="0" w:space="0" w:color="auto"/>
        <w:right w:val="none" w:sz="0" w:space="0" w:color="auto"/>
      </w:divBdr>
    </w:div>
    <w:div w:id="131677619">
      <w:bodyDiv w:val="1"/>
      <w:marLeft w:val="0"/>
      <w:marRight w:val="0"/>
      <w:marTop w:val="0"/>
      <w:marBottom w:val="0"/>
      <w:divBdr>
        <w:top w:val="none" w:sz="0" w:space="0" w:color="auto"/>
        <w:left w:val="none" w:sz="0" w:space="0" w:color="auto"/>
        <w:bottom w:val="none" w:sz="0" w:space="0" w:color="auto"/>
        <w:right w:val="none" w:sz="0" w:space="0" w:color="auto"/>
      </w:divBdr>
    </w:div>
    <w:div w:id="131749013">
      <w:bodyDiv w:val="1"/>
      <w:marLeft w:val="0"/>
      <w:marRight w:val="0"/>
      <w:marTop w:val="0"/>
      <w:marBottom w:val="0"/>
      <w:divBdr>
        <w:top w:val="none" w:sz="0" w:space="0" w:color="auto"/>
        <w:left w:val="none" w:sz="0" w:space="0" w:color="auto"/>
        <w:bottom w:val="none" w:sz="0" w:space="0" w:color="auto"/>
        <w:right w:val="none" w:sz="0" w:space="0" w:color="auto"/>
      </w:divBdr>
    </w:div>
    <w:div w:id="132137207">
      <w:bodyDiv w:val="1"/>
      <w:marLeft w:val="0"/>
      <w:marRight w:val="0"/>
      <w:marTop w:val="0"/>
      <w:marBottom w:val="0"/>
      <w:divBdr>
        <w:top w:val="none" w:sz="0" w:space="0" w:color="auto"/>
        <w:left w:val="none" w:sz="0" w:space="0" w:color="auto"/>
        <w:bottom w:val="none" w:sz="0" w:space="0" w:color="auto"/>
        <w:right w:val="none" w:sz="0" w:space="0" w:color="auto"/>
      </w:divBdr>
    </w:div>
    <w:div w:id="132211020">
      <w:bodyDiv w:val="1"/>
      <w:marLeft w:val="0"/>
      <w:marRight w:val="0"/>
      <w:marTop w:val="0"/>
      <w:marBottom w:val="0"/>
      <w:divBdr>
        <w:top w:val="none" w:sz="0" w:space="0" w:color="auto"/>
        <w:left w:val="none" w:sz="0" w:space="0" w:color="auto"/>
        <w:bottom w:val="none" w:sz="0" w:space="0" w:color="auto"/>
        <w:right w:val="none" w:sz="0" w:space="0" w:color="auto"/>
      </w:divBdr>
    </w:div>
    <w:div w:id="132523123">
      <w:bodyDiv w:val="1"/>
      <w:marLeft w:val="0"/>
      <w:marRight w:val="0"/>
      <w:marTop w:val="0"/>
      <w:marBottom w:val="0"/>
      <w:divBdr>
        <w:top w:val="none" w:sz="0" w:space="0" w:color="auto"/>
        <w:left w:val="none" w:sz="0" w:space="0" w:color="auto"/>
        <w:bottom w:val="none" w:sz="0" w:space="0" w:color="auto"/>
        <w:right w:val="none" w:sz="0" w:space="0" w:color="auto"/>
      </w:divBdr>
    </w:div>
    <w:div w:id="132525711">
      <w:bodyDiv w:val="1"/>
      <w:marLeft w:val="0"/>
      <w:marRight w:val="0"/>
      <w:marTop w:val="0"/>
      <w:marBottom w:val="0"/>
      <w:divBdr>
        <w:top w:val="none" w:sz="0" w:space="0" w:color="auto"/>
        <w:left w:val="none" w:sz="0" w:space="0" w:color="auto"/>
        <w:bottom w:val="none" w:sz="0" w:space="0" w:color="auto"/>
        <w:right w:val="none" w:sz="0" w:space="0" w:color="auto"/>
      </w:divBdr>
    </w:div>
    <w:div w:id="132674268">
      <w:bodyDiv w:val="1"/>
      <w:marLeft w:val="0"/>
      <w:marRight w:val="0"/>
      <w:marTop w:val="0"/>
      <w:marBottom w:val="0"/>
      <w:divBdr>
        <w:top w:val="none" w:sz="0" w:space="0" w:color="auto"/>
        <w:left w:val="none" w:sz="0" w:space="0" w:color="auto"/>
        <w:bottom w:val="none" w:sz="0" w:space="0" w:color="auto"/>
        <w:right w:val="none" w:sz="0" w:space="0" w:color="auto"/>
      </w:divBdr>
    </w:div>
    <w:div w:id="133179499">
      <w:bodyDiv w:val="1"/>
      <w:marLeft w:val="0"/>
      <w:marRight w:val="0"/>
      <w:marTop w:val="0"/>
      <w:marBottom w:val="0"/>
      <w:divBdr>
        <w:top w:val="none" w:sz="0" w:space="0" w:color="auto"/>
        <w:left w:val="none" w:sz="0" w:space="0" w:color="auto"/>
        <w:bottom w:val="none" w:sz="0" w:space="0" w:color="auto"/>
        <w:right w:val="none" w:sz="0" w:space="0" w:color="auto"/>
      </w:divBdr>
    </w:div>
    <w:div w:id="133639804">
      <w:bodyDiv w:val="1"/>
      <w:marLeft w:val="0"/>
      <w:marRight w:val="0"/>
      <w:marTop w:val="0"/>
      <w:marBottom w:val="0"/>
      <w:divBdr>
        <w:top w:val="none" w:sz="0" w:space="0" w:color="auto"/>
        <w:left w:val="none" w:sz="0" w:space="0" w:color="auto"/>
        <w:bottom w:val="none" w:sz="0" w:space="0" w:color="auto"/>
        <w:right w:val="none" w:sz="0" w:space="0" w:color="auto"/>
      </w:divBdr>
    </w:div>
    <w:div w:id="134103695">
      <w:bodyDiv w:val="1"/>
      <w:marLeft w:val="0"/>
      <w:marRight w:val="0"/>
      <w:marTop w:val="0"/>
      <w:marBottom w:val="0"/>
      <w:divBdr>
        <w:top w:val="none" w:sz="0" w:space="0" w:color="auto"/>
        <w:left w:val="none" w:sz="0" w:space="0" w:color="auto"/>
        <w:bottom w:val="none" w:sz="0" w:space="0" w:color="auto"/>
        <w:right w:val="none" w:sz="0" w:space="0" w:color="auto"/>
      </w:divBdr>
    </w:div>
    <w:div w:id="134228456">
      <w:bodyDiv w:val="1"/>
      <w:marLeft w:val="0"/>
      <w:marRight w:val="0"/>
      <w:marTop w:val="0"/>
      <w:marBottom w:val="0"/>
      <w:divBdr>
        <w:top w:val="none" w:sz="0" w:space="0" w:color="auto"/>
        <w:left w:val="none" w:sz="0" w:space="0" w:color="auto"/>
        <w:bottom w:val="none" w:sz="0" w:space="0" w:color="auto"/>
        <w:right w:val="none" w:sz="0" w:space="0" w:color="auto"/>
      </w:divBdr>
    </w:div>
    <w:div w:id="134642229">
      <w:bodyDiv w:val="1"/>
      <w:marLeft w:val="0"/>
      <w:marRight w:val="0"/>
      <w:marTop w:val="0"/>
      <w:marBottom w:val="0"/>
      <w:divBdr>
        <w:top w:val="none" w:sz="0" w:space="0" w:color="auto"/>
        <w:left w:val="none" w:sz="0" w:space="0" w:color="auto"/>
        <w:bottom w:val="none" w:sz="0" w:space="0" w:color="auto"/>
        <w:right w:val="none" w:sz="0" w:space="0" w:color="auto"/>
      </w:divBdr>
    </w:div>
    <w:div w:id="134762316">
      <w:bodyDiv w:val="1"/>
      <w:marLeft w:val="0"/>
      <w:marRight w:val="0"/>
      <w:marTop w:val="0"/>
      <w:marBottom w:val="0"/>
      <w:divBdr>
        <w:top w:val="none" w:sz="0" w:space="0" w:color="auto"/>
        <w:left w:val="none" w:sz="0" w:space="0" w:color="auto"/>
        <w:bottom w:val="none" w:sz="0" w:space="0" w:color="auto"/>
        <w:right w:val="none" w:sz="0" w:space="0" w:color="auto"/>
      </w:divBdr>
    </w:div>
    <w:div w:id="134807862">
      <w:bodyDiv w:val="1"/>
      <w:marLeft w:val="0"/>
      <w:marRight w:val="0"/>
      <w:marTop w:val="0"/>
      <w:marBottom w:val="0"/>
      <w:divBdr>
        <w:top w:val="none" w:sz="0" w:space="0" w:color="auto"/>
        <w:left w:val="none" w:sz="0" w:space="0" w:color="auto"/>
        <w:bottom w:val="none" w:sz="0" w:space="0" w:color="auto"/>
        <w:right w:val="none" w:sz="0" w:space="0" w:color="auto"/>
      </w:divBdr>
    </w:div>
    <w:div w:id="134883676">
      <w:bodyDiv w:val="1"/>
      <w:marLeft w:val="0"/>
      <w:marRight w:val="0"/>
      <w:marTop w:val="0"/>
      <w:marBottom w:val="0"/>
      <w:divBdr>
        <w:top w:val="none" w:sz="0" w:space="0" w:color="auto"/>
        <w:left w:val="none" w:sz="0" w:space="0" w:color="auto"/>
        <w:bottom w:val="none" w:sz="0" w:space="0" w:color="auto"/>
        <w:right w:val="none" w:sz="0" w:space="0" w:color="auto"/>
      </w:divBdr>
    </w:div>
    <w:div w:id="135223185">
      <w:bodyDiv w:val="1"/>
      <w:marLeft w:val="0"/>
      <w:marRight w:val="0"/>
      <w:marTop w:val="0"/>
      <w:marBottom w:val="0"/>
      <w:divBdr>
        <w:top w:val="none" w:sz="0" w:space="0" w:color="auto"/>
        <w:left w:val="none" w:sz="0" w:space="0" w:color="auto"/>
        <w:bottom w:val="none" w:sz="0" w:space="0" w:color="auto"/>
        <w:right w:val="none" w:sz="0" w:space="0" w:color="auto"/>
      </w:divBdr>
    </w:div>
    <w:div w:id="135463803">
      <w:bodyDiv w:val="1"/>
      <w:marLeft w:val="0"/>
      <w:marRight w:val="0"/>
      <w:marTop w:val="0"/>
      <w:marBottom w:val="0"/>
      <w:divBdr>
        <w:top w:val="none" w:sz="0" w:space="0" w:color="auto"/>
        <w:left w:val="none" w:sz="0" w:space="0" w:color="auto"/>
        <w:bottom w:val="none" w:sz="0" w:space="0" w:color="auto"/>
        <w:right w:val="none" w:sz="0" w:space="0" w:color="auto"/>
      </w:divBdr>
    </w:div>
    <w:div w:id="135875481">
      <w:bodyDiv w:val="1"/>
      <w:marLeft w:val="0"/>
      <w:marRight w:val="0"/>
      <w:marTop w:val="0"/>
      <w:marBottom w:val="0"/>
      <w:divBdr>
        <w:top w:val="none" w:sz="0" w:space="0" w:color="auto"/>
        <w:left w:val="none" w:sz="0" w:space="0" w:color="auto"/>
        <w:bottom w:val="none" w:sz="0" w:space="0" w:color="auto"/>
        <w:right w:val="none" w:sz="0" w:space="0" w:color="auto"/>
      </w:divBdr>
    </w:div>
    <w:div w:id="135882306">
      <w:bodyDiv w:val="1"/>
      <w:marLeft w:val="0"/>
      <w:marRight w:val="0"/>
      <w:marTop w:val="0"/>
      <w:marBottom w:val="0"/>
      <w:divBdr>
        <w:top w:val="none" w:sz="0" w:space="0" w:color="auto"/>
        <w:left w:val="none" w:sz="0" w:space="0" w:color="auto"/>
        <w:bottom w:val="none" w:sz="0" w:space="0" w:color="auto"/>
        <w:right w:val="none" w:sz="0" w:space="0" w:color="auto"/>
      </w:divBdr>
    </w:div>
    <w:div w:id="136119391">
      <w:bodyDiv w:val="1"/>
      <w:marLeft w:val="0"/>
      <w:marRight w:val="0"/>
      <w:marTop w:val="0"/>
      <w:marBottom w:val="0"/>
      <w:divBdr>
        <w:top w:val="none" w:sz="0" w:space="0" w:color="auto"/>
        <w:left w:val="none" w:sz="0" w:space="0" w:color="auto"/>
        <w:bottom w:val="none" w:sz="0" w:space="0" w:color="auto"/>
        <w:right w:val="none" w:sz="0" w:space="0" w:color="auto"/>
      </w:divBdr>
    </w:div>
    <w:div w:id="136916895">
      <w:bodyDiv w:val="1"/>
      <w:marLeft w:val="0"/>
      <w:marRight w:val="0"/>
      <w:marTop w:val="0"/>
      <w:marBottom w:val="0"/>
      <w:divBdr>
        <w:top w:val="none" w:sz="0" w:space="0" w:color="auto"/>
        <w:left w:val="none" w:sz="0" w:space="0" w:color="auto"/>
        <w:bottom w:val="none" w:sz="0" w:space="0" w:color="auto"/>
        <w:right w:val="none" w:sz="0" w:space="0" w:color="auto"/>
      </w:divBdr>
    </w:div>
    <w:div w:id="137039689">
      <w:bodyDiv w:val="1"/>
      <w:marLeft w:val="0"/>
      <w:marRight w:val="0"/>
      <w:marTop w:val="0"/>
      <w:marBottom w:val="0"/>
      <w:divBdr>
        <w:top w:val="none" w:sz="0" w:space="0" w:color="auto"/>
        <w:left w:val="none" w:sz="0" w:space="0" w:color="auto"/>
        <w:bottom w:val="none" w:sz="0" w:space="0" w:color="auto"/>
        <w:right w:val="none" w:sz="0" w:space="0" w:color="auto"/>
      </w:divBdr>
    </w:div>
    <w:div w:id="137040462">
      <w:bodyDiv w:val="1"/>
      <w:marLeft w:val="0"/>
      <w:marRight w:val="0"/>
      <w:marTop w:val="0"/>
      <w:marBottom w:val="0"/>
      <w:divBdr>
        <w:top w:val="none" w:sz="0" w:space="0" w:color="auto"/>
        <w:left w:val="none" w:sz="0" w:space="0" w:color="auto"/>
        <w:bottom w:val="none" w:sz="0" w:space="0" w:color="auto"/>
        <w:right w:val="none" w:sz="0" w:space="0" w:color="auto"/>
      </w:divBdr>
    </w:div>
    <w:div w:id="137310200">
      <w:bodyDiv w:val="1"/>
      <w:marLeft w:val="0"/>
      <w:marRight w:val="0"/>
      <w:marTop w:val="0"/>
      <w:marBottom w:val="0"/>
      <w:divBdr>
        <w:top w:val="none" w:sz="0" w:space="0" w:color="auto"/>
        <w:left w:val="none" w:sz="0" w:space="0" w:color="auto"/>
        <w:bottom w:val="none" w:sz="0" w:space="0" w:color="auto"/>
        <w:right w:val="none" w:sz="0" w:space="0" w:color="auto"/>
      </w:divBdr>
    </w:div>
    <w:div w:id="137504104">
      <w:bodyDiv w:val="1"/>
      <w:marLeft w:val="0"/>
      <w:marRight w:val="0"/>
      <w:marTop w:val="0"/>
      <w:marBottom w:val="0"/>
      <w:divBdr>
        <w:top w:val="none" w:sz="0" w:space="0" w:color="auto"/>
        <w:left w:val="none" w:sz="0" w:space="0" w:color="auto"/>
        <w:bottom w:val="none" w:sz="0" w:space="0" w:color="auto"/>
        <w:right w:val="none" w:sz="0" w:space="0" w:color="auto"/>
      </w:divBdr>
    </w:div>
    <w:div w:id="137889618">
      <w:bodyDiv w:val="1"/>
      <w:marLeft w:val="0"/>
      <w:marRight w:val="0"/>
      <w:marTop w:val="0"/>
      <w:marBottom w:val="0"/>
      <w:divBdr>
        <w:top w:val="none" w:sz="0" w:space="0" w:color="auto"/>
        <w:left w:val="none" w:sz="0" w:space="0" w:color="auto"/>
        <w:bottom w:val="none" w:sz="0" w:space="0" w:color="auto"/>
        <w:right w:val="none" w:sz="0" w:space="0" w:color="auto"/>
      </w:divBdr>
    </w:div>
    <w:div w:id="138350770">
      <w:bodyDiv w:val="1"/>
      <w:marLeft w:val="0"/>
      <w:marRight w:val="0"/>
      <w:marTop w:val="0"/>
      <w:marBottom w:val="0"/>
      <w:divBdr>
        <w:top w:val="none" w:sz="0" w:space="0" w:color="auto"/>
        <w:left w:val="none" w:sz="0" w:space="0" w:color="auto"/>
        <w:bottom w:val="none" w:sz="0" w:space="0" w:color="auto"/>
        <w:right w:val="none" w:sz="0" w:space="0" w:color="auto"/>
      </w:divBdr>
    </w:div>
    <w:div w:id="139198910">
      <w:bodyDiv w:val="1"/>
      <w:marLeft w:val="0"/>
      <w:marRight w:val="0"/>
      <w:marTop w:val="0"/>
      <w:marBottom w:val="0"/>
      <w:divBdr>
        <w:top w:val="none" w:sz="0" w:space="0" w:color="auto"/>
        <w:left w:val="none" w:sz="0" w:space="0" w:color="auto"/>
        <w:bottom w:val="none" w:sz="0" w:space="0" w:color="auto"/>
        <w:right w:val="none" w:sz="0" w:space="0" w:color="auto"/>
      </w:divBdr>
    </w:div>
    <w:div w:id="140120562">
      <w:bodyDiv w:val="1"/>
      <w:marLeft w:val="0"/>
      <w:marRight w:val="0"/>
      <w:marTop w:val="0"/>
      <w:marBottom w:val="0"/>
      <w:divBdr>
        <w:top w:val="none" w:sz="0" w:space="0" w:color="auto"/>
        <w:left w:val="none" w:sz="0" w:space="0" w:color="auto"/>
        <w:bottom w:val="none" w:sz="0" w:space="0" w:color="auto"/>
        <w:right w:val="none" w:sz="0" w:space="0" w:color="auto"/>
      </w:divBdr>
    </w:div>
    <w:div w:id="140537431">
      <w:bodyDiv w:val="1"/>
      <w:marLeft w:val="0"/>
      <w:marRight w:val="0"/>
      <w:marTop w:val="0"/>
      <w:marBottom w:val="0"/>
      <w:divBdr>
        <w:top w:val="none" w:sz="0" w:space="0" w:color="auto"/>
        <w:left w:val="none" w:sz="0" w:space="0" w:color="auto"/>
        <w:bottom w:val="none" w:sz="0" w:space="0" w:color="auto"/>
        <w:right w:val="none" w:sz="0" w:space="0" w:color="auto"/>
      </w:divBdr>
    </w:div>
    <w:div w:id="140925868">
      <w:bodyDiv w:val="1"/>
      <w:marLeft w:val="0"/>
      <w:marRight w:val="0"/>
      <w:marTop w:val="0"/>
      <w:marBottom w:val="0"/>
      <w:divBdr>
        <w:top w:val="none" w:sz="0" w:space="0" w:color="auto"/>
        <w:left w:val="none" w:sz="0" w:space="0" w:color="auto"/>
        <w:bottom w:val="none" w:sz="0" w:space="0" w:color="auto"/>
        <w:right w:val="none" w:sz="0" w:space="0" w:color="auto"/>
      </w:divBdr>
    </w:div>
    <w:div w:id="141195715">
      <w:bodyDiv w:val="1"/>
      <w:marLeft w:val="0"/>
      <w:marRight w:val="0"/>
      <w:marTop w:val="0"/>
      <w:marBottom w:val="0"/>
      <w:divBdr>
        <w:top w:val="none" w:sz="0" w:space="0" w:color="auto"/>
        <w:left w:val="none" w:sz="0" w:space="0" w:color="auto"/>
        <w:bottom w:val="none" w:sz="0" w:space="0" w:color="auto"/>
        <w:right w:val="none" w:sz="0" w:space="0" w:color="auto"/>
      </w:divBdr>
    </w:div>
    <w:div w:id="141895769">
      <w:bodyDiv w:val="1"/>
      <w:marLeft w:val="0"/>
      <w:marRight w:val="0"/>
      <w:marTop w:val="0"/>
      <w:marBottom w:val="0"/>
      <w:divBdr>
        <w:top w:val="none" w:sz="0" w:space="0" w:color="auto"/>
        <w:left w:val="none" w:sz="0" w:space="0" w:color="auto"/>
        <w:bottom w:val="none" w:sz="0" w:space="0" w:color="auto"/>
        <w:right w:val="none" w:sz="0" w:space="0" w:color="auto"/>
      </w:divBdr>
    </w:div>
    <w:div w:id="141967093">
      <w:bodyDiv w:val="1"/>
      <w:marLeft w:val="0"/>
      <w:marRight w:val="0"/>
      <w:marTop w:val="0"/>
      <w:marBottom w:val="0"/>
      <w:divBdr>
        <w:top w:val="none" w:sz="0" w:space="0" w:color="auto"/>
        <w:left w:val="none" w:sz="0" w:space="0" w:color="auto"/>
        <w:bottom w:val="none" w:sz="0" w:space="0" w:color="auto"/>
        <w:right w:val="none" w:sz="0" w:space="0" w:color="auto"/>
      </w:divBdr>
    </w:div>
    <w:div w:id="142357792">
      <w:bodyDiv w:val="1"/>
      <w:marLeft w:val="0"/>
      <w:marRight w:val="0"/>
      <w:marTop w:val="0"/>
      <w:marBottom w:val="0"/>
      <w:divBdr>
        <w:top w:val="none" w:sz="0" w:space="0" w:color="auto"/>
        <w:left w:val="none" w:sz="0" w:space="0" w:color="auto"/>
        <w:bottom w:val="none" w:sz="0" w:space="0" w:color="auto"/>
        <w:right w:val="none" w:sz="0" w:space="0" w:color="auto"/>
      </w:divBdr>
    </w:div>
    <w:div w:id="142816305">
      <w:bodyDiv w:val="1"/>
      <w:marLeft w:val="0"/>
      <w:marRight w:val="0"/>
      <w:marTop w:val="0"/>
      <w:marBottom w:val="0"/>
      <w:divBdr>
        <w:top w:val="none" w:sz="0" w:space="0" w:color="auto"/>
        <w:left w:val="none" w:sz="0" w:space="0" w:color="auto"/>
        <w:bottom w:val="none" w:sz="0" w:space="0" w:color="auto"/>
        <w:right w:val="none" w:sz="0" w:space="0" w:color="auto"/>
      </w:divBdr>
    </w:div>
    <w:div w:id="144249281">
      <w:bodyDiv w:val="1"/>
      <w:marLeft w:val="0"/>
      <w:marRight w:val="0"/>
      <w:marTop w:val="0"/>
      <w:marBottom w:val="0"/>
      <w:divBdr>
        <w:top w:val="none" w:sz="0" w:space="0" w:color="auto"/>
        <w:left w:val="none" w:sz="0" w:space="0" w:color="auto"/>
        <w:bottom w:val="none" w:sz="0" w:space="0" w:color="auto"/>
        <w:right w:val="none" w:sz="0" w:space="0" w:color="auto"/>
      </w:divBdr>
    </w:div>
    <w:div w:id="144662796">
      <w:bodyDiv w:val="1"/>
      <w:marLeft w:val="0"/>
      <w:marRight w:val="0"/>
      <w:marTop w:val="0"/>
      <w:marBottom w:val="0"/>
      <w:divBdr>
        <w:top w:val="none" w:sz="0" w:space="0" w:color="auto"/>
        <w:left w:val="none" w:sz="0" w:space="0" w:color="auto"/>
        <w:bottom w:val="none" w:sz="0" w:space="0" w:color="auto"/>
        <w:right w:val="none" w:sz="0" w:space="0" w:color="auto"/>
      </w:divBdr>
    </w:div>
    <w:div w:id="144712856">
      <w:bodyDiv w:val="1"/>
      <w:marLeft w:val="0"/>
      <w:marRight w:val="0"/>
      <w:marTop w:val="0"/>
      <w:marBottom w:val="0"/>
      <w:divBdr>
        <w:top w:val="none" w:sz="0" w:space="0" w:color="auto"/>
        <w:left w:val="none" w:sz="0" w:space="0" w:color="auto"/>
        <w:bottom w:val="none" w:sz="0" w:space="0" w:color="auto"/>
        <w:right w:val="none" w:sz="0" w:space="0" w:color="auto"/>
      </w:divBdr>
    </w:div>
    <w:div w:id="145049264">
      <w:bodyDiv w:val="1"/>
      <w:marLeft w:val="0"/>
      <w:marRight w:val="0"/>
      <w:marTop w:val="0"/>
      <w:marBottom w:val="0"/>
      <w:divBdr>
        <w:top w:val="none" w:sz="0" w:space="0" w:color="auto"/>
        <w:left w:val="none" w:sz="0" w:space="0" w:color="auto"/>
        <w:bottom w:val="none" w:sz="0" w:space="0" w:color="auto"/>
        <w:right w:val="none" w:sz="0" w:space="0" w:color="auto"/>
      </w:divBdr>
    </w:div>
    <w:div w:id="145054681">
      <w:bodyDiv w:val="1"/>
      <w:marLeft w:val="0"/>
      <w:marRight w:val="0"/>
      <w:marTop w:val="0"/>
      <w:marBottom w:val="0"/>
      <w:divBdr>
        <w:top w:val="none" w:sz="0" w:space="0" w:color="auto"/>
        <w:left w:val="none" w:sz="0" w:space="0" w:color="auto"/>
        <w:bottom w:val="none" w:sz="0" w:space="0" w:color="auto"/>
        <w:right w:val="none" w:sz="0" w:space="0" w:color="auto"/>
      </w:divBdr>
    </w:div>
    <w:div w:id="145630823">
      <w:bodyDiv w:val="1"/>
      <w:marLeft w:val="0"/>
      <w:marRight w:val="0"/>
      <w:marTop w:val="0"/>
      <w:marBottom w:val="0"/>
      <w:divBdr>
        <w:top w:val="none" w:sz="0" w:space="0" w:color="auto"/>
        <w:left w:val="none" w:sz="0" w:space="0" w:color="auto"/>
        <w:bottom w:val="none" w:sz="0" w:space="0" w:color="auto"/>
        <w:right w:val="none" w:sz="0" w:space="0" w:color="auto"/>
      </w:divBdr>
    </w:div>
    <w:div w:id="145752793">
      <w:bodyDiv w:val="1"/>
      <w:marLeft w:val="0"/>
      <w:marRight w:val="0"/>
      <w:marTop w:val="0"/>
      <w:marBottom w:val="0"/>
      <w:divBdr>
        <w:top w:val="none" w:sz="0" w:space="0" w:color="auto"/>
        <w:left w:val="none" w:sz="0" w:space="0" w:color="auto"/>
        <w:bottom w:val="none" w:sz="0" w:space="0" w:color="auto"/>
        <w:right w:val="none" w:sz="0" w:space="0" w:color="auto"/>
      </w:divBdr>
    </w:div>
    <w:div w:id="146014626">
      <w:bodyDiv w:val="1"/>
      <w:marLeft w:val="0"/>
      <w:marRight w:val="0"/>
      <w:marTop w:val="0"/>
      <w:marBottom w:val="0"/>
      <w:divBdr>
        <w:top w:val="none" w:sz="0" w:space="0" w:color="auto"/>
        <w:left w:val="none" w:sz="0" w:space="0" w:color="auto"/>
        <w:bottom w:val="none" w:sz="0" w:space="0" w:color="auto"/>
        <w:right w:val="none" w:sz="0" w:space="0" w:color="auto"/>
      </w:divBdr>
    </w:div>
    <w:div w:id="147092008">
      <w:bodyDiv w:val="1"/>
      <w:marLeft w:val="0"/>
      <w:marRight w:val="0"/>
      <w:marTop w:val="0"/>
      <w:marBottom w:val="0"/>
      <w:divBdr>
        <w:top w:val="none" w:sz="0" w:space="0" w:color="auto"/>
        <w:left w:val="none" w:sz="0" w:space="0" w:color="auto"/>
        <w:bottom w:val="none" w:sz="0" w:space="0" w:color="auto"/>
        <w:right w:val="none" w:sz="0" w:space="0" w:color="auto"/>
      </w:divBdr>
    </w:div>
    <w:div w:id="147330075">
      <w:bodyDiv w:val="1"/>
      <w:marLeft w:val="0"/>
      <w:marRight w:val="0"/>
      <w:marTop w:val="0"/>
      <w:marBottom w:val="0"/>
      <w:divBdr>
        <w:top w:val="none" w:sz="0" w:space="0" w:color="auto"/>
        <w:left w:val="none" w:sz="0" w:space="0" w:color="auto"/>
        <w:bottom w:val="none" w:sz="0" w:space="0" w:color="auto"/>
        <w:right w:val="none" w:sz="0" w:space="0" w:color="auto"/>
      </w:divBdr>
    </w:div>
    <w:div w:id="147552655">
      <w:bodyDiv w:val="1"/>
      <w:marLeft w:val="0"/>
      <w:marRight w:val="0"/>
      <w:marTop w:val="0"/>
      <w:marBottom w:val="0"/>
      <w:divBdr>
        <w:top w:val="none" w:sz="0" w:space="0" w:color="auto"/>
        <w:left w:val="none" w:sz="0" w:space="0" w:color="auto"/>
        <w:bottom w:val="none" w:sz="0" w:space="0" w:color="auto"/>
        <w:right w:val="none" w:sz="0" w:space="0" w:color="auto"/>
      </w:divBdr>
    </w:div>
    <w:div w:id="147671701">
      <w:bodyDiv w:val="1"/>
      <w:marLeft w:val="0"/>
      <w:marRight w:val="0"/>
      <w:marTop w:val="0"/>
      <w:marBottom w:val="0"/>
      <w:divBdr>
        <w:top w:val="none" w:sz="0" w:space="0" w:color="auto"/>
        <w:left w:val="none" w:sz="0" w:space="0" w:color="auto"/>
        <w:bottom w:val="none" w:sz="0" w:space="0" w:color="auto"/>
        <w:right w:val="none" w:sz="0" w:space="0" w:color="auto"/>
      </w:divBdr>
    </w:div>
    <w:div w:id="147673119">
      <w:bodyDiv w:val="1"/>
      <w:marLeft w:val="0"/>
      <w:marRight w:val="0"/>
      <w:marTop w:val="0"/>
      <w:marBottom w:val="0"/>
      <w:divBdr>
        <w:top w:val="none" w:sz="0" w:space="0" w:color="auto"/>
        <w:left w:val="none" w:sz="0" w:space="0" w:color="auto"/>
        <w:bottom w:val="none" w:sz="0" w:space="0" w:color="auto"/>
        <w:right w:val="none" w:sz="0" w:space="0" w:color="auto"/>
      </w:divBdr>
    </w:div>
    <w:div w:id="148327145">
      <w:bodyDiv w:val="1"/>
      <w:marLeft w:val="0"/>
      <w:marRight w:val="0"/>
      <w:marTop w:val="0"/>
      <w:marBottom w:val="0"/>
      <w:divBdr>
        <w:top w:val="none" w:sz="0" w:space="0" w:color="auto"/>
        <w:left w:val="none" w:sz="0" w:space="0" w:color="auto"/>
        <w:bottom w:val="none" w:sz="0" w:space="0" w:color="auto"/>
        <w:right w:val="none" w:sz="0" w:space="0" w:color="auto"/>
      </w:divBdr>
    </w:div>
    <w:div w:id="148333385">
      <w:bodyDiv w:val="1"/>
      <w:marLeft w:val="0"/>
      <w:marRight w:val="0"/>
      <w:marTop w:val="0"/>
      <w:marBottom w:val="0"/>
      <w:divBdr>
        <w:top w:val="none" w:sz="0" w:space="0" w:color="auto"/>
        <w:left w:val="none" w:sz="0" w:space="0" w:color="auto"/>
        <w:bottom w:val="none" w:sz="0" w:space="0" w:color="auto"/>
        <w:right w:val="none" w:sz="0" w:space="0" w:color="auto"/>
      </w:divBdr>
    </w:div>
    <w:div w:id="148450763">
      <w:bodyDiv w:val="1"/>
      <w:marLeft w:val="0"/>
      <w:marRight w:val="0"/>
      <w:marTop w:val="0"/>
      <w:marBottom w:val="0"/>
      <w:divBdr>
        <w:top w:val="none" w:sz="0" w:space="0" w:color="auto"/>
        <w:left w:val="none" w:sz="0" w:space="0" w:color="auto"/>
        <w:bottom w:val="none" w:sz="0" w:space="0" w:color="auto"/>
        <w:right w:val="none" w:sz="0" w:space="0" w:color="auto"/>
      </w:divBdr>
    </w:div>
    <w:div w:id="149101884">
      <w:bodyDiv w:val="1"/>
      <w:marLeft w:val="0"/>
      <w:marRight w:val="0"/>
      <w:marTop w:val="0"/>
      <w:marBottom w:val="0"/>
      <w:divBdr>
        <w:top w:val="none" w:sz="0" w:space="0" w:color="auto"/>
        <w:left w:val="none" w:sz="0" w:space="0" w:color="auto"/>
        <w:bottom w:val="none" w:sz="0" w:space="0" w:color="auto"/>
        <w:right w:val="none" w:sz="0" w:space="0" w:color="auto"/>
      </w:divBdr>
    </w:div>
    <w:div w:id="150341788">
      <w:bodyDiv w:val="1"/>
      <w:marLeft w:val="0"/>
      <w:marRight w:val="0"/>
      <w:marTop w:val="0"/>
      <w:marBottom w:val="0"/>
      <w:divBdr>
        <w:top w:val="none" w:sz="0" w:space="0" w:color="auto"/>
        <w:left w:val="none" w:sz="0" w:space="0" w:color="auto"/>
        <w:bottom w:val="none" w:sz="0" w:space="0" w:color="auto"/>
        <w:right w:val="none" w:sz="0" w:space="0" w:color="auto"/>
      </w:divBdr>
    </w:div>
    <w:div w:id="150371743">
      <w:bodyDiv w:val="1"/>
      <w:marLeft w:val="0"/>
      <w:marRight w:val="0"/>
      <w:marTop w:val="0"/>
      <w:marBottom w:val="0"/>
      <w:divBdr>
        <w:top w:val="none" w:sz="0" w:space="0" w:color="auto"/>
        <w:left w:val="none" w:sz="0" w:space="0" w:color="auto"/>
        <w:bottom w:val="none" w:sz="0" w:space="0" w:color="auto"/>
        <w:right w:val="none" w:sz="0" w:space="0" w:color="auto"/>
      </w:divBdr>
    </w:div>
    <w:div w:id="150411491">
      <w:bodyDiv w:val="1"/>
      <w:marLeft w:val="0"/>
      <w:marRight w:val="0"/>
      <w:marTop w:val="0"/>
      <w:marBottom w:val="0"/>
      <w:divBdr>
        <w:top w:val="none" w:sz="0" w:space="0" w:color="auto"/>
        <w:left w:val="none" w:sz="0" w:space="0" w:color="auto"/>
        <w:bottom w:val="none" w:sz="0" w:space="0" w:color="auto"/>
        <w:right w:val="none" w:sz="0" w:space="0" w:color="auto"/>
      </w:divBdr>
    </w:div>
    <w:div w:id="150677667">
      <w:bodyDiv w:val="1"/>
      <w:marLeft w:val="0"/>
      <w:marRight w:val="0"/>
      <w:marTop w:val="0"/>
      <w:marBottom w:val="0"/>
      <w:divBdr>
        <w:top w:val="none" w:sz="0" w:space="0" w:color="auto"/>
        <w:left w:val="none" w:sz="0" w:space="0" w:color="auto"/>
        <w:bottom w:val="none" w:sz="0" w:space="0" w:color="auto"/>
        <w:right w:val="none" w:sz="0" w:space="0" w:color="auto"/>
      </w:divBdr>
    </w:div>
    <w:div w:id="151339199">
      <w:bodyDiv w:val="1"/>
      <w:marLeft w:val="0"/>
      <w:marRight w:val="0"/>
      <w:marTop w:val="0"/>
      <w:marBottom w:val="0"/>
      <w:divBdr>
        <w:top w:val="none" w:sz="0" w:space="0" w:color="auto"/>
        <w:left w:val="none" w:sz="0" w:space="0" w:color="auto"/>
        <w:bottom w:val="none" w:sz="0" w:space="0" w:color="auto"/>
        <w:right w:val="none" w:sz="0" w:space="0" w:color="auto"/>
      </w:divBdr>
    </w:div>
    <w:div w:id="151457459">
      <w:bodyDiv w:val="1"/>
      <w:marLeft w:val="0"/>
      <w:marRight w:val="0"/>
      <w:marTop w:val="0"/>
      <w:marBottom w:val="0"/>
      <w:divBdr>
        <w:top w:val="none" w:sz="0" w:space="0" w:color="auto"/>
        <w:left w:val="none" w:sz="0" w:space="0" w:color="auto"/>
        <w:bottom w:val="none" w:sz="0" w:space="0" w:color="auto"/>
        <w:right w:val="none" w:sz="0" w:space="0" w:color="auto"/>
      </w:divBdr>
    </w:div>
    <w:div w:id="151532416">
      <w:bodyDiv w:val="1"/>
      <w:marLeft w:val="0"/>
      <w:marRight w:val="0"/>
      <w:marTop w:val="0"/>
      <w:marBottom w:val="0"/>
      <w:divBdr>
        <w:top w:val="none" w:sz="0" w:space="0" w:color="auto"/>
        <w:left w:val="none" w:sz="0" w:space="0" w:color="auto"/>
        <w:bottom w:val="none" w:sz="0" w:space="0" w:color="auto"/>
        <w:right w:val="none" w:sz="0" w:space="0" w:color="auto"/>
      </w:divBdr>
    </w:div>
    <w:div w:id="151913690">
      <w:bodyDiv w:val="1"/>
      <w:marLeft w:val="0"/>
      <w:marRight w:val="0"/>
      <w:marTop w:val="0"/>
      <w:marBottom w:val="0"/>
      <w:divBdr>
        <w:top w:val="none" w:sz="0" w:space="0" w:color="auto"/>
        <w:left w:val="none" w:sz="0" w:space="0" w:color="auto"/>
        <w:bottom w:val="none" w:sz="0" w:space="0" w:color="auto"/>
        <w:right w:val="none" w:sz="0" w:space="0" w:color="auto"/>
      </w:divBdr>
    </w:div>
    <w:div w:id="152260598">
      <w:bodyDiv w:val="1"/>
      <w:marLeft w:val="0"/>
      <w:marRight w:val="0"/>
      <w:marTop w:val="0"/>
      <w:marBottom w:val="0"/>
      <w:divBdr>
        <w:top w:val="none" w:sz="0" w:space="0" w:color="auto"/>
        <w:left w:val="none" w:sz="0" w:space="0" w:color="auto"/>
        <w:bottom w:val="none" w:sz="0" w:space="0" w:color="auto"/>
        <w:right w:val="none" w:sz="0" w:space="0" w:color="auto"/>
      </w:divBdr>
    </w:div>
    <w:div w:id="153228878">
      <w:bodyDiv w:val="1"/>
      <w:marLeft w:val="0"/>
      <w:marRight w:val="0"/>
      <w:marTop w:val="0"/>
      <w:marBottom w:val="0"/>
      <w:divBdr>
        <w:top w:val="none" w:sz="0" w:space="0" w:color="auto"/>
        <w:left w:val="none" w:sz="0" w:space="0" w:color="auto"/>
        <w:bottom w:val="none" w:sz="0" w:space="0" w:color="auto"/>
        <w:right w:val="none" w:sz="0" w:space="0" w:color="auto"/>
      </w:divBdr>
    </w:div>
    <w:div w:id="153299285">
      <w:bodyDiv w:val="1"/>
      <w:marLeft w:val="0"/>
      <w:marRight w:val="0"/>
      <w:marTop w:val="0"/>
      <w:marBottom w:val="0"/>
      <w:divBdr>
        <w:top w:val="none" w:sz="0" w:space="0" w:color="auto"/>
        <w:left w:val="none" w:sz="0" w:space="0" w:color="auto"/>
        <w:bottom w:val="none" w:sz="0" w:space="0" w:color="auto"/>
        <w:right w:val="none" w:sz="0" w:space="0" w:color="auto"/>
      </w:divBdr>
    </w:div>
    <w:div w:id="153764879">
      <w:bodyDiv w:val="1"/>
      <w:marLeft w:val="0"/>
      <w:marRight w:val="0"/>
      <w:marTop w:val="0"/>
      <w:marBottom w:val="0"/>
      <w:divBdr>
        <w:top w:val="none" w:sz="0" w:space="0" w:color="auto"/>
        <w:left w:val="none" w:sz="0" w:space="0" w:color="auto"/>
        <w:bottom w:val="none" w:sz="0" w:space="0" w:color="auto"/>
        <w:right w:val="none" w:sz="0" w:space="0" w:color="auto"/>
      </w:divBdr>
    </w:div>
    <w:div w:id="154540614">
      <w:bodyDiv w:val="1"/>
      <w:marLeft w:val="0"/>
      <w:marRight w:val="0"/>
      <w:marTop w:val="0"/>
      <w:marBottom w:val="0"/>
      <w:divBdr>
        <w:top w:val="none" w:sz="0" w:space="0" w:color="auto"/>
        <w:left w:val="none" w:sz="0" w:space="0" w:color="auto"/>
        <w:bottom w:val="none" w:sz="0" w:space="0" w:color="auto"/>
        <w:right w:val="none" w:sz="0" w:space="0" w:color="auto"/>
      </w:divBdr>
    </w:div>
    <w:div w:id="154763053">
      <w:bodyDiv w:val="1"/>
      <w:marLeft w:val="0"/>
      <w:marRight w:val="0"/>
      <w:marTop w:val="0"/>
      <w:marBottom w:val="0"/>
      <w:divBdr>
        <w:top w:val="none" w:sz="0" w:space="0" w:color="auto"/>
        <w:left w:val="none" w:sz="0" w:space="0" w:color="auto"/>
        <w:bottom w:val="none" w:sz="0" w:space="0" w:color="auto"/>
        <w:right w:val="none" w:sz="0" w:space="0" w:color="auto"/>
      </w:divBdr>
    </w:div>
    <w:div w:id="155148232">
      <w:bodyDiv w:val="1"/>
      <w:marLeft w:val="0"/>
      <w:marRight w:val="0"/>
      <w:marTop w:val="0"/>
      <w:marBottom w:val="0"/>
      <w:divBdr>
        <w:top w:val="none" w:sz="0" w:space="0" w:color="auto"/>
        <w:left w:val="none" w:sz="0" w:space="0" w:color="auto"/>
        <w:bottom w:val="none" w:sz="0" w:space="0" w:color="auto"/>
        <w:right w:val="none" w:sz="0" w:space="0" w:color="auto"/>
      </w:divBdr>
    </w:div>
    <w:div w:id="155194257">
      <w:bodyDiv w:val="1"/>
      <w:marLeft w:val="0"/>
      <w:marRight w:val="0"/>
      <w:marTop w:val="0"/>
      <w:marBottom w:val="0"/>
      <w:divBdr>
        <w:top w:val="none" w:sz="0" w:space="0" w:color="auto"/>
        <w:left w:val="none" w:sz="0" w:space="0" w:color="auto"/>
        <w:bottom w:val="none" w:sz="0" w:space="0" w:color="auto"/>
        <w:right w:val="none" w:sz="0" w:space="0" w:color="auto"/>
      </w:divBdr>
    </w:div>
    <w:div w:id="155272336">
      <w:bodyDiv w:val="1"/>
      <w:marLeft w:val="0"/>
      <w:marRight w:val="0"/>
      <w:marTop w:val="0"/>
      <w:marBottom w:val="0"/>
      <w:divBdr>
        <w:top w:val="none" w:sz="0" w:space="0" w:color="auto"/>
        <w:left w:val="none" w:sz="0" w:space="0" w:color="auto"/>
        <w:bottom w:val="none" w:sz="0" w:space="0" w:color="auto"/>
        <w:right w:val="none" w:sz="0" w:space="0" w:color="auto"/>
      </w:divBdr>
    </w:div>
    <w:div w:id="155464646">
      <w:bodyDiv w:val="1"/>
      <w:marLeft w:val="0"/>
      <w:marRight w:val="0"/>
      <w:marTop w:val="0"/>
      <w:marBottom w:val="0"/>
      <w:divBdr>
        <w:top w:val="none" w:sz="0" w:space="0" w:color="auto"/>
        <w:left w:val="none" w:sz="0" w:space="0" w:color="auto"/>
        <w:bottom w:val="none" w:sz="0" w:space="0" w:color="auto"/>
        <w:right w:val="none" w:sz="0" w:space="0" w:color="auto"/>
      </w:divBdr>
    </w:div>
    <w:div w:id="155652565">
      <w:bodyDiv w:val="1"/>
      <w:marLeft w:val="0"/>
      <w:marRight w:val="0"/>
      <w:marTop w:val="0"/>
      <w:marBottom w:val="0"/>
      <w:divBdr>
        <w:top w:val="none" w:sz="0" w:space="0" w:color="auto"/>
        <w:left w:val="none" w:sz="0" w:space="0" w:color="auto"/>
        <w:bottom w:val="none" w:sz="0" w:space="0" w:color="auto"/>
        <w:right w:val="none" w:sz="0" w:space="0" w:color="auto"/>
      </w:divBdr>
    </w:div>
    <w:div w:id="155845355">
      <w:bodyDiv w:val="1"/>
      <w:marLeft w:val="0"/>
      <w:marRight w:val="0"/>
      <w:marTop w:val="0"/>
      <w:marBottom w:val="0"/>
      <w:divBdr>
        <w:top w:val="none" w:sz="0" w:space="0" w:color="auto"/>
        <w:left w:val="none" w:sz="0" w:space="0" w:color="auto"/>
        <w:bottom w:val="none" w:sz="0" w:space="0" w:color="auto"/>
        <w:right w:val="none" w:sz="0" w:space="0" w:color="auto"/>
      </w:divBdr>
    </w:div>
    <w:div w:id="155927052">
      <w:bodyDiv w:val="1"/>
      <w:marLeft w:val="0"/>
      <w:marRight w:val="0"/>
      <w:marTop w:val="0"/>
      <w:marBottom w:val="0"/>
      <w:divBdr>
        <w:top w:val="none" w:sz="0" w:space="0" w:color="auto"/>
        <w:left w:val="none" w:sz="0" w:space="0" w:color="auto"/>
        <w:bottom w:val="none" w:sz="0" w:space="0" w:color="auto"/>
        <w:right w:val="none" w:sz="0" w:space="0" w:color="auto"/>
      </w:divBdr>
    </w:div>
    <w:div w:id="156071117">
      <w:bodyDiv w:val="1"/>
      <w:marLeft w:val="0"/>
      <w:marRight w:val="0"/>
      <w:marTop w:val="0"/>
      <w:marBottom w:val="0"/>
      <w:divBdr>
        <w:top w:val="none" w:sz="0" w:space="0" w:color="auto"/>
        <w:left w:val="none" w:sz="0" w:space="0" w:color="auto"/>
        <w:bottom w:val="none" w:sz="0" w:space="0" w:color="auto"/>
        <w:right w:val="none" w:sz="0" w:space="0" w:color="auto"/>
      </w:divBdr>
    </w:div>
    <w:div w:id="157044661">
      <w:bodyDiv w:val="1"/>
      <w:marLeft w:val="0"/>
      <w:marRight w:val="0"/>
      <w:marTop w:val="0"/>
      <w:marBottom w:val="0"/>
      <w:divBdr>
        <w:top w:val="none" w:sz="0" w:space="0" w:color="auto"/>
        <w:left w:val="none" w:sz="0" w:space="0" w:color="auto"/>
        <w:bottom w:val="none" w:sz="0" w:space="0" w:color="auto"/>
        <w:right w:val="none" w:sz="0" w:space="0" w:color="auto"/>
      </w:divBdr>
    </w:div>
    <w:div w:id="157186795">
      <w:bodyDiv w:val="1"/>
      <w:marLeft w:val="0"/>
      <w:marRight w:val="0"/>
      <w:marTop w:val="0"/>
      <w:marBottom w:val="0"/>
      <w:divBdr>
        <w:top w:val="none" w:sz="0" w:space="0" w:color="auto"/>
        <w:left w:val="none" w:sz="0" w:space="0" w:color="auto"/>
        <w:bottom w:val="none" w:sz="0" w:space="0" w:color="auto"/>
        <w:right w:val="none" w:sz="0" w:space="0" w:color="auto"/>
      </w:divBdr>
    </w:div>
    <w:div w:id="157692368">
      <w:bodyDiv w:val="1"/>
      <w:marLeft w:val="0"/>
      <w:marRight w:val="0"/>
      <w:marTop w:val="0"/>
      <w:marBottom w:val="0"/>
      <w:divBdr>
        <w:top w:val="none" w:sz="0" w:space="0" w:color="auto"/>
        <w:left w:val="none" w:sz="0" w:space="0" w:color="auto"/>
        <w:bottom w:val="none" w:sz="0" w:space="0" w:color="auto"/>
        <w:right w:val="none" w:sz="0" w:space="0" w:color="auto"/>
      </w:divBdr>
    </w:div>
    <w:div w:id="157813765">
      <w:bodyDiv w:val="1"/>
      <w:marLeft w:val="0"/>
      <w:marRight w:val="0"/>
      <w:marTop w:val="0"/>
      <w:marBottom w:val="0"/>
      <w:divBdr>
        <w:top w:val="none" w:sz="0" w:space="0" w:color="auto"/>
        <w:left w:val="none" w:sz="0" w:space="0" w:color="auto"/>
        <w:bottom w:val="none" w:sz="0" w:space="0" w:color="auto"/>
        <w:right w:val="none" w:sz="0" w:space="0" w:color="auto"/>
      </w:divBdr>
    </w:div>
    <w:div w:id="157966837">
      <w:bodyDiv w:val="1"/>
      <w:marLeft w:val="0"/>
      <w:marRight w:val="0"/>
      <w:marTop w:val="0"/>
      <w:marBottom w:val="0"/>
      <w:divBdr>
        <w:top w:val="none" w:sz="0" w:space="0" w:color="auto"/>
        <w:left w:val="none" w:sz="0" w:space="0" w:color="auto"/>
        <w:bottom w:val="none" w:sz="0" w:space="0" w:color="auto"/>
        <w:right w:val="none" w:sz="0" w:space="0" w:color="auto"/>
      </w:divBdr>
    </w:div>
    <w:div w:id="158011584">
      <w:bodyDiv w:val="1"/>
      <w:marLeft w:val="0"/>
      <w:marRight w:val="0"/>
      <w:marTop w:val="0"/>
      <w:marBottom w:val="0"/>
      <w:divBdr>
        <w:top w:val="none" w:sz="0" w:space="0" w:color="auto"/>
        <w:left w:val="none" w:sz="0" w:space="0" w:color="auto"/>
        <w:bottom w:val="none" w:sz="0" w:space="0" w:color="auto"/>
        <w:right w:val="none" w:sz="0" w:space="0" w:color="auto"/>
      </w:divBdr>
    </w:div>
    <w:div w:id="158665128">
      <w:bodyDiv w:val="1"/>
      <w:marLeft w:val="0"/>
      <w:marRight w:val="0"/>
      <w:marTop w:val="0"/>
      <w:marBottom w:val="0"/>
      <w:divBdr>
        <w:top w:val="none" w:sz="0" w:space="0" w:color="auto"/>
        <w:left w:val="none" w:sz="0" w:space="0" w:color="auto"/>
        <w:bottom w:val="none" w:sz="0" w:space="0" w:color="auto"/>
        <w:right w:val="none" w:sz="0" w:space="0" w:color="auto"/>
      </w:divBdr>
    </w:div>
    <w:div w:id="158934532">
      <w:bodyDiv w:val="1"/>
      <w:marLeft w:val="0"/>
      <w:marRight w:val="0"/>
      <w:marTop w:val="0"/>
      <w:marBottom w:val="0"/>
      <w:divBdr>
        <w:top w:val="none" w:sz="0" w:space="0" w:color="auto"/>
        <w:left w:val="none" w:sz="0" w:space="0" w:color="auto"/>
        <w:bottom w:val="none" w:sz="0" w:space="0" w:color="auto"/>
        <w:right w:val="none" w:sz="0" w:space="0" w:color="auto"/>
      </w:divBdr>
    </w:div>
    <w:div w:id="159152606">
      <w:bodyDiv w:val="1"/>
      <w:marLeft w:val="0"/>
      <w:marRight w:val="0"/>
      <w:marTop w:val="0"/>
      <w:marBottom w:val="0"/>
      <w:divBdr>
        <w:top w:val="none" w:sz="0" w:space="0" w:color="auto"/>
        <w:left w:val="none" w:sz="0" w:space="0" w:color="auto"/>
        <w:bottom w:val="none" w:sz="0" w:space="0" w:color="auto"/>
        <w:right w:val="none" w:sz="0" w:space="0" w:color="auto"/>
      </w:divBdr>
    </w:div>
    <w:div w:id="159664632">
      <w:bodyDiv w:val="1"/>
      <w:marLeft w:val="0"/>
      <w:marRight w:val="0"/>
      <w:marTop w:val="0"/>
      <w:marBottom w:val="0"/>
      <w:divBdr>
        <w:top w:val="none" w:sz="0" w:space="0" w:color="auto"/>
        <w:left w:val="none" w:sz="0" w:space="0" w:color="auto"/>
        <w:bottom w:val="none" w:sz="0" w:space="0" w:color="auto"/>
        <w:right w:val="none" w:sz="0" w:space="0" w:color="auto"/>
      </w:divBdr>
    </w:div>
    <w:div w:id="159734612">
      <w:bodyDiv w:val="1"/>
      <w:marLeft w:val="0"/>
      <w:marRight w:val="0"/>
      <w:marTop w:val="0"/>
      <w:marBottom w:val="0"/>
      <w:divBdr>
        <w:top w:val="none" w:sz="0" w:space="0" w:color="auto"/>
        <w:left w:val="none" w:sz="0" w:space="0" w:color="auto"/>
        <w:bottom w:val="none" w:sz="0" w:space="0" w:color="auto"/>
        <w:right w:val="none" w:sz="0" w:space="0" w:color="auto"/>
      </w:divBdr>
    </w:div>
    <w:div w:id="159736962">
      <w:bodyDiv w:val="1"/>
      <w:marLeft w:val="0"/>
      <w:marRight w:val="0"/>
      <w:marTop w:val="0"/>
      <w:marBottom w:val="0"/>
      <w:divBdr>
        <w:top w:val="none" w:sz="0" w:space="0" w:color="auto"/>
        <w:left w:val="none" w:sz="0" w:space="0" w:color="auto"/>
        <w:bottom w:val="none" w:sz="0" w:space="0" w:color="auto"/>
        <w:right w:val="none" w:sz="0" w:space="0" w:color="auto"/>
      </w:divBdr>
    </w:div>
    <w:div w:id="159925577">
      <w:bodyDiv w:val="1"/>
      <w:marLeft w:val="0"/>
      <w:marRight w:val="0"/>
      <w:marTop w:val="0"/>
      <w:marBottom w:val="0"/>
      <w:divBdr>
        <w:top w:val="none" w:sz="0" w:space="0" w:color="auto"/>
        <w:left w:val="none" w:sz="0" w:space="0" w:color="auto"/>
        <w:bottom w:val="none" w:sz="0" w:space="0" w:color="auto"/>
        <w:right w:val="none" w:sz="0" w:space="0" w:color="auto"/>
      </w:divBdr>
    </w:div>
    <w:div w:id="160195413">
      <w:bodyDiv w:val="1"/>
      <w:marLeft w:val="0"/>
      <w:marRight w:val="0"/>
      <w:marTop w:val="0"/>
      <w:marBottom w:val="0"/>
      <w:divBdr>
        <w:top w:val="none" w:sz="0" w:space="0" w:color="auto"/>
        <w:left w:val="none" w:sz="0" w:space="0" w:color="auto"/>
        <w:bottom w:val="none" w:sz="0" w:space="0" w:color="auto"/>
        <w:right w:val="none" w:sz="0" w:space="0" w:color="auto"/>
      </w:divBdr>
    </w:div>
    <w:div w:id="160511842">
      <w:bodyDiv w:val="1"/>
      <w:marLeft w:val="0"/>
      <w:marRight w:val="0"/>
      <w:marTop w:val="0"/>
      <w:marBottom w:val="0"/>
      <w:divBdr>
        <w:top w:val="none" w:sz="0" w:space="0" w:color="auto"/>
        <w:left w:val="none" w:sz="0" w:space="0" w:color="auto"/>
        <w:bottom w:val="none" w:sz="0" w:space="0" w:color="auto"/>
        <w:right w:val="none" w:sz="0" w:space="0" w:color="auto"/>
      </w:divBdr>
    </w:div>
    <w:div w:id="160968067">
      <w:bodyDiv w:val="1"/>
      <w:marLeft w:val="0"/>
      <w:marRight w:val="0"/>
      <w:marTop w:val="0"/>
      <w:marBottom w:val="0"/>
      <w:divBdr>
        <w:top w:val="none" w:sz="0" w:space="0" w:color="auto"/>
        <w:left w:val="none" w:sz="0" w:space="0" w:color="auto"/>
        <w:bottom w:val="none" w:sz="0" w:space="0" w:color="auto"/>
        <w:right w:val="none" w:sz="0" w:space="0" w:color="auto"/>
      </w:divBdr>
    </w:div>
    <w:div w:id="160973292">
      <w:bodyDiv w:val="1"/>
      <w:marLeft w:val="0"/>
      <w:marRight w:val="0"/>
      <w:marTop w:val="0"/>
      <w:marBottom w:val="0"/>
      <w:divBdr>
        <w:top w:val="none" w:sz="0" w:space="0" w:color="auto"/>
        <w:left w:val="none" w:sz="0" w:space="0" w:color="auto"/>
        <w:bottom w:val="none" w:sz="0" w:space="0" w:color="auto"/>
        <w:right w:val="none" w:sz="0" w:space="0" w:color="auto"/>
      </w:divBdr>
    </w:div>
    <w:div w:id="161089692">
      <w:bodyDiv w:val="1"/>
      <w:marLeft w:val="0"/>
      <w:marRight w:val="0"/>
      <w:marTop w:val="0"/>
      <w:marBottom w:val="0"/>
      <w:divBdr>
        <w:top w:val="none" w:sz="0" w:space="0" w:color="auto"/>
        <w:left w:val="none" w:sz="0" w:space="0" w:color="auto"/>
        <w:bottom w:val="none" w:sz="0" w:space="0" w:color="auto"/>
        <w:right w:val="none" w:sz="0" w:space="0" w:color="auto"/>
      </w:divBdr>
    </w:div>
    <w:div w:id="161354281">
      <w:bodyDiv w:val="1"/>
      <w:marLeft w:val="0"/>
      <w:marRight w:val="0"/>
      <w:marTop w:val="0"/>
      <w:marBottom w:val="0"/>
      <w:divBdr>
        <w:top w:val="none" w:sz="0" w:space="0" w:color="auto"/>
        <w:left w:val="none" w:sz="0" w:space="0" w:color="auto"/>
        <w:bottom w:val="none" w:sz="0" w:space="0" w:color="auto"/>
        <w:right w:val="none" w:sz="0" w:space="0" w:color="auto"/>
      </w:divBdr>
    </w:div>
    <w:div w:id="161513399">
      <w:bodyDiv w:val="1"/>
      <w:marLeft w:val="0"/>
      <w:marRight w:val="0"/>
      <w:marTop w:val="0"/>
      <w:marBottom w:val="0"/>
      <w:divBdr>
        <w:top w:val="none" w:sz="0" w:space="0" w:color="auto"/>
        <w:left w:val="none" w:sz="0" w:space="0" w:color="auto"/>
        <w:bottom w:val="none" w:sz="0" w:space="0" w:color="auto"/>
        <w:right w:val="none" w:sz="0" w:space="0" w:color="auto"/>
      </w:divBdr>
    </w:div>
    <w:div w:id="161551825">
      <w:bodyDiv w:val="1"/>
      <w:marLeft w:val="0"/>
      <w:marRight w:val="0"/>
      <w:marTop w:val="0"/>
      <w:marBottom w:val="0"/>
      <w:divBdr>
        <w:top w:val="none" w:sz="0" w:space="0" w:color="auto"/>
        <w:left w:val="none" w:sz="0" w:space="0" w:color="auto"/>
        <w:bottom w:val="none" w:sz="0" w:space="0" w:color="auto"/>
        <w:right w:val="none" w:sz="0" w:space="0" w:color="auto"/>
      </w:divBdr>
    </w:div>
    <w:div w:id="162011070">
      <w:bodyDiv w:val="1"/>
      <w:marLeft w:val="0"/>
      <w:marRight w:val="0"/>
      <w:marTop w:val="0"/>
      <w:marBottom w:val="0"/>
      <w:divBdr>
        <w:top w:val="none" w:sz="0" w:space="0" w:color="auto"/>
        <w:left w:val="none" w:sz="0" w:space="0" w:color="auto"/>
        <w:bottom w:val="none" w:sz="0" w:space="0" w:color="auto"/>
        <w:right w:val="none" w:sz="0" w:space="0" w:color="auto"/>
      </w:divBdr>
    </w:div>
    <w:div w:id="162093910">
      <w:bodyDiv w:val="1"/>
      <w:marLeft w:val="0"/>
      <w:marRight w:val="0"/>
      <w:marTop w:val="0"/>
      <w:marBottom w:val="0"/>
      <w:divBdr>
        <w:top w:val="none" w:sz="0" w:space="0" w:color="auto"/>
        <w:left w:val="none" w:sz="0" w:space="0" w:color="auto"/>
        <w:bottom w:val="none" w:sz="0" w:space="0" w:color="auto"/>
        <w:right w:val="none" w:sz="0" w:space="0" w:color="auto"/>
      </w:divBdr>
    </w:div>
    <w:div w:id="162360746">
      <w:bodyDiv w:val="1"/>
      <w:marLeft w:val="0"/>
      <w:marRight w:val="0"/>
      <w:marTop w:val="0"/>
      <w:marBottom w:val="0"/>
      <w:divBdr>
        <w:top w:val="none" w:sz="0" w:space="0" w:color="auto"/>
        <w:left w:val="none" w:sz="0" w:space="0" w:color="auto"/>
        <w:bottom w:val="none" w:sz="0" w:space="0" w:color="auto"/>
        <w:right w:val="none" w:sz="0" w:space="0" w:color="auto"/>
      </w:divBdr>
    </w:div>
    <w:div w:id="162627045">
      <w:bodyDiv w:val="1"/>
      <w:marLeft w:val="0"/>
      <w:marRight w:val="0"/>
      <w:marTop w:val="0"/>
      <w:marBottom w:val="0"/>
      <w:divBdr>
        <w:top w:val="none" w:sz="0" w:space="0" w:color="auto"/>
        <w:left w:val="none" w:sz="0" w:space="0" w:color="auto"/>
        <w:bottom w:val="none" w:sz="0" w:space="0" w:color="auto"/>
        <w:right w:val="none" w:sz="0" w:space="0" w:color="auto"/>
      </w:divBdr>
    </w:div>
    <w:div w:id="163013495">
      <w:bodyDiv w:val="1"/>
      <w:marLeft w:val="0"/>
      <w:marRight w:val="0"/>
      <w:marTop w:val="0"/>
      <w:marBottom w:val="0"/>
      <w:divBdr>
        <w:top w:val="none" w:sz="0" w:space="0" w:color="auto"/>
        <w:left w:val="none" w:sz="0" w:space="0" w:color="auto"/>
        <w:bottom w:val="none" w:sz="0" w:space="0" w:color="auto"/>
        <w:right w:val="none" w:sz="0" w:space="0" w:color="auto"/>
      </w:divBdr>
    </w:div>
    <w:div w:id="163253720">
      <w:bodyDiv w:val="1"/>
      <w:marLeft w:val="0"/>
      <w:marRight w:val="0"/>
      <w:marTop w:val="0"/>
      <w:marBottom w:val="0"/>
      <w:divBdr>
        <w:top w:val="none" w:sz="0" w:space="0" w:color="auto"/>
        <w:left w:val="none" w:sz="0" w:space="0" w:color="auto"/>
        <w:bottom w:val="none" w:sz="0" w:space="0" w:color="auto"/>
        <w:right w:val="none" w:sz="0" w:space="0" w:color="auto"/>
      </w:divBdr>
    </w:div>
    <w:div w:id="163936050">
      <w:bodyDiv w:val="1"/>
      <w:marLeft w:val="0"/>
      <w:marRight w:val="0"/>
      <w:marTop w:val="0"/>
      <w:marBottom w:val="0"/>
      <w:divBdr>
        <w:top w:val="none" w:sz="0" w:space="0" w:color="auto"/>
        <w:left w:val="none" w:sz="0" w:space="0" w:color="auto"/>
        <w:bottom w:val="none" w:sz="0" w:space="0" w:color="auto"/>
        <w:right w:val="none" w:sz="0" w:space="0" w:color="auto"/>
      </w:divBdr>
    </w:div>
    <w:div w:id="164322343">
      <w:bodyDiv w:val="1"/>
      <w:marLeft w:val="0"/>
      <w:marRight w:val="0"/>
      <w:marTop w:val="0"/>
      <w:marBottom w:val="0"/>
      <w:divBdr>
        <w:top w:val="none" w:sz="0" w:space="0" w:color="auto"/>
        <w:left w:val="none" w:sz="0" w:space="0" w:color="auto"/>
        <w:bottom w:val="none" w:sz="0" w:space="0" w:color="auto"/>
        <w:right w:val="none" w:sz="0" w:space="0" w:color="auto"/>
      </w:divBdr>
    </w:div>
    <w:div w:id="164639364">
      <w:bodyDiv w:val="1"/>
      <w:marLeft w:val="0"/>
      <w:marRight w:val="0"/>
      <w:marTop w:val="0"/>
      <w:marBottom w:val="0"/>
      <w:divBdr>
        <w:top w:val="none" w:sz="0" w:space="0" w:color="auto"/>
        <w:left w:val="none" w:sz="0" w:space="0" w:color="auto"/>
        <w:bottom w:val="none" w:sz="0" w:space="0" w:color="auto"/>
        <w:right w:val="none" w:sz="0" w:space="0" w:color="auto"/>
      </w:divBdr>
    </w:div>
    <w:div w:id="165051312">
      <w:bodyDiv w:val="1"/>
      <w:marLeft w:val="0"/>
      <w:marRight w:val="0"/>
      <w:marTop w:val="0"/>
      <w:marBottom w:val="0"/>
      <w:divBdr>
        <w:top w:val="none" w:sz="0" w:space="0" w:color="auto"/>
        <w:left w:val="none" w:sz="0" w:space="0" w:color="auto"/>
        <w:bottom w:val="none" w:sz="0" w:space="0" w:color="auto"/>
        <w:right w:val="none" w:sz="0" w:space="0" w:color="auto"/>
      </w:divBdr>
    </w:div>
    <w:div w:id="165285888">
      <w:bodyDiv w:val="1"/>
      <w:marLeft w:val="0"/>
      <w:marRight w:val="0"/>
      <w:marTop w:val="0"/>
      <w:marBottom w:val="0"/>
      <w:divBdr>
        <w:top w:val="none" w:sz="0" w:space="0" w:color="auto"/>
        <w:left w:val="none" w:sz="0" w:space="0" w:color="auto"/>
        <w:bottom w:val="none" w:sz="0" w:space="0" w:color="auto"/>
        <w:right w:val="none" w:sz="0" w:space="0" w:color="auto"/>
      </w:divBdr>
    </w:div>
    <w:div w:id="165290966">
      <w:bodyDiv w:val="1"/>
      <w:marLeft w:val="0"/>
      <w:marRight w:val="0"/>
      <w:marTop w:val="0"/>
      <w:marBottom w:val="0"/>
      <w:divBdr>
        <w:top w:val="none" w:sz="0" w:space="0" w:color="auto"/>
        <w:left w:val="none" w:sz="0" w:space="0" w:color="auto"/>
        <w:bottom w:val="none" w:sz="0" w:space="0" w:color="auto"/>
        <w:right w:val="none" w:sz="0" w:space="0" w:color="auto"/>
      </w:divBdr>
    </w:div>
    <w:div w:id="165445248">
      <w:bodyDiv w:val="1"/>
      <w:marLeft w:val="0"/>
      <w:marRight w:val="0"/>
      <w:marTop w:val="0"/>
      <w:marBottom w:val="0"/>
      <w:divBdr>
        <w:top w:val="none" w:sz="0" w:space="0" w:color="auto"/>
        <w:left w:val="none" w:sz="0" w:space="0" w:color="auto"/>
        <w:bottom w:val="none" w:sz="0" w:space="0" w:color="auto"/>
        <w:right w:val="none" w:sz="0" w:space="0" w:color="auto"/>
      </w:divBdr>
    </w:div>
    <w:div w:id="165632206">
      <w:bodyDiv w:val="1"/>
      <w:marLeft w:val="0"/>
      <w:marRight w:val="0"/>
      <w:marTop w:val="0"/>
      <w:marBottom w:val="0"/>
      <w:divBdr>
        <w:top w:val="none" w:sz="0" w:space="0" w:color="auto"/>
        <w:left w:val="none" w:sz="0" w:space="0" w:color="auto"/>
        <w:bottom w:val="none" w:sz="0" w:space="0" w:color="auto"/>
        <w:right w:val="none" w:sz="0" w:space="0" w:color="auto"/>
      </w:divBdr>
    </w:div>
    <w:div w:id="165707573">
      <w:bodyDiv w:val="1"/>
      <w:marLeft w:val="0"/>
      <w:marRight w:val="0"/>
      <w:marTop w:val="0"/>
      <w:marBottom w:val="0"/>
      <w:divBdr>
        <w:top w:val="none" w:sz="0" w:space="0" w:color="auto"/>
        <w:left w:val="none" w:sz="0" w:space="0" w:color="auto"/>
        <w:bottom w:val="none" w:sz="0" w:space="0" w:color="auto"/>
        <w:right w:val="none" w:sz="0" w:space="0" w:color="auto"/>
      </w:divBdr>
    </w:div>
    <w:div w:id="166021000">
      <w:bodyDiv w:val="1"/>
      <w:marLeft w:val="0"/>
      <w:marRight w:val="0"/>
      <w:marTop w:val="0"/>
      <w:marBottom w:val="0"/>
      <w:divBdr>
        <w:top w:val="none" w:sz="0" w:space="0" w:color="auto"/>
        <w:left w:val="none" w:sz="0" w:space="0" w:color="auto"/>
        <w:bottom w:val="none" w:sz="0" w:space="0" w:color="auto"/>
        <w:right w:val="none" w:sz="0" w:space="0" w:color="auto"/>
      </w:divBdr>
    </w:div>
    <w:div w:id="166949549">
      <w:bodyDiv w:val="1"/>
      <w:marLeft w:val="0"/>
      <w:marRight w:val="0"/>
      <w:marTop w:val="0"/>
      <w:marBottom w:val="0"/>
      <w:divBdr>
        <w:top w:val="none" w:sz="0" w:space="0" w:color="auto"/>
        <w:left w:val="none" w:sz="0" w:space="0" w:color="auto"/>
        <w:bottom w:val="none" w:sz="0" w:space="0" w:color="auto"/>
        <w:right w:val="none" w:sz="0" w:space="0" w:color="auto"/>
      </w:divBdr>
    </w:div>
    <w:div w:id="167255880">
      <w:bodyDiv w:val="1"/>
      <w:marLeft w:val="0"/>
      <w:marRight w:val="0"/>
      <w:marTop w:val="0"/>
      <w:marBottom w:val="0"/>
      <w:divBdr>
        <w:top w:val="none" w:sz="0" w:space="0" w:color="auto"/>
        <w:left w:val="none" w:sz="0" w:space="0" w:color="auto"/>
        <w:bottom w:val="none" w:sz="0" w:space="0" w:color="auto"/>
        <w:right w:val="none" w:sz="0" w:space="0" w:color="auto"/>
      </w:divBdr>
    </w:div>
    <w:div w:id="167330215">
      <w:bodyDiv w:val="1"/>
      <w:marLeft w:val="0"/>
      <w:marRight w:val="0"/>
      <w:marTop w:val="0"/>
      <w:marBottom w:val="0"/>
      <w:divBdr>
        <w:top w:val="none" w:sz="0" w:space="0" w:color="auto"/>
        <w:left w:val="none" w:sz="0" w:space="0" w:color="auto"/>
        <w:bottom w:val="none" w:sz="0" w:space="0" w:color="auto"/>
        <w:right w:val="none" w:sz="0" w:space="0" w:color="auto"/>
      </w:divBdr>
    </w:div>
    <w:div w:id="168177860">
      <w:bodyDiv w:val="1"/>
      <w:marLeft w:val="0"/>
      <w:marRight w:val="0"/>
      <w:marTop w:val="0"/>
      <w:marBottom w:val="0"/>
      <w:divBdr>
        <w:top w:val="none" w:sz="0" w:space="0" w:color="auto"/>
        <w:left w:val="none" w:sz="0" w:space="0" w:color="auto"/>
        <w:bottom w:val="none" w:sz="0" w:space="0" w:color="auto"/>
        <w:right w:val="none" w:sz="0" w:space="0" w:color="auto"/>
      </w:divBdr>
    </w:div>
    <w:div w:id="168180479">
      <w:bodyDiv w:val="1"/>
      <w:marLeft w:val="0"/>
      <w:marRight w:val="0"/>
      <w:marTop w:val="0"/>
      <w:marBottom w:val="0"/>
      <w:divBdr>
        <w:top w:val="none" w:sz="0" w:space="0" w:color="auto"/>
        <w:left w:val="none" w:sz="0" w:space="0" w:color="auto"/>
        <w:bottom w:val="none" w:sz="0" w:space="0" w:color="auto"/>
        <w:right w:val="none" w:sz="0" w:space="0" w:color="auto"/>
      </w:divBdr>
    </w:div>
    <w:div w:id="168184904">
      <w:bodyDiv w:val="1"/>
      <w:marLeft w:val="0"/>
      <w:marRight w:val="0"/>
      <w:marTop w:val="0"/>
      <w:marBottom w:val="0"/>
      <w:divBdr>
        <w:top w:val="none" w:sz="0" w:space="0" w:color="auto"/>
        <w:left w:val="none" w:sz="0" w:space="0" w:color="auto"/>
        <w:bottom w:val="none" w:sz="0" w:space="0" w:color="auto"/>
        <w:right w:val="none" w:sz="0" w:space="0" w:color="auto"/>
      </w:divBdr>
    </w:div>
    <w:div w:id="168327938">
      <w:bodyDiv w:val="1"/>
      <w:marLeft w:val="0"/>
      <w:marRight w:val="0"/>
      <w:marTop w:val="0"/>
      <w:marBottom w:val="0"/>
      <w:divBdr>
        <w:top w:val="none" w:sz="0" w:space="0" w:color="auto"/>
        <w:left w:val="none" w:sz="0" w:space="0" w:color="auto"/>
        <w:bottom w:val="none" w:sz="0" w:space="0" w:color="auto"/>
        <w:right w:val="none" w:sz="0" w:space="0" w:color="auto"/>
      </w:divBdr>
    </w:div>
    <w:div w:id="168713074">
      <w:bodyDiv w:val="1"/>
      <w:marLeft w:val="0"/>
      <w:marRight w:val="0"/>
      <w:marTop w:val="0"/>
      <w:marBottom w:val="0"/>
      <w:divBdr>
        <w:top w:val="none" w:sz="0" w:space="0" w:color="auto"/>
        <w:left w:val="none" w:sz="0" w:space="0" w:color="auto"/>
        <w:bottom w:val="none" w:sz="0" w:space="0" w:color="auto"/>
        <w:right w:val="none" w:sz="0" w:space="0" w:color="auto"/>
      </w:divBdr>
    </w:div>
    <w:div w:id="168714939">
      <w:bodyDiv w:val="1"/>
      <w:marLeft w:val="0"/>
      <w:marRight w:val="0"/>
      <w:marTop w:val="0"/>
      <w:marBottom w:val="0"/>
      <w:divBdr>
        <w:top w:val="none" w:sz="0" w:space="0" w:color="auto"/>
        <w:left w:val="none" w:sz="0" w:space="0" w:color="auto"/>
        <w:bottom w:val="none" w:sz="0" w:space="0" w:color="auto"/>
        <w:right w:val="none" w:sz="0" w:space="0" w:color="auto"/>
      </w:divBdr>
    </w:div>
    <w:div w:id="168984455">
      <w:bodyDiv w:val="1"/>
      <w:marLeft w:val="0"/>
      <w:marRight w:val="0"/>
      <w:marTop w:val="0"/>
      <w:marBottom w:val="0"/>
      <w:divBdr>
        <w:top w:val="none" w:sz="0" w:space="0" w:color="auto"/>
        <w:left w:val="none" w:sz="0" w:space="0" w:color="auto"/>
        <w:bottom w:val="none" w:sz="0" w:space="0" w:color="auto"/>
        <w:right w:val="none" w:sz="0" w:space="0" w:color="auto"/>
      </w:divBdr>
    </w:div>
    <w:div w:id="169491998">
      <w:bodyDiv w:val="1"/>
      <w:marLeft w:val="0"/>
      <w:marRight w:val="0"/>
      <w:marTop w:val="0"/>
      <w:marBottom w:val="0"/>
      <w:divBdr>
        <w:top w:val="none" w:sz="0" w:space="0" w:color="auto"/>
        <w:left w:val="none" w:sz="0" w:space="0" w:color="auto"/>
        <w:bottom w:val="none" w:sz="0" w:space="0" w:color="auto"/>
        <w:right w:val="none" w:sz="0" w:space="0" w:color="auto"/>
      </w:divBdr>
    </w:div>
    <w:div w:id="169680410">
      <w:bodyDiv w:val="1"/>
      <w:marLeft w:val="0"/>
      <w:marRight w:val="0"/>
      <w:marTop w:val="0"/>
      <w:marBottom w:val="0"/>
      <w:divBdr>
        <w:top w:val="none" w:sz="0" w:space="0" w:color="auto"/>
        <w:left w:val="none" w:sz="0" w:space="0" w:color="auto"/>
        <w:bottom w:val="none" w:sz="0" w:space="0" w:color="auto"/>
        <w:right w:val="none" w:sz="0" w:space="0" w:color="auto"/>
      </w:divBdr>
    </w:div>
    <w:div w:id="170145760">
      <w:bodyDiv w:val="1"/>
      <w:marLeft w:val="0"/>
      <w:marRight w:val="0"/>
      <w:marTop w:val="0"/>
      <w:marBottom w:val="0"/>
      <w:divBdr>
        <w:top w:val="none" w:sz="0" w:space="0" w:color="auto"/>
        <w:left w:val="none" w:sz="0" w:space="0" w:color="auto"/>
        <w:bottom w:val="none" w:sz="0" w:space="0" w:color="auto"/>
        <w:right w:val="none" w:sz="0" w:space="0" w:color="auto"/>
      </w:divBdr>
    </w:div>
    <w:div w:id="170150019">
      <w:bodyDiv w:val="1"/>
      <w:marLeft w:val="0"/>
      <w:marRight w:val="0"/>
      <w:marTop w:val="0"/>
      <w:marBottom w:val="0"/>
      <w:divBdr>
        <w:top w:val="none" w:sz="0" w:space="0" w:color="auto"/>
        <w:left w:val="none" w:sz="0" w:space="0" w:color="auto"/>
        <w:bottom w:val="none" w:sz="0" w:space="0" w:color="auto"/>
        <w:right w:val="none" w:sz="0" w:space="0" w:color="auto"/>
      </w:divBdr>
    </w:div>
    <w:div w:id="170683138">
      <w:bodyDiv w:val="1"/>
      <w:marLeft w:val="0"/>
      <w:marRight w:val="0"/>
      <w:marTop w:val="0"/>
      <w:marBottom w:val="0"/>
      <w:divBdr>
        <w:top w:val="none" w:sz="0" w:space="0" w:color="auto"/>
        <w:left w:val="none" w:sz="0" w:space="0" w:color="auto"/>
        <w:bottom w:val="none" w:sz="0" w:space="0" w:color="auto"/>
        <w:right w:val="none" w:sz="0" w:space="0" w:color="auto"/>
      </w:divBdr>
    </w:div>
    <w:div w:id="170798363">
      <w:bodyDiv w:val="1"/>
      <w:marLeft w:val="0"/>
      <w:marRight w:val="0"/>
      <w:marTop w:val="0"/>
      <w:marBottom w:val="0"/>
      <w:divBdr>
        <w:top w:val="none" w:sz="0" w:space="0" w:color="auto"/>
        <w:left w:val="none" w:sz="0" w:space="0" w:color="auto"/>
        <w:bottom w:val="none" w:sz="0" w:space="0" w:color="auto"/>
        <w:right w:val="none" w:sz="0" w:space="0" w:color="auto"/>
      </w:divBdr>
    </w:div>
    <w:div w:id="171069593">
      <w:bodyDiv w:val="1"/>
      <w:marLeft w:val="0"/>
      <w:marRight w:val="0"/>
      <w:marTop w:val="0"/>
      <w:marBottom w:val="0"/>
      <w:divBdr>
        <w:top w:val="none" w:sz="0" w:space="0" w:color="auto"/>
        <w:left w:val="none" w:sz="0" w:space="0" w:color="auto"/>
        <w:bottom w:val="none" w:sz="0" w:space="0" w:color="auto"/>
        <w:right w:val="none" w:sz="0" w:space="0" w:color="auto"/>
      </w:divBdr>
    </w:div>
    <w:div w:id="171529280">
      <w:bodyDiv w:val="1"/>
      <w:marLeft w:val="0"/>
      <w:marRight w:val="0"/>
      <w:marTop w:val="0"/>
      <w:marBottom w:val="0"/>
      <w:divBdr>
        <w:top w:val="none" w:sz="0" w:space="0" w:color="auto"/>
        <w:left w:val="none" w:sz="0" w:space="0" w:color="auto"/>
        <w:bottom w:val="none" w:sz="0" w:space="0" w:color="auto"/>
        <w:right w:val="none" w:sz="0" w:space="0" w:color="auto"/>
      </w:divBdr>
    </w:div>
    <w:div w:id="171647474">
      <w:bodyDiv w:val="1"/>
      <w:marLeft w:val="0"/>
      <w:marRight w:val="0"/>
      <w:marTop w:val="0"/>
      <w:marBottom w:val="0"/>
      <w:divBdr>
        <w:top w:val="none" w:sz="0" w:space="0" w:color="auto"/>
        <w:left w:val="none" w:sz="0" w:space="0" w:color="auto"/>
        <w:bottom w:val="none" w:sz="0" w:space="0" w:color="auto"/>
        <w:right w:val="none" w:sz="0" w:space="0" w:color="auto"/>
      </w:divBdr>
    </w:div>
    <w:div w:id="171923161">
      <w:bodyDiv w:val="1"/>
      <w:marLeft w:val="0"/>
      <w:marRight w:val="0"/>
      <w:marTop w:val="0"/>
      <w:marBottom w:val="0"/>
      <w:divBdr>
        <w:top w:val="none" w:sz="0" w:space="0" w:color="auto"/>
        <w:left w:val="none" w:sz="0" w:space="0" w:color="auto"/>
        <w:bottom w:val="none" w:sz="0" w:space="0" w:color="auto"/>
        <w:right w:val="none" w:sz="0" w:space="0" w:color="auto"/>
      </w:divBdr>
    </w:div>
    <w:div w:id="172183913">
      <w:bodyDiv w:val="1"/>
      <w:marLeft w:val="0"/>
      <w:marRight w:val="0"/>
      <w:marTop w:val="0"/>
      <w:marBottom w:val="0"/>
      <w:divBdr>
        <w:top w:val="none" w:sz="0" w:space="0" w:color="auto"/>
        <w:left w:val="none" w:sz="0" w:space="0" w:color="auto"/>
        <w:bottom w:val="none" w:sz="0" w:space="0" w:color="auto"/>
        <w:right w:val="none" w:sz="0" w:space="0" w:color="auto"/>
      </w:divBdr>
    </w:div>
    <w:div w:id="172960272">
      <w:bodyDiv w:val="1"/>
      <w:marLeft w:val="0"/>
      <w:marRight w:val="0"/>
      <w:marTop w:val="0"/>
      <w:marBottom w:val="0"/>
      <w:divBdr>
        <w:top w:val="none" w:sz="0" w:space="0" w:color="auto"/>
        <w:left w:val="none" w:sz="0" w:space="0" w:color="auto"/>
        <w:bottom w:val="none" w:sz="0" w:space="0" w:color="auto"/>
        <w:right w:val="none" w:sz="0" w:space="0" w:color="auto"/>
      </w:divBdr>
    </w:div>
    <w:div w:id="173614724">
      <w:bodyDiv w:val="1"/>
      <w:marLeft w:val="0"/>
      <w:marRight w:val="0"/>
      <w:marTop w:val="0"/>
      <w:marBottom w:val="0"/>
      <w:divBdr>
        <w:top w:val="none" w:sz="0" w:space="0" w:color="auto"/>
        <w:left w:val="none" w:sz="0" w:space="0" w:color="auto"/>
        <w:bottom w:val="none" w:sz="0" w:space="0" w:color="auto"/>
        <w:right w:val="none" w:sz="0" w:space="0" w:color="auto"/>
      </w:divBdr>
    </w:div>
    <w:div w:id="173692842">
      <w:bodyDiv w:val="1"/>
      <w:marLeft w:val="0"/>
      <w:marRight w:val="0"/>
      <w:marTop w:val="0"/>
      <w:marBottom w:val="0"/>
      <w:divBdr>
        <w:top w:val="none" w:sz="0" w:space="0" w:color="auto"/>
        <w:left w:val="none" w:sz="0" w:space="0" w:color="auto"/>
        <w:bottom w:val="none" w:sz="0" w:space="0" w:color="auto"/>
        <w:right w:val="none" w:sz="0" w:space="0" w:color="auto"/>
      </w:divBdr>
    </w:div>
    <w:div w:id="173764811">
      <w:bodyDiv w:val="1"/>
      <w:marLeft w:val="0"/>
      <w:marRight w:val="0"/>
      <w:marTop w:val="0"/>
      <w:marBottom w:val="0"/>
      <w:divBdr>
        <w:top w:val="none" w:sz="0" w:space="0" w:color="auto"/>
        <w:left w:val="none" w:sz="0" w:space="0" w:color="auto"/>
        <w:bottom w:val="none" w:sz="0" w:space="0" w:color="auto"/>
        <w:right w:val="none" w:sz="0" w:space="0" w:color="auto"/>
      </w:divBdr>
    </w:div>
    <w:div w:id="174459981">
      <w:bodyDiv w:val="1"/>
      <w:marLeft w:val="0"/>
      <w:marRight w:val="0"/>
      <w:marTop w:val="0"/>
      <w:marBottom w:val="0"/>
      <w:divBdr>
        <w:top w:val="none" w:sz="0" w:space="0" w:color="auto"/>
        <w:left w:val="none" w:sz="0" w:space="0" w:color="auto"/>
        <w:bottom w:val="none" w:sz="0" w:space="0" w:color="auto"/>
        <w:right w:val="none" w:sz="0" w:space="0" w:color="auto"/>
      </w:divBdr>
    </w:div>
    <w:div w:id="175272360">
      <w:bodyDiv w:val="1"/>
      <w:marLeft w:val="0"/>
      <w:marRight w:val="0"/>
      <w:marTop w:val="0"/>
      <w:marBottom w:val="0"/>
      <w:divBdr>
        <w:top w:val="none" w:sz="0" w:space="0" w:color="auto"/>
        <w:left w:val="none" w:sz="0" w:space="0" w:color="auto"/>
        <w:bottom w:val="none" w:sz="0" w:space="0" w:color="auto"/>
        <w:right w:val="none" w:sz="0" w:space="0" w:color="auto"/>
      </w:divBdr>
    </w:div>
    <w:div w:id="175387072">
      <w:bodyDiv w:val="1"/>
      <w:marLeft w:val="0"/>
      <w:marRight w:val="0"/>
      <w:marTop w:val="0"/>
      <w:marBottom w:val="0"/>
      <w:divBdr>
        <w:top w:val="none" w:sz="0" w:space="0" w:color="auto"/>
        <w:left w:val="none" w:sz="0" w:space="0" w:color="auto"/>
        <w:bottom w:val="none" w:sz="0" w:space="0" w:color="auto"/>
        <w:right w:val="none" w:sz="0" w:space="0" w:color="auto"/>
      </w:divBdr>
    </w:div>
    <w:div w:id="176162563">
      <w:bodyDiv w:val="1"/>
      <w:marLeft w:val="0"/>
      <w:marRight w:val="0"/>
      <w:marTop w:val="0"/>
      <w:marBottom w:val="0"/>
      <w:divBdr>
        <w:top w:val="none" w:sz="0" w:space="0" w:color="auto"/>
        <w:left w:val="none" w:sz="0" w:space="0" w:color="auto"/>
        <w:bottom w:val="none" w:sz="0" w:space="0" w:color="auto"/>
        <w:right w:val="none" w:sz="0" w:space="0" w:color="auto"/>
      </w:divBdr>
    </w:div>
    <w:div w:id="176164837">
      <w:bodyDiv w:val="1"/>
      <w:marLeft w:val="0"/>
      <w:marRight w:val="0"/>
      <w:marTop w:val="0"/>
      <w:marBottom w:val="0"/>
      <w:divBdr>
        <w:top w:val="none" w:sz="0" w:space="0" w:color="auto"/>
        <w:left w:val="none" w:sz="0" w:space="0" w:color="auto"/>
        <w:bottom w:val="none" w:sz="0" w:space="0" w:color="auto"/>
        <w:right w:val="none" w:sz="0" w:space="0" w:color="auto"/>
      </w:divBdr>
    </w:div>
    <w:div w:id="176236302">
      <w:bodyDiv w:val="1"/>
      <w:marLeft w:val="0"/>
      <w:marRight w:val="0"/>
      <w:marTop w:val="0"/>
      <w:marBottom w:val="0"/>
      <w:divBdr>
        <w:top w:val="none" w:sz="0" w:space="0" w:color="auto"/>
        <w:left w:val="none" w:sz="0" w:space="0" w:color="auto"/>
        <w:bottom w:val="none" w:sz="0" w:space="0" w:color="auto"/>
        <w:right w:val="none" w:sz="0" w:space="0" w:color="auto"/>
      </w:divBdr>
    </w:div>
    <w:div w:id="176240909">
      <w:bodyDiv w:val="1"/>
      <w:marLeft w:val="0"/>
      <w:marRight w:val="0"/>
      <w:marTop w:val="0"/>
      <w:marBottom w:val="0"/>
      <w:divBdr>
        <w:top w:val="none" w:sz="0" w:space="0" w:color="auto"/>
        <w:left w:val="none" w:sz="0" w:space="0" w:color="auto"/>
        <w:bottom w:val="none" w:sz="0" w:space="0" w:color="auto"/>
        <w:right w:val="none" w:sz="0" w:space="0" w:color="auto"/>
      </w:divBdr>
    </w:div>
    <w:div w:id="176315155">
      <w:bodyDiv w:val="1"/>
      <w:marLeft w:val="0"/>
      <w:marRight w:val="0"/>
      <w:marTop w:val="0"/>
      <w:marBottom w:val="0"/>
      <w:divBdr>
        <w:top w:val="none" w:sz="0" w:space="0" w:color="auto"/>
        <w:left w:val="none" w:sz="0" w:space="0" w:color="auto"/>
        <w:bottom w:val="none" w:sz="0" w:space="0" w:color="auto"/>
        <w:right w:val="none" w:sz="0" w:space="0" w:color="auto"/>
      </w:divBdr>
    </w:div>
    <w:div w:id="176428408">
      <w:bodyDiv w:val="1"/>
      <w:marLeft w:val="0"/>
      <w:marRight w:val="0"/>
      <w:marTop w:val="0"/>
      <w:marBottom w:val="0"/>
      <w:divBdr>
        <w:top w:val="none" w:sz="0" w:space="0" w:color="auto"/>
        <w:left w:val="none" w:sz="0" w:space="0" w:color="auto"/>
        <w:bottom w:val="none" w:sz="0" w:space="0" w:color="auto"/>
        <w:right w:val="none" w:sz="0" w:space="0" w:color="auto"/>
      </w:divBdr>
    </w:div>
    <w:div w:id="176693961">
      <w:bodyDiv w:val="1"/>
      <w:marLeft w:val="0"/>
      <w:marRight w:val="0"/>
      <w:marTop w:val="0"/>
      <w:marBottom w:val="0"/>
      <w:divBdr>
        <w:top w:val="none" w:sz="0" w:space="0" w:color="auto"/>
        <w:left w:val="none" w:sz="0" w:space="0" w:color="auto"/>
        <w:bottom w:val="none" w:sz="0" w:space="0" w:color="auto"/>
        <w:right w:val="none" w:sz="0" w:space="0" w:color="auto"/>
      </w:divBdr>
    </w:div>
    <w:div w:id="176699747">
      <w:bodyDiv w:val="1"/>
      <w:marLeft w:val="0"/>
      <w:marRight w:val="0"/>
      <w:marTop w:val="0"/>
      <w:marBottom w:val="0"/>
      <w:divBdr>
        <w:top w:val="none" w:sz="0" w:space="0" w:color="auto"/>
        <w:left w:val="none" w:sz="0" w:space="0" w:color="auto"/>
        <w:bottom w:val="none" w:sz="0" w:space="0" w:color="auto"/>
        <w:right w:val="none" w:sz="0" w:space="0" w:color="auto"/>
      </w:divBdr>
    </w:div>
    <w:div w:id="177080745">
      <w:bodyDiv w:val="1"/>
      <w:marLeft w:val="0"/>
      <w:marRight w:val="0"/>
      <w:marTop w:val="0"/>
      <w:marBottom w:val="0"/>
      <w:divBdr>
        <w:top w:val="none" w:sz="0" w:space="0" w:color="auto"/>
        <w:left w:val="none" w:sz="0" w:space="0" w:color="auto"/>
        <w:bottom w:val="none" w:sz="0" w:space="0" w:color="auto"/>
        <w:right w:val="none" w:sz="0" w:space="0" w:color="auto"/>
      </w:divBdr>
    </w:div>
    <w:div w:id="177278210">
      <w:bodyDiv w:val="1"/>
      <w:marLeft w:val="0"/>
      <w:marRight w:val="0"/>
      <w:marTop w:val="0"/>
      <w:marBottom w:val="0"/>
      <w:divBdr>
        <w:top w:val="none" w:sz="0" w:space="0" w:color="auto"/>
        <w:left w:val="none" w:sz="0" w:space="0" w:color="auto"/>
        <w:bottom w:val="none" w:sz="0" w:space="0" w:color="auto"/>
        <w:right w:val="none" w:sz="0" w:space="0" w:color="auto"/>
      </w:divBdr>
    </w:div>
    <w:div w:id="177433665">
      <w:bodyDiv w:val="1"/>
      <w:marLeft w:val="0"/>
      <w:marRight w:val="0"/>
      <w:marTop w:val="0"/>
      <w:marBottom w:val="0"/>
      <w:divBdr>
        <w:top w:val="none" w:sz="0" w:space="0" w:color="auto"/>
        <w:left w:val="none" w:sz="0" w:space="0" w:color="auto"/>
        <w:bottom w:val="none" w:sz="0" w:space="0" w:color="auto"/>
        <w:right w:val="none" w:sz="0" w:space="0" w:color="auto"/>
      </w:divBdr>
    </w:div>
    <w:div w:id="178006397">
      <w:bodyDiv w:val="1"/>
      <w:marLeft w:val="0"/>
      <w:marRight w:val="0"/>
      <w:marTop w:val="0"/>
      <w:marBottom w:val="0"/>
      <w:divBdr>
        <w:top w:val="none" w:sz="0" w:space="0" w:color="auto"/>
        <w:left w:val="none" w:sz="0" w:space="0" w:color="auto"/>
        <w:bottom w:val="none" w:sz="0" w:space="0" w:color="auto"/>
        <w:right w:val="none" w:sz="0" w:space="0" w:color="auto"/>
      </w:divBdr>
    </w:div>
    <w:div w:id="178396370">
      <w:bodyDiv w:val="1"/>
      <w:marLeft w:val="0"/>
      <w:marRight w:val="0"/>
      <w:marTop w:val="0"/>
      <w:marBottom w:val="0"/>
      <w:divBdr>
        <w:top w:val="none" w:sz="0" w:space="0" w:color="auto"/>
        <w:left w:val="none" w:sz="0" w:space="0" w:color="auto"/>
        <w:bottom w:val="none" w:sz="0" w:space="0" w:color="auto"/>
        <w:right w:val="none" w:sz="0" w:space="0" w:color="auto"/>
      </w:divBdr>
    </w:div>
    <w:div w:id="178467457">
      <w:bodyDiv w:val="1"/>
      <w:marLeft w:val="0"/>
      <w:marRight w:val="0"/>
      <w:marTop w:val="0"/>
      <w:marBottom w:val="0"/>
      <w:divBdr>
        <w:top w:val="none" w:sz="0" w:space="0" w:color="auto"/>
        <w:left w:val="none" w:sz="0" w:space="0" w:color="auto"/>
        <w:bottom w:val="none" w:sz="0" w:space="0" w:color="auto"/>
        <w:right w:val="none" w:sz="0" w:space="0" w:color="auto"/>
      </w:divBdr>
    </w:div>
    <w:div w:id="178859347">
      <w:bodyDiv w:val="1"/>
      <w:marLeft w:val="0"/>
      <w:marRight w:val="0"/>
      <w:marTop w:val="0"/>
      <w:marBottom w:val="0"/>
      <w:divBdr>
        <w:top w:val="none" w:sz="0" w:space="0" w:color="auto"/>
        <w:left w:val="none" w:sz="0" w:space="0" w:color="auto"/>
        <w:bottom w:val="none" w:sz="0" w:space="0" w:color="auto"/>
        <w:right w:val="none" w:sz="0" w:space="0" w:color="auto"/>
      </w:divBdr>
    </w:div>
    <w:div w:id="179125723">
      <w:bodyDiv w:val="1"/>
      <w:marLeft w:val="0"/>
      <w:marRight w:val="0"/>
      <w:marTop w:val="0"/>
      <w:marBottom w:val="0"/>
      <w:divBdr>
        <w:top w:val="none" w:sz="0" w:space="0" w:color="auto"/>
        <w:left w:val="none" w:sz="0" w:space="0" w:color="auto"/>
        <w:bottom w:val="none" w:sz="0" w:space="0" w:color="auto"/>
        <w:right w:val="none" w:sz="0" w:space="0" w:color="auto"/>
      </w:divBdr>
    </w:div>
    <w:div w:id="179206353">
      <w:bodyDiv w:val="1"/>
      <w:marLeft w:val="0"/>
      <w:marRight w:val="0"/>
      <w:marTop w:val="0"/>
      <w:marBottom w:val="0"/>
      <w:divBdr>
        <w:top w:val="none" w:sz="0" w:space="0" w:color="auto"/>
        <w:left w:val="none" w:sz="0" w:space="0" w:color="auto"/>
        <w:bottom w:val="none" w:sz="0" w:space="0" w:color="auto"/>
        <w:right w:val="none" w:sz="0" w:space="0" w:color="auto"/>
      </w:divBdr>
    </w:div>
    <w:div w:id="179903308">
      <w:bodyDiv w:val="1"/>
      <w:marLeft w:val="0"/>
      <w:marRight w:val="0"/>
      <w:marTop w:val="0"/>
      <w:marBottom w:val="0"/>
      <w:divBdr>
        <w:top w:val="none" w:sz="0" w:space="0" w:color="auto"/>
        <w:left w:val="none" w:sz="0" w:space="0" w:color="auto"/>
        <w:bottom w:val="none" w:sz="0" w:space="0" w:color="auto"/>
        <w:right w:val="none" w:sz="0" w:space="0" w:color="auto"/>
      </w:divBdr>
    </w:div>
    <w:div w:id="179977528">
      <w:bodyDiv w:val="1"/>
      <w:marLeft w:val="0"/>
      <w:marRight w:val="0"/>
      <w:marTop w:val="0"/>
      <w:marBottom w:val="0"/>
      <w:divBdr>
        <w:top w:val="none" w:sz="0" w:space="0" w:color="auto"/>
        <w:left w:val="none" w:sz="0" w:space="0" w:color="auto"/>
        <w:bottom w:val="none" w:sz="0" w:space="0" w:color="auto"/>
        <w:right w:val="none" w:sz="0" w:space="0" w:color="auto"/>
      </w:divBdr>
    </w:div>
    <w:div w:id="180358819">
      <w:bodyDiv w:val="1"/>
      <w:marLeft w:val="0"/>
      <w:marRight w:val="0"/>
      <w:marTop w:val="0"/>
      <w:marBottom w:val="0"/>
      <w:divBdr>
        <w:top w:val="none" w:sz="0" w:space="0" w:color="auto"/>
        <w:left w:val="none" w:sz="0" w:space="0" w:color="auto"/>
        <w:bottom w:val="none" w:sz="0" w:space="0" w:color="auto"/>
        <w:right w:val="none" w:sz="0" w:space="0" w:color="auto"/>
      </w:divBdr>
    </w:div>
    <w:div w:id="180516013">
      <w:bodyDiv w:val="1"/>
      <w:marLeft w:val="0"/>
      <w:marRight w:val="0"/>
      <w:marTop w:val="0"/>
      <w:marBottom w:val="0"/>
      <w:divBdr>
        <w:top w:val="none" w:sz="0" w:space="0" w:color="auto"/>
        <w:left w:val="none" w:sz="0" w:space="0" w:color="auto"/>
        <w:bottom w:val="none" w:sz="0" w:space="0" w:color="auto"/>
        <w:right w:val="none" w:sz="0" w:space="0" w:color="auto"/>
      </w:divBdr>
    </w:div>
    <w:div w:id="180554801">
      <w:bodyDiv w:val="1"/>
      <w:marLeft w:val="0"/>
      <w:marRight w:val="0"/>
      <w:marTop w:val="0"/>
      <w:marBottom w:val="0"/>
      <w:divBdr>
        <w:top w:val="none" w:sz="0" w:space="0" w:color="auto"/>
        <w:left w:val="none" w:sz="0" w:space="0" w:color="auto"/>
        <w:bottom w:val="none" w:sz="0" w:space="0" w:color="auto"/>
        <w:right w:val="none" w:sz="0" w:space="0" w:color="auto"/>
      </w:divBdr>
    </w:div>
    <w:div w:id="180704186">
      <w:bodyDiv w:val="1"/>
      <w:marLeft w:val="0"/>
      <w:marRight w:val="0"/>
      <w:marTop w:val="0"/>
      <w:marBottom w:val="0"/>
      <w:divBdr>
        <w:top w:val="none" w:sz="0" w:space="0" w:color="auto"/>
        <w:left w:val="none" w:sz="0" w:space="0" w:color="auto"/>
        <w:bottom w:val="none" w:sz="0" w:space="0" w:color="auto"/>
        <w:right w:val="none" w:sz="0" w:space="0" w:color="auto"/>
      </w:divBdr>
    </w:div>
    <w:div w:id="181088088">
      <w:bodyDiv w:val="1"/>
      <w:marLeft w:val="0"/>
      <w:marRight w:val="0"/>
      <w:marTop w:val="0"/>
      <w:marBottom w:val="0"/>
      <w:divBdr>
        <w:top w:val="none" w:sz="0" w:space="0" w:color="auto"/>
        <w:left w:val="none" w:sz="0" w:space="0" w:color="auto"/>
        <w:bottom w:val="none" w:sz="0" w:space="0" w:color="auto"/>
        <w:right w:val="none" w:sz="0" w:space="0" w:color="auto"/>
      </w:divBdr>
    </w:div>
    <w:div w:id="181209308">
      <w:bodyDiv w:val="1"/>
      <w:marLeft w:val="0"/>
      <w:marRight w:val="0"/>
      <w:marTop w:val="0"/>
      <w:marBottom w:val="0"/>
      <w:divBdr>
        <w:top w:val="none" w:sz="0" w:space="0" w:color="auto"/>
        <w:left w:val="none" w:sz="0" w:space="0" w:color="auto"/>
        <w:bottom w:val="none" w:sz="0" w:space="0" w:color="auto"/>
        <w:right w:val="none" w:sz="0" w:space="0" w:color="auto"/>
      </w:divBdr>
    </w:div>
    <w:div w:id="182405129">
      <w:bodyDiv w:val="1"/>
      <w:marLeft w:val="0"/>
      <w:marRight w:val="0"/>
      <w:marTop w:val="0"/>
      <w:marBottom w:val="0"/>
      <w:divBdr>
        <w:top w:val="none" w:sz="0" w:space="0" w:color="auto"/>
        <w:left w:val="none" w:sz="0" w:space="0" w:color="auto"/>
        <w:bottom w:val="none" w:sz="0" w:space="0" w:color="auto"/>
        <w:right w:val="none" w:sz="0" w:space="0" w:color="auto"/>
      </w:divBdr>
    </w:div>
    <w:div w:id="182938288">
      <w:bodyDiv w:val="1"/>
      <w:marLeft w:val="0"/>
      <w:marRight w:val="0"/>
      <w:marTop w:val="0"/>
      <w:marBottom w:val="0"/>
      <w:divBdr>
        <w:top w:val="none" w:sz="0" w:space="0" w:color="auto"/>
        <w:left w:val="none" w:sz="0" w:space="0" w:color="auto"/>
        <w:bottom w:val="none" w:sz="0" w:space="0" w:color="auto"/>
        <w:right w:val="none" w:sz="0" w:space="0" w:color="auto"/>
      </w:divBdr>
    </w:div>
    <w:div w:id="182941308">
      <w:bodyDiv w:val="1"/>
      <w:marLeft w:val="0"/>
      <w:marRight w:val="0"/>
      <w:marTop w:val="0"/>
      <w:marBottom w:val="0"/>
      <w:divBdr>
        <w:top w:val="none" w:sz="0" w:space="0" w:color="auto"/>
        <w:left w:val="none" w:sz="0" w:space="0" w:color="auto"/>
        <w:bottom w:val="none" w:sz="0" w:space="0" w:color="auto"/>
        <w:right w:val="none" w:sz="0" w:space="0" w:color="auto"/>
      </w:divBdr>
    </w:div>
    <w:div w:id="182983524">
      <w:bodyDiv w:val="1"/>
      <w:marLeft w:val="0"/>
      <w:marRight w:val="0"/>
      <w:marTop w:val="0"/>
      <w:marBottom w:val="0"/>
      <w:divBdr>
        <w:top w:val="none" w:sz="0" w:space="0" w:color="auto"/>
        <w:left w:val="none" w:sz="0" w:space="0" w:color="auto"/>
        <w:bottom w:val="none" w:sz="0" w:space="0" w:color="auto"/>
        <w:right w:val="none" w:sz="0" w:space="0" w:color="auto"/>
      </w:divBdr>
    </w:div>
    <w:div w:id="183173725">
      <w:bodyDiv w:val="1"/>
      <w:marLeft w:val="0"/>
      <w:marRight w:val="0"/>
      <w:marTop w:val="0"/>
      <w:marBottom w:val="0"/>
      <w:divBdr>
        <w:top w:val="none" w:sz="0" w:space="0" w:color="auto"/>
        <w:left w:val="none" w:sz="0" w:space="0" w:color="auto"/>
        <w:bottom w:val="none" w:sz="0" w:space="0" w:color="auto"/>
        <w:right w:val="none" w:sz="0" w:space="0" w:color="auto"/>
      </w:divBdr>
    </w:div>
    <w:div w:id="183325091">
      <w:bodyDiv w:val="1"/>
      <w:marLeft w:val="0"/>
      <w:marRight w:val="0"/>
      <w:marTop w:val="0"/>
      <w:marBottom w:val="0"/>
      <w:divBdr>
        <w:top w:val="none" w:sz="0" w:space="0" w:color="auto"/>
        <w:left w:val="none" w:sz="0" w:space="0" w:color="auto"/>
        <w:bottom w:val="none" w:sz="0" w:space="0" w:color="auto"/>
        <w:right w:val="none" w:sz="0" w:space="0" w:color="auto"/>
      </w:divBdr>
    </w:div>
    <w:div w:id="183520910">
      <w:bodyDiv w:val="1"/>
      <w:marLeft w:val="0"/>
      <w:marRight w:val="0"/>
      <w:marTop w:val="0"/>
      <w:marBottom w:val="0"/>
      <w:divBdr>
        <w:top w:val="none" w:sz="0" w:space="0" w:color="auto"/>
        <w:left w:val="none" w:sz="0" w:space="0" w:color="auto"/>
        <w:bottom w:val="none" w:sz="0" w:space="0" w:color="auto"/>
        <w:right w:val="none" w:sz="0" w:space="0" w:color="auto"/>
      </w:divBdr>
    </w:div>
    <w:div w:id="183792967">
      <w:bodyDiv w:val="1"/>
      <w:marLeft w:val="0"/>
      <w:marRight w:val="0"/>
      <w:marTop w:val="0"/>
      <w:marBottom w:val="0"/>
      <w:divBdr>
        <w:top w:val="none" w:sz="0" w:space="0" w:color="auto"/>
        <w:left w:val="none" w:sz="0" w:space="0" w:color="auto"/>
        <w:bottom w:val="none" w:sz="0" w:space="0" w:color="auto"/>
        <w:right w:val="none" w:sz="0" w:space="0" w:color="auto"/>
      </w:divBdr>
    </w:div>
    <w:div w:id="184288383">
      <w:bodyDiv w:val="1"/>
      <w:marLeft w:val="0"/>
      <w:marRight w:val="0"/>
      <w:marTop w:val="0"/>
      <w:marBottom w:val="0"/>
      <w:divBdr>
        <w:top w:val="none" w:sz="0" w:space="0" w:color="auto"/>
        <w:left w:val="none" w:sz="0" w:space="0" w:color="auto"/>
        <w:bottom w:val="none" w:sz="0" w:space="0" w:color="auto"/>
        <w:right w:val="none" w:sz="0" w:space="0" w:color="auto"/>
      </w:divBdr>
    </w:div>
    <w:div w:id="184754036">
      <w:bodyDiv w:val="1"/>
      <w:marLeft w:val="0"/>
      <w:marRight w:val="0"/>
      <w:marTop w:val="0"/>
      <w:marBottom w:val="0"/>
      <w:divBdr>
        <w:top w:val="none" w:sz="0" w:space="0" w:color="auto"/>
        <w:left w:val="none" w:sz="0" w:space="0" w:color="auto"/>
        <w:bottom w:val="none" w:sz="0" w:space="0" w:color="auto"/>
        <w:right w:val="none" w:sz="0" w:space="0" w:color="auto"/>
      </w:divBdr>
    </w:div>
    <w:div w:id="185754622">
      <w:bodyDiv w:val="1"/>
      <w:marLeft w:val="0"/>
      <w:marRight w:val="0"/>
      <w:marTop w:val="0"/>
      <w:marBottom w:val="0"/>
      <w:divBdr>
        <w:top w:val="none" w:sz="0" w:space="0" w:color="auto"/>
        <w:left w:val="none" w:sz="0" w:space="0" w:color="auto"/>
        <w:bottom w:val="none" w:sz="0" w:space="0" w:color="auto"/>
        <w:right w:val="none" w:sz="0" w:space="0" w:color="auto"/>
      </w:divBdr>
    </w:div>
    <w:div w:id="186220307">
      <w:bodyDiv w:val="1"/>
      <w:marLeft w:val="0"/>
      <w:marRight w:val="0"/>
      <w:marTop w:val="0"/>
      <w:marBottom w:val="0"/>
      <w:divBdr>
        <w:top w:val="none" w:sz="0" w:space="0" w:color="auto"/>
        <w:left w:val="none" w:sz="0" w:space="0" w:color="auto"/>
        <w:bottom w:val="none" w:sz="0" w:space="0" w:color="auto"/>
        <w:right w:val="none" w:sz="0" w:space="0" w:color="auto"/>
      </w:divBdr>
    </w:div>
    <w:div w:id="186607306">
      <w:bodyDiv w:val="1"/>
      <w:marLeft w:val="0"/>
      <w:marRight w:val="0"/>
      <w:marTop w:val="0"/>
      <w:marBottom w:val="0"/>
      <w:divBdr>
        <w:top w:val="none" w:sz="0" w:space="0" w:color="auto"/>
        <w:left w:val="none" w:sz="0" w:space="0" w:color="auto"/>
        <w:bottom w:val="none" w:sz="0" w:space="0" w:color="auto"/>
        <w:right w:val="none" w:sz="0" w:space="0" w:color="auto"/>
      </w:divBdr>
    </w:div>
    <w:div w:id="186724583">
      <w:bodyDiv w:val="1"/>
      <w:marLeft w:val="0"/>
      <w:marRight w:val="0"/>
      <w:marTop w:val="0"/>
      <w:marBottom w:val="0"/>
      <w:divBdr>
        <w:top w:val="none" w:sz="0" w:space="0" w:color="auto"/>
        <w:left w:val="none" w:sz="0" w:space="0" w:color="auto"/>
        <w:bottom w:val="none" w:sz="0" w:space="0" w:color="auto"/>
        <w:right w:val="none" w:sz="0" w:space="0" w:color="auto"/>
      </w:divBdr>
    </w:div>
    <w:div w:id="187108902">
      <w:bodyDiv w:val="1"/>
      <w:marLeft w:val="0"/>
      <w:marRight w:val="0"/>
      <w:marTop w:val="0"/>
      <w:marBottom w:val="0"/>
      <w:divBdr>
        <w:top w:val="none" w:sz="0" w:space="0" w:color="auto"/>
        <w:left w:val="none" w:sz="0" w:space="0" w:color="auto"/>
        <w:bottom w:val="none" w:sz="0" w:space="0" w:color="auto"/>
        <w:right w:val="none" w:sz="0" w:space="0" w:color="auto"/>
      </w:divBdr>
    </w:div>
    <w:div w:id="187253829">
      <w:bodyDiv w:val="1"/>
      <w:marLeft w:val="0"/>
      <w:marRight w:val="0"/>
      <w:marTop w:val="0"/>
      <w:marBottom w:val="0"/>
      <w:divBdr>
        <w:top w:val="none" w:sz="0" w:space="0" w:color="auto"/>
        <w:left w:val="none" w:sz="0" w:space="0" w:color="auto"/>
        <w:bottom w:val="none" w:sz="0" w:space="0" w:color="auto"/>
        <w:right w:val="none" w:sz="0" w:space="0" w:color="auto"/>
      </w:divBdr>
    </w:div>
    <w:div w:id="187791084">
      <w:bodyDiv w:val="1"/>
      <w:marLeft w:val="0"/>
      <w:marRight w:val="0"/>
      <w:marTop w:val="0"/>
      <w:marBottom w:val="0"/>
      <w:divBdr>
        <w:top w:val="none" w:sz="0" w:space="0" w:color="auto"/>
        <w:left w:val="none" w:sz="0" w:space="0" w:color="auto"/>
        <w:bottom w:val="none" w:sz="0" w:space="0" w:color="auto"/>
        <w:right w:val="none" w:sz="0" w:space="0" w:color="auto"/>
      </w:divBdr>
    </w:div>
    <w:div w:id="187833345">
      <w:bodyDiv w:val="1"/>
      <w:marLeft w:val="0"/>
      <w:marRight w:val="0"/>
      <w:marTop w:val="0"/>
      <w:marBottom w:val="0"/>
      <w:divBdr>
        <w:top w:val="none" w:sz="0" w:space="0" w:color="auto"/>
        <w:left w:val="none" w:sz="0" w:space="0" w:color="auto"/>
        <w:bottom w:val="none" w:sz="0" w:space="0" w:color="auto"/>
        <w:right w:val="none" w:sz="0" w:space="0" w:color="auto"/>
      </w:divBdr>
    </w:div>
    <w:div w:id="187909606">
      <w:bodyDiv w:val="1"/>
      <w:marLeft w:val="0"/>
      <w:marRight w:val="0"/>
      <w:marTop w:val="0"/>
      <w:marBottom w:val="0"/>
      <w:divBdr>
        <w:top w:val="none" w:sz="0" w:space="0" w:color="auto"/>
        <w:left w:val="none" w:sz="0" w:space="0" w:color="auto"/>
        <w:bottom w:val="none" w:sz="0" w:space="0" w:color="auto"/>
        <w:right w:val="none" w:sz="0" w:space="0" w:color="auto"/>
      </w:divBdr>
    </w:div>
    <w:div w:id="188034969">
      <w:bodyDiv w:val="1"/>
      <w:marLeft w:val="0"/>
      <w:marRight w:val="0"/>
      <w:marTop w:val="0"/>
      <w:marBottom w:val="0"/>
      <w:divBdr>
        <w:top w:val="none" w:sz="0" w:space="0" w:color="auto"/>
        <w:left w:val="none" w:sz="0" w:space="0" w:color="auto"/>
        <w:bottom w:val="none" w:sz="0" w:space="0" w:color="auto"/>
        <w:right w:val="none" w:sz="0" w:space="0" w:color="auto"/>
      </w:divBdr>
    </w:div>
    <w:div w:id="188225368">
      <w:bodyDiv w:val="1"/>
      <w:marLeft w:val="0"/>
      <w:marRight w:val="0"/>
      <w:marTop w:val="0"/>
      <w:marBottom w:val="0"/>
      <w:divBdr>
        <w:top w:val="none" w:sz="0" w:space="0" w:color="auto"/>
        <w:left w:val="none" w:sz="0" w:space="0" w:color="auto"/>
        <w:bottom w:val="none" w:sz="0" w:space="0" w:color="auto"/>
        <w:right w:val="none" w:sz="0" w:space="0" w:color="auto"/>
      </w:divBdr>
    </w:div>
    <w:div w:id="188375393">
      <w:bodyDiv w:val="1"/>
      <w:marLeft w:val="0"/>
      <w:marRight w:val="0"/>
      <w:marTop w:val="0"/>
      <w:marBottom w:val="0"/>
      <w:divBdr>
        <w:top w:val="none" w:sz="0" w:space="0" w:color="auto"/>
        <w:left w:val="none" w:sz="0" w:space="0" w:color="auto"/>
        <w:bottom w:val="none" w:sz="0" w:space="0" w:color="auto"/>
        <w:right w:val="none" w:sz="0" w:space="0" w:color="auto"/>
      </w:divBdr>
    </w:div>
    <w:div w:id="188765486">
      <w:bodyDiv w:val="1"/>
      <w:marLeft w:val="0"/>
      <w:marRight w:val="0"/>
      <w:marTop w:val="0"/>
      <w:marBottom w:val="0"/>
      <w:divBdr>
        <w:top w:val="none" w:sz="0" w:space="0" w:color="auto"/>
        <w:left w:val="none" w:sz="0" w:space="0" w:color="auto"/>
        <w:bottom w:val="none" w:sz="0" w:space="0" w:color="auto"/>
        <w:right w:val="none" w:sz="0" w:space="0" w:color="auto"/>
      </w:divBdr>
    </w:div>
    <w:div w:id="188833597">
      <w:bodyDiv w:val="1"/>
      <w:marLeft w:val="0"/>
      <w:marRight w:val="0"/>
      <w:marTop w:val="0"/>
      <w:marBottom w:val="0"/>
      <w:divBdr>
        <w:top w:val="none" w:sz="0" w:space="0" w:color="auto"/>
        <w:left w:val="none" w:sz="0" w:space="0" w:color="auto"/>
        <w:bottom w:val="none" w:sz="0" w:space="0" w:color="auto"/>
        <w:right w:val="none" w:sz="0" w:space="0" w:color="auto"/>
      </w:divBdr>
    </w:div>
    <w:div w:id="189538245">
      <w:bodyDiv w:val="1"/>
      <w:marLeft w:val="0"/>
      <w:marRight w:val="0"/>
      <w:marTop w:val="0"/>
      <w:marBottom w:val="0"/>
      <w:divBdr>
        <w:top w:val="none" w:sz="0" w:space="0" w:color="auto"/>
        <w:left w:val="none" w:sz="0" w:space="0" w:color="auto"/>
        <w:bottom w:val="none" w:sz="0" w:space="0" w:color="auto"/>
        <w:right w:val="none" w:sz="0" w:space="0" w:color="auto"/>
      </w:divBdr>
    </w:div>
    <w:div w:id="189997337">
      <w:bodyDiv w:val="1"/>
      <w:marLeft w:val="0"/>
      <w:marRight w:val="0"/>
      <w:marTop w:val="0"/>
      <w:marBottom w:val="0"/>
      <w:divBdr>
        <w:top w:val="none" w:sz="0" w:space="0" w:color="auto"/>
        <w:left w:val="none" w:sz="0" w:space="0" w:color="auto"/>
        <w:bottom w:val="none" w:sz="0" w:space="0" w:color="auto"/>
        <w:right w:val="none" w:sz="0" w:space="0" w:color="auto"/>
      </w:divBdr>
    </w:div>
    <w:div w:id="190268006">
      <w:bodyDiv w:val="1"/>
      <w:marLeft w:val="0"/>
      <w:marRight w:val="0"/>
      <w:marTop w:val="0"/>
      <w:marBottom w:val="0"/>
      <w:divBdr>
        <w:top w:val="none" w:sz="0" w:space="0" w:color="auto"/>
        <w:left w:val="none" w:sz="0" w:space="0" w:color="auto"/>
        <w:bottom w:val="none" w:sz="0" w:space="0" w:color="auto"/>
        <w:right w:val="none" w:sz="0" w:space="0" w:color="auto"/>
      </w:divBdr>
    </w:div>
    <w:div w:id="191069381">
      <w:bodyDiv w:val="1"/>
      <w:marLeft w:val="0"/>
      <w:marRight w:val="0"/>
      <w:marTop w:val="0"/>
      <w:marBottom w:val="0"/>
      <w:divBdr>
        <w:top w:val="none" w:sz="0" w:space="0" w:color="auto"/>
        <w:left w:val="none" w:sz="0" w:space="0" w:color="auto"/>
        <w:bottom w:val="none" w:sz="0" w:space="0" w:color="auto"/>
        <w:right w:val="none" w:sz="0" w:space="0" w:color="auto"/>
      </w:divBdr>
    </w:div>
    <w:div w:id="191304886">
      <w:bodyDiv w:val="1"/>
      <w:marLeft w:val="0"/>
      <w:marRight w:val="0"/>
      <w:marTop w:val="0"/>
      <w:marBottom w:val="0"/>
      <w:divBdr>
        <w:top w:val="none" w:sz="0" w:space="0" w:color="auto"/>
        <w:left w:val="none" w:sz="0" w:space="0" w:color="auto"/>
        <w:bottom w:val="none" w:sz="0" w:space="0" w:color="auto"/>
        <w:right w:val="none" w:sz="0" w:space="0" w:color="auto"/>
      </w:divBdr>
    </w:div>
    <w:div w:id="192159951">
      <w:bodyDiv w:val="1"/>
      <w:marLeft w:val="0"/>
      <w:marRight w:val="0"/>
      <w:marTop w:val="0"/>
      <w:marBottom w:val="0"/>
      <w:divBdr>
        <w:top w:val="none" w:sz="0" w:space="0" w:color="auto"/>
        <w:left w:val="none" w:sz="0" w:space="0" w:color="auto"/>
        <w:bottom w:val="none" w:sz="0" w:space="0" w:color="auto"/>
        <w:right w:val="none" w:sz="0" w:space="0" w:color="auto"/>
      </w:divBdr>
    </w:div>
    <w:div w:id="192354259">
      <w:bodyDiv w:val="1"/>
      <w:marLeft w:val="0"/>
      <w:marRight w:val="0"/>
      <w:marTop w:val="0"/>
      <w:marBottom w:val="0"/>
      <w:divBdr>
        <w:top w:val="none" w:sz="0" w:space="0" w:color="auto"/>
        <w:left w:val="none" w:sz="0" w:space="0" w:color="auto"/>
        <w:bottom w:val="none" w:sz="0" w:space="0" w:color="auto"/>
        <w:right w:val="none" w:sz="0" w:space="0" w:color="auto"/>
      </w:divBdr>
    </w:div>
    <w:div w:id="192503526">
      <w:bodyDiv w:val="1"/>
      <w:marLeft w:val="0"/>
      <w:marRight w:val="0"/>
      <w:marTop w:val="0"/>
      <w:marBottom w:val="0"/>
      <w:divBdr>
        <w:top w:val="none" w:sz="0" w:space="0" w:color="auto"/>
        <w:left w:val="none" w:sz="0" w:space="0" w:color="auto"/>
        <w:bottom w:val="none" w:sz="0" w:space="0" w:color="auto"/>
        <w:right w:val="none" w:sz="0" w:space="0" w:color="auto"/>
      </w:divBdr>
    </w:div>
    <w:div w:id="193078193">
      <w:bodyDiv w:val="1"/>
      <w:marLeft w:val="0"/>
      <w:marRight w:val="0"/>
      <w:marTop w:val="0"/>
      <w:marBottom w:val="0"/>
      <w:divBdr>
        <w:top w:val="none" w:sz="0" w:space="0" w:color="auto"/>
        <w:left w:val="none" w:sz="0" w:space="0" w:color="auto"/>
        <w:bottom w:val="none" w:sz="0" w:space="0" w:color="auto"/>
        <w:right w:val="none" w:sz="0" w:space="0" w:color="auto"/>
      </w:divBdr>
    </w:div>
    <w:div w:id="193273759">
      <w:bodyDiv w:val="1"/>
      <w:marLeft w:val="0"/>
      <w:marRight w:val="0"/>
      <w:marTop w:val="0"/>
      <w:marBottom w:val="0"/>
      <w:divBdr>
        <w:top w:val="none" w:sz="0" w:space="0" w:color="auto"/>
        <w:left w:val="none" w:sz="0" w:space="0" w:color="auto"/>
        <w:bottom w:val="none" w:sz="0" w:space="0" w:color="auto"/>
        <w:right w:val="none" w:sz="0" w:space="0" w:color="auto"/>
      </w:divBdr>
    </w:div>
    <w:div w:id="193613472">
      <w:bodyDiv w:val="1"/>
      <w:marLeft w:val="0"/>
      <w:marRight w:val="0"/>
      <w:marTop w:val="0"/>
      <w:marBottom w:val="0"/>
      <w:divBdr>
        <w:top w:val="none" w:sz="0" w:space="0" w:color="auto"/>
        <w:left w:val="none" w:sz="0" w:space="0" w:color="auto"/>
        <w:bottom w:val="none" w:sz="0" w:space="0" w:color="auto"/>
        <w:right w:val="none" w:sz="0" w:space="0" w:color="auto"/>
      </w:divBdr>
    </w:div>
    <w:div w:id="194077176">
      <w:bodyDiv w:val="1"/>
      <w:marLeft w:val="0"/>
      <w:marRight w:val="0"/>
      <w:marTop w:val="0"/>
      <w:marBottom w:val="0"/>
      <w:divBdr>
        <w:top w:val="none" w:sz="0" w:space="0" w:color="auto"/>
        <w:left w:val="none" w:sz="0" w:space="0" w:color="auto"/>
        <w:bottom w:val="none" w:sz="0" w:space="0" w:color="auto"/>
        <w:right w:val="none" w:sz="0" w:space="0" w:color="auto"/>
      </w:divBdr>
    </w:div>
    <w:div w:id="194078247">
      <w:bodyDiv w:val="1"/>
      <w:marLeft w:val="0"/>
      <w:marRight w:val="0"/>
      <w:marTop w:val="0"/>
      <w:marBottom w:val="0"/>
      <w:divBdr>
        <w:top w:val="none" w:sz="0" w:space="0" w:color="auto"/>
        <w:left w:val="none" w:sz="0" w:space="0" w:color="auto"/>
        <w:bottom w:val="none" w:sz="0" w:space="0" w:color="auto"/>
        <w:right w:val="none" w:sz="0" w:space="0" w:color="auto"/>
      </w:divBdr>
    </w:div>
    <w:div w:id="194125295">
      <w:bodyDiv w:val="1"/>
      <w:marLeft w:val="0"/>
      <w:marRight w:val="0"/>
      <w:marTop w:val="0"/>
      <w:marBottom w:val="0"/>
      <w:divBdr>
        <w:top w:val="none" w:sz="0" w:space="0" w:color="auto"/>
        <w:left w:val="none" w:sz="0" w:space="0" w:color="auto"/>
        <w:bottom w:val="none" w:sz="0" w:space="0" w:color="auto"/>
        <w:right w:val="none" w:sz="0" w:space="0" w:color="auto"/>
      </w:divBdr>
    </w:div>
    <w:div w:id="194511469">
      <w:bodyDiv w:val="1"/>
      <w:marLeft w:val="0"/>
      <w:marRight w:val="0"/>
      <w:marTop w:val="0"/>
      <w:marBottom w:val="0"/>
      <w:divBdr>
        <w:top w:val="none" w:sz="0" w:space="0" w:color="auto"/>
        <w:left w:val="none" w:sz="0" w:space="0" w:color="auto"/>
        <w:bottom w:val="none" w:sz="0" w:space="0" w:color="auto"/>
        <w:right w:val="none" w:sz="0" w:space="0" w:color="auto"/>
      </w:divBdr>
    </w:div>
    <w:div w:id="194585624">
      <w:bodyDiv w:val="1"/>
      <w:marLeft w:val="0"/>
      <w:marRight w:val="0"/>
      <w:marTop w:val="0"/>
      <w:marBottom w:val="0"/>
      <w:divBdr>
        <w:top w:val="none" w:sz="0" w:space="0" w:color="auto"/>
        <w:left w:val="none" w:sz="0" w:space="0" w:color="auto"/>
        <w:bottom w:val="none" w:sz="0" w:space="0" w:color="auto"/>
        <w:right w:val="none" w:sz="0" w:space="0" w:color="auto"/>
      </w:divBdr>
    </w:div>
    <w:div w:id="194774274">
      <w:bodyDiv w:val="1"/>
      <w:marLeft w:val="0"/>
      <w:marRight w:val="0"/>
      <w:marTop w:val="0"/>
      <w:marBottom w:val="0"/>
      <w:divBdr>
        <w:top w:val="none" w:sz="0" w:space="0" w:color="auto"/>
        <w:left w:val="none" w:sz="0" w:space="0" w:color="auto"/>
        <w:bottom w:val="none" w:sz="0" w:space="0" w:color="auto"/>
        <w:right w:val="none" w:sz="0" w:space="0" w:color="auto"/>
      </w:divBdr>
    </w:div>
    <w:div w:id="194781613">
      <w:bodyDiv w:val="1"/>
      <w:marLeft w:val="0"/>
      <w:marRight w:val="0"/>
      <w:marTop w:val="0"/>
      <w:marBottom w:val="0"/>
      <w:divBdr>
        <w:top w:val="none" w:sz="0" w:space="0" w:color="auto"/>
        <w:left w:val="none" w:sz="0" w:space="0" w:color="auto"/>
        <w:bottom w:val="none" w:sz="0" w:space="0" w:color="auto"/>
        <w:right w:val="none" w:sz="0" w:space="0" w:color="auto"/>
      </w:divBdr>
    </w:div>
    <w:div w:id="195508735">
      <w:bodyDiv w:val="1"/>
      <w:marLeft w:val="0"/>
      <w:marRight w:val="0"/>
      <w:marTop w:val="0"/>
      <w:marBottom w:val="0"/>
      <w:divBdr>
        <w:top w:val="none" w:sz="0" w:space="0" w:color="auto"/>
        <w:left w:val="none" w:sz="0" w:space="0" w:color="auto"/>
        <w:bottom w:val="none" w:sz="0" w:space="0" w:color="auto"/>
        <w:right w:val="none" w:sz="0" w:space="0" w:color="auto"/>
      </w:divBdr>
    </w:div>
    <w:div w:id="195511961">
      <w:bodyDiv w:val="1"/>
      <w:marLeft w:val="0"/>
      <w:marRight w:val="0"/>
      <w:marTop w:val="0"/>
      <w:marBottom w:val="0"/>
      <w:divBdr>
        <w:top w:val="none" w:sz="0" w:space="0" w:color="auto"/>
        <w:left w:val="none" w:sz="0" w:space="0" w:color="auto"/>
        <w:bottom w:val="none" w:sz="0" w:space="0" w:color="auto"/>
        <w:right w:val="none" w:sz="0" w:space="0" w:color="auto"/>
      </w:divBdr>
    </w:div>
    <w:div w:id="195965390">
      <w:bodyDiv w:val="1"/>
      <w:marLeft w:val="0"/>
      <w:marRight w:val="0"/>
      <w:marTop w:val="0"/>
      <w:marBottom w:val="0"/>
      <w:divBdr>
        <w:top w:val="none" w:sz="0" w:space="0" w:color="auto"/>
        <w:left w:val="none" w:sz="0" w:space="0" w:color="auto"/>
        <w:bottom w:val="none" w:sz="0" w:space="0" w:color="auto"/>
        <w:right w:val="none" w:sz="0" w:space="0" w:color="auto"/>
      </w:divBdr>
    </w:div>
    <w:div w:id="196312373">
      <w:bodyDiv w:val="1"/>
      <w:marLeft w:val="0"/>
      <w:marRight w:val="0"/>
      <w:marTop w:val="0"/>
      <w:marBottom w:val="0"/>
      <w:divBdr>
        <w:top w:val="none" w:sz="0" w:space="0" w:color="auto"/>
        <w:left w:val="none" w:sz="0" w:space="0" w:color="auto"/>
        <w:bottom w:val="none" w:sz="0" w:space="0" w:color="auto"/>
        <w:right w:val="none" w:sz="0" w:space="0" w:color="auto"/>
      </w:divBdr>
    </w:div>
    <w:div w:id="196360178">
      <w:bodyDiv w:val="1"/>
      <w:marLeft w:val="0"/>
      <w:marRight w:val="0"/>
      <w:marTop w:val="0"/>
      <w:marBottom w:val="0"/>
      <w:divBdr>
        <w:top w:val="none" w:sz="0" w:space="0" w:color="auto"/>
        <w:left w:val="none" w:sz="0" w:space="0" w:color="auto"/>
        <w:bottom w:val="none" w:sz="0" w:space="0" w:color="auto"/>
        <w:right w:val="none" w:sz="0" w:space="0" w:color="auto"/>
      </w:divBdr>
    </w:div>
    <w:div w:id="197352571">
      <w:bodyDiv w:val="1"/>
      <w:marLeft w:val="0"/>
      <w:marRight w:val="0"/>
      <w:marTop w:val="0"/>
      <w:marBottom w:val="0"/>
      <w:divBdr>
        <w:top w:val="none" w:sz="0" w:space="0" w:color="auto"/>
        <w:left w:val="none" w:sz="0" w:space="0" w:color="auto"/>
        <w:bottom w:val="none" w:sz="0" w:space="0" w:color="auto"/>
        <w:right w:val="none" w:sz="0" w:space="0" w:color="auto"/>
      </w:divBdr>
    </w:div>
    <w:div w:id="197402185">
      <w:bodyDiv w:val="1"/>
      <w:marLeft w:val="0"/>
      <w:marRight w:val="0"/>
      <w:marTop w:val="0"/>
      <w:marBottom w:val="0"/>
      <w:divBdr>
        <w:top w:val="none" w:sz="0" w:space="0" w:color="auto"/>
        <w:left w:val="none" w:sz="0" w:space="0" w:color="auto"/>
        <w:bottom w:val="none" w:sz="0" w:space="0" w:color="auto"/>
        <w:right w:val="none" w:sz="0" w:space="0" w:color="auto"/>
      </w:divBdr>
    </w:div>
    <w:div w:id="197478741">
      <w:bodyDiv w:val="1"/>
      <w:marLeft w:val="0"/>
      <w:marRight w:val="0"/>
      <w:marTop w:val="0"/>
      <w:marBottom w:val="0"/>
      <w:divBdr>
        <w:top w:val="none" w:sz="0" w:space="0" w:color="auto"/>
        <w:left w:val="none" w:sz="0" w:space="0" w:color="auto"/>
        <w:bottom w:val="none" w:sz="0" w:space="0" w:color="auto"/>
        <w:right w:val="none" w:sz="0" w:space="0" w:color="auto"/>
      </w:divBdr>
    </w:div>
    <w:div w:id="197817115">
      <w:bodyDiv w:val="1"/>
      <w:marLeft w:val="0"/>
      <w:marRight w:val="0"/>
      <w:marTop w:val="0"/>
      <w:marBottom w:val="0"/>
      <w:divBdr>
        <w:top w:val="none" w:sz="0" w:space="0" w:color="auto"/>
        <w:left w:val="none" w:sz="0" w:space="0" w:color="auto"/>
        <w:bottom w:val="none" w:sz="0" w:space="0" w:color="auto"/>
        <w:right w:val="none" w:sz="0" w:space="0" w:color="auto"/>
      </w:divBdr>
    </w:div>
    <w:div w:id="198472552">
      <w:bodyDiv w:val="1"/>
      <w:marLeft w:val="0"/>
      <w:marRight w:val="0"/>
      <w:marTop w:val="0"/>
      <w:marBottom w:val="0"/>
      <w:divBdr>
        <w:top w:val="none" w:sz="0" w:space="0" w:color="auto"/>
        <w:left w:val="none" w:sz="0" w:space="0" w:color="auto"/>
        <w:bottom w:val="none" w:sz="0" w:space="0" w:color="auto"/>
        <w:right w:val="none" w:sz="0" w:space="0" w:color="auto"/>
      </w:divBdr>
    </w:div>
    <w:div w:id="198473844">
      <w:bodyDiv w:val="1"/>
      <w:marLeft w:val="0"/>
      <w:marRight w:val="0"/>
      <w:marTop w:val="0"/>
      <w:marBottom w:val="0"/>
      <w:divBdr>
        <w:top w:val="none" w:sz="0" w:space="0" w:color="auto"/>
        <w:left w:val="none" w:sz="0" w:space="0" w:color="auto"/>
        <w:bottom w:val="none" w:sz="0" w:space="0" w:color="auto"/>
        <w:right w:val="none" w:sz="0" w:space="0" w:color="auto"/>
      </w:divBdr>
    </w:div>
    <w:div w:id="198591892">
      <w:bodyDiv w:val="1"/>
      <w:marLeft w:val="0"/>
      <w:marRight w:val="0"/>
      <w:marTop w:val="0"/>
      <w:marBottom w:val="0"/>
      <w:divBdr>
        <w:top w:val="none" w:sz="0" w:space="0" w:color="auto"/>
        <w:left w:val="none" w:sz="0" w:space="0" w:color="auto"/>
        <w:bottom w:val="none" w:sz="0" w:space="0" w:color="auto"/>
        <w:right w:val="none" w:sz="0" w:space="0" w:color="auto"/>
      </w:divBdr>
    </w:div>
    <w:div w:id="198855544">
      <w:bodyDiv w:val="1"/>
      <w:marLeft w:val="0"/>
      <w:marRight w:val="0"/>
      <w:marTop w:val="0"/>
      <w:marBottom w:val="0"/>
      <w:divBdr>
        <w:top w:val="none" w:sz="0" w:space="0" w:color="auto"/>
        <w:left w:val="none" w:sz="0" w:space="0" w:color="auto"/>
        <w:bottom w:val="none" w:sz="0" w:space="0" w:color="auto"/>
        <w:right w:val="none" w:sz="0" w:space="0" w:color="auto"/>
      </w:divBdr>
    </w:div>
    <w:div w:id="198905986">
      <w:bodyDiv w:val="1"/>
      <w:marLeft w:val="0"/>
      <w:marRight w:val="0"/>
      <w:marTop w:val="0"/>
      <w:marBottom w:val="0"/>
      <w:divBdr>
        <w:top w:val="none" w:sz="0" w:space="0" w:color="auto"/>
        <w:left w:val="none" w:sz="0" w:space="0" w:color="auto"/>
        <w:bottom w:val="none" w:sz="0" w:space="0" w:color="auto"/>
        <w:right w:val="none" w:sz="0" w:space="0" w:color="auto"/>
      </w:divBdr>
    </w:div>
    <w:div w:id="199123790">
      <w:bodyDiv w:val="1"/>
      <w:marLeft w:val="0"/>
      <w:marRight w:val="0"/>
      <w:marTop w:val="0"/>
      <w:marBottom w:val="0"/>
      <w:divBdr>
        <w:top w:val="none" w:sz="0" w:space="0" w:color="auto"/>
        <w:left w:val="none" w:sz="0" w:space="0" w:color="auto"/>
        <w:bottom w:val="none" w:sz="0" w:space="0" w:color="auto"/>
        <w:right w:val="none" w:sz="0" w:space="0" w:color="auto"/>
      </w:divBdr>
    </w:div>
    <w:div w:id="199779277">
      <w:bodyDiv w:val="1"/>
      <w:marLeft w:val="0"/>
      <w:marRight w:val="0"/>
      <w:marTop w:val="0"/>
      <w:marBottom w:val="0"/>
      <w:divBdr>
        <w:top w:val="none" w:sz="0" w:space="0" w:color="auto"/>
        <w:left w:val="none" w:sz="0" w:space="0" w:color="auto"/>
        <w:bottom w:val="none" w:sz="0" w:space="0" w:color="auto"/>
        <w:right w:val="none" w:sz="0" w:space="0" w:color="auto"/>
      </w:divBdr>
    </w:div>
    <w:div w:id="200017581">
      <w:bodyDiv w:val="1"/>
      <w:marLeft w:val="0"/>
      <w:marRight w:val="0"/>
      <w:marTop w:val="0"/>
      <w:marBottom w:val="0"/>
      <w:divBdr>
        <w:top w:val="none" w:sz="0" w:space="0" w:color="auto"/>
        <w:left w:val="none" w:sz="0" w:space="0" w:color="auto"/>
        <w:bottom w:val="none" w:sz="0" w:space="0" w:color="auto"/>
        <w:right w:val="none" w:sz="0" w:space="0" w:color="auto"/>
      </w:divBdr>
    </w:div>
    <w:div w:id="200212971">
      <w:bodyDiv w:val="1"/>
      <w:marLeft w:val="0"/>
      <w:marRight w:val="0"/>
      <w:marTop w:val="0"/>
      <w:marBottom w:val="0"/>
      <w:divBdr>
        <w:top w:val="none" w:sz="0" w:space="0" w:color="auto"/>
        <w:left w:val="none" w:sz="0" w:space="0" w:color="auto"/>
        <w:bottom w:val="none" w:sz="0" w:space="0" w:color="auto"/>
        <w:right w:val="none" w:sz="0" w:space="0" w:color="auto"/>
      </w:divBdr>
    </w:div>
    <w:div w:id="200870207">
      <w:bodyDiv w:val="1"/>
      <w:marLeft w:val="0"/>
      <w:marRight w:val="0"/>
      <w:marTop w:val="0"/>
      <w:marBottom w:val="0"/>
      <w:divBdr>
        <w:top w:val="none" w:sz="0" w:space="0" w:color="auto"/>
        <w:left w:val="none" w:sz="0" w:space="0" w:color="auto"/>
        <w:bottom w:val="none" w:sz="0" w:space="0" w:color="auto"/>
        <w:right w:val="none" w:sz="0" w:space="0" w:color="auto"/>
      </w:divBdr>
    </w:div>
    <w:div w:id="201483936">
      <w:bodyDiv w:val="1"/>
      <w:marLeft w:val="0"/>
      <w:marRight w:val="0"/>
      <w:marTop w:val="0"/>
      <w:marBottom w:val="0"/>
      <w:divBdr>
        <w:top w:val="none" w:sz="0" w:space="0" w:color="auto"/>
        <w:left w:val="none" w:sz="0" w:space="0" w:color="auto"/>
        <w:bottom w:val="none" w:sz="0" w:space="0" w:color="auto"/>
        <w:right w:val="none" w:sz="0" w:space="0" w:color="auto"/>
      </w:divBdr>
    </w:div>
    <w:div w:id="202834729">
      <w:bodyDiv w:val="1"/>
      <w:marLeft w:val="0"/>
      <w:marRight w:val="0"/>
      <w:marTop w:val="0"/>
      <w:marBottom w:val="0"/>
      <w:divBdr>
        <w:top w:val="none" w:sz="0" w:space="0" w:color="auto"/>
        <w:left w:val="none" w:sz="0" w:space="0" w:color="auto"/>
        <w:bottom w:val="none" w:sz="0" w:space="0" w:color="auto"/>
        <w:right w:val="none" w:sz="0" w:space="0" w:color="auto"/>
      </w:divBdr>
    </w:div>
    <w:div w:id="203640784">
      <w:bodyDiv w:val="1"/>
      <w:marLeft w:val="0"/>
      <w:marRight w:val="0"/>
      <w:marTop w:val="0"/>
      <w:marBottom w:val="0"/>
      <w:divBdr>
        <w:top w:val="none" w:sz="0" w:space="0" w:color="auto"/>
        <w:left w:val="none" w:sz="0" w:space="0" w:color="auto"/>
        <w:bottom w:val="none" w:sz="0" w:space="0" w:color="auto"/>
        <w:right w:val="none" w:sz="0" w:space="0" w:color="auto"/>
      </w:divBdr>
    </w:div>
    <w:div w:id="203714785">
      <w:bodyDiv w:val="1"/>
      <w:marLeft w:val="0"/>
      <w:marRight w:val="0"/>
      <w:marTop w:val="0"/>
      <w:marBottom w:val="0"/>
      <w:divBdr>
        <w:top w:val="none" w:sz="0" w:space="0" w:color="auto"/>
        <w:left w:val="none" w:sz="0" w:space="0" w:color="auto"/>
        <w:bottom w:val="none" w:sz="0" w:space="0" w:color="auto"/>
        <w:right w:val="none" w:sz="0" w:space="0" w:color="auto"/>
      </w:divBdr>
    </w:div>
    <w:div w:id="203908427">
      <w:bodyDiv w:val="1"/>
      <w:marLeft w:val="0"/>
      <w:marRight w:val="0"/>
      <w:marTop w:val="0"/>
      <w:marBottom w:val="0"/>
      <w:divBdr>
        <w:top w:val="none" w:sz="0" w:space="0" w:color="auto"/>
        <w:left w:val="none" w:sz="0" w:space="0" w:color="auto"/>
        <w:bottom w:val="none" w:sz="0" w:space="0" w:color="auto"/>
        <w:right w:val="none" w:sz="0" w:space="0" w:color="auto"/>
      </w:divBdr>
    </w:div>
    <w:div w:id="204685330">
      <w:bodyDiv w:val="1"/>
      <w:marLeft w:val="0"/>
      <w:marRight w:val="0"/>
      <w:marTop w:val="0"/>
      <w:marBottom w:val="0"/>
      <w:divBdr>
        <w:top w:val="none" w:sz="0" w:space="0" w:color="auto"/>
        <w:left w:val="none" w:sz="0" w:space="0" w:color="auto"/>
        <w:bottom w:val="none" w:sz="0" w:space="0" w:color="auto"/>
        <w:right w:val="none" w:sz="0" w:space="0" w:color="auto"/>
      </w:divBdr>
    </w:div>
    <w:div w:id="204802515">
      <w:bodyDiv w:val="1"/>
      <w:marLeft w:val="0"/>
      <w:marRight w:val="0"/>
      <w:marTop w:val="0"/>
      <w:marBottom w:val="0"/>
      <w:divBdr>
        <w:top w:val="none" w:sz="0" w:space="0" w:color="auto"/>
        <w:left w:val="none" w:sz="0" w:space="0" w:color="auto"/>
        <w:bottom w:val="none" w:sz="0" w:space="0" w:color="auto"/>
        <w:right w:val="none" w:sz="0" w:space="0" w:color="auto"/>
      </w:divBdr>
    </w:div>
    <w:div w:id="205528152">
      <w:bodyDiv w:val="1"/>
      <w:marLeft w:val="0"/>
      <w:marRight w:val="0"/>
      <w:marTop w:val="0"/>
      <w:marBottom w:val="0"/>
      <w:divBdr>
        <w:top w:val="none" w:sz="0" w:space="0" w:color="auto"/>
        <w:left w:val="none" w:sz="0" w:space="0" w:color="auto"/>
        <w:bottom w:val="none" w:sz="0" w:space="0" w:color="auto"/>
        <w:right w:val="none" w:sz="0" w:space="0" w:color="auto"/>
      </w:divBdr>
    </w:div>
    <w:div w:id="206334172">
      <w:bodyDiv w:val="1"/>
      <w:marLeft w:val="0"/>
      <w:marRight w:val="0"/>
      <w:marTop w:val="0"/>
      <w:marBottom w:val="0"/>
      <w:divBdr>
        <w:top w:val="none" w:sz="0" w:space="0" w:color="auto"/>
        <w:left w:val="none" w:sz="0" w:space="0" w:color="auto"/>
        <w:bottom w:val="none" w:sz="0" w:space="0" w:color="auto"/>
        <w:right w:val="none" w:sz="0" w:space="0" w:color="auto"/>
      </w:divBdr>
    </w:div>
    <w:div w:id="206374502">
      <w:bodyDiv w:val="1"/>
      <w:marLeft w:val="0"/>
      <w:marRight w:val="0"/>
      <w:marTop w:val="0"/>
      <w:marBottom w:val="0"/>
      <w:divBdr>
        <w:top w:val="none" w:sz="0" w:space="0" w:color="auto"/>
        <w:left w:val="none" w:sz="0" w:space="0" w:color="auto"/>
        <w:bottom w:val="none" w:sz="0" w:space="0" w:color="auto"/>
        <w:right w:val="none" w:sz="0" w:space="0" w:color="auto"/>
      </w:divBdr>
    </w:div>
    <w:div w:id="206795256">
      <w:bodyDiv w:val="1"/>
      <w:marLeft w:val="0"/>
      <w:marRight w:val="0"/>
      <w:marTop w:val="0"/>
      <w:marBottom w:val="0"/>
      <w:divBdr>
        <w:top w:val="none" w:sz="0" w:space="0" w:color="auto"/>
        <w:left w:val="none" w:sz="0" w:space="0" w:color="auto"/>
        <w:bottom w:val="none" w:sz="0" w:space="0" w:color="auto"/>
        <w:right w:val="none" w:sz="0" w:space="0" w:color="auto"/>
      </w:divBdr>
    </w:div>
    <w:div w:id="206840119">
      <w:bodyDiv w:val="1"/>
      <w:marLeft w:val="0"/>
      <w:marRight w:val="0"/>
      <w:marTop w:val="0"/>
      <w:marBottom w:val="0"/>
      <w:divBdr>
        <w:top w:val="none" w:sz="0" w:space="0" w:color="auto"/>
        <w:left w:val="none" w:sz="0" w:space="0" w:color="auto"/>
        <w:bottom w:val="none" w:sz="0" w:space="0" w:color="auto"/>
        <w:right w:val="none" w:sz="0" w:space="0" w:color="auto"/>
      </w:divBdr>
    </w:div>
    <w:div w:id="207227803">
      <w:bodyDiv w:val="1"/>
      <w:marLeft w:val="0"/>
      <w:marRight w:val="0"/>
      <w:marTop w:val="0"/>
      <w:marBottom w:val="0"/>
      <w:divBdr>
        <w:top w:val="none" w:sz="0" w:space="0" w:color="auto"/>
        <w:left w:val="none" w:sz="0" w:space="0" w:color="auto"/>
        <w:bottom w:val="none" w:sz="0" w:space="0" w:color="auto"/>
        <w:right w:val="none" w:sz="0" w:space="0" w:color="auto"/>
      </w:divBdr>
    </w:div>
    <w:div w:id="207424960">
      <w:bodyDiv w:val="1"/>
      <w:marLeft w:val="0"/>
      <w:marRight w:val="0"/>
      <w:marTop w:val="0"/>
      <w:marBottom w:val="0"/>
      <w:divBdr>
        <w:top w:val="none" w:sz="0" w:space="0" w:color="auto"/>
        <w:left w:val="none" w:sz="0" w:space="0" w:color="auto"/>
        <w:bottom w:val="none" w:sz="0" w:space="0" w:color="auto"/>
        <w:right w:val="none" w:sz="0" w:space="0" w:color="auto"/>
      </w:divBdr>
    </w:div>
    <w:div w:id="207882465">
      <w:bodyDiv w:val="1"/>
      <w:marLeft w:val="0"/>
      <w:marRight w:val="0"/>
      <w:marTop w:val="0"/>
      <w:marBottom w:val="0"/>
      <w:divBdr>
        <w:top w:val="none" w:sz="0" w:space="0" w:color="auto"/>
        <w:left w:val="none" w:sz="0" w:space="0" w:color="auto"/>
        <w:bottom w:val="none" w:sz="0" w:space="0" w:color="auto"/>
        <w:right w:val="none" w:sz="0" w:space="0" w:color="auto"/>
      </w:divBdr>
    </w:div>
    <w:div w:id="207959423">
      <w:bodyDiv w:val="1"/>
      <w:marLeft w:val="0"/>
      <w:marRight w:val="0"/>
      <w:marTop w:val="0"/>
      <w:marBottom w:val="0"/>
      <w:divBdr>
        <w:top w:val="none" w:sz="0" w:space="0" w:color="auto"/>
        <w:left w:val="none" w:sz="0" w:space="0" w:color="auto"/>
        <w:bottom w:val="none" w:sz="0" w:space="0" w:color="auto"/>
        <w:right w:val="none" w:sz="0" w:space="0" w:color="auto"/>
      </w:divBdr>
    </w:div>
    <w:div w:id="208154185">
      <w:bodyDiv w:val="1"/>
      <w:marLeft w:val="0"/>
      <w:marRight w:val="0"/>
      <w:marTop w:val="0"/>
      <w:marBottom w:val="0"/>
      <w:divBdr>
        <w:top w:val="none" w:sz="0" w:space="0" w:color="auto"/>
        <w:left w:val="none" w:sz="0" w:space="0" w:color="auto"/>
        <w:bottom w:val="none" w:sz="0" w:space="0" w:color="auto"/>
        <w:right w:val="none" w:sz="0" w:space="0" w:color="auto"/>
      </w:divBdr>
    </w:div>
    <w:div w:id="208343014">
      <w:bodyDiv w:val="1"/>
      <w:marLeft w:val="0"/>
      <w:marRight w:val="0"/>
      <w:marTop w:val="0"/>
      <w:marBottom w:val="0"/>
      <w:divBdr>
        <w:top w:val="none" w:sz="0" w:space="0" w:color="auto"/>
        <w:left w:val="none" w:sz="0" w:space="0" w:color="auto"/>
        <w:bottom w:val="none" w:sz="0" w:space="0" w:color="auto"/>
        <w:right w:val="none" w:sz="0" w:space="0" w:color="auto"/>
      </w:divBdr>
    </w:div>
    <w:div w:id="208343665">
      <w:bodyDiv w:val="1"/>
      <w:marLeft w:val="0"/>
      <w:marRight w:val="0"/>
      <w:marTop w:val="0"/>
      <w:marBottom w:val="0"/>
      <w:divBdr>
        <w:top w:val="none" w:sz="0" w:space="0" w:color="auto"/>
        <w:left w:val="none" w:sz="0" w:space="0" w:color="auto"/>
        <w:bottom w:val="none" w:sz="0" w:space="0" w:color="auto"/>
        <w:right w:val="none" w:sz="0" w:space="0" w:color="auto"/>
      </w:divBdr>
    </w:div>
    <w:div w:id="208807479">
      <w:bodyDiv w:val="1"/>
      <w:marLeft w:val="0"/>
      <w:marRight w:val="0"/>
      <w:marTop w:val="0"/>
      <w:marBottom w:val="0"/>
      <w:divBdr>
        <w:top w:val="none" w:sz="0" w:space="0" w:color="auto"/>
        <w:left w:val="none" w:sz="0" w:space="0" w:color="auto"/>
        <w:bottom w:val="none" w:sz="0" w:space="0" w:color="auto"/>
        <w:right w:val="none" w:sz="0" w:space="0" w:color="auto"/>
      </w:divBdr>
    </w:div>
    <w:div w:id="209147230">
      <w:bodyDiv w:val="1"/>
      <w:marLeft w:val="0"/>
      <w:marRight w:val="0"/>
      <w:marTop w:val="0"/>
      <w:marBottom w:val="0"/>
      <w:divBdr>
        <w:top w:val="none" w:sz="0" w:space="0" w:color="auto"/>
        <w:left w:val="none" w:sz="0" w:space="0" w:color="auto"/>
        <w:bottom w:val="none" w:sz="0" w:space="0" w:color="auto"/>
        <w:right w:val="none" w:sz="0" w:space="0" w:color="auto"/>
      </w:divBdr>
    </w:div>
    <w:div w:id="209608227">
      <w:bodyDiv w:val="1"/>
      <w:marLeft w:val="0"/>
      <w:marRight w:val="0"/>
      <w:marTop w:val="0"/>
      <w:marBottom w:val="0"/>
      <w:divBdr>
        <w:top w:val="none" w:sz="0" w:space="0" w:color="auto"/>
        <w:left w:val="none" w:sz="0" w:space="0" w:color="auto"/>
        <w:bottom w:val="none" w:sz="0" w:space="0" w:color="auto"/>
        <w:right w:val="none" w:sz="0" w:space="0" w:color="auto"/>
      </w:divBdr>
    </w:div>
    <w:div w:id="209657311">
      <w:bodyDiv w:val="1"/>
      <w:marLeft w:val="0"/>
      <w:marRight w:val="0"/>
      <w:marTop w:val="0"/>
      <w:marBottom w:val="0"/>
      <w:divBdr>
        <w:top w:val="none" w:sz="0" w:space="0" w:color="auto"/>
        <w:left w:val="none" w:sz="0" w:space="0" w:color="auto"/>
        <w:bottom w:val="none" w:sz="0" w:space="0" w:color="auto"/>
        <w:right w:val="none" w:sz="0" w:space="0" w:color="auto"/>
      </w:divBdr>
    </w:div>
    <w:div w:id="209878609">
      <w:bodyDiv w:val="1"/>
      <w:marLeft w:val="0"/>
      <w:marRight w:val="0"/>
      <w:marTop w:val="0"/>
      <w:marBottom w:val="0"/>
      <w:divBdr>
        <w:top w:val="none" w:sz="0" w:space="0" w:color="auto"/>
        <w:left w:val="none" w:sz="0" w:space="0" w:color="auto"/>
        <w:bottom w:val="none" w:sz="0" w:space="0" w:color="auto"/>
        <w:right w:val="none" w:sz="0" w:space="0" w:color="auto"/>
      </w:divBdr>
    </w:div>
    <w:div w:id="210072409">
      <w:bodyDiv w:val="1"/>
      <w:marLeft w:val="0"/>
      <w:marRight w:val="0"/>
      <w:marTop w:val="0"/>
      <w:marBottom w:val="0"/>
      <w:divBdr>
        <w:top w:val="none" w:sz="0" w:space="0" w:color="auto"/>
        <w:left w:val="none" w:sz="0" w:space="0" w:color="auto"/>
        <w:bottom w:val="none" w:sz="0" w:space="0" w:color="auto"/>
        <w:right w:val="none" w:sz="0" w:space="0" w:color="auto"/>
      </w:divBdr>
    </w:div>
    <w:div w:id="210121814">
      <w:bodyDiv w:val="1"/>
      <w:marLeft w:val="0"/>
      <w:marRight w:val="0"/>
      <w:marTop w:val="0"/>
      <w:marBottom w:val="0"/>
      <w:divBdr>
        <w:top w:val="none" w:sz="0" w:space="0" w:color="auto"/>
        <w:left w:val="none" w:sz="0" w:space="0" w:color="auto"/>
        <w:bottom w:val="none" w:sz="0" w:space="0" w:color="auto"/>
        <w:right w:val="none" w:sz="0" w:space="0" w:color="auto"/>
      </w:divBdr>
    </w:div>
    <w:div w:id="210187797">
      <w:bodyDiv w:val="1"/>
      <w:marLeft w:val="0"/>
      <w:marRight w:val="0"/>
      <w:marTop w:val="0"/>
      <w:marBottom w:val="0"/>
      <w:divBdr>
        <w:top w:val="none" w:sz="0" w:space="0" w:color="auto"/>
        <w:left w:val="none" w:sz="0" w:space="0" w:color="auto"/>
        <w:bottom w:val="none" w:sz="0" w:space="0" w:color="auto"/>
        <w:right w:val="none" w:sz="0" w:space="0" w:color="auto"/>
      </w:divBdr>
    </w:div>
    <w:div w:id="210506344">
      <w:bodyDiv w:val="1"/>
      <w:marLeft w:val="0"/>
      <w:marRight w:val="0"/>
      <w:marTop w:val="0"/>
      <w:marBottom w:val="0"/>
      <w:divBdr>
        <w:top w:val="none" w:sz="0" w:space="0" w:color="auto"/>
        <w:left w:val="none" w:sz="0" w:space="0" w:color="auto"/>
        <w:bottom w:val="none" w:sz="0" w:space="0" w:color="auto"/>
        <w:right w:val="none" w:sz="0" w:space="0" w:color="auto"/>
      </w:divBdr>
    </w:div>
    <w:div w:id="210653448">
      <w:bodyDiv w:val="1"/>
      <w:marLeft w:val="0"/>
      <w:marRight w:val="0"/>
      <w:marTop w:val="0"/>
      <w:marBottom w:val="0"/>
      <w:divBdr>
        <w:top w:val="none" w:sz="0" w:space="0" w:color="auto"/>
        <w:left w:val="none" w:sz="0" w:space="0" w:color="auto"/>
        <w:bottom w:val="none" w:sz="0" w:space="0" w:color="auto"/>
        <w:right w:val="none" w:sz="0" w:space="0" w:color="auto"/>
      </w:divBdr>
    </w:div>
    <w:div w:id="210773564">
      <w:bodyDiv w:val="1"/>
      <w:marLeft w:val="0"/>
      <w:marRight w:val="0"/>
      <w:marTop w:val="0"/>
      <w:marBottom w:val="0"/>
      <w:divBdr>
        <w:top w:val="none" w:sz="0" w:space="0" w:color="auto"/>
        <w:left w:val="none" w:sz="0" w:space="0" w:color="auto"/>
        <w:bottom w:val="none" w:sz="0" w:space="0" w:color="auto"/>
        <w:right w:val="none" w:sz="0" w:space="0" w:color="auto"/>
      </w:divBdr>
    </w:div>
    <w:div w:id="210774704">
      <w:bodyDiv w:val="1"/>
      <w:marLeft w:val="0"/>
      <w:marRight w:val="0"/>
      <w:marTop w:val="0"/>
      <w:marBottom w:val="0"/>
      <w:divBdr>
        <w:top w:val="none" w:sz="0" w:space="0" w:color="auto"/>
        <w:left w:val="none" w:sz="0" w:space="0" w:color="auto"/>
        <w:bottom w:val="none" w:sz="0" w:space="0" w:color="auto"/>
        <w:right w:val="none" w:sz="0" w:space="0" w:color="auto"/>
      </w:divBdr>
    </w:div>
    <w:div w:id="210843583">
      <w:bodyDiv w:val="1"/>
      <w:marLeft w:val="0"/>
      <w:marRight w:val="0"/>
      <w:marTop w:val="0"/>
      <w:marBottom w:val="0"/>
      <w:divBdr>
        <w:top w:val="none" w:sz="0" w:space="0" w:color="auto"/>
        <w:left w:val="none" w:sz="0" w:space="0" w:color="auto"/>
        <w:bottom w:val="none" w:sz="0" w:space="0" w:color="auto"/>
        <w:right w:val="none" w:sz="0" w:space="0" w:color="auto"/>
      </w:divBdr>
    </w:div>
    <w:div w:id="210850158">
      <w:bodyDiv w:val="1"/>
      <w:marLeft w:val="0"/>
      <w:marRight w:val="0"/>
      <w:marTop w:val="0"/>
      <w:marBottom w:val="0"/>
      <w:divBdr>
        <w:top w:val="none" w:sz="0" w:space="0" w:color="auto"/>
        <w:left w:val="none" w:sz="0" w:space="0" w:color="auto"/>
        <w:bottom w:val="none" w:sz="0" w:space="0" w:color="auto"/>
        <w:right w:val="none" w:sz="0" w:space="0" w:color="auto"/>
      </w:divBdr>
    </w:div>
    <w:div w:id="211038113">
      <w:bodyDiv w:val="1"/>
      <w:marLeft w:val="0"/>
      <w:marRight w:val="0"/>
      <w:marTop w:val="0"/>
      <w:marBottom w:val="0"/>
      <w:divBdr>
        <w:top w:val="none" w:sz="0" w:space="0" w:color="auto"/>
        <w:left w:val="none" w:sz="0" w:space="0" w:color="auto"/>
        <w:bottom w:val="none" w:sz="0" w:space="0" w:color="auto"/>
        <w:right w:val="none" w:sz="0" w:space="0" w:color="auto"/>
      </w:divBdr>
    </w:div>
    <w:div w:id="211699108">
      <w:bodyDiv w:val="1"/>
      <w:marLeft w:val="0"/>
      <w:marRight w:val="0"/>
      <w:marTop w:val="0"/>
      <w:marBottom w:val="0"/>
      <w:divBdr>
        <w:top w:val="none" w:sz="0" w:space="0" w:color="auto"/>
        <w:left w:val="none" w:sz="0" w:space="0" w:color="auto"/>
        <w:bottom w:val="none" w:sz="0" w:space="0" w:color="auto"/>
        <w:right w:val="none" w:sz="0" w:space="0" w:color="auto"/>
      </w:divBdr>
    </w:div>
    <w:div w:id="211768304">
      <w:bodyDiv w:val="1"/>
      <w:marLeft w:val="0"/>
      <w:marRight w:val="0"/>
      <w:marTop w:val="0"/>
      <w:marBottom w:val="0"/>
      <w:divBdr>
        <w:top w:val="none" w:sz="0" w:space="0" w:color="auto"/>
        <w:left w:val="none" w:sz="0" w:space="0" w:color="auto"/>
        <w:bottom w:val="none" w:sz="0" w:space="0" w:color="auto"/>
        <w:right w:val="none" w:sz="0" w:space="0" w:color="auto"/>
      </w:divBdr>
    </w:div>
    <w:div w:id="211893085">
      <w:bodyDiv w:val="1"/>
      <w:marLeft w:val="0"/>
      <w:marRight w:val="0"/>
      <w:marTop w:val="0"/>
      <w:marBottom w:val="0"/>
      <w:divBdr>
        <w:top w:val="none" w:sz="0" w:space="0" w:color="auto"/>
        <w:left w:val="none" w:sz="0" w:space="0" w:color="auto"/>
        <w:bottom w:val="none" w:sz="0" w:space="0" w:color="auto"/>
        <w:right w:val="none" w:sz="0" w:space="0" w:color="auto"/>
      </w:divBdr>
    </w:div>
    <w:div w:id="211964026">
      <w:bodyDiv w:val="1"/>
      <w:marLeft w:val="0"/>
      <w:marRight w:val="0"/>
      <w:marTop w:val="0"/>
      <w:marBottom w:val="0"/>
      <w:divBdr>
        <w:top w:val="none" w:sz="0" w:space="0" w:color="auto"/>
        <w:left w:val="none" w:sz="0" w:space="0" w:color="auto"/>
        <w:bottom w:val="none" w:sz="0" w:space="0" w:color="auto"/>
        <w:right w:val="none" w:sz="0" w:space="0" w:color="auto"/>
      </w:divBdr>
    </w:div>
    <w:div w:id="212356046">
      <w:bodyDiv w:val="1"/>
      <w:marLeft w:val="0"/>
      <w:marRight w:val="0"/>
      <w:marTop w:val="0"/>
      <w:marBottom w:val="0"/>
      <w:divBdr>
        <w:top w:val="none" w:sz="0" w:space="0" w:color="auto"/>
        <w:left w:val="none" w:sz="0" w:space="0" w:color="auto"/>
        <w:bottom w:val="none" w:sz="0" w:space="0" w:color="auto"/>
        <w:right w:val="none" w:sz="0" w:space="0" w:color="auto"/>
      </w:divBdr>
    </w:div>
    <w:div w:id="212893156">
      <w:bodyDiv w:val="1"/>
      <w:marLeft w:val="0"/>
      <w:marRight w:val="0"/>
      <w:marTop w:val="0"/>
      <w:marBottom w:val="0"/>
      <w:divBdr>
        <w:top w:val="none" w:sz="0" w:space="0" w:color="auto"/>
        <w:left w:val="none" w:sz="0" w:space="0" w:color="auto"/>
        <w:bottom w:val="none" w:sz="0" w:space="0" w:color="auto"/>
        <w:right w:val="none" w:sz="0" w:space="0" w:color="auto"/>
      </w:divBdr>
    </w:div>
    <w:div w:id="213010567">
      <w:bodyDiv w:val="1"/>
      <w:marLeft w:val="0"/>
      <w:marRight w:val="0"/>
      <w:marTop w:val="0"/>
      <w:marBottom w:val="0"/>
      <w:divBdr>
        <w:top w:val="none" w:sz="0" w:space="0" w:color="auto"/>
        <w:left w:val="none" w:sz="0" w:space="0" w:color="auto"/>
        <w:bottom w:val="none" w:sz="0" w:space="0" w:color="auto"/>
        <w:right w:val="none" w:sz="0" w:space="0" w:color="auto"/>
      </w:divBdr>
    </w:div>
    <w:div w:id="213543162">
      <w:bodyDiv w:val="1"/>
      <w:marLeft w:val="0"/>
      <w:marRight w:val="0"/>
      <w:marTop w:val="0"/>
      <w:marBottom w:val="0"/>
      <w:divBdr>
        <w:top w:val="none" w:sz="0" w:space="0" w:color="auto"/>
        <w:left w:val="none" w:sz="0" w:space="0" w:color="auto"/>
        <w:bottom w:val="none" w:sz="0" w:space="0" w:color="auto"/>
        <w:right w:val="none" w:sz="0" w:space="0" w:color="auto"/>
      </w:divBdr>
    </w:div>
    <w:div w:id="213659278">
      <w:bodyDiv w:val="1"/>
      <w:marLeft w:val="0"/>
      <w:marRight w:val="0"/>
      <w:marTop w:val="0"/>
      <w:marBottom w:val="0"/>
      <w:divBdr>
        <w:top w:val="none" w:sz="0" w:space="0" w:color="auto"/>
        <w:left w:val="none" w:sz="0" w:space="0" w:color="auto"/>
        <w:bottom w:val="none" w:sz="0" w:space="0" w:color="auto"/>
        <w:right w:val="none" w:sz="0" w:space="0" w:color="auto"/>
      </w:divBdr>
    </w:div>
    <w:div w:id="213856575">
      <w:bodyDiv w:val="1"/>
      <w:marLeft w:val="0"/>
      <w:marRight w:val="0"/>
      <w:marTop w:val="0"/>
      <w:marBottom w:val="0"/>
      <w:divBdr>
        <w:top w:val="none" w:sz="0" w:space="0" w:color="auto"/>
        <w:left w:val="none" w:sz="0" w:space="0" w:color="auto"/>
        <w:bottom w:val="none" w:sz="0" w:space="0" w:color="auto"/>
        <w:right w:val="none" w:sz="0" w:space="0" w:color="auto"/>
      </w:divBdr>
    </w:div>
    <w:div w:id="213975660">
      <w:bodyDiv w:val="1"/>
      <w:marLeft w:val="0"/>
      <w:marRight w:val="0"/>
      <w:marTop w:val="0"/>
      <w:marBottom w:val="0"/>
      <w:divBdr>
        <w:top w:val="none" w:sz="0" w:space="0" w:color="auto"/>
        <w:left w:val="none" w:sz="0" w:space="0" w:color="auto"/>
        <w:bottom w:val="none" w:sz="0" w:space="0" w:color="auto"/>
        <w:right w:val="none" w:sz="0" w:space="0" w:color="auto"/>
      </w:divBdr>
    </w:div>
    <w:div w:id="214317395">
      <w:bodyDiv w:val="1"/>
      <w:marLeft w:val="0"/>
      <w:marRight w:val="0"/>
      <w:marTop w:val="0"/>
      <w:marBottom w:val="0"/>
      <w:divBdr>
        <w:top w:val="none" w:sz="0" w:space="0" w:color="auto"/>
        <w:left w:val="none" w:sz="0" w:space="0" w:color="auto"/>
        <w:bottom w:val="none" w:sz="0" w:space="0" w:color="auto"/>
        <w:right w:val="none" w:sz="0" w:space="0" w:color="auto"/>
      </w:divBdr>
    </w:div>
    <w:div w:id="214588258">
      <w:bodyDiv w:val="1"/>
      <w:marLeft w:val="0"/>
      <w:marRight w:val="0"/>
      <w:marTop w:val="0"/>
      <w:marBottom w:val="0"/>
      <w:divBdr>
        <w:top w:val="none" w:sz="0" w:space="0" w:color="auto"/>
        <w:left w:val="none" w:sz="0" w:space="0" w:color="auto"/>
        <w:bottom w:val="none" w:sz="0" w:space="0" w:color="auto"/>
        <w:right w:val="none" w:sz="0" w:space="0" w:color="auto"/>
      </w:divBdr>
    </w:div>
    <w:div w:id="214969479">
      <w:bodyDiv w:val="1"/>
      <w:marLeft w:val="0"/>
      <w:marRight w:val="0"/>
      <w:marTop w:val="0"/>
      <w:marBottom w:val="0"/>
      <w:divBdr>
        <w:top w:val="none" w:sz="0" w:space="0" w:color="auto"/>
        <w:left w:val="none" w:sz="0" w:space="0" w:color="auto"/>
        <w:bottom w:val="none" w:sz="0" w:space="0" w:color="auto"/>
        <w:right w:val="none" w:sz="0" w:space="0" w:color="auto"/>
      </w:divBdr>
    </w:div>
    <w:div w:id="215090156">
      <w:bodyDiv w:val="1"/>
      <w:marLeft w:val="0"/>
      <w:marRight w:val="0"/>
      <w:marTop w:val="0"/>
      <w:marBottom w:val="0"/>
      <w:divBdr>
        <w:top w:val="none" w:sz="0" w:space="0" w:color="auto"/>
        <w:left w:val="none" w:sz="0" w:space="0" w:color="auto"/>
        <w:bottom w:val="none" w:sz="0" w:space="0" w:color="auto"/>
        <w:right w:val="none" w:sz="0" w:space="0" w:color="auto"/>
      </w:divBdr>
    </w:div>
    <w:div w:id="215092398">
      <w:bodyDiv w:val="1"/>
      <w:marLeft w:val="0"/>
      <w:marRight w:val="0"/>
      <w:marTop w:val="0"/>
      <w:marBottom w:val="0"/>
      <w:divBdr>
        <w:top w:val="none" w:sz="0" w:space="0" w:color="auto"/>
        <w:left w:val="none" w:sz="0" w:space="0" w:color="auto"/>
        <w:bottom w:val="none" w:sz="0" w:space="0" w:color="auto"/>
        <w:right w:val="none" w:sz="0" w:space="0" w:color="auto"/>
      </w:divBdr>
    </w:div>
    <w:div w:id="215433363">
      <w:bodyDiv w:val="1"/>
      <w:marLeft w:val="0"/>
      <w:marRight w:val="0"/>
      <w:marTop w:val="0"/>
      <w:marBottom w:val="0"/>
      <w:divBdr>
        <w:top w:val="none" w:sz="0" w:space="0" w:color="auto"/>
        <w:left w:val="none" w:sz="0" w:space="0" w:color="auto"/>
        <w:bottom w:val="none" w:sz="0" w:space="0" w:color="auto"/>
        <w:right w:val="none" w:sz="0" w:space="0" w:color="auto"/>
      </w:divBdr>
    </w:div>
    <w:div w:id="215701925">
      <w:bodyDiv w:val="1"/>
      <w:marLeft w:val="0"/>
      <w:marRight w:val="0"/>
      <w:marTop w:val="0"/>
      <w:marBottom w:val="0"/>
      <w:divBdr>
        <w:top w:val="none" w:sz="0" w:space="0" w:color="auto"/>
        <w:left w:val="none" w:sz="0" w:space="0" w:color="auto"/>
        <w:bottom w:val="none" w:sz="0" w:space="0" w:color="auto"/>
        <w:right w:val="none" w:sz="0" w:space="0" w:color="auto"/>
      </w:divBdr>
    </w:div>
    <w:div w:id="215823497">
      <w:bodyDiv w:val="1"/>
      <w:marLeft w:val="0"/>
      <w:marRight w:val="0"/>
      <w:marTop w:val="0"/>
      <w:marBottom w:val="0"/>
      <w:divBdr>
        <w:top w:val="none" w:sz="0" w:space="0" w:color="auto"/>
        <w:left w:val="none" w:sz="0" w:space="0" w:color="auto"/>
        <w:bottom w:val="none" w:sz="0" w:space="0" w:color="auto"/>
        <w:right w:val="none" w:sz="0" w:space="0" w:color="auto"/>
      </w:divBdr>
    </w:div>
    <w:div w:id="215893478">
      <w:bodyDiv w:val="1"/>
      <w:marLeft w:val="0"/>
      <w:marRight w:val="0"/>
      <w:marTop w:val="0"/>
      <w:marBottom w:val="0"/>
      <w:divBdr>
        <w:top w:val="none" w:sz="0" w:space="0" w:color="auto"/>
        <w:left w:val="none" w:sz="0" w:space="0" w:color="auto"/>
        <w:bottom w:val="none" w:sz="0" w:space="0" w:color="auto"/>
        <w:right w:val="none" w:sz="0" w:space="0" w:color="auto"/>
      </w:divBdr>
    </w:div>
    <w:div w:id="215901612">
      <w:bodyDiv w:val="1"/>
      <w:marLeft w:val="0"/>
      <w:marRight w:val="0"/>
      <w:marTop w:val="0"/>
      <w:marBottom w:val="0"/>
      <w:divBdr>
        <w:top w:val="none" w:sz="0" w:space="0" w:color="auto"/>
        <w:left w:val="none" w:sz="0" w:space="0" w:color="auto"/>
        <w:bottom w:val="none" w:sz="0" w:space="0" w:color="auto"/>
        <w:right w:val="none" w:sz="0" w:space="0" w:color="auto"/>
      </w:divBdr>
    </w:div>
    <w:div w:id="216164026">
      <w:bodyDiv w:val="1"/>
      <w:marLeft w:val="0"/>
      <w:marRight w:val="0"/>
      <w:marTop w:val="0"/>
      <w:marBottom w:val="0"/>
      <w:divBdr>
        <w:top w:val="none" w:sz="0" w:space="0" w:color="auto"/>
        <w:left w:val="none" w:sz="0" w:space="0" w:color="auto"/>
        <w:bottom w:val="none" w:sz="0" w:space="0" w:color="auto"/>
        <w:right w:val="none" w:sz="0" w:space="0" w:color="auto"/>
      </w:divBdr>
    </w:div>
    <w:div w:id="216167454">
      <w:bodyDiv w:val="1"/>
      <w:marLeft w:val="0"/>
      <w:marRight w:val="0"/>
      <w:marTop w:val="0"/>
      <w:marBottom w:val="0"/>
      <w:divBdr>
        <w:top w:val="none" w:sz="0" w:space="0" w:color="auto"/>
        <w:left w:val="none" w:sz="0" w:space="0" w:color="auto"/>
        <w:bottom w:val="none" w:sz="0" w:space="0" w:color="auto"/>
        <w:right w:val="none" w:sz="0" w:space="0" w:color="auto"/>
      </w:divBdr>
    </w:div>
    <w:div w:id="216206335">
      <w:bodyDiv w:val="1"/>
      <w:marLeft w:val="0"/>
      <w:marRight w:val="0"/>
      <w:marTop w:val="0"/>
      <w:marBottom w:val="0"/>
      <w:divBdr>
        <w:top w:val="none" w:sz="0" w:space="0" w:color="auto"/>
        <w:left w:val="none" w:sz="0" w:space="0" w:color="auto"/>
        <w:bottom w:val="none" w:sz="0" w:space="0" w:color="auto"/>
        <w:right w:val="none" w:sz="0" w:space="0" w:color="auto"/>
      </w:divBdr>
    </w:div>
    <w:div w:id="216286878">
      <w:bodyDiv w:val="1"/>
      <w:marLeft w:val="0"/>
      <w:marRight w:val="0"/>
      <w:marTop w:val="0"/>
      <w:marBottom w:val="0"/>
      <w:divBdr>
        <w:top w:val="none" w:sz="0" w:space="0" w:color="auto"/>
        <w:left w:val="none" w:sz="0" w:space="0" w:color="auto"/>
        <w:bottom w:val="none" w:sz="0" w:space="0" w:color="auto"/>
        <w:right w:val="none" w:sz="0" w:space="0" w:color="auto"/>
      </w:divBdr>
    </w:div>
    <w:div w:id="216551174">
      <w:bodyDiv w:val="1"/>
      <w:marLeft w:val="0"/>
      <w:marRight w:val="0"/>
      <w:marTop w:val="0"/>
      <w:marBottom w:val="0"/>
      <w:divBdr>
        <w:top w:val="none" w:sz="0" w:space="0" w:color="auto"/>
        <w:left w:val="none" w:sz="0" w:space="0" w:color="auto"/>
        <w:bottom w:val="none" w:sz="0" w:space="0" w:color="auto"/>
        <w:right w:val="none" w:sz="0" w:space="0" w:color="auto"/>
      </w:divBdr>
    </w:div>
    <w:div w:id="218247293">
      <w:bodyDiv w:val="1"/>
      <w:marLeft w:val="0"/>
      <w:marRight w:val="0"/>
      <w:marTop w:val="0"/>
      <w:marBottom w:val="0"/>
      <w:divBdr>
        <w:top w:val="none" w:sz="0" w:space="0" w:color="auto"/>
        <w:left w:val="none" w:sz="0" w:space="0" w:color="auto"/>
        <w:bottom w:val="none" w:sz="0" w:space="0" w:color="auto"/>
        <w:right w:val="none" w:sz="0" w:space="0" w:color="auto"/>
      </w:divBdr>
    </w:div>
    <w:div w:id="218253079">
      <w:bodyDiv w:val="1"/>
      <w:marLeft w:val="0"/>
      <w:marRight w:val="0"/>
      <w:marTop w:val="0"/>
      <w:marBottom w:val="0"/>
      <w:divBdr>
        <w:top w:val="none" w:sz="0" w:space="0" w:color="auto"/>
        <w:left w:val="none" w:sz="0" w:space="0" w:color="auto"/>
        <w:bottom w:val="none" w:sz="0" w:space="0" w:color="auto"/>
        <w:right w:val="none" w:sz="0" w:space="0" w:color="auto"/>
      </w:divBdr>
    </w:div>
    <w:div w:id="218321009">
      <w:bodyDiv w:val="1"/>
      <w:marLeft w:val="0"/>
      <w:marRight w:val="0"/>
      <w:marTop w:val="0"/>
      <w:marBottom w:val="0"/>
      <w:divBdr>
        <w:top w:val="none" w:sz="0" w:space="0" w:color="auto"/>
        <w:left w:val="none" w:sz="0" w:space="0" w:color="auto"/>
        <w:bottom w:val="none" w:sz="0" w:space="0" w:color="auto"/>
        <w:right w:val="none" w:sz="0" w:space="0" w:color="auto"/>
      </w:divBdr>
    </w:div>
    <w:div w:id="218328460">
      <w:bodyDiv w:val="1"/>
      <w:marLeft w:val="0"/>
      <w:marRight w:val="0"/>
      <w:marTop w:val="0"/>
      <w:marBottom w:val="0"/>
      <w:divBdr>
        <w:top w:val="none" w:sz="0" w:space="0" w:color="auto"/>
        <w:left w:val="none" w:sz="0" w:space="0" w:color="auto"/>
        <w:bottom w:val="none" w:sz="0" w:space="0" w:color="auto"/>
        <w:right w:val="none" w:sz="0" w:space="0" w:color="auto"/>
      </w:divBdr>
    </w:div>
    <w:div w:id="218636768">
      <w:bodyDiv w:val="1"/>
      <w:marLeft w:val="0"/>
      <w:marRight w:val="0"/>
      <w:marTop w:val="0"/>
      <w:marBottom w:val="0"/>
      <w:divBdr>
        <w:top w:val="none" w:sz="0" w:space="0" w:color="auto"/>
        <w:left w:val="none" w:sz="0" w:space="0" w:color="auto"/>
        <w:bottom w:val="none" w:sz="0" w:space="0" w:color="auto"/>
        <w:right w:val="none" w:sz="0" w:space="0" w:color="auto"/>
      </w:divBdr>
    </w:div>
    <w:div w:id="218900138">
      <w:bodyDiv w:val="1"/>
      <w:marLeft w:val="0"/>
      <w:marRight w:val="0"/>
      <w:marTop w:val="0"/>
      <w:marBottom w:val="0"/>
      <w:divBdr>
        <w:top w:val="none" w:sz="0" w:space="0" w:color="auto"/>
        <w:left w:val="none" w:sz="0" w:space="0" w:color="auto"/>
        <w:bottom w:val="none" w:sz="0" w:space="0" w:color="auto"/>
        <w:right w:val="none" w:sz="0" w:space="0" w:color="auto"/>
      </w:divBdr>
    </w:div>
    <w:div w:id="218908012">
      <w:bodyDiv w:val="1"/>
      <w:marLeft w:val="0"/>
      <w:marRight w:val="0"/>
      <w:marTop w:val="0"/>
      <w:marBottom w:val="0"/>
      <w:divBdr>
        <w:top w:val="none" w:sz="0" w:space="0" w:color="auto"/>
        <w:left w:val="none" w:sz="0" w:space="0" w:color="auto"/>
        <w:bottom w:val="none" w:sz="0" w:space="0" w:color="auto"/>
        <w:right w:val="none" w:sz="0" w:space="0" w:color="auto"/>
      </w:divBdr>
    </w:div>
    <w:div w:id="218983134">
      <w:bodyDiv w:val="1"/>
      <w:marLeft w:val="0"/>
      <w:marRight w:val="0"/>
      <w:marTop w:val="0"/>
      <w:marBottom w:val="0"/>
      <w:divBdr>
        <w:top w:val="none" w:sz="0" w:space="0" w:color="auto"/>
        <w:left w:val="none" w:sz="0" w:space="0" w:color="auto"/>
        <w:bottom w:val="none" w:sz="0" w:space="0" w:color="auto"/>
        <w:right w:val="none" w:sz="0" w:space="0" w:color="auto"/>
      </w:divBdr>
    </w:div>
    <w:div w:id="219246201">
      <w:bodyDiv w:val="1"/>
      <w:marLeft w:val="0"/>
      <w:marRight w:val="0"/>
      <w:marTop w:val="0"/>
      <w:marBottom w:val="0"/>
      <w:divBdr>
        <w:top w:val="none" w:sz="0" w:space="0" w:color="auto"/>
        <w:left w:val="none" w:sz="0" w:space="0" w:color="auto"/>
        <w:bottom w:val="none" w:sz="0" w:space="0" w:color="auto"/>
        <w:right w:val="none" w:sz="0" w:space="0" w:color="auto"/>
      </w:divBdr>
    </w:div>
    <w:div w:id="219485393">
      <w:bodyDiv w:val="1"/>
      <w:marLeft w:val="0"/>
      <w:marRight w:val="0"/>
      <w:marTop w:val="0"/>
      <w:marBottom w:val="0"/>
      <w:divBdr>
        <w:top w:val="none" w:sz="0" w:space="0" w:color="auto"/>
        <w:left w:val="none" w:sz="0" w:space="0" w:color="auto"/>
        <w:bottom w:val="none" w:sz="0" w:space="0" w:color="auto"/>
        <w:right w:val="none" w:sz="0" w:space="0" w:color="auto"/>
      </w:divBdr>
    </w:div>
    <w:div w:id="219485998">
      <w:bodyDiv w:val="1"/>
      <w:marLeft w:val="0"/>
      <w:marRight w:val="0"/>
      <w:marTop w:val="0"/>
      <w:marBottom w:val="0"/>
      <w:divBdr>
        <w:top w:val="none" w:sz="0" w:space="0" w:color="auto"/>
        <w:left w:val="none" w:sz="0" w:space="0" w:color="auto"/>
        <w:bottom w:val="none" w:sz="0" w:space="0" w:color="auto"/>
        <w:right w:val="none" w:sz="0" w:space="0" w:color="auto"/>
      </w:divBdr>
    </w:div>
    <w:div w:id="219558921">
      <w:bodyDiv w:val="1"/>
      <w:marLeft w:val="0"/>
      <w:marRight w:val="0"/>
      <w:marTop w:val="0"/>
      <w:marBottom w:val="0"/>
      <w:divBdr>
        <w:top w:val="none" w:sz="0" w:space="0" w:color="auto"/>
        <w:left w:val="none" w:sz="0" w:space="0" w:color="auto"/>
        <w:bottom w:val="none" w:sz="0" w:space="0" w:color="auto"/>
        <w:right w:val="none" w:sz="0" w:space="0" w:color="auto"/>
      </w:divBdr>
    </w:div>
    <w:div w:id="220751516">
      <w:bodyDiv w:val="1"/>
      <w:marLeft w:val="0"/>
      <w:marRight w:val="0"/>
      <w:marTop w:val="0"/>
      <w:marBottom w:val="0"/>
      <w:divBdr>
        <w:top w:val="none" w:sz="0" w:space="0" w:color="auto"/>
        <w:left w:val="none" w:sz="0" w:space="0" w:color="auto"/>
        <w:bottom w:val="none" w:sz="0" w:space="0" w:color="auto"/>
        <w:right w:val="none" w:sz="0" w:space="0" w:color="auto"/>
      </w:divBdr>
    </w:div>
    <w:div w:id="220874164">
      <w:bodyDiv w:val="1"/>
      <w:marLeft w:val="0"/>
      <w:marRight w:val="0"/>
      <w:marTop w:val="0"/>
      <w:marBottom w:val="0"/>
      <w:divBdr>
        <w:top w:val="none" w:sz="0" w:space="0" w:color="auto"/>
        <w:left w:val="none" w:sz="0" w:space="0" w:color="auto"/>
        <w:bottom w:val="none" w:sz="0" w:space="0" w:color="auto"/>
        <w:right w:val="none" w:sz="0" w:space="0" w:color="auto"/>
      </w:divBdr>
    </w:div>
    <w:div w:id="220944799">
      <w:bodyDiv w:val="1"/>
      <w:marLeft w:val="0"/>
      <w:marRight w:val="0"/>
      <w:marTop w:val="0"/>
      <w:marBottom w:val="0"/>
      <w:divBdr>
        <w:top w:val="none" w:sz="0" w:space="0" w:color="auto"/>
        <w:left w:val="none" w:sz="0" w:space="0" w:color="auto"/>
        <w:bottom w:val="none" w:sz="0" w:space="0" w:color="auto"/>
        <w:right w:val="none" w:sz="0" w:space="0" w:color="auto"/>
      </w:divBdr>
    </w:div>
    <w:div w:id="221016885">
      <w:bodyDiv w:val="1"/>
      <w:marLeft w:val="0"/>
      <w:marRight w:val="0"/>
      <w:marTop w:val="0"/>
      <w:marBottom w:val="0"/>
      <w:divBdr>
        <w:top w:val="none" w:sz="0" w:space="0" w:color="auto"/>
        <w:left w:val="none" w:sz="0" w:space="0" w:color="auto"/>
        <w:bottom w:val="none" w:sz="0" w:space="0" w:color="auto"/>
        <w:right w:val="none" w:sz="0" w:space="0" w:color="auto"/>
      </w:divBdr>
    </w:div>
    <w:div w:id="221334708">
      <w:bodyDiv w:val="1"/>
      <w:marLeft w:val="0"/>
      <w:marRight w:val="0"/>
      <w:marTop w:val="0"/>
      <w:marBottom w:val="0"/>
      <w:divBdr>
        <w:top w:val="none" w:sz="0" w:space="0" w:color="auto"/>
        <w:left w:val="none" w:sz="0" w:space="0" w:color="auto"/>
        <w:bottom w:val="none" w:sz="0" w:space="0" w:color="auto"/>
        <w:right w:val="none" w:sz="0" w:space="0" w:color="auto"/>
      </w:divBdr>
    </w:div>
    <w:div w:id="221645282">
      <w:bodyDiv w:val="1"/>
      <w:marLeft w:val="0"/>
      <w:marRight w:val="0"/>
      <w:marTop w:val="0"/>
      <w:marBottom w:val="0"/>
      <w:divBdr>
        <w:top w:val="none" w:sz="0" w:space="0" w:color="auto"/>
        <w:left w:val="none" w:sz="0" w:space="0" w:color="auto"/>
        <w:bottom w:val="none" w:sz="0" w:space="0" w:color="auto"/>
        <w:right w:val="none" w:sz="0" w:space="0" w:color="auto"/>
      </w:divBdr>
    </w:div>
    <w:div w:id="222178819">
      <w:bodyDiv w:val="1"/>
      <w:marLeft w:val="0"/>
      <w:marRight w:val="0"/>
      <w:marTop w:val="0"/>
      <w:marBottom w:val="0"/>
      <w:divBdr>
        <w:top w:val="none" w:sz="0" w:space="0" w:color="auto"/>
        <w:left w:val="none" w:sz="0" w:space="0" w:color="auto"/>
        <w:bottom w:val="none" w:sz="0" w:space="0" w:color="auto"/>
        <w:right w:val="none" w:sz="0" w:space="0" w:color="auto"/>
      </w:divBdr>
    </w:div>
    <w:div w:id="222567850">
      <w:bodyDiv w:val="1"/>
      <w:marLeft w:val="0"/>
      <w:marRight w:val="0"/>
      <w:marTop w:val="0"/>
      <w:marBottom w:val="0"/>
      <w:divBdr>
        <w:top w:val="none" w:sz="0" w:space="0" w:color="auto"/>
        <w:left w:val="none" w:sz="0" w:space="0" w:color="auto"/>
        <w:bottom w:val="none" w:sz="0" w:space="0" w:color="auto"/>
        <w:right w:val="none" w:sz="0" w:space="0" w:color="auto"/>
      </w:divBdr>
    </w:div>
    <w:div w:id="223373811">
      <w:bodyDiv w:val="1"/>
      <w:marLeft w:val="0"/>
      <w:marRight w:val="0"/>
      <w:marTop w:val="0"/>
      <w:marBottom w:val="0"/>
      <w:divBdr>
        <w:top w:val="none" w:sz="0" w:space="0" w:color="auto"/>
        <w:left w:val="none" w:sz="0" w:space="0" w:color="auto"/>
        <w:bottom w:val="none" w:sz="0" w:space="0" w:color="auto"/>
        <w:right w:val="none" w:sz="0" w:space="0" w:color="auto"/>
      </w:divBdr>
    </w:div>
    <w:div w:id="223881711">
      <w:bodyDiv w:val="1"/>
      <w:marLeft w:val="0"/>
      <w:marRight w:val="0"/>
      <w:marTop w:val="0"/>
      <w:marBottom w:val="0"/>
      <w:divBdr>
        <w:top w:val="none" w:sz="0" w:space="0" w:color="auto"/>
        <w:left w:val="none" w:sz="0" w:space="0" w:color="auto"/>
        <w:bottom w:val="none" w:sz="0" w:space="0" w:color="auto"/>
        <w:right w:val="none" w:sz="0" w:space="0" w:color="auto"/>
      </w:divBdr>
    </w:div>
    <w:div w:id="224071125">
      <w:bodyDiv w:val="1"/>
      <w:marLeft w:val="0"/>
      <w:marRight w:val="0"/>
      <w:marTop w:val="0"/>
      <w:marBottom w:val="0"/>
      <w:divBdr>
        <w:top w:val="none" w:sz="0" w:space="0" w:color="auto"/>
        <w:left w:val="none" w:sz="0" w:space="0" w:color="auto"/>
        <w:bottom w:val="none" w:sz="0" w:space="0" w:color="auto"/>
        <w:right w:val="none" w:sz="0" w:space="0" w:color="auto"/>
      </w:divBdr>
    </w:div>
    <w:div w:id="224604701">
      <w:bodyDiv w:val="1"/>
      <w:marLeft w:val="0"/>
      <w:marRight w:val="0"/>
      <w:marTop w:val="0"/>
      <w:marBottom w:val="0"/>
      <w:divBdr>
        <w:top w:val="none" w:sz="0" w:space="0" w:color="auto"/>
        <w:left w:val="none" w:sz="0" w:space="0" w:color="auto"/>
        <w:bottom w:val="none" w:sz="0" w:space="0" w:color="auto"/>
        <w:right w:val="none" w:sz="0" w:space="0" w:color="auto"/>
      </w:divBdr>
    </w:div>
    <w:div w:id="225335916">
      <w:bodyDiv w:val="1"/>
      <w:marLeft w:val="0"/>
      <w:marRight w:val="0"/>
      <w:marTop w:val="0"/>
      <w:marBottom w:val="0"/>
      <w:divBdr>
        <w:top w:val="none" w:sz="0" w:space="0" w:color="auto"/>
        <w:left w:val="none" w:sz="0" w:space="0" w:color="auto"/>
        <w:bottom w:val="none" w:sz="0" w:space="0" w:color="auto"/>
        <w:right w:val="none" w:sz="0" w:space="0" w:color="auto"/>
      </w:divBdr>
    </w:div>
    <w:div w:id="226232081">
      <w:bodyDiv w:val="1"/>
      <w:marLeft w:val="0"/>
      <w:marRight w:val="0"/>
      <w:marTop w:val="0"/>
      <w:marBottom w:val="0"/>
      <w:divBdr>
        <w:top w:val="none" w:sz="0" w:space="0" w:color="auto"/>
        <w:left w:val="none" w:sz="0" w:space="0" w:color="auto"/>
        <w:bottom w:val="none" w:sz="0" w:space="0" w:color="auto"/>
        <w:right w:val="none" w:sz="0" w:space="0" w:color="auto"/>
      </w:divBdr>
    </w:div>
    <w:div w:id="226381216">
      <w:bodyDiv w:val="1"/>
      <w:marLeft w:val="0"/>
      <w:marRight w:val="0"/>
      <w:marTop w:val="0"/>
      <w:marBottom w:val="0"/>
      <w:divBdr>
        <w:top w:val="none" w:sz="0" w:space="0" w:color="auto"/>
        <w:left w:val="none" w:sz="0" w:space="0" w:color="auto"/>
        <w:bottom w:val="none" w:sz="0" w:space="0" w:color="auto"/>
        <w:right w:val="none" w:sz="0" w:space="0" w:color="auto"/>
      </w:divBdr>
    </w:div>
    <w:div w:id="226914455">
      <w:bodyDiv w:val="1"/>
      <w:marLeft w:val="0"/>
      <w:marRight w:val="0"/>
      <w:marTop w:val="0"/>
      <w:marBottom w:val="0"/>
      <w:divBdr>
        <w:top w:val="none" w:sz="0" w:space="0" w:color="auto"/>
        <w:left w:val="none" w:sz="0" w:space="0" w:color="auto"/>
        <w:bottom w:val="none" w:sz="0" w:space="0" w:color="auto"/>
        <w:right w:val="none" w:sz="0" w:space="0" w:color="auto"/>
      </w:divBdr>
    </w:div>
    <w:div w:id="227764328">
      <w:bodyDiv w:val="1"/>
      <w:marLeft w:val="0"/>
      <w:marRight w:val="0"/>
      <w:marTop w:val="0"/>
      <w:marBottom w:val="0"/>
      <w:divBdr>
        <w:top w:val="none" w:sz="0" w:space="0" w:color="auto"/>
        <w:left w:val="none" w:sz="0" w:space="0" w:color="auto"/>
        <w:bottom w:val="none" w:sz="0" w:space="0" w:color="auto"/>
        <w:right w:val="none" w:sz="0" w:space="0" w:color="auto"/>
      </w:divBdr>
    </w:div>
    <w:div w:id="228228997">
      <w:bodyDiv w:val="1"/>
      <w:marLeft w:val="0"/>
      <w:marRight w:val="0"/>
      <w:marTop w:val="0"/>
      <w:marBottom w:val="0"/>
      <w:divBdr>
        <w:top w:val="none" w:sz="0" w:space="0" w:color="auto"/>
        <w:left w:val="none" w:sz="0" w:space="0" w:color="auto"/>
        <w:bottom w:val="none" w:sz="0" w:space="0" w:color="auto"/>
        <w:right w:val="none" w:sz="0" w:space="0" w:color="auto"/>
      </w:divBdr>
    </w:div>
    <w:div w:id="228418375">
      <w:bodyDiv w:val="1"/>
      <w:marLeft w:val="0"/>
      <w:marRight w:val="0"/>
      <w:marTop w:val="0"/>
      <w:marBottom w:val="0"/>
      <w:divBdr>
        <w:top w:val="none" w:sz="0" w:space="0" w:color="auto"/>
        <w:left w:val="none" w:sz="0" w:space="0" w:color="auto"/>
        <w:bottom w:val="none" w:sz="0" w:space="0" w:color="auto"/>
        <w:right w:val="none" w:sz="0" w:space="0" w:color="auto"/>
      </w:divBdr>
    </w:div>
    <w:div w:id="228539479">
      <w:bodyDiv w:val="1"/>
      <w:marLeft w:val="0"/>
      <w:marRight w:val="0"/>
      <w:marTop w:val="0"/>
      <w:marBottom w:val="0"/>
      <w:divBdr>
        <w:top w:val="none" w:sz="0" w:space="0" w:color="auto"/>
        <w:left w:val="none" w:sz="0" w:space="0" w:color="auto"/>
        <w:bottom w:val="none" w:sz="0" w:space="0" w:color="auto"/>
        <w:right w:val="none" w:sz="0" w:space="0" w:color="auto"/>
      </w:divBdr>
    </w:div>
    <w:div w:id="228855279">
      <w:bodyDiv w:val="1"/>
      <w:marLeft w:val="0"/>
      <w:marRight w:val="0"/>
      <w:marTop w:val="0"/>
      <w:marBottom w:val="0"/>
      <w:divBdr>
        <w:top w:val="none" w:sz="0" w:space="0" w:color="auto"/>
        <w:left w:val="none" w:sz="0" w:space="0" w:color="auto"/>
        <w:bottom w:val="none" w:sz="0" w:space="0" w:color="auto"/>
        <w:right w:val="none" w:sz="0" w:space="0" w:color="auto"/>
      </w:divBdr>
    </w:div>
    <w:div w:id="229001816">
      <w:bodyDiv w:val="1"/>
      <w:marLeft w:val="0"/>
      <w:marRight w:val="0"/>
      <w:marTop w:val="0"/>
      <w:marBottom w:val="0"/>
      <w:divBdr>
        <w:top w:val="none" w:sz="0" w:space="0" w:color="auto"/>
        <w:left w:val="none" w:sz="0" w:space="0" w:color="auto"/>
        <w:bottom w:val="none" w:sz="0" w:space="0" w:color="auto"/>
        <w:right w:val="none" w:sz="0" w:space="0" w:color="auto"/>
      </w:divBdr>
    </w:div>
    <w:div w:id="229923493">
      <w:bodyDiv w:val="1"/>
      <w:marLeft w:val="0"/>
      <w:marRight w:val="0"/>
      <w:marTop w:val="0"/>
      <w:marBottom w:val="0"/>
      <w:divBdr>
        <w:top w:val="none" w:sz="0" w:space="0" w:color="auto"/>
        <w:left w:val="none" w:sz="0" w:space="0" w:color="auto"/>
        <w:bottom w:val="none" w:sz="0" w:space="0" w:color="auto"/>
        <w:right w:val="none" w:sz="0" w:space="0" w:color="auto"/>
      </w:divBdr>
    </w:div>
    <w:div w:id="229924276">
      <w:bodyDiv w:val="1"/>
      <w:marLeft w:val="0"/>
      <w:marRight w:val="0"/>
      <w:marTop w:val="0"/>
      <w:marBottom w:val="0"/>
      <w:divBdr>
        <w:top w:val="none" w:sz="0" w:space="0" w:color="auto"/>
        <w:left w:val="none" w:sz="0" w:space="0" w:color="auto"/>
        <w:bottom w:val="none" w:sz="0" w:space="0" w:color="auto"/>
        <w:right w:val="none" w:sz="0" w:space="0" w:color="auto"/>
      </w:divBdr>
    </w:div>
    <w:div w:id="230235720">
      <w:bodyDiv w:val="1"/>
      <w:marLeft w:val="0"/>
      <w:marRight w:val="0"/>
      <w:marTop w:val="0"/>
      <w:marBottom w:val="0"/>
      <w:divBdr>
        <w:top w:val="none" w:sz="0" w:space="0" w:color="auto"/>
        <w:left w:val="none" w:sz="0" w:space="0" w:color="auto"/>
        <w:bottom w:val="none" w:sz="0" w:space="0" w:color="auto"/>
        <w:right w:val="none" w:sz="0" w:space="0" w:color="auto"/>
      </w:divBdr>
    </w:div>
    <w:div w:id="230312127">
      <w:bodyDiv w:val="1"/>
      <w:marLeft w:val="0"/>
      <w:marRight w:val="0"/>
      <w:marTop w:val="0"/>
      <w:marBottom w:val="0"/>
      <w:divBdr>
        <w:top w:val="none" w:sz="0" w:space="0" w:color="auto"/>
        <w:left w:val="none" w:sz="0" w:space="0" w:color="auto"/>
        <w:bottom w:val="none" w:sz="0" w:space="0" w:color="auto"/>
        <w:right w:val="none" w:sz="0" w:space="0" w:color="auto"/>
      </w:divBdr>
    </w:div>
    <w:div w:id="230435271">
      <w:bodyDiv w:val="1"/>
      <w:marLeft w:val="0"/>
      <w:marRight w:val="0"/>
      <w:marTop w:val="0"/>
      <w:marBottom w:val="0"/>
      <w:divBdr>
        <w:top w:val="none" w:sz="0" w:space="0" w:color="auto"/>
        <w:left w:val="none" w:sz="0" w:space="0" w:color="auto"/>
        <w:bottom w:val="none" w:sz="0" w:space="0" w:color="auto"/>
        <w:right w:val="none" w:sz="0" w:space="0" w:color="auto"/>
      </w:divBdr>
    </w:div>
    <w:div w:id="230819099">
      <w:bodyDiv w:val="1"/>
      <w:marLeft w:val="0"/>
      <w:marRight w:val="0"/>
      <w:marTop w:val="0"/>
      <w:marBottom w:val="0"/>
      <w:divBdr>
        <w:top w:val="none" w:sz="0" w:space="0" w:color="auto"/>
        <w:left w:val="none" w:sz="0" w:space="0" w:color="auto"/>
        <w:bottom w:val="none" w:sz="0" w:space="0" w:color="auto"/>
        <w:right w:val="none" w:sz="0" w:space="0" w:color="auto"/>
      </w:divBdr>
    </w:div>
    <w:div w:id="230845465">
      <w:bodyDiv w:val="1"/>
      <w:marLeft w:val="0"/>
      <w:marRight w:val="0"/>
      <w:marTop w:val="0"/>
      <w:marBottom w:val="0"/>
      <w:divBdr>
        <w:top w:val="none" w:sz="0" w:space="0" w:color="auto"/>
        <w:left w:val="none" w:sz="0" w:space="0" w:color="auto"/>
        <w:bottom w:val="none" w:sz="0" w:space="0" w:color="auto"/>
        <w:right w:val="none" w:sz="0" w:space="0" w:color="auto"/>
      </w:divBdr>
    </w:div>
    <w:div w:id="231089460">
      <w:bodyDiv w:val="1"/>
      <w:marLeft w:val="0"/>
      <w:marRight w:val="0"/>
      <w:marTop w:val="0"/>
      <w:marBottom w:val="0"/>
      <w:divBdr>
        <w:top w:val="none" w:sz="0" w:space="0" w:color="auto"/>
        <w:left w:val="none" w:sz="0" w:space="0" w:color="auto"/>
        <w:bottom w:val="none" w:sz="0" w:space="0" w:color="auto"/>
        <w:right w:val="none" w:sz="0" w:space="0" w:color="auto"/>
      </w:divBdr>
    </w:div>
    <w:div w:id="231624823">
      <w:bodyDiv w:val="1"/>
      <w:marLeft w:val="0"/>
      <w:marRight w:val="0"/>
      <w:marTop w:val="0"/>
      <w:marBottom w:val="0"/>
      <w:divBdr>
        <w:top w:val="none" w:sz="0" w:space="0" w:color="auto"/>
        <w:left w:val="none" w:sz="0" w:space="0" w:color="auto"/>
        <w:bottom w:val="none" w:sz="0" w:space="0" w:color="auto"/>
        <w:right w:val="none" w:sz="0" w:space="0" w:color="auto"/>
      </w:divBdr>
    </w:div>
    <w:div w:id="231627214">
      <w:bodyDiv w:val="1"/>
      <w:marLeft w:val="0"/>
      <w:marRight w:val="0"/>
      <w:marTop w:val="0"/>
      <w:marBottom w:val="0"/>
      <w:divBdr>
        <w:top w:val="none" w:sz="0" w:space="0" w:color="auto"/>
        <w:left w:val="none" w:sz="0" w:space="0" w:color="auto"/>
        <w:bottom w:val="none" w:sz="0" w:space="0" w:color="auto"/>
        <w:right w:val="none" w:sz="0" w:space="0" w:color="auto"/>
      </w:divBdr>
    </w:div>
    <w:div w:id="231811811">
      <w:bodyDiv w:val="1"/>
      <w:marLeft w:val="0"/>
      <w:marRight w:val="0"/>
      <w:marTop w:val="0"/>
      <w:marBottom w:val="0"/>
      <w:divBdr>
        <w:top w:val="none" w:sz="0" w:space="0" w:color="auto"/>
        <w:left w:val="none" w:sz="0" w:space="0" w:color="auto"/>
        <w:bottom w:val="none" w:sz="0" w:space="0" w:color="auto"/>
        <w:right w:val="none" w:sz="0" w:space="0" w:color="auto"/>
      </w:divBdr>
    </w:div>
    <w:div w:id="231819118">
      <w:bodyDiv w:val="1"/>
      <w:marLeft w:val="0"/>
      <w:marRight w:val="0"/>
      <w:marTop w:val="0"/>
      <w:marBottom w:val="0"/>
      <w:divBdr>
        <w:top w:val="none" w:sz="0" w:space="0" w:color="auto"/>
        <w:left w:val="none" w:sz="0" w:space="0" w:color="auto"/>
        <w:bottom w:val="none" w:sz="0" w:space="0" w:color="auto"/>
        <w:right w:val="none" w:sz="0" w:space="0" w:color="auto"/>
      </w:divBdr>
    </w:div>
    <w:div w:id="231938262">
      <w:bodyDiv w:val="1"/>
      <w:marLeft w:val="0"/>
      <w:marRight w:val="0"/>
      <w:marTop w:val="0"/>
      <w:marBottom w:val="0"/>
      <w:divBdr>
        <w:top w:val="none" w:sz="0" w:space="0" w:color="auto"/>
        <w:left w:val="none" w:sz="0" w:space="0" w:color="auto"/>
        <w:bottom w:val="none" w:sz="0" w:space="0" w:color="auto"/>
        <w:right w:val="none" w:sz="0" w:space="0" w:color="auto"/>
      </w:divBdr>
    </w:div>
    <w:div w:id="232393762">
      <w:bodyDiv w:val="1"/>
      <w:marLeft w:val="0"/>
      <w:marRight w:val="0"/>
      <w:marTop w:val="0"/>
      <w:marBottom w:val="0"/>
      <w:divBdr>
        <w:top w:val="none" w:sz="0" w:space="0" w:color="auto"/>
        <w:left w:val="none" w:sz="0" w:space="0" w:color="auto"/>
        <w:bottom w:val="none" w:sz="0" w:space="0" w:color="auto"/>
        <w:right w:val="none" w:sz="0" w:space="0" w:color="auto"/>
      </w:divBdr>
    </w:div>
    <w:div w:id="232395641">
      <w:bodyDiv w:val="1"/>
      <w:marLeft w:val="0"/>
      <w:marRight w:val="0"/>
      <w:marTop w:val="0"/>
      <w:marBottom w:val="0"/>
      <w:divBdr>
        <w:top w:val="none" w:sz="0" w:space="0" w:color="auto"/>
        <w:left w:val="none" w:sz="0" w:space="0" w:color="auto"/>
        <w:bottom w:val="none" w:sz="0" w:space="0" w:color="auto"/>
        <w:right w:val="none" w:sz="0" w:space="0" w:color="auto"/>
      </w:divBdr>
    </w:div>
    <w:div w:id="232548188">
      <w:bodyDiv w:val="1"/>
      <w:marLeft w:val="0"/>
      <w:marRight w:val="0"/>
      <w:marTop w:val="0"/>
      <w:marBottom w:val="0"/>
      <w:divBdr>
        <w:top w:val="none" w:sz="0" w:space="0" w:color="auto"/>
        <w:left w:val="none" w:sz="0" w:space="0" w:color="auto"/>
        <w:bottom w:val="none" w:sz="0" w:space="0" w:color="auto"/>
        <w:right w:val="none" w:sz="0" w:space="0" w:color="auto"/>
      </w:divBdr>
    </w:div>
    <w:div w:id="232666749">
      <w:bodyDiv w:val="1"/>
      <w:marLeft w:val="0"/>
      <w:marRight w:val="0"/>
      <w:marTop w:val="0"/>
      <w:marBottom w:val="0"/>
      <w:divBdr>
        <w:top w:val="none" w:sz="0" w:space="0" w:color="auto"/>
        <w:left w:val="none" w:sz="0" w:space="0" w:color="auto"/>
        <w:bottom w:val="none" w:sz="0" w:space="0" w:color="auto"/>
        <w:right w:val="none" w:sz="0" w:space="0" w:color="auto"/>
      </w:divBdr>
    </w:div>
    <w:div w:id="232786587">
      <w:bodyDiv w:val="1"/>
      <w:marLeft w:val="0"/>
      <w:marRight w:val="0"/>
      <w:marTop w:val="0"/>
      <w:marBottom w:val="0"/>
      <w:divBdr>
        <w:top w:val="none" w:sz="0" w:space="0" w:color="auto"/>
        <w:left w:val="none" w:sz="0" w:space="0" w:color="auto"/>
        <w:bottom w:val="none" w:sz="0" w:space="0" w:color="auto"/>
        <w:right w:val="none" w:sz="0" w:space="0" w:color="auto"/>
      </w:divBdr>
    </w:div>
    <w:div w:id="233055302">
      <w:bodyDiv w:val="1"/>
      <w:marLeft w:val="0"/>
      <w:marRight w:val="0"/>
      <w:marTop w:val="0"/>
      <w:marBottom w:val="0"/>
      <w:divBdr>
        <w:top w:val="none" w:sz="0" w:space="0" w:color="auto"/>
        <w:left w:val="none" w:sz="0" w:space="0" w:color="auto"/>
        <w:bottom w:val="none" w:sz="0" w:space="0" w:color="auto"/>
        <w:right w:val="none" w:sz="0" w:space="0" w:color="auto"/>
      </w:divBdr>
    </w:div>
    <w:div w:id="233317179">
      <w:bodyDiv w:val="1"/>
      <w:marLeft w:val="0"/>
      <w:marRight w:val="0"/>
      <w:marTop w:val="0"/>
      <w:marBottom w:val="0"/>
      <w:divBdr>
        <w:top w:val="none" w:sz="0" w:space="0" w:color="auto"/>
        <w:left w:val="none" w:sz="0" w:space="0" w:color="auto"/>
        <w:bottom w:val="none" w:sz="0" w:space="0" w:color="auto"/>
        <w:right w:val="none" w:sz="0" w:space="0" w:color="auto"/>
      </w:divBdr>
    </w:div>
    <w:div w:id="233517885">
      <w:bodyDiv w:val="1"/>
      <w:marLeft w:val="0"/>
      <w:marRight w:val="0"/>
      <w:marTop w:val="0"/>
      <w:marBottom w:val="0"/>
      <w:divBdr>
        <w:top w:val="none" w:sz="0" w:space="0" w:color="auto"/>
        <w:left w:val="none" w:sz="0" w:space="0" w:color="auto"/>
        <w:bottom w:val="none" w:sz="0" w:space="0" w:color="auto"/>
        <w:right w:val="none" w:sz="0" w:space="0" w:color="auto"/>
      </w:divBdr>
    </w:div>
    <w:div w:id="233635982">
      <w:bodyDiv w:val="1"/>
      <w:marLeft w:val="0"/>
      <w:marRight w:val="0"/>
      <w:marTop w:val="0"/>
      <w:marBottom w:val="0"/>
      <w:divBdr>
        <w:top w:val="none" w:sz="0" w:space="0" w:color="auto"/>
        <w:left w:val="none" w:sz="0" w:space="0" w:color="auto"/>
        <w:bottom w:val="none" w:sz="0" w:space="0" w:color="auto"/>
        <w:right w:val="none" w:sz="0" w:space="0" w:color="auto"/>
      </w:divBdr>
    </w:div>
    <w:div w:id="233972084">
      <w:bodyDiv w:val="1"/>
      <w:marLeft w:val="0"/>
      <w:marRight w:val="0"/>
      <w:marTop w:val="0"/>
      <w:marBottom w:val="0"/>
      <w:divBdr>
        <w:top w:val="none" w:sz="0" w:space="0" w:color="auto"/>
        <w:left w:val="none" w:sz="0" w:space="0" w:color="auto"/>
        <w:bottom w:val="none" w:sz="0" w:space="0" w:color="auto"/>
        <w:right w:val="none" w:sz="0" w:space="0" w:color="auto"/>
      </w:divBdr>
    </w:div>
    <w:div w:id="233979926">
      <w:bodyDiv w:val="1"/>
      <w:marLeft w:val="0"/>
      <w:marRight w:val="0"/>
      <w:marTop w:val="0"/>
      <w:marBottom w:val="0"/>
      <w:divBdr>
        <w:top w:val="none" w:sz="0" w:space="0" w:color="auto"/>
        <w:left w:val="none" w:sz="0" w:space="0" w:color="auto"/>
        <w:bottom w:val="none" w:sz="0" w:space="0" w:color="auto"/>
        <w:right w:val="none" w:sz="0" w:space="0" w:color="auto"/>
      </w:divBdr>
    </w:div>
    <w:div w:id="234055177">
      <w:bodyDiv w:val="1"/>
      <w:marLeft w:val="0"/>
      <w:marRight w:val="0"/>
      <w:marTop w:val="0"/>
      <w:marBottom w:val="0"/>
      <w:divBdr>
        <w:top w:val="none" w:sz="0" w:space="0" w:color="auto"/>
        <w:left w:val="none" w:sz="0" w:space="0" w:color="auto"/>
        <w:bottom w:val="none" w:sz="0" w:space="0" w:color="auto"/>
        <w:right w:val="none" w:sz="0" w:space="0" w:color="auto"/>
      </w:divBdr>
    </w:div>
    <w:div w:id="234095667">
      <w:bodyDiv w:val="1"/>
      <w:marLeft w:val="0"/>
      <w:marRight w:val="0"/>
      <w:marTop w:val="0"/>
      <w:marBottom w:val="0"/>
      <w:divBdr>
        <w:top w:val="none" w:sz="0" w:space="0" w:color="auto"/>
        <w:left w:val="none" w:sz="0" w:space="0" w:color="auto"/>
        <w:bottom w:val="none" w:sz="0" w:space="0" w:color="auto"/>
        <w:right w:val="none" w:sz="0" w:space="0" w:color="auto"/>
      </w:divBdr>
    </w:div>
    <w:div w:id="234167700">
      <w:bodyDiv w:val="1"/>
      <w:marLeft w:val="0"/>
      <w:marRight w:val="0"/>
      <w:marTop w:val="0"/>
      <w:marBottom w:val="0"/>
      <w:divBdr>
        <w:top w:val="none" w:sz="0" w:space="0" w:color="auto"/>
        <w:left w:val="none" w:sz="0" w:space="0" w:color="auto"/>
        <w:bottom w:val="none" w:sz="0" w:space="0" w:color="auto"/>
        <w:right w:val="none" w:sz="0" w:space="0" w:color="auto"/>
      </w:divBdr>
    </w:div>
    <w:div w:id="234362759">
      <w:bodyDiv w:val="1"/>
      <w:marLeft w:val="0"/>
      <w:marRight w:val="0"/>
      <w:marTop w:val="0"/>
      <w:marBottom w:val="0"/>
      <w:divBdr>
        <w:top w:val="none" w:sz="0" w:space="0" w:color="auto"/>
        <w:left w:val="none" w:sz="0" w:space="0" w:color="auto"/>
        <w:bottom w:val="none" w:sz="0" w:space="0" w:color="auto"/>
        <w:right w:val="none" w:sz="0" w:space="0" w:color="auto"/>
      </w:divBdr>
    </w:div>
    <w:div w:id="235677570">
      <w:bodyDiv w:val="1"/>
      <w:marLeft w:val="0"/>
      <w:marRight w:val="0"/>
      <w:marTop w:val="0"/>
      <w:marBottom w:val="0"/>
      <w:divBdr>
        <w:top w:val="none" w:sz="0" w:space="0" w:color="auto"/>
        <w:left w:val="none" w:sz="0" w:space="0" w:color="auto"/>
        <w:bottom w:val="none" w:sz="0" w:space="0" w:color="auto"/>
        <w:right w:val="none" w:sz="0" w:space="0" w:color="auto"/>
      </w:divBdr>
    </w:div>
    <w:div w:id="235748961">
      <w:bodyDiv w:val="1"/>
      <w:marLeft w:val="0"/>
      <w:marRight w:val="0"/>
      <w:marTop w:val="0"/>
      <w:marBottom w:val="0"/>
      <w:divBdr>
        <w:top w:val="none" w:sz="0" w:space="0" w:color="auto"/>
        <w:left w:val="none" w:sz="0" w:space="0" w:color="auto"/>
        <w:bottom w:val="none" w:sz="0" w:space="0" w:color="auto"/>
        <w:right w:val="none" w:sz="0" w:space="0" w:color="auto"/>
      </w:divBdr>
    </w:div>
    <w:div w:id="235942219">
      <w:bodyDiv w:val="1"/>
      <w:marLeft w:val="0"/>
      <w:marRight w:val="0"/>
      <w:marTop w:val="0"/>
      <w:marBottom w:val="0"/>
      <w:divBdr>
        <w:top w:val="none" w:sz="0" w:space="0" w:color="auto"/>
        <w:left w:val="none" w:sz="0" w:space="0" w:color="auto"/>
        <w:bottom w:val="none" w:sz="0" w:space="0" w:color="auto"/>
        <w:right w:val="none" w:sz="0" w:space="0" w:color="auto"/>
      </w:divBdr>
    </w:div>
    <w:div w:id="236520182">
      <w:bodyDiv w:val="1"/>
      <w:marLeft w:val="0"/>
      <w:marRight w:val="0"/>
      <w:marTop w:val="0"/>
      <w:marBottom w:val="0"/>
      <w:divBdr>
        <w:top w:val="none" w:sz="0" w:space="0" w:color="auto"/>
        <w:left w:val="none" w:sz="0" w:space="0" w:color="auto"/>
        <w:bottom w:val="none" w:sz="0" w:space="0" w:color="auto"/>
        <w:right w:val="none" w:sz="0" w:space="0" w:color="auto"/>
      </w:divBdr>
    </w:div>
    <w:div w:id="236671581">
      <w:bodyDiv w:val="1"/>
      <w:marLeft w:val="0"/>
      <w:marRight w:val="0"/>
      <w:marTop w:val="0"/>
      <w:marBottom w:val="0"/>
      <w:divBdr>
        <w:top w:val="none" w:sz="0" w:space="0" w:color="auto"/>
        <w:left w:val="none" w:sz="0" w:space="0" w:color="auto"/>
        <w:bottom w:val="none" w:sz="0" w:space="0" w:color="auto"/>
        <w:right w:val="none" w:sz="0" w:space="0" w:color="auto"/>
      </w:divBdr>
    </w:div>
    <w:div w:id="236786995">
      <w:bodyDiv w:val="1"/>
      <w:marLeft w:val="0"/>
      <w:marRight w:val="0"/>
      <w:marTop w:val="0"/>
      <w:marBottom w:val="0"/>
      <w:divBdr>
        <w:top w:val="none" w:sz="0" w:space="0" w:color="auto"/>
        <w:left w:val="none" w:sz="0" w:space="0" w:color="auto"/>
        <w:bottom w:val="none" w:sz="0" w:space="0" w:color="auto"/>
        <w:right w:val="none" w:sz="0" w:space="0" w:color="auto"/>
      </w:divBdr>
    </w:div>
    <w:div w:id="236863859">
      <w:bodyDiv w:val="1"/>
      <w:marLeft w:val="0"/>
      <w:marRight w:val="0"/>
      <w:marTop w:val="0"/>
      <w:marBottom w:val="0"/>
      <w:divBdr>
        <w:top w:val="none" w:sz="0" w:space="0" w:color="auto"/>
        <w:left w:val="none" w:sz="0" w:space="0" w:color="auto"/>
        <w:bottom w:val="none" w:sz="0" w:space="0" w:color="auto"/>
        <w:right w:val="none" w:sz="0" w:space="0" w:color="auto"/>
      </w:divBdr>
    </w:div>
    <w:div w:id="237399362">
      <w:bodyDiv w:val="1"/>
      <w:marLeft w:val="0"/>
      <w:marRight w:val="0"/>
      <w:marTop w:val="0"/>
      <w:marBottom w:val="0"/>
      <w:divBdr>
        <w:top w:val="none" w:sz="0" w:space="0" w:color="auto"/>
        <w:left w:val="none" w:sz="0" w:space="0" w:color="auto"/>
        <w:bottom w:val="none" w:sz="0" w:space="0" w:color="auto"/>
        <w:right w:val="none" w:sz="0" w:space="0" w:color="auto"/>
      </w:divBdr>
    </w:div>
    <w:div w:id="237524085">
      <w:bodyDiv w:val="1"/>
      <w:marLeft w:val="0"/>
      <w:marRight w:val="0"/>
      <w:marTop w:val="0"/>
      <w:marBottom w:val="0"/>
      <w:divBdr>
        <w:top w:val="none" w:sz="0" w:space="0" w:color="auto"/>
        <w:left w:val="none" w:sz="0" w:space="0" w:color="auto"/>
        <w:bottom w:val="none" w:sz="0" w:space="0" w:color="auto"/>
        <w:right w:val="none" w:sz="0" w:space="0" w:color="auto"/>
      </w:divBdr>
    </w:div>
    <w:div w:id="237593270">
      <w:bodyDiv w:val="1"/>
      <w:marLeft w:val="0"/>
      <w:marRight w:val="0"/>
      <w:marTop w:val="0"/>
      <w:marBottom w:val="0"/>
      <w:divBdr>
        <w:top w:val="none" w:sz="0" w:space="0" w:color="auto"/>
        <w:left w:val="none" w:sz="0" w:space="0" w:color="auto"/>
        <w:bottom w:val="none" w:sz="0" w:space="0" w:color="auto"/>
        <w:right w:val="none" w:sz="0" w:space="0" w:color="auto"/>
      </w:divBdr>
    </w:div>
    <w:div w:id="237635039">
      <w:bodyDiv w:val="1"/>
      <w:marLeft w:val="0"/>
      <w:marRight w:val="0"/>
      <w:marTop w:val="0"/>
      <w:marBottom w:val="0"/>
      <w:divBdr>
        <w:top w:val="none" w:sz="0" w:space="0" w:color="auto"/>
        <w:left w:val="none" w:sz="0" w:space="0" w:color="auto"/>
        <w:bottom w:val="none" w:sz="0" w:space="0" w:color="auto"/>
        <w:right w:val="none" w:sz="0" w:space="0" w:color="auto"/>
      </w:divBdr>
    </w:div>
    <w:div w:id="237713760">
      <w:bodyDiv w:val="1"/>
      <w:marLeft w:val="0"/>
      <w:marRight w:val="0"/>
      <w:marTop w:val="0"/>
      <w:marBottom w:val="0"/>
      <w:divBdr>
        <w:top w:val="none" w:sz="0" w:space="0" w:color="auto"/>
        <w:left w:val="none" w:sz="0" w:space="0" w:color="auto"/>
        <w:bottom w:val="none" w:sz="0" w:space="0" w:color="auto"/>
        <w:right w:val="none" w:sz="0" w:space="0" w:color="auto"/>
      </w:divBdr>
    </w:div>
    <w:div w:id="237785480">
      <w:bodyDiv w:val="1"/>
      <w:marLeft w:val="0"/>
      <w:marRight w:val="0"/>
      <w:marTop w:val="0"/>
      <w:marBottom w:val="0"/>
      <w:divBdr>
        <w:top w:val="none" w:sz="0" w:space="0" w:color="auto"/>
        <w:left w:val="none" w:sz="0" w:space="0" w:color="auto"/>
        <w:bottom w:val="none" w:sz="0" w:space="0" w:color="auto"/>
        <w:right w:val="none" w:sz="0" w:space="0" w:color="auto"/>
      </w:divBdr>
    </w:div>
    <w:div w:id="237984094">
      <w:bodyDiv w:val="1"/>
      <w:marLeft w:val="0"/>
      <w:marRight w:val="0"/>
      <w:marTop w:val="0"/>
      <w:marBottom w:val="0"/>
      <w:divBdr>
        <w:top w:val="none" w:sz="0" w:space="0" w:color="auto"/>
        <w:left w:val="none" w:sz="0" w:space="0" w:color="auto"/>
        <w:bottom w:val="none" w:sz="0" w:space="0" w:color="auto"/>
        <w:right w:val="none" w:sz="0" w:space="0" w:color="auto"/>
      </w:divBdr>
    </w:div>
    <w:div w:id="238100728">
      <w:bodyDiv w:val="1"/>
      <w:marLeft w:val="0"/>
      <w:marRight w:val="0"/>
      <w:marTop w:val="0"/>
      <w:marBottom w:val="0"/>
      <w:divBdr>
        <w:top w:val="none" w:sz="0" w:space="0" w:color="auto"/>
        <w:left w:val="none" w:sz="0" w:space="0" w:color="auto"/>
        <w:bottom w:val="none" w:sz="0" w:space="0" w:color="auto"/>
        <w:right w:val="none" w:sz="0" w:space="0" w:color="auto"/>
      </w:divBdr>
    </w:div>
    <w:div w:id="238903741">
      <w:bodyDiv w:val="1"/>
      <w:marLeft w:val="0"/>
      <w:marRight w:val="0"/>
      <w:marTop w:val="0"/>
      <w:marBottom w:val="0"/>
      <w:divBdr>
        <w:top w:val="none" w:sz="0" w:space="0" w:color="auto"/>
        <w:left w:val="none" w:sz="0" w:space="0" w:color="auto"/>
        <w:bottom w:val="none" w:sz="0" w:space="0" w:color="auto"/>
        <w:right w:val="none" w:sz="0" w:space="0" w:color="auto"/>
      </w:divBdr>
    </w:div>
    <w:div w:id="238905014">
      <w:bodyDiv w:val="1"/>
      <w:marLeft w:val="0"/>
      <w:marRight w:val="0"/>
      <w:marTop w:val="0"/>
      <w:marBottom w:val="0"/>
      <w:divBdr>
        <w:top w:val="none" w:sz="0" w:space="0" w:color="auto"/>
        <w:left w:val="none" w:sz="0" w:space="0" w:color="auto"/>
        <w:bottom w:val="none" w:sz="0" w:space="0" w:color="auto"/>
        <w:right w:val="none" w:sz="0" w:space="0" w:color="auto"/>
      </w:divBdr>
    </w:div>
    <w:div w:id="238944864">
      <w:bodyDiv w:val="1"/>
      <w:marLeft w:val="0"/>
      <w:marRight w:val="0"/>
      <w:marTop w:val="0"/>
      <w:marBottom w:val="0"/>
      <w:divBdr>
        <w:top w:val="none" w:sz="0" w:space="0" w:color="auto"/>
        <w:left w:val="none" w:sz="0" w:space="0" w:color="auto"/>
        <w:bottom w:val="none" w:sz="0" w:space="0" w:color="auto"/>
        <w:right w:val="none" w:sz="0" w:space="0" w:color="auto"/>
      </w:divBdr>
    </w:div>
    <w:div w:id="239408965">
      <w:bodyDiv w:val="1"/>
      <w:marLeft w:val="0"/>
      <w:marRight w:val="0"/>
      <w:marTop w:val="0"/>
      <w:marBottom w:val="0"/>
      <w:divBdr>
        <w:top w:val="none" w:sz="0" w:space="0" w:color="auto"/>
        <w:left w:val="none" w:sz="0" w:space="0" w:color="auto"/>
        <w:bottom w:val="none" w:sz="0" w:space="0" w:color="auto"/>
        <w:right w:val="none" w:sz="0" w:space="0" w:color="auto"/>
      </w:divBdr>
    </w:div>
    <w:div w:id="239408989">
      <w:bodyDiv w:val="1"/>
      <w:marLeft w:val="0"/>
      <w:marRight w:val="0"/>
      <w:marTop w:val="0"/>
      <w:marBottom w:val="0"/>
      <w:divBdr>
        <w:top w:val="none" w:sz="0" w:space="0" w:color="auto"/>
        <w:left w:val="none" w:sz="0" w:space="0" w:color="auto"/>
        <w:bottom w:val="none" w:sz="0" w:space="0" w:color="auto"/>
        <w:right w:val="none" w:sz="0" w:space="0" w:color="auto"/>
      </w:divBdr>
    </w:div>
    <w:div w:id="239484436">
      <w:bodyDiv w:val="1"/>
      <w:marLeft w:val="0"/>
      <w:marRight w:val="0"/>
      <w:marTop w:val="0"/>
      <w:marBottom w:val="0"/>
      <w:divBdr>
        <w:top w:val="none" w:sz="0" w:space="0" w:color="auto"/>
        <w:left w:val="none" w:sz="0" w:space="0" w:color="auto"/>
        <w:bottom w:val="none" w:sz="0" w:space="0" w:color="auto"/>
        <w:right w:val="none" w:sz="0" w:space="0" w:color="auto"/>
      </w:divBdr>
    </w:div>
    <w:div w:id="239676980">
      <w:bodyDiv w:val="1"/>
      <w:marLeft w:val="0"/>
      <w:marRight w:val="0"/>
      <w:marTop w:val="0"/>
      <w:marBottom w:val="0"/>
      <w:divBdr>
        <w:top w:val="none" w:sz="0" w:space="0" w:color="auto"/>
        <w:left w:val="none" w:sz="0" w:space="0" w:color="auto"/>
        <w:bottom w:val="none" w:sz="0" w:space="0" w:color="auto"/>
        <w:right w:val="none" w:sz="0" w:space="0" w:color="auto"/>
      </w:divBdr>
    </w:div>
    <w:div w:id="240220887">
      <w:bodyDiv w:val="1"/>
      <w:marLeft w:val="0"/>
      <w:marRight w:val="0"/>
      <w:marTop w:val="0"/>
      <w:marBottom w:val="0"/>
      <w:divBdr>
        <w:top w:val="none" w:sz="0" w:space="0" w:color="auto"/>
        <w:left w:val="none" w:sz="0" w:space="0" w:color="auto"/>
        <w:bottom w:val="none" w:sz="0" w:space="0" w:color="auto"/>
        <w:right w:val="none" w:sz="0" w:space="0" w:color="auto"/>
      </w:divBdr>
    </w:div>
    <w:div w:id="240333060">
      <w:bodyDiv w:val="1"/>
      <w:marLeft w:val="0"/>
      <w:marRight w:val="0"/>
      <w:marTop w:val="0"/>
      <w:marBottom w:val="0"/>
      <w:divBdr>
        <w:top w:val="none" w:sz="0" w:space="0" w:color="auto"/>
        <w:left w:val="none" w:sz="0" w:space="0" w:color="auto"/>
        <w:bottom w:val="none" w:sz="0" w:space="0" w:color="auto"/>
        <w:right w:val="none" w:sz="0" w:space="0" w:color="auto"/>
      </w:divBdr>
    </w:div>
    <w:div w:id="240456378">
      <w:bodyDiv w:val="1"/>
      <w:marLeft w:val="0"/>
      <w:marRight w:val="0"/>
      <w:marTop w:val="0"/>
      <w:marBottom w:val="0"/>
      <w:divBdr>
        <w:top w:val="none" w:sz="0" w:space="0" w:color="auto"/>
        <w:left w:val="none" w:sz="0" w:space="0" w:color="auto"/>
        <w:bottom w:val="none" w:sz="0" w:space="0" w:color="auto"/>
        <w:right w:val="none" w:sz="0" w:space="0" w:color="auto"/>
      </w:divBdr>
    </w:div>
    <w:div w:id="240724661">
      <w:bodyDiv w:val="1"/>
      <w:marLeft w:val="0"/>
      <w:marRight w:val="0"/>
      <w:marTop w:val="0"/>
      <w:marBottom w:val="0"/>
      <w:divBdr>
        <w:top w:val="none" w:sz="0" w:space="0" w:color="auto"/>
        <w:left w:val="none" w:sz="0" w:space="0" w:color="auto"/>
        <w:bottom w:val="none" w:sz="0" w:space="0" w:color="auto"/>
        <w:right w:val="none" w:sz="0" w:space="0" w:color="auto"/>
      </w:divBdr>
    </w:div>
    <w:div w:id="240871735">
      <w:bodyDiv w:val="1"/>
      <w:marLeft w:val="0"/>
      <w:marRight w:val="0"/>
      <w:marTop w:val="0"/>
      <w:marBottom w:val="0"/>
      <w:divBdr>
        <w:top w:val="none" w:sz="0" w:space="0" w:color="auto"/>
        <w:left w:val="none" w:sz="0" w:space="0" w:color="auto"/>
        <w:bottom w:val="none" w:sz="0" w:space="0" w:color="auto"/>
        <w:right w:val="none" w:sz="0" w:space="0" w:color="auto"/>
      </w:divBdr>
    </w:div>
    <w:div w:id="241379772">
      <w:bodyDiv w:val="1"/>
      <w:marLeft w:val="0"/>
      <w:marRight w:val="0"/>
      <w:marTop w:val="0"/>
      <w:marBottom w:val="0"/>
      <w:divBdr>
        <w:top w:val="none" w:sz="0" w:space="0" w:color="auto"/>
        <w:left w:val="none" w:sz="0" w:space="0" w:color="auto"/>
        <w:bottom w:val="none" w:sz="0" w:space="0" w:color="auto"/>
        <w:right w:val="none" w:sz="0" w:space="0" w:color="auto"/>
      </w:divBdr>
    </w:div>
    <w:div w:id="242375322">
      <w:bodyDiv w:val="1"/>
      <w:marLeft w:val="0"/>
      <w:marRight w:val="0"/>
      <w:marTop w:val="0"/>
      <w:marBottom w:val="0"/>
      <w:divBdr>
        <w:top w:val="none" w:sz="0" w:space="0" w:color="auto"/>
        <w:left w:val="none" w:sz="0" w:space="0" w:color="auto"/>
        <w:bottom w:val="none" w:sz="0" w:space="0" w:color="auto"/>
        <w:right w:val="none" w:sz="0" w:space="0" w:color="auto"/>
      </w:divBdr>
    </w:div>
    <w:div w:id="242495552">
      <w:bodyDiv w:val="1"/>
      <w:marLeft w:val="0"/>
      <w:marRight w:val="0"/>
      <w:marTop w:val="0"/>
      <w:marBottom w:val="0"/>
      <w:divBdr>
        <w:top w:val="none" w:sz="0" w:space="0" w:color="auto"/>
        <w:left w:val="none" w:sz="0" w:space="0" w:color="auto"/>
        <w:bottom w:val="none" w:sz="0" w:space="0" w:color="auto"/>
        <w:right w:val="none" w:sz="0" w:space="0" w:color="auto"/>
      </w:divBdr>
    </w:div>
    <w:div w:id="242567255">
      <w:bodyDiv w:val="1"/>
      <w:marLeft w:val="0"/>
      <w:marRight w:val="0"/>
      <w:marTop w:val="0"/>
      <w:marBottom w:val="0"/>
      <w:divBdr>
        <w:top w:val="none" w:sz="0" w:space="0" w:color="auto"/>
        <w:left w:val="none" w:sz="0" w:space="0" w:color="auto"/>
        <w:bottom w:val="none" w:sz="0" w:space="0" w:color="auto"/>
        <w:right w:val="none" w:sz="0" w:space="0" w:color="auto"/>
      </w:divBdr>
    </w:div>
    <w:div w:id="242682988">
      <w:bodyDiv w:val="1"/>
      <w:marLeft w:val="0"/>
      <w:marRight w:val="0"/>
      <w:marTop w:val="0"/>
      <w:marBottom w:val="0"/>
      <w:divBdr>
        <w:top w:val="none" w:sz="0" w:space="0" w:color="auto"/>
        <w:left w:val="none" w:sz="0" w:space="0" w:color="auto"/>
        <w:bottom w:val="none" w:sz="0" w:space="0" w:color="auto"/>
        <w:right w:val="none" w:sz="0" w:space="0" w:color="auto"/>
      </w:divBdr>
    </w:div>
    <w:div w:id="242958963">
      <w:bodyDiv w:val="1"/>
      <w:marLeft w:val="0"/>
      <w:marRight w:val="0"/>
      <w:marTop w:val="0"/>
      <w:marBottom w:val="0"/>
      <w:divBdr>
        <w:top w:val="none" w:sz="0" w:space="0" w:color="auto"/>
        <w:left w:val="none" w:sz="0" w:space="0" w:color="auto"/>
        <w:bottom w:val="none" w:sz="0" w:space="0" w:color="auto"/>
        <w:right w:val="none" w:sz="0" w:space="0" w:color="auto"/>
      </w:divBdr>
    </w:div>
    <w:div w:id="243533178">
      <w:bodyDiv w:val="1"/>
      <w:marLeft w:val="0"/>
      <w:marRight w:val="0"/>
      <w:marTop w:val="0"/>
      <w:marBottom w:val="0"/>
      <w:divBdr>
        <w:top w:val="none" w:sz="0" w:space="0" w:color="auto"/>
        <w:left w:val="none" w:sz="0" w:space="0" w:color="auto"/>
        <w:bottom w:val="none" w:sz="0" w:space="0" w:color="auto"/>
        <w:right w:val="none" w:sz="0" w:space="0" w:color="auto"/>
      </w:divBdr>
    </w:div>
    <w:div w:id="243615219">
      <w:bodyDiv w:val="1"/>
      <w:marLeft w:val="0"/>
      <w:marRight w:val="0"/>
      <w:marTop w:val="0"/>
      <w:marBottom w:val="0"/>
      <w:divBdr>
        <w:top w:val="none" w:sz="0" w:space="0" w:color="auto"/>
        <w:left w:val="none" w:sz="0" w:space="0" w:color="auto"/>
        <w:bottom w:val="none" w:sz="0" w:space="0" w:color="auto"/>
        <w:right w:val="none" w:sz="0" w:space="0" w:color="auto"/>
      </w:divBdr>
    </w:div>
    <w:div w:id="244267458">
      <w:bodyDiv w:val="1"/>
      <w:marLeft w:val="0"/>
      <w:marRight w:val="0"/>
      <w:marTop w:val="0"/>
      <w:marBottom w:val="0"/>
      <w:divBdr>
        <w:top w:val="none" w:sz="0" w:space="0" w:color="auto"/>
        <w:left w:val="none" w:sz="0" w:space="0" w:color="auto"/>
        <w:bottom w:val="none" w:sz="0" w:space="0" w:color="auto"/>
        <w:right w:val="none" w:sz="0" w:space="0" w:color="auto"/>
      </w:divBdr>
    </w:div>
    <w:div w:id="244386551">
      <w:bodyDiv w:val="1"/>
      <w:marLeft w:val="0"/>
      <w:marRight w:val="0"/>
      <w:marTop w:val="0"/>
      <w:marBottom w:val="0"/>
      <w:divBdr>
        <w:top w:val="none" w:sz="0" w:space="0" w:color="auto"/>
        <w:left w:val="none" w:sz="0" w:space="0" w:color="auto"/>
        <w:bottom w:val="none" w:sz="0" w:space="0" w:color="auto"/>
        <w:right w:val="none" w:sz="0" w:space="0" w:color="auto"/>
      </w:divBdr>
    </w:div>
    <w:div w:id="245119140">
      <w:bodyDiv w:val="1"/>
      <w:marLeft w:val="0"/>
      <w:marRight w:val="0"/>
      <w:marTop w:val="0"/>
      <w:marBottom w:val="0"/>
      <w:divBdr>
        <w:top w:val="none" w:sz="0" w:space="0" w:color="auto"/>
        <w:left w:val="none" w:sz="0" w:space="0" w:color="auto"/>
        <w:bottom w:val="none" w:sz="0" w:space="0" w:color="auto"/>
        <w:right w:val="none" w:sz="0" w:space="0" w:color="auto"/>
      </w:divBdr>
    </w:div>
    <w:div w:id="245961942">
      <w:bodyDiv w:val="1"/>
      <w:marLeft w:val="0"/>
      <w:marRight w:val="0"/>
      <w:marTop w:val="0"/>
      <w:marBottom w:val="0"/>
      <w:divBdr>
        <w:top w:val="none" w:sz="0" w:space="0" w:color="auto"/>
        <w:left w:val="none" w:sz="0" w:space="0" w:color="auto"/>
        <w:bottom w:val="none" w:sz="0" w:space="0" w:color="auto"/>
        <w:right w:val="none" w:sz="0" w:space="0" w:color="auto"/>
      </w:divBdr>
    </w:div>
    <w:div w:id="246114377">
      <w:bodyDiv w:val="1"/>
      <w:marLeft w:val="0"/>
      <w:marRight w:val="0"/>
      <w:marTop w:val="0"/>
      <w:marBottom w:val="0"/>
      <w:divBdr>
        <w:top w:val="none" w:sz="0" w:space="0" w:color="auto"/>
        <w:left w:val="none" w:sz="0" w:space="0" w:color="auto"/>
        <w:bottom w:val="none" w:sz="0" w:space="0" w:color="auto"/>
        <w:right w:val="none" w:sz="0" w:space="0" w:color="auto"/>
      </w:divBdr>
    </w:div>
    <w:div w:id="246118731">
      <w:bodyDiv w:val="1"/>
      <w:marLeft w:val="0"/>
      <w:marRight w:val="0"/>
      <w:marTop w:val="0"/>
      <w:marBottom w:val="0"/>
      <w:divBdr>
        <w:top w:val="none" w:sz="0" w:space="0" w:color="auto"/>
        <w:left w:val="none" w:sz="0" w:space="0" w:color="auto"/>
        <w:bottom w:val="none" w:sz="0" w:space="0" w:color="auto"/>
        <w:right w:val="none" w:sz="0" w:space="0" w:color="auto"/>
      </w:divBdr>
    </w:div>
    <w:div w:id="246578615">
      <w:bodyDiv w:val="1"/>
      <w:marLeft w:val="0"/>
      <w:marRight w:val="0"/>
      <w:marTop w:val="0"/>
      <w:marBottom w:val="0"/>
      <w:divBdr>
        <w:top w:val="none" w:sz="0" w:space="0" w:color="auto"/>
        <w:left w:val="none" w:sz="0" w:space="0" w:color="auto"/>
        <w:bottom w:val="none" w:sz="0" w:space="0" w:color="auto"/>
        <w:right w:val="none" w:sz="0" w:space="0" w:color="auto"/>
      </w:divBdr>
    </w:div>
    <w:div w:id="246960443">
      <w:bodyDiv w:val="1"/>
      <w:marLeft w:val="0"/>
      <w:marRight w:val="0"/>
      <w:marTop w:val="0"/>
      <w:marBottom w:val="0"/>
      <w:divBdr>
        <w:top w:val="none" w:sz="0" w:space="0" w:color="auto"/>
        <w:left w:val="none" w:sz="0" w:space="0" w:color="auto"/>
        <w:bottom w:val="none" w:sz="0" w:space="0" w:color="auto"/>
        <w:right w:val="none" w:sz="0" w:space="0" w:color="auto"/>
      </w:divBdr>
    </w:div>
    <w:div w:id="246960537">
      <w:bodyDiv w:val="1"/>
      <w:marLeft w:val="0"/>
      <w:marRight w:val="0"/>
      <w:marTop w:val="0"/>
      <w:marBottom w:val="0"/>
      <w:divBdr>
        <w:top w:val="none" w:sz="0" w:space="0" w:color="auto"/>
        <w:left w:val="none" w:sz="0" w:space="0" w:color="auto"/>
        <w:bottom w:val="none" w:sz="0" w:space="0" w:color="auto"/>
        <w:right w:val="none" w:sz="0" w:space="0" w:color="auto"/>
      </w:divBdr>
    </w:div>
    <w:div w:id="247275087">
      <w:bodyDiv w:val="1"/>
      <w:marLeft w:val="0"/>
      <w:marRight w:val="0"/>
      <w:marTop w:val="0"/>
      <w:marBottom w:val="0"/>
      <w:divBdr>
        <w:top w:val="none" w:sz="0" w:space="0" w:color="auto"/>
        <w:left w:val="none" w:sz="0" w:space="0" w:color="auto"/>
        <w:bottom w:val="none" w:sz="0" w:space="0" w:color="auto"/>
        <w:right w:val="none" w:sz="0" w:space="0" w:color="auto"/>
      </w:divBdr>
    </w:div>
    <w:div w:id="247663983">
      <w:bodyDiv w:val="1"/>
      <w:marLeft w:val="0"/>
      <w:marRight w:val="0"/>
      <w:marTop w:val="0"/>
      <w:marBottom w:val="0"/>
      <w:divBdr>
        <w:top w:val="none" w:sz="0" w:space="0" w:color="auto"/>
        <w:left w:val="none" w:sz="0" w:space="0" w:color="auto"/>
        <w:bottom w:val="none" w:sz="0" w:space="0" w:color="auto"/>
        <w:right w:val="none" w:sz="0" w:space="0" w:color="auto"/>
      </w:divBdr>
    </w:div>
    <w:div w:id="247735774">
      <w:bodyDiv w:val="1"/>
      <w:marLeft w:val="0"/>
      <w:marRight w:val="0"/>
      <w:marTop w:val="0"/>
      <w:marBottom w:val="0"/>
      <w:divBdr>
        <w:top w:val="none" w:sz="0" w:space="0" w:color="auto"/>
        <w:left w:val="none" w:sz="0" w:space="0" w:color="auto"/>
        <w:bottom w:val="none" w:sz="0" w:space="0" w:color="auto"/>
        <w:right w:val="none" w:sz="0" w:space="0" w:color="auto"/>
      </w:divBdr>
    </w:div>
    <w:div w:id="248078758">
      <w:bodyDiv w:val="1"/>
      <w:marLeft w:val="0"/>
      <w:marRight w:val="0"/>
      <w:marTop w:val="0"/>
      <w:marBottom w:val="0"/>
      <w:divBdr>
        <w:top w:val="none" w:sz="0" w:space="0" w:color="auto"/>
        <w:left w:val="none" w:sz="0" w:space="0" w:color="auto"/>
        <w:bottom w:val="none" w:sz="0" w:space="0" w:color="auto"/>
        <w:right w:val="none" w:sz="0" w:space="0" w:color="auto"/>
      </w:divBdr>
    </w:div>
    <w:div w:id="248123737">
      <w:bodyDiv w:val="1"/>
      <w:marLeft w:val="0"/>
      <w:marRight w:val="0"/>
      <w:marTop w:val="0"/>
      <w:marBottom w:val="0"/>
      <w:divBdr>
        <w:top w:val="none" w:sz="0" w:space="0" w:color="auto"/>
        <w:left w:val="none" w:sz="0" w:space="0" w:color="auto"/>
        <w:bottom w:val="none" w:sz="0" w:space="0" w:color="auto"/>
        <w:right w:val="none" w:sz="0" w:space="0" w:color="auto"/>
      </w:divBdr>
    </w:div>
    <w:div w:id="249119830">
      <w:bodyDiv w:val="1"/>
      <w:marLeft w:val="0"/>
      <w:marRight w:val="0"/>
      <w:marTop w:val="0"/>
      <w:marBottom w:val="0"/>
      <w:divBdr>
        <w:top w:val="none" w:sz="0" w:space="0" w:color="auto"/>
        <w:left w:val="none" w:sz="0" w:space="0" w:color="auto"/>
        <w:bottom w:val="none" w:sz="0" w:space="0" w:color="auto"/>
        <w:right w:val="none" w:sz="0" w:space="0" w:color="auto"/>
      </w:divBdr>
    </w:div>
    <w:div w:id="249580072">
      <w:bodyDiv w:val="1"/>
      <w:marLeft w:val="0"/>
      <w:marRight w:val="0"/>
      <w:marTop w:val="0"/>
      <w:marBottom w:val="0"/>
      <w:divBdr>
        <w:top w:val="none" w:sz="0" w:space="0" w:color="auto"/>
        <w:left w:val="none" w:sz="0" w:space="0" w:color="auto"/>
        <w:bottom w:val="none" w:sz="0" w:space="0" w:color="auto"/>
        <w:right w:val="none" w:sz="0" w:space="0" w:color="auto"/>
      </w:divBdr>
    </w:div>
    <w:div w:id="249705206">
      <w:bodyDiv w:val="1"/>
      <w:marLeft w:val="0"/>
      <w:marRight w:val="0"/>
      <w:marTop w:val="0"/>
      <w:marBottom w:val="0"/>
      <w:divBdr>
        <w:top w:val="none" w:sz="0" w:space="0" w:color="auto"/>
        <w:left w:val="none" w:sz="0" w:space="0" w:color="auto"/>
        <w:bottom w:val="none" w:sz="0" w:space="0" w:color="auto"/>
        <w:right w:val="none" w:sz="0" w:space="0" w:color="auto"/>
      </w:divBdr>
    </w:div>
    <w:div w:id="250088630">
      <w:bodyDiv w:val="1"/>
      <w:marLeft w:val="0"/>
      <w:marRight w:val="0"/>
      <w:marTop w:val="0"/>
      <w:marBottom w:val="0"/>
      <w:divBdr>
        <w:top w:val="none" w:sz="0" w:space="0" w:color="auto"/>
        <w:left w:val="none" w:sz="0" w:space="0" w:color="auto"/>
        <w:bottom w:val="none" w:sz="0" w:space="0" w:color="auto"/>
        <w:right w:val="none" w:sz="0" w:space="0" w:color="auto"/>
      </w:divBdr>
    </w:div>
    <w:div w:id="250092122">
      <w:bodyDiv w:val="1"/>
      <w:marLeft w:val="0"/>
      <w:marRight w:val="0"/>
      <w:marTop w:val="0"/>
      <w:marBottom w:val="0"/>
      <w:divBdr>
        <w:top w:val="none" w:sz="0" w:space="0" w:color="auto"/>
        <w:left w:val="none" w:sz="0" w:space="0" w:color="auto"/>
        <w:bottom w:val="none" w:sz="0" w:space="0" w:color="auto"/>
        <w:right w:val="none" w:sz="0" w:space="0" w:color="auto"/>
      </w:divBdr>
    </w:div>
    <w:div w:id="250242824">
      <w:bodyDiv w:val="1"/>
      <w:marLeft w:val="0"/>
      <w:marRight w:val="0"/>
      <w:marTop w:val="0"/>
      <w:marBottom w:val="0"/>
      <w:divBdr>
        <w:top w:val="none" w:sz="0" w:space="0" w:color="auto"/>
        <w:left w:val="none" w:sz="0" w:space="0" w:color="auto"/>
        <w:bottom w:val="none" w:sz="0" w:space="0" w:color="auto"/>
        <w:right w:val="none" w:sz="0" w:space="0" w:color="auto"/>
      </w:divBdr>
    </w:div>
    <w:div w:id="250355231">
      <w:bodyDiv w:val="1"/>
      <w:marLeft w:val="0"/>
      <w:marRight w:val="0"/>
      <w:marTop w:val="0"/>
      <w:marBottom w:val="0"/>
      <w:divBdr>
        <w:top w:val="none" w:sz="0" w:space="0" w:color="auto"/>
        <w:left w:val="none" w:sz="0" w:space="0" w:color="auto"/>
        <w:bottom w:val="none" w:sz="0" w:space="0" w:color="auto"/>
        <w:right w:val="none" w:sz="0" w:space="0" w:color="auto"/>
      </w:divBdr>
    </w:div>
    <w:div w:id="250552290">
      <w:bodyDiv w:val="1"/>
      <w:marLeft w:val="0"/>
      <w:marRight w:val="0"/>
      <w:marTop w:val="0"/>
      <w:marBottom w:val="0"/>
      <w:divBdr>
        <w:top w:val="none" w:sz="0" w:space="0" w:color="auto"/>
        <w:left w:val="none" w:sz="0" w:space="0" w:color="auto"/>
        <w:bottom w:val="none" w:sz="0" w:space="0" w:color="auto"/>
        <w:right w:val="none" w:sz="0" w:space="0" w:color="auto"/>
      </w:divBdr>
    </w:div>
    <w:div w:id="250700376">
      <w:bodyDiv w:val="1"/>
      <w:marLeft w:val="0"/>
      <w:marRight w:val="0"/>
      <w:marTop w:val="0"/>
      <w:marBottom w:val="0"/>
      <w:divBdr>
        <w:top w:val="none" w:sz="0" w:space="0" w:color="auto"/>
        <w:left w:val="none" w:sz="0" w:space="0" w:color="auto"/>
        <w:bottom w:val="none" w:sz="0" w:space="0" w:color="auto"/>
        <w:right w:val="none" w:sz="0" w:space="0" w:color="auto"/>
      </w:divBdr>
    </w:div>
    <w:div w:id="251010781">
      <w:bodyDiv w:val="1"/>
      <w:marLeft w:val="0"/>
      <w:marRight w:val="0"/>
      <w:marTop w:val="0"/>
      <w:marBottom w:val="0"/>
      <w:divBdr>
        <w:top w:val="none" w:sz="0" w:space="0" w:color="auto"/>
        <w:left w:val="none" w:sz="0" w:space="0" w:color="auto"/>
        <w:bottom w:val="none" w:sz="0" w:space="0" w:color="auto"/>
        <w:right w:val="none" w:sz="0" w:space="0" w:color="auto"/>
      </w:divBdr>
    </w:div>
    <w:div w:id="251013273">
      <w:bodyDiv w:val="1"/>
      <w:marLeft w:val="0"/>
      <w:marRight w:val="0"/>
      <w:marTop w:val="0"/>
      <w:marBottom w:val="0"/>
      <w:divBdr>
        <w:top w:val="none" w:sz="0" w:space="0" w:color="auto"/>
        <w:left w:val="none" w:sz="0" w:space="0" w:color="auto"/>
        <w:bottom w:val="none" w:sz="0" w:space="0" w:color="auto"/>
        <w:right w:val="none" w:sz="0" w:space="0" w:color="auto"/>
      </w:divBdr>
    </w:div>
    <w:div w:id="251279409">
      <w:bodyDiv w:val="1"/>
      <w:marLeft w:val="0"/>
      <w:marRight w:val="0"/>
      <w:marTop w:val="0"/>
      <w:marBottom w:val="0"/>
      <w:divBdr>
        <w:top w:val="none" w:sz="0" w:space="0" w:color="auto"/>
        <w:left w:val="none" w:sz="0" w:space="0" w:color="auto"/>
        <w:bottom w:val="none" w:sz="0" w:space="0" w:color="auto"/>
        <w:right w:val="none" w:sz="0" w:space="0" w:color="auto"/>
      </w:divBdr>
    </w:div>
    <w:div w:id="252326188">
      <w:bodyDiv w:val="1"/>
      <w:marLeft w:val="0"/>
      <w:marRight w:val="0"/>
      <w:marTop w:val="0"/>
      <w:marBottom w:val="0"/>
      <w:divBdr>
        <w:top w:val="none" w:sz="0" w:space="0" w:color="auto"/>
        <w:left w:val="none" w:sz="0" w:space="0" w:color="auto"/>
        <w:bottom w:val="none" w:sz="0" w:space="0" w:color="auto"/>
        <w:right w:val="none" w:sz="0" w:space="0" w:color="auto"/>
      </w:divBdr>
    </w:div>
    <w:div w:id="252714178">
      <w:bodyDiv w:val="1"/>
      <w:marLeft w:val="0"/>
      <w:marRight w:val="0"/>
      <w:marTop w:val="0"/>
      <w:marBottom w:val="0"/>
      <w:divBdr>
        <w:top w:val="none" w:sz="0" w:space="0" w:color="auto"/>
        <w:left w:val="none" w:sz="0" w:space="0" w:color="auto"/>
        <w:bottom w:val="none" w:sz="0" w:space="0" w:color="auto"/>
        <w:right w:val="none" w:sz="0" w:space="0" w:color="auto"/>
      </w:divBdr>
    </w:div>
    <w:div w:id="252904759">
      <w:bodyDiv w:val="1"/>
      <w:marLeft w:val="0"/>
      <w:marRight w:val="0"/>
      <w:marTop w:val="0"/>
      <w:marBottom w:val="0"/>
      <w:divBdr>
        <w:top w:val="none" w:sz="0" w:space="0" w:color="auto"/>
        <w:left w:val="none" w:sz="0" w:space="0" w:color="auto"/>
        <w:bottom w:val="none" w:sz="0" w:space="0" w:color="auto"/>
        <w:right w:val="none" w:sz="0" w:space="0" w:color="auto"/>
      </w:divBdr>
    </w:div>
    <w:div w:id="252935618">
      <w:bodyDiv w:val="1"/>
      <w:marLeft w:val="0"/>
      <w:marRight w:val="0"/>
      <w:marTop w:val="0"/>
      <w:marBottom w:val="0"/>
      <w:divBdr>
        <w:top w:val="none" w:sz="0" w:space="0" w:color="auto"/>
        <w:left w:val="none" w:sz="0" w:space="0" w:color="auto"/>
        <w:bottom w:val="none" w:sz="0" w:space="0" w:color="auto"/>
        <w:right w:val="none" w:sz="0" w:space="0" w:color="auto"/>
      </w:divBdr>
    </w:div>
    <w:div w:id="253243130">
      <w:bodyDiv w:val="1"/>
      <w:marLeft w:val="0"/>
      <w:marRight w:val="0"/>
      <w:marTop w:val="0"/>
      <w:marBottom w:val="0"/>
      <w:divBdr>
        <w:top w:val="none" w:sz="0" w:space="0" w:color="auto"/>
        <w:left w:val="none" w:sz="0" w:space="0" w:color="auto"/>
        <w:bottom w:val="none" w:sz="0" w:space="0" w:color="auto"/>
        <w:right w:val="none" w:sz="0" w:space="0" w:color="auto"/>
      </w:divBdr>
    </w:div>
    <w:div w:id="253787657">
      <w:bodyDiv w:val="1"/>
      <w:marLeft w:val="0"/>
      <w:marRight w:val="0"/>
      <w:marTop w:val="0"/>
      <w:marBottom w:val="0"/>
      <w:divBdr>
        <w:top w:val="none" w:sz="0" w:space="0" w:color="auto"/>
        <w:left w:val="none" w:sz="0" w:space="0" w:color="auto"/>
        <w:bottom w:val="none" w:sz="0" w:space="0" w:color="auto"/>
        <w:right w:val="none" w:sz="0" w:space="0" w:color="auto"/>
      </w:divBdr>
    </w:div>
    <w:div w:id="254025126">
      <w:bodyDiv w:val="1"/>
      <w:marLeft w:val="0"/>
      <w:marRight w:val="0"/>
      <w:marTop w:val="0"/>
      <w:marBottom w:val="0"/>
      <w:divBdr>
        <w:top w:val="none" w:sz="0" w:space="0" w:color="auto"/>
        <w:left w:val="none" w:sz="0" w:space="0" w:color="auto"/>
        <w:bottom w:val="none" w:sz="0" w:space="0" w:color="auto"/>
        <w:right w:val="none" w:sz="0" w:space="0" w:color="auto"/>
      </w:divBdr>
    </w:div>
    <w:div w:id="254170129">
      <w:bodyDiv w:val="1"/>
      <w:marLeft w:val="0"/>
      <w:marRight w:val="0"/>
      <w:marTop w:val="0"/>
      <w:marBottom w:val="0"/>
      <w:divBdr>
        <w:top w:val="none" w:sz="0" w:space="0" w:color="auto"/>
        <w:left w:val="none" w:sz="0" w:space="0" w:color="auto"/>
        <w:bottom w:val="none" w:sz="0" w:space="0" w:color="auto"/>
        <w:right w:val="none" w:sz="0" w:space="0" w:color="auto"/>
      </w:divBdr>
    </w:div>
    <w:div w:id="254291387">
      <w:bodyDiv w:val="1"/>
      <w:marLeft w:val="0"/>
      <w:marRight w:val="0"/>
      <w:marTop w:val="0"/>
      <w:marBottom w:val="0"/>
      <w:divBdr>
        <w:top w:val="none" w:sz="0" w:space="0" w:color="auto"/>
        <w:left w:val="none" w:sz="0" w:space="0" w:color="auto"/>
        <w:bottom w:val="none" w:sz="0" w:space="0" w:color="auto"/>
        <w:right w:val="none" w:sz="0" w:space="0" w:color="auto"/>
      </w:divBdr>
    </w:div>
    <w:div w:id="254486685">
      <w:bodyDiv w:val="1"/>
      <w:marLeft w:val="0"/>
      <w:marRight w:val="0"/>
      <w:marTop w:val="0"/>
      <w:marBottom w:val="0"/>
      <w:divBdr>
        <w:top w:val="none" w:sz="0" w:space="0" w:color="auto"/>
        <w:left w:val="none" w:sz="0" w:space="0" w:color="auto"/>
        <w:bottom w:val="none" w:sz="0" w:space="0" w:color="auto"/>
        <w:right w:val="none" w:sz="0" w:space="0" w:color="auto"/>
      </w:divBdr>
    </w:div>
    <w:div w:id="254562260">
      <w:bodyDiv w:val="1"/>
      <w:marLeft w:val="0"/>
      <w:marRight w:val="0"/>
      <w:marTop w:val="0"/>
      <w:marBottom w:val="0"/>
      <w:divBdr>
        <w:top w:val="none" w:sz="0" w:space="0" w:color="auto"/>
        <w:left w:val="none" w:sz="0" w:space="0" w:color="auto"/>
        <w:bottom w:val="none" w:sz="0" w:space="0" w:color="auto"/>
        <w:right w:val="none" w:sz="0" w:space="0" w:color="auto"/>
      </w:divBdr>
    </w:div>
    <w:div w:id="254704459">
      <w:bodyDiv w:val="1"/>
      <w:marLeft w:val="0"/>
      <w:marRight w:val="0"/>
      <w:marTop w:val="0"/>
      <w:marBottom w:val="0"/>
      <w:divBdr>
        <w:top w:val="none" w:sz="0" w:space="0" w:color="auto"/>
        <w:left w:val="none" w:sz="0" w:space="0" w:color="auto"/>
        <w:bottom w:val="none" w:sz="0" w:space="0" w:color="auto"/>
        <w:right w:val="none" w:sz="0" w:space="0" w:color="auto"/>
      </w:divBdr>
    </w:div>
    <w:div w:id="254939342">
      <w:bodyDiv w:val="1"/>
      <w:marLeft w:val="0"/>
      <w:marRight w:val="0"/>
      <w:marTop w:val="0"/>
      <w:marBottom w:val="0"/>
      <w:divBdr>
        <w:top w:val="none" w:sz="0" w:space="0" w:color="auto"/>
        <w:left w:val="none" w:sz="0" w:space="0" w:color="auto"/>
        <w:bottom w:val="none" w:sz="0" w:space="0" w:color="auto"/>
        <w:right w:val="none" w:sz="0" w:space="0" w:color="auto"/>
      </w:divBdr>
    </w:div>
    <w:div w:id="255289857">
      <w:bodyDiv w:val="1"/>
      <w:marLeft w:val="0"/>
      <w:marRight w:val="0"/>
      <w:marTop w:val="0"/>
      <w:marBottom w:val="0"/>
      <w:divBdr>
        <w:top w:val="none" w:sz="0" w:space="0" w:color="auto"/>
        <w:left w:val="none" w:sz="0" w:space="0" w:color="auto"/>
        <w:bottom w:val="none" w:sz="0" w:space="0" w:color="auto"/>
        <w:right w:val="none" w:sz="0" w:space="0" w:color="auto"/>
      </w:divBdr>
    </w:div>
    <w:div w:id="256258361">
      <w:bodyDiv w:val="1"/>
      <w:marLeft w:val="0"/>
      <w:marRight w:val="0"/>
      <w:marTop w:val="0"/>
      <w:marBottom w:val="0"/>
      <w:divBdr>
        <w:top w:val="none" w:sz="0" w:space="0" w:color="auto"/>
        <w:left w:val="none" w:sz="0" w:space="0" w:color="auto"/>
        <w:bottom w:val="none" w:sz="0" w:space="0" w:color="auto"/>
        <w:right w:val="none" w:sz="0" w:space="0" w:color="auto"/>
      </w:divBdr>
    </w:div>
    <w:div w:id="256377077">
      <w:bodyDiv w:val="1"/>
      <w:marLeft w:val="0"/>
      <w:marRight w:val="0"/>
      <w:marTop w:val="0"/>
      <w:marBottom w:val="0"/>
      <w:divBdr>
        <w:top w:val="none" w:sz="0" w:space="0" w:color="auto"/>
        <w:left w:val="none" w:sz="0" w:space="0" w:color="auto"/>
        <w:bottom w:val="none" w:sz="0" w:space="0" w:color="auto"/>
        <w:right w:val="none" w:sz="0" w:space="0" w:color="auto"/>
      </w:divBdr>
    </w:div>
    <w:div w:id="256404544">
      <w:bodyDiv w:val="1"/>
      <w:marLeft w:val="0"/>
      <w:marRight w:val="0"/>
      <w:marTop w:val="0"/>
      <w:marBottom w:val="0"/>
      <w:divBdr>
        <w:top w:val="none" w:sz="0" w:space="0" w:color="auto"/>
        <w:left w:val="none" w:sz="0" w:space="0" w:color="auto"/>
        <w:bottom w:val="none" w:sz="0" w:space="0" w:color="auto"/>
        <w:right w:val="none" w:sz="0" w:space="0" w:color="auto"/>
      </w:divBdr>
    </w:div>
    <w:div w:id="256790218">
      <w:bodyDiv w:val="1"/>
      <w:marLeft w:val="0"/>
      <w:marRight w:val="0"/>
      <w:marTop w:val="0"/>
      <w:marBottom w:val="0"/>
      <w:divBdr>
        <w:top w:val="none" w:sz="0" w:space="0" w:color="auto"/>
        <w:left w:val="none" w:sz="0" w:space="0" w:color="auto"/>
        <w:bottom w:val="none" w:sz="0" w:space="0" w:color="auto"/>
        <w:right w:val="none" w:sz="0" w:space="0" w:color="auto"/>
      </w:divBdr>
    </w:div>
    <w:div w:id="256908291">
      <w:bodyDiv w:val="1"/>
      <w:marLeft w:val="0"/>
      <w:marRight w:val="0"/>
      <w:marTop w:val="0"/>
      <w:marBottom w:val="0"/>
      <w:divBdr>
        <w:top w:val="none" w:sz="0" w:space="0" w:color="auto"/>
        <w:left w:val="none" w:sz="0" w:space="0" w:color="auto"/>
        <w:bottom w:val="none" w:sz="0" w:space="0" w:color="auto"/>
        <w:right w:val="none" w:sz="0" w:space="0" w:color="auto"/>
      </w:divBdr>
    </w:div>
    <w:div w:id="257251197">
      <w:bodyDiv w:val="1"/>
      <w:marLeft w:val="0"/>
      <w:marRight w:val="0"/>
      <w:marTop w:val="0"/>
      <w:marBottom w:val="0"/>
      <w:divBdr>
        <w:top w:val="none" w:sz="0" w:space="0" w:color="auto"/>
        <w:left w:val="none" w:sz="0" w:space="0" w:color="auto"/>
        <w:bottom w:val="none" w:sz="0" w:space="0" w:color="auto"/>
        <w:right w:val="none" w:sz="0" w:space="0" w:color="auto"/>
      </w:divBdr>
    </w:div>
    <w:div w:id="257981868">
      <w:bodyDiv w:val="1"/>
      <w:marLeft w:val="0"/>
      <w:marRight w:val="0"/>
      <w:marTop w:val="0"/>
      <w:marBottom w:val="0"/>
      <w:divBdr>
        <w:top w:val="none" w:sz="0" w:space="0" w:color="auto"/>
        <w:left w:val="none" w:sz="0" w:space="0" w:color="auto"/>
        <w:bottom w:val="none" w:sz="0" w:space="0" w:color="auto"/>
        <w:right w:val="none" w:sz="0" w:space="0" w:color="auto"/>
      </w:divBdr>
    </w:div>
    <w:div w:id="258414627">
      <w:bodyDiv w:val="1"/>
      <w:marLeft w:val="0"/>
      <w:marRight w:val="0"/>
      <w:marTop w:val="0"/>
      <w:marBottom w:val="0"/>
      <w:divBdr>
        <w:top w:val="none" w:sz="0" w:space="0" w:color="auto"/>
        <w:left w:val="none" w:sz="0" w:space="0" w:color="auto"/>
        <w:bottom w:val="none" w:sz="0" w:space="0" w:color="auto"/>
        <w:right w:val="none" w:sz="0" w:space="0" w:color="auto"/>
      </w:divBdr>
    </w:div>
    <w:div w:id="258682868">
      <w:bodyDiv w:val="1"/>
      <w:marLeft w:val="0"/>
      <w:marRight w:val="0"/>
      <w:marTop w:val="0"/>
      <w:marBottom w:val="0"/>
      <w:divBdr>
        <w:top w:val="none" w:sz="0" w:space="0" w:color="auto"/>
        <w:left w:val="none" w:sz="0" w:space="0" w:color="auto"/>
        <w:bottom w:val="none" w:sz="0" w:space="0" w:color="auto"/>
        <w:right w:val="none" w:sz="0" w:space="0" w:color="auto"/>
      </w:divBdr>
    </w:div>
    <w:div w:id="259216748">
      <w:bodyDiv w:val="1"/>
      <w:marLeft w:val="0"/>
      <w:marRight w:val="0"/>
      <w:marTop w:val="0"/>
      <w:marBottom w:val="0"/>
      <w:divBdr>
        <w:top w:val="none" w:sz="0" w:space="0" w:color="auto"/>
        <w:left w:val="none" w:sz="0" w:space="0" w:color="auto"/>
        <w:bottom w:val="none" w:sz="0" w:space="0" w:color="auto"/>
        <w:right w:val="none" w:sz="0" w:space="0" w:color="auto"/>
      </w:divBdr>
    </w:div>
    <w:div w:id="259336331">
      <w:bodyDiv w:val="1"/>
      <w:marLeft w:val="0"/>
      <w:marRight w:val="0"/>
      <w:marTop w:val="0"/>
      <w:marBottom w:val="0"/>
      <w:divBdr>
        <w:top w:val="none" w:sz="0" w:space="0" w:color="auto"/>
        <w:left w:val="none" w:sz="0" w:space="0" w:color="auto"/>
        <w:bottom w:val="none" w:sz="0" w:space="0" w:color="auto"/>
        <w:right w:val="none" w:sz="0" w:space="0" w:color="auto"/>
      </w:divBdr>
    </w:div>
    <w:div w:id="259534783">
      <w:bodyDiv w:val="1"/>
      <w:marLeft w:val="0"/>
      <w:marRight w:val="0"/>
      <w:marTop w:val="0"/>
      <w:marBottom w:val="0"/>
      <w:divBdr>
        <w:top w:val="none" w:sz="0" w:space="0" w:color="auto"/>
        <w:left w:val="none" w:sz="0" w:space="0" w:color="auto"/>
        <w:bottom w:val="none" w:sz="0" w:space="0" w:color="auto"/>
        <w:right w:val="none" w:sz="0" w:space="0" w:color="auto"/>
      </w:divBdr>
    </w:div>
    <w:div w:id="259728436">
      <w:bodyDiv w:val="1"/>
      <w:marLeft w:val="0"/>
      <w:marRight w:val="0"/>
      <w:marTop w:val="0"/>
      <w:marBottom w:val="0"/>
      <w:divBdr>
        <w:top w:val="none" w:sz="0" w:space="0" w:color="auto"/>
        <w:left w:val="none" w:sz="0" w:space="0" w:color="auto"/>
        <w:bottom w:val="none" w:sz="0" w:space="0" w:color="auto"/>
        <w:right w:val="none" w:sz="0" w:space="0" w:color="auto"/>
      </w:divBdr>
    </w:div>
    <w:div w:id="259988721">
      <w:bodyDiv w:val="1"/>
      <w:marLeft w:val="0"/>
      <w:marRight w:val="0"/>
      <w:marTop w:val="0"/>
      <w:marBottom w:val="0"/>
      <w:divBdr>
        <w:top w:val="none" w:sz="0" w:space="0" w:color="auto"/>
        <w:left w:val="none" w:sz="0" w:space="0" w:color="auto"/>
        <w:bottom w:val="none" w:sz="0" w:space="0" w:color="auto"/>
        <w:right w:val="none" w:sz="0" w:space="0" w:color="auto"/>
      </w:divBdr>
    </w:div>
    <w:div w:id="260309028">
      <w:bodyDiv w:val="1"/>
      <w:marLeft w:val="0"/>
      <w:marRight w:val="0"/>
      <w:marTop w:val="0"/>
      <w:marBottom w:val="0"/>
      <w:divBdr>
        <w:top w:val="none" w:sz="0" w:space="0" w:color="auto"/>
        <w:left w:val="none" w:sz="0" w:space="0" w:color="auto"/>
        <w:bottom w:val="none" w:sz="0" w:space="0" w:color="auto"/>
        <w:right w:val="none" w:sz="0" w:space="0" w:color="auto"/>
      </w:divBdr>
    </w:div>
    <w:div w:id="260534752">
      <w:bodyDiv w:val="1"/>
      <w:marLeft w:val="0"/>
      <w:marRight w:val="0"/>
      <w:marTop w:val="0"/>
      <w:marBottom w:val="0"/>
      <w:divBdr>
        <w:top w:val="none" w:sz="0" w:space="0" w:color="auto"/>
        <w:left w:val="none" w:sz="0" w:space="0" w:color="auto"/>
        <w:bottom w:val="none" w:sz="0" w:space="0" w:color="auto"/>
        <w:right w:val="none" w:sz="0" w:space="0" w:color="auto"/>
      </w:divBdr>
    </w:div>
    <w:div w:id="261034934">
      <w:bodyDiv w:val="1"/>
      <w:marLeft w:val="0"/>
      <w:marRight w:val="0"/>
      <w:marTop w:val="0"/>
      <w:marBottom w:val="0"/>
      <w:divBdr>
        <w:top w:val="none" w:sz="0" w:space="0" w:color="auto"/>
        <w:left w:val="none" w:sz="0" w:space="0" w:color="auto"/>
        <w:bottom w:val="none" w:sz="0" w:space="0" w:color="auto"/>
        <w:right w:val="none" w:sz="0" w:space="0" w:color="auto"/>
      </w:divBdr>
    </w:div>
    <w:div w:id="261500734">
      <w:bodyDiv w:val="1"/>
      <w:marLeft w:val="0"/>
      <w:marRight w:val="0"/>
      <w:marTop w:val="0"/>
      <w:marBottom w:val="0"/>
      <w:divBdr>
        <w:top w:val="none" w:sz="0" w:space="0" w:color="auto"/>
        <w:left w:val="none" w:sz="0" w:space="0" w:color="auto"/>
        <w:bottom w:val="none" w:sz="0" w:space="0" w:color="auto"/>
        <w:right w:val="none" w:sz="0" w:space="0" w:color="auto"/>
      </w:divBdr>
    </w:div>
    <w:div w:id="261958929">
      <w:bodyDiv w:val="1"/>
      <w:marLeft w:val="0"/>
      <w:marRight w:val="0"/>
      <w:marTop w:val="0"/>
      <w:marBottom w:val="0"/>
      <w:divBdr>
        <w:top w:val="none" w:sz="0" w:space="0" w:color="auto"/>
        <w:left w:val="none" w:sz="0" w:space="0" w:color="auto"/>
        <w:bottom w:val="none" w:sz="0" w:space="0" w:color="auto"/>
        <w:right w:val="none" w:sz="0" w:space="0" w:color="auto"/>
      </w:divBdr>
    </w:div>
    <w:div w:id="262541955">
      <w:bodyDiv w:val="1"/>
      <w:marLeft w:val="0"/>
      <w:marRight w:val="0"/>
      <w:marTop w:val="0"/>
      <w:marBottom w:val="0"/>
      <w:divBdr>
        <w:top w:val="none" w:sz="0" w:space="0" w:color="auto"/>
        <w:left w:val="none" w:sz="0" w:space="0" w:color="auto"/>
        <w:bottom w:val="none" w:sz="0" w:space="0" w:color="auto"/>
        <w:right w:val="none" w:sz="0" w:space="0" w:color="auto"/>
      </w:divBdr>
    </w:div>
    <w:div w:id="262569358">
      <w:bodyDiv w:val="1"/>
      <w:marLeft w:val="0"/>
      <w:marRight w:val="0"/>
      <w:marTop w:val="0"/>
      <w:marBottom w:val="0"/>
      <w:divBdr>
        <w:top w:val="none" w:sz="0" w:space="0" w:color="auto"/>
        <w:left w:val="none" w:sz="0" w:space="0" w:color="auto"/>
        <w:bottom w:val="none" w:sz="0" w:space="0" w:color="auto"/>
        <w:right w:val="none" w:sz="0" w:space="0" w:color="auto"/>
      </w:divBdr>
    </w:div>
    <w:div w:id="263151608">
      <w:bodyDiv w:val="1"/>
      <w:marLeft w:val="0"/>
      <w:marRight w:val="0"/>
      <w:marTop w:val="0"/>
      <w:marBottom w:val="0"/>
      <w:divBdr>
        <w:top w:val="none" w:sz="0" w:space="0" w:color="auto"/>
        <w:left w:val="none" w:sz="0" w:space="0" w:color="auto"/>
        <w:bottom w:val="none" w:sz="0" w:space="0" w:color="auto"/>
        <w:right w:val="none" w:sz="0" w:space="0" w:color="auto"/>
      </w:divBdr>
    </w:div>
    <w:div w:id="263653590">
      <w:bodyDiv w:val="1"/>
      <w:marLeft w:val="0"/>
      <w:marRight w:val="0"/>
      <w:marTop w:val="0"/>
      <w:marBottom w:val="0"/>
      <w:divBdr>
        <w:top w:val="none" w:sz="0" w:space="0" w:color="auto"/>
        <w:left w:val="none" w:sz="0" w:space="0" w:color="auto"/>
        <w:bottom w:val="none" w:sz="0" w:space="0" w:color="auto"/>
        <w:right w:val="none" w:sz="0" w:space="0" w:color="auto"/>
      </w:divBdr>
    </w:div>
    <w:div w:id="263655822">
      <w:bodyDiv w:val="1"/>
      <w:marLeft w:val="0"/>
      <w:marRight w:val="0"/>
      <w:marTop w:val="0"/>
      <w:marBottom w:val="0"/>
      <w:divBdr>
        <w:top w:val="none" w:sz="0" w:space="0" w:color="auto"/>
        <w:left w:val="none" w:sz="0" w:space="0" w:color="auto"/>
        <w:bottom w:val="none" w:sz="0" w:space="0" w:color="auto"/>
        <w:right w:val="none" w:sz="0" w:space="0" w:color="auto"/>
      </w:divBdr>
    </w:div>
    <w:div w:id="263735891">
      <w:bodyDiv w:val="1"/>
      <w:marLeft w:val="0"/>
      <w:marRight w:val="0"/>
      <w:marTop w:val="0"/>
      <w:marBottom w:val="0"/>
      <w:divBdr>
        <w:top w:val="none" w:sz="0" w:space="0" w:color="auto"/>
        <w:left w:val="none" w:sz="0" w:space="0" w:color="auto"/>
        <w:bottom w:val="none" w:sz="0" w:space="0" w:color="auto"/>
        <w:right w:val="none" w:sz="0" w:space="0" w:color="auto"/>
      </w:divBdr>
    </w:div>
    <w:div w:id="264383604">
      <w:bodyDiv w:val="1"/>
      <w:marLeft w:val="0"/>
      <w:marRight w:val="0"/>
      <w:marTop w:val="0"/>
      <w:marBottom w:val="0"/>
      <w:divBdr>
        <w:top w:val="none" w:sz="0" w:space="0" w:color="auto"/>
        <w:left w:val="none" w:sz="0" w:space="0" w:color="auto"/>
        <w:bottom w:val="none" w:sz="0" w:space="0" w:color="auto"/>
        <w:right w:val="none" w:sz="0" w:space="0" w:color="auto"/>
      </w:divBdr>
    </w:div>
    <w:div w:id="264849661">
      <w:bodyDiv w:val="1"/>
      <w:marLeft w:val="0"/>
      <w:marRight w:val="0"/>
      <w:marTop w:val="0"/>
      <w:marBottom w:val="0"/>
      <w:divBdr>
        <w:top w:val="none" w:sz="0" w:space="0" w:color="auto"/>
        <w:left w:val="none" w:sz="0" w:space="0" w:color="auto"/>
        <w:bottom w:val="none" w:sz="0" w:space="0" w:color="auto"/>
        <w:right w:val="none" w:sz="0" w:space="0" w:color="auto"/>
      </w:divBdr>
    </w:div>
    <w:div w:id="264851491">
      <w:bodyDiv w:val="1"/>
      <w:marLeft w:val="0"/>
      <w:marRight w:val="0"/>
      <w:marTop w:val="0"/>
      <w:marBottom w:val="0"/>
      <w:divBdr>
        <w:top w:val="none" w:sz="0" w:space="0" w:color="auto"/>
        <w:left w:val="none" w:sz="0" w:space="0" w:color="auto"/>
        <w:bottom w:val="none" w:sz="0" w:space="0" w:color="auto"/>
        <w:right w:val="none" w:sz="0" w:space="0" w:color="auto"/>
      </w:divBdr>
    </w:div>
    <w:div w:id="265042991">
      <w:bodyDiv w:val="1"/>
      <w:marLeft w:val="0"/>
      <w:marRight w:val="0"/>
      <w:marTop w:val="0"/>
      <w:marBottom w:val="0"/>
      <w:divBdr>
        <w:top w:val="none" w:sz="0" w:space="0" w:color="auto"/>
        <w:left w:val="none" w:sz="0" w:space="0" w:color="auto"/>
        <w:bottom w:val="none" w:sz="0" w:space="0" w:color="auto"/>
        <w:right w:val="none" w:sz="0" w:space="0" w:color="auto"/>
      </w:divBdr>
    </w:div>
    <w:div w:id="265423876">
      <w:bodyDiv w:val="1"/>
      <w:marLeft w:val="0"/>
      <w:marRight w:val="0"/>
      <w:marTop w:val="0"/>
      <w:marBottom w:val="0"/>
      <w:divBdr>
        <w:top w:val="none" w:sz="0" w:space="0" w:color="auto"/>
        <w:left w:val="none" w:sz="0" w:space="0" w:color="auto"/>
        <w:bottom w:val="none" w:sz="0" w:space="0" w:color="auto"/>
        <w:right w:val="none" w:sz="0" w:space="0" w:color="auto"/>
      </w:divBdr>
    </w:div>
    <w:div w:id="265582073">
      <w:bodyDiv w:val="1"/>
      <w:marLeft w:val="0"/>
      <w:marRight w:val="0"/>
      <w:marTop w:val="0"/>
      <w:marBottom w:val="0"/>
      <w:divBdr>
        <w:top w:val="none" w:sz="0" w:space="0" w:color="auto"/>
        <w:left w:val="none" w:sz="0" w:space="0" w:color="auto"/>
        <w:bottom w:val="none" w:sz="0" w:space="0" w:color="auto"/>
        <w:right w:val="none" w:sz="0" w:space="0" w:color="auto"/>
      </w:divBdr>
    </w:div>
    <w:div w:id="265892662">
      <w:bodyDiv w:val="1"/>
      <w:marLeft w:val="0"/>
      <w:marRight w:val="0"/>
      <w:marTop w:val="0"/>
      <w:marBottom w:val="0"/>
      <w:divBdr>
        <w:top w:val="none" w:sz="0" w:space="0" w:color="auto"/>
        <w:left w:val="none" w:sz="0" w:space="0" w:color="auto"/>
        <w:bottom w:val="none" w:sz="0" w:space="0" w:color="auto"/>
        <w:right w:val="none" w:sz="0" w:space="0" w:color="auto"/>
      </w:divBdr>
    </w:div>
    <w:div w:id="266011611">
      <w:bodyDiv w:val="1"/>
      <w:marLeft w:val="0"/>
      <w:marRight w:val="0"/>
      <w:marTop w:val="0"/>
      <w:marBottom w:val="0"/>
      <w:divBdr>
        <w:top w:val="none" w:sz="0" w:space="0" w:color="auto"/>
        <w:left w:val="none" w:sz="0" w:space="0" w:color="auto"/>
        <w:bottom w:val="none" w:sz="0" w:space="0" w:color="auto"/>
        <w:right w:val="none" w:sz="0" w:space="0" w:color="auto"/>
      </w:divBdr>
    </w:div>
    <w:div w:id="266543899">
      <w:bodyDiv w:val="1"/>
      <w:marLeft w:val="0"/>
      <w:marRight w:val="0"/>
      <w:marTop w:val="0"/>
      <w:marBottom w:val="0"/>
      <w:divBdr>
        <w:top w:val="none" w:sz="0" w:space="0" w:color="auto"/>
        <w:left w:val="none" w:sz="0" w:space="0" w:color="auto"/>
        <w:bottom w:val="none" w:sz="0" w:space="0" w:color="auto"/>
        <w:right w:val="none" w:sz="0" w:space="0" w:color="auto"/>
      </w:divBdr>
    </w:div>
    <w:div w:id="266742007">
      <w:bodyDiv w:val="1"/>
      <w:marLeft w:val="0"/>
      <w:marRight w:val="0"/>
      <w:marTop w:val="0"/>
      <w:marBottom w:val="0"/>
      <w:divBdr>
        <w:top w:val="none" w:sz="0" w:space="0" w:color="auto"/>
        <w:left w:val="none" w:sz="0" w:space="0" w:color="auto"/>
        <w:bottom w:val="none" w:sz="0" w:space="0" w:color="auto"/>
        <w:right w:val="none" w:sz="0" w:space="0" w:color="auto"/>
      </w:divBdr>
    </w:div>
    <w:div w:id="266891660">
      <w:bodyDiv w:val="1"/>
      <w:marLeft w:val="0"/>
      <w:marRight w:val="0"/>
      <w:marTop w:val="0"/>
      <w:marBottom w:val="0"/>
      <w:divBdr>
        <w:top w:val="none" w:sz="0" w:space="0" w:color="auto"/>
        <w:left w:val="none" w:sz="0" w:space="0" w:color="auto"/>
        <w:bottom w:val="none" w:sz="0" w:space="0" w:color="auto"/>
        <w:right w:val="none" w:sz="0" w:space="0" w:color="auto"/>
      </w:divBdr>
    </w:div>
    <w:div w:id="267009475">
      <w:bodyDiv w:val="1"/>
      <w:marLeft w:val="0"/>
      <w:marRight w:val="0"/>
      <w:marTop w:val="0"/>
      <w:marBottom w:val="0"/>
      <w:divBdr>
        <w:top w:val="none" w:sz="0" w:space="0" w:color="auto"/>
        <w:left w:val="none" w:sz="0" w:space="0" w:color="auto"/>
        <w:bottom w:val="none" w:sz="0" w:space="0" w:color="auto"/>
        <w:right w:val="none" w:sz="0" w:space="0" w:color="auto"/>
      </w:divBdr>
    </w:div>
    <w:div w:id="267127400">
      <w:bodyDiv w:val="1"/>
      <w:marLeft w:val="0"/>
      <w:marRight w:val="0"/>
      <w:marTop w:val="0"/>
      <w:marBottom w:val="0"/>
      <w:divBdr>
        <w:top w:val="none" w:sz="0" w:space="0" w:color="auto"/>
        <w:left w:val="none" w:sz="0" w:space="0" w:color="auto"/>
        <w:bottom w:val="none" w:sz="0" w:space="0" w:color="auto"/>
        <w:right w:val="none" w:sz="0" w:space="0" w:color="auto"/>
      </w:divBdr>
    </w:div>
    <w:div w:id="267205360">
      <w:bodyDiv w:val="1"/>
      <w:marLeft w:val="0"/>
      <w:marRight w:val="0"/>
      <w:marTop w:val="0"/>
      <w:marBottom w:val="0"/>
      <w:divBdr>
        <w:top w:val="none" w:sz="0" w:space="0" w:color="auto"/>
        <w:left w:val="none" w:sz="0" w:space="0" w:color="auto"/>
        <w:bottom w:val="none" w:sz="0" w:space="0" w:color="auto"/>
        <w:right w:val="none" w:sz="0" w:space="0" w:color="auto"/>
      </w:divBdr>
    </w:div>
    <w:div w:id="267353432">
      <w:bodyDiv w:val="1"/>
      <w:marLeft w:val="0"/>
      <w:marRight w:val="0"/>
      <w:marTop w:val="0"/>
      <w:marBottom w:val="0"/>
      <w:divBdr>
        <w:top w:val="none" w:sz="0" w:space="0" w:color="auto"/>
        <w:left w:val="none" w:sz="0" w:space="0" w:color="auto"/>
        <w:bottom w:val="none" w:sz="0" w:space="0" w:color="auto"/>
        <w:right w:val="none" w:sz="0" w:space="0" w:color="auto"/>
      </w:divBdr>
    </w:div>
    <w:div w:id="267398988">
      <w:bodyDiv w:val="1"/>
      <w:marLeft w:val="0"/>
      <w:marRight w:val="0"/>
      <w:marTop w:val="0"/>
      <w:marBottom w:val="0"/>
      <w:divBdr>
        <w:top w:val="none" w:sz="0" w:space="0" w:color="auto"/>
        <w:left w:val="none" w:sz="0" w:space="0" w:color="auto"/>
        <w:bottom w:val="none" w:sz="0" w:space="0" w:color="auto"/>
        <w:right w:val="none" w:sz="0" w:space="0" w:color="auto"/>
      </w:divBdr>
    </w:div>
    <w:div w:id="267583700">
      <w:bodyDiv w:val="1"/>
      <w:marLeft w:val="0"/>
      <w:marRight w:val="0"/>
      <w:marTop w:val="0"/>
      <w:marBottom w:val="0"/>
      <w:divBdr>
        <w:top w:val="none" w:sz="0" w:space="0" w:color="auto"/>
        <w:left w:val="none" w:sz="0" w:space="0" w:color="auto"/>
        <w:bottom w:val="none" w:sz="0" w:space="0" w:color="auto"/>
        <w:right w:val="none" w:sz="0" w:space="0" w:color="auto"/>
      </w:divBdr>
    </w:div>
    <w:div w:id="268195694">
      <w:bodyDiv w:val="1"/>
      <w:marLeft w:val="0"/>
      <w:marRight w:val="0"/>
      <w:marTop w:val="0"/>
      <w:marBottom w:val="0"/>
      <w:divBdr>
        <w:top w:val="none" w:sz="0" w:space="0" w:color="auto"/>
        <w:left w:val="none" w:sz="0" w:space="0" w:color="auto"/>
        <w:bottom w:val="none" w:sz="0" w:space="0" w:color="auto"/>
        <w:right w:val="none" w:sz="0" w:space="0" w:color="auto"/>
      </w:divBdr>
    </w:div>
    <w:div w:id="268199186">
      <w:bodyDiv w:val="1"/>
      <w:marLeft w:val="0"/>
      <w:marRight w:val="0"/>
      <w:marTop w:val="0"/>
      <w:marBottom w:val="0"/>
      <w:divBdr>
        <w:top w:val="none" w:sz="0" w:space="0" w:color="auto"/>
        <w:left w:val="none" w:sz="0" w:space="0" w:color="auto"/>
        <w:bottom w:val="none" w:sz="0" w:space="0" w:color="auto"/>
        <w:right w:val="none" w:sz="0" w:space="0" w:color="auto"/>
      </w:divBdr>
    </w:div>
    <w:div w:id="268467966">
      <w:bodyDiv w:val="1"/>
      <w:marLeft w:val="0"/>
      <w:marRight w:val="0"/>
      <w:marTop w:val="0"/>
      <w:marBottom w:val="0"/>
      <w:divBdr>
        <w:top w:val="none" w:sz="0" w:space="0" w:color="auto"/>
        <w:left w:val="none" w:sz="0" w:space="0" w:color="auto"/>
        <w:bottom w:val="none" w:sz="0" w:space="0" w:color="auto"/>
        <w:right w:val="none" w:sz="0" w:space="0" w:color="auto"/>
      </w:divBdr>
    </w:div>
    <w:div w:id="269314030">
      <w:bodyDiv w:val="1"/>
      <w:marLeft w:val="0"/>
      <w:marRight w:val="0"/>
      <w:marTop w:val="0"/>
      <w:marBottom w:val="0"/>
      <w:divBdr>
        <w:top w:val="none" w:sz="0" w:space="0" w:color="auto"/>
        <w:left w:val="none" w:sz="0" w:space="0" w:color="auto"/>
        <w:bottom w:val="none" w:sz="0" w:space="0" w:color="auto"/>
        <w:right w:val="none" w:sz="0" w:space="0" w:color="auto"/>
      </w:divBdr>
    </w:div>
    <w:div w:id="269556102">
      <w:bodyDiv w:val="1"/>
      <w:marLeft w:val="0"/>
      <w:marRight w:val="0"/>
      <w:marTop w:val="0"/>
      <w:marBottom w:val="0"/>
      <w:divBdr>
        <w:top w:val="none" w:sz="0" w:space="0" w:color="auto"/>
        <w:left w:val="none" w:sz="0" w:space="0" w:color="auto"/>
        <w:bottom w:val="none" w:sz="0" w:space="0" w:color="auto"/>
        <w:right w:val="none" w:sz="0" w:space="0" w:color="auto"/>
      </w:divBdr>
    </w:div>
    <w:div w:id="270090596">
      <w:bodyDiv w:val="1"/>
      <w:marLeft w:val="0"/>
      <w:marRight w:val="0"/>
      <w:marTop w:val="0"/>
      <w:marBottom w:val="0"/>
      <w:divBdr>
        <w:top w:val="none" w:sz="0" w:space="0" w:color="auto"/>
        <w:left w:val="none" w:sz="0" w:space="0" w:color="auto"/>
        <w:bottom w:val="none" w:sz="0" w:space="0" w:color="auto"/>
        <w:right w:val="none" w:sz="0" w:space="0" w:color="auto"/>
      </w:divBdr>
    </w:div>
    <w:div w:id="270283922">
      <w:bodyDiv w:val="1"/>
      <w:marLeft w:val="0"/>
      <w:marRight w:val="0"/>
      <w:marTop w:val="0"/>
      <w:marBottom w:val="0"/>
      <w:divBdr>
        <w:top w:val="none" w:sz="0" w:space="0" w:color="auto"/>
        <w:left w:val="none" w:sz="0" w:space="0" w:color="auto"/>
        <w:bottom w:val="none" w:sz="0" w:space="0" w:color="auto"/>
        <w:right w:val="none" w:sz="0" w:space="0" w:color="auto"/>
      </w:divBdr>
    </w:div>
    <w:div w:id="270598334">
      <w:bodyDiv w:val="1"/>
      <w:marLeft w:val="0"/>
      <w:marRight w:val="0"/>
      <w:marTop w:val="0"/>
      <w:marBottom w:val="0"/>
      <w:divBdr>
        <w:top w:val="none" w:sz="0" w:space="0" w:color="auto"/>
        <w:left w:val="none" w:sz="0" w:space="0" w:color="auto"/>
        <w:bottom w:val="none" w:sz="0" w:space="0" w:color="auto"/>
        <w:right w:val="none" w:sz="0" w:space="0" w:color="auto"/>
      </w:divBdr>
    </w:div>
    <w:div w:id="270741333">
      <w:bodyDiv w:val="1"/>
      <w:marLeft w:val="0"/>
      <w:marRight w:val="0"/>
      <w:marTop w:val="0"/>
      <w:marBottom w:val="0"/>
      <w:divBdr>
        <w:top w:val="none" w:sz="0" w:space="0" w:color="auto"/>
        <w:left w:val="none" w:sz="0" w:space="0" w:color="auto"/>
        <w:bottom w:val="none" w:sz="0" w:space="0" w:color="auto"/>
        <w:right w:val="none" w:sz="0" w:space="0" w:color="auto"/>
      </w:divBdr>
    </w:div>
    <w:div w:id="270938311">
      <w:bodyDiv w:val="1"/>
      <w:marLeft w:val="0"/>
      <w:marRight w:val="0"/>
      <w:marTop w:val="0"/>
      <w:marBottom w:val="0"/>
      <w:divBdr>
        <w:top w:val="none" w:sz="0" w:space="0" w:color="auto"/>
        <w:left w:val="none" w:sz="0" w:space="0" w:color="auto"/>
        <w:bottom w:val="none" w:sz="0" w:space="0" w:color="auto"/>
        <w:right w:val="none" w:sz="0" w:space="0" w:color="auto"/>
      </w:divBdr>
    </w:div>
    <w:div w:id="271018564">
      <w:bodyDiv w:val="1"/>
      <w:marLeft w:val="0"/>
      <w:marRight w:val="0"/>
      <w:marTop w:val="0"/>
      <w:marBottom w:val="0"/>
      <w:divBdr>
        <w:top w:val="none" w:sz="0" w:space="0" w:color="auto"/>
        <w:left w:val="none" w:sz="0" w:space="0" w:color="auto"/>
        <w:bottom w:val="none" w:sz="0" w:space="0" w:color="auto"/>
        <w:right w:val="none" w:sz="0" w:space="0" w:color="auto"/>
      </w:divBdr>
    </w:div>
    <w:div w:id="271330687">
      <w:bodyDiv w:val="1"/>
      <w:marLeft w:val="0"/>
      <w:marRight w:val="0"/>
      <w:marTop w:val="0"/>
      <w:marBottom w:val="0"/>
      <w:divBdr>
        <w:top w:val="none" w:sz="0" w:space="0" w:color="auto"/>
        <w:left w:val="none" w:sz="0" w:space="0" w:color="auto"/>
        <w:bottom w:val="none" w:sz="0" w:space="0" w:color="auto"/>
        <w:right w:val="none" w:sz="0" w:space="0" w:color="auto"/>
      </w:divBdr>
    </w:div>
    <w:div w:id="271518109">
      <w:bodyDiv w:val="1"/>
      <w:marLeft w:val="0"/>
      <w:marRight w:val="0"/>
      <w:marTop w:val="0"/>
      <w:marBottom w:val="0"/>
      <w:divBdr>
        <w:top w:val="none" w:sz="0" w:space="0" w:color="auto"/>
        <w:left w:val="none" w:sz="0" w:space="0" w:color="auto"/>
        <w:bottom w:val="none" w:sz="0" w:space="0" w:color="auto"/>
        <w:right w:val="none" w:sz="0" w:space="0" w:color="auto"/>
      </w:divBdr>
    </w:div>
    <w:div w:id="271673288">
      <w:bodyDiv w:val="1"/>
      <w:marLeft w:val="0"/>
      <w:marRight w:val="0"/>
      <w:marTop w:val="0"/>
      <w:marBottom w:val="0"/>
      <w:divBdr>
        <w:top w:val="none" w:sz="0" w:space="0" w:color="auto"/>
        <w:left w:val="none" w:sz="0" w:space="0" w:color="auto"/>
        <w:bottom w:val="none" w:sz="0" w:space="0" w:color="auto"/>
        <w:right w:val="none" w:sz="0" w:space="0" w:color="auto"/>
      </w:divBdr>
    </w:div>
    <w:div w:id="271792633">
      <w:bodyDiv w:val="1"/>
      <w:marLeft w:val="0"/>
      <w:marRight w:val="0"/>
      <w:marTop w:val="0"/>
      <w:marBottom w:val="0"/>
      <w:divBdr>
        <w:top w:val="none" w:sz="0" w:space="0" w:color="auto"/>
        <w:left w:val="none" w:sz="0" w:space="0" w:color="auto"/>
        <w:bottom w:val="none" w:sz="0" w:space="0" w:color="auto"/>
        <w:right w:val="none" w:sz="0" w:space="0" w:color="auto"/>
      </w:divBdr>
    </w:div>
    <w:div w:id="271935649">
      <w:bodyDiv w:val="1"/>
      <w:marLeft w:val="0"/>
      <w:marRight w:val="0"/>
      <w:marTop w:val="0"/>
      <w:marBottom w:val="0"/>
      <w:divBdr>
        <w:top w:val="none" w:sz="0" w:space="0" w:color="auto"/>
        <w:left w:val="none" w:sz="0" w:space="0" w:color="auto"/>
        <w:bottom w:val="none" w:sz="0" w:space="0" w:color="auto"/>
        <w:right w:val="none" w:sz="0" w:space="0" w:color="auto"/>
      </w:divBdr>
    </w:div>
    <w:div w:id="272247694">
      <w:bodyDiv w:val="1"/>
      <w:marLeft w:val="0"/>
      <w:marRight w:val="0"/>
      <w:marTop w:val="0"/>
      <w:marBottom w:val="0"/>
      <w:divBdr>
        <w:top w:val="none" w:sz="0" w:space="0" w:color="auto"/>
        <w:left w:val="none" w:sz="0" w:space="0" w:color="auto"/>
        <w:bottom w:val="none" w:sz="0" w:space="0" w:color="auto"/>
        <w:right w:val="none" w:sz="0" w:space="0" w:color="auto"/>
      </w:divBdr>
    </w:div>
    <w:div w:id="272250813">
      <w:bodyDiv w:val="1"/>
      <w:marLeft w:val="0"/>
      <w:marRight w:val="0"/>
      <w:marTop w:val="0"/>
      <w:marBottom w:val="0"/>
      <w:divBdr>
        <w:top w:val="none" w:sz="0" w:space="0" w:color="auto"/>
        <w:left w:val="none" w:sz="0" w:space="0" w:color="auto"/>
        <w:bottom w:val="none" w:sz="0" w:space="0" w:color="auto"/>
        <w:right w:val="none" w:sz="0" w:space="0" w:color="auto"/>
      </w:divBdr>
    </w:div>
    <w:div w:id="272251661">
      <w:bodyDiv w:val="1"/>
      <w:marLeft w:val="0"/>
      <w:marRight w:val="0"/>
      <w:marTop w:val="0"/>
      <w:marBottom w:val="0"/>
      <w:divBdr>
        <w:top w:val="none" w:sz="0" w:space="0" w:color="auto"/>
        <w:left w:val="none" w:sz="0" w:space="0" w:color="auto"/>
        <w:bottom w:val="none" w:sz="0" w:space="0" w:color="auto"/>
        <w:right w:val="none" w:sz="0" w:space="0" w:color="auto"/>
      </w:divBdr>
    </w:div>
    <w:div w:id="272369282">
      <w:bodyDiv w:val="1"/>
      <w:marLeft w:val="0"/>
      <w:marRight w:val="0"/>
      <w:marTop w:val="0"/>
      <w:marBottom w:val="0"/>
      <w:divBdr>
        <w:top w:val="none" w:sz="0" w:space="0" w:color="auto"/>
        <w:left w:val="none" w:sz="0" w:space="0" w:color="auto"/>
        <w:bottom w:val="none" w:sz="0" w:space="0" w:color="auto"/>
        <w:right w:val="none" w:sz="0" w:space="0" w:color="auto"/>
      </w:divBdr>
    </w:div>
    <w:div w:id="272441208">
      <w:bodyDiv w:val="1"/>
      <w:marLeft w:val="0"/>
      <w:marRight w:val="0"/>
      <w:marTop w:val="0"/>
      <w:marBottom w:val="0"/>
      <w:divBdr>
        <w:top w:val="none" w:sz="0" w:space="0" w:color="auto"/>
        <w:left w:val="none" w:sz="0" w:space="0" w:color="auto"/>
        <w:bottom w:val="none" w:sz="0" w:space="0" w:color="auto"/>
        <w:right w:val="none" w:sz="0" w:space="0" w:color="auto"/>
      </w:divBdr>
    </w:div>
    <w:div w:id="272636155">
      <w:bodyDiv w:val="1"/>
      <w:marLeft w:val="0"/>
      <w:marRight w:val="0"/>
      <w:marTop w:val="0"/>
      <w:marBottom w:val="0"/>
      <w:divBdr>
        <w:top w:val="none" w:sz="0" w:space="0" w:color="auto"/>
        <w:left w:val="none" w:sz="0" w:space="0" w:color="auto"/>
        <w:bottom w:val="none" w:sz="0" w:space="0" w:color="auto"/>
        <w:right w:val="none" w:sz="0" w:space="0" w:color="auto"/>
      </w:divBdr>
    </w:div>
    <w:div w:id="272784609">
      <w:bodyDiv w:val="1"/>
      <w:marLeft w:val="0"/>
      <w:marRight w:val="0"/>
      <w:marTop w:val="0"/>
      <w:marBottom w:val="0"/>
      <w:divBdr>
        <w:top w:val="none" w:sz="0" w:space="0" w:color="auto"/>
        <w:left w:val="none" w:sz="0" w:space="0" w:color="auto"/>
        <w:bottom w:val="none" w:sz="0" w:space="0" w:color="auto"/>
        <w:right w:val="none" w:sz="0" w:space="0" w:color="auto"/>
      </w:divBdr>
    </w:div>
    <w:div w:id="273751558">
      <w:bodyDiv w:val="1"/>
      <w:marLeft w:val="0"/>
      <w:marRight w:val="0"/>
      <w:marTop w:val="0"/>
      <w:marBottom w:val="0"/>
      <w:divBdr>
        <w:top w:val="none" w:sz="0" w:space="0" w:color="auto"/>
        <w:left w:val="none" w:sz="0" w:space="0" w:color="auto"/>
        <w:bottom w:val="none" w:sz="0" w:space="0" w:color="auto"/>
        <w:right w:val="none" w:sz="0" w:space="0" w:color="auto"/>
      </w:divBdr>
    </w:div>
    <w:div w:id="273902150">
      <w:bodyDiv w:val="1"/>
      <w:marLeft w:val="0"/>
      <w:marRight w:val="0"/>
      <w:marTop w:val="0"/>
      <w:marBottom w:val="0"/>
      <w:divBdr>
        <w:top w:val="none" w:sz="0" w:space="0" w:color="auto"/>
        <w:left w:val="none" w:sz="0" w:space="0" w:color="auto"/>
        <w:bottom w:val="none" w:sz="0" w:space="0" w:color="auto"/>
        <w:right w:val="none" w:sz="0" w:space="0" w:color="auto"/>
      </w:divBdr>
    </w:div>
    <w:div w:id="274212264">
      <w:bodyDiv w:val="1"/>
      <w:marLeft w:val="0"/>
      <w:marRight w:val="0"/>
      <w:marTop w:val="0"/>
      <w:marBottom w:val="0"/>
      <w:divBdr>
        <w:top w:val="none" w:sz="0" w:space="0" w:color="auto"/>
        <w:left w:val="none" w:sz="0" w:space="0" w:color="auto"/>
        <w:bottom w:val="none" w:sz="0" w:space="0" w:color="auto"/>
        <w:right w:val="none" w:sz="0" w:space="0" w:color="auto"/>
      </w:divBdr>
    </w:div>
    <w:div w:id="274288142">
      <w:bodyDiv w:val="1"/>
      <w:marLeft w:val="0"/>
      <w:marRight w:val="0"/>
      <w:marTop w:val="0"/>
      <w:marBottom w:val="0"/>
      <w:divBdr>
        <w:top w:val="none" w:sz="0" w:space="0" w:color="auto"/>
        <w:left w:val="none" w:sz="0" w:space="0" w:color="auto"/>
        <w:bottom w:val="none" w:sz="0" w:space="0" w:color="auto"/>
        <w:right w:val="none" w:sz="0" w:space="0" w:color="auto"/>
      </w:divBdr>
    </w:div>
    <w:div w:id="274607042">
      <w:bodyDiv w:val="1"/>
      <w:marLeft w:val="0"/>
      <w:marRight w:val="0"/>
      <w:marTop w:val="0"/>
      <w:marBottom w:val="0"/>
      <w:divBdr>
        <w:top w:val="none" w:sz="0" w:space="0" w:color="auto"/>
        <w:left w:val="none" w:sz="0" w:space="0" w:color="auto"/>
        <w:bottom w:val="none" w:sz="0" w:space="0" w:color="auto"/>
        <w:right w:val="none" w:sz="0" w:space="0" w:color="auto"/>
      </w:divBdr>
    </w:div>
    <w:div w:id="274794922">
      <w:bodyDiv w:val="1"/>
      <w:marLeft w:val="0"/>
      <w:marRight w:val="0"/>
      <w:marTop w:val="0"/>
      <w:marBottom w:val="0"/>
      <w:divBdr>
        <w:top w:val="none" w:sz="0" w:space="0" w:color="auto"/>
        <w:left w:val="none" w:sz="0" w:space="0" w:color="auto"/>
        <w:bottom w:val="none" w:sz="0" w:space="0" w:color="auto"/>
        <w:right w:val="none" w:sz="0" w:space="0" w:color="auto"/>
      </w:divBdr>
    </w:div>
    <w:div w:id="275061122">
      <w:bodyDiv w:val="1"/>
      <w:marLeft w:val="0"/>
      <w:marRight w:val="0"/>
      <w:marTop w:val="0"/>
      <w:marBottom w:val="0"/>
      <w:divBdr>
        <w:top w:val="none" w:sz="0" w:space="0" w:color="auto"/>
        <w:left w:val="none" w:sz="0" w:space="0" w:color="auto"/>
        <w:bottom w:val="none" w:sz="0" w:space="0" w:color="auto"/>
        <w:right w:val="none" w:sz="0" w:space="0" w:color="auto"/>
      </w:divBdr>
    </w:div>
    <w:div w:id="275067247">
      <w:bodyDiv w:val="1"/>
      <w:marLeft w:val="0"/>
      <w:marRight w:val="0"/>
      <w:marTop w:val="0"/>
      <w:marBottom w:val="0"/>
      <w:divBdr>
        <w:top w:val="none" w:sz="0" w:space="0" w:color="auto"/>
        <w:left w:val="none" w:sz="0" w:space="0" w:color="auto"/>
        <w:bottom w:val="none" w:sz="0" w:space="0" w:color="auto"/>
        <w:right w:val="none" w:sz="0" w:space="0" w:color="auto"/>
      </w:divBdr>
    </w:div>
    <w:div w:id="275141454">
      <w:bodyDiv w:val="1"/>
      <w:marLeft w:val="0"/>
      <w:marRight w:val="0"/>
      <w:marTop w:val="0"/>
      <w:marBottom w:val="0"/>
      <w:divBdr>
        <w:top w:val="none" w:sz="0" w:space="0" w:color="auto"/>
        <w:left w:val="none" w:sz="0" w:space="0" w:color="auto"/>
        <w:bottom w:val="none" w:sz="0" w:space="0" w:color="auto"/>
        <w:right w:val="none" w:sz="0" w:space="0" w:color="auto"/>
      </w:divBdr>
    </w:div>
    <w:div w:id="275217962">
      <w:bodyDiv w:val="1"/>
      <w:marLeft w:val="0"/>
      <w:marRight w:val="0"/>
      <w:marTop w:val="0"/>
      <w:marBottom w:val="0"/>
      <w:divBdr>
        <w:top w:val="none" w:sz="0" w:space="0" w:color="auto"/>
        <w:left w:val="none" w:sz="0" w:space="0" w:color="auto"/>
        <w:bottom w:val="none" w:sz="0" w:space="0" w:color="auto"/>
        <w:right w:val="none" w:sz="0" w:space="0" w:color="auto"/>
      </w:divBdr>
    </w:div>
    <w:div w:id="275334297">
      <w:bodyDiv w:val="1"/>
      <w:marLeft w:val="0"/>
      <w:marRight w:val="0"/>
      <w:marTop w:val="0"/>
      <w:marBottom w:val="0"/>
      <w:divBdr>
        <w:top w:val="none" w:sz="0" w:space="0" w:color="auto"/>
        <w:left w:val="none" w:sz="0" w:space="0" w:color="auto"/>
        <w:bottom w:val="none" w:sz="0" w:space="0" w:color="auto"/>
        <w:right w:val="none" w:sz="0" w:space="0" w:color="auto"/>
      </w:divBdr>
    </w:div>
    <w:div w:id="276106055">
      <w:bodyDiv w:val="1"/>
      <w:marLeft w:val="0"/>
      <w:marRight w:val="0"/>
      <w:marTop w:val="0"/>
      <w:marBottom w:val="0"/>
      <w:divBdr>
        <w:top w:val="none" w:sz="0" w:space="0" w:color="auto"/>
        <w:left w:val="none" w:sz="0" w:space="0" w:color="auto"/>
        <w:bottom w:val="none" w:sz="0" w:space="0" w:color="auto"/>
        <w:right w:val="none" w:sz="0" w:space="0" w:color="auto"/>
      </w:divBdr>
    </w:div>
    <w:div w:id="276378081">
      <w:bodyDiv w:val="1"/>
      <w:marLeft w:val="0"/>
      <w:marRight w:val="0"/>
      <w:marTop w:val="0"/>
      <w:marBottom w:val="0"/>
      <w:divBdr>
        <w:top w:val="none" w:sz="0" w:space="0" w:color="auto"/>
        <w:left w:val="none" w:sz="0" w:space="0" w:color="auto"/>
        <w:bottom w:val="none" w:sz="0" w:space="0" w:color="auto"/>
        <w:right w:val="none" w:sz="0" w:space="0" w:color="auto"/>
      </w:divBdr>
    </w:div>
    <w:div w:id="276572316">
      <w:bodyDiv w:val="1"/>
      <w:marLeft w:val="0"/>
      <w:marRight w:val="0"/>
      <w:marTop w:val="0"/>
      <w:marBottom w:val="0"/>
      <w:divBdr>
        <w:top w:val="none" w:sz="0" w:space="0" w:color="auto"/>
        <w:left w:val="none" w:sz="0" w:space="0" w:color="auto"/>
        <w:bottom w:val="none" w:sz="0" w:space="0" w:color="auto"/>
        <w:right w:val="none" w:sz="0" w:space="0" w:color="auto"/>
      </w:divBdr>
    </w:div>
    <w:div w:id="276641501">
      <w:bodyDiv w:val="1"/>
      <w:marLeft w:val="0"/>
      <w:marRight w:val="0"/>
      <w:marTop w:val="0"/>
      <w:marBottom w:val="0"/>
      <w:divBdr>
        <w:top w:val="none" w:sz="0" w:space="0" w:color="auto"/>
        <w:left w:val="none" w:sz="0" w:space="0" w:color="auto"/>
        <w:bottom w:val="none" w:sz="0" w:space="0" w:color="auto"/>
        <w:right w:val="none" w:sz="0" w:space="0" w:color="auto"/>
      </w:divBdr>
    </w:div>
    <w:div w:id="276646876">
      <w:bodyDiv w:val="1"/>
      <w:marLeft w:val="0"/>
      <w:marRight w:val="0"/>
      <w:marTop w:val="0"/>
      <w:marBottom w:val="0"/>
      <w:divBdr>
        <w:top w:val="none" w:sz="0" w:space="0" w:color="auto"/>
        <w:left w:val="none" w:sz="0" w:space="0" w:color="auto"/>
        <w:bottom w:val="none" w:sz="0" w:space="0" w:color="auto"/>
        <w:right w:val="none" w:sz="0" w:space="0" w:color="auto"/>
      </w:divBdr>
    </w:div>
    <w:div w:id="276835523">
      <w:bodyDiv w:val="1"/>
      <w:marLeft w:val="0"/>
      <w:marRight w:val="0"/>
      <w:marTop w:val="0"/>
      <w:marBottom w:val="0"/>
      <w:divBdr>
        <w:top w:val="none" w:sz="0" w:space="0" w:color="auto"/>
        <w:left w:val="none" w:sz="0" w:space="0" w:color="auto"/>
        <w:bottom w:val="none" w:sz="0" w:space="0" w:color="auto"/>
        <w:right w:val="none" w:sz="0" w:space="0" w:color="auto"/>
      </w:divBdr>
    </w:div>
    <w:div w:id="277108094">
      <w:bodyDiv w:val="1"/>
      <w:marLeft w:val="0"/>
      <w:marRight w:val="0"/>
      <w:marTop w:val="0"/>
      <w:marBottom w:val="0"/>
      <w:divBdr>
        <w:top w:val="none" w:sz="0" w:space="0" w:color="auto"/>
        <w:left w:val="none" w:sz="0" w:space="0" w:color="auto"/>
        <w:bottom w:val="none" w:sz="0" w:space="0" w:color="auto"/>
        <w:right w:val="none" w:sz="0" w:space="0" w:color="auto"/>
      </w:divBdr>
    </w:div>
    <w:div w:id="277227283">
      <w:bodyDiv w:val="1"/>
      <w:marLeft w:val="0"/>
      <w:marRight w:val="0"/>
      <w:marTop w:val="0"/>
      <w:marBottom w:val="0"/>
      <w:divBdr>
        <w:top w:val="none" w:sz="0" w:space="0" w:color="auto"/>
        <w:left w:val="none" w:sz="0" w:space="0" w:color="auto"/>
        <w:bottom w:val="none" w:sz="0" w:space="0" w:color="auto"/>
        <w:right w:val="none" w:sz="0" w:space="0" w:color="auto"/>
      </w:divBdr>
    </w:div>
    <w:div w:id="277421246">
      <w:bodyDiv w:val="1"/>
      <w:marLeft w:val="0"/>
      <w:marRight w:val="0"/>
      <w:marTop w:val="0"/>
      <w:marBottom w:val="0"/>
      <w:divBdr>
        <w:top w:val="none" w:sz="0" w:space="0" w:color="auto"/>
        <w:left w:val="none" w:sz="0" w:space="0" w:color="auto"/>
        <w:bottom w:val="none" w:sz="0" w:space="0" w:color="auto"/>
        <w:right w:val="none" w:sz="0" w:space="0" w:color="auto"/>
      </w:divBdr>
    </w:div>
    <w:div w:id="277612594">
      <w:bodyDiv w:val="1"/>
      <w:marLeft w:val="0"/>
      <w:marRight w:val="0"/>
      <w:marTop w:val="0"/>
      <w:marBottom w:val="0"/>
      <w:divBdr>
        <w:top w:val="none" w:sz="0" w:space="0" w:color="auto"/>
        <w:left w:val="none" w:sz="0" w:space="0" w:color="auto"/>
        <w:bottom w:val="none" w:sz="0" w:space="0" w:color="auto"/>
        <w:right w:val="none" w:sz="0" w:space="0" w:color="auto"/>
      </w:divBdr>
    </w:div>
    <w:div w:id="277881205">
      <w:bodyDiv w:val="1"/>
      <w:marLeft w:val="0"/>
      <w:marRight w:val="0"/>
      <w:marTop w:val="0"/>
      <w:marBottom w:val="0"/>
      <w:divBdr>
        <w:top w:val="none" w:sz="0" w:space="0" w:color="auto"/>
        <w:left w:val="none" w:sz="0" w:space="0" w:color="auto"/>
        <w:bottom w:val="none" w:sz="0" w:space="0" w:color="auto"/>
        <w:right w:val="none" w:sz="0" w:space="0" w:color="auto"/>
      </w:divBdr>
    </w:div>
    <w:div w:id="278070209">
      <w:bodyDiv w:val="1"/>
      <w:marLeft w:val="0"/>
      <w:marRight w:val="0"/>
      <w:marTop w:val="0"/>
      <w:marBottom w:val="0"/>
      <w:divBdr>
        <w:top w:val="none" w:sz="0" w:space="0" w:color="auto"/>
        <w:left w:val="none" w:sz="0" w:space="0" w:color="auto"/>
        <w:bottom w:val="none" w:sz="0" w:space="0" w:color="auto"/>
        <w:right w:val="none" w:sz="0" w:space="0" w:color="auto"/>
      </w:divBdr>
    </w:div>
    <w:div w:id="278146695">
      <w:bodyDiv w:val="1"/>
      <w:marLeft w:val="0"/>
      <w:marRight w:val="0"/>
      <w:marTop w:val="0"/>
      <w:marBottom w:val="0"/>
      <w:divBdr>
        <w:top w:val="none" w:sz="0" w:space="0" w:color="auto"/>
        <w:left w:val="none" w:sz="0" w:space="0" w:color="auto"/>
        <w:bottom w:val="none" w:sz="0" w:space="0" w:color="auto"/>
        <w:right w:val="none" w:sz="0" w:space="0" w:color="auto"/>
      </w:divBdr>
    </w:div>
    <w:div w:id="278223540">
      <w:bodyDiv w:val="1"/>
      <w:marLeft w:val="0"/>
      <w:marRight w:val="0"/>
      <w:marTop w:val="0"/>
      <w:marBottom w:val="0"/>
      <w:divBdr>
        <w:top w:val="none" w:sz="0" w:space="0" w:color="auto"/>
        <w:left w:val="none" w:sz="0" w:space="0" w:color="auto"/>
        <w:bottom w:val="none" w:sz="0" w:space="0" w:color="auto"/>
        <w:right w:val="none" w:sz="0" w:space="0" w:color="auto"/>
      </w:divBdr>
    </w:div>
    <w:div w:id="278342069">
      <w:bodyDiv w:val="1"/>
      <w:marLeft w:val="0"/>
      <w:marRight w:val="0"/>
      <w:marTop w:val="0"/>
      <w:marBottom w:val="0"/>
      <w:divBdr>
        <w:top w:val="none" w:sz="0" w:space="0" w:color="auto"/>
        <w:left w:val="none" w:sz="0" w:space="0" w:color="auto"/>
        <w:bottom w:val="none" w:sz="0" w:space="0" w:color="auto"/>
        <w:right w:val="none" w:sz="0" w:space="0" w:color="auto"/>
      </w:divBdr>
    </w:div>
    <w:div w:id="278530551">
      <w:bodyDiv w:val="1"/>
      <w:marLeft w:val="0"/>
      <w:marRight w:val="0"/>
      <w:marTop w:val="0"/>
      <w:marBottom w:val="0"/>
      <w:divBdr>
        <w:top w:val="none" w:sz="0" w:space="0" w:color="auto"/>
        <w:left w:val="none" w:sz="0" w:space="0" w:color="auto"/>
        <w:bottom w:val="none" w:sz="0" w:space="0" w:color="auto"/>
        <w:right w:val="none" w:sz="0" w:space="0" w:color="auto"/>
      </w:divBdr>
    </w:div>
    <w:div w:id="278606190">
      <w:bodyDiv w:val="1"/>
      <w:marLeft w:val="0"/>
      <w:marRight w:val="0"/>
      <w:marTop w:val="0"/>
      <w:marBottom w:val="0"/>
      <w:divBdr>
        <w:top w:val="none" w:sz="0" w:space="0" w:color="auto"/>
        <w:left w:val="none" w:sz="0" w:space="0" w:color="auto"/>
        <w:bottom w:val="none" w:sz="0" w:space="0" w:color="auto"/>
        <w:right w:val="none" w:sz="0" w:space="0" w:color="auto"/>
      </w:divBdr>
    </w:div>
    <w:div w:id="279261286">
      <w:bodyDiv w:val="1"/>
      <w:marLeft w:val="0"/>
      <w:marRight w:val="0"/>
      <w:marTop w:val="0"/>
      <w:marBottom w:val="0"/>
      <w:divBdr>
        <w:top w:val="none" w:sz="0" w:space="0" w:color="auto"/>
        <w:left w:val="none" w:sz="0" w:space="0" w:color="auto"/>
        <w:bottom w:val="none" w:sz="0" w:space="0" w:color="auto"/>
        <w:right w:val="none" w:sz="0" w:space="0" w:color="auto"/>
      </w:divBdr>
    </w:div>
    <w:div w:id="279269185">
      <w:bodyDiv w:val="1"/>
      <w:marLeft w:val="0"/>
      <w:marRight w:val="0"/>
      <w:marTop w:val="0"/>
      <w:marBottom w:val="0"/>
      <w:divBdr>
        <w:top w:val="none" w:sz="0" w:space="0" w:color="auto"/>
        <w:left w:val="none" w:sz="0" w:space="0" w:color="auto"/>
        <w:bottom w:val="none" w:sz="0" w:space="0" w:color="auto"/>
        <w:right w:val="none" w:sz="0" w:space="0" w:color="auto"/>
      </w:divBdr>
    </w:div>
    <w:div w:id="279606397">
      <w:bodyDiv w:val="1"/>
      <w:marLeft w:val="0"/>
      <w:marRight w:val="0"/>
      <w:marTop w:val="0"/>
      <w:marBottom w:val="0"/>
      <w:divBdr>
        <w:top w:val="none" w:sz="0" w:space="0" w:color="auto"/>
        <w:left w:val="none" w:sz="0" w:space="0" w:color="auto"/>
        <w:bottom w:val="none" w:sz="0" w:space="0" w:color="auto"/>
        <w:right w:val="none" w:sz="0" w:space="0" w:color="auto"/>
      </w:divBdr>
    </w:div>
    <w:div w:id="279839599">
      <w:bodyDiv w:val="1"/>
      <w:marLeft w:val="0"/>
      <w:marRight w:val="0"/>
      <w:marTop w:val="0"/>
      <w:marBottom w:val="0"/>
      <w:divBdr>
        <w:top w:val="none" w:sz="0" w:space="0" w:color="auto"/>
        <w:left w:val="none" w:sz="0" w:space="0" w:color="auto"/>
        <w:bottom w:val="none" w:sz="0" w:space="0" w:color="auto"/>
        <w:right w:val="none" w:sz="0" w:space="0" w:color="auto"/>
      </w:divBdr>
    </w:div>
    <w:div w:id="279922528">
      <w:bodyDiv w:val="1"/>
      <w:marLeft w:val="0"/>
      <w:marRight w:val="0"/>
      <w:marTop w:val="0"/>
      <w:marBottom w:val="0"/>
      <w:divBdr>
        <w:top w:val="none" w:sz="0" w:space="0" w:color="auto"/>
        <w:left w:val="none" w:sz="0" w:space="0" w:color="auto"/>
        <w:bottom w:val="none" w:sz="0" w:space="0" w:color="auto"/>
        <w:right w:val="none" w:sz="0" w:space="0" w:color="auto"/>
      </w:divBdr>
    </w:div>
    <w:div w:id="280302685">
      <w:bodyDiv w:val="1"/>
      <w:marLeft w:val="0"/>
      <w:marRight w:val="0"/>
      <w:marTop w:val="0"/>
      <w:marBottom w:val="0"/>
      <w:divBdr>
        <w:top w:val="none" w:sz="0" w:space="0" w:color="auto"/>
        <w:left w:val="none" w:sz="0" w:space="0" w:color="auto"/>
        <w:bottom w:val="none" w:sz="0" w:space="0" w:color="auto"/>
        <w:right w:val="none" w:sz="0" w:space="0" w:color="auto"/>
      </w:divBdr>
    </w:div>
    <w:div w:id="281302897">
      <w:bodyDiv w:val="1"/>
      <w:marLeft w:val="0"/>
      <w:marRight w:val="0"/>
      <w:marTop w:val="0"/>
      <w:marBottom w:val="0"/>
      <w:divBdr>
        <w:top w:val="none" w:sz="0" w:space="0" w:color="auto"/>
        <w:left w:val="none" w:sz="0" w:space="0" w:color="auto"/>
        <w:bottom w:val="none" w:sz="0" w:space="0" w:color="auto"/>
        <w:right w:val="none" w:sz="0" w:space="0" w:color="auto"/>
      </w:divBdr>
    </w:div>
    <w:div w:id="281573455">
      <w:bodyDiv w:val="1"/>
      <w:marLeft w:val="0"/>
      <w:marRight w:val="0"/>
      <w:marTop w:val="0"/>
      <w:marBottom w:val="0"/>
      <w:divBdr>
        <w:top w:val="none" w:sz="0" w:space="0" w:color="auto"/>
        <w:left w:val="none" w:sz="0" w:space="0" w:color="auto"/>
        <w:bottom w:val="none" w:sz="0" w:space="0" w:color="auto"/>
        <w:right w:val="none" w:sz="0" w:space="0" w:color="auto"/>
      </w:divBdr>
    </w:div>
    <w:div w:id="282812899">
      <w:bodyDiv w:val="1"/>
      <w:marLeft w:val="0"/>
      <w:marRight w:val="0"/>
      <w:marTop w:val="0"/>
      <w:marBottom w:val="0"/>
      <w:divBdr>
        <w:top w:val="none" w:sz="0" w:space="0" w:color="auto"/>
        <w:left w:val="none" w:sz="0" w:space="0" w:color="auto"/>
        <w:bottom w:val="none" w:sz="0" w:space="0" w:color="auto"/>
        <w:right w:val="none" w:sz="0" w:space="0" w:color="auto"/>
      </w:divBdr>
    </w:div>
    <w:div w:id="282854323">
      <w:bodyDiv w:val="1"/>
      <w:marLeft w:val="0"/>
      <w:marRight w:val="0"/>
      <w:marTop w:val="0"/>
      <w:marBottom w:val="0"/>
      <w:divBdr>
        <w:top w:val="none" w:sz="0" w:space="0" w:color="auto"/>
        <w:left w:val="none" w:sz="0" w:space="0" w:color="auto"/>
        <w:bottom w:val="none" w:sz="0" w:space="0" w:color="auto"/>
        <w:right w:val="none" w:sz="0" w:space="0" w:color="auto"/>
      </w:divBdr>
    </w:div>
    <w:div w:id="283270421">
      <w:bodyDiv w:val="1"/>
      <w:marLeft w:val="0"/>
      <w:marRight w:val="0"/>
      <w:marTop w:val="0"/>
      <w:marBottom w:val="0"/>
      <w:divBdr>
        <w:top w:val="none" w:sz="0" w:space="0" w:color="auto"/>
        <w:left w:val="none" w:sz="0" w:space="0" w:color="auto"/>
        <w:bottom w:val="none" w:sz="0" w:space="0" w:color="auto"/>
        <w:right w:val="none" w:sz="0" w:space="0" w:color="auto"/>
      </w:divBdr>
    </w:div>
    <w:div w:id="283848398">
      <w:bodyDiv w:val="1"/>
      <w:marLeft w:val="0"/>
      <w:marRight w:val="0"/>
      <w:marTop w:val="0"/>
      <w:marBottom w:val="0"/>
      <w:divBdr>
        <w:top w:val="none" w:sz="0" w:space="0" w:color="auto"/>
        <w:left w:val="none" w:sz="0" w:space="0" w:color="auto"/>
        <w:bottom w:val="none" w:sz="0" w:space="0" w:color="auto"/>
        <w:right w:val="none" w:sz="0" w:space="0" w:color="auto"/>
      </w:divBdr>
    </w:div>
    <w:div w:id="284044309">
      <w:bodyDiv w:val="1"/>
      <w:marLeft w:val="0"/>
      <w:marRight w:val="0"/>
      <w:marTop w:val="0"/>
      <w:marBottom w:val="0"/>
      <w:divBdr>
        <w:top w:val="none" w:sz="0" w:space="0" w:color="auto"/>
        <w:left w:val="none" w:sz="0" w:space="0" w:color="auto"/>
        <w:bottom w:val="none" w:sz="0" w:space="0" w:color="auto"/>
        <w:right w:val="none" w:sz="0" w:space="0" w:color="auto"/>
      </w:divBdr>
    </w:div>
    <w:div w:id="284044812">
      <w:bodyDiv w:val="1"/>
      <w:marLeft w:val="0"/>
      <w:marRight w:val="0"/>
      <w:marTop w:val="0"/>
      <w:marBottom w:val="0"/>
      <w:divBdr>
        <w:top w:val="none" w:sz="0" w:space="0" w:color="auto"/>
        <w:left w:val="none" w:sz="0" w:space="0" w:color="auto"/>
        <w:bottom w:val="none" w:sz="0" w:space="0" w:color="auto"/>
        <w:right w:val="none" w:sz="0" w:space="0" w:color="auto"/>
      </w:divBdr>
    </w:div>
    <w:div w:id="284309762">
      <w:bodyDiv w:val="1"/>
      <w:marLeft w:val="0"/>
      <w:marRight w:val="0"/>
      <w:marTop w:val="0"/>
      <w:marBottom w:val="0"/>
      <w:divBdr>
        <w:top w:val="none" w:sz="0" w:space="0" w:color="auto"/>
        <w:left w:val="none" w:sz="0" w:space="0" w:color="auto"/>
        <w:bottom w:val="none" w:sz="0" w:space="0" w:color="auto"/>
        <w:right w:val="none" w:sz="0" w:space="0" w:color="auto"/>
      </w:divBdr>
    </w:div>
    <w:div w:id="284316872">
      <w:bodyDiv w:val="1"/>
      <w:marLeft w:val="0"/>
      <w:marRight w:val="0"/>
      <w:marTop w:val="0"/>
      <w:marBottom w:val="0"/>
      <w:divBdr>
        <w:top w:val="none" w:sz="0" w:space="0" w:color="auto"/>
        <w:left w:val="none" w:sz="0" w:space="0" w:color="auto"/>
        <w:bottom w:val="none" w:sz="0" w:space="0" w:color="auto"/>
        <w:right w:val="none" w:sz="0" w:space="0" w:color="auto"/>
      </w:divBdr>
    </w:div>
    <w:div w:id="284432165">
      <w:bodyDiv w:val="1"/>
      <w:marLeft w:val="0"/>
      <w:marRight w:val="0"/>
      <w:marTop w:val="0"/>
      <w:marBottom w:val="0"/>
      <w:divBdr>
        <w:top w:val="none" w:sz="0" w:space="0" w:color="auto"/>
        <w:left w:val="none" w:sz="0" w:space="0" w:color="auto"/>
        <w:bottom w:val="none" w:sz="0" w:space="0" w:color="auto"/>
        <w:right w:val="none" w:sz="0" w:space="0" w:color="auto"/>
      </w:divBdr>
    </w:div>
    <w:div w:id="284580641">
      <w:bodyDiv w:val="1"/>
      <w:marLeft w:val="0"/>
      <w:marRight w:val="0"/>
      <w:marTop w:val="0"/>
      <w:marBottom w:val="0"/>
      <w:divBdr>
        <w:top w:val="none" w:sz="0" w:space="0" w:color="auto"/>
        <w:left w:val="none" w:sz="0" w:space="0" w:color="auto"/>
        <w:bottom w:val="none" w:sz="0" w:space="0" w:color="auto"/>
        <w:right w:val="none" w:sz="0" w:space="0" w:color="auto"/>
      </w:divBdr>
    </w:div>
    <w:div w:id="284625577">
      <w:bodyDiv w:val="1"/>
      <w:marLeft w:val="0"/>
      <w:marRight w:val="0"/>
      <w:marTop w:val="0"/>
      <w:marBottom w:val="0"/>
      <w:divBdr>
        <w:top w:val="none" w:sz="0" w:space="0" w:color="auto"/>
        <w:left w:val="none" w:sz="0" w:space="0" w:color="auto"/>
        <w:bottom w:val="none" w:sz="0" w:space="0" w:color="auto"/>
        <w:right w:val="none" w:sz="0" w:space="0" w:color="auto"/>
      </w:divBdr>
    </w:div>
    <w:div w:id="284848859">
      <w:bodyDiv w:val="1"/>
      <w:marLeft w:val="0"/>
      <w:marRight w:val="0"/>
      <w:marTop w:val="0"/>
      <w:marBottom w:val="0"/>
      <w:divBdr>
        <w:top w:val="none" w:sz="0" w:space="0" w:color="auto"/>
        <w:left w:val="none" w:sz="0" w:space="0" w:color="auto"/>
        <w:bottom w:val="none" w:sz="0" w:space="0" w:color="auto"/>
        <w:right w:val="none" w:sz="0" w:space="0" w:color="auto"/>
      </w:divBdr>
    </w:div>
    <w:div w:id="285161370">
      <w:bodyDiv w:val="1"/>
      <w:marLeft w:val="0"/>
      <w:marRight w:val="0"/>
      <w:marTop w:val="0"/>
      <w:marBottom w:val="0"/>
      <w:divBdr>
        <w:top w:val="none" w:sz="0" w:space="0" w:color="auto"/>
        <w:left w:val="none" w:sz="0" w:space="0" w:color="auto"/>
        <w:bottom w:val="none" w:sz="0" w:space="0" w:color="auto"/>
        <w:right w:val="none" w:sz="0" w:space="0" w:color="auto"/>
      </w:divBdr>
    </w:div>
    <w:div w:id="285503343">
      <w:bodyDiv w:val="1"/>
      <w:marLeft w:val="0"/>
      <w:marRight w:val="0"/>
      <w:marTop w:val="0"/>
      <w:marBottom w:val="0"/>
      <w:divBdr>
        <w:top w:val="none" w:sz="0" w:space="0" w:color="auto"/>
        <w:left w:val="none" w:sz="0" w:space="0" w:color="auto"/>
        <w:bottom w:val="none" w:sz="0" w:space="0" w:color="auto"/>
        <w:right w:val="none" w:sz="0" w:space="0" w:color="auto"/>
      </w:divBdr>
    </w:div>
    <w:div w:id="285627598">
      <w:bodyDiv w:val="1"/>
      <w:marLeft w:val="0"/>
      <w:marRight w:val="0"/>
      <w:marTop w:val="0"/>
      <w:marBottom w:val="0"/>
      <w:divBdr>
        <w:top w:val="none" w:sz="0" w:space="0" w:color="auto"/>
        <w:left w:val="none" w:sz="0" w:space="0" w:color="auto"/>
        <w:bottom w:val="none" w:sz="0" w:space="0" w:color="auto"/>
        <w:right w:val="none" w:sz="0" w:space="0" w:color="auto"/>
      </w:divBdr>
    </w:div>
    <w:div w:id="285934364">
      <w:bodyDiv w:val="1"/>
      <w:marLeft w:val="0"/>
      <w:marRight w:val="0"/>
      <w:marTop w:val="0"/>
      <w:marBottom w:val="0"/>
      <w:divBdr>
        <w:top w:val="none" w:sz="0" w:space="0" w:color="auto"/>
        <w:left w:val="none" w:sz="0" w:space="0" w:color="auto"/>
        <w:bottom w:val="none" w:sz="0" w:space="0" w:color="auto"/>
        <w:right w:val="none" w:sz="0" w:space="0" w:color="auto"/>
      </w:divBdr>
    </w:div>
    <w:div w:id="286009825">
      <w:bodyDiv w:val="1"/>
      <w:marLeft w:val="0"/>
      <w:marRight w:val="0"/>
      <w:marTop w:val="0"/>
      <w:marBottom w:val="0"/>
      <w:divBdr>
        <w:top w:val="none" w:sz="0" w:space="0" w:color="auto"/>
        <w:left w:val="none" w:sz="0" w:space="0" w:color="auto"/>
        <w:bottom w:val="none" w:sz="0" w:space="0" w:color="auto"/>
        <w:right w:val="none" w:sz="0" w:space="0" w:color="auto"/>
      </w:divBdr>
    </w:div>
    <w:div w:id="286157557">
      <w:bodyDiv w:val="1"/>
      <w:marLeft w:val="0"/>
      <w:marRight w:val="0"/>
      <w:marTop w:val="0"/>
      <w:marBottom w:val="0"/>
      <w:divBdr>
        <w:top w:val="none" w:sz="0" w:space="0" w:color="auto"/>
        <w:left w:val="none" w:sz="0" w:space="0" w:color="auto"/>
        <w:bottom w:val="none" w:sz="0" w:space="0" w:color="auto"/>
        <w:right w:val="none" w:sz="0" w:space="0" w:color="auto"/>
      </w:divBdr>
    </w:div>
    <w:div w:id="286158261">
      <w:bodyDiv w:val="1"/>
      <w:marLeft w:val="0"/>
      <w:marRight w:val="0"/>
      <w:marTop w:val="0"/>
      <w:marBottom w:val="0"/>
      <w:divBdr>
        <w:top w:val="none" w:sz="0" w:space="0" w:color="auto"/>
        <w:left w:val="none" w:sz="0" w:space="0" w:color="auto"/>
        <w:bottom w:val="none" w:sz="0" w:space="0" w:color="auto"/>
        <w:right w:val="none" w:sz="0" w:space="0" w:color="auto"/>
      </w:divBdr>
    </w:div>
    <w:div w:id="286590064">
      <w:bodyDiv w:val="1"/>
      <w:marLeft w:val="0"/>
      <w:marRight w:val="0"/>
      <w:marTop w:val="0"/>
      <w:marBottom w:val="0"/>
      <w:divBdr>
        <w:top w:val="none" w:sz="0" w:space="0" w:color="auto"/>
        <w:left w:val="none" w:sz="0" w:space="0" w:color="auto"/>
        <w:bottom w:val="none" w:sz="0" w:space="0" w:color="auto"/>
        <w:right w:val="none" w:sz="0" w:space="0" w:color="auto"/>
      </w:divBdr>
    </w:div>
    <w:div w:id="287517263">
      <w:bodyDiv w:val="1"/>
      <w:marLeft w:val="0"/>
      <w:marRight w:val="0"/>
      <w:marTop w:val="0"/>
      <w:marBottom w:val="0"/>
      <w:divBdr>
        <w:top w:val="none" w:sz="0" w:space="0" w:color="auto"/>
        <w:left w:val="none" w:sz="0" w:space="0" w:color="auto"/>
        <w:bottom w:val="none" w:sz="0" w:space="0" w:color="auto"/>
        <w:right w:val="none" w:sz="0" w:space="0" w:color="auto"/>
      </w:divBdr>
    </w:div>
    <w:div w:id="287858011">
      <w:bodyDiv w:val="1"/>
      <w:marLeft w:val="0"/>
      <w:marRight w:val="0"/>
      <w:marTop w:val="0"/>
      <w:marBottom w:val="0"/>
      <w:divBdr>
        <w:top w:val="none" w:sz="0" w:space="0" w:color="auto"/>
        <w:left w:val="none" w:sz="0" w:space="0" w:color="auto"/>
        <w:bottom w:val="none" w:sz="0" w:space="0" w:color="auto"/>
        <w:right w:val="none" w:sz="0" w:space="0" w:color="auto"/>
      </w:divBdr>
    </w:div>
    <w:div w:id="287931903">
      <w:bodyDiv w:val="1"/>
      <w:marLeft w:val="0"/>
      <w:marRight w:val="0"/>
      <w:marTop w:val="0"/>
      <w:marBottom w:val="0"/>
      <w:divBdr>
        <w:top w:val="none" w:sz="0" w:space="0" w:color="auto"/>
        <w:left w:val="none" w:sz="0" w:space="0" w:color="auto"/>
        <w:bottom w:val="none" w:sz="0" w:space="0" w:color="auto"/>
        <w:right w:val="none" w:sz="0" w:space="0" w:color="auto"/>
      </w:divBdr>
    </w:div>
    <w:div w:id="288241943">
      <w:bodyDiv w:val="1"/>
      <w:marLeft w:val="0"/>
      <w:marRight w:val="0"/>
      <w:marTop w:val="0"/>
      <w:marBottom w:val="0"/>
      <w:divBdr>
        <w:top w:val="none" w:sz="0" w:space="0" w:color="auto"/>
        <w:left w:val="none" w:sz="0" w:space="0" w:color="auto"/>
        <w:bottom w:val="none" w:sz="0" w:space="0" w:color="auto"/>
        <w:right w:val="none" w:sz="0" w:space="0" w:color="auto"/>
      </w:divBdr>
    </w:div>
    <w:div w:id="288828720">
      <w:bodyDiv w:val="1"/>
      <w:marLeft w:val="0"/>
      <w:marRight w:val="0"/>
      <w:marTop w:val="0"/>
      <w:marBottom w:val="0"/>
      <w:divBdr>
        <w:top w:val="none" w:sz="0" w:space="0" w:color="auto"/>
        <w:left w:val="none" w:sz="0" w:space="0" w:color="auto"/>
        <w:bottom w:val="none" w:sz="0" w:space="0" w:color="auto"/>
        <w:right w:val="none" w:sz="0" w:space="0" w:color="auto"/>
      </w:divBdr>
    </w:div>
    <w:div w:id="289213332">
      <w:bodyDiv w:val="1"/>
      <w:marLeft w:val="0"/>
      <w:marRight w:val="0"/>
      <w:marTop w:val="0"/>
      <w:marBottom w:val="0"/>
      <w:divBdr>
        <w:top w:val="none" w:sz="0" w:space="0" w:color="auto"/>
        <w:left w:val="none" w:sz="0" w:space="0" w:color="auto"/>
        <w:bottom w:val="none" w:sz="0" w:space="0" w:color="auto"/>
        <w:right w:val="none" w:sz="0" w:space="0" w:color="auto"/>
      </w:divBdr>
    </w:div>
    <w:div w:id="289675886">
      <w:bodyDiv w:val="1"/>
      <w:marLeft w:val="0"/>
      <w:marRight w:val="0"/>
      <w:marTop w:val="0"/>
      <w:marBottom w:val="0"/>
      <w:divBdr>
        <w:top w:val="none" w:sz="0" w:space="0" w:color="auto"/>
        <w:left w:val="none" w:sz="0" w:space="0" w:color="auto"/>
        <w:bottom w:val="none" w:sz="0" w:space="0" w:color="auto"/>
        <w:right w:val="none" w:sz="0" w:space="0" w:color="auto"/>
      </w:divBdr>
    </w:div>
    <w:div w:id="290718135">
      <w:bodyDiv w:val="1"/>
      <w:marLeft w:val="0"/>
      <w:marRight w:val="0"/>
      <w:marTop w:val="0"/>
      <w:marBottom w:val="0"/>
      <w:divBdr>
        <w:top w:val="none" w:sz="0" w:space="0" w:color="auto"/>
        <w:left w:val="none" w:sz="0" w:space="0" w:color="auto"/>
        <w:bottom w:val="none" w:sz="0" w:space="0" w:color="auto"/>
        <w:right w:val="none" w:sz="0" w:space="0" w:color="auto"/>
      </w:divBdr>
    </w:div>
    <w:div w:id="290869276">
      <w:bodyDiv w:val="1"/>
      <w:marLeft w:val="0"/>
      <w:marRight w:val="0"/>
      <w:marTop w:val="0"/>
      <w:marBottom w:val="0"/>
      <w:divBdr>
        <w:top w:val="none" w:sz="0" w:space="0" w:color="auto"/>
        <w:left w:val="none" w:sz="0" w:space="0" w:color="auto"/>
        <w:bottom w:val="none" w:sz="0" w:space="0" w:color="auto"/>
        <w:right w:val="none" w:sz="0" w:space="0" w:color="auto"/>
      </w:divBdr>
    </w:div>
    <w:div w:id="291399018">
      <w:bodyDiv w:val="1"/>
      <w:marLeft w:val="0"/>
      <w:marRight w:val="0"/>
      <w:marTop w:val="0"/>
      <w:marBottom w:val="0"/>
      <w:divBdr>
        <w:top w:val="none" w:sz="0" w:space="0" w:color="auto"/>
        <w:left w:val="none" w:sz="0" w:space="0" w:color="auto"/>
        <w:bottom w:val="none" w:sz="0" w:space="0" w:color="auto"/>
        <w:right w:val="none" w:sz="0" w:space="0" w:color="auto"/>
      </w:divBdr>
    </w:div>
    <w:div w:id="291517915">
      <w:bodyDiv w:val="1"/>
      <w:marLeft w:val="0"/>
      <w:marRight w:val="0"/>
      <w:marTop w:val="0"/>
      <w:marBottom w:val="0"/>
      <w:divBdr>
        <w:top w:val="none" w:sz="0" w:space="0" w:color="auto"/>
        <w:left w:val="none" w:sz="0" w:space="0" w:color="auto"/>
        <w:bottom w:val="none" w:sz="0" w:space="0" w:color="auto"/>
        <w:right w:val="none" w:sz="0" w:space="0" w:color="auto"/>
      </w:divBdr>
    </w:div>
    <w:div w:id="291985234">
      <w:bodyDiv w:val="1"/>
      <w:marLeft w:val="0"/>
      <w:marRight w:val="0"/>
      <w:marTop w:val="0"/>
      <w:marBottom w:val="0"/>
      <w:divBdr>
        <w:top w:val="none" w:sz="0" w:space="0" w:color="auto"/>
        <w:left w:val="none" w:sz="0" w:space="0" w:color="auto"/>
        <w:bottom w:val="none" w:sz="0" w:space="0" w:color="auto"/>
        <w:right w:val="none" w:sz="0" w:space="0" w:color="auto"/>
      </w:divBdr>
    </w:div>
    <w:div w:id="292100725">
      <w:bodyDiv w:val="1"/>
      <w:marLeft w:val="0"/>
      <w:marRight w:val="0"/>
      <w:marTop w:val="0"/>
      <w:marBottom w:val="0"/>
      <w:divBdr>
        <w:top w:val="none" w:sz="0" w:space="0" w:color="auto"/>
        <w:left w:val="none" w:sz="0" w:space="0" w:color="auto"/>
        <w:bottom w:val="none" w:sz="0" w:space="0" w:color="auto"/>
        <w:right w:val="none" w:sz="0" w:space="0" w:color="auto"/>
      </w:divBdr>
    </w:div>
    <w:div w:id="292489043">
      <w:bodyDiv w:val="1"/>
      <w:marLeft w:val="0"/>
      <w:marRight w:val="0"/>
      <w:marTop w:val="0"/>
      <w:marBottom w:val="0"/>
      <w:divBdr>
        <w:top w:val="none" w:sz="0" w:space="0" w:color="auto"/>
        <w:left w:val="none" w:sz="0" w:space="0" w:color="auto"/>
        <w:bottom w:val="none" w:sz="0" w:space="0" w:color="auto"/>
        <w:right w:val="none" w:sz="0" w:space="0" w:color="auto"/>
      </w:divBdr>
    </w:div>
    <w:div w:id="292567958">
      <w:bodyDiv w:val="1"/>
      <w:marLeft w:val="0"/>
      <w:marRight w:val="0"/>
      <w:marTop w:val="0"/>
      <w:marBottom w:val="0"/>
      <w:divBdr>
        <w:top w:val="none" w:sz="0" w:space="0" w:color="auto"/>
        <w:left w:val="none" w:sz="0" w:space="0" w:color="auto"/>
        <w:bottom w:val="none" w:sz="0" w:space="0" w:color="auto"/>
        <w:right w:val="none" w:sz="0" w:space="0" w:color="auto"/>
      </w:divBdr>
    </w:div>
    <w:div w:id="292827868">
      <w:bodyDiv w:val="1"/>
      <w:marLeft w:val="0"/>
      <w:marRight w:val="0"/>
      <w:marTop w:val="0"/>
      <w:marBottom w:val="0"/>
      <w:divBdr>
        <w:top w:val="none" w:sz="0" w:space="0" w:color="auto"/>
        <w:left w:val="none" w:sz="0" w:space="0" w:color="auto"/>
        <w:bottom w:val="none" w:sz="0" w:space="0" w:color="auto"/>
        <w:right w:val="none" w:sz="0" w:space="0" w:color="auto"/>
      </w:divBdr>
    </w:div>
    <w:div w:id="292902551">
      <w:bodyDiv w:val="1"/>
      <w:marLeft w:val="0"/>
      <w:marRight w:val="0"/>
      <w:marTop w:val="0"/>
      <w:marBottom w:val="0"/>
      <w:divBdr>
        <w:top w:val="none" w:sz="0" w:space="0" w:color="auto"/>
        <w:left w:val="none" w:sz="0" w:space="0" w:color="auto"/>
        <w:bottom w:val="none" w:sz="0" w:space="0" w:color="auto"/>
        <w:right w:val="none" w:sz="0" w:space="0" w:color="auto"/>
      </w:divBdr>
    </w:div>
    <w:div w:id="293028311">
      <w:bodyDiv w:val="1"/>
      <w:marLeft w:val="0"/>
      <w:marRight w:val="0"/>
      <w:marTop w:val="0"/>
      <w:marBottom w:val="0"/>
      <w:divBdr>
        <w:top w:val="none" w:sz="0" w:space="0" w:color="auto"/>
        <w:left w:val="none" w:sz="0" w:space="0" w:color="auto"/>
        <w:bottom w:val="none" w:sz="0" w:space="0" w:color="auto"/>
        <w:right w:val="none" w:sz="0" w:space="0" w:color="auto"/>
      </w:divBdr>
    </w:div>
    <w:div w:id="293028882">
      <w:bodyDiv w:val="1"/>
      <w:marLeft w:val="0"/>
      <w:marRight w:val="0"/>
      <w:marTop w:val="0"/>
      <w:marBottom w:val="0"/>
      <w:divBdr>
        <w:top w:val="none" w:sz="0" w:space="0" w:color="auto"/>
        <w:left w:val="none" w:sz="0" w:space="0" w:color="auto"/>
        <w:bottom w:val="none" w:sz="0" w:space="0" w:color="auto"/>
        <w:right w:val="none" w:sz="0" w:space="0" w:color="auto"/>
      </w:divBdr>
    </w:div>
    <w:div w:id="293221902">
      <w:bodyDiv w:val="1"/>
      <w:marLeft w:val="0"/>
      <w:marRight w:val="0"/>
      <w:marTop w:val="0"/>
      <w:marBottom w:val="0"/>
      <w:divBdr>
        <w:top w:val="none" w:sz="0" w:space="0" w:color="auto"/>
        <w:left w:val="none" w:sz="0" w:space="0" w:color="auto"/>
        <w:bottom w:val="none" w:sz="0" w:space="0" w:color="auto"/>
        <w:right w:val="none" w:sz="0" w:space="0" w:color="auto"/>
      </w:divBdr>
    </w:div>
    <w:div w:id="293606299">
      <w:bodyDiv w:val="1"/>
      <w:marLeft w:val="0"/>
      <w:marRight w:val="0"/>
      <w:marTop w:val="0"/>
      <w:marBottom w:val="0"/>
      <w:divBdr>
        <w:top w:val="none" w:sz="0" w:space="0" w:color="auto"/>
        <w:left w:val="none" w:sz="0" w:space="0" w:color="auto"/>
        <w:bottom w:val="none" w:sz="0" w:space="0" w:color="auto"/>
        <w:right w:val="none" w:sz="0" w:space="0" w:color="auto"/>
      </w:divBdr>
    </w:div>
    <w:div w:id="293678527">
      <w:bodyDiv w:val="1"/>
      <w:marLeft w:val="0"/>
      <w:marRight w:val="0"/>
      <w:marTop w:val="0"/>
      <w:marBottom w:val="0"/>
      <w:divBdr>
        <w:top w:val="none" w:sz="0" w:space="0" w:color="auto"/>
        <w:left w:val="none" w:sz="0" w:space="0" w:color="auto"/>
        <w:bottom w:val="none" w:sz="0" w:space="0" w:color="auto"/>
        <w:right w:val="none" w:sz="0" w:space="0" w:color="auto"/>
      </w:divBdr>
    </w:div>
    <w:div w:id="294411078">
      <w:bodyDiv w:val="1"/>
      <w:marLeft w:val="0"/>
      <w:marRight w:val="0"/>
      <w:marTop w:val="0"/>
      <w:marBottom w:val="0"/>
      <w:divBdr>
        <w:top w:val="none" w:sz="0" w:space="0" w:color="auto"/>
        <w:left w:val="none" w:sz="0" w:space="0" w:color="auto"/>
        <w:bottom w:val="none" w:sz="0" w:space="0" w:color="auto"/>
        <w:right w:val="none" w:sz="0" w:space="0" w:color="auto"/>
      </w:divBdr>
    </w:div>
    <w:div w:id="294651209">
      <w:bodyDiv w:val="1"/>
      <w:marLeft w:val="0"/>
      <w:marRight w:val="0"/>
      <w:marTop w:val="0"/>
      <w:marBottom w:val="0"/>
      <w:divBdr>
        <w:top w:val="none" w:sz="0" w:space="0" w:color="auto"/>
        <w:left w:val="none" w:sz="0" w:space="0" w:color="auto"/>
        <w:bottom w:val="none" w:sz="0" w:space="0" w:color="auto"/>
        <w:right w:val="none" w:sz="0" w:space="0" w:color="auto"/>
      </w:divBdr>
    </w:div>
    <w:div w:id="294651407">
      <w:bodyDiv w:val="1"/>
      <w:marLeft w:val="0"/>
      <w:marRight w:val="0"/>
      <w:marTop w:val="0"/>
      <w:marBottom w:val="0"/>
      <w:divBdr>
        <w:top w:val="none" w:sz="0" w:space="0" w:color="auto"/>
        <w:left w:val="none" w:sz="0" w:space="0" w:color="auto"/>
        <w:bottom w:val="none" w:sz="0" w:space="0" w:color="auto"/>
        <w:right w:val="none" w:sz="0" w:space="0" w:color="auto"/>
      </w:divBdr>
    </w:div>
    <w:div w:id="295451139">
      <w:bodyDiv w:val="1"/>
      <w:marLeft w:val="0"/>
      <w:marRight w:val="0"/>
      <w:marTop w:val="0"/>
      <w:marBottom w:val="0"/>
      <w:divBdr>
        <w:top w:val="none" w:sz="0" w:space="0" w:color="auto"/>
        <w:left w:val="none" w:sz="0" w:space="0" w:color="auto"/>
        <w:bottom w:val="none" w:sz="0" w:space="0" w:color="auto"/>
        <w:right w:val="none" w:sz="0" w:space="0" w:color="auto"/>
      </w:divBdr>
    </w:div>
    <w:div w:id="295648755">
      <w:bodyDiv w:val="1"/>
      <w:marLeft w:val="0"/>
      <w:marRight w:val="0"/>
      <w:marTop w:val="0"/>
      <w:marBottom w:val="0"/>
      <w:divBdr>
        <w:top w:val="none" w:sz="0" w:space="0" w:color="auto"/>
        <w:left w:val="none" w:sz="0" w:space="0" w:color="auto"/>
        <w:bottom w:val="none" w:sz="0" w:space="0" w:color="auto"/>
        <w:right w:val="none" w:sz="0" w:space="0" w:color="auto"/>
      </w:divBdr>
    </w:div>
    <w:div w:id="295913047">
      <w:bodyDiv w:val="1"/>
      <w:marLeft w:val="0"/>
      <w:marRight w:val="0"/>
      <w:marTop w:val="0"/>
      <w:marBottom w:val="0"/>
      <w:divBdr>
        <w:top w:val="none" w:sz="0" w:space="0" w:color="auto"/>
        <w:left w:val="none" w:sz="0" w:space="0" w:color="auto"/>
        <w:bottom w:val="none" w:sz="0" w:space="0" w:color="auto"/>
        <w:right w:val="none" w:sz="0" w:space="0" w:color="auto"/>
      </w:divBdr>
    </w:div>
    <w:div w:id="296227303">
      <w:bodyDiv w:val="1"/>
      <w:marLeft w:val="0"/>
      <w:marRight w:val="0"/>
      <w:marTop w:val="0"/>
      <w:marBottom w:val="0"/>
      <w:divBdr>
        <w:top w:val="none" w:sz="0" w:space="0" w:color="auto"/>
        <w:left w:val="none" w:sz="0" w:space="0" w:color="auto"/>
        <w:bottom w:val="none" w:sz="0" w:space="0" w:color="auto"/>
        <w:right w:val="none" w:sz="0" w:space="0" w:color="auto"/>
      </w:divBdr>
    </w:div>
    <w:div w:id="296449805">
      <w:bodyDiv w:val="1"/>
      <w:marLeft w:val="0"/>
      <w:marRight w:val="0"/>
      <w:marTop w:val="0"/>
      <w:marBottom w:val="0"/>
      <w:divBdr>
        <w:top w:val="none" w:sz="0" w:space="0" w:color="auto"/>
        <w:left w:val="none" w:sz="0" w:space="0" w:color="auto"/>
        <w:bottom w:val="none" w:sz="0" w:space="0" w:color="auto"/>
        <w:right w:val="none" w:sz="0" w:space="0" w:color="auto"/>
      </w:divBdr>
    </w:div>
    <w:div w:id="296879750">
      <w:bodyDiv w:val="1"/>
      <w:marLeft w:val="0"/>
      <w:marRight w:val="0"/>
      <w:marTop w:val="0"/>
      <w:marBottom w:val="0"/>
      <w:divBdr>
        <w:top w:val="none" w:sz="0" w:space="0" w:color="auto"/>
        <w:left w:val="none" w:sz="0" w:space="0" w:color="auto"/>
        <w:bottom w:val="none" w:sz="0" w:space="0" w:color="auto"/>
        <w:right w:val="none" w:sz="0" w:space="0" w:color="auto"/>
      </w:divBdr>
    </w:div>
    <w:div w:id="296881647">
      <w:bodyDiv w:val="1"/>
      <w:marLeft w:val="0"/>
      <w:marRight w:val="0"/>
      <w:marTop w:val="0"/>
      <w:marBottom w:val="0"/>
      <w:divBdr>
        <w:top w:val="none" w:sz="0" w:space="0" w:color="auto"/>
        <w:left w:val="none" w:sz="0" w:space="0" w:color="auto"/>
        <w:bottom w:val="none" w:sz="0" w:space="0" w:color="auto"/>
        <w:right w:val="none" w:sz="0" w:space="0" w:color="auto"/>
      </w:divBdr>
    </w:div>
    <w:div w:id="297033972">
      <w:bodyDiv w:val="1"/>
      <w:marLeft w:val="0"/>
      <w:marRight w:val="0"/>
      <w:marTop w:val="0"/>
      <w:marBottom w:val="0"/>
      <w:divBdr>
        <w:top w:val="none" w:sz="0" w:space="0" w:color="auto"/>
        <w:left w:val="none" w:sz="0" w:space="0" w:color="auto"/>
        <w:bottom w:val="none" w:sz="0" w:space="0" w:color="auto"/>
        <w:right w:val="none" w:sz="0" w:space="0" w:color="auto"/>
      </w:divBdr>
    </w:div>
    <w:div w:id="297148446">
      <w:bodyDiv w:val="1"/>
      <w:marLeft w:val="0"/>
      <w:marRight w:val="0"/>
      <w:marTop w:val="0"/>
      <w:marBottom w:val="0"/>
      <w:divBdr>
        <w:top w:val="none" w:sz="0" w:space="0" w:color="auto"/>
        <w:left w:val="none" w:sz="0" w:space="0" w:color="auto"/>
        <w:bottom w:val="none" w:sz="0" w:space="0" w:color="auto"/>
        <w:right w:val="none" w:sz="0" w:space="0" w:color="auto"/>
      </w:divBdr>
    </w:div>
    <w:div w:id="297609634">
      <w:bodyDiv w:val="1"/>
      <w:marLeft w:val="0"/>
      <w:marRight w:val="0"/>
      <w:marTop w:val="0"/>
      <w:marBottom w:val="0"/>
      <w:divBdr>
        <w:top w:val="none" w:sz="0" w:space="0" w:color="auto"/>
        <w:left w:val="none" w:sz="0" w:space="0" w:color="auto"/>
        <w:bottom w:val="none" w:sz="0" w:space="0" w:color="auto"/>
        <w:right w:val="none" w:sz="0" w:space="0" w:color="auto"/>
      </w:divBdr>
    </w:div>
    <w:div w:id="297809047">
      <w:bodyDiv w:val="1"/>
      <w:marLeft w:val="0"/>
      <w:marRight w:val="0"/>
      <w:marTop w:val="0"/>
      <w:marBottom w:val="0"/>
      <w:divBdr>
        <w:top w:val="none" w:sz="0" w:space="0" w:color="auto"/>
        <w:left w:val="none" w:sz="0" w:space="0" w:color="auto"/>
        <w:bottom w:val="none" w:sz="0" w:space="0" w:color="auto"/>
        <w:right w:val="none" w:sz="0" w:space="0" w:color="auto"/>
      </w:divBdr>
    </w:div>
    <w:div w:id="298389923">
      <w:bodyDiv w:val="1"/>
      <w:marLeft w:val="0"/>
      <w:marRight w:val="0"/>
      <w:marTop w:val="0"/>
      <w:marBottom w:val="0"/>
      <w:divBdr>
        <w:top w:val="none" w:sz="0" w:space="0" w:color="auto"/>
        <w:left w:val="none" w:sz="0" w:space="0" w:color="auto"/>
        <w:bottom w:val="none" w:sz="0" w:space="0" w:color="auto"/>
        <w:right w:val="none" w:sz="0" w:space="0" w:color="auto"/>
      </w:divBdr>
    </w:div>
    <w:div w:id="298413650">
      <w:bodyDiv w:val="1"/>
      <w:marLeft w:val="0"/>
      <w:marRight w:val="0"/>
      <w:marTop w:val="0"/>
      <w:marBottom w:val="0"/>
      <w:divBdr>
        <w:top w:val="none" w:sz="0" w:space="0" w:color="auto"/>
        <w:left w:val="none" w:sz="0" w:space="0" w:color="auto"/>
        <w:bottom w:val="none" w:sz="0" w:space="0" w:color="auto"/>
        <w:right w:val="none" w:sz="0" w:space="0" w:color="auto"/>
      </w:divBdr>
    </w:div>
    <w:div w:id="298417986">
      <w:bodyDiv w:val="1"/>
      <w:marLeft w:val="0"/>
      <w:marRight w:val="0"/>
      <w:marTop w:val="0"/>
      <w:marBottom w:val="0"/>
      <w:divBdr>
        <w:top w:val="none" w:sz="0" w:space="0" w:color="auto"/>
        <w:left w:val="none" w:sz="0" w:space="0" w:color="auto"/>
        <w:bottom w:val="none" w:sz="0" w:space="0" w:color="auto"/>
        <w:right w:val="none" w:sz="0" w:space="0" w:color="auto"/>
      </w:divBdr>
    </w:div>
    <w:div w:id="298459039">
      <w:bodyDiv w:val="1"/>
      <w:marLeft w:val="0"/>
      <w:marRight w:val="0"/>
      <w:marTop w:val="0"/>
      <w:marBottom w:val="0"/>
      <w:divBdr>
        <w:top w:val="none" w:sz="0" w:space="0" w:color="auto"/>
        <w:left w:val="none" w:sz="0" w:space="0" w:color="auto"/>
        <w:bottom w:val="none" w:sz="0" w:space="0" w:color="auto"/>
        <w:right w:val="none" w:sz="0" w:space="0" w:color="auto"/>
      </w:divBdr>
    </w:div>
    <w:div w:id="298809430">
      <w:bodyDiv w:val="1"/>
      <w:marLeft w:val="0"/>
      <w:marRight w:val="0"/>
      <w:marTop w:val="0"/>
      <w:marBottom w:val="0"/>
      <w:divBdr>
        <w:top w:val="none" w:sz="0" w:space="0" w:color="auto"/>
        <w:left w:val="none" w:sz="0" w:space="0" w:color="auto"/>
        <w:bottom w:val="none" w:sz="0" w:space="0" w:color="auto"/>
        <w:right w:val="none" w:sz="0" w:space="0" w:color="auto"/>
      </w:divBdr>
    </w:div>
    <w:div w:id="298849832">
      <w:bodyDiv w:val="1"/>
      <w:marLeft w:val="0"/>
      <w:marRight w:val="0"/>
      <w:marTop w:val="0"/>
      <w:marBottom w:val="0"/>
      <w:divBdr>
        <w:top w:val="none" w:sz="0" w:space="0" w:color="auto"/>
        <w:left w:val="none" w:sz="0" w:space="0" w:color="auto"/>
        <w:bottom w:val="none" w:sz="0" w:space="0" w:color="auto"/>
        <w:right w:val="none" w:sz="0" w:space="0" w:color="auto"/>
      </w:divBdr>
    </w:div>
    <w:div w:id="298925318">
      <w:bodyDiv w:val="1"/>
      <w:marLeft w:val="0"/>
      <w:marRight w:val="0"/>
      <w:marTop w:val="0"/>
      <w:marBottom w:val="0"/>
      <w:divBdr>
        <w:top w:val="none" w:sz="0" w:space="0" w:color="auto"/>
        <w:left w:val="none" w:sz="0" w:space="0" w:color="auto"/>
        <w:bottom w:val="none" w:sz="0" w:space="0" w:color="auto"/>
        <w:right w:val="none" w:sz="0" w:space="0" w:color="auto"/>
      </w:divBdr>
    </w:div>
    <w:div w:id="299919763">
      <w:bodyDiv w:val="1"/>
      <w:marLeft w:val="0"/>
      <w:marRight w:val="0"/>
      <w:marTop w:val="0"/>
      <w:marBottom w:val="0"/>
      <w:divBdr>
        <w:top w:val="none" w:sz="0" w:space="0" w:color="auto"/>
        <w:left w:val="none" w:sz="0" w:space="0" w:color="auto"/>
        <w:bottom w:val="none" w:sz="0" w:space="0" w:color="auto"/>
        <w:right w:val="none" w:sz="0" w:space="0" w:color="auto"/>
      </w:divBdr>
    </w:div>
    <w:div w:id="299964341">
      <w:bodyDiv w:val="1"/>
      <w:marLeft w:val="0"/>
      <w:marRight w:val="0"/>
      <w:marTop w:val="0"/>
      <w:marBottom w:val="0"/>
      <w:divBdr>
        <w:top w:val="none" w:sz="0" w:space="0" w:color="auto"/>
        <w:left w:val="none" w:sz="0" w:space="0" w:color="auto"/>
        <w:bottom w:val="none" w:sz="0" w:space="0" w:color="auto"/>
        <w:right w:val="none" w:sz="0" w:space="0" w:color="auto"/>
      </w:divBdr>
    </w:div>
    <w:div w:id="300041787">
      <w:bodyDiv w:val="1"/>
      <w:marLeft w:val="0"/>
      <w:marRight w:val="0"/>
      <w:marTop w:val="0"/>
      <w:marBottom w:val="0"/>
      <w:divBdr>
        <w:top w:val="none" w:sz="0" w:space="0" w:color="auto"/>
        <w:left w:val="none" w:sz="0" w:space="0" w:color="auto"/>
        <w:bottom w:val="none" w:sz="0" w:space="0" w:color="auto"/>
        <w:right w:val="none" w:sz="0" w:space="0" w:color="auto"/>
      </w:divBdr>
    </w:div>
    <w:div w:id="300303654">
      <w:bodyDiv w:val="1"/>
      <w:marLeft w:val="0"/>
      <w:marRight w:val="0"/>
      <w:marTop w:val="0"/>
      <w:marBottom w:val="0"/>
      <w:divBdr>
        <w:top w:val="none" w:sz="0" w:space="0" w:color="auto"/>
        <w:left w:val="none" w:sz="0" w:space="0" w:color="auto"/>
        <w:bottom w:val="none" w:sz="0" w:space="0" w:color="auto"/>
        <w:right w:val="none" w:sz="0" w:space="0" w:color="auto"/>
      </w:divBdr>
    </w:div>
    <w:div w:id="300354062">
      <w:bodyDiv w:val="1"/>
      <w:marLeft w:val="0"/>
      <w:marRight w:val="0"/>
      <w:marTop w:val="0"/>
      <w:marBottom w:val="0"/>
      <w:divBdr>
        <w:top w:val="none" w:sz="0" w:space="0" w:color="auto"/>
        <w:left w:val="none" w:sz="0" w:space="0" w:color="auto"/>
        <w:bottom w:val="none" w:sz="0" w:space="0" w:color="auto"/>
        <w:right w:val="none" w:sz="0" w:space="0" w:color="auto"/>
      </w:divBdr>
    </w:div>
    <w:div w:id="300965306">
      <w:bodyDiv w:val="1"/>
      <w:marLeft w:val="0"/>
      <w:marRight w:val="0"/>
      <w:marTop w:val="0"/>
      <w:marBottom w:val="0"/>
      <w:divBdr>
        <w:top w:val="none" w:sz="0" w:space="0" w:color="auto"/>
        <w:left w:val="none" w:sz="0" w:space="0" w:color="auto"/>
        <w:bottom w:val="none" w:sz="0" w:space="0" w:color="auto"/>
        <w:right w:val="none" w:sz="0" w:space="0" w:color="auto"/>
      </w:divBdr>
    </w:div>
    <w:div w:id="301466523">
      <w:bodyDiv w:val="1"/>
      <w:marLeft w:val="0"/>
      <w:marRight w:val="0"/>
      <w:marTop w:val="0"/>
      <w:marBottom w:val="0"/>
      <w:divBdr>
        <w:top w:val="none" w:sz="0" w:space="0" w:color="auto"/>
        <w:left w:val="none" w:sz="0" w:space="0" w:color="auto"/>
        <w:bottom w:val="none" w:sz="0" w:space="0" w:color="auto"/>
        <w:right w:val="none" w:sz="0" w:space="0" w:color="auto"/>
      </w:divBdr>
    </w:div>
    <w:div w:id="301890358">
      <w:bodyDiv w:val="1"/>
      <w:marLeft w:val="0"/>
      <w:marRight w:val="0"/>
      <w:marTop w:val="0"/>
      <w:marBottom w:val="0"/>
      <w:divBdr>
        <w:top w:val="none" w:sz="0" w:space="0" w:color="auto"/>
        <w:left w:val="none" w:sz="0" w:space="0" w:color="auto"/>
        <w:bottom w:val="none" w:sz="0" w:space="0" w:color="auto"/>
        <w:right w:val="none" w:sz="0" w:space="0" w:color="auto"/>
      </w:divBdr>
    </w:div>
    <w:div w:id="303198243">
      <w:bodyDiv w:val="1"/>
      <w:marLeft w:val="0"/>
      <w:marRight w:val="0"/>
      <w:marTop w:val="0"/>
      <w:marBottom w:val="0"/>
      <w:divBdr>
        <w:top w:val="none" w:sz="0" w:space="0" w:color="auto"/>
        <w:left w:val="none" w:sz="0" w:space="0" w:color="auto"/>
        <w:bottom w:val="none" w:sz="0" w:space="0" w:color="auto"/>
        <w:right w:val="none" w:sz="0" w:space="0" w:color="auto"/>
      </w:divBdr>
    </w:div>
    <w:div w:id="303312345">
      <w:bodyDiv w:val="1"/>
      <w:marLeft w:val="0"/>
      <w:marRight w:val="0"/>
      <w:marTop w:val="0"/>
      <w:marBottom w:val="0"/>
      <w:divBdr>
        <w:top w:val="none" w:sz="0" w:space="0" w:color="auto"/>
        <w:left w:val="none" w:sz="0" w:space="0" w:color="auto"/>
        <w:bottom w:val="none" w:sz="0" w:space="0" w:color="auto"/>
        <w:right w:val="none" w:sz="0" w:space="0" w:color="auto"/>
      </w:divBdr>
    </w:div>
    <w:div w:id="303504687">
      <w:bodyDiv w:val="1"/>
      <w:marLeft w:val="0"/>
      <w:marRight w:val="0"/>
      <w:marTop w:val="0"/>
      <w:marBottom w:val="0"/>
      <w:divBdr>
        <w:top w:val="none" w:sz="0" w:space="0" w:color="auto"/>
        <w:left w:val="none" w:sz="0" w:space="0" w:color="auto"/>
        <w:bottom w:val="none" w:sz="0" w:space="0" w:color="auto"/>
        <w:right w:val="none" w:sz="0" w:space="0" w:color="auto"/>
      </w:divBdr>
    </w:div>
    <w:div w:id="303777546">
      <w:bodyDiv w:val="1"/>
      <w:marLeft w:val="0"/>
      <w:marRight w:val="0"/>
      <w:marTop w:val="0"/>
      <w:marBottom w:val="0"/>
      <w:divBdr>
        <w:top w:val="none" w:sz="0" w:space="0" w:color="auto"/>
        <w:left w:val="none" w:sz="0" w:space="0" w:color="auto"/>
        <w:bottom w:val="none" w:sz="0" w:space="0" w:color="auto"/>
        <w:right w:val="none" w:sz="0" w:space="0" w:color="auto"/>
      </w:divBdr>
    </w:div>
    <w:div w:id="304243305">
      <w:bodyDiv w:val="1"/>
      <w:marLeft w:val="0"/>
      <w:marRight w:val="0"/>
      <w:marTop w:val="0"/>
      <w:marBottom w:val="0"/>
      <w:divBdr>
        <w:top w:val="none" w:sz="0" w:space="0" w:color="auto"/>
        <w:left w:val="none" w:sz="0" w:space="0" w:color="auto"/>
        <w:bottom w:val="none" w:sz="0" w:space="0" w:color="auto"/>
        <w:right w:val="none" w:sz="0" w:space="0" w:color="auto"/>
      </w:divBdr>
    </w:div>
    <w:div w:id="304244648">
      <w:bodyDiv w:val="1"/>
      <w:marLeft w:val="0"/>
      <w:marRight w:val="0"/>
      <w:marTop w:val="0"/>
      <w:marBottom w:val="0"/>
      <w:divBdr>
        <w:top w:val="none" w:sz="0" w:space="0" w:color="auto"/>
        <w:left w:val="none" w:sz="0" w:space="0" w:color="auto"/>
        <w:bottom w:val="none" w:sz="0" w:space="0" w:color="auto"/>
        <w:right w:val="none" w:sz="0" w:space="0" w:color="auto"/>
      </w:divBdr>
    </w:div>
    <w:div w:id="305361456">
      <w:bodyDiv w:val="1"/>
      <w:marLeft w:val="0"/>
      <w:marRight w:val="0"/>
      <w:marTop w:val="0"/>
      <w:marBottom w:val="0"/>
      <w:divBdr>
        <w:top w:val="none" w:sz="0" w:space="0" w:color="auto"/>
        <w:left w:val="none" w:sz="0" w:space="0" w:color="auto"/>
        <w:bottom w:val="none" w:sz="0" w:space="0" w:color="auto"/>
        <w:right w:val="none" w:sz="0" w:space="0" w:color="auto"/>
      </w:divBdr>
    </w:div>
    <w:div w:id="305477302">
      <w:bodyDiv w:val="1"/>
      <w:marLeft w:val="0"/>
      <w:marRight w:val="0"/>
      <w:marTop w:val="0"/>
      <w:marBottom w:val="0"/>
      <w:divBdr>
        <w:top w:val="none" w:sz="0" w:space="0" w:color="auto"/>
        <w:left w:val="none" w:sz="0" w:space="0" w:color="auto"/>
        <w:bottom w:val="none" w:sz="0" w:space="0" w:color="auto"/>
        <w:right w:val="none" w:sz="0" w:space="0" w:color="auto"/>
      </w:divBdr>
    </w:div>
    <w:div w:id="305821546">
      <w:bodyDiv w:val="1"/>
      <w:marLeft w:val="0"/>
      <w:marRight w:val="0"/>
      <w:marTop w:val="0"/>
      <w:marBottom w:val="0"/>
      <w:divBdr>
        <w:top w:val="none" w:sz="0" w:space="0" w:color="auto"/>
        <w:left w:val="none" w:sz="0" w:space="0" w:color="auto"/>
        <w:bottom w:val="none" w:sz="0" w:space="0" w:color="auto"/>
        <w:right w:val="none" w:sz="0" w:space="0" w:color="auto"/>
      </w:divBdr>
    </w:div>
    <w:div w:id="306398571">
      <w:bodyDiv w:val="1"/>
      <w:marLeft w:val="0"/>
      <w:marRight w:val="0"/>
      <w:marTop w:val="0"/>
      <w:marBottom w:val="0"/>
      <w:divBdr>
        <w:top w:val="none" w:sz="0" w:space="0" w:color="auto"/>
        <w:left w:val="none" w:sz="0" w:space="0" w:color="auto"/>
        <w:bottom w:val="none" w:sz="0" w:space="0" w:color="auto"/>
        <w:right w:val="none" w:sz="0" w:space="0" w:color="auto"/>
      </w:divBdr>
    </w:div>
    <w:div w:id="306400032">
      <w:bodyDiv w:val="1"/>
      <w:marLeft w:val="0"/>
      <w:marRight w:val="0"/>
      <w:marTop w:val="0"/>
      <w:marBottom w:val="0"/>
      <w:divBdr>
        <w:top w:val="none" w:sz="0" w:space="0" w:color="auto"/>
        <w:left w:val="none" w:sz="0" w:space="0" w:color="auto"/>
        <w:bottom w:val="none" w:sz="0" w:space="0" w:color="auto"/>
        <w:right w:val="none" w:sz="0" w:space="0" w:color="auto"/>
      </w:divBdr>
    </w:div>
    <w:div w:id="306473955">
      <w:bodyDiv w:val="1"/>
      <w:marLeft w:val="0"/>
      <w:marRight w:val="0"/>
      <w:marTop w:val="0"/>
      <w:marBottom w:val="0"/>
      <w:divBdr>
        <w:top w:val="none" w:sz="0" w:space="0" w:color="auto"/>
        <w:left w:val="none" w:sz="0" w:space="0" w:color="auto"/>
        <w:bottom w:val="none" w:sz="0" w:space="0" w:color="auto"/>
        <w:right w:val="none" w:sz="0" w:space="0" w:color="auto"/>
      </w:divBdr>
    </w:div>
    <w:div w:id="306476234">
      <w:bodyDiv w:val="1"/>
      <w:marLeft w:val="0"/>
      <w:marRight w:val="0"/>
      <w:marTop w:val="0"/>
      <w:marBottom w:val="0"/>
      <w:divBdr>
        <w:top w:val="none" w:sz="0" w:space="0" w:color="auto"/>
        <w:left w:val="none" w:sz="0" w:space="0" w:color="auto"/>
        <w:bottom w:val="none" w:sz="0" w:space="0" w:color="auto"/>
        <w:right w:val="none" w:sz="0" w:space="0" w:color="auto"/>
      </w:divBdr>
    </w:div>
    <w:div w:id="308172881">
      <w:bodyDiv w:val="1"/>
      <w:marLeft w:val="0"/>
      <w:marRight w:val="0"/>
      <w:marTop w:val="0"/>
      <w:marBottom w:val="0"/>
      <w:divBdr>
        <w:top w:val="none" w:sz="0" w:space="0" w:color="auto"/>
        <w:left w:val="none" w:sz="0" w:space="0" w:color="auto"/>
        <w:bottom w:val="none" w:sz="0" w:space="0" w:color="auto"/>
        <w:right w:val="none" w:sz="0" w:space="0" w:color="auto"/>
      </w:divBdr>
    </w:div>
    <w:div w:id="308561936">
      <w:bodyDiv w:val="1"/>
      <w:marLeft w:val="0"/>
      <w:marRight w:val="0"/>
      <w:marTop w:val="0"/>
      <w:marBottom w:val="0"/>
      <w:divBdr>
        <w:top w:val="none" w:sz="0" w:space="0" w:color="auto"/>
        <w:left w:val="none" w:sz="0" w:space="0" w:color="auto"/>
        <w:bottom w:val="none" w:sz="0" w:space="0" w:color="auto"/>
        <w:right w:val="none" w:sz="0" w:space="0" w:color="auto"/>
      </w:divBdr>
    </w:div>
    <w:div w:id="308750829">
      <w:bodyDiv w:val="1"/>
      <w:marLeft w:val="0"/>
      <w:marRight w:val="0"/>
      <w:marTop w:val="0"/>
      <w:marBottom w:val="0"/>
      <w:divBdr>
        <w:top w:val="none" w:sz="0" w:space="0" w:color="auto"/>
        <w:left w:val="none" w:sz="0" w:space="0" w:color="auto"/>
        <w:bottom w:val="none" w:sz="0" w:space="0" w:color="auto"/>
        <w:right w:val="none" w:sz="0" w:space="0" w:color="auto"/>
      </w:divBdr>
    </w:div>
    <w:div w:id="308945713">
      <w:bodyDiv w:val="1"/>
      <w:marLeft w:val="0"/>
      <w:marRight w:val="0"/>
      <w:marTop w:val="0"/>
      <w:marBottom w:val="0"/>
      <w:divBdr>
        <w:top w:val="none" w:sz="0" w:space="0" w:color="auto"/>
        <w:left w:val="none" w:sz="0" w:space="0" w:color="auto"/>
        <w:bottom w:val="none" w:sz="0" w:space="0" w:color="auto"/>
        <w:right w:val="none" w:sz="0" w:space="0" w:color="auto"/>
      </w:divBdr>
    </w:div>
    <w:div w:id="309284989">
      <w:bodyDiv w:val="1"/>
      <w:marLeft w:val="0"/>
      <w:marRight w:val="0"/>
      <w:marTop w:val="0"/>
      <w:marBottom w:val="0"/>
      <w:divBdr>
        <w:top w:val="none" w:sz="0" w:space="0" w:color="auto"/>
        <w:left w:val="none" w:sz="0" w:space="0" w:color="auto"/>
        <w:bottom w:val="none" w:sz="0" w:space="0" w:color="auto"/>
        <w:right w:val="none" w:sz="0" w:space="0" w:color="auto"/>
      </w:divBdr>
    </w:div>
    <w:div w:id="309677883">
      <w:bodyDiv w:val="1"/>
      <w:marLeft w:val="0"/>
      <w:marRight w:val="0"/>
      <w:marTop w:val="0"/>
      <w:marBottom w:val="0"/>
      <w:divBdr>
        <w:top w:val="none" w:sz="0" w:space="0" w:color="auto"/>
        <w:left w:val="none" w:sz="0" w:space="0" w:color="auto"/>
        <w:bottom w:val="none" w:sz="0" w:space="0" w:color="auto"/>
        <w:right w:val="none" w:sz="0" w:space="0" w:color="auto"/>
      </w:divBdr>
    </w:div>
    <w:div w:id="309947027">
      <w:bodyDiv w:val="1"/>
      <w:marLeft w:val="0"/>
      <w:marRight w:val="0"/>
      <w:marTop w:val="0"/>
      <w:marBottom w:val="0"/>
      <w:divBdr>
        <w:top w:val="none" w:sz="0" w:space="0" w:color="auto"/>
        <w:left w:val="none" w:sz="0" w:space="0" w:color="auto"/>
        <w:bottom w:val="none" w:sz="0" w:space="0" w:color="auto"/>
        <w:right w:val="none" w:sz="0" w:space="0" w:color="auto"/>
      </w:divBdr>
    </w:div>
    <w:div w:id="310015003">
      <w:bodyDiv w:val="1"/>
      <w:marLeft w:val="0"/>
      <w:marRight w:val="0"/>
      <w:marTop w:val="0"/>
      <w:marBottom w:val="0"/>
      <w:divBdr>
        <w:top w:val="none" w:sz="0" w:space="0" w:color="auto"/>
        <w:left w:val="none" w:sz="0" w:space="0" w:color="auto"/>
        <w:bottom w:val="none" w:sz="0" w:space="0" w:color="auto"/>
        <w:right w:val="none" w:sz="0" w:space="0" w:color="auto"/>
      </w:divBdr>
    </w:div>
    <w:div w:id="310597087">
      <w:bodyDiv w:val="1"/>
      <w:marLeft w:val="0"/>
      <w:marRight w:val="0"/>
      <w:marTop w:val="0"/>
      <w:marBottom w:val="0"/>
      <w:divBdr>
        <w:top w:val="none" w:sz="0" w:space="0" w:color="auto"/>
        <w:left w:val="none" w:sz="0" w:space="0" w:color="auto"/>
        <w:bottom w:val="none" w:sz="0" w:space="0" w:color="auto"/>
        <w:right w:val="none" w:sz="0" w:space="0" w:color="auto"/>
      </w:divBdr>
    </w:div>
    <w:div w:id="310642879">
      <w:bodyDiv w:val="1"/>
      <w:marLeft w:val="0"/>
      <w:marRight w:val="0"/>
      <w:marTop w:val="0"/>
      <w:marBottom w:val="0"/>
      <w:divBdr>
        <w:top w:val="none" w:sz="0" w:space="0" w:color="auto"/>
        <w:left w:val="none" w:sz="0" w:space="0" w:color="auto"/>
        <w:bottom w:val="none" w:sz="0" w:space="0" w:color="auto"/>
        <w:right w:val="none" w:sz="0" w:space="0" w:color="auto"/>
      </w:divBdr>
    </w:div>
    <w:div w:id="311371465">
      <w:bodyDiv w:val="1"/>
      <w:marLeft w:val="0"/>
      <w:marRight w:val="0"/>
      <w:marTop w:val="0"/>
      <w:marBottom w:val="0"/>
      <w:divBdr>
        <w:top w:val="none" w:sz="0" w:space="0" w:color="auto"/>
        <w:left w:val="none" w:sz="0" w:space="0" w:color="auto"/>
        <w:bottom w:val="none" w:sz="0" w:space="0" w:color="auto"/>
        <w:right w:val="none" w:sz="0" w:space="0" w:color="auto"/>
      </w:divBdr>
    </w:div>
    <w:div w:id="311721433">
      <w:bodyDiv w:val="1"/>
      <w:marLeft w:val="0"/>
      <w:marRight w:val="0"/>
      <w:marTop w:val="0"/>
      <w:marBottom w:val="0"/>
      <w:divBdr>
        <w:top w:val="none" w:sz="0" w:space="0" w:color="auto"/>
        <w:left w:val="none" w:sz="0" w:space="0" w:color="auto"/>
        <w:bottom w:val="none" w:sz="0" w:space="0" w:color="auto"/>
        <w:right w:val="none" w:sz="0" w:space="0" w:color="auto"/>
      </w:divBdr>
    </w:div>
    <w:div w:id="311834920">
      <w:bodyDiv w:val="1"/>
      <w:marLeft w:val="0"/>
      <w:marRight w:val="0"/>
      <w:marTop w:val="0"/>
      <w:marBottom w:val="0"/>
      <w:divBdr>
        <w:top w:val="none" w:sz="0" w:space="0" w:color="auto"/>
        <w:left w:val="none" w:sz="0" w:space="0" w:color="auto"/>
        <w:bottom w:val="none" w:sz="0" w:space="0" w:color="auto"/>
        <w:right w:val="none" w:sz="0" w:space="0" w:color="auto"/>
      </w:divBdr>
    </w:div>
    <w:div w:id="311982701">
      <w:bodyDiv w:val="1"/>
      <w:marLeft w:val="0"/>
      <w:marRight w:val="0"/>
      <w:marTop w:val="0"/>
      <w:marBottom w:val="0"/>
      <w:divBdr>
        <w:top w:val="none" w:sz="0" w:space="0" w:color="auto"/>
        <w:left w:val="none" w:sz="0" w:space="0" w:color="auto"/>
        <w:bottom w:val="none" w:sz="0" w:space="0" w:color="auto"/>
        <w:right w:val="none" w:sz="0" w:space="0" w:color="auto"/>
      </w:divBdr>
    </w:div>
    <w:div w:id="312032238">
      <w:bodyDiv w:val="1"/>
      <w:marLeft w:val="0"/>
      <w:marRight w:val="0"/>
      <w:marTop w:val="0"/>
      <w:marBottom w:val="0"/>
      <w:divBdr>
        <w:top w:val="none" w:sz="0" w:space="0" w:color="auto"/>
        <w:left w:val="none" w:sz="0" w:space="0" w:color="auto"/>
        <w:bottom w:val="none" w:sz="0" w:space="0" w:color="auto"/>
        <w:right w:val="none" w:sz="0" w:space="0" w:color="auto"/>
      </w:divBdr>
    </w:div>
    <w:div w:id="312225029">
      <w:bodyDiv w:val="1"/>
      <w:marLeft w:val="0"/>
      <w:marRight w:val="0"/>
      <w:marTop w:val="0"/>
      <w:marBottom w:val="0"/>
      <w:divBdr>
        <w:top w:val="none" w:sz="0" w:space="0" w:color="auto"/>
        <w:left w:val="none" w:sz="0" w:space="0" w:color="auto"/>
        <w:bottom w:val="none" w:sz="0" w:space="0" w:color="auto"/>
        <w:right w:val="none" w:sz="0" w:space="0" w:color="auto"/>
      </w:divBdr>
    </w:div>
    <w:div w:id="312639200">
      <w:bodyDiv w:val="1"/>
      <w:marLeft w:val="0"/>
      <w:marRight w:val="0"/>
      <w:marTop w:val="0"/>
      <w:marBottom w:val="0"/>
      <w:divBdr>
        <w:top w:val="none" w:sz="0" w:space="0" w:color="auto"/>
        <w:left w:val="none" w:sz="0" w:space="0" w:color="auto"/>
        <w:bottom w:val="none" w:sz="0" w:space="0" w:color="auto"/>
        <w:right w:val="none" w:sz="0" w:space="0" w:color="auto"/>
      </w:divBdr>
    </w:div>
    <w:div w:id="312686980">
      <w:bodyDiv w:val="1"/>
      <w:marLeft w:val="0"/>
      <w:marRight w:val="0"/>
      <w:marTop w:val="0"/>
      <w:marBottom w:val="0"/>
      <w:divBdr>
        <w:top w:val="none" w:sz="0" w:space="0" w:color="auto"/>
        <w:left w:val="none" w:sz="0" w:space="0" w:color="auto"/>
        <w:bottom w:val="none" w:sz="0" w:space="0" w:color="auto"/>
        <w:right w:val="none" w:sz="0" w:space="0" w:color="auto"/>
      </w:divBdr>
    </w:div>
    <w:div w:id="313067265">
      <w:bodyDiv w:val="1"/>
      <w:marLeft w:val="0"/>
      <w:marRight w:val="0"/>
      <w:marTop w:val="0"/>
      <w:marBottom w:val="0"/>
      <w:divBdr>
        <w:top w:val="none" w:sz="0" w:space="0" w:color="auto"/>
        <w:left w:val="none" w:sz="0" w:space="0" w:color="auto"/>
        <w:bottom w:val="none" w:sz="0" w:space="0" w:color="auto"/>
        <w:right w:val="none" w:sz="0" w:space="0" w:color="auto"/>
      </w:divBdr>
    </w:div>
    <w:div w:id="313263631">
      <w:bodyDiv w:val="1"/>
      <w:marLeft w:val="0"/>
      <w:marRight w:val="0"/>
      <w:marTop w:val="0"/>
      <w:marBottom w:val="0"/>
      <w:divBdr>
        <w:top w:val="none" w:sz="0" w:space="0" w:color="auto"/>
        <w:left w:val="none" w:sz="0" w:space="0" w:color="auto"/>
        <w:bottom w:val="none" w:sz="0" w:space="0" w:color="auto"/>
        <w:right w:val="none" w:sz="0" w:space="0" w:color="auto"/>
      </w:divBdr>
    </w:div>
    <w:div w:id="313338803">
      <w:bodyDiv w:val="1"/>
      <w:marLeft w:val="0"/>
      <w:marRight w:val="0"/>
      <w:marTop w:val="0"/>
      <w:marBottom w:val="0"/>
      <w:divBdr>
        <w:top w:val="none" w:sz="0" w:space="0" w:color="auto"/>
        <w:left w:val="none" w:sz="0" w:space="0" w:color="auto"/>
        <w:bottom w:val="none" w:sz="0" w:space="0" w:color="auto"/>
        <w:right w:val="none" w:sz="0" w:space="0" w:color="auto"/>
      </w:divBdr>
    </w:div>
    <w:div w:id="313607653">
      <w:bodyDiv w:val="1"/>
      <w:marLeft w:val="0"/>
      <w:marRight w:val="0"/>
      <w:marTop w:val="0"/>
      <w:marBottom w:val="0"/>
      <w:divBdr>
        <w:top w:val="none" w:sz="0" w:space="0" w:color="auto"/>
        <w:left w:val="none" w:sz="0" w:space="0" w:color="auto"/>
        <w:bottom w:val="none" w:sz="0" w:space="0" w:color="auto"/>
        <w:right w:val="none" w:sz="0" w:space="0" w:color="auto"/>
      </w:divBdr>
    </w:div>
    <w:div w:id="313879620">
      <w:bodyDiv w:val="1"/>
      <w:marLeft w:val="0"/>
      <w:marRight w:val="0"/>
      <w:marTop w:val="0"/>
      <w:marBottom w:val="0"/>
      <w:divBdr>
        <w:top w:val="none" w:sz="0" w:space="0" w:color="auto"/>
        <w:left w:val="none" w:sz="0" w:space="0" w:color="auto"/>
        <w:bottom w:val="none" w:sz="0" w:space="0" w:color="auto"/>
        <w:right w:val="none" w:sz="0" w:space="0" w:color="auto"/>
      </w:divBdr>
    </w:div>
    <w:div w:id="314065708">
      <w:bodyDiv w:val="1"/>
      <w:marLeft w:val="0"/>
      <w:marRight w:val="0"/>
      <w:marTop w:val="0"/>
      <w:marBottom w:val="0"/>
      <w:divBdr>
        <w:top w:val="none" w:sz="0" w:space="0" w:color="auto"/>
        <w:left w:val="none" w:sz="0" w:space="0" w:color="auto"/>
        <w:bottom w:val="none" w:sz="0" w:space="0" w:color="auto"/>
        <w:right w:val="none" w:sz="0" w:space="0" w:color="auto"/>
      </w:divBdr>
    </w:div>
    <w:div w:id="314189914">
      <w:bodyDiv w:val="1"/>
      <w:marLeft w:val="0"/>
      <w:marRight w:val="0"/>
      <w:marTop w:val="0"/>
      <w:marBottom w:val="0"/>
      <w:divBdr>
        <w:top w:val="none" w:sz="0" w:space="0" w:color="auto"/>
        <w:left w:val="none" w:sz="0" w:space="0" w:color="auto"/>
        <w:bottom w:val="none" w:sz="0" w:space="0" w:color="auto"/>
        <w:right w:val="none" w:sz="0" w:space="0" w:color="auto"/>
      </w:divBdr>
    </w:div>
    <w:div w:id="314263648">
      <w:bodyDiv w:val="1"/>
      <w:marLeft w:val="0"/>
      <w:marRight w:val="0"/>
      <w:marTop w:val="0"/>
      <w:marBottom w:val="0"/>
      <w:divBdr>
        <w:top w:val="none" w:sz="0" w:space="0" w:color="auto"/>
        <w:left w:val="none" w:sz="0" w:space="0" w:color="auto"/>
        <w:bottom w:val="none" w:sz="0" w:space="0" w:color="auto"/>
        <w:right w:val="none" w:sz="0" w:space="0" w:color="auto"/>
      </w:divBdr>
    </w:div>
    <w:div w:id="314770360">
      <w:bodyDiv w:val="1"/>
      <w:marLeft w:val="0"/>
      <w:marRight w:val="0"/>
      <w:marTop w:val="0"/>
      <w:marBottom w:val="0"/>
      <w:divBdr>
        <w:top w:val="none" w:sz="0" w:space="0" w:color="auto"/>
        <w:left w:val="none" w:sz="0" w:space="0" w:color="auto"/>
        <w:bottom w:val="none" w:sz="0" w:space="0" w:color="auto"/>
        <w:right w:val="none" w:sz="0" w:space="0" w:color="auto"/>
      </w:divBdr>
    </w:div>
    <w:div w:id="315033118">
      <w:bodyDiv w:val="1"/>
      <w:marLeft w:val="0"/>
      <w:marRight w:val="0"/>
      <w:marTop w:val="0"/>
      <w:marBottom w:val="0"/>
      <w:divBdr>
        <w:top w:val="none" w:sz="0" w:space="0" w:color="auto"/>
        <w:left w:val="none" w:sz="0" w:space="0" w:color="auto"/>
        <w:bottom w:val="none" w:sz="0" w:space="0" w:color="auto"/>
        <w:right w:val="none" w:sz="0" w:space="0" w:color="auto"/>
      </w:divBdr>
    </w:div>
    <w:div w:id="315844329">
      <w:bodyDiv w:val="1"/>
      <w:marLeft w:val="0"/>
      <w:marRight w:val="0"/>
      <w:marTop w:val="0"/>
      <w:marBottom w:val="0"/>
      <w:divBdr>
        <w:top w:val="none" w:sz="0" w:space="0" w:color="auto"/>
        <w:left w:val="none" w:sz="0" w:space="0" w:color="auto"/>
        <w:bottom w:val="none" w:sz="0" w:space="0" w:color="auto"/>
        <w:right w:val="none" w:sz="0" w:space="0" w:color="auto"/>
      </w:divBdr>
    </w:div>
    <w:div w:id="315887099">
      <w:bodyDiv w:val="1"/>
      <w:marLeft w:val="0"/>
      <w:marRight w:val="0"/>
      <w:marTop w:val="0"/>
      <w:marBottom w:val="0"/>
      <w:divBdr>
        <w:top w:val="none" w:sz="0" w:space="0" w:color="auto"/>
        <w:left w:val="none" w:sz="0" w:space="0" w:color="auto"/>
        <w:bottom w:val="none" w:sz="0" w:space="0" w:color="auto"/>
        <w:right w:val="none" w:sz="0" w:space="0" w:color="auto"/>
      </w:divBdr>
    </w:div>
    <w:div w:id="318002417">
      <w:bodyDiv w:val="1"/>
      <w:marLeft w:val="0"/>
      <w:marRight w:val="0"/>
      <w:marTop w:val="0"/>
      <w:marBottom w:val="0"/>
      <w:divBdr>
        <w:top w:val="none" w:sz="0" w:space="0" w:color="auto"/>
        <w:left w:val="none" w:sz="0" w:space="0" w:color="auto"/>
        <w:bottom w:val="none" w:sz="0" w:space="0" w:color="auto"/>
        <w:right w:val="none" w:sz="0" w:space="0" w:color="auto"/>
      </w:divBdr>
    </w:div>
    <w:div w:id="318071342">
      <w:bodyDiv w:val="1"/>
      <w:marLeft w:val="0"/>
      <w:marRight w:val="0"/>
      <w:marTop w:val="0"/>
      <w:marBottom w:val="0"/>
      <w:divBdr>
        <w:top w:val="none" w:sz="0" w:space="0" w:color="auto"/>
        <w:left w:val="none" w:sz="0" w:space="0" w:color="auto"/>
        <w:bottom w:val="none" w:sz="0" w:space="0" w:color="auto"/>
        <w:right w:val="none" w:sz="0" w:space="0" w:color="auto"/>
      </w:divBdr>
    </w:div>
    <w:div w:id="318388820">
      <w:bodyDiv w:val="1"/>
      <w:marLeft w:val="0"/>
      <w:marRight w:val="0"/>
      <w:marTop w:val="0"/>
      <w:marBottom w:val="0"/>
      <w:divBdr>
        <w:top w:val="none" w:sz="0" w:space="0" w:color="auto"/>
        <w:left w:val="none" w:sz="0" w:space="0" w:color="auto"/>
        <w:bottom w:val="none" w:sz="0" w:space="0" w:color="auto"/>
        <w:right w:val="none" w:sz="0" w:space="0" w:color="auto"/>
      </w:divBdr>
    </w:div>
    <w:div w:id="318581646">
      <w:bodyDiv w:val="1"/>
      <w:marLeft w:val="0"/>
      <w:marRight w:val="0"/>
      <w:marTop w:val="0"/>
      <w:marBottom w:val="0"/>
      <w:divBdr>
        <w:top w:val="none" w:sz="0" w:space="0" w:color="auto"/>
        <w:left w:val="none" w:sz="0" w:space="0" w:color="auto"/>
        <w:bottom w:val="none" w:sz="0" w:space="0" w:color="auto"/>
        <w:right w:val="none" w:sz="0" w:space="0" w:color="auto"/>
      </w:divBdr>
    </w:div>
    <w:div w:id="318732103">
      <w:bodyDiv w:val="1"/>
      <w:marLeft w:val="0"/>
      <w:marRight w:val="0"/>
      <w:marTop w:val="0"/>
      <w:marBottom w:val="0"/>
      <w:divBdr>
        <w:top w:val="none" w:sz="0" w:space="0" w:color="auto"/>
        <w:left w:val="none" w:sz="0" w:space="0" w:color="auto"/>
        <w:bottom w:val="none" w:sz="0" w:space="0" w:color="auto"/>
        <w:right w:val="none" w:sz="0" w:space="0" w:color="auto"/>
      </w:divBdr>
    </w:div>
    <w:div w:id="319425090">
      <w:bodyDiv w:val="1"/>
      <w:marLeft w:val="0"/>
      <w:marRight w:val="0"/>
      <w:marTop w:val="0"/>
      <w:marBottom w:val="0"/>
      <w:divBdr>
        <w:top w:val="none" w:sz="0" w:space="0" w:color="auto"/>
        <w:left w:val="none" w:sz="0" w:space="0" w:color="auto"/>
        <w:bottom w:val="none" w:sz="0" w:space="0" w:color="auto"/>
        <w:right w:val="none" w:sz="0" w:space="0" w:color="auto"/>
      </w:divBdr>
    </w:div>
    <w:div w:id="319896089">
      <w:bodyDiv w:val="1"/>
      <w:marLeft w:val="0"/>
      <w:marRight w:val="0"/>
      <w:marTop w:val="0"/>
      <w:marBottom w:val="0"/>
      <w:divBdr>
        <w:top w:val="none" w:sz="0" w:space="0" w:color="auto"/>
        <w:left w:val="none" w:sz="0" w:space="0" w:color="auto"/>
        <w:bottom w:val="none" w:sz="0" w:space="0" w:color="auto"/>
        <w:right w:val="none" w:sz="0" w:space="0" w:color="auto"/>
      </w:divBdr>
    </w:div>
    <w:div w:id="320040909">
      <w:bodyDiv w:val="1"/>
      <w:marLeft w:val="0"/>
      <w:marRight w:val="0"/>
      <w:marTop w:val="0"/>
      <w:marBottom w:val="0"/>
      <w:divBdr>
        <w:top w:val="none" w:sz="0" w:space="0" w:color="auto"/>
        <w:left w:val="none" w:sz="0" w:space="0" w:color="auto"/>
        <w:bottom w:val="none" w:sz="0" w:space="0" w:color="auto"/>
        <w:right w:val="none" w:sz="0" w:space="0" w:color="auto"/>
      </w:divBdr>
    </w:div>
    <w:div w:id="320079707">
      <w:bodyDiv w:val="1"/>
      <w:marLeft w:val="0"/>
      <w:marRight w:val="0"/>
      <w:marTop w:val="0"/>
      <w:marBottom w:val="0"/>
      <w:divBdr>
        <w:top w:val="none" w:sz="0" w:space="0" w:color="auto"/>
        <w:left w:val="none" w:sz="0" w:space="0" w:color="auto"/>
        <w:bottom w:val="none" w:sz="0" w:space="0" w:color="auto"/>
        <w:right w:val="none" w:sz="0" w:space="0" w:color="auto"/>
      </w:divBdr>
    </w:div>
    <w:div w:id="320280300">
      <w:bodyDiv w:val="1"/>
      <w:marLeft w:val="0"/>
      <w:marRight w:val="0"/>
      <w:marTop w:val="0"/>
      <w:marBottom w:val="0"/>
      <w:divBdr>
        <w:top w:val="none" w:sz="0" w:space="0" w:color="auto"/>
        <w:left w:val="none" w:sz="0" w:space="0" w:color="auto"/>
        <w:bottom w:val="none" w:sz="0" w:space="0" w:color="auto"/>
        <w:right w:val="none" w:sz="0" w:space="0" w:color="auto"/>
      </w:divBdr>
    </w:div>
    <w:div w:id="320548916">
      <w:bodyDiv w:val="1"/>
      <w:marLeft w:val="0"/>
      <w:marRight w:val="0"/>
      <w:marTop w:val="0"/>
      <w:marBottom w:val="0"/>
      <w:divBdr>
        <w:top w:val="none" w:sz="0" w:space="0" w:color="auto"/>
        <w:left w:val="none" w:sz="0" w:space="0" w:color="auto"/>
        <w:bottom w:val="none" w:sz="0" w:space="0" w:color="auto"/>
        <w:right w:val="none" w:sz="0" w:space="0" w:color="auto"/>
      </w:divBdr>
    </w:div>
    <w:div w:id="320698560">
      <w:bodyDiv w:val="1"/>
      <w:marLeft w:val="0"/>
      <w:marRight w:val="0"/>
      <w:marTop w:val="0"/>
      <w:marBottom w:val="0"/>
      <w:divBdr>
        <w:top w:val="none" w:sz="0" w:space="0" w:color="auto"/>
        <w:left w:val="none" w:sz="0" w:space="0" w:color="auto"/>
        <w:bottom w:val="none" w:sz="0" w:space="0" w:color="auto"/>
        <w:right w:val="none" w:sz="0" w:space="0" w:color="auto"/>
      </w:divBdr>
    </w:div>
    <w:div w:id="320819664">
      <w:bodyDiv w:val="1"/>
      <w:marLeft w:val="0"/>
      <w:marRight w:val="0"/>
      <w:marTop w:val="0"/>
      <w:marBottom w:val="0"/>
      <w:divBdr>
        <w:top w:val="none" w:sz="0" w:space="0" w:color="auto"/>
        <w:left w:val="none" w:sz="0" w:space="0" w:color="auto"/>
        <w:bottom w:val="none" w:sz="0" w:space="0" w:color="auto"/>
        <w:right w:val="none" w:sz="0" w:space="0" w:color="auto"/>
      </w:divBdr>
    </w:div>
    <w:div w:id="321398166">
      <w:bodyDiv w:val="1"/>
      <w:marLeft w:val="0"/>
      <w:marRight w:val="0"/>
      <w:marTop w:val="0"/>
      <w:marBottom w:val="0"/>
      <w:divBdr>
        <w:top w:val="none" w:sz="0" w:space="0" w:color="auto"/>
        <w:left w:val="none" w:sz="0" w:space="0" w:color="auto"/>
        <w:bottom w:val="none" w:sz="0" w:space="0" w:color="auto"/>
        <w:right w:val="none" w:sz="0" w:space="0" w:color="auto"/>
      </w:divBdr>
    </w:div>
    <w:div w:id="321591655">
      <w:bodyDiv w:val="1"/>
      <w:marLeft w:val="0"/>
      <w:marRight w:val="0"/>
      <w:marTop w:val="0"/>
      <w:marBottom w:val="0"/>
      <w:divBdr>
        <w:top w:val="none" w:sz="0" w:space="0" w:color="auto"/>
        <w:left w:val="none" w:sz="0" w:space="0" w:color="auto"/>
        <w:bottom w:val="none" w:sz="0" w:space="0" w:color="auto"/>
        <w:right w:val="none" w:sz="0" w:space="0" w:color="auto"/>
      </w:divBdr>
    </w:div>
    <w:div w:id="321936535">
      <w:bodyDiv w:val="1"/>
      <w:marLeft w:val="0"/>
      <w:marRight w:val="0"/>
      <w:marTop w:val="0"/>
      <w:marBottom w:val="0"/>
      <w:divBdr>
        <w:top w:val="none" w:sz="0" w:space="0" w:color="auto"/>
        <w:left w:val="none" w:sz="0" w:space="0" w:color="auto"/>
        <w:bottom w:val="none" w:sz="0" w:space="0" w:color="auto"/>
        <w:right w:val="none" w:sz="0" w:space="0" w:color="auto"/>
      </w:divBdr>
    </w:div>
    <w:div w:id="322661016">
      <w:bodyDiv w:val="1"/>
      <w:marLeft w:val="0"/>
      <w:marRight w:val="0"/>
      <w:marTop w:val="0"/>
      <w:marBottom w:val="0"/>
      <w:divBdr>
        <w:top w:val="none" w:sz="0" w:space="0" w:color="auto"/>
        <w:left w:val="none" w:sz="0" w:space="0" w:color="auto"/>
        <w:bottom w:val="none" w:sz="0" w:space="0" w:color="auto"/>
        <w:right w:val="none" w:sz="0" w:space="0" w:color="auto"/>
      </w:divBdr>
    </w:div>
    <w:div w:id="323053730">
      <w:bodyDiv w:val="1"/>
      <w:marLeft w:val="0"/>
      <w:marRight w:val="0"/>
      <w:marTop w:val="0"/>
      <w:marBottom w:val="0"/>
      <w:divBdr>
        <w:top w:val="none" w:sz="0" w:space="0" w:color="auto"/>
        <w:left w:val="none" w:sz="0" w:space="0" w:color="auto"/>
        <w:bottom w:val="none" w:sz="0" w:space="0" w:color="auto"/>
        <w:right w:val="none" w:sz="0" w:space="0" w:color="auto"/>
      </w:divBdr>
    </w:div>
    <w:div w:id="323169857">
      <w:bodyDiv w:val="1"/>
      <w:marLeft w:val="0"/>
      <w:marRight w:val="0"/>
      <w:marTop w:val="0"/>
      <w:marBottom w:val="0"/>
      <w:divBdr>
        <w:top w:val="none" w:sz="0" w:space="0" w:color="auto"/>
        <w:left w:val="none" w:sz="0" w:space="0" w:color="auto"/>
        <w:bottom w:val="none" w:sz="0" w:space="0" w:color="auto"/>
        <w:right w:val="none" w:sz="0" w:space="0" w:color="auto"/>
      </w:divBdr>
    </w:div>
    <w:div w:id="323552977">
      <w:bodyDiv w:val="1"/>
      <w:marLeft w:val="0"/>
      <w:marRight w:val="0"/>
      <w:marTop w:val="0"/>
      <w:marBottom w:val="0"/>
      <w:divBdr>
        <w:top w:val="none" w:sz="0" w:space="0" w:color="auto"/>
        <w:left w:val="none" w:sz="0" w:space="0" w:color="auto"/>
        <w:bottom w:val="none" w:sz="0" w:space="0" w:color="auto"/>
        <w:right w:val="none" w:sz="0" w:space="0" w:color="auto"/>
      </w:divBdr>
    </w:div>
    <w:div w:id="325088355">
      <w:bodyDiv w:val="1"/>
      <w:marLeft w:val="0"/>
      <w:marRight w:val="0"/>
      <w:marTop w:val="0"/>
      <w:marBottom w:val="0"/>
      <w:divBdr>
        <w:top w:val="none" w:sz="0" w:space="0" w:color="auto"/>
        <w:left w:val="none" w:sz="0" w:space="0" w:color="auto"/>
        <w:bottom w:val="none" w:sz="0" w:space="0" w:color="auto"/>
        <w:right w:val="none" w:sz="0" w:space="0" w:color="auto"/>
      </w:divBdr>
    </w:div>
    <w:div w:id="325204664">
      <w:bodyDiv w:val="1"/>
      <w:marLeft w:val="0"/>
      <w:marRight w:val="0"/>
      <w:marTop w:val="0"/>
      <w:marBottom w:val="0"/>
      <w:divBdr>
        <w:top w:val="none" w:sz="0" w:space="0" w:color="auto"/>
        <w:left w:val="none" w:sz="0" w:space="0" w:color="auto"/>
        <w:bottom w:val="none" w:sz="0" w:space="0" w:color="auto"/>
        <w:right w:val="none" w:sz="0" w:space="0" w:color="auto"/>
      </w:divBdr>
    </w:div>
    <w:div w:id="325744741">
      <w:bodyDiv w:val="1"/>
      <w:marLeft w:val="0"/>
      <w:marRight w:val="0"/>
      <w:marTop w:val="0"/>
      <w:marBottom w:val="0"/>
      <w:divBdr>
        <w:top w:val="none" w:sz="0" w:space="0" w:color="auto"/>
        <w:left w:val="none" w:sz="0" w:space="0" w:color="auto"/>
        <w:bottom w:val="none" w:sz="0" w:space="0" w:color="auto"/>
        <w:right w:val="none" w:sz="0" w:space="0" w:color="auto"/>
      </w:divBdr>
    </w:div>
    <w:div w:id="326518472">
      <w:bodyDiv w:val="1"/>
      <w:marLeft w:val="0"/>
      <w:marRight w:val="0"/>
      <w:marTop w:val="0"/>
      <w:marBottom w:val="0"/>
      <w:divBdr>
        <w:top w:val="none" w:sz="0" w:space="0" w:color="auto"/>
        <w:left w:val="none" w:sz="0" w:space="0" w:color="auto"/>
        <w:bottom w:val="none" w:sz="0" w:space="0" w:color="auto"/>
        <w:right w:val="none" w:sz="0" w:space="0" w:color="auto"/>
      </w:divBdr>
    </w:div>
    <w:div w:id="327252360">
      <w:bodyDiv w:val="1"/>
      <w:marLeft w:val="0"/>
      <w:marRight w:val="0"/>
      <w:marTop w:val="0"/>
      <w:marBottom w:val="0"/>
      <w:divBdr>
        <w:top w:val="none" w:sz="0" w:space="0" w:color="auto"/>
        <w:left w:val="none" w:sz="0" w:space="0" w:color="auto"/>
        <w:bottom w:val="none" w:sz="0" w:space="0" w:color="auto"/>
        <w:right w:val="none" w:sz="0" w:space="0" w:color="auto"/>
      </w:divBdr>
    </w:div>
    <w:div w:id="327438621">
      <w:bodyDiv w:val="1"/>
      <w:marLeft w:val="0"/>
      <w:marRight w:val="0"/>
      <w:marTop w:val="0"/>
      <w:marBottom w:val="0"/>
      <w:divBdr>
        <w:top w:val="none" w:sz="0" w:space="0" w:color="auto"/>
        <w:left w:val="none" w:sz="0" w:space="0" w:color="auto"/>
        <w:bottom w:val="none" w:sz="0" w:space="0" w:color="auto"/>
        <w:right w:val="none" w:sz="0" w:space="0" w:color="auto"/>
      </w:divBdr>
    </w:div>
    <w:div w:id="327558257">
      <w:bodyDiv w:val="1"/>
      <w:marLeft w:val="0"/>
      <w:marRight w:val="0"/>
      <w:marTop w:val="0"/>
      <w:marBottom w:val="0"/>
      <w:divBdr>
        <w:top w:val="none" w:sz="0" w:space="0" w:color="auto"/>
        <w:left w:val="none" w:sz="0" w:space="0" w:color="auto"/>
        <w:bottom w:val="none" w:sz="0" w:space="0" w:color="auto"/>
        <w:right w:val="none" w:sz="0" w:space="0" w:color="auto"/>
      </w:divBdr>
    </w:div>
    <w:div w:id="327825681">
      <w:bodyDiv w:val="1"/>
      <w:marLeft w:val="0"/>
      <w:marRight w:val="0"/>
      <w:marTop w:val="0"/>
      <w:marBottom w:val="0"/>
      <w:divBdr>
        <w:top w:val="none" w:sz="0" w:space="0" w:color="auto"/>
        <w:left w:val="none" w:sz="0" w:space="0" w:color="auto"/>
        <w:bottom w:val="none" w:sz="0" w:space="0" w:color="auto"/>
        <w:right w:val="none" w:sz="0" w:space="0" w:color="auto"/>
      </w:divBdr>
    </w:div>
    <w:div w:id="328337315">
      <w:bodyDiv w:val="1"/>
      <w:marLeft w:val="0"/>
      <w:marRight w:val="0"/>
      <w:marTop w:val="0"/>
      <w:marBottom w:val="0"/>
      <w:divBdr>
        <w:top w:val="none" w:sz="0" w:space="0" w:color="auto"/>
        <w:left w:val="none" w:sz="0" w:space="0" w:color="auto"/>
        <w:bottom w:val="none" w:sz="0" w:space="0" w:color="auto"/>
        <w:right w:val="none" w:sz="0" w:space="0" w:color="auto"/>
      </w:divBdr>
    </w:div>
    <w:div w:id="328362686">
      <w:bodyDiv w:val="1"/>
      <w:marLeft w:val="0"/>
      <w:marRight w:val="0"/>
      <w:marTop w:val="0"/>
      <w:marBottom w:val="0"/>
      <w:divBdr>
        <w:top w:val="none" w:sz="0" w:space="0" w:color="auto"/>
        <w:left w:val="none" w:sz="0" w:space="0" w:color="auto"/>
        <w:bottom w:val="none" w:sz="0" w:space="0" w:color="auto"/>
        <w:right w:val="none" w:sz="0" w:space="0" w:color="auto"/>
      </w:divBdr>
    </w:div>
    <w:div w:id="328405353">
      <w:bodyDiv w:val="1"/>
      <w:marLeft w:val="0"/>
      <w:marRight w:val="0"/>
      <w:marTop w:val="0"/>
      <w:marBottom w:val="0"/>
      <w:divBdr>
        <w:top w:val="none" w:sz="0" w:space="0" w:color="auto"/>
        <w:left w:val="none" w:sz="0" w:space="0" w:color="auto"/>
        <w:bottom w:val="none" w:sz="0" w:space="0" w:color="auto"/>
        <w:right w:val="none" w:sz="0" w:space="0" w:color="auto"/>
      </w:divBdr>
    </w:div>
    <w:div w:id="329064078">
      <w:bodyDiv w:val="1"/>
      <w:marLeft w:val="0"/>
      <w:marRight w:val="0"/>
      <w:marTop w:val="0"/>
      <w:marBottom w:val="0"/>
      <w:divBdr>
        <w:top w:val="none" w:sz="0" w:space="0" w:color="auto"/>
        <w:left w:val="none" w:sz="0" w:space="0" w:color="auto"/>
        <w:bottom w:val="none" w:sz="0" w:space="0" w:color="auto"/>
        <w:right w:val="none" w:sz="0" w:space="0" w:color="auto"/>
      </w:divBdr>
    </w:div>
    <w:div w:id="329136862">
      <w:bodyDiv w:val="1"/>
      <w:marLeft w:val="0"/>
      <w:marRight w:val="0"/>
      <w:marTop w:val="0"/>
      <w:marBottom w:val="0"/>
      <w:divBdr>
        <w:top w:val="none" w:sz="0" w:space="0" w:color="auto"/>
        <w:left w:val="none" w:sz="0" w:space="0" w:color="auto"/>
        <w:bottom w:val="none" w:sz="0" w:space="0" w:color="auto"/>
        <w:right w:val="none" w:sz="0" w:space="0" w:color="auto"/>
      </w:divBdr>
    </w:div>
    <w:div w:id="329261438">
      <w:bodyDiv w:val="1"/>
      <w:marLeft w:val="0"/>
      <w:marRight w:val="0"/>
      <w:marTop w:val="0"/>
      <w:marBottom w:val="0"/>
      <w:divBdr>
        <w:top w:val="none" w:sz="0" w:space="0" w:color="auto"/>
        <w:left w:val="none" w:sz="0" w:space="0" w:color="auto"/>
        <w:bottom w:val="none" w:sz="0" w:space="0" w:color="auto"/>
        <w:right w:val="none" w:sz="0" w:space="0" w:color="auto"/>
      </w:divBdr>
    </w:div>
    <w:div w:id="329336311">
      <w:bodyDiv w:val="1"/>
      <w:marLeft w:val="0"/>
      <w:marRight w:val="0"/>
      <w:marTop w:val="0"/>
      <w:marBottom w:val="0"/>
      <w:divBdr>
        <w:top w:val="none" w:sz="0" w:space="0" w:color="auto"/>
        <w:left w:val="none" w:sz="0" w:space="0" w:color="auto"/>
        <w:bottom w:val="none" w:sz="0" w:space="0" w:color="auto"/>
        <w:right w:val="none" w:sz="0" w:space="0" w:color="auto"/>
      </w:divBdr>
    </w:div>
    <w:div w:id="329450012">
      <w:bodyDiv w:val="1"/>
      <w:marLeft w:val="0"/>
      <w:marRight w:val="0"/>
      <w:marTop w:val="0"/>
      <w:marBottom w:val="0"/>
      <w:divBdr>
        <w:top w:val="none" w:sz="0" w:space="0" w:color="auto"/>
        <w:left w:val="none" w:sz="0" w:space="0" w:color="auto"/>
        <w:bottom w:val="none" w:sz="0" w:space="0" w:color="auto"/>
        <w:right w:val="none" w:sz="0" w:space="0" w:color="auto"/>
      </w:divBdr>
    </w:div>
    <w:div w:id="329989201">
      <w:bodyDiv w:val="1"/>
      <w:marLeft w:val="0"/>
      <w:marRight w:val="0"/>
      <w:marTop w:val="0"/>
      <w:marBottom w:val="0"/>
      <w:divBdr>
        <w:top w:val="none" w:sz="0" w:space="0" w:color="auto"/>
        <w:left w:val="none" w:sz="0" w:space="0" w:color="auto"/>
        <w:bottom w:val="none" w:sz="0" w:space="0" w:color="auto"/>
        <w:right w:val="none" w:sz="0" w:space="0" w:color="auto"/>
      </w:divBdr>
    </w:div>
    <w:div w:id="330253195">
      <w:bodyDiv w:val="1"/>
      <w:marLeft w:val="0"/>
      <w:marRight w:val="0"/>
      <w:marTop w:val="0"/>
      <w:marBottom w:val="0"/>
      <w:divBdr>
        <w:top w:val="none" w:sz="0" w:space="0" w:color="auto"/>
        <w:left w:val="none" w:sz="0" w:space="0" w:color="auto"/>
        <w:bottom w:val="none" w:sz="0" w:space="0" w:color="auto"/>
        <w:right w:val="none" w:sz="0" w:space="0" w:color="auto"/>
      </w:divBdr>
    </w:div>
    <w:div w:id="330563957">
      <w:bodyDiv w:val="1"/>
      <w:marLeft w:val="0"/>
      <w:marRight w:val="0"/>
      <w:marTop w:val="0"/>
      <w:marBottom w:val="0"/>
      <w:divBdr>
        <w:top w:val="none" w:sz="0" w:space="0" w:color="auto"/>
        <w:left w:val="none" w:sz="0" w:space="0" w:color="auto"/>
        <w:bottom w:val="none" w:sz="0" w:space="0" w:color="auto"/>
        <w:right w:val="none" w:sz="0" w:space="0" w:color="auto"/>
      </w:divBdr>
    </w:div>
    <w:div w:id="330910233">
      <w:bodyDiv w:val="1"/>
      <w:marLeft w:val="0"/>
      <w:marRight w:val="0"/>
      <w:marTop w:val="0"/>
      <w:marBottom w:val="0"/>
      <w:divBdr>
        <w:top w:val="none" w:sz="0" w:space="0" w:color="auto"/>
        <w:left w:val="none" w:sz="0" w:space="0" w:color="auto"/>
        <w:bottom w:val="none" w:sz="0" w:space="0" w:color="auto"/>
        <w:right w:val="none" w:sz="0" w:space="0" w:color="auto"/>
      </w:divBdr>
    </w:div>
    <w:div w:id="331176697">
      <w:bodyDiv w:val="1"/>
      <w:marLeft w:val="0"/>
      <w:marRight w:val="0"/>
      <w:marTop w:val="0"/>
      <w:marBottom w:val="0"/>
      <w:divBdr>
        <w:top w:val="none" w:sz="0" w:space="0" w:color="auto"/>
        <w:left w:val="none" w:sz="0" w:space="0" w:color="auto"/>
        <w:bottom w:val="none" w:sz="0" w:space="0" w:color="auto"/>
        <w:right w:val="none" w:sz="0" w:space="0" w:color="auto"/>
      </w:divBdr>
    </w:div>
    <w:div w:id="331182001">
      <w:bodyDiv w:val="1"/>
      <w:marLeft w:val="0"/>
      <w:marRight w:val="0"/>
      <w:marTop w:val="0"/>
      <w:marBottom w:val="0"/>
      <w:divBdr>
        <w:top w:val="none" w:sz="0" w:space="0" w:color="auto"/>
        <w:left w:val="none" w:sz="0" w:space="0" w:color="auto"/>
        <w:bottom w:val="none" w:sz="0" w:space="0" w:color="auto"/>
        <w:right w:val="none" w:sz="0" w:space="0" w:color="auto"/>
      </w:divBdr>
    </w:div>
    <w:div w:id="332026433">
      <w:bodyDiv w:val="1"/>
      <w:marLeft w:val="0"/>
      <w:marRight w:val="0"/>
      <w:marTop w:val="0"/>
      <w:marBottom w:val="0"/>
      <w:divBdr>
        <w:top w:val="none" w:sz="0" w:space="0" w:color="auto"/>
        <w:left w:val="none" w:sz="0" w:space="0" w:color="auto"/>
        <w:bottom w:val="none" w:sz="0" w:space="0" w:color="auto"/>
        <w:right w:val="none" w:sz="0" w:space="0" w:color="auto"/>
      </w:divBdr>
    </w:div>
    <w:div w:id="332226037">
      <w:bodyDiv w:val="1"/>
      <w:marLeft w:val="0"/>
      <w:marRight w:val="0"/>
      <w:marTop w:val="0"/>
      <w:marBottom w:val="0"/>
      <w:divBdr>
        <w:top w:val="none" w:sz="0" w:space="0" w:color="auto"/>
        <w:left w:val="none" w:sz="0" w:space="0" w:color="auto"/>
        <w:bottom w:val="none" w:sz="0" w:space="0" w:color="auto"/>
        <w:right w:val="none" w:sz="0" w:space="0" w:color="auto"/>
      </w:divBdr>
    </w:div>
    <w:div w:id="332417641">
      <w:bodyDiv w:val="1"/>
      <w:marLeft w:val="0"/>
      <w:marRight w:val="0"/>
      <w:marTop w:val="0"/>
      <w:marBottom w:val="0"/>
      <w:divBdr>
        <w:top w:val="none" w:sz="0" w:space="0" w:color="auto"/>
        <w:left w:val="none" w:sz="0" w:space="0" w:color="auto"/>
        <w:bottom w:val="none" w:sz="0" w:space="0" w:color="auto"/>
        <w:right w:val="none" w:sz="0" w:space="0" w:color="auto"/>
      </w:divBdr>
    </w:div>
    <w:div w:id="332805989">
      <w:bodyDiv w:val="1"/>
      <w:marLeft w:val="0"/>
      <w:marRight w:val="0"/>
      <w:marTop w:val="0"/>
      <w:marBottom w:val="0"/>
      <w:divBdr>
        <w:top w:val="none" w:sz="0" w:space="0" w:color="auto"/>
        <w:left w:val="none" w:sz="0" w:space="0" w:color="auto"/>
        <w:bottom w:val="none" w:sz="0" w:space="0" w:color="auto"/>
        <w:right w:val="none" w:sz="0" w:space="0" w:color="auto"/>
      </w:divBdr>
    </w:div>
    <w:div w:id="332874340">
      <w:bodyDiv w:val="1"/>
      <w:marLeft w:val="0"/>
      <w:marRight w:val="0"/>
      <w:marTop w:val="0"/>
      <w:marBottom w:val="0"/>
      <w:divBdr>
        <w:top w:val="none" w:sz="0" w:space="0" w:color="auto"/>
        <w:left w:val="none" w:sz="0" w:space="0" w:color="auto"/>
        <w:bottom w:val="none" w:sz="0" w:space="0" w:color="auto"/>
        <w:right w:val="none" w:sz="0" w:space="0" w:color="auto"/>
      </w:divBdr>
    </w:div>
    <w:div w:id="333070740">
      <w:bodyDiv w:val="1"/>
      <w:marLeft w:val="0"/>
      <w:marRight w:val="0"/>
      <w:marTop w:val="0"/>
      <w:marBottom w:val="0"/>
      <w:divBdr>
        <w:top w:val="none" w:sz="0" w:space="0" w:color="auto"/>
        <w:left w:val="none" w:sz="0" w:space="0" w:color="auto"/>
        <w:bottom w:val="none" w:sz="0" w:space="0" w:color="auto"/>
        <w:right w:val="none" w:sz="0" w:space="0" w:color="auto"/>
      </w:divBdr>
    </w:div>
    <w:div w:id="333732031">
      <w:bodyDiv w:val="1"/>
      <w:marLeft w:val="0"/>
      <w:marRight w:val="0"/>
      <w:marTop w:val="0"/>
      <w:marBottom w:val="0"/>
      <w:divBdr>
        <w:top w:val="none" w:sz="0" w:space="0" w:color="auto"/>
        <w:left w:val="none" w:sz="0" w:space="0" w:color="auto"/>
        <w:bottom w:val="none" w:sz="0" w:space="0" w:color="auto"/>
        <w:right w:val="none" w:sz="0" w:space="0" w:color="auto"/>
      </w:divBdr>
    </w:div>
    <w:div w:id="333844951">
      <w:bodyDiv w:val="1"/>
      <w:marLeft w:val="0"/>
      <w:marRight w:val="0"/>
      <w:marTop w:val="0"/>
      <w:marBottom w:val="0"/>
      <w:divBdr>
        <w:top w:val="none" w:sz="0" w:space="0" w:color="auto"/>
        <w:left w:val="none" w:sz="0" w:space="0" w:color="auto"/>
        <w:bottom w:val="none" w:sz="0" w:space="0" w:color="auto"/>
        <w:right w:val="none" w:sz="0" w:space="0" w:color="auto"/>
      </w:divBdr>
    </w:div>
    <w:div w:id="334235956">
      <w:bodyDiv w:val="1"/>
      <w:marLeft w:val="0"/>
      <w:marRight w:val="0"/>
      <w:marTop w:val="0"/>
      <w:marBottom w:val="0"/>
      <w:divBdr>
        <w:top w:val="none" w:sz="0" w:space="0" w:color="auto"/>
        <w:left w:val="none" w:sz="0" w:space="0" w:color="auto"/>
        <w:bottom w:val="none" w:sz="0" w:space="0" w:color="auto"/>
        <w:right w:val="none" w:sz="0" w:space="0" w:color="auto"/>
      </w:divBdr>
    </w:div>
    <w:div w:id="334379029">
      <w:bodyDiv w:val="1"/>
      <w:marLeft w:val="0"/>
      <w:marRight w:val="0"/>
      <w:marTop w:val="0"/>
      <w:marBottom w:val="0"/>
      <w:divBdr>
        <w:top w:val="none" w:sz="0" w:space="0" w:color="auto"/>
        <w:left w:val="none" w:sz="0" w:space="0" w:color="auto"/>
        <w:bottom w:val="none" w:sz="0" w:space="0" w:color="auto"/>
        <w:right w:val="none" w:sz="0" w:space="0" w:color="auto"/>
      </w:divBdr>
    </w:div>
    <w:div w:id="334456303">
      <w:bodyDiv w:val="1"/>
      <w:marLeft w:val="0"/>
      <w:marRight w:val="0"/>
      <w:marTop w:val="0"/>
      <w:marBottom w:val="0"/>
      <w:divBdr>
        <w:top w:val="none" w:sz="0" w:space="0" w:color="auto"/>
        <w:left w:val="none" w:sz="0" w:space="0" w:color="auto"/>
        <w:bottom w:val="none" w:sz="0" w:space="0" w:color="auto"/>
        <w:right w:val="none" w:sz="0" w:space="0" w:color="auto"/>
      </w:divBdr>
    </w:div>
    <w:div w:id="335226786">
      <w:bodyDiv w:val="1"/>
      <w:marLeft w:val="0"/>
      <w:marRight w:val="0"/>
      <w:marTop w:val="0"/>
      <w:marBottom w:val="0"/>
      <w:divBdr>
        <w:top w:val="none" w:sz="0" w:space="0" w:color="auto"/>
        <w:left w:val="none" w:sz="0" w:space="0" w:color="auto"/>
        <w:bottom w:val="none" w:sz="0" w:space="0" w:color="auto"/>
        <w:right w:val="none" w:sz="0" w:space="0" w:color="auto"/>
      </w:divBdr>
    </w:div>
    <w:div w:id="335230097">
      <w:bodyDiv w:val="1"/>
      <w:marLeft w:val="0"/>
      <w:marRight w:val="0"/>
      <w:marTop w:val="0"/>
      <w:marBottom w:val="0"/>
      <w:divBdr>
        <w:top w:val="none" w:sz="0" w:space="0" w:color="auto"/>
        <w:left w:val="none" w:sz="0" w:space="0" w:color="auto"/>
        <w:bottom w:val="none" w:sz="0" w:space="0" w:color="auto"/>
        <w:right w:val="none" w:sz="0" w:space="0" w:color="auto"/>
      </w:divBdr>
    </w:div>
    <w:div w:id="335310166">
      <w:bodyDiv w:val="1"/>
      <w:marLeft w:val="0"/>
      <w:marRight w:val="0"/>
      <w:marTop w:val="0"/>
      <w:marBottom w:val="0"/>
      <w:divBdr>
        <w:top w:val="none" w:sz="0" w:space="0" w:color="auto"/>
        <w:left w:val="none" w:sz="0" w:space="0" w:color="auto"/>
        <w:bottom w:val="none" w:sz="0" w:space="0" w:color="auto"/>
        <w:right w:val="none" w:sz="0" w:space="0" w:color="auto"/>
      </w:divBdr>
    </w:div>
    <w:div w:id="335310752">
      <w:bodyDiv w:val="1"/>
      <w:marLeft w:val="0"/>
      <w:marRight w:val="0"/>
      <w:marTop w:val="0"/>
      <w:marBottom w:val="0"/>
      <w:divBdr>
        <w:top w:val="none" w:sz="0" w:space="0" w:color="auto"/>
        <w:left w:val="none" w:sz="0" w:space="0" w:color="auto"/>
        <w:bottom w:val="none" w:sz="0" w:space="0" w:color="auto"/>
        <w:right w:val="none" w:sz="0" w:space="0" w:color="auto"/>
      </w:divBdr>
    </w:div>
    <w:div w:id="335545418">
      <w:bodyDiv w:val="1"/>
      <w:marLeft w:val="0"/>
      <w:marRight w:val="0"/>
      <w:marTop w:val="0"/>
      <w:marBottom w:val="0"/>
      <w:divBdr>
        <w:top w:val="none" w:sz="0" w:space="0" w:color="auto"/>
        <w:left w:val="none" w:sz="0" w:space="0" w:color="auto"/>
        <w:bottom w:val="none" w:sz="0" w:space="0" w:color="auto"/>
        <w:right w:val="none" w:sz="0" w:space="0" w:color="auto"/>
      </w:divBdr>
    </w:div>
    <w:div w:id="336156810">
      <w:bodyDiv w:val="1"/>
      <w:marLeft w:val="0"/>
      <w:marRight w:val="0"/>
      <w:marTop w:val="0"/>
      <w:marBottom w:val="0"/>
      <w:divBdr>
        <w:top w:val="none" w:sz="0" w:space="0" w:color="auto"/>
        <w:left w:val="none" w:sz="0" w:space="0" w:color="auto"/>
        <w:bottom w:val="none" w:sz="0" w:space="0" w:color="auto"/>
        <w:right w:val="none" w:sz="0" w:space="0" w:color="auto"/>
      </w:divBdr>
    </w:div>
    <w:div w:id="336275306">
      <w:bodyDiv w:val="1"/>
      <w:marLeft w:val="0"/>
      <w:marRight w:val="0"/>
      <w:marTop w:val="0"/>
      <w:marBottom w:val="0"/>
      <w:divBdr>
        <w:top w:val="none" w:sz="0" w:space="0" w:color="auto"/>
        <w:left w:val="none" w:sz="0" w:space="0" w:color="auto"/>
        <w:bottom w:val="none" w:sz="0" w:space="0" w:color="auto"/>
        <w:right w:val="none" w:sz="0" w:space="0" w:color="auto"/>
      </w:divBdr>
    </w:div>
    <w:div w:id="336349990">
      <w:bodyDiv w:val="1"/>
      <w:marLeft w:val="0"/>
      <w:marRight w:val="0"/>
      <w:marTop w:val="0"/>
      <w:marBottom w:val="0"/>
      <w:divBdr>
        <w:top w:val="none" w:sz="0" w:space="0" w:color="auto"/>
        <w:left w:val="none" w:sz="0" w:space="0" w:color="auto"/>
        <w:bottom w:val="none" w:sz="0" w:space="0" w:color="auto"/>
        <w:right w:val="none" w:sz="0" w:space="0" w:color="auto"/>
      </w:divBdr>
    </w:div>
    <w:div w:id="336661390">
      <w:bodyDiv w:val="1"/>
      <w:marLeft w:val="0"/>
      <w:marRight w:val="0"/>
      <w:marTop w:val="0"/>
      <w:marBottom w:val="0"/>
      <w:divBdr>
        <w:top w:val="none" w:sz="0" w:space="0" w:color="auto"/>
        <w:left w:val="none" w:sz="0" w:space="0" w:color="auto"/>
        <w:bottom w:val="none" w:sz="0" w:space="0" w:color="auto"/>
        <w:right w:val="none" w:sz="0" w:space="0" w:color="auto"/>
      </w:divBdr>
    </w:div>
    <w:div w:id="337654876">
      <w:bodyDiv w:val="1"/>
      <w:marLeft w:val="0"/>
      <w:marRight w:val="0"/>
      <w:marTop w:val="0"/>
      <w:marBottom w:val="0"/>
      <w:divBdr>
        <w:top w:val="none" w:sz="0" w:space="0" w:color="auto"/>
        <w:left w:val="none" w:sz="0" w:space="0" w:color="auto"/>
        <w:bottom w:val="none" w:sz="0" w:space="0" w:color="auto"/>
        <w:right w:val="none" w:sz="0" w:space="0" w:color="auto"/>
      </w:divBdr>
    </w:div>
    <w:div w:id="337734518">
      <w:bodyDiv w:val="1"/>
      <w:marLeft w:val="0"/>
      <w:marRight w:val="0"/>
      <w:marTop w:val="0"/>
      <w:marBottom w:val="0"/>
      <w:divBdr>
        <w:top w:val="none" w:sz="0" w:space="0" w:color="auto"/>
        <w:left w:val="none" w:sz="0" w:space="0" w:color="auto"/>
        <w:bottom w:val="none" w:sz="0" w:space="0" w:color="auto"/>
        <w:right w:val="none" w:sz="0" w:space="0" w:color="auto"/>
      </w:divBdr>
    </w:div>
    <w:div w:id="338191808">
      <w:bodyDiv w:val="1"/>
      <w:marLeft w:val="0"/>
      <w:marRight w:val="0"/>
      <w:marTop w:val="0"/>
      <w:marBottom w:val="0"/>
      <w:divBdr>
        <w:top w:val="none" w:sz="0" w:space="0" w:color="auto"/>
        <w:left w:val="none" w:sz="0" w:space="0" w:color="auto"/>
        <w:bottom w:val="none" w:sz="0" w:space="0" w:color="auto"/>
        <w:right w:val="none" w:sz="0" w:space="0" w:color="auto"/>
      </w:divBdr>
    </w:div>
    <w:div w:id="338238101">
      <w:bodyDiv w:val="1"/>
      <w:marLeft w:val="0"/>
      <w:marRight w:val="0"/>
      <w:marTop w:val="0"/>
      <w:marBottom w:val="0"/>
      <w:divBdr>
        <w:top w:val="none" w:sz="0" w:space="0" w:color="auto"/>
        <w:left w:val="none" w:sz="0" w:space="0" w:color="auto"/>
        <w:bottom w:val="none" w:sz="0" w:space="0" w:color="auto"/>
        <w:right w:val="none" w:sz="0" w:space="0" w:color="auto"/>
      </w:divBdr>
    </w:div>
    <w:div w:id="338428652">
      <w:bodyDiv w:val="1"/>
      <w:marLeft w:val="0"/>
      <w:marRight w:val="0"/>
      <w:marTop w:val="0"/>
      <w:marBottom w:val="0"/>
      <w:divBdr>
        <w:top w:val="none" w:sz="0" w:space="0" w:color="auto"/>
        <w:left w:val="none" w:sz="0" w:space="0" w:color="auto"/>
        <w:bottom w:val="none" w:sz="0" w:space="0" w:color="auto"/>
        <w:right w:val="none" w:sz="0" w:space="0" w:color="auto"/>
      </w:divBdr>
    </w:div>
    <w:div w:id="338891756">
      <w:bodyDiv w:val="1"/>
      <w:marLeft w:val="0"/>
      <w:marRight w:val="0"/>
      <w:marTop w:val="0"/>
      <w:marBottom w:val="0"/>
      <w:divBdr>
        <w:top w:val="none" w:sz="0" w:space="0" w:color="auto"/>
        <w:left w:val="none" w:sz="0" w:space="0" w:color="auto"/>
        <w:bottom w:val="none" w:sz="0" w:space="0" w:color="auto"/>
        <w:right w:val="none" w:sz="0" w:space="0" w:color="auto"/>
      </w:divBdr>
    </w:div>
    <w:div w:id="339426448">
      <w:bodyDiv w:val="1"/>
      <w:marLeft w:val="0"/>
      <w:marRight w:val="0"/>
      <w:marTop w:val="0"/>
      <w:marBottom w:val="0"/>
      <w:divBdr>
        <w:top w:val="none" w:sz="0" w:space="0" w:color="auto"/>
        <w:left w:val="none" w:sz="0" w:space="0" w:color="auto"/>
        <w:bottom w:val="none" w:sz="0" w:space="0" w:color="auto"/>
        <w:right w:val="none" w:sz="0" w:space="0" w:color="auto"/>
      </w:divBdr>
    </w:div>
    <w:div w:id="339818629">
      <w:bodyDiv w:val="1"/>
      <w:marLeft w:val="0"/>
      <w:marRight w:val="0"/>
      <w:marTop w:val="0"/>
      <w:marBottom w:val="0"/>
      <w:divBdr>
        <w:top w:val="none" w:sz="0" w:space="0" w:color="auto"/>
        <w:left w:val="none" w:sz="0" w:space="0" w:color="auto"/>
        <w:bottom w:val="none" w:sz="0" w:space="0" w:color="auto"/>
        <w:right w:val="none" w:sz="0" w:space="0" w:color="auto"/>
      </w:divBdr>
    </w:div>
    <w:div w:id="339935828">
      <w:bodyDiv w:val="1"/>
      <w:marLeft w:val="0"/>
      <w:marRight w:val="0"/>
      <w:marTop w:val="0"/>
      <w:marBottom w:val="0"/>
      <w:divBdr>
        <w:top w:val="none" w:sz="0" w:space="0" w:color="auto"/>
        <w:left w:val="none" w:sz="0" w:space="0" w:color="auto"/>
        <w:bottom w:val="none" w:sz="0" w:space="0" w:color="auto"/>
        <w:right w:val="none" w:sz="0" w:space="0" w:color="auto"/>
      </w:divBdr>
    </w:div>
    <w:div w:id="339938315">
      <w:bodyDiv w:val="1"/>
      <w:marLeft w:val="0"/>
      <w:marRight w:val="0"/>
      <w:marTop w:val="0"/>
      <w:marBottom w:val="0"/>
      <w:divBdr>
        <w:top w:val="none" w:sz="0" w:space="0" w:color="auto"/>
        <w:left w:val="none" w:sz="0" w:space="0" w:color="auto"/>
        <w:bottom w:val="none" w:sz="0" w:space="0" w:color="auto"/>
        <w:right w:val="none" w:sz="0" w:space="0" w:color="auto"/>
      </w:divBdr>
    </w:div>
    <w:div w:id="340158783">
      <w:bodyDiv w:val="1"/>
      <w:marLeft w:val="0"/>
      <w:marRight w:val="0"/>
      <w:marTop w:val="0"/>
      <w:marBottom w:val="0"/>
      <w:divBdr>
        <w:top w:val="none" w:sz="0" w:space="0" w:color="auto"/>
        <w:left w:val="none" w:sz="0" w:space="0" w:color="auto"/>
        <w:bottom w:val="none" w:sz="0" w:space="0" w:color="auto"/>
        <w:right w:val="none" w:sz="0" w:space="0" w:color="auto"/>
      </w:divBdr>
    </w:div>
    <w:div w:id="340208378">
      <w:bodyDiv w:val="1"/>
      <w:marLeft w:val="0"/>
      <w:marRight w:val="0"/>
      <w:marTop w:val="0"/>
      <w:marBottom w:val="0"/>
      <w:divBdr>
        <w:top w:val="none" w:sz="0" w:space="0" w:color="auto"/>
        <w:left w:val="none" w:sz="0" w:space="0" w:color="auto"/>
        <w:bottom w:val="none" w:sz="0" w:space="0" w:color="auto"/>
        <w:right w:val="none" w:sz="0" w:space="0" w:color="auto"/>
      </w:divBdr>
    </w:div>
    <w:div w:id="340283219">
      <w:bodyDiv w:val="1"/>
      <w:marLeft w:val="0"/>
      <w:marRight w:val="0"/>
      <w:marTop w:val="0"/>
      <w:marBottom w:val="0"/>
      <w:divBdr>
        <w:top w:val="none" w:sz="0" w:space="0" w:color="auto"/>
        <w:left w:val="none" w:sz="0" w:space="0" w:color="auto"/>
        <w:bottom w:val="none" w:sz="0" w:space="0" w:color="auto"/>
        <w:right w:val="none" w:sz="0" w:space="0" w:color="auto"/>
      </w:divBdr>
    </w:div>
    <w:div w:id="340622937">
      <w:bodyDiv w:val="1"/>
      <w:marLeft w:val="0"/>
      <w:marRight w:val="0"/>
      <w:marTop w:val="0"/>
      <w:marBottom w:val="0"/>
      <w:divBdr>
        <w:top w:val="none" w:sz="0" w:space="0" w:color="auto"/>
        <w:left w:val="none" w:sz="0" w:space="0" w:color="auto"/>
        <w:bottom w:val="none" w:sz="0" w:space="0" w:color="auto"/>
        <w:right w:val="none" w:sz="0" w:space="0" w:color="auto"/>
      </w:divBdr>
    </w:div>
    <w:div w:id="340739428">
      <w:bodyDiv w:val="1"/>
      <w:marLeft w:val="0"/>
      <w:marRight w:val="0"/>
      <w:marTop w:val="0"/>
      <w:marBottom w:val="0"/>
      <w:divBdr>
        <w:top w:val="none" w:sz="0" w:space="0" w:color="auto"/>
        <w:left w:val="none" w:sz="0" w:space="0" w:color="auto"/>
        <w:bottom w:val="none" w:sz="0" w:space="0" w:color="auto"/>
        <w:right w:val="none" w:sz="0" w:space="0" w:color="auto"/>
      </w:divBdr>
    </w:div>
    <w:div w:id="341592863">
      <w:bodyDiv w:val="1"/>
      <w:marLeft w:val="0"/>
      <w:marRight w:val="0"/>
      <w:marTop w:val="0"/>
      <w:marBottom w:val="0"/>
      <w:divBdr>
        <w:top w:val="none" w:sz="0" w:space="0" w:color="auto"/>
        <w:left w:val="none" w:sz="0" w:space="0" w:color="auto"/>
        <w:bottom w:val="none" w:sz="0" w:space="0" w:color="auto"/>
        <w:right w:val="none" w:sz="0" w:space="0" w:color="auto"/>
      </w:divBdr>
    </w:div>
    <w:div w:id="341860974">
      <w:bodyDiv w:val="1"/>
      <w:marLeft w:val="0"/>
      <w:marRight w:val="0"/>
      <w:marTop w:val="0"/>
      <w:marBottom w:val="0"/>
      <w:divBdr>
        <w:top w:val="none" w:sz="0" w:space="0" w:color="auto"/>
        <w:left w:val="none" w:sz="0" w:space="0" w:color="auto"/>
        <w:bottom w:val="none" w:sz="0" w:space="0" w:color="auto"/>
        <w:right w:val="none" w:sz="0" w:space="0" w:color="auto"/>
      </w:divBdr>
    </w:div>
    <w:div w:id="341977841">
      <w:bodyDiv w:val="1"/>
      <w:marLeft w:val="0"/>
      <w:marRight w:val="0"/>
      <w:marTop w:val="0"/>
      <w:marBottom w:val="0"/>
      <w:divBdr>
        <w:top w:val="none" w:sz="0" w:space="0" w:color="auto"/>
        <w:left w:val="none" w:sz="0" w:space="0" w:color="auto"/>
        <w:bottom w:val="none" w:sz="0" w:space="0" w:color="auto"/>
        <w:right w:val="none" w:sz="0" w:space="0" w:color="auto"/>
      </w:divBdr>
    </w:div>
    <w:div w:id="342441398">
      <w:bodyDiv w:val="1"/>
      <w:marLeft w:val="0"/>
      <w:marRight w:val="0"/>
      <w:marTop w:val="0"/>
      <w:marBottom w:val="0"/>
      <w:divBdr>
        <w:top w:val="none" w:sz="0" w:space="0" w:color="auto"/>
        <w:left w:val="none" w:sz="0" w:space="0" w:color="auto"/>
        <w:bottom w:val="none" w:sz="0" w:space="0" w:color="auto"/>
        <w:right w:val="none" w:sz="0" w:space="0" w:color="auto"/>
      </w:divBdr>
    </w:div>
    <w:div w:id="342904744">
      <w:bodyDiv w:val="1"/>
      <w:marLeft w:val="0"/>
      <w:marRight w:val="0"/>
      <w:marTop w:val="0"/>
      <w:marBottom w:val="0"/>
      <w:divBdr>
        <w:top w:val="none" w:sz="0" w:space="0" w:color="auto"/>
        <w:left w:val="none" w:sz="0" w:space="0" w:color="auto"/>
        <w:bottom w:val="none" w:sz="0" w:space="0" w:color="auto"/>
        <w:right w:val="none" w:sz="0" w:space="0" w:color="auto"/>
      </w:divBdr>
    </w:div>
    <w:div w:id="342971741">
      <w:bodyDiv w:val="1"/>
      <w:marLeft w:val="0"/>
      <w:marRight w:val="0"/>
      <w:marTop w:val="0"/>
      <w:marBottom w:val="0"/>
      <w:divBdr>
        <w:top w:val="none" w:sz="0" w:space="0" w:color="auto"/>
        <w:left w:val="none" w:sz="0" w:space="0" w:color="auto"/>
        <w:bottom w:val="none" w:sz="0" w:space="0" w:color="auto"/>
        <w:right w:val="none" w:sz="0" w:space="0" w:color="auto"/>
      </w:divBdr>
    </w:div>
    <w:div w:id="343437601">
      <w:bodyDiv w:val="1"/>
      <w:marLeft w:val="0"/>
      <w:marRight w:val="0"/>
      <w:marTop w:val="0"/>
      <w:marBottom w:val="0"/>
      <w:divBdr>
        <w:top w:val="none" w:sz="0" w:space="0" w:color="auto"/>
        <w:left w:val="none" w:sz="0" w:space="0" w:color="auto"/>
        <w:bottom w:val="none" w:sz="0" w:space="0" w:color="auto"/>
        <w:right w:val="none" w:sz="0" w:space="0" w:color="auto"/>
      </w:divBdr>
    </w:div>
    <w:div w:id="343439067">
      <w:bodyDiv w:val="1"/>
      <w:marLeft w:val="0"/>
      <w:marRight w:val="0"/>
      <w:marTop w:val="0"/>
      <w:marBottom w:val="0"/>
      <w:divBdr>
        <w:top w:val="none" w:sz="0" w:space="0" w:color="auto"/>
        <w:left w:val="none" w:sz="0" w:space="0" w:color="auto"/>
        <w:bottom w:val="none" w:sz="0" w:space="0" w:color="auto"/>
        <w:right w:val="none" w:sz="0" w:space="0" w:color="auto"/>
      </w:divBdr>
    </w:div>
    <w:div w:id="343557073">
      <w:bodyDiv w:val="1"/>
      <w:marLeft w:val="0"/>
      <w:marRight w:val="0"/>
      <w:marTop w:val="0"/>
      <w:marBottom w:val="0"/>
      <w:divBdr>
        <w:top w:val="none" w:sz="0" w:space="0" w:color="auto"/>
        <w:left w:val="none" w:sz="0" w:space="0" w:color="auto"/>
        <w:bottom w:val="none" w:sz="0" w:space="0" w:color="auto"/>
        <w:right w:val="none" w:sz="0" w:space="0" w:color="auto"/>
      </w:divBdr>
    </w:div>
    <w:div w:id="343557455">
      <w:bodyDiv w:val="1"/>
      <w:marLeft w:val="0"/>
      <w:marRight w:val="0"/>
      <w:marTop w:val="0"/>
      <w:marBottom w:val="0"/>
      <w:divBdr>
        <w:top w:val="none" w:sz="0" w:space="0" w:color="auto"/>
        <w:left w:val="none" w:sz="0" w:space="0" w:color="auto"/>
        <w:bottom w:val="none" w:sz="0" w:space="0" w:color="auto"/>
        <w:right w:val="none" w:sz="0" w:space="0" w:color="auto"/>
      </w:divBdr>
    </w:div>
    <w:div w:id="343945577">
      <w:bodyDiv w:val="1"/>
      <w:marLeft w:val="0"/>
      <w:marRight w:val="0"/>
      <w:marTop w:val="0"/>
      <w:marBottom w:val="0"/>
      <w:divBdr>
        <w:top w:val="none" w:sz="0" w:space="0" w:color="auto"/>
        <w:left w:val="none" w:sz="0" w:space="0" w:color="auto"/>
        <w:bottom w:val="none" w:sz="0" w:space="0" w:color="auto"/>
        <w:right w:val="none" w:sz="0" w:space="0" w:color="auto"/>
      </w:divBdr>
    </w:div>
    <w:div w:id="344871081">
      <w:bodyDiv w:val="1"/>
      <w:marLeft w:val="0"/>
      <w:marRight w:val="0"/>
      <w:marTop w:val="0"/>
      <w:marBottom w:val="0"/>
      <w:divBdr>
        <w:top w:val="none" w:sz="0" w:space="0" w:color="auto"/>
        <w:left w:val="none" w:sz="0" w:space="0" w:color="auto"/>
        <w:bottom w:val="none" w:sz="0" w:space="0" w:color="auto"/>
        <w:right w:val="none" w:sz="0" w:space="0" w:color="auto"/>
      </w:divBdr>
    </w:div>
    <w:div w:id="344941402">
      <w:bodyDiv w:val="1"/>
      <w:marLeft w:val="0"/>
      <w:marRight w:val="0"/>
      <w:marTop w:val="0"/>
      <w:marBottom w:val="0"/>
      <w:divBdr>
        <w:top w:val="none" w:sz="0" w:space="0" w:color="auto"/>
        <w:left w:val="none" w:sz="0" w:space="0" w:color="auto"/>
        <w:bottom w:val="none" w:sz="0" w:space="0" w:color="auto"/>
        <w:right w:val="none" w:sz="0" w:space="0" w:color="auto"/>
      </w:divBdr>
    </w:div>
    <w:div w:id="345788227">
      <w:bodyDiv w:val="1"/>
      <w:marLeft w:val="0"/>
      <w:marRight w:val="0"/>
      <w:marTop w:val="0"/>
      <w:marBottom w:val="0"/>
      <w:divBdr>
        <w:top w:val="none" w:sz="0" w:space="0" w:color="auto"/>
        <w:left w:val="none" w:sz="0" w:space="0" w:color="auto"/>
        <w:bottom w:val="none" w:sz="0" w:space="0" w:color="auto"/>
        <w:right w:val="none" w:sz="0" w:space="0" w:color="auto"/>
      </w:divBdr>
    </w:div>
    <w:div w:id="346173555">
      <w:bodyDiv w:val="1"/>
      <w:marLeft w:val="0"/>
      <w:marRight w:val="0"/>
      <w:marTop w:val="0"/>
      <w:marBottom w:val="0"/>
      <w:divBdr>
        <w:top w:val="none" w:sz="0" w:space="0" w:color="auto"/>
        <w:left w:val="none" w:sz="0" w:space="0" w:color="auto"/>
        <w:bottom w:val="none" w:sz="0" w:space="0" w:color="auto"/>
        <w:right w:val="none" w:sz="0" w:space="0" w:color="auto"/>
      </w:divBdr>
    </w:div>
    <w:div w:id="346179692">
      <w:bodyDiv w:val="1"/>
      <w:marLeft w:val="0"/>
      <w:marRight w:val="0"/>
      <w:marTop w:val="0"/>
      <w:marBottom w:val="0"/>
      <w:divBdr>
        <w:top w:val="none" w:sz="0" w:space="0" w:color="auto"/>
        <w:left w:val="none" w:sz="0" w:space="0" w:color="auto"/>
        <w:bottom w:val="none" w:sz="0" w:space="0" w:color="auto"/>
        <w:right w:val="none" w:sz="0" w:space="0" w:color="auto"/>
      </w:divBdr>
    </w:div>
    <w:div w:id="346250464">
      <w:bodyDiv w:val="1"/>
      <w:marLeft w:val="0"/>
      <w:marRight w:val="0"/>
      <w:marTop w:val="0"/>
      <w:marBottom w:val="0"/>
      <w:divBdr>
        <w:top w:val="none" w:sz="0" w:space="0" w:color="auto"/>
        <w:left w:val="none" w:sz="0" w:space="0" w:color="auto"/>
        <w:bottom w:val="none" w:sz="0" w:space="0" w:color="auto"/>
        <w:right w:val="none" w:sz="0" w:space="0" w:color="auto"/>
      </w:divBdr>
    </w:div>
    <w:div w:id="346297171">
      <w:bodyDiv w:val="1"/>
      <w:marLeft w:val="0"/>
      <w:marRight w:val="0"/>
      <w:marTop w:val="0"/>
      <w:marBottom w:val="0"/>
      <w:divBdr>
        <w:top w:val="none" w:sz="0" w:space="0" w:color="auto"/>
        <w:left w:val="none" w:sz="0" w:space="0" w:color="auto"/>
        <w:bottom w:val="none" w:sz="0" w:space="0" w:color="auto"/>
        <w:right w:val="none" w:sz="0" w:space="0" w:color="auto"/>
      </w:divBdr>
    </w:div>
    <w:div w:id="346442080">
      <w:bodyDiv w:val="1"/>
      <w:marLeft w:val="0"/>
      <w:marRight w:val="0"/>
      <w:marTop w:val="0"/>
      <w:marBottom w:val="0"/>
      <w:divBdr>
        <w:top w:val="none" w:sz="0" w:space="0" w:color="auto"/>
        <w:left w:val="none" w:sz="0" w:space="0" w:color="auto"/>
        <w:bottom w:val="none" w:sz="0" w:space="0" w:color="auto"/>
        <w:right w:val="none" w:sz="0" w:space="0" w:color="auto"/>
      </w:divBdr>
    </w:div>
    <w:div w:id="346637784">
      <w:bodyDiv w:val="1"/>
      <w:marLeft w:val="0"/>
      <w:marRight w:val="0"/>
      <w:marTop w:val="0"/>
      <w:marBottom w:val="0"/>
      <w:divBdr>
        <w:top w:val="none" w:sz="0" w:space="0" w:color="auto"/>
        <w:left w:val="none" w:sz="0" w:space="0" w:color="auto"/>
        <w:bottom w:val="none" w:sz="0" w:space="0" w:color="auto"/>
        <w:right w:val="none" w:sz="0" w:space="0" w:color="auto"/>
      </w:divBdr>
    </w:div>
    <w:div w:id="346712268">
      <w:bodyDiv w:val="1"/>
      <w:marLeft w:val="0"/>
      <w:marRight w:val="0"/>
      <w:marTop w:val="0"/>
      <w:marBottom w:val="0"/>
      <w:divBdr>
        <w:top w:val="none" w:sz="0" w:space="0" w:color="auto"/>
        <w:left w:val="none" w:sz="0" w:space="0" w:color="auto"/>
        <w:bottom w:val="none" w:sz="0" w:space="0" w:color="auto"/>
        <w:right w:val="none" w:sz="0" w:space="0" w:color="auto"/>
      </w:divBdr>
    </w:div>
    <w:div w:id="347341141">
      <w:bodyDiv w:val="1"/>
      <w:marLeft w:val="0"/>
      <w:marRight w:val="0"/>
      <w:marTop w:val="0"/>
      <w:marBottom w:val="0"/>
      <w:divBdr>
        <w:top w:val="none" w:sz="0" w:space="0" w:color="auto"/>
        <w:left w:val="none" w:sz="0" w:space="0" w:color="auto"/>
        <w:bottom w:val="none" w:sz="0" w:space="0" w:color="auto"/>
        <w:right w:val="none" w:sz="0" w:space="0" w:color="auto"/>
      </w:divBdr>
    </w:div>
    <w:div w:id="347492172">
      <w:bodyDiv w:val="1"/>
      <w:marLeft w:val="0"/>
      <w:marRight w:val="0"/>
      <w:marTop w:val="0"/>
      <w:marBottom w:val="0"/>
      <w:divBdr>
        <w:top w:val="none" w:sz="0" w:space="0" w:color="auto"/>
        <w:left w:val="none" w:sz="0" w:space="0" w:color="auto"/>
        <w:bottom w:val="none" w:sz="0" w:space="0" w:color="auto"/>
        <w:right w:val="none" w:sz="0" w:space="0" w:color="auto"/>
      </w:divBdr>
    </w:div>
    <w:div w:id="347607089">
      <w:bodyDiv w:val="1"/>
      <w:marLeft w:val="0"/>
      <w:marRight w:val="0"/>
      <w:marTop w:val="0"/>
      <w:marBottom w:val="0"/>
      <w:divBdr>
        <w:top w:val="none" w:sz="0" w:space="0" w:color="auto"/>
        <w:left w:val="none" w:sz="0" w:space="0" w:color="auto"/>
        <w:bottom w:val="none" w:sz="0" w:space="0" w:color="auto"/>
        <w:right w:val="none" w:sz="0" w:space="0" w:color="auto"/>
      </w:divBdr>
    </w:div>
    <w:div w:id="347875690">
      <w:bodyDiv w:val="1"/>
      <w:marLeft w:val="0"/>
      <w:marRight w:val="0"/>
      <w:marTop w:val="0"/>
      <w:marBottom w:val="0"/>
      <w:divBdr>
        <w:top w:val="none" w:sz="0" w:space="0" w:color="auto"/>
        <w:left w:val="none" w:sz="0" w:space="0" w:color="auto"/>
        <w:bottom w:val="none" w:sz="0" w:space="0" w:color="auto"/>
        <w:right w:val="none" w:sz="0" w:space="0" w:color="auto"/>
      </w:divBdr>
    </w:div>
    <w:div w:id="348021442">
      <w:bodyDiv w:val="1"/>
      <w:marLeft w:val="0"/>
      <w:marRight w:val="0"/>
      <w:marTop w:val="0"/>
      <w:marBottom w:val="0"/>
      <w:divBdr>
        <w:top w:val="none" w:sz="0" w:space="0" w:color="auto"/>
        <w:left w:val="none" w:sz="0" w:space="0" w:color="auto"/>
        <w:bottom w:val="none" w:sz="0" w:space="0" w:color="auto"/>
        <w:right w:val="none" w:sz="0" w:space="0" w:color="auto"/>
      </w:divBdr>
    </w:div>
    <w:div w:id="348994428">
      <w:bodyDiv w:val="1"/>
      <w:marLeft w:val="0"/>
      <w:marRight w:val="0"/>
      <w:marTop w:val="0"/>
      <w:marBottom w:val="0"/>
      <w:divBdr>
        <w:top w:val="none" w:sz="0" w:space="0" w:color="auto"/>
        <w:left w:val="none" w:sz="0" w:space="0" w:color="auto"/>
        <w:bottom w:val="none" w:sz="0" w:space="0" w:color="auto"/>
        <w:right w:val="none" w:sz="0" w:space="0" w:color="auto"/>
      </w:divBdr>
    </w:div>
    <w:div w:id="349142631">
      <w:bodyDiv w:val="1"/>
      <w:marLeft w:val="0"/>
      <w:marRight w:val="0"/>
      <w:marTop w:val="0"/>
      <w:marBottom w:val="0"/>
      <w:divBdr>
        <w:top w:val="none" w:sz="0" w:space="0" w:color="auto"/>
        <w:left w:val="none" w:sz="0" w:space="0" w:color="auto"/>
        <w:bottom w:val="none" w:sz="0" w:space="0" w:color="auto"/>
        <w:right w:val="none" w:sz="0" w:space="0" w:color="auto"/>
      </w:divBdr>
    </w:div>
    <w:div w:id="349262330">
      <w:bodyDiv w:val="1"/>
      <w:marLeft w:val="0"/>
      <w:marRight w:val="0"/>
      <w:marTop w:val="0"/>
      <w:marBottom w:val="0"/>
      <w:divBdr>
        <w:top w:val="none" w:sz="0" w:space="0" w:color="auto"/>
        <w:left w:val="none" w:sz="0" w:space="0" w:color="auto"/>
        <w:bottom w:val="none" w:sz="0" w:space="0" w:color="auto"/>
        <w:right w:val="none" w:sz="0" w:space="0" w:color="auto"/>
      </w:divBdr>
    </w:div>
    <w:div w:id="349529290">
      <w:bodyDiv w:val="1"/>
      <w:marLeft w:val="0"/>
      <w:marRight w:val="0"/>
      <w:marTop w:val="0"/>
      <w:marBottom w:val="0"/>
      <w:divBdr>
        <w:top w:val="none" w:sz="0" w:space="0" w:color="auto"/>
        <w:left w:val="none" w:sz="0" w:space="0" w:color="auto"/>
        <w:bottom w:val="none" w:sz="0" w:space="0" w:color="auto"/>
        <w:right w:val="none" w:sz="0" w:space="0" w:color="auto"/>
      </w:divBdr>
    </w:div>
    <w:div w:id="349768644">
      <w:bodyDiv w:val="1"/>
      <w:marLeft w:val="0"/>
      <w:marRight w:val="0"/>
      <w:marTop w:val="0"/>
      <w:marBottom w:val="0"/>
      <w:divBdr>
        <w:top w:val="none" w:sz="0" w:space="0" w:color="auto"/>
        <w:left w:val="none" w:sz="0" w:space="0" w:color="auto"/>
        <w:bottom w:val="none" w:sz="0" w:space="0" w:color="auto"/>
        <w:right w:val="none" w:sz="0" w:space="0" w:color="auto"/>
      </w:divBdr>
    </w:div>
    <w:div w:id="350297442">
      <w:bodyDiv w:val="1"/>
      <w:marLeft w:val="0"/>
      <w:marRight w:val="0"/>
      <w:marTop w:val="0"/>
      <w:marBottom w:val="0"/>
      <w:divBdr>
        <w:top w:val="none" w:sz="0" w:space="0" w:color="auto"/>
        <w:left w:val="none" w:sz="0" w:space="0" w:color="auto"/>
        <w:bottom w:val="none" w:sz="0" w:space="0" w:color="auto"/>
        <w:right w:val="none" w:sz="0" w:space="0" w:color="auto"/>
      </w:divBdr>
    </w:div>
    <w:div w:id="350381228">
      <w:bodyDiv w:val="1"/>
      <w:marLeft w:val="0"/>
      <w:marRight w:val="0"/>
      <w:marTop w:val="0"/>
      <w:marBottom w:val="0"/>
      <w:divBdr>
        <w:top w:val="none" w:sz="0" w:space="0" w:color="auto"/>
        <w:left w:val="none" w:sz="0" w:space="0" w:color="auto"/>
        <w:bottom w:val="none" w:sz="0" w:space="0" w:color="auto"/>
        <w:right w:val="none" w:sz="0" w:space="0" w:color="auto"/>
      </w:divBdr>
    </w:div>
    <w:div w:id="350765819">
      <w:bodyDiv w:val="1"/>
      <w:marLeft w:val="0"/>
      <w:marRight w:val="0"/>
      <w:marTop w:val="0"/>
      <w:marBottom w:val="0"/>
      <w:divBdr>
        <w:top w:val="none" w:sz="0" w:space="0" w:color="auto"/>
        <w:left w:val="none" w:sz="0" w:space="0" w:color="auto"/>
        <w:bottom w:val="none" w:sz="0" w:space="0" w:color="auto"/>
        <w:right w:val="none" w:sz="0" w:space="0" w:color="auto"/>
      </w:divBdr>
    </w:div>
    <w:div w:id="351688635">
      <w:bodyDiv w:val="1"/>
      <w:marLeft w:val="0"/>
      <w:marRight w:val="0"/>
      <w:marTop w:val="0"/>
      <w:marBottom w:val="0"/>
      <w:divBdr>
        <w:top w:val="none" w:sz="0" w:space="0" w:color="auto"/>
        <w:left w:val="none" w:sz="0" w:space="0" w:color="auto"/>
        <w:bottom w:val="none" w:sz="0" w:space="0" w:color="auto"/>
        <w:right w:val="none" w:sz="0" w:space="0" w:color="auto"/>
      </w:divBdr>
    </w:div>
    <w:div w:id="351879232">
      <w:bodyDiv w:val="1"/>
      <w:marLeft w:val="0"/>
      <w:marRight w:val="0"/>
      <w:marTop w:val="0"/>
      <w:marBottom w:val="0"/>
      <w:divBdr>
        <w:top w:val="none" w:sz="0" w:space="0" w:color="auto"/>
        <w:left w:val="none" w:sz="0" w:space="0" w:color="auto"/>
        <w:bottom w:val="none" w:sz="0" w:space="0" w:color="auto"/>
        <w:right w:val="none" w:sz="0" w:space="0" w:color="auto"/>
      </w:divBdr>
    </w:div>
    <w:div w:id="352267786">
      <w:bodyDiv w:val="1"/>
      <w:marLeft w:val="0"/>
      <w:marRight w:val="0"/>
      <w:marTop w:val="0"/>
      <w:marBottom w:val="0"/>
      <w:divBdr>
        <w:top w:val="none" w:sz="0" w:space="0" w:color="auto"/>
        <w:left w:val="none" w:sz="0" w:space="0" w:color="auto"/>
        <w:bottom w:val="none" w:sz="0" w:space="0" w:color="auto"/>
        <w:right w:val="none" w:sz="0" w:space="0" w:color="auto"/>
      </w:divBdr>
    </w:div>
    <w:div w:id="352610226">
      <w:bodyDiv w:val="1"/>
      <w:marLeft w:val="0"/>
      <w:marRight w:val="0"/>
      <w:marTop w:val="0"/>
      <w:marBottom w:val="0"/>
      <w:divBdr>
        <w:top w:val="none" w:sz="0" w:space="0" w:color="auto"/>
        <w:left w:val="none" w:sz="0" w:space="0" w:color="auto"/>
        <w:bottom w:val="none" w:sz="0" w:space="0" w:color="auto"/>
        <w:right w:val="none" w:sz="0" w:space="0" w:color="auto"/>
      </w:divBdr>
    </w:div>
    <w:div w:id="352807962">
      <w:bodyDiv w:val="1"/>
      <w:marLeft w:val="0"/>
      <w:marRight w:val="0"/>
      <w:marTop w:val="0"/>
      <w:marBottom w:val="0"/>
      <w:divBdr>
        <w:top w:val="none" w:sz="0" w:space="0" w:color="auto"/>
        <w:left w:val="none" w:sz="0" w:space="0" w:color="auto"/>
        <w:bottom w:val="none" w:sz="0" w:space="0" w:color="auto"/>
        <w:right w:val="none" w:sz="0" w:space="0" w:color="auto"/>
      </w:divBdr>
    </w:div>
    <w:div w:id="354238530">
      <w:bodyDiv w:val="1"/>
      <w:marLeft w:val="0"/>
      <w:marRight w:val="0"/>
      <w:marTop w:val="0"/>
      <w:marBottom w:val="0"/>
      <w:divBdr>
        <w:top w:val="none" w:sz="0" w:space="0" w:color="auto"/>
        <w:left w:val="none" w:sz="0" w:space="0" w:color="auto"/>
        <w:bottom w:val="none" w:sz="0" w:space="0" w:color="auto"/>
        <w:right w:val="none" w:sz="0" w:space="0" w:color="auto"/>
      </w:divBdr>
    </w:div>
    <w:div w:id="354844028">
      <w:bodyDiv w:val="1"/>
      <w:marLeft w:val="0"/>
      <w:marRight w:val="0"/>
      <w:marTop w:val="0"/>
      <w:marBottom w:val="0"/>
      <w:divBdr>
        <w:top w:val="none" w:sz="0" w:space="0" w:color="auto"/>
        <w:left w:val="none" w:sz="0" w:space="0" w:color="auto"/>
        <w:bottom w:val="none" w:sz="0" w:space="0" w:color="auto"/>
        <w:right w:val="none" w:sz="0" w:space="0" w:color="auto"/>
      </w:divBdr>
    </w:div>
    <w:div w:id="355235502">
      <w:bodyDiv w:val="1"/>
      <w:marLeft w:val="0"/>
      <w:marRight w:val="0"/>
      <w:marTop w:val="0"/>
      <w:marBottom w:val="0"/>
      <w:divBdr>
        <w:top w:val="none" w:sz="0" w:space="0" w:color="auto"/>
        <w:left w:val="none" w:sz="0" w:space="0" w:color="auto"/>
        <w:bottom w:val="none" w:sz="0" w:space="0" w:color="auto"/>
        <w:right w:val="none" w:sz="0" w:space="0" w:color="auto"/>
      </w:divBdr>
    </w:div>
    <w:div w:id="355546516">
      <w:bodyDiv w:val="1"/>
      <w:marLeft w:val="0"/>
      <w:marRight w:val="0"/>
      <w:marTop w:val="0"/>
      <w:marBottom w:val="0"/>
      <w:divBdr>
        <w:top w:val="none" w:sz="0" w:space="0" w:color="auto"/>
        <w:left w:val="none" w:sz="0" w:space="0" w:color="auto"/>
        <w:bottom w:val="none" w:sz="0" w:space="0" w:color="auto"/>
        <w:right w:val="none" w:sz="0" w:space="0" w:color="auto"/>
      </w:divBdr>
    </w:div>
    <w:div w:id="355887626">
      <w:bodyDiv w:val="1"/>
      <w:marLeft w:val="0"/>
      <w:marRight w:val="0"/>
      <w:marTop w:val="0"/>
      <w:marBottom w:val="0"/>
      <w:divBdr>
        <w:top w:val="none" w:sz="0" w:space="0" w:color="auto"/>
        <w:left w:val="none" w:sz="0" w:space="0" w:color="auto"/>
        <w:bottom w:val="none" w:sz="0" w:space="0" w:color="auto"/>
        <w:right w:val="none" w:sz="0" w:space="0" w:color="auto"/>
      </w:divBdr>
    </w:div>
    <w:div w:id="356472888">
      <w:bodyDiv w:val="1"/>
      <w:marLeft w:val="0"/>
      <w:marRight w:val="0"/>
      <w:marTop w:val="0"/>
      <w:marBottom w:val="0"/>
      <w:divBdr>
        <w:top w:val="none" w:sz="0" w:space="0" w:color="auto"/>
        <w:left w:val="none" w:sz="0" w:space="0" w:color="auto"/>
        <w:bottom w:val="none" w:sz="0" w:space="0" w:color="auto"/>
        <w:right w:val="none" w:sz="0" w:space="0" w:color="auto"/>
      </w:divBdr>
    </w:div>
    <w:div w:id="356656911">
      <w:bodyDiv w:val="1"/>
      <w:marLeft w:val="0"/>
      <w:marRight w:val="0"/>
      <w:marTop w:val="0"/>
      <w:marBottom w:val="0"/>
      <w:divBdr>
        <w:top w:val="none" w:sz="0" w:space="0" w:color="auto"/>
        <w:left w:val="none" w:sz="0" w:space="0" w:color="auto"/>
        <w:bottom w:val="none" w:sz="0" w:space="0" w:color="auto"/>
        <w:right w:val="none" w:sz="0" w:space="0" w:color="auto"/>
      </w:divBdr>
    </w:div>
    <w:div w:id="357393330">
      <w:bodyDiv w:val="1"/>
      <w:marLeft w:val="0"/>
      <w:marRight w:val="0"/>
      <w:marTop w:val="0"/>
      <w:marBottom w:val="0"/>
      <w:divBdr>
        <w:top w:val="none" w:sz="0" w:space="0" w:color="auto"/>
        <w:left w:val="none" w:sz="0" w:space="0" w:color="auto"/>
        <w:bottom w:val="none" w:sz="0" w:space="0" w:color="auto"/>
        <w:right w:val="none" w:sz="0" w:space="0" w:color="auto"/>
      </w:divBdr>
    </w:div>
    <w:div w:id="357393907">
      <w:bodyDiv w:val="1"/>
      <w:marLeft w:val="0"/>
      <w:marRight w:val="0"/>
      <w:marTop w:val="0"/>
      <w:marBottom w:val="0"/>
      <w:divBdr>
        <w:top w:val="none" w:sz="0" w:space="0" w:color="auto"/>
        <w:left w:val="none" w:sz="0" w:space="0" w:color="auto"/>
        <w:bottom w:val="none" w:sz="0" w:space="0" w:color="auto"/>
        <w:right w:val="none" w:sz="0" w:space="0" w:color="auto"/>
      </w:divBdr>
    </w:div>
    <w:div w:id="357584205">
      <w:bodyDiv w:val="1"/>
      <w:marLeft w:val="0"/>
      <w:marRight w:val="0"/>
      <w:marTop w:val="0"/>
      <w:marBottom w:val="0"/>
      <w:divBdr>
        <w:top w:val="none" w:sz="0" w:space="0" w:color="auto"/>
        <w:left w:val="none" w:sz="0" w:space="0" w:color="auto"/>
        <w:bottom w:val="none" w:sz="0" w:space="0" w:color="auto"/>
        <w:right w:val="none" w:sz="0" w:space="0" w:color="auto"/>
      </w:divBdr>
    </w:div>
    <w:div w:id="357586263">
      <w:bodyDiv w:val="1"/>
      <w:marLeft w:val="0"/>
      <w:marRight w:val="0"/>
      <w:marTop w:val="0"/>
      <w:marBottom w:val="0"/>
      <w:divBdr>
        <w:top w:val="none" w:sz="0" w:space="0" w:color="auto"/>
        <w:left w:val="none" w:sz="0" w:space="0" w:color="auto"/>
        <w:bottom w:val="none" w:sz="0" w:space="0" w:color="auto"/>
        <w:right w:val="none" w:sz="0" w:space="0" w:color="auto"/>
      </w:divBdr>
    </w:div>
    <w:div w:id="357853227">
      <w:bodyDiv w:val="1"/>
      <w:marLeft w:val="0"/>
      <w:marRight w:val="0"/>
      <w:marTop w:val="0"/>
      <w:marBottom w:val="0"/>
      <w:divBdr>
        <w:top w:val="none" w:sz="0" w:space="0" w:color="auto"/>
        <w:left w:val="none" w:sz="0" w:space="0" w:color="auto"/>
        <w:bottom w:val="none" w:sz="0" w:space="0" w:color="auto"/>
        <w:right w:val="none" w:sz="0" w:space="0" w:color="auto"/>
      </w:divBdr>
    </w:div>
    <w:div w:id="358311436">
      <w:bodyDiv w:val="1"/>
      <w:marLeft w:val="0"/>
      <w:marRight w:val="0"/>
      <w:marTop w:val="0"/>
      <w:marBottom w:val="0"/>
      <w:divBdr>
        <w:top w:val="none" w:sz="0" w:space="0" w:color="auto"/>
        <w:left w:val="none" w:sz="0" w:space="0" w:color="auto"/>
        <w:bottom w:val="none" w:sz="0" w:space="0" w:color="auto"/>
        <w:right w:val="none" w:sz="0" w:space="0" w:color="auto"/>
      </w:divBdr>
    </w:div>
    <w:div w:id="358314266">
      <w:bodyDiv w:val="1"/>
      <w:marLeft w:val="0"/>
      <w:marRight w:val="0"/>
      <w:marTop w:val="0"/>
      <w:marBottom w:val="0"/>
      <w:divBdr>
        <w:top w:val="none" w:sz="0" w:space="0" w:color="auto"/>
        <w:left w:val="none" w:sz="0" w:space="0" w:color="auto"/>
        <w:bottom w:val="none" w:sz="0" w:space="0" w:color="auto"/>
        <w:right w:val="none" w:sz="0" w:space="0" w:color="auto"/>
      </w:divBdr>
    </w:div>
    <w:div w:id="358823335">
      <w:bodyDiv w:val="1"/>
      <w:marLeft w:val="0"/>
      <w:marRight w:val="0"/>
      <w:marTop w:val="0"/>
      <w:marBottom w:val="0"/>
      <w:divBdr>
        <w:top w:val="none" w:sz="0" w:space="0" w:color="auto"/>
        <w:left w:val="none" w:sz="0" w:space="0" w:color="auto"/>
        <w:bottom w:val="none" w:sz="0" w:space="0" w:color="auto"/>
        <w:right w:val="none" w:sz="0" w:space="0" w:color="auto"/>
      </w:divBdr>
    </w:div>
    <w:div w:id="359202911">
      <w:bodyDiv w:val="1"/>
      <w:marLeft w:val="0"/>
      <w:marRight w:val="0"/>
      <w:marTop w:val="0"/>
      <w:marBottom w:val="0"/>
      <w:divBdr>
        <w:top w:val="none" w:sz="0" w:space="0" w:color="auto"/>
        <w:left w:val="none" w:sz="0" w:space="0" w:color="auto"/>
        <w:bottom w:val="none" w:sz="0" w:space="0" w:color="auto"/>
        <w:right w:val="none" w:sz="0" w:space="0" w:color="auto"/>
      </w:divBdr>
    </w:div>
    <w:div w:id="359429846">
      <w:bodyDiv w:val="1"/>
      <w:marLeft w:val="0"/>
      <w:marRight w:val="0"/>
      <w:marTop w:val="0"/>
      <w:marBottom w:val="0"/>
      <w:divBdr>
        <w:top w:val="none" w:sz="0" w:space="0" w:color="auto"/>
        <w:left w:val="none" w:sz="0" w:space="0" w:color="auto"/>
        <w:bottom w:val="none" w:sz="0" w:space="0" w:color="auto"/>
        <w:right w:val="none" w:sz="0" w:space="0" w:color="auto"/>
      </w:divBdr>
    </w:div>
    <w:div w:id="359547311">
      <w:bodyDiv w:val="1"/>
      <w:marLeft w:val="0"/>
      <w:marRight w:val="0"/>
      <w:marTop w:val="0"/>
      <w:marBottom w:val="0"/>
      <w:divBdr>
        <w:top w:val="none" w:sz="0" w:space="0" w:color="auto"/>
        <w:left w:val="none" w:sz="0" w:space="0" w:color="auto"/>
        <w:bottom w:val="none" w:sz="0" w:space="0" w:color="auto"/>
        <w:right w:val="none" w:sz="0" w:space="0" w:color="auto"/>
      </w:divBdr>
    </w:div>
    <w:div w:id="360205519">
      <w:bodyDiv w:val="1"/>
      <w:marLeft w:val="0"/>
      <w:marRight w:val="0"/>
      <w:marTop w:val="0"/>
      <w:marBottom w:val="0"/>
      <w:divBdr>
        <w:top w:val="none" w:sz="0" w:space="0" w:color="auto"/>
        <w:left w:val="none" w:sz="0" w:space="0" w:color="auto"/>
        <w:bottom w:val="none" w:sz="0" w:space="0" w:color="auto"/>
        <w:right w:val="none" w:sz="0" w:space="0" w:color="auto"/>
      </w:divBdr>
    </w:div>
    <w:div w:id="360518920">
      <w:bodyDiv w:val="1"/>
      <w:marLeft w:val="0"/>
      <w:marRight w:val="0"/>
      <w:marTop w:val="0"/>
      <w:marBottom w:val="0"/>
      <w:divBdr>
        <w:top w:val="none" w:sz="0" w:space="0" w:color="auto"/>
        <w:left w:val="none" w:sz="0" w:space="0" w:color="auto"/>
        <w:bottom w:val="none" w:sz="0" w:space="0" w:color="auto"/>
        <w:right w:val="none" w:sz="0" w:space="0" w:color="auto"/>
      </w:divBdr>
    </w:div>
    <w:div w:id="360598077">
      <w:bodyDiv w:val="1"/>
      <w:marLeft w:val="0"/>
      <w:marRight w:val="0"/>
      <w:marTop w:val="0"/>
      <w:marBottom w:val="0"/>
      <w:divBdr>
        <w:top w:val="none" w:sz="0" w:space="0" w:color="auto"/>
        <w:left w:val="none" w:sz="0" w:space="0" w:color="auto"/>
        <w:bottom w:val="none" w:sz="0" w:space="0" w:color="auto"/>
        <w:right w:val="none" w:sz="0" w:space="0" w:color="auto"/>
      </w:divBdr>
    </w:div>
    <w:div w:id="362479750">
      <w:bodyDiv w:val="1"/>
      <w:marLeft w:val="0"/>
      <w:marRight w:val="0"/>
      <w:marTop w:val="0"/>
      <w:marBottom w:val="0"/>
      <w:divBdr>
        <w:top w:val="none" w:sz="0" w:space="0" w:color="auto"/>
        <w:left w:val="none" w:sz="0" w:space="0" w:color="auto"/>
        <w:bottom w:val="none" w:sz="0" w:space="0" w:color="auto"/>
        <w:right w:val="none" w:sz="0" w:space="0" w:color="auto"/>
      </w:divBdr>
    </w:div>
    <w:div w:id="364061738">
      <w:bodyDiv w:val="1"/>
      <w:marLeft w:val="0"/>
      <w:marRight w:val="0"/>
      <w:marTop w:val="0"/>
      <w:marBottom w:val="0"/>
      <w:divBdr>
        <w:top w:val="none" w:sz="0" w:space="0" w:color="auto"/>
        <w:left w:val="none" w:sz="0" w:space="0" w:color="auto"/>
        <w:bottom w:val="none" w:sz="0" w:space="0" w:color="auto"/>
        <w:right w:val="none" w:sz="0" w:space="0" w:color="auto"/>
      </w:divBdr>
    </w:div>
    <w:div w:id="364453972">
      <w:bodyDiv w:val="1"/>
      <w:marLeft w:val="0"/>
      <w:marRight w:val="0"/>
      <w:marTop w:val="0"/>
      <w:marBottom w:val="0"/>
      <w:divBdr>
        <w:top w:val="none" w:sz="0" w:space="0" w:color="auto"/>
        <w:left w:val="none" w:sz="0" w:space="0" w:color="auto"/>
        <w:bottom w:val="none" w:sz="0" w:space="0" w:color="auto"/>
        <w:right w:val="none" w:sz="0" w:space="0" w:color="auto"/>
      </w:divBdr>
    </w:div>
    <w:div w:id="364529435">
      <w:bodyDiv w:val="1"/>
      <w:marLeft w:val="0"/>
      <w:marRight w:val="0"/>
      <w:marTop w:val="0"/>
      <w:marBottom w:val="0"/>
      <w:divBdr>
        <w:top w:val="none" w:sz="0" w:space="0" w:color="auto"/>
        <w:left w:val="none" w:sz="0" w:space="0" w:color="auto"/>
        <w:bottom w:val="none" w:sz="0" w:space="0" w:color="auto"/>
        <w:right w:val="none" w:sz="0" w:space="0" w:color="auto"/>
      </w:divBdr>
    </w:div>
    <w:div w:id="364643324">
      <w:bodyDiv w:val="1"/>
      <w:marLeft w:val="0"/>
      <w:marRight w:val="0"/>
      <w:marTop w:val="0"/>
      <w:marBottom w:val="0"/>
      <w:divBdr>
        <w:top w:val="none" w:sz="0" w:space="0" w:color="auto"/>
        <w:left w:val="none" w:sz="0" w:space="0" w:color="auto"/>
        <w:bottom w:val="none" w:sz="0" w:space="0" w:color="auto"/>
        <w:right w:val="none" w:sz="0" w:space="0" w:color="auto"/>
      </w:divBdr>
    </w:div>
    <w:div w:id="364715524">
      <w:bodyDiv w:val="1"/>
      <w:marLeft w:val="0"/>
      <w:marRight w:val="0"/>
      <w:marTop w:val="0"/>
      <w:marBottom w:val="0"/>
      <w:divBdr>
        <w:top w:val="none" w:sz="0" w:space="0" w:color="auto"/>
        <w:left w:val="none" w:sz="0" w:space="0" w:color="auto"/>
        <w:bottom w:val="none" w:sz="0" w:space="0" w:color="auto"/>
        <w:right w:val="none" w:sz="0" w:space="0" w:color="auto"/>
      </w:divBdr>
    </w:div>
    <w:div w:id="365256098">
      <w:bodyDiv w:val="1"/>
      <w:marLeft w:val="0"/>
      <w:marRight w:val="0"/>
      <w:marTop w:val="0"/>
      <w:marBottom w:val="0"/>
      <w:divBdr>
        <w:top w:val="none" w:sz="0" w:space="0" w:color="auto"/>
        <w:left w:val="none" w:sz="0" w:space="0" w:color="auto"/>
        <w:bottom w:val="none" w:sz="0" w:space="0" w:color="auto"/>
        <w:right w:val="none" w:sz="0" w:space="0" w:color="auto"/>
      </w:divBdr>
    </w:div>
    <w:div w:id="365905988">
      <w:bodyDiv w:val="1"/>
      <w:marLeft w:val="0"/>
      <w:marRight w:val="0"/>
      <w:marTop w:val="0"/>
      <w:marBottom w:val="0"/>
      <w:divBdr>
        <w:top w:val="none" w:sz="0" w:space="0" w:color="auto"/>
        <w:left w:val="none" w:sz="0" w:space="0" w:color="auto"/>
        <w:bottom w:val="none" w:sz="0" w:space="0" w:color="auto"/>
        <w:right w:val="none" w:sz="0" w:space="0" w:color="auto"/>
      </w:divBdr>
    </w:div>
    <w:div w:id="366293258">
      <w:bodyDiv w:val="1"/>
      <w:marLeft w:val="0"/>
      <w:marRight w:val="0"/>
      <w:marTop w:val="0"/>
      <w:marBottom w:val="0"/>
      <w:divBdr>
        <w:top w:val="none" w:sz="0" w:space="0" w:color="auto"/>
        <w:left w:val="none" w:sz="0" w:space="0" w:color="auto"/>
        <w:bottom w:val="none" w:sz="0" w:space="0" w:color="auto"/>
        <w:right w:val="none" w:sz="0" w:space="0" w:color="auto"/>
      </w:divBdr>
    </w:div>
    <w:div w:id="366295475">
      <w:bodyDiv w:val="1"/>
      <w:marLeft w:val="0"/>
      <w:marRight w:val="0"/>
      <w:marTop w:val="0"/>
      <w:marBottom w:val="0"/>
      <w:divBdr>
        <w:top w:val="none" w:sz="0" w:space="0" w:color="auto"/>
        <w:left w:val="none" w:sz="0" w:space="0" w:color="auto"/>
        <w:bottom w:val="none" w:sz="0" w:space="0" w:color="auto"/>
        <w:right w:val="none" w:sz="0" w:space="0" w:color="auto"/>
      </w:divBdr>
    </w:div>
    <w:div w:id="366412494">
      <w:bodyDiv w:val="1"/>
      <w:marLeft w:val="0"/>
      <w:marRight w:val="0"/>
      <w:marTop w:val="0"/>
      <w:marBottom w:val="0"/>
      <w:divBdr>
        <w:top w:val="none" w:sz="0" w:space="0" w:color="auto"/>
        <w:left w:val="none" w:sz="0" w:space="0" w:color="auto"/>
        <w:bottom w:val="none" w:sz="0" w:space="0" w:color="auto"/>
        <w:right w:val="none" w:sz="0" w:space="0" w:color="auto"/>
      </w:divBdr>
    </w:div>
    <w:div w:id="367067175">
      <w:bodyDiv w:val="1"/>
      <w:marLeft w:val="0"/>
      <w:marRight w:val="0"/>
      <w:marTop w:val="0"/>
      <w:marBottom w:val="0"/>
      <w:divBdr>
        <w:top w:val="none" w:sz="0" w:space="0" w:color="auto"/>
        <w:left w:val="none" w:sz="0" w:space="0" w:color="auto"/>
        <w:bottom w:val="none" w:sz="0" w:space="0" w:color="auto"/>
        <w:right w:val="none" w:sz="0" w:space="0" w:color="auto"/>
      </w:divBdr>
    </w:div>
    <w:div w:id="367146245">
      <w:bodyDiv w:val="1"/>
      <w:marLeft w:val="0"/>
      <w:marRight w:val="0"/>
      <w:marTop w:val="0"/>
      <w:marBottom w:val="0"/>
      <w:divBdr>
        <w:top w:val="none" w:sz="0" w:space="0" w:color="auto"/>
        <w:left w:val="none" w:sz="0" w:space="0" w:color="auto"/>
        <w:bottom w:val="none" w:sz="0" w:space="0" w:color="auto"/>
        <w:right w:val="none" w:sz="0" w:space="0" w:color="auto"/>
      </w:divBdr>
    </w:div>
    <w:div w:id="367336752">
      <w:bodyDiv w:val="1"/>
      <w:marLeft w:val="0"/>
      <w:marRight w:val="0"/>
      <w:marTop w:val="0"/>
      <w:marBottom w:val="0"/>
      <w:divBdr>
        <w:top w:val="none" w:sz="0" w:space="0" w:color="auto"/>
        <w:left w:val="none" w:sz="0" w:space="0" w:color="auto"/>
        <w:bottom w:val="none" w:sz="0" w:space="0" w:color="auto"/>
        <w:right w:val="none" w:sz="0" w:space="0" w:color="auto"/>
      </w:divBdr>
    </w:div>
    <w:div w:id="367531250">
      <w:bodyDiv w:val="1"/>
      <w:marLeft w:val="0"/>
      <w:marRight w:val="0"/>
      <w:marTop w:val="0"/>
      <w:marBottom w:val="0"/>
      <w:divBdr>
        <w:top w:val="none" w:sz="0" w:space="0" w:color="auto"/>
        <w:left w:val="none" w:sz="0" w:space="0" w:color="auto"/>
        <w:bottom w:val="none" w:sz="0" w:space="0" w:color="auto"/>
        <w:right w:val="none" w:sz="0" w:space="0" w:color="auto"/>
      </w:divBdr>
    </w:div>
    <w:div w:id="367531820">
      <w:bodyDiv w:val="1"/>
      <w:marLeft w:val="0"/>
      <w:marRight w:val="0"/>
      <w:marTop w:val="0"/>
      <w:marBottom w:val="0"/>
      <w:divBdr>
        <w:top w:val="none" w:sz="0" w:space="0" w:color="auto"/>
        <w:left w:val="none" w:sz="0" w:space="0" w:color="auto"/>
        <w:bottom w:val="none" w:sz="0" w:space="0" w:color="auto"/>
        <w:right w:val="none" w:sz="0" w:space="0" w:color="auto"/>
      </w:divBdr>
    </w:div>
    <w:div w:id="368576267">
      <w:bodyDiv w:val="1"/>
      <w:marLeft w:val="0"/>
      <w:marRight w:val="0"/>
      <w:marTop w:val="0"/>
      <w:marBottom w:val="0"/>
      <w:divBdr>
        <w:top w:val="none" w:sz="0" w:space="0" w:color="auto"/>
        <w:left w:val="none" w:sz="0" w:space="0" w:color="auto"/>
        <w:bottom w:val="none" w:sz="0" w:space="0" w:color="auto"/>
        <w:right w:val="none" w:sz="0" w:space="0" w:color="auto"/>
      </w:divBdr>
    </w:div>
    <w:div w:id="368997418">
      <w:bodyDiv w:val="1"/>
      <w:marLeft w:val="0"/>
      <w:marRight w:val="0"/>
      <w:marTop w:val="0"/>
      <w:marBottom w:val="0"/>
      <w:divBdr>
        <w:top w:val="none" w:sz="0" w:space="0" w:color="auto"/>
        <w:left w:val="none" w:sz="0" w:space="0" w:color="auto"/>
        <w:bottom w:val="none" w:sz="0" w:space="0" w:color="auto"/>
        <w:right w:val="none" w:sz="0" w:space="0" w:color="auto"/>
      </w:divBdr>
    </w:div>
    <w:div w:id="369301124">
      <w:bodyDiv w:val="1"/>
      <w:marLeft w:val="0"/>
      <w:marRight w:val="0"/>
      <w:marTop w:val="0"/>
      <w:marBottom w:val="0"/>
      <w:divBdr>
        <w:top w:val="none" w:sz="0" w:space="0" w:color="auto"/>
        <w:left w:val="none" w:sz="0" w:space="0" w:color="auto"/>
        <w:bottom w:val="none" w:sz="0" w:space="0" w:color="auto"/>
        <w:right w:val="none" w:sz="0" w:space="0" w:color="auto"/>
      </w:divBdr>
    </w:div>
    <w:div w:id="369427010">
      <w:bodyDiv w:val="1"/>
      <w:marLeft w:val="0"/>
      <w:marRight w:val="0"/>
      <w:marTop w:val="0"/>
      <w:marBottom w:val="0"/>
      <w:divBdr>
        <w:top w:val="none" w:sz="0" w:space="0" w:color="auto"/>
        <w:left w:val="none" w:sz="0" w:space="0" w:color="auto"/>
        <w:bottom w:val="none" w:sz="0" w:space="0" w:color="auto"/>
        <w:right w:val="none" w:sz="0" w:space="0" w:color="auto"/>
      </w:divBdr>
    </w:div>
    <w:div w:id="369493507">
      <w:bodyDiv w:val="1"/>
      <w:marLeft w:val="0"/>
      <w:marRight w:val="0"/>
      <w:marTop w:val="0"/>
      <w:marBottom w:val="0"/>
      <w:divBdr>
        <w:top w:val="none" w:sz="0" w:space="0" w:color="auto"/>
        <w:left w:val="none" w:sz="0" w:space="0" w:color="auto"/>
        <w:bottom w:val="none" w:sz="0" w:space="0" w:color="auto"/>
        <w:right w:val="none" w:sz="0" w:space="0" w:color="auto"/>
      </w:divBdr>
    </w:div>
    <w:div w:id="369842855">
      <w:bodyDiv w:val="1"/>
      <w:marLeft w:val="0"/>
      <w:marRight w:val="0"/>
      <w:marTop w:val="0"/>
      <w:marBottom w:val="0"/>
      <w:divBdr>
        <w:top w:val="none" w:sz="0" w:space="0" w:color="auto"/>
        <w:left w:val="none" w:sz="0" w:space="0" w:color="auto"/>
        <w:bottom w:val="none" w:sz="0" w:space="0" w:color="auto"/>
        <w:right w:val="none" w:sz="0" w:space="0" w:color="auto"/>
      </w:divBdr>
    </w:div>
    <w:div w:id="370689904">
      <w:bodyDiv w:val="1"/>
      <w:marLeft w:val="0"/>
      <w:marRight w:val="0"/>
      <w:marTop w:val="0"/>
      <w:marBottom w:val="0"/>
      <w:divBdr>
        <w:top w:val="none" w:sz="0" w:space="0" w:color="auto"/>
        <w:left w:val="none" w:sz="0" w:space="0" w:color="auto"/>
        <w:bottom w:val="none" w:sz="0" w:space="0" w:color="auto"/>
        <w:right w:val="none" w:sz="0" w:space="0" w:color="auto"/>
      </w:divBdr>
    </w:div>
    <w:div w:id="370813152">
      <w:bodyDiv w:val="1"/>
      <w:marLeft w:val="0"/>
      <w:marRight w:val="0"/>
      <w:marTop w:val="0"/>
      <w:marBottom w:val="0"/>
      <w:divBdr>
        <w:top w:val="none" w:sz="0" w:space="0" w:color="auto"/>
        <w:left w:val="none" w:sz="0" w:space="0" w:color="auto"/>
        <w:bottom w:val="none" w:sz="0" w:space="0" w:color="auto"/>
        <w:right w:val="none" w:sz="0" w:space="0" w:color="auto"/>
      </w:divBdr>
    </w:div>
    <w:div w:id="370961008">
      <w:bodyDiv w:val="1"/>
      <w:marLeft w:val="0"/>
      <w:marRight w:val="0"/>
      <w:marTop w:val="0"/>
      <w:marBottom w:val="0"/>
      <w:divBdr>
        <w:top w:val="none" w:sz="0" w:space="0" w:color="auto"/>
        <w:left w:val="none" w:sz="0" w:space="0" w:color="auto"/>
        <w:bottom w:val="none" w:sz="0" w:space="0" w:color="auto"/>
        <w:right w:val="none" w:sz="0" w:space="0" w:color="auto"/>
      </w:divBdr>
    </w:div>
    <w:div w:id="371997873">
      <w:bodyDiv w:val="1"/>
      <w:marLeft w:val="0"/>
      <w:marRight w:val="0"/>
      <w:marTop w:val="0"/>
      <w:marBottom w:val="0"/>
      <w:divBdr>
        <w:top w:val="none" w:sz="0" w:space="0" w:color="auto"/>
        <w:left w:val="none" w:sz="0" w:space="0" w:color="auto"/>
        <w:bottom w:val="none" w:sz="0" w:space="0" w:color="auto"/>
        <w:right w:val="none" w:sz="0" w:space="0" w:color="auto"/>
      </w:divBdr>
    </w:div>
    <w:div w:id="372074967">
      <w:bodyDiv w:val="1"/>
      <w:marLeft w:val="0"/>
      <w:marRight w:val="0"/>
      <w:marTop w:val="0"/>
      <w:marBottom w:val="0"/>
      <w:divBdr>
        <w:top w:val="none" w:sz="0" w:space="0" w:color="auto"/>
        <w:left w:val="none" w:sz="0" w:space="0" w:color="auto"/>
        <w:bottom w:val="none" w:sz="0" w:space="0" w:color="auto"/>
        <w:right w:val="none" w:sz="0" w:space="0" w:color="auto"/>
      </w:divBdr>
    </w:div>
    <w:div w:id="372580889">
      <w:bodyDiv w:val="1"/>
      <w:marLeft w:val="0"/>
      <w:marRight w:val="0"/>
      <w:marTop w:val="0"/>
      <w:marBottom w:val="0"/>
      <w:divBdr>
        <w:top w:val="none" w:sz="0" w:space="0" w:color="auto"/>
        <w:left w:val="none" w:sz="0" w:space="0" w:color="auto"/>
        <w:bottom w:val="none" w:sz="0" w:space="0" w:color="auto"/>
        <w:right w:val="none" w:sz="0" w:space="0" w:color="auto"/>
      </w:divBdr>
    </w:div>
    <w:div w:id="373313181">
      <w:bodyDiv w:val="1"/>
      <w:marLeft w:val="0"/>
      <w:marRight w:val="0"/>
      <w:marTop w:val="0"/>
      <w:marBottom w:val="0"/>
      <w:divBdr>
        <w:top w:val="none" w:sz="0" w:space="0" w:color="auto"/>
        <w:left w:val="none" w:sz="0" w:space="0" w:color="auto"/>
        <w:bottom w:val="none" w:sz="0" w:space="0" w:color="auto"/>
        <w:right w:val="none" w:sz="0" w:space="0" w:color="auto"/>
      </w:divBdr>
    </w:div>
    <w:div w:id="373387922">
      <w:bodyDiv w:val="1"/>
      <w:marLeft w:val="0"/>
      <w:marRight w:val="0"/>
      <w:marTop w:val="0"/>
      <w:marBottom w:val="0"/>
      <w:divBdr>
        <w:top w:val="none" w:sz="0" w:space="0" w:color="auto"/>
        <w:left w:val="none" w:sz="0" w:space="0" w:color="auto"/>
        <w:bottom w:val="none" w:sz="0" w:space="0" w:color="auto"/>
        <w:right w:val="none" w:sz="0" w:space="0" w:color="auto"/>
      </w:divBdr>
    </w:div>
    <w:div w:id="373622370">
      <w:bodyDiv w:val="1"/>
      <w:marLeft w:val="0"/>
      <w:marRight w:val="0"/>
      <w:marTop w:val="0"/>
      <w:marBottom w:val="0"/>
      <w:divBdr>
        <w:top w:val="none" w:sz="0" w:space="0" w:color="auto"/>
        <w:left w:val="none" w:sz="0" w:space="0" w:color="auto"/>
        <w:bottom w:val="none" w:sz="0" w:space="0" w:color="auto"/>
        <w:right w:val="none" w:sz="0" w:space="0" w:color="auto"/>
      </w:divBdr>
    </w:div>
    <w:div w:id="373623611">
      <w:bodyDiv w:val="1"/>
      <w:marLeft w:val="0"/>
      <w:marRight w:val="0"/>
      <w:marTop w:val="0"/>
      <w:marBottom w:val="0"/>
      <w:divBdr>
        <w:top w:val="none" w:sz="0" w:space="0" w:color="auto"/>
        <w:left w:val="none" w:sz="0" w:space="0" w:color="auto"/>
        <w:bottom w:val="none" w:sz="0" w:space="0" w:color="auto"/>
        <w:right w:val="none" w:sz="0" w:space="0" w:color="auto"/>
      </w:divBdr>
    </w:div>
    <w:div w:id="373699796">
      <w:bodyDiv w:val="1"/>
      <w:marLeft w:val="0"/>
      <w:marRight w:val="0"/>
      <w:marTop w:val="0"/>
      <w:marBottom w:val="0"/>
      <w:divBdr>
        <w:top w:val="none" w:sz="0" w:space="0" w:color="auto"/>
        <w:left w:val="none" w:sz="0" w:space="0" w:color="auto"/>
        <w:bottom w:val="none" w:sz="0" w:space="0" w:color="auto"/>
        <w:right w:val="none" w:sz="0" w:space="0" w:color="auto"/>
      </w:divBdr>
    </w:div>
    <w:div w:id="373819314">
      <w:bodyDiv w:val="1"/>
      <w:marLeft w:val="0"/>
      <w:marRight w:val="0"/>
      <w:marTop w:val="0"/>
      <w:marBottom w:val="0"/>
      <w:divBdr>
        <w:top w:val="none" w:sz="0" w:space="0" w:color="auto"/>
        <w:left w:val="none" w:sz="0" w:space="0" w:color="auto"/>
        <w:bottom w:val="none" w:sz="0" w:space="0" w:color="auto"/>
        <w:right w:val="none" w:sz="0" w:space="0" w:color="auto"/>
      </w:divBdr>
    </w:div>
    <w:div w:id="373847524">
      <w:bodyDiv w:val="1"/>
      <w:marLeft w:val="0"/>
      <w:marRight w:val="0"/>
      <w:marTop w:val="0"/>
      <w:marBottom w:val="0"/>
      <w:divBdr>
        <w:top w:val="none" w:sz="0" w:space="0" w:color="auto"/>
        <w:left w:val="none" w:sz="0" w:space="0" w:color="auto"/>
        <w:bottom w:val="none" w:sz="0" w:space="0" w:color="auto"/>
        <w:right w:val="none" w:sz="0" w:space="0" w:color="auto"/>
      </w:divBdr>
    </w:div>
    <w:div w:id="375080186">
      <w:bodyDiv w:val="1"/>
      <w:marLeft w:val="0"/>
      <w:marRight w:val="0"/>
      <w:marTop w:val="0"/>
      <w:marBottom w:val="0"/>
      <w:divBdr>
        <w:top w:val="none" w:sz="0" w:space="0" w:color="auto"/>
        <w:left w:val="none" w:sz="0" w:space="0" w:color="auto"/>
        <w:bottom w:val="none" w:sz="0" w:space="0" w:color="auto"/>
        <w:right w:val="none" w:sz="0" w:space="0" w:color="auto"/>
      </w:divBdr>
    </w:div>
    <w:div w:id="375200146">
      <w:bodyDiv w:val="1"/>
      <w:marLeft w:val="0"/>
      <w:marRight w:val="0"/>
      <w:marTop w:val="0"/>
      <w:marBottom w:val="0"/>
      <w:divBdr>
        <w:top w:val="none" w:sz="0" w:space="0" w:color="auto"/>
        <w:left w:val="none" w:sz="0" w:space="0" w:color="auto"/>
        <w:bottom w:val="none" w:sz="0" w:space="0" w:color="auto"/>
        <w:right w:val="none" w:sz="0" w:space="0" w:color="auto"/>
      </w:divBdr>
    </w:div>
    <w:div w:id="375472375">
      <w:bodyDiv w:val="1"/>
      <w:marLeft w:val="0"/>
      <w:marRight w:val="0"/>
      <w:marTop w:val="0"/>
      <w:marBottom w:val="0"/>
      <w:divBdr>
        <w:top w:val="none" w:sz="0" w:space="0" w:color="auto"/>
        <w:left w:val="none" w:sz="0" w:space="0" w:color="auto"/>
        <w:bottom w:val="none" w:sz="0" w:space="0" w:color="auto"/>
        <w:right w:val="none" w:sz="0" w:space="0" w:color="auto"/>
      </w:divBdr>
    </w:div>
    <w:div w:id="375854618">
      <w:bodyDiv w:val="1"/>
      <w:marLeft w:val="0"/>
      <w:marRight w:val="0"/>
      <w:marTop w:val="0"/>
      <w:marBottom w:val="0"/>
      <w:divBdr>
        <w:top w:val="none" w:sz="0" w:space="0" w:color="auto"/>
        <w:left w:val="none" w:sz="0" w:space="0" w:color="auto"/>
        <w:bottom w:val="none" w:sz="0" w:space="0" w:color="auto"/>
        <w:right w:val="none" w:sz="0" w:space="0" w:color="auto"/>
      </w:divBdr>
    </w:div>
    <w:div w:id="376009381">
      <w:bodyDiv w:val="1"/>
      <w:marLeft w:val="0"/>
      <w:marRight w:val="0"/>
      <w:marTop w:val="0"/>
      <w:marBottom w:val="0"/>
      <w:divBdr>
        <w:top w:val="none" w:sz="0" w:space="0" w:color="auto"/>
        <w:left w:val="none" w:sz="0" w:space="0" w:color="auto"/>
        <w:bottom w:val="none" w:sz="0" w:space="0" w:color="auto"/>
        <w:right w:val="none" w:sz="0" w:space="0" w:color="auto"/>
      </w:divBdr>
    </w:div>
    <w:div w:id="376590224">
      <w:bodyDiv w:val="1"/>
      <w:marLeft w:val="0"/>
      <w:marRight w:val="0"/>
      <w:marTop w:val="0"/>
      <w:marBottom w:val="0"/>
      <w:divBdr>
        <w:top w:val="none" w:sz="0" w:space="0" w:color="auto"/>
        <w:left w:val="none" w:sz="0" w:space="0" w:color="auto"/>
        <w:bottom w:val="none" w:sz="0" w:space="0" w:color="auto"/>
        <w:right w:val="none" w:sz="0" w:space="0" w:color="auto"/>
      </w:divBdr>
    </w:div>
    <w:div w:id="377633204">
      <w:bodyDiv w:val="1"/>
      <w:marLeft w:val="0"/>
      <w:marRight w:val="0"/>
      <w:marTop w:val="0"/>
      <w:marBottom w:val="0"/>
      <w:divBdr>
        <w:top w:val="none" w:sz="0" w:space="0" w:color="auto"/>
        <w:left w:val="none" w:sz="0" w:space="0" w:color="auto"/>
        <w:bottom w:val="none" w:sz="0" w:space="0" w:color="auto"/>
        <w:right w:val="none" w:sz="0" w:space="0" w:color="auto"/>
      </w:divBdr>
    </w:div>
    <w:div w:id="378212006">
      <w:bodyDiv w:val="1"/>
      <w:marLeft w:val="0"/>
      <w:marRight w:val="0"/>
      <w:marTop w:val="0"/>
      <w:marBottom w:val="0"/>
      <w:divBdr>
        <w:top w:val="none" w:sz="0" w:space="0" w:color="auto"/>
        <w:left w:val="none" w:sz="0" w:space="0" w:color="auto"/>
        <w:bottom w:val="none" w:sz="0" w:space="0" w:color="auto"/>
        <w:right w:val="none" w:sz="0" w:space="0" w:color="auto"/>
      </w:divBdr>
    </w:div>
    <w:div w:id="378630089">
      <w:bodyDiv w:val="1"/>
      <w:marLeft w:val="0"/>
      <w:marRight w:val="0"/>
      <w:marTop w:val="0"/>
      <w:marBottom w:val="0"/>
      <w:divBdr>
        <w:top w:val="none" w:sz="0" w:space="0" w:color="auto"/>
        <w:left w:val="none" w:sz="0" w:space="0" w:color="auto"/>
        <w:bottom w:val="none" w:sz="0" w:space="0" w:color="auto"/>
        <w:right w:val="none" w:sz="0" w:space="0" w:color="auto"/>
      </w:divBdr>
    </w:div>
    <w:div w:id="379864922">
      <w:bodyDiv w:val="1"/>
      <w:marLeft w:val="0"/>
      <w:marRight w:val="0"/>
      <w:marTop w:val="0"/>
      <w:marBottom w:val="0"/>
      <w:divBdr>
        <w:top w:val="none" w:sz="0" w:space="0" w:color="auto"/>
        <w:left w:val="none" w:sz="0" w:space="0" w:color="auto"/>
        <w:bottom w:val="none" w:sz="0" w:space="0" w:color="auto"/>
        <w:right w:val="none" w:sz="0" w:space="0" w:color="auto"/>
      </w:divBdr>
    </w:div>
    <w:div w:id="379940448">
      <w:bodyDiv w:val="1"/>
      <w:marLeft w:val="0"/>
      <w:marRight w:val="0"/>
      <w:marTop w:val="0"/>
      <w:marBottom w:val="0"/>
      <w:divBdr>
        <w:top w:val="none" w:sz="0" w:space="0" w:color="auto"/>
        <w:left w:val="none" w:sz="0" w:space="0" w:color="auto"/>
        <w:bottom w:val="none" w:sz="0" w:space="0" w:color="auto"/>
        <w:right w:val="none" w:sz="0" w:space="0" w:color="auto"/>
      </w:divBdr>
    </w:div>
    <w:div w:id="379941590">
      <w:bodyDiv w:val="1"/>
      <w:marLeft w:val="0"/>
      <w:marRight w:val="0"/>
      <w:marTop w:val="0"/>
      <w:marBottom w:val="0"/>
      <w:divBdr>
        <w:top w:val="none" w:sz="0" w:space="0" w:color="auto"/>
        <w:left w:val="none" w:sz="0" w:space="0" w:color="auto"/>
        <w:bottom w:val="none" w:sz="0" w:space="0" w:color="auto"/>
        <w:right w:val="none" w:sz="0" w:space="0" w:color="auto"/>
      </w:divBdr>
    </w:div>
    <w:div w:id="380520264">
      <w:bodyDiv w:val="1"/>
      <w:marLeft w:val="0"/>
      <w:marRight w:val="0"/>
      <w:marTop w:val="0"/>
      <w:marBottom w:val="0"/>
      <w:divBdr>
        <w:top w:val="none" w:sz="0" w:space="0" w:color="auto"/>
        <w:left w:val="none" w:sz="0" w:space="0" w:color="auto"/>
        <w:bottom w:val="none" w:sz="0" w:space="0" w:color="auto"/>
        <w:right w:val="none" w:sz="0" w:space="0" w:color="auto"/>
      </w:divBdr>
    </w:div>
    <w:div w:id="380523455">
      <w:bodyDiv w:val="1"/>
      <w:marLeft w:val="0"/>
      <w:marRight w:val="0"/>
      <w:marTop w:val="0"/>
      <w:marBottom w:val="0"/>
      <w:divBdr>
        <w:top w:val="none" w:sz="0" w:space="0" w:color="auto"/>
        <w:left w:val="none" w:sz="0" w:space="0" w:color="auto"/>
        <w:bottom w:val="none" w:sz="0" w:space="0" w:color="auto"/>
        <w:right w:val="none" w:sz="0" w:space="0" w:color="auto"/>
      </w:divBdr>
    </w:div>
    <w:div w:id="380715317">
      <w:bodyDiv w:val="1"/>
      <w:marLeft w:val="0"/>
      <w:marRight w:val="0"/>
      <w:marTop w:val="0"/>
      <w:marBottom w:val="0"/>
      <w:divBdr>
        <w:top w:val="none" w:sz="0" w:space="0" w:color="auto"/>
        <w:left w:val="none" w:sz="0" w:space="0" w:color="auto"/>
        <w:bottom w:val="none" w:sz="0" w:space="0" w:color="auto"/>
        <w:right w:val="none" w:sz="0" w:space="0" w:color="auto"/>
      </w:divBdr>
    </w:div>
    <w:div w:id="381029205">
      <w:bodyDiv w:val="1"/>
      <w:marLeft w:val="0"/>
      <w:marRight w:val="0"/>
      <w:marTop w:val="0"/>
      <w:marBottom w:val="0"/>
      <w:divBdr>
        <w:top w:val="none" w:sz="0" w:space="0" w:color="auto"/>
        <w:left w:val="none" w:sz="0" w:space="0" w:color="auto"/>
        <w:bottom w:val="none" w:sz="0" w:space="0" w:color="auto"/>
        <w:right w:val="none" w:sz="0" w:space="0" w:color="auto"/>
      </w:divBdr>
    </w:div>
    <w:div w:id="381100308">
      <w:bodyDiv w:val="1"/>
      <w:marLeft w:val="0"/>
      <w:marRight w:val="0"/>
      <w:marTop w:val="0"/>
      <w:marBottom w:val="0"/>
      <w:divBdr>
        <w:top w:val="none" w:sz="0" w:space="0" w:color="auto"/>
        <w:left w:val="none" w:sz="0" w:space="0" w:color="auto"/>
        <w:bottom w:val="none" w:sz="0" w:space="0" w:color="auto"/>
        <w:right w:val="none" w:sz="0" w:space="0" w:color="auto"/>
      </w:divBdr>
    </w:div>
    <w:div w:id="381365503">
      <w:bodyDiv w:val="1"/>
      <w:marLeft w:val="0"/>
      <w:marRight w:val="0"/>
      <w:marTop w:val="0"/>
      <w:marBottom w:val="0"/>
      <w:divBdr>
        <w:top w:val="none" w:sz="0" w:space="0" w:color="auto"/>
        <w:left w:val="none" w:sz="0" w:space="0" w:color="auto"/>
        <w:bottom w:val="none" w:sz="0" w:space="0" w:color="auto"/>
        <w:right w:val="none" w:sz="0" w:space="0" w:color="auto"/>
      </w:divBdr>
    </w:div>
    <w:div w:id="382220510">
      <w:bodyDiv w:val="1"/>
      <w:marLeft w:val="0"/>
      <w:marRight w:val="0"/>
      <w:marTop w:val="0"/>
      <w:marBottom w:val="0"/>
      <w:divBdr>
        <w:top w:val="none" w:sz="0" w:space="0" w:color="auto"/>
        <w:left w:val="none" w:sz="0" w:space="0" w:color="auto"/>
        <w:bottom w:val="none" w:sz="0" w:space="0" w:color="auto"/>
        <w:right w:val="none" w:sz="0" w:space="0" w:color="auto"/>
      </w:divBdr>
    </w:div>
    <w:div w:id="382337195">
      <w:bodyDiv w:val="1"/>
      <w:marLeft w:val="0"/>
      <w:marRight w:val="0"/>
      <w:marTop w:val="0"/>
      <w:marBottom w:val="0"/>
      <w:divBdr>
        <w:top w:val="none" w:sz="0" w:space="0" w:color="auto"/>
        <w:left w:val="none" w:sz="0" w:space="0" w:color="auto"/>
        <w:bottom w:val="none" w:sz="0" w:space="0" w:color="auto"/>
        <w:right w:val="none" w:sz="0" w:space="0" w:color="auto"/>
      </w:divBdr>
    </w:div>
    <w:div w:id="382413757">
      <w:bodyDiv w:val="1"/>
      <w:marLeft w:val="0"/>
      <w:marRight w:val="0"/>
      <w:marTop w:val="0"/>
      <w:marBottom w:val="0"/>
      <w:divBdr>
        <w:top w:val="none" w:sz="0" w:space="0" w:color="auto"/>
        <w:left w:val="none" w:sz="0" w:space="0" w:color="auto"/>
        <w:bottom w:val="none" w:sz="0" w:space="0" w:color="auto"/>
        <w:right w:val="none" w:sz="0" w:space="0" w:color="auto"/>
      </w:divBdr>
    </w:div>
    <w:div w:id="383407210">
      <w:bodyDiv w:val="1"/>
      <w:marLeft w:val="0"/>
      <w:marRight w:val="0"/>
      <w:marTop w:val="0"/>
      <w:marBottom w:val="0"/>
      <w:divBdr>
        <w:top w:val="none" w:sz="0" w:space="0" w:color="auto"/>
        <w:left w:val="none" w:sz="0" w:space="0" w:color="auto"/>
        <w:bottom w:val="none" w:sz="0" w:space="0" w:color="auto"/>
        <w:right w:val="none" w:sz="0" w:space="0" w:color="auto"/>
      </w:divBdr>
    </w:div>
    <w:div w:id="383481266">
      <w:bodyDiv w:val="1"/>
      <w:marLeft w:val="0"/>
      <w:marRight w:val="0"/>
      <w:marTop w:val="0"/>
      <w:marBottom w:val="0"/>
      <w:divBdr>
        <w:top w:val="none" w:sz="0" w:space="0" w:color="auto"/>
        <w:left w:val="none" w:sz="0" w:space="0" w:color="auto"/>
        <w:bottom w:val="none" w:sz="0" w:space="0" w:color="auto"/>
        <w:right w:val="none" w:sz="0" w:space="0" w:color="auto"/>
      </w:divBdr>
    </w:div>
    <w:div w:id="383602847">
      <w:bodyDiv w:val="1"/>
      <w:marLeft w:val="0"/>
      <w:marRight w:val="0"/>
      <w:marTop w:val="0"/>
      <w:marBottom w:val="0"/>
      <w:divBdr>
        <w:top w:val="none" w:sz="0" w:space="0" w:color="auto"/>
        <w:left w:val="none" w:sz="0" w:space="0" w:color="auto"/>
        <w:bottom w:val="none" w:sz="0" w:space="0" w:color="auto"/>
        <w:right w:val="none" w:sz="0" w:space="0" w:color="auto"/>
      </w:divBdr>
    </w:div>
    <w:div w:id="384107445">
      <w:bodyDiv w:val="1"/>
      <w:marLeft w:val="0"/>
      <w:marRight w:val="0"/>
      <w:marTop w:val="0"/>
      <w:marBottom w:val="0"/>
      <w:divBdr>
        <w:top w:val="none" w:sz="0" w:space="0" w:color="auto"/>
        <w:left w:val="none" w:sz="0" w:space="0" w:color="auto"/>
        <w:bottom w:val="none" w:sz="0" w:space="0" w:color="auto"/>
        <w:right w:val="none" w:sz="0" w:space="0" w:color="auto"/>
      </w:divBdr>
    </w:div>
    <w:div w:id="384255141">
      <w:bodyDiv w:val="1"/>
      <w:marLeft w:val="0"/>
      <w:marRight w:val="0"/>
      <w:marTop w:val="0"/>
      <w:marBottom w:val="0"/>
      <w:divBdr>
        <w:top w:val="none" w:sz="0" w:space="0" w:color="auto"/>
        <w:left w:val="none" w:sz="0" w:space="0" w:color="auto"/>
        <w:bottom w:val="none" w:sz="0" w:space="0" w:color="auto"/>
        <w:right w:val="none" w:sz="0" w:space="0" w:color="auto"/>
      </w:divBdr>
    </w:div>
    <w:div w:id="384303485">
      <w:bodyDiv w:val="1"/>
      <w:marLeft w:val="0"/>
      <w:marRight w:val="0"/>
      <w:marTop w:val="0"/>
      <w:marBottom w:val="0"/>
      <w:divBdr>
        <w:top w:val="none" w:sz="0" w:space="0" w:color="auto"/>
        <w:left w:val="none" w:sz="0" w:space="0" w:color="auto"/>
        <w:bottom w:val="none" w:sz="0" w:space="0" w:color="auto"/>
        <w:right w:val="none" w:sz="0" w:space="0" w:color="auto"/>
      </w:divBdr>
    </w:div>
    <w:div w:id="384334977">
      <w:bodyDiv w:val="1"/>
      <w:marLeft w:val="0"/>
      <w:marRight w:val="0"/>
      <w:marTop w:val="0"/>
      <w:marBottom w:val="0"/>
      <w:divBdr>
        <w:top w:val="none" w:sz="0" w:space="0" w:color="auto"/>
        <w:left w:val="none" w:sz="0" w:space="0" w:color="auto"/>
        <w:bottom w:val="none" w:sz="0" w:space="0" w:color="auto"/>
        <w:right w:val="none" w:sz="0" w:space="0" w:color="auto"/>
      </w:divBdr>
    </w:div>
    <w:div w:id="384452094">
      <w:bodyDiv w:val="1"/>
      <w:marLeft w:val="0"/>
      <w:marRight w:val="0"/>
      <w:marTop w:val="0"/>
      <w:marBottom w:val="0"/>
      <w:divBdr>
        <w:top w:val="none" w:sz="0" w:space="0" w:color="auto"/>
        <w:left w:val="none" w:sz="0" w:space="0" w:color="auto"/>
        <w:bottom w:val="none" w:sz="0" w:space="0" w:color="auto"/>
        <w:right w:val="none" w:sz="0" w:space="0" w:color="auto"/>
      </w:divBdr>
    </w:div>
    <w:div w:id="384647339">
      <w:bodyDiv w:val="1"/>
      <w:marLeft w:val="0"/>
      <w:marRight w:val="0"/>
      <w:marTop w:val="0"/>
      <w:marBottom w:val="0"/>
      <w:divBdr>
        <w:top w:val="none" w:sz="0" w:space="0" w:color="auto"/>
        <w:left w:val="none" w:sz="0" w:space="0" w:color="auto"/>
        <w:bottom w:val="none" w:sz="0" w:space="0" w:color="auto"/>
        <w:right w:val="none" w:sz="0" w:space="0" w:color="auto"/>
      </w:divBdr>
    </w:div>
    <w:div w:id="384723274">
      <w:bodyDiv w:val="1"/>
      <w:marLeft w:val="0"/>
      <w:marRight w:val="0"/>
      <w:marTop w:val="0"/>
      <w:marBottom w:val="0"/>
      <w:divBdr>
        <w:top w:val="none" w:sz="0" w:space="0" w:color="auto"/>
        <w:left w:val="none" w:sz="0" w:space="0" w:color="auto"/>
        <w:bottom w:val="none" w:sz="0" w:space="0" w:color="auto"/>
        <w:right w:val="none" w:sz="0" w:space="0" w:color="auto"/>
      </w:divBdr>
    </w:div>
    <w:div w:id="384911526">
      <w:bodyDiv w:val="1"/>
      <w:marLeft w:val="0"/>
      <w:marRight w:val="0"/>
      <w:marTop w:val="0"/>
      <w:marBottom w:val="0"/>
      <w:divBdr>
        <w:top w:val="none" w:sz="0" w:space="0" w:color="auto"/>
        <w:left w:val="none" w:sz="0" w:space="0" w:color="auto"/>
        <w:bottom w:val="none" w:sz="0" w:space="0" w:color="auto"/>
        <w:right w:val="none" w:sz="0" w:space="0" w:color="auto"/>
      </w:divBdr>
    </w:div>
    <w:div w:id="385372398">
      <w:bodyDiv w:val="1"/>
      <w:marLeft w:val="0"/>
      <w:marRight w:val="0"/>
      <w:marTop w:val="0"/>
      <w:marBottom w:val="0"/>
      <w:divBdr>
        <w:top w:val="none" w:sz="0" w:space="0" w:color="auto"/>
        <w:left w:val="none" w:sz="0" w:space="0" w:color="auto"/>
        <w:bottom w:val="none" w:sz="0" w:space="0" w:color="auto"/>
        <w:right w:val="none" w:sz="0" w:space="0" w:color="auto"/>
      </w:divBdr>
    </w:div>
    <w:div w:id="385488827">
      <w:bodyDiv w:val="1"/>
      <w:marLeft w:val="0"/>
      <w:marRight w:val="0"/>
      <w:marTop w:val="0"/>
      <w:marBottom w:val="0"/>
      <w:divBdr>
        <w:top w:val="none" w:sz="0" w:space="0" w:color="auto"/>
        <w:left w:val="none" w:sz="0" w:space="0" w:color="auto"/>
        <w:bottom w:val="none" w:sz="0" w:space="0" w:color="auto"/>
        <w:right w:val="none" w:sz="0" w:space="0" w:color="auto"/>
      </w:divBdr>
    </w:div>
    <w:div w:id="385690090">
      <w:bodyDiv w:val="1"/>
      <w:marLeft w:val="0"/>
      <w:marRight w:val="0"/>
      <w:marTop w:val="0"/>
      <w:marBottom w:val="0"/>
      <w:divBdr>
        <w:top w:val="none" w:sz="0" w:space="0" w:color="auto"/>
        <w:left w:val="none" w:sz="0" w:space="0" w:color="auto"/>
        <w:bottom w:val="none" w:sz="0" w:space="0" w:color="auto"/>
        <w:right w:val="none" w:sz="0" w:space="0" w:color="auto"/>
      </w:divBdr>
    </w:div>
    <w:div w:id="386339412">
      <w:bodyDiv w:val="1"/>
      <w:marLeft w:val="0"/>
      <w:marRight w:val="0"/>
      <w:marTop w:val="0"/>
      <w:marBottom w:val="0"/>
      <w:divBdr>
        <w:top w:val="none" w:sz="0" w:space="0" w:color="auto"/>
        <w:left w:val="none" w:sz="0" w:space="0" w:color="auto"/>
        <w:bottom w:val="none" w:sz="0" w:space="0" w:color="auto"/>
        <w:right w:val="none" w:sz="0" w:space="0" w:color="auto"/>
      </w:divBdr>
    </w:div>
    <w:div w:id="386760315">
      <w:bodyDiv w:val="1"/>
      <w:marLeft w:val="0"/>
      <w:marRight w:val="0"/>
      <w:marTop w:val="0"/>
      <w:marBottom w:val="0"/>
      <w:divBdr>
        <w:top w:val="none" w:sz="0" w:space="0" w:color="auto"/>
        <w:left w:val="none" w:sz="0" w:space="0" w:color="auto"/>
        <w:bottom w:val="none" w:sz="0" w:space="0" w:color="auto"/>
        <w:right w:val="none" w:sz="0" w:space="0" w:color="auto"/>
      </w:divBdr>
    </w:div>
    <w:div w:id="386802247">
      <w:bodyDiv w:val="1"/>
      <w:marLeft w:val="0"/>
      <w:marRight w:val="0"/>
      <w:marTop w:val="0"/>
      <w:marBottom w:val="0"/>
      <w:divBdr>
        <w:top w:val="none" w:sz="0" w:space="0" w:color="auto"/>
        <w:left w:val="none" w:sz="0" w:space="0" w:color="auto"/>
        <w:bottom w:val="none" w:sz="0" w:space="0" w:color="auto"/>
        <w:right w:val="none" w:sz="0" w:space="0" w:color="auto"/>
      </w:divBdr>
    </w:div>
    <w:div w:id="387074265">
      <w:bodyDiv w:val="1"/>
      <w:marLeft w:val="0"/>
      <w:marRight w:val="0"/>
      <w:marTop w:val="0"/>
      <w:marBottom w:val="0"/>
      <w:divBdr>
        <w:top w:val="none" w:sz="0" w:space="0" w:color="auto"/>
        <w:left w:val="none" w:sz="0" w:space="0" w:color="auto"/>
        <w:bottom w:val="none" w:sz="0" w:space="0" w:color="auto"/>
        <w:right w:val="none" w:sz="0" w:space="0" w:color="auto"/>
      </w:divBdr>
    </w:div>
    <w:div w:id="388191840">
      <w:bodyDiv w:val="1"/>
      <w:marLeft w:val="0"/>
      <w:marRight w:val="0"/>
      <w:marTop w:val="0"/>
      <w:marBottom w:val="0"/>
      <w:divBdr>
        <w:top w:val="none" w:sz="0" w:space="0" w:color="auto"/>
        <w:left w:val="none" w:sz="0" w:space="0" w:color="auto"/>
        <w:bottom w:val="none" w:sz="0" w:space="0" w:color="auto"/>
        <w:right w:val="none" w:sz="0" w:space="0" w:color="auto"/>
      </w:divBdr>
    </w:div>
    <w:div w:id="388261107">
      <w:bodyDiv w:val="1"/>
      <w:marLeft w:val="0"/>
      <w:marRight w:val="0"/>
      <w:marTop w:val="0"/>
      <w:marBottom w:val="0"/>
      <w:divBdr>
        <w:top w:val="none" w:sz="0" w:space="0" w:color="auto"/>
        <w:left w:val="none" w:sz="0" w:space="0" w:color="auto"/>
        <w:bottom w:val="none" w:sz="0" w:space="0" w:color="auto"/>
        <w:right w:val="none" w:sz="0" w:space="0" w:color="auto"/>
      </w:divBdr>
    </w:div>
    <w:div w:id="388311727">
      <w:bodyDiv w:val="1"/>
      <w:marLeft w:val="0"/>
      <w:marRight w:val="0"/>
      <w:marTop w:val="0"/>
      <w:marBottom w:val="0"/>
      <w:divBdr>
        <w:top w:val="none" w:sz="0" w:space="0" w:color="auto"/>
        <w:left w:val="none" w:sz="0" w:space="0" w:color="auto"/>
        <w:bottom w:val="none" w:sz="0" w:space="0" w:color="auto"/>
        <w:right w:val="none" w:sz="0" w:space="0" w:color="auto"/>
      </w:divBdr>
    </w:div>
    <w:div w:id="388502150">
      <w:bodyDiv w:val="1"/>
      <w:marLeft w:val="0"/>
      <w:marRight w:val="0"/>
      <w:marTop w:val="0"/>
      <w:marBottom w:val="0"/>
      <w:divBdr>
        <w:top w:val="none" w:sz="0" w:space="0" w:color="auto"/>
        <w:left w:val="none" w:sz="0" w:space="0" w:color="auto"/>
        <w:bottom w:val="none" w:sz="0" w:space="0" w:color="auto"/>
        <w:right w:val="none" w:sz="0" w:space="0" w:color="auto"/>
      </w:divBdr>
    </w:div>
    <w:div w:id="388577621">
      <w:bodyDiv w:val="1"/>
      <w:marLeft w:val="0"/>
      <w:marRight w:val="0"/>
      <w:marTop w:val="0"/>
      <w:marBottom w:val="0"/>
      <w:divBdr>
        <w:top w:val="none" w:sz="0" w:space="0" w:color="auto"/>
        <w:left w:val="none" w:sz="0" w:space="0" w:color="auto"/>
        <w:bottom w:val="none" w:sz="0" w:space="0" w:color="auto"/>
        <w:right w:val="none" w:sz="0" w:space="0" w:color="auto"/>
      </w:divBdr>
    </w:div>
    <w:div w:id="388847395">
      <w:bodyDiv w:val="1"/>
      <w:marLeft w:val="0"/>
      <w:marRight w:val="0"/>
      <w:marTop w:val="0"/>
      <w:marBottom w:val="0"/>
      <w:divBdr>
        <w:top w:val="none" w:sz="0" w:space="0" w:color="auto"/>
        <w:left w:val="none" w:sz="0" w:space="0" w:color="auto"/>
        <w:bottom w:val="none" w:sz="0" w:space="0" w:color="auto"/>
        <w:right w:val="none" w:sz="0" w:space="0" w:color="auto"/>
      </w:divBdr>
    </w:div>
    <w:div w:id="388849479">
      <w:bodyDiv w:val="1"/>
      <w:marLeft w:val="0"/>
      <w:marRight w:val="0"/>
      <w:marTop w:val="0"/>
      <w:marBottom w:val="0"/>
      <w:divBdr>
        <w:top w:val="none" w:sz="0" w:space="0" w:color="auto"/>
        <w:left w:val="none" w:sz="0" w:space="0" w:color="auto"/>
        <w:bottom w:val="none" w:sz="0" w:space="0" w:color="auto"/>
        <w:right w:val="none" w:sz="0" w:space="0" w:color="auto"/>
      </w:divBdr>
    </w:div>
    <w:div w:id="389043268">
      <w:bodyDiv w:val="1"/>
      <w:marLeft w:val="0"/>
      <w:marRight w:val="0"/>
      <w:marTop w:val="0"/>
      <w:marBottom w:val="0"/>
      <w:divBdr>
        <w:top w:val="none" w:sz="0" w:space="0" w:color="auto"/>
        <w:left w:val="none" w:sz="0" w:space="0" w:color="auto"/>
        <w:bottom w:val="none" w:sz="0" w:space="0" w:color="auto"/>
        <w:right w:val="none" w:sz="0" w:space="0" w:color="auto"/>
      </w:divBdr>
    </w:div>
    <w:div w:id="389349923">
      <w:bodyDiv w:val="1"/>
      <w:marLeft w:val="0"/>
      <w:marRight w:val="0"/>
      <w:marTop w:val="0"/>
      <w:marBottom w:val="0"/>
      <w:divBdr>
        <w:top w:val="none" w:sz="0" w:space="0" w:color="auto"/>
        <w:left w:val="none" w:sz="0" w:space="0" w:color="auto"/>
        <w:bottom w:val="none" w:sz="0" w:space="0" w:color="auto"/>
        <w:right w:val="none" w:sz="0" w:space="0" w:color="auto"/>
      </w:divBdr>
    </w:div>
    <w:div w:id="389425620">
      <w:bodyDiv w:val="1"/>
      <w:marLeft w:val="0"/>
      <w:marRight w:val="0"/>
      <w:marTop w:val="0"/>
      <w:marBottom w:val="0"/>
      <w:divBdr>
        <w:top w:val="none" w:sz="0" w:space="0" w:color="auto"/>
        <w:left w:val="none" w:sz="0" w:space="0" w:color="auto"/>
        <w:bottom w:val="none" w:sz="0" w:space="0" w:color="auto"/>
        <w:right w:val="none" w:sz="0" w:space="0" w:color="auto"/>
      </w:divBdr>
    </w:div>
    <w:div w:id="389885011">
      <w:bodyDiv w:val="1"/>
      <w:marLeft w:val="0"/>
      <w:marRight w:val="0"/>
      <w:marTop w:val="0"/>
      <w:marBottom w:val="0"/>
      <w:divBdr>
        <w:top w:val="none" w:sz="0" w:space="0" w:color="auto"/>
        <w:left w:val="none" w:sz="0" w:space="0" w:color="auto"/>
        <w:bottom w:val="none" w:sz="0" w:space="0" w:color="auto"/>
        <w:right w:val="none" w:sz="0" w:space="0" w:color="auto"/>
      </w:divBdr>
    </w:div>
    <w:div w:id="391343737">
      <w:bodyDiv w:val="1"/>
      <w:marLeft w:val="0"/>
      <w:marRight w:val="0"/>
      <w:marTop w:val="0"/>
      <w:marBottom w:val="0"/>
      <w:divBdr>
        <w:top w:val="none" w:sz="0" w:space="0" w:color="auto"/>
        <w:left w:val="none" w:sz="0" w:space="0" w:color="auto"/>
        <w:bottom w:val="none" w:sz="0" w:space="0" w:color="auto"/>
        <w:right w:val="none" w:sz="0" w:space="0" w:color="auto"/>
      </w:divBdr>
    </w:div>
    <w:div w:id="391857490">
      <w:bodyDiv w:val="1"/>
      <w:marLeft w:val="0"/>
      <w:marRight w:val="0"/>
      <w:marTop w:val="0"/>
      <w:marBottom w:val="0"/>
      <w:divBdr>
        <w:top w:val="none" w:sz="0" w:space="0" w:color="auto"/>
        <w:left w:val="none" w:sz="0" w:space="0" w:color="auto"/>
        <w:bottom w:val="none" w:sz="0" w:space="0" w:color="auto"/>
        <w:right w:val="none" w:sz="0" w:space="0" w:color="auto"/>
      </w:divBdr>
    </w:div>
    <w:div w:id="392778231">
      <w:bodyDiv w:val="1"/>
      <w:marLeft w:val="0"/>
      <w:marRight w:val="0"/>
      <w:marTop w:val="0"/>
      <w:marBottom w:val="0"/>
      <w:divBdr>
        <w:top w:val="none" w:sz="0" w:space="0" w:color="auto"/>
        <w:left w:val="none" w:sz="0" w:space="0" w:color="auto"/>
        <w:bottom w:val="none" w:sz="0" w:space="0" w:color="auto"/>
        <w:right w:val="none" w:sz="0" w:space="0" w:color="auto"/>
      </w:divBdr>
    </w:div>
    <w:div w:id="392849260">
      <w:bodyDiv w:val="1"/>
      <w:marLeft w:val="0"/>
      <w:marRight w:val="0"/>
      <w:marTop w:val="0"/>
      <w:marBottom w:val="0"/>
      <w:divBdr>
        <w:top w:val="none" w:sz="0" w:space="0" w:color="auto"/>
        <w:left w:val="none" w:sz="0" w:space="0" w:color="auto"/>
        <w:bottom w:val="none" w:sz="0" w:space="0" w:color="auto"/>
        <w:right w:val="none" w:sz="0" w:space="0" w:color="auto"/>
      </w:divBdr>
    </w:div>
    <w:div w:id="393361018">
      <w:bodyDiv w:val="1"/>
      <w:marLeft w:val="0"/>
      <w:marRight w:val="0"/>
      <w:marTop w:val="0"/>
      <w:marBottom w:val="0"/>
      <w:divBdr>
        <w:top w:val="none" w:sz="0" w:space="0" w:color="auto"/>
        <w:left w:val="none" w:sz="0" w:space="0" w:color="auto"/>
        <w:bottom w:val="none" w:sz="0" w:space="0" w:color="auto"/>
        <w:right w:val="none" w:sz="0" w:space="0" w:color="auto"/>
      </w:divBdr>
    </w:div>
    <w:div w:id="393554561">
      <w:bodyDiv w:val="1"/>
      <w:marLeft w:val="0"/>
      <w:marRight w:val="0"/>
      <w:marTop w:val="0"/>
      <w:marBottom w:val="0"/>
      <w:divBdr>
        <w:top w:val="none" w:sz="0" w:space="0" w:color="auto"/>
        <w:left w:val="none" w:sz="0" w:space="0" w:color="auto"/>
        <w:bottom w:val="none" w:sz="0" w:space="0" w:color="auto"/>
        <w:right w:val="none" w:sz="0" w:space="0" w:color="auto"/>
      </w:divBdr>
    </w:div>
    <w:div w:id="394669723">
      <w:bodyDiv w:val="1"/>
      <w:marLeft w:val="0"/>
      <w:marRight w:val="0"/>
      <w:marTop w:val="0"/>
      <w:marBottom w:val="0"/>
      <w:divBdr>
        <w:top w:val="none" w:sz="0" w:space="0" w:color="auto"/>
        <w:left w:val="none" w:sz="0" w:space="0" w:color="auto"/>
        <w:bottom w:val="none" w:sz="0" w:space="0" w:color="auto"/>
        <w:right w:val="none" w:sz="0" w:space="0" w:color="auto"/>
      </w:divBdr>
    </w:div>
    <w:div w:id="394743596">
      <w:bodyDiv w:val="1"/>
      <w:marLeft w:val="0"/>
      <w:marRight w:val="0"/>
      <w:marTop w:val="0"/>
      <w:marBottom w:val="0"/>
      <w:divBdr>
        <w:top w:val="none" w:sz="0" w:space="0" w:color="auto"/>
        <w:left w:val="none" w:sz="0" w:space="0" w:color="auto"/>
        <w:bottom w:val="none" w:sz="0" w:space="0" w:color="auto"/>
        <w:right w:val="none" w:sz="0" w:space="0" w:color="auto"/>
      </w:divBdr>
    </w:div>
    <w:div w:id="394934441">
      <w:bodyDiv w:val="1"/>
      <w:marLeft w:val="0"/>
      <w:marRight w:val="0"/>
      <w:marTop w:val="0"/>
      <w:marBottom w:val="0"/>
      <w:divBdr>
        <w:top w:val="none" w:sz="0" w:space="0" w:color="auto"/>
        <w:left w:val="none" w:sz="0" w:space="0" w:color="auto"/>
        <w:bottom w:val="none" w:sz="0" w:space="0" w:color="auto"/>
        <w:right w:val="none" w:sz="0" w:space="0" w:color="auto"/>
      </w:divBdr>
    </w:div>
    <w:div w:id="395006696">
      <w:bodyDiv w:val="1"/>
      <w:marLeft w:val="0"/>
      <w:marRight w:val="0"/>
      <w:marTop w:val="0"/>
      <w:marBottom w:val="0"/>
      <w:divBdr>
        <w:top w:val="none" w:sz="0" w:space="0" w:color="auto"/>
        <w:left w:val="none" w:sz="0" w:space="0" w:color="auto"/>
        <w:bottom w:val="none" w:sz="0" w:space="0" w:color="auto"/>
        <w:right w:val="none" w:sz="0" w:space="0" w:color="auto"/>
      </w:divBdr>
    </w:div>
    <w:div w:id="395393391">
      <w:bodyDiv w:val="1"/>
      <w:marLeft w:val="0"/>
      <w:marRight w:val="0"/>
      <w:marTop w:val="0"/>
      <w:marBottom w:val="0"/>
      <w:divBdr>
        <w:top w:val="none" w:sz="0" w:space="0" w:color="auto"/>
        <w:left w:val="none" w:sz="0" w:space="0" w:color="auto"/>
        <w:bottom w:val="none" w:sz="0" w:space="0" w:color="auto"/>
        <w:right w:val="none" w:sz="0" w:space="0" w:color="auto"/>
      </w:divBdr>
    </w:div>
    <w:div w:id="395475728">
      <w:bodyDiv w:val="1"/>
      <w:marLeft w:val="0"/>
      <w:marRight w:val="0"/>
      <w:marTop w:val="0"/>
      <w:marBottom w:val="0"/>
      <w:divBdr>
        <w:top w:val="none" w:sz="0" w:space="0" w:color="auto"/>
        <w:left w:val="none" w:sz="0" w:space="0" w:color="auto"/>
        <w:bottom w:val="none" w:sz="0" w:space="0" w:color="auto"/>
        <w:right w:val="none" w:sz="0" w:space="0" w:color="auto"/>
      </w:divBdr>
    </w:div>
    <w:div w:id="395789082">
      <w:bodyDiv w:val="1"/>
      <w:marLeft w:val="0"/>
      <w:marRight w:val="0"/>
      <w:marTop w:val="0"/>
      <w:marBottom w:val="0"/>
      <w:divBdr>
        <w:top w:val="none" w:sz="0" w:space="0" w:color="auto"/>
        <w:left w:val="none" w:sz="0" w:space="0" w:color="auto"/>
        <w:bottom w:val="none" w:sz="0" w:space="0" w:color="auto"/>
        <w:right w:val="none" w:sz="0" w:space="0" w:color="auto"/>
      </w:divBdr>
    </w:div>
    <w:div w:id="395906975">
      <w:bodyDiv w:val="1"/>
      <w:marLeft w:val="0"/>
      <w:marRight w:val="0"/>
      <w:marTop w:val="0"/>
      <w:marBottom w:val="0"/>
      <w:divBdr>
        <w:top w:val="none" w:sz="0" w:space="0" w:color="auto"/>
        <w:left w:val="none" w:sz="0" w:space="0" w:color="auto"/>
        <w:bottom w:val="none" w:sz="0" w:space="0" w:color="auto"/>
        <w:right w:val="none" w:sz="0" w:space="0" w:color="auto"/>
      </w:divBdr>
    </w:div>
    <w:div w:id="396243677">
      <w:bodyDiv w:val="1"/>
      <w:marLeft w:val="0"/>
      <w:marRight w:val="0"/>
      <w:marTop w:val="0"/>
      <w:marBottom w:val="0"/>
      <w:divBdr>
        <w:top w:val="none" w:sz="0" w:space="0" w:color="auto"/>
        <w:left w:val="none" w:sz="0" w:space="0" w:color="auto"/>
        <w:bottom w:val="none" w:sz="0" w:space="0" w:color="auto"/>
        <w:right w:val="none" w:sz="0" w:space="0" w:color="auto"/>
      </w:divBdr>
    </w:div>
    <w:div w:id="396317433">
      <w:bodyDiv w:val="1"/>
      <w:marLeft w:val="0"/>
      <w:marRight w:val="0"/>
      <w:marTop w:val="0"/>
      <w:marBottom w:val="0"/>
      <w:divBdr>
        <w:top w:val="none" w:sz="0" w:space="0" w:color="auto"/>
        <w:left w:val="none" w:sz="0" w:space="0" w:color="auto"/>
        <w:bottom w:val="none" w:sz="0" w:space="0" w:color="auto"/>
        <w:right w:val="none" w:sz="0" w:space="0" w:color="auto"/>
      </w:divBdr>
    </w:div>
    <w:div w:id="396710013">
      <w:bodyDiv w:val="1"/>
      <w:marLeft w:val="0"/>
      <w:marRight w:val="0"/>
      <w:marTop w:val="0"/>
      <w:marBottom w:val="0"/>
      <w:divBdr>
        <w:top w:val="none" w:sz="0" w:space="0" w:color="auto"/>
        <w:left w:val="none" w:sz="0" w:space="0" w:color="auto"/>
        <w:bottom w:val="none" w:sz="0" w:space="0" w:color="auto"/>
        <w:right w:val="none" w:sz="0" w:space="0" w:color="auto"/>
      </w:divBdr>
    </w:div>
    <w:div w:id="396899734">
      <w:bodyDiv w:val="1"/>
      <w:marLeft w:val="0"/>
      <w:marRight w:val="0"/>
      <w:marTop w:val="0"/>
      <w:marBottom w:val="0"/>
      <w:divBdr>
        <w:top w:val="none" w:sz="0" w:space="0" w:color="auto"/>
        <w:left w:val="none" w:sz="0" w:space="0" w:color="auto"/>
        <w:bottom w:val="none" w:sz="0" w:space="0" w:color="auto"/>
        <w:right w:val="none" w:sz="0" w:space="0" w:color="auto"/>
      </w:divBdr>
    </w:div>
    <w:div w:id="396973661">
      <w:bodyDiv w:val="1"/>
      <w:marLeft w:val="0"/>
      <w:marRight w:val="0"/>
      <w:marTop w:val="0"/>
      <w:marBottom w:val="0"/>
      <w:divBdr>
        <w:top w:val="none" w:sz="0" w:space="0" w:color="auto"/>
        <w:left w:val="none" w:sz="0" w:space="0" w:color="auto"/>
        <w:bottom w:val="none" w:sz="0" w:space="0" w:color="auto"/>
        <w:right w:val="none" w:sz="0" w:space="0" w:color="auto"/>
      </w:divBdr>
    </w:div>
    <w:div w:id="397167665">
      <w:bodyDiv w:val="1"/>
      <w:marLeft w:val="0"/>
      <w:marRight w:val="0"/>
      <w:marTop w:val="0"/>
      <w:marBottom w:val="0"/>
      <w:divBdr>
        <w:top w:val="none" w:sz="0" w:space="0" w:color="auto"/>
        <w:left w:val="none" w:sz="0" w:space="0" w:color="auto"/>
        <w:bottom w:val="none" w:sz="0" w:space="0" w:color="auto"/>
        <w:right w:val="none" w:sz="0" w:space="0" w:color="auto"/>
      </w:divBdr>
    </w:div>
    <w:div w:id="397175202">
      <w:bodyDiv w:val="1"/>
      <w:marLeft w:val="0"/>
      <w:marRight w:val="0"/>
      <w:marTop w:val="0"/>
      <w:marBottom w:val="0"/>
      <w:divBdr>
        <w:top w:val="none" w:sz="0" w:space="0" w:color="auto"/>
        <w:left w:val="none" w:sz="0" w:space="0" w:color="auto"/>
        <w:bottom w:val="none" w:sz="0" w:space="0" w:color="auto"/>
        <w:right w:val="none" w:sz="0" w:space="0" w:color="auto"/>
      </w:divBdr>
    </w:div>
    <w:div w:id="397822872">
      <w:bodyDiv w:val="1"/>
      <w:marLeft w:val="0"/>
      <w:marRight w:val="0"/>
      <w:marTop w:val="0"/>
      <w:marBottom w:val="0"/>
      <w:divBdr>
        <w:top w:val="none" w:sz="0" w:space="0" w:color="auto"/>
        <w:left w:val="none" w:sz="0" w:space="0" w:color="auto"/>
        <w:bottom w:val="none" w:sz="0" w:space="0" w:color="auto"/>
        <w:right w:val="none" w:sz="0" w:space="0" w:color="auto"/>
      </w:divBdr>
    </w:div>
    <w:div w:id="397829558">
      <w:bodyDiv w:val="1"/>
      <w:marLeft w:val="0"/>
      <w:marRight w:val="0"/>
      <w:marTop w:val="0"/>
      <w:marBottom w:val="0"/>
      <w:divBdr>
        <w:top w:val="none" w:sz="0" w:space="0" w:color="auto"/>
        <w:left w:val="none" w:sz="0" w:space="0" w:color="auto"/>
        <w:bottom w:val="none" w:sz="0" w:space="0" w:color="auto"/>
        <w:right w:val="none" w:sz="0" w:space="0" w:color="auto"/>
      </w:divBdr>
    </w:div>
    <w:div w:id="397939001">
      <w:bodyDiv w:val="1"/>
      <w:marLeft w:val="0"/>
      <w:marRight w:val="0"/>
      <w:marTop w:val="0"/>
      <w:marBottom w:val="0"/>
      <w:divBdr>
        <w:top w:val="none" w:sz="0" w:space="0" w:color="auto"/>
        <w:left w:val="none" w:sz="0" w:space="0" w:color="auto"/>
        <w:bottom w:val="none" w:sz="0" w:space="0" w:color="auto"/>
        <w:right w:val="none" w:sz="0" w:space="0" w:color="auto"/>
      </w:divBdr>
    </w:div>
    <w:div w:id="397943922">
      <w:bodyDiv w:val="1"/>
      <w:marLeft w:val="0"/>
      <w:marRight w:val="0"/>
      <w:marTop w:val="0"/>
      <w:marBottom w:val="0"/>
      <w:divBdr>
        <w:top w:val="none" w:sz="0" w:space="0" w:color="auto"/>
        <w:left w:val="none" w:sz="0" w:space="0" w:color="auto"/>
        <w:bottom w:val="none" w:sz="0" w:space="0" w:color="auto"/>
        <w:right w:val="none" w:sz="0" w:space="0" w:color="auto"/>
      </w:divBdr>
    </w:div>
    <w:div w:id="398017996">
      <w:bodyDiv w:val="1"/>
      <w:marLeft w:val="0"/>
      <w:marRight w:val="0"/>
      <w:marTop w:val="0"/>
      <w:marBottom w:val="0"/>
      <w:divBdr>
        <w:top w:val="none" w:sz="0" w:space="0" w:color="auto"/>
        <w:left w:val="none" w:sz="0" w:space="0" w:color="auto"/>
        <w:bottom w:val="none" w:sz="0" w:space="0" w:color="auto"/>
        <w:right w:val="none" w:sz="0" w:space="0" w:color="auto"/>
      </w:divBdr>
    </w:div>
    <w:div w:id="398098110">
      <w:bodyDiv w:val="1"/>
      <w:marLeft w:val="0"/>
      <w:marRight w:val="0"/>
      <w:marTop w:val="0"/>
      <w:marBottom w:val="0"/>
      <w:divBdr>
        <w:top w:val="none" w:sz="0" w:space="0" w:color="auto"/>
        <w:left w:val="none" w:sz="0" w:space="0" w:color="auto"/>
        <w:bottom w:val="none" w:sz="0" w:space="0" w:color="auto"/>
        <w:right w:val="none" w:sz="0" w:space="0" w:color="auto"/>
      </w:divBdr>
    </w:div>
    <w:div w:id="398789453">
      <w:bodyDiv w:val="1"/>
      <w:marLeft w:val="0"/>
      <w:marRight w:val="0"/>
      <w:marTop w:val="0"/>
      <w:marBottom w:val="0"/>
      <w:divBdr>
        <w:top w:val="none" w:sz="0" w:space="0" w:color="auto"/>
        <w:left w:val="none" w:sz="0" w:space="0" w:color="auto"/>
        <w:bottom w:val="none" w:sz="0" w:space="0" w:color="auto"/>
        <w:right w:val="none" w:sz="0" w:space="0" w:color="auto"/>
      </w:divBdr>
    </w:div>
    <w:div w:id="399061265">
      <w:bodyDiv w:val="1"/>
      <w:marLeft w:val="0"/>
      <w:marRight w:val="0"/>
      <w:marTop w:val="0"/>
      <w:marBottom w:val="0"/>
      <w:divBdr>
        <w:top w:val="none" w:sz="0" w:space="0" w:color="auto"/>
        <w:left w:val="none" w:sz="0" w:space="0" w:color="auto"/>
        <w:bottom w:val="none" w:sz="0" w:space="0" w:color="auto"/>
        <w:right w:val="none" w:sz="0" w:space="0" w:color="auto"/>
      </w:divBdr>
    </w:div>
    <w:div w:id="399179934">
      <w:bodyDiv w:val="1"/>
      <w:marLeft w:val="0"/>
      <w:marRight w:val="0"/>
      <w:marTop w:val="0"/>
      <w:marBottom w:val="0"/>
      <w:divBdr>
        <w:top w:val="none" w:sz="0" w:space="0" w:color="auto"/>
        <w:left w:val="none" w:sz="0" w:space="0" w:color="auto"/>
        <w:bottom w:val="none" w:sz="0" w:space="0" w:color="auto"/>
        <w:right w:val="none" w:sz="0" w:space="0" w:color="auto"/>
      </w:divBdr>
    </w:div>
    <w:div w:id="399717679">
      <w:bodyDiv w:val="1"/>
      <w:marLeft w:val="0"/>
      <w:marRight w:val="0"/>
      <w:marTop w:val="0"/>
      <w:marBottom w:val="0"/>
      <w:divBdr>
        <w:top w:val="none" w:sz="0" w:space="0" w:color="auto"/>
        <w:left w:val="none" w:sz="0" w:space="0" w:color="auto"/>
        <w:bottom w:val="none" w:sz="0" w:space="0" w:color="auto"/>
        <w:right w:val="none" w:sz="0" w:space="0" w:color="auto"/>
      </w:divBdr>
    </w:div>
    <w:div w:id="400059195">
      <w:bodyDiv w:val="1"/>
      <w:marLeft w:val="0"/>
      <w:marRight w:val="0"/>
      <w:marTop w:val="0"/>
      <w:marBottom w:val="0"/>
      <w:divBdr>
        <w:top w:val="none" w:sz="0" w:space="0" w:color="auto"/>
        <w:left w:val="none" w:sz="0" w:space="0" w:color="auto"/>
        <w:bottom w:val="none" w:sz="0" w:space="0" w:color="auto"/>
        <w:right w:val="none" w:sz="0" w:space="0" w:color="auto"/>
      </w:divBdr>
    </w:div>
    <w:div w:id="400099564">
      <w:bodyDiv w:val="1"/>
      <w:marLeft w:val="0"/>
      <w:marRight w:val="0"/>
      <w:marTop w:val="0"/>
      <w:marBottom w:val="0"/>
      <w:divBdr>
        <w:top w:val="none" w:sz="0" w:space="0" w:color="auto"/>
        <w:left w:val="none" w:sz="0" w:space="0" w:color="auto"/>
        <w:bottom w:val="none" w:sz="0" w:space="0" w:color="auto"/>
        <w:right w:val="none" w:sz="0" w:space="0" w:color="auto"/>
      </w:divBdr>
    </w:div>
    <w:div w:id="400173710">
      <w:bodyDiv w:val="1"/>
      <w:marLeft w:val="0"/>
      <w:marRight w:val="0"/>
      <w:marTop w:val="0"/>
      <w:marBottom w:val="0"/>
      <w:divBdr>
        <w:top w:val="none" w:sz="0" w:space="0" w:color="auto"/>
        <w:left w:val="none" w:sz="0" w:space="0" w:color="auto"/>
        <w:bottom w:val="none" w:sz="0" w:space="0" w:color="auto"/>
        <w:right w:val="none" w:sz="0" w:space="0" w:color="auto"/>
      </w:divBdr>
    </w:div>
    <w:div w:id="400909513">
      <w:bodyDiv w:val="1"/>
      <w:marLeft w:val="0"/>
      <w:marRight w:val="0"/>
      <w:marTop w:val="0"/>
      <w:marBottom w:val="0"/>
      <w:divBdr>
        <w:top w:val="none" w:sz="0" w:space="0" w:color="auto"/>
        <w:left w:val="none" w:sz="0" w:space="0" w:color="auto"/>
        <w:bottom w:val="none" w:sz="0" w:space="0" w:color="auto"/>
        <w:right w:val="none" w:sz="0" w:space="0" w:color="auto"/>
      </w:divBdr>
    </w:div>
    <w:div w:id="401173966">
      <w:bodyDiv w:val="1"/>
      <w:marLeft w:val="0"/>
      <w:marRight w:val="0"/>
      <w:marTop w:val="0"/>
      <w:marBottom w:val="0"/>
      <w:divBdr>
        <w:top w:val="none" w:sz="0" w:space="0" w:color="auto"/>
        <w:left w:val="none" w:sz="0" w:space="0" w:color="auto"/>
        <w:bottom w:val="none" w:sz="0" w:space="0" w:color="auto"/>
        <w:right w:val="none" w:sz="0" w:space="0" w:color="auto"/>
      </w:divBdr>
    </w:div>
    <w:div w:id="401677446">
      <w:bodyDiv w:val="1"/>
      <w:marLeft w:val="0"/>
      <w:marRight w:val="0"/>
      <w:marTop w:val="0"/>
      <w:marBottom w:val="0"/>
      <w:divBdr>
        <w:top w:val="none" w:sz="0" w:space="0" w:color="auto"/>
        <w:left w:val="none" w:sz="0" w:space="0" w:color="auto"/>
        <w:bottom w:val="none" w:sz="0" w:space="0" w:color="auto"/>
        <w:right w:val="none" w:sz="0" w:space="0" w:color="auto"/>
      </w:divBdr>
    </w:div>
    <w:div w:id="402071288">
      <w:bodyDiv w:val="1"/>
      <w:marLeft w:val="0"/>
      <w:marRight w:val="0"/>
      <w:marTop w:val="0"/>
      <w:marBottom w:val="0"/>
      <w:divBdr>
        <w:top w:val="none" w:sz="0" w:space="0" w:color="auto"/>
        <w:left w:val="none" w:sz="0" w:space="0" w:color="auto"/>
        <w:bottom w:val="none" w:sz="0" w:space="0" w:color="auto"/>
        <w:right w:val="none" w:sz="0" w:space="0" w:color="auto"/>
      </w:divBdr>
    </w:div>
    <w:div w:id="402260006">
      <w:bodyDiv w:val="1"/>
      <w:marLeft w:val="0"/>
      <w:marRight w:val="0"/>
      <w:marTop w:val="0"/>
      <w:marBottom w:val="0"/>
      <w:divBdr>
        <w:top w:val="none" w:sz="0" w:space="0" w:color="auto"/>
        <w:left w:val="none" w:sz="0" w:space="0" w:color="auto"/>
        <w:bottom w:val="none" w:sz="0" w:space="0" w:color="auto"/>
        <w:right w:val="none" w:sz="0" w:space="0" w:color="auto"/>
      </w:divBdr>
    </w:div>
    <w:div w:id="402534222">
      <w:bodyDiv w:val="1"/>
      <w:marLeft w:val="0"/>
      <w:marRight w:val="0"/>
      <w:marTop w:val="0"/>
      <w:marBottom w:val="0"/>
      <w:divBdr>
        <w:top w:val="none" w:sz="0" w:space="0" w:color="auto"/>
        <w:left w:val="none" w:sz="0" w:space="0" w:color="auto"/>
        <w:bottom w:val="none" w:sz="0" w:space="0" w:color="auto"/>
        <w:right w:val="none" w:sz="0" w:space="0" w:color="auto"/>
      </w:divBdr>
    </w:div>
    <w:div w:id="402800413">
      <w:bodyDiv w:val="1"/>
      <w:marLeft w:val="0"/>
      <w:marRight w:val="0"/>
      <w:marTop w:val="0"/>
      <w:marBottom w:val="0"/>
      <w:divBdr>
        <w:top w:val="none" w:sz="0" w:space="0" w:color="auto"/>
        <w:left w:val="none" w:sz="0" w:space="0" w:color="auto"/>
        <w:bottom w:val="none" w:sz="0" w:space="0" w:color="auto"/>
        <w:right w:val="none" w:sz="0" w:space="0" w:color="auto"/>
      </w:divBdr>
    </w:div>
    <w:div w:id="403065824">
      <w:bodyDiv w:val="1"/>
      <w:marLeft w:val="0"/>
      <w:marRight w:val="0"/>
      <w:marTop w:val="0"/>
      <w:marBottom w:val="0"/>
      <w:divBdr>
        <w:top w:val="none" w:sz="0" w:space="0" w:color="auto"/>
        <w:left w:val="none" w:sz="0" w:space="0" w:color="auto"/>
        <w:bottom w:val="none" w:sz="0" w:space="0" w:color="auto"/>
        <w:right w:val="none" w:sz="0" w:space="0" w:color="auto"/>
      </w:divBdr>
    </w:div>
    <w:div w:id="403457567">
      <w:bodyDiv w:val="1"/>
      <w:marLeft w:val="0"/>
      <w:marRight w:val="0"/>
      <w:marTop w:val="0"/>
      <w:marBottom w:val="0"/>
      <w:divBdr>
        <w:top w:val="none" w:sz="0" w:space="0" w:color="auto"/>
        <w:left w:val="none" w:sz="0" w:space="0" w:color="auto"/>
        <w:bottom w:val="none" w:sz="0" w:space="0" w:color="auto"/>
        <w:right w:val="none" w:sz="0" w:space="0" w:color="auto"/>
      </w:divBdr>
    </w:div>
    <w:div w:id="403570826">
      <w:bodyDiv w:val="1"/>
      <w:marLeft w:val="0"/>
      <w:marRight w:val="0"/>
      <w:marTop w:val="0"/>
      <w:marBottom w:val="0"/>
      <w:divBdr>
        <w:top w:val="none" w:sz="0" w:space="0" w:color="auto"/>
        <w:left w:val="none" w:sz="0" w:space="0" w:color="auto"/>
        <w:bottom w:val="none" w:sz="0" w:space="0" w:color="auto"/>
        <w:right w:val="none" w:sz="0" w:space="0" w:color="auto"/>
      </w:divBdr>
    </w:div>
    <w:div w:id="403720945">
      <w:bodyDiv w:val="1"/>
      <w:marLeft w:val="0"/>
      <w:marRight w:val="0"/>
      <w:marTop w:val="0"/>
      <w:marBottom w:val="0"/>
      <w:divBdr>
        <w:top w:val="none" w:sz="0" w:space="0" w:color="auto"/>
        <w:left w:val="none" w:sz="0" w:space="0" w:color="auto"/>
        <w:bottom w:val="none" w:sz="0" w:space="0" w:color="auto"/>
        <w:right w:val="none" w:sz="0" w:space="0" w:color="auto"/>
      </w:divBdr>
    </w:div>
    <w:div w:id="404113253">
      <w:bodyDiv w:val="1"/>
      <w:marLeft w:val="0"/>
      <w:marRight w:val="0"/>
      <w:marTop w:val="0"/>
      <w:marBottom w:val="0"/>
      <w:divBdr>
        <w:top w:val="none" w:sz="0" w:space="0" w:color="auto"/>
        <w:left w:val="none" w:sz="0" w:space="0" w:color="auto"/>
        <w:bottom w:val="none" w:sz="0" w:space="0" w:color="auto"/>
        <w:right w:val="none" w:sz="0" w:space="0" w:color="auto"/>
      </w:divBdr>
    </w:div>
    <w:div w:id="404497061">
      <w:bodyDiv w:val="1"/>
      <w:marLeft w:val="0"/>
      <w:marRight w:val="0"/>
      <w:marTop w:val="0"/>
      <w:marBottom w:val="0"/>
      <w:divBdr>
        <w:top w:val="none" w:sz="0" w:space="0" w:color="auto"/>
        <w:left w:val="none" w:sz="0" w:space="0" w:color="auto"/>
        <w:bottom w:val="none" w:sz="0" w:space="0" w:color="auto"/>
        <w:right w:val="none" w:sz="0" w:space="0" w:color="auto"/>
      </w:divBdr>
    </w:div>
    <w:div w:id="404500319">
      <w:bodyDiv w:val="1"/>
      <w:marLeft w:val="0"/>
      <w:marRight w:val="0"/>
      <w:marTop w:val="0"/>
      <w:marBottom w:val="0"/>
      <w:divBdr>
        <w:top w:val="none" w:sz="0" w:space="0" w:color="auto"/>
        <w:left w:val="none" w:sz="0" w:space="0" w:color="auto"/>
        <w:bottom w:val="none" w:sz="0" w:space="0" w:color="auto"/>
        <w:right w:val="none" w:sz="0" w:space="0" w:color="auto"/>
      </w:divBdr>
    </w:div>
    <w:div w:id="404572530">
      <w:bodyDiv w:val="1"/>
      <w:marLeft w:val="0"/>
      <w:marRight w:val="0"/>
      <w:marTop w:val="0"/>
      <w:marBottom w:val="0"/>
      <w:divBdr>
        <w:top w:val="none" w:sz="0" w:space="0" w:color="auto"/>
        <w:left w:val="none" w:sz="0" w:space="0" w:color="auto"/>
        <w:bottom w:val="none" w:sz="0" w:space="0" w:color="auto"/>
        <w:right w:val="none" w:sz="0" w:space="0" w:color="auto"/>
      </w:divBdr>
    </w:div>
    <w:div w:id="404646792">
      <w:bodyDiv w:val="1"/>
      <w:marLeft w:val="0"/>
      <w:marRight w:val="0"/>
      <w:marTop w:val="0"/>
      <w:marBottom w:val="0"/>
      <w:divBdr>
        <w:top w:val="none" w:sz="0" w:space="0" w:color="auto"/>
        <w:left w:val="none" w:sz="0" w:space="0" w:color="auto"/>
        <w:bottom w:val="none" w:sz="0" w:space="0" w:color="auto"/>
        <w:right w:val="none" w:sz="0" w:space="0" w:color="auto"/>
      </w:divBdr>
    </w:div>
    <w:div w:id="405079151">
      <w:bodyDiv w:val="1"/>
      <w:marLeft w:val="0"/>
      <w:marRight w:val="0"/>
      <w:marTop w:val="0"/>
      <w:marBottom w:val="0"/>
      <w:divBdr>
        <w:top w:val="none" w:sz="0" w:space="0" w:color="auto"/>
        <w:left w:val="none" w:sz="0" w:space="0" w:color="auto"/>
        <w:bottom w:val="none" w:sz="0" w:space="0" w:color="auto"/>
        <w:right w:val="none" w:sz="0" w:space="0" w:color="auto"/>
      </w:divBdr>
    </w:div>
    <w:div w:id="405567258">
      <w:bodyDiv w:val="1"/>
      <w:marLeft w:val="0"/>
      <w:marRight w:val="0"/>
      <w:marTop w:val="0"/>
      <w:marBottom w:val="0"/>
      <w:divBdr>
        <w:top w:val="none" w:sz="0" w:space="0" w:color="auto"/>
        <w:left w:val="none" w:sz="0" w:space="0" w:color="auto"/>
        <w:bottom w:val="none" w:sz="0" w:space="0" w:color="auto"/>
        <w:right w:val="none" w:sz="0" w:space="0" w:color="auto"/>
      </w:divBdr>
    </w:div>
    <w:div w:id="406920860">
      <w:bodyDiv w:val="1"/>
      <w:marLeft w:val="0"/>
      <w:marRight w:val="0"/>
      <w:marTop w:val="0"/>
      <w:marBottom w:val="0"/>
      <w:divBdr>
        <w:top w:val="none" w:sz="0" w:space="0" w:color="auto"/>
        <w:left w:val="none" w:sz="0" w:space="0" w:color="auto"/>
        <w:bottom w:val="none" w:sz="0" w:space="0" w:color="auto"/>
        <w:right w:val="none" w:sz="0" w:space="0" w:color="auto"/>
      </w:divBdr>
    </w:div>
    <w:div w:id="407046012">
      <w:bodyDiv w:val="1"/>
      <w:marLeft w:val="0"/>
      <w:marRight w:val="0"/>
      <w:marTop w:val="0"/>
      <w:marBottom w:val="0"/>
      <w:divBdr>
        <w:top w:val="none" w:sz="0" w:space="0" w:color="auto"/>
        <w:left w:val="none" w:sz="0" w:space="0" w:color="auto"/>
        <w:bottom w:val="none" w:sz="0" w:space="0" w:color="auto"/>
        <w:right w:val="none" w:sz="0" w:space="0" w:color="auto"/>
      </w:divBdr>
    </w:div>
    <w:div w:id="407076360">
      <w:bodyDiv w:val="1"/>
      <w:marLeft w:val="0"/>
      <w:marRight w:val="0"/>
      <w:marTop w:val="0"/>
      <w:marBottom w:val="0"/>
      <w:divBdr>
        <w:top w:val="none" w:sz="0" w:space="0" w:color="auto"/>
        <w:left w:val="none" w:sz="0" w:space="0" w:color="auto"/>
        <w:bottom w:val="none" w:sz="0" w:space="0" w:color="auto"/>
        <w:right w:val="none" w:sz="0" w:space="0" w:color="auto"/>
      </w:divBdr>
    </w:div>
    <w:div w:id="407463372">
      <w:bodyDiv w:val="1"/>
      <w:marLeft w:val="0"/>
      <w:marRight w:val="0"/>
      <w:marTop w:val="0"/>
      <w:marBottom w:val="0"/>
      <w:divBdr>
        <w:top w:val="none" w:sz="0" w:space="0" w:color="auto"/>
        <w:left w:val="none" w:sz="0" w:space="0" w:color="auto"/>
        <w:bottom w:val="none" w:sz="0" w:space="0" w:color="auto"/>
        <w:right w:val="none" w:sz="0" w:space="0" w:color="auto"/>
      </w:divBdr>
    </w:div>
    <w:div w:id="408576804">
      <w:bodyDiv w:val="1"/>
      <w:marLeft w:val="0"/>
      <w:marRight w:val="0"/>
      <w:marTop w:val="0"/>
      <w:marBottom w:val="0"/>
      <w:divBdr>
        <w:top w:val="none" w:sz="0" w:space="0" w:color="auto"/>
        <w:left w:val="none" w:sz="0" w:space="0" w:color="auto"/>
        <w:bottom w:val="none" w:sz="0" w:space="0" w:color="auto"/>
        <w:right w:val="none" w:sz="0" w:space="0" w:color="auto"/>
      </w:divBdr>
    </w:div>
    <w:div w:id="408579813">
      <w:bodyDiv w:val="1"/>
      <w:marLeft w:val="0"/>
      <w:marRight w:val="0"/>
      <w:marTop w:val="0"/>
      <w:marBottom w:val="0"/>
      <w:divBdr>
        <w:top w:val="none" w:sz="0" w:space="0" w:color="auto"/>
        <w:left w:val="none" w:sz="0" w:space="0" w:color="auto"/>
        <w:bottom w:val="none" w:sz="0" w:space="0" w:color="auto"/>
        <w:right w:val="none" w:sz="0" w:space="0" w:color="auto"/>
      </w:divBdr>
    </w:div>
    <w:div w:id="408967390">
      <w:bodyDiv w:val="1"/>
      <w:marLeft w:val="0"/>
      <w:marRight w:val="0"/>
      <w:marTop w:val="0"/>
      <w:marBottom w:val="0"/>
      <w:divBdr>
        <w:top w:val="none" w:sz="0" w:space="0" w:color="auto"/>
        <w:left w:val="none" w:sz="0" w:space="0" w:color="auto"/>
        <w:bottom w:val="none" w:sz="0" w:space="0" w:color="auto"/>
        <w:right w:val="none" w:sz="0" w:space="0" w:color="auto"/>
      </w:divBdr>
    </w:div>
    <w:div w:id="409085521">
      <w:bodyDiv w:val="1"/>
      <w:marLeft w:val="0"/>
      <w:marRight w:val="0"/>
      <w:marTop w:val="0"/>
      <w:marBottom w:val="0"/>
      <w:divBdr>
        <w:top w:val="none" w:sz="0" w:space="0" w:color="auto"/>
        <w:left w:val="none" w:sz="0" w:space="0" w:color="auto"/>
        <w:bottom w:val="none" w:sz="0" w:space="0" w:color="auto"/>
        <w:right w:val="none" w:sz="0" w:space="0" w:color="auto"/>
      </w:divBdr>
    </w:div>
    <w:div w:id="409234918">
      <w:bodyDiv w:val="1"/>
      <w:marLeft w:val="0"/>
      <w:marRight w:val="0"/>
      <w:marTop w:val="0"/>
      <w:marBottom w:val="0"/>
      <w:divBdr>
        <w:top w:val="none" w:sz="0" w:space="0" w:color="auto"/>
        <w:left w:val="none" w:sz="0" w:space="0" w:color="auto"/>
        <w:bottom w:val="none" w:sz="0" w:space="0" w:color="auto"/>
        <w:right w:val="none" w:sz="0" w:space="0" w:color="auto"/>
      </w:divBdr>
    </w:div>
    <w:div w:id="409353741">
      <w:bodyDiv w:val="1"/>
      <w:marLeft w:val="0"/>
      <w:marRight w:val="0"/>
      <w:marTop w:val="0"/>
      <w:marBottom w:val="0"/>
      <w:divBdr>
        <w:top w:val="none" w:sz="0" w:space="0" w:color="auto"/>
        <w:left w:val="none" w:sz="0" w:space="0" w:color="auto"/>
        <w:bottom w:val="none" w:sz="0" w:space="0" w:color="auto"/>
        <w:right w:val="none" w:sz="0" w:space="0" w:color="auto"/>
      </w:divBdr>
    </w:div>
    <w:div w:id="409423777">
      <w:bodyDiv w:val="1"/>
      <w:marLeft w:val="0"/>
      <w:marRight w:val="0"/>
      <w:marTop w:val="0"/>
      <w:marBottom w:val="0"/>
      <w:divBdr>
        <w:top w:val="none" w:sz="0" w:space="0" w:color="auto"/>
        <w:left w:val="none" w:sz="0" w:space="0" w:color="auto"/>
        <w:bottom w:val="none" w:sz="0" w:space="0" w:color="auto"/>
        <w:right w:val="none" w:sz="0" w:space="0" w:color="auto"/>
      </w:divBdr>
    </w:div>
    <w:div w:id="409471189">
      <w:bodyDiv w:val="1"/>
      <w:marLeft w:val="0"/>
      <w:marRight w:val="0"/>
      <w:marTop w:val="0"/>
      <w:marBottom w:val="0"/>
      <w:divBdr>
        <w:top w:val="none" w:sz="0" w:space="0" w:color="auto"/>
        <w:left w:val="none" w:sz="0" w:space="0" w:color="auto"/>
        <w:bottom w:val="none" w:sz="0" w:space="0" w:color="auto"/>
        <w:right w:val="none" w:sz="0" w:space="0" w:color="auto"/>
      </w:divBdr>
    </w:div>
    <w:div w:id="409810178">
      <w:bodyDiv w:val="1"/>
      <w:marLeft w:val="0"/>
      <w:marRight w:val="0"/>
      <w:marTop w:val="0"/>
      <w:marBottom w:val="0"/>
      <w:divBdr>
        <w:top w:val="none" w:sz="0" w:space="0" w:color="auto"/>
        <w:left w:val="none" w:sz="0" w:space="0" w:color="auto"/>
        <w:bottom w:val="none" w:sz="0" w:space="0" w:color="auto"/>
        <w:right w:val="none" w:sz="0" w:space="0" w:color="auto"/>
      </w:divBdr>
    </w:div>
    <w:div w:id="409929276">
      <w:bodyDiv w:val="1"/>
      <w:marLeft w:val="0"/>
      <w:marRight w:val="0"/>
      <w:marTop w:val="0"/>
      <w:marBottom w:val="0"/>
      <w:divBdr>
        <w:top w:val="none" w:sz="0" w:space="0" w:color="auto"/>
        <w:left w:val="none" w:sz="0" w:space="0" w:color="auto"/>
        <w:bottom w:val="none" w:sz="0" w:space="0" w:color="auto"/>
        <w:right w:val="none" w:sz="0" w:space="0" w:color="auto"/>
      </w:divBdr>
    </w:div>
    <w:div w:id="409929550">
      <w:bodyDiv w:val="1"/>
      <w:marLeft w:val="0"/>
      <w:marRight w:val="0"/>
      <w:marTop w:val="0"/>
      <w:marBottom w:val="0"/>
      <w:divBdr>
        <w:top w:val="none" w:sz="0" w:space="0" w:color="auto"/>
        <w:left w:val="none" w:sz="0" w:space="0" w:color="auto"/>
        <w:bottom w:val="none" w:sz="0" w:space="0" w:color="auto"/>
        <w:right w:val="none" w:sz="0" w:space="0" w:color="auto"/>
      </w:divBdr>
    </w:div>
    <w:div w:id="410321257">
      <w:bodyDiv w:val="1"/>
      <w:marLeft w:val="0"/>
      <w:marRight w:val="0"/>
      <w:marTop w:val="0"/>
      <w:marBottom w:val="0"/>
      <w:divBdr>
        <w:top w:val="none" w:sz="0" w:space="0" w:color="auto"/>
        <w:left w:val="none" w:sz="0" w:space="0" w:color="auto"/>
        <w:bottom w:val="none" w:sz="0" w:space="0" w:color="auto"/>
        <w:right w:val="none" w:sz="0" w:space="0" w:color="auto"/>
      </w:divBdr>
    </w:div>
    <w:div w:id="410464469">
      <w:bodyDiv w:val="1"/>
      <w:marLeft w:val="0"/>
      <w:marRight w:val="0"/>
      <w:marTop w:val="0"/>
      <w:marBottom w:val="0"/>
      <w:divBdr>
        <w:top w:val="none" w:sz="0" w:space="0" w:color="auto"/>
        <w:left w:val="none" w:sz="0" w:space="0" w:color="auto"/>
        <w:bottom w:val="none" w:sz="0" w:space="0" w:color="auto"/>
        <w:right w:val="none" w:sz="0" w:space="0" w:color="auto"/>
      </w:divBdr>
    </w:div>
    <w:div w:id="410737418">
      <w:bodyDiv w:val="1"/>
      <w:marLeft w:val="0"/>
      <w:marRight w:val="0"/>
      <w:marTop w:val="0"/>
      <w:marBottom w:val="0"/>
      <w:divBdr>
        <w:top w:val="none" w:sz="0" w:space="0" w:color="auto"/>
        <w:left w:val="none" w:sz="0" w:space="0" w:color="auto"/>
        <w:bottom w:val="none" w:sz="0" w:space="0" w:color="auto"/>
        <w:right w:val="none" w:sz="0" w:space="0" w:color="auto"/>
      </w:divBdr>
    </w:div>
    <w:div w:id="411007176">
      <w:bodyDiv w:val="1"/>
      <w:marLeft w:val="0"/>
      <w:marRight w:val="0"/>
      <w:marTop w:val="0"/>
      <w:marBottom w:val="0"/>
      <w:divBdr>
        <w:top w:val="none" w:sz="0" w:space="0" w:color="auto"/>
        <w:left w:val="none" w:sz="0" w:space="0" w:color="auto"/>
        <w:bottom w:val="none" w:sz="0" w:space="0" w:color="auto"/>
        <w:right w:val="none" w:sz="0" w:space="0" w:color="auto"/>
      </w:divBdr>
    </w:div>
    <w:div w:id="411007472">
      <w:bodyDiv w:val="1"/>
      <w:marLeft w:val="0"/>
      <w:marRight w:val="0"/>
      <w:marTop w:val="0"/>
      <w:marBottom w:val="0"/>
      <w:divBdr>
        <w:top w:val="none" w:sz="0" w:space="0" w:color="auto"/>
        <w:left w:val="none" w:sz="0" w:space="0" w:color="auto"/>
        <w:bottom w:val="none" w:sz="0" w:space="0" w:color="auto"/>
        <w:right w:val="none" w:sz="0" w:space="0" w:color="auto"/>
      </w:divBdr>
    </w:div>
    <w:div w:id="411122342">
      <w:bodyDiv w:val="1"/>
      <w:marLeft w:val="0"/>
      <w:marRight w:val="0"/>
      <w:marTop w:val="0"/>
      <w:marBottom w:val="0"/>
      <w:divBdr>
        <w:top w:val="none" w:sz="0" w:space="0" w:color="auto"/>
        <w:left w:val="none" w:sz="0" w:space="0" w:color="auto"/>
        <w:bottom w:val="none" w:sz="0" w:space="0" w:color="auto"/>
        <w:right w:val="none" w:sz="0" w:space="0" w:color="auto"/>
      </w:divBdr>
    </w:div>
    <w:div w:id="411312989">
      <w:bodyDiv w:val="1"/>
      <w:marLeft w:val="0"/>
      <w:marRight w:val="0"/>
      <w:marTop w:val="0"/>
      <w:marBottom w:val="0"/>
      <w:divBdr>
        <w:top w:val="none" w:sz="0" w:space="0" w:color="auto"/>
        <w:left w:val="none" w:sz="0" w:space="0" w:color="auto"/>
        <w:bottom w:val="none" w:sz="0" w:space="0" w:color="auto"/>
        <w:right w:val="none" w:sz="0" w:space="0" w:color="auto"/>
      </w:divBdr>
    </w:div>
    <w:div w:id="411390057">
      <w:bodyDiv w:val="1"/>
      <w:marLeft w:val="0"/>
      <w:marRight w:val="0"/>
      <w:marTop w:val="0"/>
      <w:marBottom w:val="0"/>
      <w:divBdr>
        <w:top w:val="none" w:sz="0" w:space="0" w:color="auto"/>
        <w:left w:val="none" w:sz="0" w:space="0" w:color="auto"/>
        <w:bottom w:val="none" w:sz="0" w:space="0" w:color="auto"/>
        <w:right w:val="none" w:sz="0" w:space="0" w:color="auto"/>
      </w:divBdr>
    </w:div>
    <w:div w:id="411394926">
      <w:bodyDiv w:val="1"/>
      <w:marLeft w:val="0"/>
      <w:marRight w:val="0"/>
      <w:marTop w:val="0"/>
      <w:marBottom w:val="0"/>
      <w:divBdr>
        <w:top w:val="none" w:sz="0" w:space="0" w:color="auto"/>
        <w:left w:val="none" w:sz="0" w:space="0" w:color="auto"/>
        <w:bottom w:val="none" w:sz="0" w:space="0" w:color="auto"/>
        <w:right w:val="none" w:sz="0" w:space="0" w:color="auto"/>
      </w:divBdr>
    </w:div>
    <w:div w:id="411701555">
      <w:bodyDiv w:val="1"/>
      <w:marLeft w:val="0"/>
      <w:marRight w:val="0"/>
      <w:marTop w:val="0"/>
      <w:marBottom w:val="0"/>
      <w:divBdr>
        <w:top w:val="none" w:sz="0" w:space="0" w:color="auto"/>
        <w:left w:val="none" w:sz="0" w:space="0" w:color="auto"/>
        <w:bottom w:val="none" w:sz="0" w:space="0" w:color="auto"/>
        <w:right w:val="none" w:sz="0" w:space="0" w:color="auto"/>
      </w:divBdr>
    </w:div>
    <w:div w:id="412119795">
      <w:bodyDiv w:val="1"/>
      <w:marLeft w:val="0"/>
      <w:marRight w:val="0"/>
      <w:marTop w:val="0"/>
      <w:marBottom w:val="0"/>
      <w:divBdr>
        <w:top w:val="none" w:sz="0" w:space="0" w:color="auto"/>
        <w:left w:val="none" w:sz="0" w:space="0" w:color="auto"/>
        <w:bottom w:val="none" w:sz="0" w:space="0" w:color="auto"/>
        <w:right w:val="none" w:sz="0" w:space="0" w:color="auto"/>
      </w:divBdr>
    </w:div>
    <w:div w:id="412438764">
      <w:bodyDiv w:val="1"/>
      <w:marLeft w:val="0"/>
      <w:marRight w:val="0"/>
      <w:marTop w:val="0"/>
      <w:marBottom w:val="0"/>
      <w:divBdr>
        <w:top w:val="none" w:sz="0" w:space="0" w:color="auto"/>
        <w:left w:val="none" w:sz="0" w:space="0" w:color="auto"/>
        <w:bottom w:val="none" w:sz="0" w:space="0" w:color="auto"/>
        <w:right w:val="none" w:sz="0" w:space="0" w:color="auto"/>
      </w:divBdr>
    </w:div>
    <w:div w:id="413598487">
      <w:bodyDiv w:val="1"/>
      <w:marLeft w:val="0"/>
      <w:marRight w:val="0"/>
      <w:marTop w:val="0"/>
      <w:marBottom w:val="0"/>
      <w:divBdr>
        <w:top w:val="none" w:sz="0" w:space="0" w:color="auto"/>
        <w:left w:val="none" w:sz="0" w:space="0" w:color="auto"/>
        <w:bottom w:val="none" w:sz="0" w:space="0" w:color="auto"/>
        <w:right w:val="none" w:sz="0" w:space="0" w:color="auto"/>
      </w:divBdr>
    </w:div>
    <w:div w:id="414059976">
      <w:bodyDiv w:val="1"/>
      <w:marLeft w:val="0"/>
      <w:marRight w:val="0"/>
      <w:marTop w:val="0"/>
      <w:marBottom w:val="0"/>
      <w:divBdr>
        <w:top w:val="none" w:sz="0" w:space="0" w:color="auto"/>
        <w:left w:val="none" w:sz="0" w:space="0" w:color="auto"/>
        <w:bottom w:val="none" w:sz="0" w:space="0" w:color="auto"/>
        <w:right w:val="none" w:sz="0" w:space="0" w:color="auto"/>
      </w:divBdr>
    </w:div>
    <w:div w:id="414909683">
      <w:bodyDiv w:val="1"/>
      <w:marLeft w:val="0"/>
      <w:marRight w:val="0"/>
      <w:marTop w:val="0"/>
      <w:marBottom w:val="0"/>
      <w:divBdr>
        <w:top w:val="none" w:sz="0" w:space="0" w:color="auto"/>
        <w:left w:val="none" w:sz="0" w:space="0" w:color="auto"/>
        <w:bottom w:val="none" w:sz="0" w:space="0" w:color="auto"/>
        <w:right w:val="none" w:sz="0" w:space="0" w:color="auto"/>
      </w:divBdr>
    </w:div>
    <w:div w:id="414981349">
      <w:bodyDiv w:val="1"/>
      <w:marLeft w:val="0"/>
      <w:marRight w:val="0"/>
      <w:marTop w:val="0"/>
      <w:marBottom w:val="0"/>
      <w:divBdr>
        <w:top w:val="none" w:sz="0" w:space="0" w:color="auto"/>
        <w:left w:val="none" w:sz="0" w:space="0" w:color="auto"/>
        <w:bottom w:val="none" w:sz="0" w:space="0" w:color="auto"/>
        <w:right w:val="none" w:sz="0" w:space="0" w:color="auto"/>
      </w:divBdr>
    </w:div>
    <w:div w:id="415370584">
      <w:bodyDiv w:val="1"/>
      <w:marLeft w:val="0"/>
      <w:marRight w:val="0"/>
      <w:marTop w:val="0"/>
      <w:marBottom w:val="0"/>
      <w:divBdr>
        <w:top w:val="none" w:sz="0" w:space="0" w:color="auto"/>
        <w:left w:val="none" w:sz="0" w:space="0" w:color="auto"/>
        <w:bottom w:val="none" w:sz="0" w:space="0" w:color="auto"/>
        <w:right w:val="none" w:sz="0" w:space="0" w:color="auto"/>
      </w:divBdr>
    </w:div>
    <w:div w:id="415513590">
      <w:bodyDiv w:val="1"/>
      <w:marLeft w:val="0"/>
      <w:marRight w:val="0"/>
      <w:marTop w:val="0"/>
      <w:marBottom w:val="0"/>
      <w:divBdr>
        <w:top w:val="none" w:sz="0" w:space="0" w:color="auto"/>
        <w:left w:val="none" w:sz="0" w:space="0" w:color="auto"/>
        <w:bottom w:val="none" w:sz="0" w:space="0" w:color="auto"/>
        <w:right w:val="none" w:sz="0" w:space="0" w:color="auto"/>
      </w:divBdr>
    </w:div>
    <w:div w:id="416294602">
      <w:bodyDiv w:val="1"/>
      <w:marLeft w:val="0"/>
      <w:marRight w:val="0"/>
      <w:marTop w:val="0"/>
      <w:marBottom w:val="0"/>
      <w:divBdr>
        <w:top w:val="none" w:sz="0" w:space="0" w:color="auto"/>
        <w:left w:val="none" w:sz="0" w:space="0" w:color="auto"/>
        <w:bottom w:val="none" w:sz="0" w:space="0" w:color="auto"/>
        <w:right w:val="none" w:sz="0" w:space="0" w:color="auto"/>
      </w:divBdr>
      <w:divsChild>
        <w:div w:id="1511413973">
          <w:marLeft w:val="0"/>
          <w:marRight w:val="0"/>
          <w:marTop w:val="0"/>
          <w:marBottom w:val="0"/>
          <w:divBdr>
            <w:top w:val="none" w:sz="0" w:space="0" w:color="auto"/>
            <w:left w:val="none" w:sz="0" w:space="0" w:color="auto"/>
            <w:bottom w:val="none" w:sz="0" w:space="0" w:color="auto"/>
            <w:right w:val="none" w:sz="0" w:space="0" w:color="auto"/>
          </w:divBdr>
          <w:divsChild>
            <w:div w:id="2133747508">
              <w:marLeft w:val="0"/>
              <w:marRight w:val="0"/>
              <w:marTop w:val="0"/>
              <w:marBottom w:val="0"/>
              <w:divBdr>
                <w:top w:val="none" w:sz="0" w:space="0" w:color="auto"/>
                <w:left w:val="none" w:sz="0" w:space="0" w:color="auto"/>
                <w:bottom w:val="none" w:sz="0" w:space="0" w:color="auto"/>
                <w:right w:val="none" w:sz="0" w:space="0" w:color="auto"/>
              </w:divBdr>
              <w:divsChild>
                <w:div w:id="205988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830210">
      <w:bodyDiv w:val="1"/>
      <w:marLeft w:val="0"/>
      <w:marRight w:val="0"/>
      <w:marTop w:val="0"/>
      <w:marBottom w:val="0"/>
      <w:divBdr>
        <w:top w:val="none" w:sz="0" w:space="0" w:color="auto"/>
        <w:left w:val="none" w:sz="0" w:space="0" w:color="auto"/>
        <w:bottom w:val="none" w:sz="0" w:space="0" w:color="auto"/>
        <w:right w:val="none" w:sz="0" w:space="0" w:color="auto"/>
      </w:divBdr>
    </w:div>
    <w:div w:id="417023332">
      <w:bodyDiv w:val="1"/>
      <w:marLeft w:val="0"/>
      <w:marRight w:val="0"/>
      <w:marTop w:val="0"/>
      <w:marBottom w:val="0"/>
      <w:divBdr>
        <w:top w:val="none" w:sz="0" w:space="0" w:color="auto"/>
        <w:left w:val="none" w:sz="0" w:space="0" w:color="auto"/>
        <w:bottom w:val="none" w:sz="0" w:space="0" w:color="auto"/>
        <w:right w:val="none" w:sz="0" w:space="0" w:color="auto"/>
      </w:divBdr>
    </w:div>
    <w:div w:id="417101415">
      <w:bodyDiv w:val="1"/>
      <w:marLeft w:val="0"/>
      <w:marRight w:val="0"/>
      <w:marTop w:val="0"/>
      <w:marBottom w:val="0"/>
      <w:divBdr>
        <w:top w:val="none" w:sz="0" w:space="0" w:color="auto"/>
        <w:left w:val="none" w:sz="0" w:space="0" w:color="auto"/>
        <w:bottom w:val="none" w:sz="0" w:space="0" w:color="auto"/>
        <w:right w:val="none" w:sz="0" w:space="0" w:color="auto"/>
      </w:divBdr>
    </w:div>
    <w:div w:id="417169110">
      <w:bodyDiv w:val="1"/>
      <w:marLeft w:val="0"/>
      <w:marRight w:val="0"/>
      <w:marTop w:val="0"/>
      <w:marBottom w:val="0"/>
      <w:divBdr>
        <w:top w:val="none" w:sz="0" w:space="0" w:color="auto"/>
        <w:left w:val="none" w:sz="0" w:space="0" w:color="auto"/>
        <w:bottom w:val="none" w:sz="0" w:space="0" w:color="auto"/>
        <w:right w:val="none" w:sz="0" w:space="0" w:color="auto"/>
      </w:divBdr>
    </w:div>
    <w:div w:id="417215530">
      <w:bodyDiv w:val="1"/>
      <w:marLeft w:val="0"/>
      <w:marRight w:val="0"/>
      <w:marTop w:val="0"/>
      <w:marBottom w:val="0"/>
      <w:divBdr>
        <w:top w:val="none" w:sz="0" w:space="0" w:color="auto"/>
        <w:left w:val="none" w:sz="0" w:space="0" w:color="auto"/>
        <w:bottom w:val="none" w:sz="0" w:space="0" w:color="auto"/>
        <w:right w:val="none" w:sz="0" w:space="0" w:color="auto"/>
      </w:divBdr>
    </w:div>
    <w:div w:id="417672908">
      <w:bodyDiv w:val="1"/>
      <w:marLeft w:val="0"/>
      <w:marRight w:val="0"/>
      <w:marTop w:val="0"/>
      <w:marBottom w:val="0"/>
      <w:divBdr>
        <w:top w:val="none" w:sz="0" w:space="0" w:color="auto"/>
        <w:left w:val="none" w:sz="0" w:space="0" w:color="auto"/>
        <w:bottom w:val="none" w:sz="0" w:space="0" w:color="auto"/>
        <w:right w:val="none" w:sz="0" w:space="0" w:color="auto"/>
      </w:divBdr>
    </w:div>
    <w:div w:id="417756302">
      <w:bodyDiv w:val="1"/>
      <w:marLeft w:val="0"/>
      <w:marRight w:val="0"/>
      <w:marTop w:val="0"/>
      <w:marBottom w:val="0"/>
      <w:divBdr>
        <w:top w:val="none" w:sz="0" w:space="0" w:color="auto"/>
        <w:left w:val="none" w:sz="0" w:space="0" w:color="auto"/>
        <w:bottom w:val="none" w:sz="0" w:space="0" w:color="auto"/>
        <w:right w:val="none" w:sz="0" w:space="0" w:color="auto"/>
      </w:divBdr>
    </w:div>
    <w:div w:id="417869006">
      <w:bodyDiv w:val="1"/>
      <w:marLeft w:val="0"/>
      <w:marRight w:val="0"/>
      <w:marTop w:val="0"/>
      <w:marBottom w:val="0"/>
      <w:divBdr>
        <w:top w:val="none" w:sz="0" w:space="0" w:color="auto"/>
        <w:left w:val="none" w:sz="0" w:space="0" w:color="auto"/>
        <w:bottom w:val="none" w:sz="0" w:space="0" w:color="auto"/>
        <w:right w:val="none" w:sz="0" w:space="0" w:color="auto"/>
      </w:divBdr>
    </w:div>
    <w:div w:id="419373891">
      <w:bodyDiv w:val="1"/>
      <w:marLeft w:val="0"/>
      <w:marRight w:val="0"/>
      <w:marTop w:val="0"/>
      <w:marBottom w:val="0"/>
      <w:divBdr>
        <w:top w:val="none" w:sz="0" w:space="0" w:color="auto"/>
        <w:left w:val="none" w:sz="0" w:space="0" w:color="auto"/>
        <w:bottom w:val="none" w:sz="0" w:space="0" w:color="auto"/>
        <w:right w:val="none" w:sz="0" w:space="0" w:color="auto"/>
      </w:divBdr>
    </w:div>
    <w:div w:id="419378452">
      <w:bodyDiv w:val="1"/>
      <w:marLeft w:val="0"/>
      <w:marRight w:val="0"/>
      <w:marTop w:val="0"/>
      <w:marBottom w:val="0"/>
      <w:divBdr>
        <w:top w:val="none" w:sz="0" w:space="0" w:color="auto"/>
        <w:left w:val="none" w:sz="0" w:space="0" w:color="auto"/>
        <w:bottom w:val="none" w:sz="0" w:space="0" w:color="auto"/>
        <w:right w:val="none" w:sz="0" w:space="0" w:color="auto"/>
      </w:divBdr>
    </w:div>
    <w:div w:id="419525065">
      <w:bodyDiv w:val="1"/>
      <w:marLeft w:val="0"/>
      <w:marRight w:val="0"/>
      <w:marTop w:val="0"/>
      <w:marBottom w:val="0"/>
      <w:divBdr>
        <w:top w:val="none" w:sz="0" w:space="0" w:color="auto"/>
        <w:left w:val="none" w:sz="0" w:space="0" w:color="auto"/>
        <w:bottom w:val="none" w:sz="0" w:space="0" w:color="auto"/>
        <w:right w:val="none" w:sz="0" w:space="0" w:color="auto"/>
      </w:divBdr>
    </w:div>
    <w:div w:id="420101369">
      <w:bodyDiv w:val="1"/>
      <w:marLeft w:val="0"/>
      <w:marRight w:val="0"/>
      <w:marTop w:val="0"/>
      <w:marBottom w:val="0"/>
      <w:divBdr>
        <w:top w:val="none" w:sz="0" w:space="0" w:color="auto"/>
        <w:left w:val="none" w:sz="0" w:space="0" w:color="auto"/>
        <w:bottom w:val="none" w:sz="0" w:space="0" w:color="auto"/>
        <w:right w:val="none" w:sz="0" w:space="0" w:color="auto"/>
      </w:divBdr>
    </w:div>
    <w:div w:id="420875165">
      <w:bodyDiv w:val="1"/>
      <w:marLeft w:val="0"/>
      <w:marRight w:val="0"/>
      <w:marTop w:val="0"/>
      <w:marBottom w:val="0"/>
      <w:divBdr>
        <w:top w:val="none" w:sz="0" w:space="0" w:color="auto"/>
        <w:left w:val="none" w:sz="0" w:space="0" w:color="auto"/>
        <w:bottom w:val="none" w:sz="0" w:space="0" w:color="auto"/>
        <w:right w:val="none" w:sz="0" w:space="0" w:color="auto"/>
      </w:divBdr>
    </w:div>
    <w:div w:id="421295292">
      <w:bodyDiv w:val="1"/>
      <w:marLeft w:val="0"/>
      <w:marRight w:val="0"/>
      <w:marTop w:val="0"/>
      <w:marBottom w:val="0"/>
      <w:divBdr>
        <w:top w:val="none" w:sz="0" w:space="0" w:color="auto"/>
        <w:left w:val="none" w:sz="0" w:space="0" w:color="auto"/>
        <w:bottom w:val="none" w:sz="0" w:space="0" w:color="auto"/>
        <w:right w:val="none" w:sz="0" w:space="0" w:color="auto"/>
      </w:divBdr>
    </w:div>
    <w:div w:id="421606799">
      <w:bodyDiv w:val="1"/>
      <w:marLeft w:val="0"/>
      <w:marRight w:val="0"/>
      <w:marTop w:val="0"/>
      <w:marBottom w:val="0"/>
      <w:divBdr>
        <w:top w:val="none" w:sz="0" w:space="0" w:color="auto"/>
        <w:left w:val="none" w:sz="0" w:space="0" w:color="auto"/>
        <w:bottom w:val="none" w:sz="0" w:space="0" w:color="auto"/>
        <w:right w:val="none" w:sz="0" w:space="0" w:color="auto"/>
      </w:divBdr>
    </w:div>
    <w:div w:id="421679975">
      <w:bodyDiv w:val="1"/>
      <w:marLeft w:val="0"/>
      <w:marRight w:val="0"/>
      <w:marTop w:val="0"/>
      <w:marBottom w:val="0"/>
      <w:divBdr>
        <w:top w:val="none" w:sz="0" w:space="0" w:color="auto"/>
        <w:left w:val="none" w:sz="0" w:space="0" w:color="auto"/>
        <w:bottom w:val="none" w:sz="0" w:space="0" w:color="auto"/>
        <w:right w:val="none" w:sz="0" w:space="0" w:color="auto"/>
      </w:divBdr>
    </w:div>
    <w:div w:id="421995703">
      <w:bodyDiv w:val="1"/>
      <w:marLeft w:val="0"/>
      <w:marRight w:val="0"/>
      <w:marTop w:val="0"/>
      <w:marBottom w:val="0"/>
      <w:divBdr>
        <w:top w:val="none" w:sz="0" w:space="0" w:color="auto"/>
        <w:left w:val="none" w:sz="0" w:space="0" w:color="auto"/>
        <w:bottom w:val="none" w:sz="0" w:space="0" w:color="auto"/>
        <w:right w:val="none" w:sz="0" w:space="0" w:color="auto"/>
      </w:divBdr>
    </w:div>
    <w:div w:id="422646897">
      <w:bodyDiv w:val="1"/>
      <w:marLeft w:val="0"/>
      <w:marRight w:val="0"/>
      <w:marTop w:val="0"/>
      <w:marBottom w:val="0"/>
      <w:divBdr>
        <w:top w:val="none" w:sz="0" w:space="0" w:color="auto"/>
        <w:left w:val="none" w:sz="0" w:space="0" w:color="auto"/>
        <w:bottom w:val="none" w:sz="0" w:space="0" w:color="auto"/>
        <w:right w:val="none" w:sz="0" w:space="0" w:color="auto"/>
      </w:divBdr>
    </w:div>
    <w:div w:id="423384361">
      <w:bodyDiv w:val="1"/>
      <w:marLeft w:val="0"/>
      <w:marRight w:val="0"/>
      <w:marTop w:val="0"/>
      <w:marBottom w:val="0"/>
      <w:divBdr>
        <w:top w:val="none" w:sz="0" w:space="0" w:color="auto"/>
        <w:left w:val="none" w:sz="0" w:space="0" w:color="auto"/>
        <w:bottom w:val="none" w:sz="0" w:space="0" w:color="auto"/>
        <w:right w:val="none" w:sz="0" w:space="0" w:color="auto"/>
      </w:divBdr>
    </w:div>
    <w:div w:id="423452432">
      <w:bodyDiv w:val="1"/>
      <w:marLeft w:val="0"/>
      <w:marRight w:val="0"/>
      <w:marTop w:val="0"/>
      <w:marBottom w:val="0"/>
      <w:divBdr>
        <w:top w:val="none" w:sz="0" w:space="0" w:color="auto"/>
        <w:left w:val="none" w:sz="0" w:space="0" w:color="auto"/>
        <w:bottom w:val="none" w:sz="0" w:space="0" w:color="auto"/>
        <w:right w:val="none" w:sz="0" w:space="0" w:color="auto"/>
      </w:divBdr>
    </w:div>
    <w:div w:id="424115320">
      <w:bodyDiv w:val="1"/>
      <w:marLeft w:val="0"/>
      <w:marRight w:val="0"/>
      <w:marTop w:val="0"/>
      <w:marBottom w:val="0"/>
      <w:divBdr>
        <w:top w:val="none" w:sz="0" w:space="0" w:color="auto"/>
        <w:left w:val="none" w:sz="0" w:space="0" w:color="auto"/>
        <w:bottom w:val="none" w:sz="0" w:space="0" w:color="auto"/>
        <w:right w:val="none" w:sz="0" w:space="0" w:color="auto"/>
      </w:divBdr>
    </w:div>
    <w:div w:id="424155333">
      <w:bodyDiv w:val="1"/>
      <w:marLeft w:val="0"/>
      <w:marRight w:val="0"/>
      <w:marTop w:val="0"/>
      <w:marBottom w:val="0"/>
      <w:divBdr>
        <w:top w:val="none" w:sz="0" w:space="0" w:color="auto"/>
        <w:left w:val="none" w:sz="0" w:space="0" w:color="auto"/>
        <w:bottom w:val="none" w:sz="0" w:space="0" w:color="auto"/>
        <w:right w:val="none" w:sz="0" w:space="0" w:color="auto"/>
      </w:divBdr>
    </w:div>
    <w:div w:id="424494231">
      <w:bodyDiv w:val="1"/>
      <w:marLeft w:val="0"/>
      <w:marRight w:val="0"/>
      <w:marTop w:val="0"/>
      <w:marBottom w:val="0"/>
      <w:divBdr>
        <w:top w:val="none" w:sz="0" w:space="0" w:color="auto"/>
        <w:left w:val="none" w:sz="0" w:space="0" w:color="auto"/>
        <w:bottom w:val="none" w:sz="0" w:space="0" w:color="auto"/>
        <w:right w:val="none" w:sz="0" w:space="0" w:color="auto"/>
      </w:divBdr>
    </w:div>
    <w:div w:id="424544068">
      <w:bodyDiv w:val="1"/>
      <w:marLeft w:val="0"/>
      <w:marRight w:val="0"/>
      <w:marTop w:val="0"/>
      <w:marBottom w:val="0"/>
      <w:divBdr>
        <w:top w:val="none" w:sz="0" w:space="0" w:color="auto"/>
        <w:left w:val="none" w:sz="0" w:space="0" w:color="auto"/>
        <w:bottom w:val="none" w:sz="0" w:space="0" w:color="auto"/>
        <w:right w:val="none" w:sz="0" w:space="0" w:color="auto"/>
      </w:divBdr>
    </w:div>
    <w:div w:id="424768573">
      <w:bodyDiv w:val="1"/>
      <w:marLeft w:val="0"/>
      <w:marRight w:val="0"/>
      <w:marTop w:val="0"/>
      <w:marBottom w:val="0"/>
      <w:divBdr>
        <w:top w:val="none" w:sz="0" w:space="0" w:color="auto"/>
        <w:left w:val="none" w:sz="0" w:space="0" w:color="auto"/>
        <w:bottom w:val="none" w:sz="0" w:space="0" w:color="auto"/>
        <w:right w:val="none" w:sz="0" w:space="0" w:color="auto"/>
      </w:divBdr>
    </w:div>
    <w:div w:id="425810585">
      <w:bodyDiv w:val="1"/>
      <w:marLeft w:val="0"/>
      <w:marRight w:val="0"/>
      <w:marTop w:val="0"/>
      <w:marBottom w:val="0"/>
      <w:divBdr>
        <w:top w:val="none" w:sz="0" w:space="0" w:color="auto"/>
        <w:left w:val="none" w:sz="0" w:space="0" w:color="auto"/>
        <w:bottom w:val="none" w:sz="0" w:space="0" w:color="auto"/>
        <w:right w:val="none" w:sz="0" w:space="0" w:color="auto"/>
      </w:divBdr>
    </w:div>
    <w:div w:id="426077944">
      <w:bodyDiv w:val="1"/>
      <w:marLeft w:val="0"/>
      <w:marRight w:val="0"/>
      <w:marTop w:val="0"/>
      <w:marBottom w:val="0"/>
      <w:divBdr>
        <w:top w:val="none" w:sz="0" w:space="0" w:color="auto"/>
        <w:left w:val="none" w:sz="0" w:space="0" w:color="auto"/>
        <w:bottom w:val="none" w:sz="0" w:space="0" w:color="auto"/>
        <w:right w:val="none" w:sz="0" w:space="0" w:color="auto"/>
      </w:divBdr>
    </w:div>
    <w:div w:id="426119144">
      <w:bodyDiv w:val="1"/>
      <w:marLeft w:val="0"/>
      <w:marRight w:val="0"/>
      <w:marTop w:val="0"/>
      <w:marBottom w:val="0"/>
      <w:divBdr>
        <w:top w:val="none" w:sz="0" w:space="0" w:color="auto"/>
        <w:left w:val="none" w:sz="0" w:space="0" w:color="auto"/>
        <w:bottom w:val="none" w:sz="0" w:space="0" w:color="auto"/>
        <w:right w:val="none" w:sz="0" w:space="0" w:color="auto"/>
      </w:divBdr>
    </w:div>
    <w:div w:id="426468991">
      <w:bodyDiv w:val="1"/>
      <w:marLeft w:val="0"/>
      <w:marRight w:val="0"/>
      <w:marTop w:val="0"/>
      <w:marBottom w:val="0"/>
      <w:divBdr>
        <w:top w:val="none" w:sz="0" w:space="0" w:color="auto"/>
        <w:left w:val="none" w:sz="0" w:space="0" w:color="auto"/>
        <w:bottom w:val="none" w:sz="0" w:space="0" w:color="auto"/>
        <w:right w:val="none" w:sz="0" w:space="0" w:color="auto"/>
      </w:divBdr>
    </w:div>
    <w:div w:id="426583682">
      <w:bodyDiv w:val="1"/>
      <w:marLeft w:val="0"/>
      <w:marRight w:val="0"/>
      <w:marTop w:val="0"/>
      <w:marBottom w:val="0"/>
      <w:divBdr>
        <w:top w:val="none" w:sz="0" w:space="0" w:color="auto"/>
        <w:left w:val="none" w:sz="0" w:space="0" w:color="auto"/>
        <w:bottom w:val="none" w:sz="0" w:space="0" w:color="auto"/>
        <w:right w:val="none" w:sz="0" w:space="0" w:color="auto"/>
      </w:divBdr>
    </w:div>
    <w:div w:id="426583851">
      <w:bodyDiv w:val="1"/>
      <w:marLeft w:val="0"/>
      <w:marRight w:val="0"/>
      <w:marTop w:val="0"/>
      <w:marBottom w:val="0"/>
      <w:divBdr>
        <w:top w:val="none" w:sz="0" w:space="0" w:color="auto"/>
        <w:left w:val="none" w:sz="0" w:space="0" w:color="auto"/>
        <w:bottom w:val="none" w:sz="0" w:space="0" w:color="auto"/>
        <w:right w:val="none" w:sz="0" w:space="0" w:color="auto"/>
      </w:divBdr>
    </w:div>
    <w:div w:id="426773017">
      <w:bodyDiv w:val="1"/>
      <w:marLeft w:val="0"/>
      <w:marRight w:val="0"/>
      <w:marTop w:val="0"/>
      <w:marBottom w:val="0"/>
      <w:divBdr>
        <w:top w:val="none" w:sz="0" w:space="0" w:color="auto"/>
        <w:left w:val="none" w:sz="0" w:space="0" w:color="auto"/>
        <w:bottom w:val="none" w:sz="0" w:space="0" w:color="auto"/>
        <w:right w:val="none" w:sz="0" w:space="0" w:color="auto"/>
      </w:divBdr>
    </w:div>
    <w:div w:id="427893463">
      <w:bodyDiv w:val="1"/>
      <w:marLeft w:val="0"/>
      <w:marRight w:val="0"/>
      <w:marTop w:val="0"/>
      <w:marBottom w:val="0"/>
      <w:divBdr>
        <w:top w:val="none" w:sz="0" w:space="0" w:color="auto"/>
        <w:left w:val="none" w:sz="0" w:space="0" w:color="auto"/>
        <w:bottom w:val="none" w:sz="0" w:space="0" w:color="auto"/>
        <w:right w:val="none" w:sz="0" w:space="0" w:color="auto"/>
      </w:divBdr>
    </w:div>
    <w:div w:id="428475246">
      <w:bodyDiv w:val="1"/>
      <w:marLeft w:val="0"/>
      <w:marRight w:val="0"/>
      <w:marTop w:val="0"/>
      <w:marBottom w:val="0"/>
      <w:divBdr>
        <w:top w:val="none" w:sz="0" w:space="0" w:color="auto"/>
        <w:left w:val="none" w:sz="0" w:space="0" w:color="auto"/>
        <w:bottom w:val="none" w:sz="0" w:space="0" w:color="auto"/>
        <w:right w:val="none" w:sz="0" w:space="0" w:color="auto"/>
      </w:divBdr>
    </w:div>
    <w:div w:id="428543482">
      <w:bodyDiv w:val="1"/>
      <w:marLeft w:val="0"/>
      <w:marRight w:val="0"/>
      <w:marTop w:val="0"/>
      <w:marBottom w:val="0"/>
      <w:divBdr>
        <w:top w:val="none" w:sz="0" w:space="0" w:color="auto"/>
        <w:left w:val="none" w:sz="0" w:space="0" w:color="auto"/>
        <w:bottom w:val="none" w:sz="0" w:space="0" w:color="auto"/>
        <w:right w:val="none" w:sz="0" w:space="0" w:color="auto"/>
      </w:divBdr>
    </w:div>
    <w:div w:id="428551134">
      <w:bodyDiv w:val="1"/>
      <w:marLeft w:val="0"/>
      <w:marRight w:val="0"/>
      <w:marTop w:val="0"/>
      <w:marBottom w:val="0"/>
      <w:divBdr>
        <w:top w:val="none" w:sz="0" w:space="0" w:color="auto"/>
        <w:left w:val="none" w:sz="0" w:space="0" w:color="auto"/>
        <w:bottom w:val="none" w:sz="0" w:space="0" w:color="auto"/>
        <w:right w:val="none" w:sz="0" w:space="0" w:color="auto"/>
      </w:divBdr>
    </w:div>
    <w:div w:id="428937541">
      <w:bodyDiv w:val="1"/>
      <w:marLeft w:val="0"/>
      <w:marRight w:val="0"/>
      <w:marTop w:val="0"/>
      <w:marBottom w:val="0"/>
      <w:divBdr>
        <w:top w:val="none" w:sz="0" w:space="0" w:color="auto"/>
        <w:left w:val="none" w:sz="0" w:space="0" w:color="auto"/>
        <w:bottom w:val="none" w:sz="0" w:space="0" w:color="auto"/>
        <w:right w:val="none" w:sz="0" w:space="0" w:color="auto"/>
      </w:divBdr>
    </w:div>
    <w:div w:id="429082665">
      <w:bodyDiv w:val="1"/>
      <w:marLeft w:val="0"/>
      <w:marRight w:val="0"/>
      <w:marTop w:val="0"/>
      <w:marBottom w:val="0"/>
      <w:divBdr>
        <w:top w:val="none" w:sz="0" w:space="0" w:color="auto"/>
        <w:left w:val="none" w:sz="0" w:space="0" w:color="auto"/>
        <w:bottom w:val="none" w:sz="0" w:space="0" w:color="auto"/>
        <w:right w:val="none" w:sz="0" w:space="0" w:color="auto"/>
      </w:divBdr>
    </w:div>
    <w:div w:id="429129896">
      <w:bodyDiv w:val="1"/>
      <w:marLeft w:val="0"/>
      <w:marRight w:val="0"/>
      <w:marTop w:val="0"/>
      <w:marBottom w:val="0"/>
      <w:divBdr>
        <w:top w:val="none" w:sz="0" w:space="0" w:color="auto"/>
        <w:left w:val="none" w:sz="0" w:space="0" w:color="auto"/>
        <w:bottom w:val="none" w:sz="0" w:space="0" w:color="auto"/>
        <w:right w:val="none" w:sz="0" w:space="0" w:color="auto"/>
      </w:divBdr>
    </w:div>
    <w:div w:id="429473433">
      <w:bodyDiv w:val="1"/>
      <w:marLeft w:val="0"/>
      <w:marRight w:val="0"/>
      <w:marTop w:val="0"/>
      <w:marBottom w:val="0"/>
      <w:divBdr>
        <w:top w:val="none" w:sz="0" w:space="0" w:color="auto"/>
        <w:left w:val="none" w:sz="0" w:space="0" w:color="auto"/>
        <w:bottom w:val="none" w:sz="0" w:space="0" w:color="auto"/>
        <w:right w:val="none" w:sz="0" w:space="0" w:color="auto"/>
      </w:divBdr>
    </w:div>
    <w:div w:id="429854275">
      <w:bodyDiv w:val="1"/>
      <w:marLeft w:val="0"/>
      <w:marRight w:val="0"/>
      <w:marTop w:val="0"/>
      <w:marBottom w:val="0"/>
      <w:divBdr>
        <w:top w:val="none" w:sz="0" w:space="0" w:color="auto"/>
        <w:left w:val="none" w:sz="0" w:space="0" w:color="auto"/>
        <w:bottom w:val="none" w:sz="0" w:space="0" w:color="auto"/>
        <w:right w:val="none" w:sz="0" w:space="0" w:color="auto"/>
      </w:divBdr>
    </w:div>
    <w:div w:id="429936340">
      <w:bodyDiv w:val="1"/>
      <w:marLeft w:val="0"/>
      <w:marRight w:val="0"/>
      <w:marTop w:val="0"/>
      <w:marBottom w:val="0"/>
      <w:divBdr>
        <w:top w:val="none" w:sz="0" w:space="0" w:color="auto"/>
        <w:left w:val="none" w:sz="0" w:space="0" w:color="auto"/>
        <w:bottom w:val="none" w:sz="0" w:space="0" w:color="auto"/>
        <w:right w:val="none" w:sz="0" w:space="0" w:color="auto"/>
      </w:divBdr>
    </w:div>
    <w:div w:id="430199112">
      <w:bodyDiv w:val="1"/>
      <w:marLeft w:val="0"/>
      <w:marRight w:val="0"/>
      <w:marTop w:val="0"/>
      <w:marBottom w:val="0"/>
      <w:divBdr>
        <w:top w:val="none" w:sz="0" w:space="0" w:color="auto"/>
        <w:left w:val="none" w:sz="0" w:space="0" w:color="auto"/>
        <w:bottom w:val="none" w:sz="0" w:space="0" w:color="auto"/>
        <w:right w:val="none" w:sz="0" w:space="0" w:color="auto"/>
      </w:divBdr>
    </w:div>
    <w:div w:id="430247910">
      <w:bodyDiv w:val="1"/>
      <w:marLeft w:val="0"/>
      <w:marRight w:val="0"/>
      <w:marTop w:val="0"/>
      <w:marBottom w:val="0"/>
      <w:divBdr>
        <w:top w:val="none" w:sz="0" w:space="0" w:color="auto"/>
        <w:left w:val="none" w:sz="0" w:space="0" w:color="auto"/>
        <w:bottom w:val="none" w:sz="0" w:space="0" w:color="auto"/>
        <w:right w:val="none" w:sz="0" w:space="0" w:color="auto"/>
      </w:divBdr>
    </w:div>
    <w:div w:id="430853730">
      <w:bodyDiv w:val="1"/>
      <w:marLeft w:val="0"/>
      <w:marRight w:val="0"/>
      <w:marTop w:val="0"/>
      <w:marBottom w:val="0"/>
      <w:divBdr>
        <w:top w:val="none" w:sz="0" w:space="0" w:color="auto"/>
        <w:left w:val="none" w:sz="0" w:space="0" w:color="auto"/>
        <w:bottom w:val="none" w:sz="0" w:space="0" w:color="auto"/>
        <w:right w:val="none" w:sz="0" w:space="0" w:color="auto"/>
      </w:divBdr>
    </w:div>
    <w:div w:id="431390219">
      <w:bodyDiv w:val="1"/>
      <w:marLeft w:val="0"/>
      <w:marRight w:val="0"/>
      <w:marTop w:val="0"/>
      <w:marBottom w:val="0"/>
      <w:divBdr>
        <w:top w:val="none" w:sz="0" w:space="0" w:color="auto"/>
        <w:left w:val="none" w:sz="0" w:space="0" w:color="auto"/>
        <w:bottom w:val="none" w:sz="0" w:space="0" w:color="auto"/>
        <w:right w:val="none" w:sz="0" w:space="0" w:color="auto"/>
      </w:divBdr>
    </w:div>
    <w:div w:id="431434722">
      <w:bodyDiv w:val="1"/>
      <w:marLeft w:val="0"/>
      <w:marRight w:val="0"/>
      <w:marTop w:val="0"/>
      <w:marBottom w:val="0"/>
      <w:divBdr>
        <w:top w:val="none" w:sz="0" w:space="0" w:color="auto"/>
        <w:left w:val="none" w:sz="0" w:space="0" w:color="auto"/>
        <w:bottom w:val="none" w:sz="0" w:space="0" w:color="auto"/>
        <w:right w:val="none" w:sz="0" w:space="0" w:color="auto"/>
      </w:divBdr>
    </w:div>
    <w:div w:id="431435710">
      <w:bodyDiv w:val="1"/>
      <w:marLeft w:val="0"/>
      <w:marRight w:val="0"/>
      <w:marTop w:val="0"/>
      <w:marBottom w:val="0"/>
      <w:divBdr>
        <w:top w:val="none" w:sz="0" w:space="0" w:color="auto"/>
        <w:left w:val="none" w:sz="0" w:space="0" w:color="auto"/>
        <w:bottom w:val="none" w:sz="0" w:space="0" w:color="auto"/>
        <w:right w:val="none" w:sz="0" w:space="0" w:color="auto"/>
      </w:divBdr>
    </w:div>
    <w:div w:id="431558590">
      <w:bodyDiv w:val="1"/>
      <w:marLeft w:val="0"/>
      <w:marRight w:val="0"/>
      <w:marTop w:val="0"/>
      <w:marBottom w:val="0"/>
      <w:divBdr>
        <w:top w:val="none" w:sz="0" w:space="0" w:color="auto"/>
        <w:left w:val="none" w:sz="0" w:space="0" w:color="auto"/>
        <w:bottom w:val="none" w:sz="0" w:space="0" w:color="auto"/>
        <w:right w:val="none" w:sz="0" w:space="0" w:color="auto"/>
      </w:divBdr>
    </w:div>
    <w:div w:id="431820231">
      <w:bodyDiv w:val="1"/>
      <w:marLeft w:val="0"/>
      <w:marRight w:val="0"/>
      <w:marTop w:val="0"/>
      <w:marBottom w:val="0"/>
      <w:divBdr>
        <w:top w:val="none" w:sz="0" w:space="0" w:color="auto"/>
        <w:left w:val="none" w:sz="0" w:space="0" w:color="auto"/>
        <w:bottom w:val="none" w:sz="0" w:space="0" w:color="auto"/>
        <w:right w:val="none" w:sz="0" w:space="0" w:color="auto"/>
      </w:divBdr>
    </w:div>
    <w:div w:id="432213406">
      <w:bodyDiv w:val="1"/>
      <w:marLeft w:val="0"/>
      <w:marRight w:val="0"/>
      <w:marTop w:val="0"/>
      <w:marBottom w:val="0"/>
      <w:divBdr>
        <w:top w:val="none" w:sz="0" w:space="0" w:color="auto"/>
        <w:left w:val="none" w:sz="0" w:space="0" w:color="auto"/>
        <w:bottom w:val="none" w:sz="0" w:space="0" w:color="auto"/>
        <w:right w:val="none" w:sz="0" w:space="0" w:color="auto"/>
      </w:divBdr>
    </w:div>
    <w:div w:id="432476008">
      <w:bodyDiv w:val="1"/>
      <w:marLeft w:val="0"/>
      <w:marRight w:val="0"/>
      <w:marTop w:val="0"/>
      <w:marBottom w:val="0"/>
      <w:divBdr>
        <w:top w:val="none" w:sz="0" w:space="0" w:color="auto"/>
        <w:left w:val="none" w:sz="0" w:space="0" w:color="auto"/>
        <w:bottom w:val="none" w:sz="0" w:space="0" w:color="auto"/>
        <w:right w:val="none" w:sz="0" w:space="0" w:color="auto"/>
      </w:divBdr>
    </w:div>
    <w:div w:id="432479108">
      <w:bodyDiv w:val="1"/>
      <w:marLeft w:val="0"/>
      <w:marRight w:val="0"/>
      <w:marTop w:val="0"/>
      <w:marBottom w:val="0"/>
      <w:divBdr>
        <w:top w:val="none" w:sz="0" w:space="0" w:color="auto"/>
        <w:left w:val="none" w:sz="0" w:space="0" w:color="auto"/>
        <w:bottom w:val="none" w:sz="0" w:space="0" w:color="auto"/>
        <w:right w:val="none" w:sz="0" w:space="0" w:color="auto"/>
      </w:divBdr>
    </w:div>
    <w:div w:id="432749841">
      <w:bodyDiv w:val="1"/>
      <w:marLeft w:val="0"/>
      <w:marRight w:val="0"/>
      <w:marTop w:val="0"/>
      <w:marBottom w:val="0"/>
      <w:divBdr>
        <w:top w:val="none" w:sz="0" w:space="0" w:color="auto"/>
        <w:left w:val="none" w:sz="0" w:space="0" w:color="auto"/>
        <w:bottom w:val="none" w:sz="0" w:space="0" w:color="auto"/>
        <w:right w:val="none" w:sz="0" w:space="0" w:color="auto"/>
      </w:divBdr>
    </w:div>
    <w:div w:id="433063943">
      <w:bodyDiv w:val="1"/>
      <w:marLeft w:val="0"/>
      <w:marRight w:val="0"/>
      <w:marTop w:val="0"/>
      <w:marBottom w:val="0"/>
      <w:divBdr>
        <w:top w:val="none" w:sz="0" w:space="0" w:color="auto"/>
        <w:left w:val="none" w:sz="0" w:space="0" w:color="auto"/>
        <w:bottom w:val="none" w:sz="0" w:space="0" w:color="auto"/>
        <w:right w:val="none" w:sz="0" w:space="0" w:color="auto"/>
      </w:divBdr>
    </w:div>
    <w:div w:id="433787553">
      <w:bodyDiv w:val="1"/>
      <w:marLeft w:val="0"/>
      <w:marRight w:val="0"/>
      <w:marTop w:val="0"/>
      <w:marBottom w:val="0"/>
      <w:divBdr>
        <w:top w:val="none" w:sz="0" w:space="0" w:color="auto"/>
        <w:left w:val="none" w:sz="0" w:space="0" w:color="auto"/>
        <w:bottom w:val="none" w:sz="0" w:space="0" w:color="auto"/>
        <w:right w:val="none" w:sz="0" w:space="0" w:color="auto"/>
      </w:divBdr>
    </w:div>
    <w:div w:id="433983384">
      <w:bodyDiv w:val="1"/>
      <w:marLeft w:val="0"/>
      <w:marRight w:val="0"/>
      <w:marTop w:val="0"/>
      <w:marBottom w:val="0"/>
      <w:divBdr>
        <w:top w:val="none" w:sz="0" w:space="0" w:color="auto"/>
        <w:left w:val="none" w:sz="0" w:space="0" w:color="auto"/>
        <w:bottom w:val="none" w:sz="0" w:space="0" w:color="auto"/>
        <w:right w:val="none" w:sz="0" w:space="0" w:color="auto"/>
      </w:divBdr>
    </w:div>
    <w:div w:id="434206910">
      <w:bodyDiv w:val="1"/>
      <w:marLeft w:val="0"/>
      <w:marRight w:val="0"/>
      <w:marTop w:val="0"/>
      <w:marBottom w:val="0"/>
      <w:divBdr>
        <w:top w:val="none" w:sz="0" w:space="0" w:color="auto"/>
        <w:left w:val="none" w:sz="0" w:space="0" w:color="auto"/>
        <w:bottom w:val="none" w:sz="0" w:space="0" w:color="auto"/>
        <w:right w:val="none" w:sz="0" w:space="0" w:color="auto"/>
      </w:divBdr>
    </w:div>
    <w:div w:id="434863141">
      <w:bodyDiv w:val="1"/>
      <w:marLeft w:val="0"/>
      <w:marRight w:val="0"/>
      <w:marTop w:val="0"/>
      <w:marBottom w:val="0"/>
      <w:divBdr>
        <w:top w:val="none" w:sz="0" w:space="0" w:color="auto"/>
        <w:left w:val="none" w:sz="0" w:space="0" w:color="auto"/>
        <w:bottom w:val="none" w:sz="0" w:space="0" w:color="auto"/>
        <w:right w:val="none" w:sz="0" w:space="0" w:color="auto"/>
      </w:divBdr>
    </w:div>
    <w:div w:id="435252832">
      <w:bodyDiv w:val="1"/>
      <w:marLeft w:val="0"/>
      <w:marRight w:val="0"/>
      <w:marTop w:val="0"/>
      <w:marBottom w:val="0"/>
      <w:divBdr>
        <w:top w:val="none" w:sz="0" w:space="0" w:color="auto"/>
        <w:left w:val="none" w:sz="0" w:space="0" w:color="auto"/>
        <w:bottom w:val="none" w:sz="0" w:space="0" w:color="auto"/>
        <w:right w:val="none" w:sz="0" w:space="0" w:color="auto"/>
      </w:divBdr>
    </w:div>
    <w:div w:id="435634435">
      <w:bodyDiv w:val="1"/>
      <w:marLeft w:val="0"/>
      <w:marRight w:val="0"/>
      <w:marTop w:val="0"/>
      <w:marBottom w:val="0"/>
      <w:divBdr>
        <w:top w:val="none" w:sz="0" w:space="0" w:color="auto"/>
        <w:left w:val="none" w:sz="0" w:space="0" w:color="auto"/>
        <w:bottom w:val="none" w:sz="0" w:space="0" w:color="auto"/>
        <w:right w:val="none" w:sz="0" w:space="0" w:color="auto"/>
      </w:divBdr>
    </w:div>
    <w:div w:id="436221034">
      <w:bodyDiv w:val="1"/>
      <w:marLeft w:val="0"/>
      <w:marRight w:val="0"/>
      <w:marTop w:val="0"/>
      <w:marBottom w:val="0"/>
      <w:divBdr>
        <w:top w:val="none" w:sz="0" w:space="0" w:color="auto"/>
        <w:left w:val="none" w:sz="0" w:space="0" w:color="auto"/>
        <w:bottom w:val="none" w:sz="0" w:space="0" w:color="auto"/>
        <w:right w:val="none" w:sz="0" w:space="0" w:color="auto"/>
      </w:divBdr>
    </w:div>
    <w:div w:id="436339206">
      <w:bodyDiv w:val="1"/>
      <w:marLeft w:val="0"/>
      <w:marRight w:val="0"/>
      <w:marTop w:val="0"/>
      <w:marBottom w:val="0"/>
      <w:divBdr>
        <w:top w:val="none" w:sz="0" w:space="0" w:color="auto"/>
        <w:left w:val="none" w:sz="0" w:space="0" w:color="auto"/>
        <w:bottom w:val="none" w:sz="0" w:space="0" w:color="auto"/>
        <w:right w:val="none" w:sz="0" w:space="0" w:color="auto"/>
      </w:divBdr>
    </w:div>
    <w:div w:id="436558911">
      <w:bodyDiv w:val="1"/>
      <w:marLeft w:val="0"/>
      <w:marRight w:val="0"/>
      <w:marTop w:val="0"/>
      <w:marBottom w:val="0"/>
      <w:divBdr>
        <w:top w:val="none" w:sz="0" w:space="0" w:color="auto"/>
        <w:left w:val="none" w:sz="0" w:space="0" w:color="auto"/>
        <w:bottom w:val="none" w:sz="0" w:space="0" w:color="auto"/>
        <w:right w:val="none" w:sz="0" w:space="0" w:color="auto"/>
      </w:divBdr>
    </w:div>
    <w:div w:id="436825741">
      <w:bodyDiv w:val="1"/>
      <w:marLeft w:val="0"/>
      <w:marRight w:val="0"/>
      <w:marTop w:val="0"/>
      <w:marBottom w:val="0"/>
      <w:divBdr>
        <w:top w:val="none" w:sz="0" w:space="0" w:color="auto"/>
        <w:left w:val="none" w:sz="0" w:space="0" w:color="auto"/>
        <w:bottom w:val="none" w:sz="0" w:space="0" w:color="auto"/>
        <w:right w:val="none" w:sz="0" w:space="0" w:color="auto"/>
      </w:divBdr>
    </w:div>
    <w:div w:id="437066437">
      <w:bodyDiv w:val="1"/>
      <w:marLeft w:val="0"/>
      <w:marRight w:val="0"/>
      <w:marTop w:val="0"/>
      <w:marBottom w:val="0"/>
      <w:divBdr>
        <w:top w:val="none" w:sz="0" w:space="0" w:color="auto"/>
        <w:left w:val="none" w:sz="0" w:space="0" w:color="auto"/>
        <w:bottom w:val="none" w:sz="0" w:space="0" w:color="auto"/>
        <w:right w:val="none" w:sz="0" w:space="0" w:color="auto"/>
      </w:divBdr>
    </w:div>
    <w:div w:id="437142182">
      <w:bodyDiv w:val="1"/>
      <w:marLeft w:val="0"/>
      <w:marRight w:val="0"/>
      <w:marTop w:val="0"/>
      <w:marBottom w:val="0"/>
      <w:divBdr>
        <w:top w:val="none" w:sz="0" w:space="0" w:color="auto"/>
        <w:left w:val="none" w:sz="0" w:space="0" w:color="auto"/>
        <w:bottom w:val="none" w:sz="0" w:space="0" w:color="auto"/>
        <w:right w:val="none" w:sz="0" w:space="0" w:color="auto"/>
      </w:divBdr>
    </w:div>
    <w:div w:id="437220703">
      <w:bodyDiv w:val="1"/>
      <w:marLeft w:val="0"/>
      <w:marRight w:val="0"/>
      <w:marTop w:val="0"/>
      <w:marBottom w:val="0"/>
      <w:divBdr>
        <w:top w:val="none" w:sz="0" w:space="0" w:color="auto"/>
        <w:left w:val="none" w:sz="0" w:space="0" w:color="auto"/>
        <w:bottom w:val="none" w:sz="0" w:space="0" w:color="auto"/>
        <w:right w:val="none" w:sz="0" w:space="0" w:color="auto"/>
      </w:divBdr>
    </w:div>
    <w:div w:id="437531394">
      <w:bodyDiv w:val="1"/>
      <w:marLeft w:val="0"/>
      <w:marRight w:val="0"/>
      <w:marTop w:val="0"/>
      <w:marBottom w:val="0"/>
      <w:divBdr>
        <w:top w:val="none" w:sz="0" w:space="0" w:color="auto"/>
        <w:left w:val="none" w:sz="0" w:space="0" w:color="auto"/>
        <w:bottom w:val="none" w:sz="0" w:space="0" w:color="auto"/>
        <w:right w:val="none" w:sz="0" w:space="0" w:color="auto"/>
      </w:divBdr>
    </w:div>
    <w:div w:id="437649797">
      <w:bodyDiv w:val="1"/>
      <w:marLeft w:val="0"/>
      <w:marRight w:val="0"/>
      <w:marTop w:val="0"/>
      <w:marBottom w:val="0"/>
      <w:divBdr>
        <w:top w:val="none" w:sz="0" w:space="0" w:color="auto"/>
        <w:left w:val="none" w:sz="0" w:space="0" w:color="auto"/>
        <w:bottom w:val="none" w:sz="0" w:space="0" w:color="auto"/>
        <w:right w:val="none" w:sz="0" w:space="0" w:color="auto"/>
      </w:divBdr>
    </w:div>
    <w:div w:id="437649936">
      <w:bodyDiv w:val="1"/>
      <w:marLeft w:val="0"/>
      <w:marRight w:val="0"/>
      <w:marTop w:val="0"/>
      <w:marBottom w:val="0"/>
      <w:divBdr>
        <w:top w:val="none" w:sz="0" w:space="0" w:color="auto"/>
        <w:left w:val="none" w:sz="0" w:space="0" w:color="auto"/>
        <w:bottom w:val="none" w:sz="0" w:space="0" w:color="auto"/>
        <w:right w:val="none" w:sz="0" w:space="0" w:color="auto"/>
      </w:divBdr>
    </w:div>
    <w:div w:id="437676003">
      <w:bodyDiv w:val="1"/>
      <w:marLeft w:val="0"/>
      <w:marRight w:val="0"/>
      <w:marTop w:val="0"/>
      <w:marBottom w:val="0"/>
      <w:divBdr>
        <w:top w:val="none" w:sz="0" w:space="0" w:color="auto"/>
        <w:left w:val="none" w:sz="0" w:space="0" w:color="auto"/>
        <w:bottom w:val="none" w:sz="0" w:space="0" w:color="auto"/>
        <w:right w:val="none" w:sz="0" w:space="0" w:color="auto"/>
      </w:divBdr>
    </w:div>
    <w:div w:id="437723906">
      <w:bodyDiv w:val="1"/>
      <w:marLeft w:val="0"/>
      <w:marRight w:val="0"/>
      <w:marTop w:val="0"/>
      <w:marBottom w:val="0"/>
      <w:divBdr>
        <w:top w:val="none" w:sz="0" w:space="0" w:color="auto"/>
        <w:left w:val="none" w:sz="0" w:space="0" w:color="auto"/>
        <w:bottom w:val="none" w:sz="0" w:space="0" w:color="auto"/>
        <w:right w:val="none" w:sz="0" w:space="0" w:color="auto"/>
      </w:divBdr>
    </w:div>
    <w:div w:id="437793148">
      <w:bodyDiv w:val="1"/>
      <w:marLeft w:val="0"/>
      <w:marRight w:val="0"/>
      <w:marTop w:val="0"/>
      <w:marBottom w:val="0"/>
      <w:divBdr>
        <w:top w:val="none" w:sz="0" w:space="0" w:color="auto"/>
        <w:left w:val="none" w:sz="0" w:space="0" w:color="auto"/>
        <w:bottom w:val="none" w:sz="0" w:space="0" w:color="auto"/>
        <w:right w:val="none" w:sz="0" w:space="0" w:color="auto"/>
      </w:divBdr>
    </w:div>
    <w:div w:id="437800555">
      <w:bodyDiv w:val="1"/>
      <w:marLeft w:val="0"/>
      <w:marRight w:val="0"/>
      <w:marTop w:val="0"/>
      <w:marBottom w:val="0"/>
      <w:divBdr>
        <w:top w:val="none" w:sz="0" w:space="0" w:color="auto"/>
        <w:left w:val="none" w:sz="0" w:space="0" w:color="auto"/>
        <w:bottom w:val="none" w:sz="0" w:space="0" w:color="auto"/>
        <w:right w:val="none" w:sz="0" w:space="0" w:color="auto"/>
      </w:divBdr>
    </w:div>
    <w:div w:id="437871271">
      <w:bodyDiv w:val="1"/>
      <w:marLeft w:val="0"/>
      <w:marRight w:val="0"/>
      <w:marTop w:val="0"/>
      <w:marBottom w:val="0"/>
      <w:divBdr>
        <w:top w:val="none" w:sz="0" w:space="0" w:color="auto"/>
        <w:left w:val="none" w:sz="0" w:space="0" w:color="auto"/>
        <w:bottom w:val="none" w:sz="0" w:space="0" w:color="auto"/>
        <w:right w:val="none" w:sz="0" w:space="0" w:color="auto"/>
      </w:divBdr>
    </w:div>
    <w:div w:id="437989920">
      <w:bodyDiv w:val="1"/>
      <w:marLeft w:val="0"/>
      <w:marRight w:val="0"/>
      <w:marTop w:val="0"/>
      <w:marBottom w:val="0"/>
      <w:divBdr>
        <w:top w:val="none" w:sz="0" w:space="0" w:color="auto"/>
        <w:left w:val="none" w:sz="0" w:space="0" w:color="auto"/>
        <w:bottom w:val="none" w:sz="0" w:space="0" w:color="auto"/>
        <w:right w:val="none" w:sz="0" w:space="0" w:color="auto"/>
      </w:divBdr>
    </w:div>
    <w:div w:id="438111903">
      <w:bodyDiv w:val="1"/>
      <w:marLeft w:val="0"/>
      <w:marRight w:val="0"/>
      <w:marTop w:val="0"/>
      <w:marBottom w:val="0"/>
      <w:divBdr>
        <w:top w:val="none" w:sz="0" w:space="0" w:color="auto"/>
        <w:left w:val="none" w:sz="0" w:space="0" w:color="auto"/>
        <w:bottom w:val="none" w:sz="0" w:space="0" w:color="auto"/>
        <w:right w:val="none" w:sz="0" w:space="0" w:color="auto"/>
      </w:divBdr>
    </w:div>
    <w:div w:id="438837895">
      <w:bodyDiv w:val="1"/>
      <w:marLeft w:val="0"/>
      <w:marRight w:val="0"/>
      <w:marTop w:val="0"/>
      <w:marBottom w:val="0"/>
      <w:divBdr>
        <w:top w:val="none" w:sz="0" w:space="0" w:color="auto"/>
        <w:left w:val="none" w:sz="0" w:space="0" w:color="auto"/>
        <w:bottom w:val="none" w:sz="0" w:space="0" w:color="auto"/>
        <w:right w:val="none" w:sz="0" w:space="0" w:color="auto"/>
      </w:divBdr>
    </w:div>
    <w:div w:id="439034154">
      <w:bodyDiv w:val="1"/>
      <w:marLeft w:val="0"/>
      <w:marRight w:val="0"/>
      <w:marTop w:val="0"/>
      <w:marBottom w:val="0"/>
      <w:divBdr>
        <w:top w:val="none" w:sz="0" w:space="0" w:color="auto"/>
        <w:left w:val="none" w:sz="0" w:space="0" w:color="auto"/>
        <w:bottom w:val="none" w:sz="0" w:space="0" w:color="auto"/>
        <w:right w:val="none" w:sz="0" w:space="0" w:color="auto"/>
      </w:divBdr>
    </w:div>
    <w:div w:id="439227595">
      <w:bodyDiv w:val="1"/>
      <w:marLeft w:val="0"/>
      <w:marRight w:val="0"/>
      <w:marTop w:val="0"/>
      <w:marBottom w:val="0"/>
      <w:divBdr>
        <w:top w:val="none" w:sz="0" w:space="0" w:color="auto"/>
        <w:left w:val="none" w:sz="0" w:space="0" w:color="auto"/>
        <w:bottom w:val="none" w:sz="0" w:space="0" w:color="auto"/>
        <w:right w:val="none" w:sz="0" w:space="0" w:color="auto"/>
      </w:divBdr>
    </w:div>
    <w:div w:id="439299198">
      <w:bodyDiv w:val="1"/>
      <w:marLeft w:val="0"/>
      <w:marRight w:val="0"/>
      <w:marTop w:val="0"/>
      <w:marBottom w:val="0"/>
      <w:divBdr>
        <w:top w:val="none" w:sz="0" w:space="0" w:color="auto"/>
        <w:left w:val="none" w:sz="0" w:space="0" w:color="auto"/>
        <w:bottom w:val="none" w:sz="0" w:space="0" w:color="auto"/>
        <w:right w:val="none" w:sz="0" w:space="0" w:color="auto"/>
      </w:divBdr>
    </w:div>
    <w:div w:id="439764854">
      <w:bodyDiv w:val="1"/>
      <w:marLeft w:val="0"/>
      <w:marRight w:val="0"/>
      <w:marTop w:val="0"/>
      <w:marBottom w:val="0"/>
      <w:divBdr>
        <w:top w:val="none" w:sz="0" w:space="0" w:color="auto"/>
        <w:left w:val="none" w:sz="0" w:space="0" w:color="auto"/>
        <w:bottom w:val="none" w:sz="0" w:space="0" w:color="auto"/>
        <w:right w:val="none" w:sz="0" w:space="0" w:color="auto"/>
      </w:divBdr>
    </w:div>
    <w:div w:id="440145749">
      <w:bodyDiv w:val="1"/>
      <w:marLeft w:val="0"/>
      <w:marRight w:val="0"/>
      <w:marTop w:val="0"/>
      <w:marBottom w:val="0"/>
      <w:divBdr>
        <w:top w:val="none" w:sz="0" w:space="0" w:color="auto"/>
        <w:left w:val="none" w:sz="0" w:space="0" w:color="auto"/>
        <w:bottom w:val="none" w:sz="0" w:space="0" w:color="auto"/>
        <w:right w:val="none" w:sz="0" w:space="0" w:color="auto"/>
      </w:divBdr>
    </w:div>
    <w:div w:id="440417403">
      <w:bodyDiv w:val="1"/>
      <w:marLeft w:val="0"/>
      <w:marRight w:val="0"/>
      <w:marTop w:val="0"/>
      <w:marBottom w:val="0"/>
      <w:divBdr>
        <w:top w:val="none" w:sz="0" w:space="0" w:color="auto"/>
        <w:left w:val="none" w:sz="0" w:space="0" w:color="auto"/>
        <w:bottom w:val="none" w:sz="0" w:space="0" w:color="auto"/>
        <w:right w:val="none" w:sz="0" w:space="0" w:color="auto"/>
      </w:divBdr>
    </w:div>
    <w:div w:id="440615690">
      <w:bodyDiv w:val="1"/>
      <w:marLeft w:val="0"/>
      <w:marRight w:val="0"/>
      <w:marTop w:val="0"/>
      <w:marBottom w:val="0"/>
      <w:divBdr>
        <w:top w:val="none" w:sz="0" w:space="0" w:color="auto"/>
        <w:left w:val="none" w:sz="0" w:space="0" w:color="auto"/>
        <w:bottom w:val="none" w:sz="0" w:space="0" w:color="auto"/>
        <w:right w:val="none" w:sz="0" w:space="0" w:color="auto"/>
      </w:divBdr>
    </w:div>
    <w:div w:id="440808141">
      <w:bodyDiv w:val="1"/>
      <w:marLeft w:val="0"/>
      <w:marRight w:val="0"/>
      <w:marTop w:val="0"/>
      <w:marBottom w:val="0"/>
      <w:divBdr>
        <w:top w:val="none" w:sz="0" w:space="0" w:color="auto"/>
        <w:left w:val="none" w:sz="0" w:space="0" w:color="auto"/>
        <w:bottom w:val="none" w:sz="0" w:space="0" w:color="auto"/>
        <w:right w:val="none" w:sz="0" w:space="0" w:color="auto"/>
      </w:divBdr>
    </w:div>
    <w:div w:id="440955646">
      <w:bodyDiv w:val="1"/>
      <w:marLeft w:val="0"/>
      <w:marRight w:val="0"/>
      <w:marTop w:val="0"/>
      <w:marBottom w:val="0"/>
      <w:divBdr>
        <w:top w:val="none" w:sz="0" w:space="0" w:color="auto"/>
        <w:left w:val="none" w:sz="0" w:space="0" w:color="auto"/>
        <w:bottom w:val="none" w:sz="0" w:space="0" w:color="auto"/>
        <w:right w:val="none" w:sz="0" w:space="0" w:color="auto"/>
      </w:divBdr>
    </w:div>
    <w:div w:id="440999734">
      <w:bodyDiv w:val="1"/>
      <w:marLeft w:val="0"/>
      <w:marRight w:val="0"/>
      <w:marTop w:val="0"/>
      <w:marBottom w:val="0"/>
      <w:divBdr>
        <w:top w:val="none" w:sz="0" w:space="0" w:color="auto"/>
        <w:left w:val="none" w:sz="0" w:space="0" w:color="auto"/>
        <w:bottom w:val="none" w:sz="0" w:space="0" w:color="auto"/>
        <w:right w:val="none" w:sz="0" w:space="0" w:color="auto"/>
      </w:divBdr>
    </w:div>
    <w:div w:id="441413118">
      <w:bodyDiv w:val="1"/>
      <w:marLeft w:val="0"/>
      <w:marRight w:val="0"/>
      <w:marTop w:val="0"/>
      <w:marBottom w:val="0"/>
      <w:divBdr>
        <w:top w:val="none" w:sz="0" w:space="0" w:color="auto"/>
        <w:left w:val="none" w:sz="0" w:space="0" w:color="auto"/>
        <w:bottom w:val="none" w:sz="0" w:space="0" w:color="auto"/>
        <w:right w:val="none" w:sz="0" w:space="0" w:color="auto"/>
      </w:divBdr>
    </w:div>
    <w:div w:id="441653448">
      <w:bodyDiv w:val="1"/>
      <w:marLeft w:val="0"/>
      <w:marRight w:val="0"/>
      <w:marTop w:val="0"/>
      <w:marBottom w:val="0"/>
      <w:divBdr>
        <w:top w:val="none" w:sz="0" w:space="0" w:color="auto"/>
        <w:left w:val="none" w:sz="0" w:space="0" w:color="auto"/>
        <w:bottom w:val="none" w:sz="0" w:space="0" w:color="auto"/>
        <w:right w:val="none" w:sz="0" w:space="0" w:color="auto"/>
      </w:divBdr>
    </w:div>
    <w:div w:id="442072237">
      <w:bodyDiv w:val="1"/>
      <w:marLeft w:val="0"/>
      <w:marRight w:val="0"/>
      <w:marTop w:val="0"/>
      <w:marBottom w:val="0"/>
      <w:divBdr>
        <w:top w:val="none" w:sz="0" w:space="0" w:color="auto"/>
        <w:left w:val="none" w:sz="0" w:space="0" w:color="auto"/>
        <w:bottom w:val="none" w:sz="0" w:space="0" w:color="auto"/>
        <w:right w:val="none" w:sz="0" w:space="0" w:color="auto"/>
      </w:divBdr>
    </w:div>
    <w:div w:id="442384400">
      <w:bodyDiv w:val="1"/>
      <w:marLeft w:val="0"/>
      <w:marRight w:val="0"/>
      <w:marTop w:val="0"/>
      <w:marBottom w:val="0"/>
      <w:divBdr>
        <w:top w:val="none" w:sz="0" w:space="0" w:color="auto"/>
        <w:left w:val="none" w:sz="0" w:space="0" w:color="auto"/>
        <w:bottom w:val="none" w:sz="0" w:space="0" w:color="auto"/>
        <w:right w:val="none" w:sz="0" w:space="0" w:color="auto"/>
      </w:divBdr>
    </w:div>
    <w:div w:id="442531759">
      <w:bodyDiv w:val="1"/>
      <w:marLeft w:val="0"/>
      <w:marRight w:val="0"/>
      <w:marTop w:val="0"/>
      <w:marBottom w:val="0"/>
      <w:divBdr>
        <w:top w:val="none" w:sz="0" w:space="0" w:color="auto"/>
        <w:left w:val="none" w:sz="0" w:space="0" w:color="auto"/>
        <w:bottom w:val="none" w:sz="0" w:space="0" w:color="auto"/>
        <w:right w:val="none" w:sz="0" w:space="0" w:color="auto"/>
      </w:divBdr>
    </w:div>
    <w:div w:id="442651677">
      <w:bodyDiv w:val="1"/>
      <w:marLeft w:val="0"/>
      <w:marRight w:val="0"/>
      <w:marTop w:val="0"/>
      <w:marBottom w:val="0"/>
      <w:divBdr>
        <w:top w:val="none" w:sz="0" w:space="0" w:color="auto"/>
        <w:left w:val="none" w:sz="0" w:space="0" w:color="auto"/>
        <w:bottom w:val="none" w:sz="0" w:space="0" w:color="auto"/>
        <w:right w:val="none" w:sz="0" w:space="0" w:color="auto"/>
      </w:divBdr>
    </w:div>
    <w:div w:id="442918161">
      <w:bodyDiv w:val="1"/>
      <w:marLeft w:val="0"/>
      <w:marRight w:val="0"/>
      <w:marTop w:val="0"/>
      <w:marBottom w:val="0"/>
      <w:divBdr>
        <w:top w:val="none" w:sz="0" w:space="0" w:color="auto"/>
        <w:left w:val="none" w:sz="0" w:space="0" w:color="auto"/>
        <w:bottom w:val="none" w:sz="0" w:space="0" w:color="auto"/>
        <w:right w:val="none" w:sz="0" w:space="0" w:color="auto"/>
      </w:divBdr>
    </w:div>
    <w:div w:id="443425813">
      <w:bodyDiv w:val="1"/>
      <w:marLeft w:val="0"/>
      <w:marRight w:val="0"/>
      <w:marTop w:val="0"/>
      <w:marBottom w:val="0"/>
      <w:divBdr>
        <w:top w:val="none" w:sz="0" w:space="0" w:color="auto"/>
        <w:left w:val="none" w:sz="0" w:space="0" w:color="auto"/>
        <w:bottom w:val="none" w:sz="0" w:space="0" w:color="auto"/>
        <w:right w:val="none" w:sz="0" w:space="0" w:color="auto"/>
      </w:divBdr>
    </w:div>
    <w:div w:id="443502156">
      <w:bodyDiv w:val="1"/>
      <w:marLeft w:val="0"/>
      <w:marRight w:val="0"/>
      <w:marTop w:val="0"/>
      <w:marBottom w:val="0"/>
      <w:divBdr>
        <w:top w:val="none" w:sz="0" w:space="0" w:color="auto"/>
        <w:left w:val="none" w:sz="0" w:space="0" w:color="auto"/>
        <w:bottom w:val="none" w:sz="0" w:space="0" w:color="auto"/>
        <w:right w:val="none" w:sz="0" w:space="0" w:color="auto"/>
      </w:divBdr>
    </w:div>
    <w:div w:id="443965666">
      <w:bodyDiv w:val="1"/>
      <w:marLeft w:val="0"/>
      <w:marRight w:val="0"/>
      <w:marTop w:val="0"/>
      <w:marBottom w:val="0"/>
      <w:divBdr>
        <w:top w:val="none" w:sz="0" w:space="0" w:color="auto"/>
        <w:left w:val="none" w:sz="0" w:space="0" w:color="auto"/>
        <w:bottom w:val="none" w:sz="0" w:space="0" w:color="auto"/>
        <w:right w:val="none" w:sz="0" w:space="0" w:color="auto"/>
      </w:divBdr>
    </w:div>
    <w:div w:id="444663685">
      <w:bodyDiv w:val="1"/>
      <w:marLeft w:val="0"/>
      <w:marRight w:val="0"/>
      <w:marTop w:val="0"/>
      <w:marBottom w:val="0"/>
      <w:divBdr>
        <w:top w:val="none" w:sz="0" w:space="0" w:color="auto"/>
        <w:left w:val="none" w:sz="0" w:space="0" w:color="auto"/>
        <w:bottom w:val="none" w:sz="0" w:space="0" w:color="auto"/>
        <w:right w:val="none" w:sz="0" w:space="0" w:color="auto"/>
      </w:divBdr>
    </w:div>
    <w:div w:id="444814156">
      <w:bodyDiv w:val="1"/>
      <w:marLeft w:val="0"/>
      <w:marRight w:val="0"/>
      <w:marTop w:val="0"/>
      <w:marBottom w:val="0"/>
      <w:divBdr>
        <w:top w:val="none" w:sz="0" w:space="0" w:color="auto"/>
        <w:left w:val="none" w:sz="0" w:space="0" w:color="auto"/>
        <w:bottom w:val="none" w:sz="0" w:space="0" w:color="auto"/>
        <w:right w:val="none" w:sz="0" w:space="0" w:color="auto"/>
      </w:divBdr>
    </w:div>
    <w:div w:id="445082803">
      <w:bodyDiv w:val="1"/>
      <w:marLeft w:val="0"/>
      <w:marRight w:val="0"/>
      <w:marTop w:val="0"/>
      <w:marBottom w:val="0"/>
      <w:divBdr>
        <w:top w:val="none" w:sz="0" w:space="0" w:color="auto"/>
        <w:left w:val="none" w:sz="0" w:space="0" w:color="auto"/>
        <w:bottom w:val="none" w:sz="0" w:space="0" w:color="auto"/>
        <w:right w:val="none" w:sz="0" w:space="0" w:color="auto"/>
      </w:divBdr>
    </w:div>
    <w:div w:id="445543804">
      <w:bodyDiv w:val="1"/>
      <w:marLeft w:val="0"/>
      <w:marRight w:val="0"/>
      <w:marTop w:val="0"/>
      <w:marBottom w:val="0"/>
      <w:divBdr>
        <w:top w:val="none" w:sz="0" w:space="0" w:color="auto"/>
        <w:left w:val="none" w:sz="0" w:space="0" w:color="auto"/>
        <w:bottom w:val="none" w:sz="0" w:space="0" w:color="auto"/>
        <w:right w:val="none" w:sz="0" w:space="0" w:color="auto"/>
      </w:divBdr>
    </w:div>
    <w:div w:id="446047341">
      <w:bodyDiv w:val="1"/>
      <w:marLeft w:val="0"/>
      <w:marRight w:val="0"/>
      <w:marTop w:val="0"/>
      <w:marBottom w:val="0"/>
      <w:divBdr>
        <w:top w:val="none" w:sz="0" w:space="0" w:color="auto"/>
        <w:left w:val="none" w:sz="0" w:space="0" w:color="auto"/>
        <w:bottom w:val="none" w:sz="0" w:space="0" w:color="auto"/>
        <w:right w:val="none" w:sz="0" w:space="0" w:color="auto"/>
      </w:divBdr>
    </w:div>
    <w:div w:id="446120033">
      <w:bodyDiv w:val="1"/>
      <w:marLeft w:val="0"/>
      <w:marRight w:val="0"/>
      <w:marTop w:val="0"/>
      <w:marBottom w:val="0"/>
      <w:divBdr>
        <w:top w:val="none" w:sz="0" w:space="0" w:color="auto"/>
        <w:left w:val="none" w:sz="0" w:space="0" w:color="auto"/>
        <w:bottom w:val="none" w:sz="0" w:space="0" w:color="auto"/>
        <w:right w:val="none" w:sz="0" w:space="0" w:color="auto"/>
      </w:divBdr>
    </w:div>
    <w:div w:id="446124384">
      <w:bodyDiv w:val="1"/>
      <w:marLeft w:val="0"/>
      <w:marRight w:val="0"/>
      <w:marTop w:val="0"/>
      <w:marBottom w:val="0"/>
      <w:divBdr>
        <w:top w:val="none" w:sz="0" w:space="0" w:color="auto"/>
        <w:left w:val="none" w:sz="0" w:space="0" w:color="auto"/>
        <w:bottom w:val="none" w:sz="0" w:space="0" w:color="auto"/>
        <w:right w:val="none" w:sz="0" w:space="0" w:color="auto"/>
      </w:divBdr>
    </w:div>
    <w:div w:id="446194171">
      <w:bodyDiv w:val="1"/>
      <w:marLeft w:val="0"/>
      <w:marRight w:val="0"/>
      <w:marTop w:val="0"/>
      <w:marBottom w:val="0"/>
      <w:divBdr>
        <w:top w:val="none" w:sz="0" w:space="0" w:color="auto"/>
        <w:left w:val="none" w:sz="0" w:space="0" w:color="auto"/>
        <w:bottom w:val="none" w:sz="0" w:space="0" w:color="auto"/>
        <w:right w:val="none" w:sz="0" w:space="0" w:color="auto"/>
      </w:divBdr>
    </w:div>
    <w:div w:id="446394270">
      <w:bodyDiv w:val="1"/>
      <w:marLeft w:val="0"/>
      <w:marRight w:val="0"/>
      <w:marTop w:val="0"/>
      <w:marBottom w:val="0"/>
      <w:divBdr>
        <w:top w:val="none" w:sz="0" w:space="0" w:color="auto"/>
        <w:left w:val="none" w:sz="0" w:space="0" w:color="auto"/>
        <w:bottom w:val="none" w:sz="0" w:space="0" w:color="auto"/>
        <w:right w:val="none" w:sz="0" w:space="0" w:color="auto"/>
      </w:divBdr>
    </w:div>
    <w:div w:id="446462186">
      <w:bodyDiv w:val="1"/>
      <w:marLeft w:val="0"/>
      <w:marRight w:val="0"/>
      <w:marTop w:val="0"/>
      <w:marBottom w:val="0"/>
      <w:divBdr>
        <w:top w:val="none" w:sz="0" w:space="0" w:color="auto"/>
        <w:left w:val="none" w:sz="0" w:space="0" w:color="auto"/>
        <w:bottom w:val="none" w:sz="0" w:space="0" w:color="auto"/>
        <w:right w:val="none" w:sz="0" w:space="0" w:color="auto"/>
      </w:divBdr>
    </w:div>
    <w:div w:id="447512213">
      <w:bodyDiv w:val="1"/>
      <w:marLeft w:val="0"/>
      <w:marRight w:val="0"/>
      <w:marTop w:val="0"/>
      <w:marBottom w:val="0"/>
      <w:divBdr>
        <w:top w:val="none" w:sz="0" w:space="0" w:color="auto"/>
        <w:left w:val="none" w:sz="0" w:space="0" w:color="auto"/>
        <w:bottom w:val="none" w:sz="0" w:space="0" w:color="auto"/>
        <w:right w:val="none" w:sz="0" w:space="0" w:color="auto"/>
      </w:divBdr>
    </w:div>
    <w:div w:id="447548521">
      <w:bodyDiv w:val="1"/>
      <w:marLeft w:val="0"/>
      <w:marRight w:val="0"/>
      <w:marTop w:val="0"/>
      <w:marBottom w:val="0"/>
      <w:divBdr>
        <w:top w:val="none" w:sz="0" w:space="0" w:color="auto"/>
        <w:left w:val="none" w:sz="0" w:space="0" w:color="auto"/>
        <w:bottom w:val="none" w:sz="0" w:space="0" w:color="auto"/>
        <w:right w:val="none" w:sz="0" w:space="0" w:color="auto"/>
      </w:divBdr>
    </w:div>
    <w:div w:id="447891343">
      <w:bodyDiv w:val="1"/>
      <w:marLeft w:val="0"/>
      <w:marRight w:val="0"/>
      <w:marTop w:val="0"/>
      <w:marBottom w:val="0"/>
      <w:divBdr>
        <w:top w:val="none" w:sz="0" w:space="0" w:color="auto"/>
        <w:left w:val="none" w:sz="0" w:space="0" w:color="auto"/>
        <w:bottom w:val="none" w:sz="0" w:space="0" w:color="auto"/>
        <w:right w:val="none" w:sz="0" w:space="0" w:color="auto"/>
      </w:divBdr>
    </w:div>
    <w:div w:id="447896682">
      <w:bodyDiv w:val="1"/>
      <w:marLeft w:val="0"/>
      <w:marRight w:val="0"/>
      <w:marTop w:val="0"/>
      <w:marBottom w:val="0"/>
      <w:divBdr>
        <w:top w:val="none" w:sz="0" w:space="0" w:color="auto"/>
        <w:left w:val="none" w:sz="0" w:space="0" w:color="auto"/>
        <w:bottom w:val="none" w:sz="0" w:space="0" w:color="auto"/>
        <w:right w:val="none" w:sz="0" w:space="0" w:color="auto"/>
      </w:divBdr>
    </w:div>
    <w:div w:id="447898251">
      <w:bodyDiv w:val="1"/>
      <w:marLeft w:val="0"/>
      <w:marRight w:val="0"/>
      <w:marTop w:val="0"/>
      <w:marBottom w:val="0"/>
      <w:divBdr>
        <w:top w:val="none" w:sz="0" w:space="0" w:color="auto"/>
        <w:left w:val="none" w:sz="0" w:space="0" w:color="auto"/>
        <w:bottom w:val="none" w:sz="0" w:space="0" w:color="auto"/>
        <w:right w:val="none" w:sz="0" w:space="0" w:color="auto"/>
      </w:divBdr>
    </w:div>
    <w:div w:id="448162380">
      <w:bodyDiv w:val="1"/>
      <w:marLeft w:val="0"/>
      <w:marRight w:val="0"/>
      <w:marTop w:val="0"/>
      <w:marBottom w:val="0"/>
      <w:divBdr>
        <w:top w:val="none" w:sz="0" w:space="0" w:color="auto"/>
        <w:left w:val="none" w:sz="0" w:space="0" w:color="auto"/>
        <w:bottom w:val="none" w:sz="0" w:space="0" w:color="auto"/>
        <w:right w:val="none" w:sz="0" w:space="0" w:color="auto"/>
      </w:divBdr>
    </w:div>
    <w:div w:id="448166111">
      <w:bodyDiv w:val="1"/>
      <w:marLeft w:val="0"/>
      <w:marRight w:val="0"/>
      <w:marTop w:val="0"/>
      <w:marBottom w:val="0"/>
      <w:divBdr>
        <w:top w:val="none" w:sz="0" w:space="0" w:color="auto"/>
        <w:left w:val="none" w:sz="0" w:space="0" w:color="auto"/>
        <w:bottom w:val="none" w:sz="0" w:space="0" w:color="auto"/>
        <w:right w:val="none" w:sz="0" w:space="0" w:color="auto"/>
      </w:divBdr>
    </w:div>
    <w:div w:id="448546812">
      <w:bodyDiv w:val="1"/>
      <w:marLeft w:val="0"/>
      <w:marRight w:val="0"/>
      <w:marTop w:val="0"/>
      <w:marBottom w:val="0"/>
      <w:divBdr>
        <w:top w:val="none" w:sz="0" w:space="0" w:color="auto"/>
        <w:left w:val="none" w:sz="0" w:space="0" w:color="auto"/>
        <w:bottom w:val="none" w:sz="0" w:space="0" w:color="auto"/>
        <w:right w:val="none" w:sz="0" w:space="0" w:color="auto"/>
      </w:divBdr>
    </w:div>
    <w:div w:id="448745847">
      <w:bodyDiv w:val="1"/>
      <w:marLeft w:val="0"/>
      <w:marRight w:val="0"/>
      <w:marTop w:val="0"/>
      <w:marBottom w:val="0"/>
      <w:divBdr>
        <w:top w:val="none" w:sz="0" w:space="0" w:color="auto"/>
        <w:left w:val="none" w:sz="0" w:space="0" w:color="auto"/>
        <w:bottom w:val="none" w:sz="0" w:space="0" w:color="auto"/>
        <w:right w:val="none" w:sz="0" w:space="0" w:color="auto"/>
      </w:divBdr>
    </w:div>
    <w:div w:id="448940162">
      <w:bodyDiv w:val="1"/>
      <w:marLeft w:val="0"/>
      <w:marRight w:val="0"/>
      <w:marTop w:val="0"/>
      <w:marBottom w:val="0"/>
      <w:divBdr>
        <w:top w:val="none" w:sz="0" w:space="0" w:color="auto"/>
        <w:left w:val="none" w:sz="0" w:space="0" w:color="auto"/>
        <w:bottom w:val="none" w:sz="0" w:space="0" w:color="auto"/>
        <w:right w:val="none" w:sz="0" w:space="0" w:color="auto"/>
      </w:divBdr>
    </w:div>
    <w:div w:id="449016124">
      <w:bodyDiv w:val="1"/>
      <w:marLeft w:val="0"/>
      <w:marRight w:val="0"/>
      <w:marTop w:val="0"/>
      <w:marBottom w:val="0"/>
      <w:divBdr>
        <w:top w:val="none" w:sz="0" w:space="0" w:color="auto"/>
        <w:left w:val="none" w:sz="0" w:space="0" w:color="auto"/>
        <w:bottom w:val="none" w:sz="0" w:space="0" w:color="auto"/>
        <w:right w:val="none" w:sz="0" w:space="0" w:color="auto"/>
      </w:divBdr>
    </w:div>
    <w:div w:id="450167398">
      <w:bodyDiv w:val="1"/>
      <w:marLeft w:val="0"/>
      <w:marRight w:val="0"/>
      <w:marTop w:val="0"/>
      <w:marBottom w:val="0"/>
      <w:divBdr>
        <w:top w:val="none" w:sz="0" w:space="0" w:color="auto"/>
        <w:left w:val="none" w:sz="0" w:space="0" w:color="auto"/>
        <w:bottom w:val="none" w:sz="0" w:space="0" w:color="auto"/>
        <w:right w:val="none" w:sz="0" w:space="0" w:color="auto"/>
      </w:divBdr>
    </w:div>
    <w:div w:id="450364476">
      <w:bodyDiv w:val="1"/>
      <w:marLeft w:val="0"/>
      <w:marRight w:val="0"/>
      <w:marTop w:val="0"/>
      <w:marBottom w:val="0"/>
      <w:divBdr>
        <w:top w:val="none" w:sz="0" w:space="0" w:color="auto"/>
        <w:left w:val="none" w:sz="0" w:space="0" w:color="auto"/>
        <w:bottom w:val="none" w:sz="0" w:space="0" w:color="auto"/>
        <w:right w:val="none" w:sz="0" w:space="0" w:color="auto"/>
      </w:divBdr>
    </w:div>
    <w:div w:id="450441864">
      <w:bodyDiv w:val="1"/>
      <w:marLeft w:val="0"/>
      <w:marRight w:val="0"/>
      <w:marTop w:val="0"/>
      <w:marBottom w:val="0"/>
      <w:divBdr>
        <w:top w:val="none" w:sz="0" w:space="0" w:color="auto"/>
        <w:left w:val="none" w:sz="0" w:space="0" w:color="auto"/>
        <w:bottom w:val="none" w:sz="0" w:space="0" w:color="auto"/>
        <w:right w:val="none" w:sz="0" w:space="0" w:color="auto"/>
      </w:divBdr>
    </w:div>
    <w:div w:id="450708494">
      <w:bodyDiv w:val="1"/>
      <w:marLeft w:val="0"/>
      <w:marRight w:val="0"/>
      <w:marTop w:val="0"/>
      <w:marBottom w:val="0"/>
      <w:divBdr>
        <w:top w:val="none" w:sz="0" w:space="0" w:color="auto"/>
        <w:left w:val="none" w:sz="0" w:space="0" w:color="auto"/>
        <w:bottom w:val="none" w:sz="0" w:space="0" w:color="auto"/>
        <w:right w:val="none" w:sz="0" w:space="0" w:color="auto"/>
      </w:divBdr>
    </w:div>
    <w:div w:id="450711974">
      <w:bodyDiv w:val="1"/>
      <w:marLeft w:val="0"/>
      <w:marRight w:val="0"/>
      <w:marTop w:val="0"/>
      <w:marBottom w:val="0"/>
      <w:divBdr>
        <w:top w:val="none" w:sz="0" w:space="0" w:color="auto"/>
        <w:left w:val="none" w:sz="0" w:space="0" w:color="auto"/>
        <w:bottom w:val="none" w:sz="0" w:space="0" w:color="auto"/>
        <w:right w:val="none" w:sz="0" w:space="0" w:color="auto"/>
      </w:divBdr>
    </w:div>
    <w:div w:id="451169778">
      <w:bodyDiv w:val="1"/>
      <w:marLeft w:val="0"/>
      <w:marRight w:val="0"/>
      <w:marTop w:val="0"/>
      <w:marBottom w:val="0"/>
      <w:divBdr>
        <w:top w:val="none" w:sz="0" w:space="0" w:color="auto"/>
        <w:left w:val="none" w:sz="0" w:space="0" w:color="auto"/>
        <w:bottom w:val="none" w:sz="0" w:space="0" w:color="auto"/>
        <w:right w:val="none" w:sz="0" w:space="0" w:color="auto"/>
      </w:divBdr>
    </w:div>
    <w:div w:id="451827443">
      <w:bodyDiv w:val="1"/>
      <w:marLeft w:val="0"/>
      <w:marRight w:val="0"/>
      <w:marTop w:val="0"/>
      <w:marBottom w:val="0"/>
      <w:divBdr>
        <w:top w:val="none" w:sz="0" w:space="0" w:color="auto"/>
        <w:left w:val="none" w:sz="0" w:space="0" w:color="auto"/>
        <w:bottom w:val="none" w:sz="0" w:space="0" w:color="auto"/>
        <w:right w:val="none" w:sz="0" w:space="0" w:color="auto"/>
      </w:divBdr>
    </w:div>
    <w:div w:id="452864259">
      <w:bodyDiv w:val="1"/>
      <w:marLeft w:val="0"/>
      <w:marRight w:val="0"/>
      <w:marTop w:val="0"/>
      <w:marBottom w:val="0"/>
      <w:divBdr>
        <w:top w:val="none" w:sz="0" w:space="0" w:color="auto"/>
        <w:left w:val="none" w:sz="0" w:space="0" w:color="auto"/>
        <w:bottom w:val="none" w:sz="0" w:space="0" w:color="auto"/>
        <w:right w:val="none" w:sz="0" w:space="0" w:color="auto"/>
      </w:divBdr>
    </w:div>
    <w:div w:id="453061606">
      <w:bodyDiv w:val="1"/>
      <w:marLeft w:val="0"/>
      <w:marRight w:val="0"/>
      <w:marTop w:val="0"/>
      <w:marBottom w:val="0"/>
      <w:divBdr>
        <w:top w:val="none" w:sz="0" w:space="0" w:color="auto"/>
        <w:left w:val="none" w:sz="0" w:space="0" w:color="auto"/>
        <w:bottom w:val="none" w:sz="0" w:space="0" w:color="auto"/>
        <w:right w:val="none" w:sz="0" w:space="0" w:color="auto"/>
      </w:divBdr>
    </w:div>
    <w:div w:id="453599194">
      <w:bodyDiv w:val="1"/>
      <w:marLeft w:val="0"/>
      <w:marRight w:val="0"/>
      <w:marTop w:val="0"/>
      <w:marBottom w:val="0"/>
      <w:divBdr>
        <w:top w:val="none" w:sz="0" w:space="0" w:color="auto"/>
        <w:left w:val="none" w:sz="0" w:space="0" w:color="auto"/>
        <w:bottom w:val="none" w:sz="0" w:space="0" w:color="auto"/>
        <w:right w:val="none" w:sz="0" w:space="0" w:color="auto"/>
      </w:divBdr>
    </w:div>
    <w:div w:id="453793684">
      <w:bodyDiv w:val="1"/>
      <w:marLeft w:val="0"/>
      <w:marRight w:val="0"/>
      <w:marTop w:val="0"/>
      <w:marBottom w:val="0"/>
      <w:divBdr>
        <w:top w:val="none" w:sz="0" w:space="0" w:color="auto"/>
        <w:left w:val="none" w:sz="0" w:space="0" w:color="auto"/>
        <w:bottom w:val="none" w:sz="0" w:space="0" w:color="auto"/>
        <w:right w:val="none" w:sz="0" w:space="0" w:color="auto"/>
      </w:divBdr>
    </w:div>
    <w:div w:id="453906382">
      <w:bodyDiv w:val="1"/>
      <w:marLeft w:val="0"/>
      <w:marRight w:val="0"/>
      <w:marTop w:val="0"/>
      <w:marBottom w:val="0"/>
      <w:divBdr>
        <w:top w:val="none" w:sz="0" w:space="0" w:color="auto"/>
        <w:left w:val="none" w:sz="0" w:space="0" w:color="auto"/>
        <w:bottom w:val="none" w:sz="0" w:space="0" w:color="auto"/>
        <w:right w:val="none" w:sz="0" w:space="0" w:color="auto"/>
      </w:divBdr>
    </w:div>
    <w:div w:id="454494525">
      <w:bodyDiv w:val="1"/>
      <w:marLeft w:val="0"/>
      <w:marRight w:val="0"/>
      <w:marTop w:val="0"/>
      <w:marBottom w:val="0"/>
      <w:divBdr>
        <w:top w:val="none" w:sz="0" w:space="0" w:color="auto"/>
        <w:left w:val="none" w:sz="0" w:space="0" w:color="auto"/>
        <w:bottom w:val="none" w:sz="0" w:space="0" w:color="auto"/>
        <w:right w:val="none" w:sz="0" w:space="0" w:color="auto"/>
      </w:divBdr>
    </w:div>
    <w:div w:id="454719478">
      <w:bodyDiv w:val="1"/>
      <w:marLeft w:val="0"/>
      <w:marRight w:val="0"/>
      <w:marTop w:val="0"/>
      <w:marBottom w:val="0"/>
      <w:divBdr>
        <w:top w:val="none" w:sz="0" w:space="0" w:color="auto"/>
        <w:left w:val="none" w:sz="0" w:space="0" w:color="auto"/>
        <w:bottom w:val="none" w:sz="0" w:space="0" w:color="auto"/>
        <w:right w:val="none" w:sz="0" w:space="0" w:color="auto"/>
      </w:divBdr>
    </w:div>
    <w:div w:id="455876153">
      <w:bodyDiv w:val="1"/>
      <w:marLeft w:val="0"/>
      <w:marRight w:val="0"/>
      <w:marTop w:val="0"/>
      <w:marBottom w:val="0"/>
      <w:divBdr>
        <w:top w:val="none" w:sz="0" w:space="0" w:color="auto"/>
        <w:left w:val="none" w:sz="0" w:space="0" w:color="auto"/>
        <w:bottom w:val="none" w:sz="0" w:space="0" w:color="auto"/>
        <w:right w:val="none" w:sz="0" w:space="0" w:color="auto"/>
      </w:divBdr>
    </w:div>
    <w:div w:id="456149334">
      <w:bodyDiv w:val="1"/>
      <w:marLeft w:val="0"/>
      <w:marRight w:val="0"/>
      <w:marTop w:val="0"/>
      <w:marBottom w:val="0"/>
      <w:divBdr>
        <w:top w:val="none" w:sz="0" w:space="0" w:color="auto"/>
        <w:left w:val="none" w:sz="0" w:space="0" w:color="auto"/>
        <w:bottom w:val="none" w:sz="0" w:space="0" w:color="auto"/>
        <w:right w:val="none" w:sz="0" w:space="0" w:color="auto"/>
      </w:divBdr>
    </w:div>
    <w:div w:id="456290554">
      <w:bodyDiv w:val="1"/>
      <w:marLeft w:val="0"/>
      <w:marRight w:val="0"/>
      <w:marTop w:val="0"/>
      <w:marBottom w:val="0"/>
      <w:divBdr>
        <w:top w:val="none" w:sz="0" w:space="0" w:color="auto"/>
        <w:left w:val="none" w:sz="0" w:space="0" w:color="auto"/>
        <w:bottom w:val="none" w:sz="0" w:space="0" w:color="auto"/>
        <w:right w:val="none" w:sz="0" w:space="0" w:color="auto"/>
      </w:divBdr>
    </w:div>
    <w:div w:id="456412160">
      <w:bodyDiv w:val="1"/>
      <w:marLeft w:val="0"/>
      <w:marRight w:val="0"/>
      <w:marTop w:val="0"/>
      <w:marBottom w:val="0"/>
      <w:divBdr>
        <w:top w:val="none" w:sz="0" w:space="0" w:color="auto"/>
        <w:left w:val="none" w:sz="0" w:space="0" w:color="auto"/>
        <w:bottom w:val="none" w:sz="0" w:space="0" w:color="auto"/>
        <w:right w:val="none" w:sz="0" w:space="0" w:color="auto"/>
      </w:divBdr>
    </w:div>
    <w:div w:id="456610142">
      <w:bodyDiv w:val="1"/>
      <w:marLeft w:val="0"/>
      <w:marRight w:val="0"/>
      <w:marTop w:val="0"/>
      <w:marBottom w:val="0"/>
      <w:divBdr>
        <w:top w:val="none" w:sz="0" w:space="0" w:color="auto"/>
        <w:left w:val="none" w:sz="0" w:space="0" w:color="auto"/>
        <w:bottom w:val="none" w:sz="0" w:space="0" w:color="auto"/>
        <w:right w:val="none" w:sz="0" w:space="0" w:color="auto"/>
      </w:divBdr>
    </w:div>
    <w:div w:id="457526492">
      <w:bodyDiv w:val="1"/>
      <w:marLeft w:val="0"/>
      <w:marRight w:val="0"/>
      <w:marTop w:val="0"/>
      <w:marBottom w:val="0"/>
      <w:divBdr>
        <w:top w:val="none" w:sz="0" w:space="0" w:color="auto"/>
        <w:left w:val="none" w:sz="0" w:space="0" w:color="auto"/>
        <w:bottom w:val="none" w:sz="0" w:space="0" w:color="auto"/>
        <w:right w:val="none" w:sz="0" w:space="0" w:color="auto"/>
      </w:divBdr>
    </w:div>
    <w:div w:id="458382437">
      <w:bodyDiv w:val="1"/>
      <w:marLeft w:val="0"/>
      <w:marRight w:val="0"/>
      <w:marTop w:val="0"/>
      <w:marBottom w:val="0"/>
      <w:divBdr>
        <w:top w:val="none" w:sz="0" w:space="0" w:color="auto"/>
        <w:left w:val="none" w:sz="0" w:space="0" w:color="auto"/>
        <w:bottom w:val="none" w:sz="0" w:space="0" w:color="auto"/>
        <w:right w:val="none" w:sz="0" w:space="0" w:color="auto"/>
      </w:divBdr>
    </w:div>
    <w:div w:id="458424903">
      <w:bodyDiv w:val="1"/>
      <w:marLeft w:val="0"/>
      <w:marRight w:val="0"/>
      <w:marTop w:val="0"/>
      <w:marBottom w:val="0"/>
      <w:divBdr>
        <w:top w:val="none" w:sz="0" w:space="0" w:color="auto"/>
        <w:left w:val="none" w:sz="0" w:space="0" w:color="auto"/>
        <w:bottom w:val="none" w:sz="0" w:space="0" w:color="auto"/>
        <w:right w:val="none" w:sz="0" w:space="0" w:color="auto"/>
      </w:divBdr>
    </w:div>
    <w:div w:id="459884587">
      <w:bodyDiv w:val="1"/>
      <w:marLeft w:val="0"/>
      <w:marRight w:val="0"/>
      <w:marTop w:val="0"/>
      <w:marBottom w:val="0"/>
      <w:divBdr>
        <w:top w:val="none" w:sz="0" w:space="0" w:color="auto"/>
        <w:left w:val="none" w:sz="0" w:space="0" w:color="auto"/>
        <w:bottom w:val="none" w:sz="0" w:space="0" w:color="auto"/>
        <w:right w:val="none" w:sz="0" w:space="0" w:color="auto"/>
      </w:divBdr>
    </w:div>
    <w:div w:id="460272044">
      <w:bodyDiv w:val="1"/>
      <w:marLeft w:val="0"/>
      <w:marRight w:val="0"/>
      <w:marTop w:val="0"/>
      <w:marBottom w:val="0"/>
      <w:divBdr>
        <w:top w:val="none" w:sz="0" w:space="0" w:color="auto"/>
        <w:left w:val="none" w:sz="0" w:space="0" w:color="auto"/>
        <w:bottom w:val="none" w:sz="0" w:space="0" w:color="auto"/>
        <w:right w:val="none" w:sz="0" w:space="0" w:color="auto"/>
      </w:divBdr>
    </w:div>
    <w:div w:id="460341271">
      <w:bodyDiv w:val="1"/>
      <w:marLeft w:val="0"/>
      <w:marRight w:val="0"/>
      <w:marTop w:val="0"/>
      <w:marBottom w:val="0"/>
      <w:divBdr>
        <w:top w:val="none" w:sz="0" w:space="0" w:color="auto"/>
        <w:left w:val="none" w:sz="0" w:space="0" w:color="auto"/>
        <w:bottom w:val="none" w:sz="0" w:space="0" w:color="auto"/>
        <w:right w:val="none" w:sz="0" w:space="0" w:color="auto"/>
      </w:divBdr>
    </w:div>
    <w:div w:id="460419789">
      <w:bodyDiv w:val="1"/>
      <w:marLeft w:val="0"/>
      <w:marRight w:val="0"/>
      <w:marTop w:val="0"/>
      <w:marBottom w:val="0"/>
      <w:divBdr>
        <w:top w:val="none" w:sz="0" w:space="0" w:color="auto"/>
        <w:left w:val="none" w:sz="0" w:space="0" w:color="auto"/>
        <w:bottom w:val="none" w:sz="0" w:space="0" w:color="auto"/>
        <w:right w:val="none" w:sz="0" w:space="0" w:color="auto"/>
      </w:divBdr>
    </w:div>
    <w:div w:id="460537059">
      <w:bodyDiv w:val="1"/>
      <w:marLeft w:val="0"/>
      <w:marRight w:val="0"/>
      <w:marTop w:val="0"/>
      <w:marBottom w:val="0"/>
      <w:divBdr>
        <w:top w:val="none" w:sz="0" w:space="0" w:color="auto"/>
        <w:left w:val="none" w:sz="0" w:space="0" w:color="auto"/>
        <w:bottom w:val="none" w:sz="0" w:space="0" w:color="auto"/>
        <w:right w:val="none" w:sz="0" w:space="0" w:color="auto"/>
      </w:divBdr>
    </w:div>
    <w:div w:id="460726706">
      <w:bodyDiv w:val="1"/>
      <w:marLeft w:val="0"/>
      <w:marRight w:val="0"/>
      <w:marTop w:val="0"/>
      <w:marBottom w:val="0"/>
      <w:divBdr>
        <w:top w:val="none" w:sz="0" w:space="0" w:color="auto"/>
        <w:left w:val="none" w:sz="0" w:space="0" w:color="auto"/>
        <w:bottom w:val="none" w:sz="0" w:space="0" w:color="auto"/>
        <w:right w:val="none" w:sz="0" w:space="0" w:color="auto"/>
      </w:divBdr>
    </w:div>
    <w:div w:id="461194973">
      <w:bodyDiv w:val="1"/>
      <w:marLeft w:val="0"/>
      <w:marRight w:val="0"/>
      <w:marTop w:val="0"/>
      <w:marBottom w:val="0"/>
      <w:divBdr>
        <w:top w:val="none" w:sz="0" w:space="0" w:color="auto"/>
        <w:left w:val="none" w:sz="0" w:space="0" w:color="auto"/>
        <w:bottom w:val="none" w:sz="0" w:space="0" w:color="auto"/>
        <w:right w:val="none" w:sz="0" w:space="0" w:color="auto"/>
      </w:divBdr>
    </w:div>
    <w:div w:id="461314899">
      <w:bodyDiv w:val="1"/>
      <w:marLeft w:val="0"/>
      <w:marRight w:val="0"/>
      <w:marTop w:val="0"/>
      <w:marBottom w:val="0"/>
      <w:divBdr>
        <w:top w:val="none" w:sz="0" w:space="0" w:color="auto"/>
        <w:left w:val="none" w:sz="0" w:space="0" w:color="auto"/>
        <w:bottom w:val="none" w:sz="0" w:space="0" w:color="auto"/>
        <w:right w:val="none" w:sz="0" w:space="0" w:color="auto"/>
      </w:divBdr>
    </w:div>
    <w:div w:id="461339756">
      <w:bodyDiv w:val="1"/>
      <w:marLeft w:val="0"/>
      <w:marRight w:val="0"/>
      <w:marTop w:val="0"/>
      <w:marBottom w:val="0"/>
      <w:divBdr>
        <w:top w:val="none" w:sz="0" w:space="0" w:color="auto"/>
        <w:left w:val="none" w:sz="0" w:space="0" w:color="auto"/>
        <w:bottom w:val="none" w:sz="0" w:space="0" w:color="auto"/>
        <w:right w:val="none" w:sz="0" w:space="0" w:color="auto"/>
      </w:divBdr>
    </w:div>
    <w:div w:id="461507307">
      <w:bodyDiv w:val="1"/>
      <w:marLeft w:val="0"/>
      <w:marRight w:val="0"/>
      <w:marTop w:val="0"/>
      <w:marBottom w:val="0"/>
      <w:divBdr>
        <w:top w:val="none" w:sz="0" w:space="0" w:color="auto"/>
        <w:left w:val="none" w:sz="0" w:space="0" w:color="auto"/>
        <w:bottom w:val="none" w:sz="0" w:space="0" w:color="auto"/>
        <w:right w:val="none" w:sz="0" w:space="0" w:color="auto"/>
      </w:divBdr>
    </w:div>
    <w:div w:id="461728362">
      <w:bodyDiv w:val="1"/>
      <w:marLeft w:val="0"/>
      <w:marRight w:val="0"/>
      <w:marTop w:val="0"/>
      <w:marBottom w:val="0"/>
      <w:divBdr>
        <w:top w:val="none" w:sz="0" w:space="0" w:color="auto"/>
        <w:left w:val="none" w:sz="0" w:space="0" w:color="auto"/>
        <w:bottom w:val="none" w:sz="0" w:space="0" w:color="auto"/>
        <w:right w:val="none" w:sz="0" w:space="0" w:color="auto"/>
      </w:divBdr>
    </w:div>
    <w:div w:id="463042360">
      <w:bodyDiv w:val="1"/>
      <w:marLeft w:val="0"/>
      <w:marRight w:val="0"/>
      <w:marTop w:val="0"/>
      <w:marBottom w:val="0"/>
      <w:divBdr>
        <w:top w:val="none" w:sz="0" w:space="0" w:color="auto"/>
        <w:left w:val="none" w:sz="0" w:space="0" w:color="auto"/>
        <w:bottom w:val="none" w:sz="0" w:space="0" w:color="auto"/>
        <w:right w:val="none" w:sz="0" w:space="0" w:color="auto"/>
      </w:divBdr>
    </w:div>
    <w:div w:id="463544747">
      <w:bodyDiv w:val="1"/>
      <w:marLeft w:val="0"/>
      <w:marRight w:val="0"/>
      <w:marTop w:val="0"/>
      <w:marBottom w:val="0"/>
      <w:divBdr>
        <w:top w:val="none" w:sz="0" w:space="0" w:color="auto"/>
        <w:left w:val="none" w:sz="0" w:space="0" w:color="auto"/>
        <w:bottom w:val="none" w:sz="0" w:space="0" w:color="auto"/>
        <w:right w:val="none" w:sz="0" w:space="0" w:color="auto"/>
      </w:divBdr>
    </w:div>
    <w:div w:id="463888449">
      <w:bodyDiv w:val="1"/>
      <w:marLeft w:val="0"/>
      <w:marRight w:val="0"/>
      <w:marTop w:val="0"/>
      <w:marBottom w:val="0"/>
      <w:divBdr>
        <w:top w:val="none" w:sz="0" w:space="0" w:color="auto"/>
        <w:left w:val="none" w:sz="0" w:space="0" w:color="auto"/>
        <w:bottom w:val="none" w:sz="0" w:space="0" w:color="auto"/>
        <w:right w:val="none" w:sz="0" w:space="0" w:color="auto"/>
      </w:divBdr>
    </w:div>
    <w:div w:id="464281011">
      <w:bodyDiv w:val="1"/>
      <w:marLeft w:val="0"/>
      <w:marRight w:val="0"/>
      <w:marTop w:val="0"/>
      <w:marBottom w:val="0"/>
      <w:divBdr>
        <w:top w:val="none" w:sz="0" w:space="0" w:color="auto"/>
        <w:left w:val="none" w:sz="0" w:space="0" w:color="auto"/>
        <w:bottom w:val="none" w:sz="0" w:space="0" w:color="auto"/>
        <w:right w:val="none" w:sz="0" w:space="0" w:color="auto"/>
      </w:divBdr>
    </w:div>
    <w:div w:id="464474537">
      <w:bodyDiv w:val="1"/>
      <w:marLeft w:val="0"/>
      <w:marRight w:val="0"/>
      <w:marTop w:val="0"/>
      <w:marBottom w:val="0"/>
      <w:divBdr>
        <w:top w:val="none" w:sz="0" w:space="0" w:color="auto"/>
        <w:left w:val="none" w:sz="0" w:space="0" w:color="auto"/>
        <w:bottom w:val="none" w:sz="0" w:space="0" w:color="auto"/>
        <w:right w:val="none" w:sz="0" w:space="0" w:color="auto"/>
      </w:divBdr>
    </w:div>
    <w:div w:id="465008821">
      <w:bodyDiv w:val="1"/>
      <w:marLeft w:val="0"/>
      <w:marRight w:val="0"/>
      <w:marTop w:val="0"/>
      <w:marBottom w:val="0"/>
      <w:divBdr>
        <w:top w:val="none" w:sz="0" w:space="0" w:color="auto"/>
        <w:left w:val="none" w:sz="0" w:space="0" w:color="auto"/>
        <w:bottom w:val="none" w:sz="0" w:space="0" w:color="auto"/>
        <w:right w:val="none" w:sz="0" w:space="0" w:color="auto"/>
      </w:divBdr>
    </w:div>
    <w:div w:id="465049432">
      <w:bodyDiv w:val="1"/>
      <w:marLeft w:val="0"/>
      <w:marRight w:val="0"/>
      <w:marTop w:val="0"/>
      <w:marBottom w:val="0"/>
      <w:divBdr>
        <w:top w:val="none" w:sz="0" w:space="0" w:color="auto"/>
        <w:left w:val="none" w:sz="0" w:space="0" w:color="auto"/>
        <w:bottom w:val="none" w:sz="0" w:space="0" w:color="auto"/>
        <w:right w:val="none" w:sz="0" w:space="0" w:color="auto"/>
      </w:divBdr>
    </w:div>
    <w:div w:id="465272258">
      <w:bodyDiv w:val="1"/>
      <w:marLeft w:val="0"/>
      <w:marRight w:val="0"/>
      <w:marTop w:val="0"/>
      <w:marBottom w:val="0"/>
      <w:divBdr>
        <w:top w:val="none" w:sz="0" w:space="0" w:color="auto"/>
        <w:left w:val="none" w:sz="0" w:space="0" w:color="auto"/>
        <w:bottom w:val="none" w:sz="0" w:space="0" w:color="auto"/>
        <w:right w:val="none" w:sz="0" w:space="0" w:color="auto"/>
      </w:divBdr>
    </w:div>
    <w:div w:id="465397428">
      <w:bodyDiv w:val="1"/>
      <w:marLeft w:val="0"/>
      <w:marRight w:val="0"/>
      <w:marTop w:val="0"/>
      <w:marBottom w:val="0"/>
      <w:divBdr>
        <w:top w:val="none" w:sz="0" w:space="0" w:color="auto"/>
        <w:left w:val="none" w:sz="0" w:space="0" w:color="auto"/>
        <w:bottom w:val="none" w:sz="0" w:space="0" w:color="auto"/>
        <w:right w:val="none" w:sz="0" w:space="0" w:color="auto"/>
      </w:divBdr>
    </w:div>
    <w:div w:id="465970676">
      <w:bodyDiv w:val="1"/>
      <w:marLeft w:val="0"/>
      <w:marRight w:val="0"/>
      <w:marTop w:val="0"/>
      <w:marBottom w:val="0"/>
      <w:divBdr>
        <w:top w:val="none" w:sz="0" w:space="0" w:color="auto"/>
        <w:left w:val="none" w:sz="0" w:space="0" w:color="auto"/>
        <w:bottom w:val="none" w:sz="0" w:space="0" w:color="auto"/>
        <w:right w:val="none" w:sz="0" w:space="0" w:color="auto"/>
      </w:divBdr>
    </w:div>
    <w:div w:id="467095284">
      <w:bodyDiv w:val="1"/>
      <w:marLeft w:val="0"/>
      <w:marRight w:val="0"/>
      <w:marTop w:val="0"/>
      <w:marBottom w:val="0"/>
      <w:divBdr>
        <w:top w:val="none" w:sz="0" w:space="0" w:color="auto"/>
        <w:left w:val="none" w:sz="0" w:space="0" w:color="auto"/>
        <w:bottom w:val="none" w:sz="0" w:space="0" w:color="auto"/>
        <w:right w:val="none" w:sz="0" w:space="0" w:color="auto"/>
      </w:divBdr>
    </w:div>
    <w:div w:id="467165422">
      <w:bodyDiv w:val="1"/>
      <w:marLeft w:val="0"/>
      <w:marRight w:val="0"/>
      <w:marTop w:val="0"/>
      <w:marBottom w:val="0"/>
      <w:divBdr>
        <w:top w:val="none" w:sz="0" w:space="0" w:color="auto"/>
        <w:left w:val="none" w:sz="0" w:space="0" w:color="auto"/>
        <w:bottom w:val="none" w:sz="0" w:space="0" w:color="auto"/>
        <w:right w:val="none" w:sz="0" w:space="0" w:color="auto"/>
      </w:divBdr>
    </w:div>
    <w:div w:id="467212688">
      <w:bodyDiv w:val="1"/>
      <w:marLeft w:val="0"/>
      <w:marRight w:val="0"/>
      <w:marTop w:val="0"/>
      <w:marBottom w:val="0"/>
      <w:divBdr>
        <w:top w:val="none" w:sz="0" w:space="0" w:color="auto"/>
        <w:left w:val="none" w:sz="0" w:space="0" w:color="auto"/>
        <w:bottom w:val="none" w:sz="0" w:space="0" w:color="auto"/>
        <w:right w:val="none" w:sz="0" w:space="0" w:color="auto"/>
      </w:divBdr>
    </w:div>
    <w:div w:id="467552149">
      <w:bodyDiv w:val="1"/>
      <w:marLeft w:val="0"/>
      <w:marRight w:val="0"/>
      <w:marTop w:val="0"/>
      <w:marBottom w:val="0"/>
      <w:divBdr>
        <w:top w:val="none" w:sz="0" w:space="0" w:color="auto"/>
        <w:left w:val="none" w:sz="0" w:space="0" w:color="auto"/>
        <w:bottom w:val="none" w:sz="0" w:space="0" w:color="auto"/>
        <w:right w:val="none" w:sz="0" w:space="0" w:color="auto"/>
      </w:divBdr>
    </w:div>
    <w:div w:id="467557137">
      <w:bodyDiv w:val="1"/>
      <w:marLeft w:val="0"/>
      <w:marRight w:val="0"/>
      <w:marTop w:val="0"/>
      <w:marBottom w:val="0"/>
      <w:divBdr>
        <w:top w:val="none" w:sz="0" w:space="0" w:color="auto"/>
        <w:left w:val="none" w:sz="0" w:space="0" w:color="auto"/>
        <w:bottom w:val="none" w:sz="0" w:space="0" w:color="auto"/>
        <w:right w:val="none" w:sz="0" w:space="0" w:color="auto"/>
      </w:divBdr>
    </w:div>
    <w:div w:id="468014465">
      <w:bodyDiv w:val="1"/>
      <w:marLeft w:val="0"/>
      <w:marRight w:val="0"/>
      <w:marTop w:val="0"/>
      <w:marBottom w:val="0"/>
      <w:divBdr>
        <w:top w:val="none" w:sz="0" w:space="0" w:color="auto"/>
        <w:left w:val="none" w:sz="0" w:space="0" w:color="auto"/>
        <w:bottom w:val="none" w:sz="0" w:space="0" w:color="auto"/>
        <w:right w:val="none" w:sz="0" w:space="0" w:color="auto"/>
      </w:divBdr>
    </w:div>
    <w:div w:id="468061004">
      <w:bodyDiv w:val="1"/>
      <w:marLeft w:val="0"/>
      <w:marRight w:val="0"/>
      <w:marTop w:val="0"/>
      <w:marBottom w:val="0"/>
      <w:divBdr>
        <w:top w:val="none" w:sz="0" w:space="0" w:color="auto"/>
        <w:left w:val="none" w:sz="0" w:space="0" w:color="auto"/>
        <w:bottom w:val="none" w:sz="0" w:space="0" w:color="auto"/>
        <w:right w:val="none" w:sz="0" w:space="0" w:color="auto"/>
      </w:divBdr>
    </w:div>
    <w:div w:id="468210034">
      <w:bodyDiv w:val="1"/>
      <w:marLeft w:val="0"/>
      <w:marRight w:val="0"/>
      <w:marTop w:val="0"/>
      <w:marBottom w:val="0"/>
      <w:divBdr>
        <w:top w:val="none" w:sz="0" w:space="0" w:color="auto"/>
        <w:left w:val="none" w:sz="0" w:space="0" w:color="auto"/>
        <w:bottom w:val="none" w:sz="0" w:space="0" w:color="auto"/>
        <w:right w:val="none" w:sz="0" w:space="0" w:color="auto"/>
      </w:divBdr>
    </w:div>
    <w:div w:id="468783781">
      <w:bodyDiv w:val="1"/>
      <w:marLeft w:val="0"/>
      <w:marRight w:val="0"/>
      <w:marTop w:val="0"/>
      <w:marBottom w:val="0"/>
      <w:divBdr>
        <w:top w:val="none" w:sz="0" w:space="0" w:color="auto"/>
        <w:left w:val="none" w:sz="0" w:space="0" w:color="auto"/>
        <w:bottom w:val="none" w:sz="0" w:space="0" w:color="auto"/>
        <w:right w:val="none" w:sz="0" w:space="0" w:color="auto"/>
      </w:divBdr>
    </w:div>
    <w:div w:id="469446885">
      <w:bodyDiv w:val="1"/>
      <w:marLeft w:val="0"/>
      <w:marRight w:val="0"/>
      <w:marTop w:val="0"/>
      <w:marBottom w:val="0"/>
      <w:divBdr>
        <w:top w:val="none" w:sz="0" w:space="0" w:color="auto"/>
        <w:left w:val="none" w:sz="0" w:space="0" w:color="auto"/>
        <w:bottom w:val="none" w:sz="0" w:space="0" w:color="auto"/>
        <w:right w:val="none" w:sz="0" w:space="0" w:color="auto"/>
      </w:divBdr>
    </w:div>
    <w:div w:id="469592461">
      <w:bodyDiv w:val="1"/>
      <w:marLeft w:val="0"/>
      <w:marRight w:val="0"/>
      <w:marTop w:val="0"/>
      <w:marBottom w:val="0"/>
      <w:divBdr>
        <w:top w:val="none" w:sz="0" w:space="0" w:color="auto"/>
        <w:left w:val="none" w:sz="0" w:space="0" w:color="auto"/>
        <w:bottom w:val="none" w:sz="0" w:space="0" w:color="auto"/>
        <w:right w:val="none" w:sz="0" w:space="0" w:color="auto"/>
      </w:divBdr>
    </w:div>
    <w:div w:id="469832244">
      <w:bodyDiv w:val="1"/>
      <w:marLeft w:val="0"/>
      <w:marRight w:val="0"/>
      <w:marTop w:val="0"/>
      <w:marBottom w:val="0"/>
      <w:divBdr>
        <w:top w:val="none" w:sz="0" w:space="0" w:color="auto"/>
        <w:left w:val="none" w:sz="0" w:space="0" w:color="auto"/>
        <w:bottom w:val="none" w:sz="0" w:space="0" w:color="auto"/>
        <w:right w:val="none" w:sz="0" w:space="0" w:color="auto"/>
      </w:divBdr>
    </w:div>
    <w:div w:id="470636614">
      <w:bodyDiv w:val="1"/>
      <w:marLeft w:val="0"/>
      <w:marRight w:val="0"/>
      <w:marTop w:val="0"/>
      <w:marBottom w:val="0"/>
      <w:divBdr>
        <w:top w:val="none" w:sz="0" w:space="0" w:color="auto"/>
        <w:left w:val="none" w:sz="0" w:space="0" w:color="auto"/>
        <w:bottom w:val="none" w:sz="0" w:space="0" w:color="auto"/>
        <w:right w:val="none" w:sz="0" w:space="0" w:color="auto"/>
      </w:divBdr>
    </w:div>
    <w:div w:id="470900379">
      <w:bodyDiv w:val="1"/>
      <w:marLeft w:val="0"/>
      <w:marRight w:val="0"/>
      <w:marTop w:val="0"/>
      <w:marBottom w:val="0"/>
      <w:divBdr>
        <w:top w:val="none" w:sz="0" w:space="0" w:color="auto"/>
        <w:left w:val="none" w:sz="0" w:space="0" w:color="auto"/>
        <w:bottom w:val="none" w:sz="0" w:space="0" w:color="auto"/>
        <w:right w:val="none" w:sz="0" w:space="0" w:color="auto"/>
      </w:divBdr>
    </w:div>
    <w:div w:id="471407998">
      <w:bodyDiv w:val="1"/>
      <w:marLeft w:val="0"/>
      <w:marRight w:val="0"/>
      <w:marTop w:val="0"/>
      <w:marBottom w:val="0"/>
      <w:divBdr>
        <w:top w:val="none" w:sz="0" w:space="0" w:color="auto"/>
        <w:left w:val="none" w:sz="0" w:space="0" w:color="auto"/>
        <w:bottom w:val="none" w:sz="0" w:space="0" w:color="auto"/>
        <w:right w:val="none" w:sz="0" w:space="0" w:color="auto"/>
      </w:divBdr>
    </w:div>
    <w:div w:id="471757455">
      <w:bodyDiv w:val="1"/>
      <w:marLeft w:val="0"/>
      <w:marRight w:val="0"/>
      <w:marTop w:val="0"/>
      <w:marBottom w:val="0"/>
      <w:divBdr>
        <w:top w:val="none" w:sz="0" w:space="0" w:color="auto"/>
        <w:left w:val="none" w:sz="0" w:space="0" w:color="auto"/>
        <w:bottom w:val="none" w:sz="0" w:space="0" w:color="auto"/>
        <w:right w:val="none" w:sz="0" w:space="0" w:color="auto"/>
      </w:divBdr>
    </w:div>
    <w:div w:id="471798090">
      <w:bodyDiv w:val="1"/>
      <w:marLeft w:val="0"/>
      <w:marRight w:val="0"/>
      <w:marTop w:val="0"/>
      <w:marBottom w:val="0"/>
      <w:divBdr>
        <w:top w:val="none" w:sz="0" w:space="0" w:color="auto"/>
        <w:left w:val="none" w:sz="0" w:space="0" w:color="auto"/>
        <w:bottom w:val="none" w:sz="0" w:space="0" w:color="auto"/>
        <w:right w:val="none" w:sz="0" w:space="0" w:color="auto"/>
      </w:divBdr>
    </w:div>
    <w:div w:id="472062541">
      <w:bodyDiv w:val="1"/>
      <w:marLeft w:val="0"/>
      <w:marRight w:val="0"/>
      <w:marTop w:val="0"/>
      <w:marBottom w:val="0"/>
      <w:divBdr>
        <w:top w:val="none" w:sz="0" w:space="0" w:color="auto"/>
        <w:left w:val="none" w:sz="0" w:space="0" w:color="auto"/>
        <w:bottom w:val="none" w:sz="0" w:space="0" w:color="auto"/>
        <w:right w:val="none" w:sz="0" w:space="0" w:color="auto"/>
      </w:divBdr>
    </w:div>
    <w:div w:id="472481520">
      <w:bodyDiv w:val="1"/>
      <w:marLeft w:val="0"/>
      <w:marRight w:val="0"/>
      <w:marTop w:val="0"/>
      <w:marBottom w:val="0"/>
      <w:divBdr>
        <w:top w:val="none" w:sz="0" w:space="0" w:color="auto"/>
        <w:left w:val="none" w:sz="0" w:space="0" w:color="auto"/>
        <w:bottom w:val="none" w:sz="0" w:space="0" w:color="auto"/>
        <w:right w:val="none" w:sz="0" w:space="0" w:color="auto"/>
      </w:divBdr>
    </w:div>
    <w:div w:id="473135809">
      <w:bodyDiv w:val="1"/>
      <w:marLeft w:val="0"/>
      <w:marRight w:val="0"/>
      <w:marTop w:val="0"/>
      <w:marBottom w:val="0"/>
      <w:divBdr>
        <w:top w:val="none" w:sz="0" w:space="0" w:color="auto"/>
        <w:left w:val="none" w:sz="0" w:space="0" w:color="auto"/>
        <w:bottom w:val="none" w:sz="0" w:space="0" w:color="auto"/>
        <w:right w:val="none" w:sz="0" w:space="0" w:color="auto"/>
      </w:divBdr>
    </w:div>
    <w:div w:id="473184118">
      <w:bodyDiv w:val="1"/>
      <w:marLeft w:val="0"/>
      <w:marRight w:val="0"/>
      <w:marTop w:val="0"/>
      <w:marBottom w:val="0"/>
      <w:divBdr>
        <w:top w:val="none" w:sz="0" w:space="0" w:color="auto"/>
        <w:left w:val="none" w:sz="0" w:space="0" w:color="auto"/>
        <w:bottom w:val="none" w:sz="0" w:space="0" w:color="auto"/>
        <w:right w:val="none" w:sz="0" w:space="0" w:color="auto"/>
      </w:divBdr>
    </w:div>
    <w:div w:id="473253682">
      <w:bodyDiv w:val="1"/>
      <w:marLeft w:val="0"/>
      <w:marRight w:val="0"/>
      <w:marTop w:val="0"/>
      <w:marBottom w:val="0"/>
      <w:divBdr>
        <w:top w:val="none" w:sz="0" w:space="0" w:color="auto"/>
        <w:left w:val="none" w:sz="0" w:space="0" w:color="auto"/>
        <w:bottom w:val="none" w:sz="0" w:space="0" w:color="auto"/>
        <w:right w:val="none" w:sz="0" w:space="0" w:color="auto"/>
      </w:divBdr>
    </w:div>
    <w:div w:id="473760381">
      <w:bodyDiv w:val="1"/>
      <w:marLeft w:val="0"/>
      <w:marRight w:val="0"/>
      <w:marTop w:val="0"/>
      <w:marBottom w:val="0"/>
      <w:divBdr>
        <w:top w:val="none" w:sz="0" w:space="0" w:color="auto"/>
        <w:left w:val="none" w:sz="0" w:space="0" w:color="auto"/>
        <w:bottom w:val="none" w:sz="0" w:space="0" w:color="auto"/>
        <w:right w:val="none" w:sz="0" w:space="0" w:color="auto"/>
      </w:divBdr>
    </w:div>
    <w:div w:id="473909921">
      <w:bodyDiv w:val="1"/>
      <w:marLeft w:val="0"/>
      <w:marRight w:val="0"/>
      <w:marTop w:val="0"/>
      <w:marBottom w:val="0"/>
      <w:divBdr>
        <w:top w:val="none" w:sz="0" w:space="0" w:color="auto"/>
        <w:left w:val="none" w:sz="0" w:space="0" w:color="auto"/>
        <w:bottom w:val="none" w:sz="0" w:space="0" w:color="auto"/>
        <w:right w:val="none" w:sz="0" w:space="0" w:color="auto"/>
      </w:divBdr>
    </w:div>
    <w:div w:id="474415559">
      <w:bodyDiv w:val="1"/>
      <w:marLeft w:val="0"/>
      <w:marRight w:val="0"/>
      <w:marTop w:val="0"/>
      <w:marBottom w:val="0"/>
      <w:divBdr>
        <w:top w:val="none" w:sz="0" w:space="0" w:color="auto"/>
        <w:left w:val="none" w:sz="0" w:space="0" w:color="auto"/>
        <w:bottom w:val="none" w:sz="0" w:space="0" w:color="auto"/>
        <w:right w:val="none" w:sz="0" w:space="0" w:color="auto"/>
      </w:divBdr>
    </w:div>
    <w:div w:id="474572272">
      <w:bodyDiv w:val="1"/>
      <w:marLeft w:val="0"/>
      <w:marRight w:val="0"/>
      <w:marTop w:val="0"/>
      <w:marBottom w:val="0"/>
      <w:divBdr>
        <w:top w:val="none" w:sz="0" w:space="0" w:color="auto"/>
        <w:left w:val="none" w:sz="0" w:space="0" w:color="auto"/>
        <w:bottom w:val="none" w:sz="0" w:space="0" w:color="auto"/>
        <w:right w:val="none" w:sz="0" w:space="0" w:color="auto"/>
      </w:divBdr>
    </w:div>
    <w:div w:id="474684981">
      <w:bodyDiv w:val="1"/>
      <w:marLeft w:val="0"/>
      <w:marRight w:val="0"/>
      <w:marTop w:val="0"/>
      <w:marBottom w:val="0"/>
      <w:divBdr>
        <w:top w:val="none" w:sz="0" w:space="0" w:color="auto"/>
        <w:left w:val="none" w:sz="0" w:space="0" w:color="auto"/>
        <w:bottom w:val="none" w:sz="0" w:space="0" w:color="auto"/>
        <w:right w:val="none" w:sz="0" w:space="0" w:color="auto"/>
      </w:divBdr>
    </w:div>
    <w:div w:id="474764702">
      <w:bodyDiv w:val="1"/>
      <w:marLeft w:val="0"/>
      <w:marRight w:val="0"/>
      <w:marTop w:val="0"/>
      <w:marBottom w:val="0"/>
      <w:divBdr>
        <w:top w:val="none" w:sz="0" w:space="0" w:color="auto"/>
        <w:left w:val="none" w:sz="0" w:space="0" w:color="auto"/>
        <w:bottom w:val="none" w:sz="0" w:space="0" w:color="auto"/>
        <w:right w:val="none" w:sz="0" w:space="0" w:color="auto"/>
      </w:divBdr>
    </w:div>
    <w:div w:id="474883439">
      <w:bodyDiv w:val="1"/>
      <w:marLeft w:val="0"/>
      <w:marRight w:val="0"/>
      <w:marTop w:val="0"/>
      <w:marBottom w:val="0"/>
      <w:divBdr>
        <w:top w:val="none" w:sz="0" w:space="0" w:color="auto"/>
        <w:left w:val="none" w:sz="0" w:space="0" w:color="auto"/>
        <w:bottom w:val="none" w:sz="0" w:space="0" w:color="auto"/>
        <w:right w:val="none" w:sz="0" w:space="0" w:color="auto"/>
      </w:divBdr>
    </w:div>
    <w:div w:id="475033032">
      <w:bodyDiv w:val="1"/>
      <w:marLeft w:val="0"/>
      <w:marRight w:val="0"/>
      <w:marTop w:val="0"/>
      <w:marBottom w:val="0"/>
      <w:divBdr>
        <w:top w:val="none" w:sz="0" w:space="0" w:color="auto"/>
        <w:left w:val="none" w:sz="0" w:space="0" w:color="auto"/>
        <w:bottom w:val="none" w:sz="0" w:space="0" w:color="auto"/>
        <w:right w:val="none" w:sz="0" w:space="0" w:color="auto"/>
      </w:divBdr>
    </w:div>
    <w:div w:id="475416360">
      <w:bodyDiv w:val="1"/>
      <w:marLeft w:val="0"/>
      <w:marRight w:val="0"/>
      <w:marTop w:val="0"/>
      <w:marBottom w:val="0"/>
      <w:divBdr>
        <w:top w:val="none" w:sz="0" w:space="0" w:color="auto"/>
        <w:left w:val="none" w:sz="0" w:space="0" w:color="auto"/>
        <w:bottom w:val="none" w:sz="0" w:space="0" w:color="auto"/>
        <w:right w:val="none" w:sz="0" w:space="0" w:color="auto"/>
      </w:divBdr>
    </w:div>
    <w:div w:id="475538219">
      <w:bodyDiv w:val="1"/>
      <w:marLeft w:val="0"/>
      <w:marRight w:val="0"/>
      <w:marTop w:val="0"/>
      <w:marBottom w:val="0"/>
      <w:divBdr>
        <w:top w:val="none" w:sz="0" w:space="0" w:color="auto"/>
        <w:left w:val="none" w:sz="0" w:space="0" w:color="auto"/>
        <w:bottom w:val="none" w:sz="0" w:space="0" w:color="auto"/>
        <w:right w:val="none" w:sz="0" w:space="0" w:color="auto"/>
      </w:divBdr>
    </w:div>
    <w:div w:id="475611184">
      <w:bodyDiv w:val="1"/>
      <w:marLeft w:val="0"/>
      <w:marRight w:val="0"/>
      <w:marTop w:val="0"/>
      <w:marBottom w:val="0"/>
      <w:divBdr>
        <w:top w:val="none" w:sz="0" w:space="0" w:color="auto"/>
        <w:left w:val="none" w:sz="0" w:space="0" w:color="auto"/>
        <w:bottom w:val="none" w:sz="0" w:space="0" w:color="auto"/>
        <w:right w:val="none" w:sz="0" w:space="0" w:color="auto"/>
      </w:divBdr>
    </w:div>
    <w:div w:id="475686094">
      <w:bodyDiv w:val="1"/>
      <w:marLeft w:val="0"/>
      <w:marRight w:val="0"/>
      <w:marTop w:val="0"/>
      <w:marBottom w:val="0"/>
      <w:divBdr>
        <w:top w:val="none" w:sz="0" w:space="0" w:color="auto"/>
        <w:left w:val="none" w:sz="0" w:space="0" w:color="auto"/>
        <w:bottom w:val="none" w:sz="0" w:space="0" w:color="auto"/>
        <w:right w:val="none" w:sz="0" w:space="0" w:color="auto"/>
      </w:divBdr>
    </w:div>
    <w:div w:id="475730814">
      <w:bodyDiv w:val="1"/>
      <w:marLeft w:val="0"/>
      <w:marRight w:val="0"/>
      <w:marTop w:val="0"/>
      <w:marBottom w:val="0"/>
      <w:divBdr>
        <w:top w:val="none" w:sz="0" w:space="0" w:color="auto"/>
        <w:left w:val="none" w:sz="0" w:space="0" w:color="auto"/>
        <w:bottom w:val="none" w:sz="0" w:space="0" w:color="auto"/>
        <w:right w:val="none" w:sz="0" w:space="0" w:color="auto"/>
      </w:divBdr>
    </w:div>
    <w:div w:id="476263712">
      <w:bodyDiv w:val="1"/>
      <w:marLeft w:val="0"/>
      <w:marRight w:val="0"/>
      <w:marTop w:val="0"/>
      <w:marBottom w:val="0"/>
      <w:divBdr>
        <w:top w:val="none" w:sz="0" w:space="0" w:color="auto"/>
        <w:left w:val="none" w:sz="0" w:space="0" w:color="auto"/>
        <w:bottom w:val="none" w:sz="0" w:space="0" w:color="auto"/>
        <w:right w:val="none" w:sz="0" w:space="0" w:color="auto"/>
      </w:divBdr>
    </w:div>
    <w:div w:id="476386290">
      <w:bodyDiv w:val="1"/>
      <w:marLeft w:val="0"/>
      <w:marRight w:val="0"/>
      <w:marTop w:val="0"/>
      <w:marBottom w:val="0"/>
      <w:divBdr>
        <w:top w:val="none" w:sz="0" w:space="0" w:color="auto"/>
        <w:left w:val="none" w:sz="0" w:space="0" w:color="auto"/>
        <w:bottom w:val="none" w:sz="0" w:space="0" w:color="auto"/>
        <w:right w:val="none" w:sz="0" w:space="0" w:color="auto"/>
      </w:divBdr>
    </w:div>
    <w:div w:id="476460132">
      <w:bodyDiv w:val="1"/>
      <w:marLeft w:val="0"/>
      <w:marRight w:val="0"/>
      <w:marTop w:val="0"/>
      <w:marBottom w:val="0"/>
      <w:divBdr>
        <w:top w:val="none" w:sz="0" w:space="0" w:color="auto"/>
        <w:left w:val="none" w:sz="0" w:space="0" w:color="auto"/>
        <w:bottom w:val="none" w:sz="0" w:space="0" w:color="auto"/>
        <w:right w:val="none" w:sz="0" w:space="0" w:color="auto"/>
      </w:divBdr>
    </w:div>
    <w:div w:id="476800411">
      <w:bodyDiv w:val="1"/>
      <w:marLeft w:val="0"/>
      <w:marRight w:val="0"/>
      <w:marTop w:val="0"/>
      <w:marBottom w:val="0"/>
      <w:divBdr>
        <w:top w:val="none" w:sz="0" w:space="0" w:color="auto"/>
        <w:left w:val="none" w:sz="0" w:space="0" w:color="auto"/>
        <w:bottom w:val="none" w:sz="0" w:space="0" w:color="auto"/>
        <w:right w:val="none" w:sz="0" w:space="0" w:color="auto"/>
      </w:divBdr>
    </w:div>
    <w:div w:id="476801631">
      <w:bodyDiv w:val="1"/>
      <w:marLeft w:val="0"/>
      <w:marRight w:val="0"/>
      <w:marTop w:val="0"/>
      <w:marBottom w:val="0"/>
      <w:divBdr>
        <w:top w:val="none" w:sz="0" w:space="0" w:color="auto"/>
        <w:left w:val="none" w:sz="0" w:space="0" w:color="auto"/>
        <w:bottom w:val="none" w:sz="0" w:space="0" w:color="auto"/>
        <w:right w:val="none" w:sz="0" w:space="0" w:color="auto"/>
      </w:divBdr>
    </w:div>
    <w:div w:id="476846903">
      <w:bodyDiv w:val="1"/>
      <w:marLeft w:val="0"/>
      <w:marRight w:val="0"/>
      <w:marTop w:val="0"/>
      <w:marBottom w:val="0"/>
      <w:divBdr>
        <w:top w:val="none" w:sz="0" w:space="0" w:color="auto"/>
        <w:left w:val="none" w:sz="0" w:space="0" w:color="auto"/>
        <w:bottom w:val="none" w:sz="0" w:space="0" w:color="auto"/>
        <w:right w:val="none" w:sz="0" w:space="0" w:color="auto"/>
      </w:divBdr>
    </w:div>
    <w:div w:id="477041967">
      <w:bodyDiv w:val="1"/>
      <w:marLeft w:val="0"/>
      <w:marRight w:val="0"/>
      <w:marTop w:val="0"/>
      <w:marBottom w:val="0"/>
      <w:divBdr>
        <w:top w:val="none" w:sz="0" w:space="0" w:color="auto"/>
        <w:left w:val="none" w:sz="0" w:space="0" w:color="auto"/>
        <w:bottom w:val="none" w:sz="0" w:space="0" w:color="auto"/>
        <w:right w:val="none" w:sz="0" w:space="0" w:color="auto"/>
      </w:divBdr>
    </w:div>
    <w:div w:id="477302327">
      <w:bodyDiv w:val="1"/>
      <w:marLeft w:val="0"/>
      <w:marRight w:val="0"/>
      <w:marTop w:val="0"/>
      <w:marBottom w:val="0"/>
      <w:divBdr>
        <w:top w:val="none" w:sz="0" w:space="0" w:color="auto"/>
        <w:left w:val="none" w:sz="0" w:space="0" w:color="auto"/>
        <w:bottom w:val="none" w:sz="0" w:space="0" w:color="auto"/>
        <w:right w:val="none" w:sz="0" w:space="0" w:color="auto"/>
      </w:divBdr>
    </w:div>
    <w:div w:id="477384429">
      <w:bodyDiv w:val="1"/>
      <w:marLeft w:val="0"/>
      <w:marRight w:val="0"/>
      <w:marTop w:val="0"/>
      <w:marBottom w:val="0"/>
      <w:divBdr>
        <w:top w:val="none" w:sz="0" w:space="0" w:color="auto"/>
        <w:left w:val="none" w:sz="0" w:space="0" w:color="auto"/>
        <w:bottom w:val="none" w:sz="0" w:space="0" w:color="auto"/>
        <w:right w:val="none" w:sz="0" w:space="0" w:color="auto"/>
      </w:divBdr>
    </w:div>
    <w:div w:id="477498559">
      <w:bodyDiv w:val="1"/>
      <w:marLeft w:val="0"/>
      <w:marRight w:val="0"/>
      <w:marTop w:val="0"/>
      <w:marBottom w:val="0"/>
      <w:divBdr>
        <w:top w:val="none" w:sz="0" w:space="0" w:color="auto"/>
        <w:left w:val="none" w:sz="0" w:space="0" w:color="auto"/>
        <w:bottom w:val="none" w:sz="0" w:space="0" w:color="auto"/>
        <w:right w:val="none" w:sz="0" w:space="0" w:color="auto"/>
      </w:divBdr>
    </w:div>
    <w:div w:id="478688815">
      <w:bodyDiv w:val="1"/>
      <w:marLeft w:val="0"/>
      <w:marRight w:val="0"/>
      <w:marTop w:val="0"/>
      <w:marBottom w:val="0"/>
      <w:divBdr>
        <w:top w:val="none" w:sz="0" w:space="0" w:color="auto"/>
        <w:left w:val="none" w:sz="0" w:space="0" w:color="auto"/>
        <w:bottom w:val="none" w:sz="0" w:space="0" w:color="auto"/>
        <w:right w:val="none" w:sz="0" w:space="0" w:color="auto"/>
      </w:divBdr>
    </w:div>
    <w:div w:id="478890243">
      <w:bodyDiv w:val="1"/>
      <w:marLeft w:val="0"/>
      <w:marRight w:val="0"/>
      <w:marTop w:val="0"/>
      <w:marBottom w:val="0"/>
      <w:divBdr>
        <w:top w:val="none" w:sz="0" w:space="0" w:color="auto"/>
        <w:left w:val="none" w:sz="0" w:space="0" w:color="auto"/>
        <w:bottom w:val="none" w:sz="0" w:space="0" w:color="auto"/>
        <w:right w:val="none" w:sz="0" w:space="0" w:color="auto"/>
      </w:divBdr>
    </w:div>
    <w:div w:id="479003354">
      <w:bodyDiv w:val="1"/>
      <w:marLeft w:val="0"/>
      <w:marRight w:val="0"/>
      <w:marTop w:val="0"/>
      <w:marBottom w:val="0"/>
      <w:divBdr>
        <w:top w:val="none" w:sz="0" w:space="0" w:color="auto"/>
        <w:left w:val="none" w:sz="0" w:space="0" w:color="auto"/>
        <w:bottom w:val="none" w:sz="0" w:space="0" w:color="auto"/>
        <w:right w:val="none" w:sz="0" w:space="0" w:color="auto"/>
      </w:divBdr>
    </w:div>
    <w:div w:id="479156412">
      <w:bodyDiv w:val="1"/>
      <w:marLeft w:val="0"/>
      <w:marRight w:val="0"/>
      <w:marTop w:val="0"/>
      <w:marBottom w:val="0"/>
      <w:divBdr>
        <w:top w:val="none" w:sz="0" w:space="0" w:color="auto"/>
        <w:left w:val="none" w:sz="0" w:space="0" w:color="auto"/>
        <w:bottom w:val="none" w:sz="0" w:space="0" w:color="auto"/>
        <w:right w:val="none" w:sz="0" w:space="0" w:color="auto"/>
      </w:divBdr>
    </w:div>
    <w:div w:id="479619015">
      <w:bodyDiv w:val="1"/>
      <w:marLeft w:val="0"/>
      <w:marRight w:val="0"/>
      <w:marTop w:val="0"/>
      <w:marBottom w:val="0"/>
      <w:divBdr>
        <w:top w:val="none" w:sz="0" w:space="0" w:color="auto"/>
        <w:left w:val="none" w:sz="0" w:space="0" w:color="auto"/>
        <w:bottom w:val="none" w:sz="0" w:space="0" w:color="auto"/>
        <w:right w:val="none" w:sz="0" w:space="0" w:color="auto"/>
      </w:divBdr>
    </w:div>
    <w:div w:id="479730356">
      <w:bodyDiv w:val="1"/>
      <w:marLeft w:val="0"/>
      <w:marRight w:val="0"/>
      <w:marTop w:val="0"/>
      <w:marBottom w:val="0"/>
      <w:divBdr>
        <w:top w:val="none" w:sz="0" w:space="0" w:color="auto"/>
        <w:left w:val="none" w:sz="0" w:space="0" w:color="auto"/>
        <w:bottom w:val="none" w:sz="0" w:space="0" w:color="auto"/>
        <w:right w:val="none" w:sz="0" w:space="0" w:color="auto"/>
      </w:divBdr>
    </w:div>
    <w:div w:id="480081675">
      <w:bodyDiv w:val="1"/>
      <w:marLeft w:val="0"/>
      <w:marRight w:val="0"/>
      <w:marTop w:val="0"/>
      <w:marBottom w:val="0"/>
      <w:divBdr>
        <w:top w:val="none" w:sz="0" w:space="0" w:color="auto"/>
        <w:left w:val="none" w:sz="0" w:space="0" w:color="auto"/>
        <w:bottom w:val="none" w:sz="0" w:space="0" w:color="auto"/>
        <w:right w:val="none" w:sz="0" w:space="0" w:color="auto"/>
      </w:divBdr>
    </w:div>
    <w:div w:id="480082148">
      <w:bodyDiv w:val="1"/>
      <w:marLeft w:val="0"/>
      <w:marRight w:val="0"/>
      <w:marTop w:val="0"/>
      <w:marBottom w:val="0"/>
      <w:divBdr>
        <w:top w:val="none" w:sz="0" w:space="0" w:color="auto"/>
        <w:left w:val="none" w:sz="0" w:space="0" w:color="auto"/>
        <w:bottom w:val="none" w:sz="0" w:space="0" w:color="auto"/>
        <w:right w:val="none" w:sz="0" w:space="0" w:color="auto"/>
      </w:divBdr>
    </w:div>
    <w:div w:id="480194253">
      <w:bodyDiv w:val="1"/>
      <w:marLeft w:val="0"/>
      <w:marRight w:val="0"/>
      <w:marTop w:val="0"/>
      <w:marBottom w:val="0"/>
      <w:divBdr>
        <w:top w:val="none" w:sz="0" w:space="0" w:color="auto"/>
        <w:left w:val="none" w:sz="0" w:space="0" w:color="auto"/>
        <w:bottom w:val="none" w:sz="0" w:space="0" w:color="auto"/>
        <w:right w:val="none" w:sz="0" w:space="0" w:color="auto"/>
      </w:divBdr>
    </w:div>
    <w:div w:id="480268580">
      <w:bodyDiv w:val="1"/>
      <w:marLeft w:val="0"/>
      <w:marRight w:val="0"/>
      <w:marTop w:val="0"/>
      <w:marBottom w:val="0"/>
      <w:divBdr>
        <w:top w:val="none" w:sz="0" w:space="0" w:color="auto"/>
        <w:left w:val="none" w:sz="0" w:space="0" w:color="auto"/>
        <w:bottom w:val="none" w:sz="0" w:space="0" w:color="auto"/>
        <w:right w:val="none" w:sz="0" w:space="0" w:color="auto"/>
      </w:divBdr>
    </w:div>
    <w:div w:id="480385664">
      <w:bodyDiv w:val="1"/>
      <w:marLeft w:val="0"/>
      <w:marRight w:val="0"/>
      <w:marTop w:val="0"/>
      <w:marBottom w:val="0"/>
      <w:divBdr>
        <w:top w:val="none" w:sz="0" w:space="0" w:color="auto"/>
        <w:left w:val="none" w:sz="0" w:space="0" w:color="auto"/>
        <w:bottom w:val="none" w:sz="0" w:space="0" w:color="auto"/>
        <w:right w:val="none" w:sz="0" w:space="0" w:color="auto"/>
      </w:divBdr>
    </w:div>
    <w:div w:id="480972368">
      <w:bodyDiv w:val="1"/>
      <w:marLeft w:val="0"/>
      <w:marRight w:val="0"/>
      <w:marTop w:val="0"/>
      <w:marBottom w:val="0"/>
      <w:divBdr>
        <w:top w:val="none" w:sz="0" w:space="0" w:color="auto"/>
        <w:left w:val="none" w:sz="0" w:space="0" w:color="auto"/>
        <w:bottom w:val="none" w:sz="0" w:space="0" w:color="auto"/>
        <w:right w:val="none" w:sz="0" w:space="0" w:color="auto"/>
      </w:divBdr>
    </w:div>
    <w:div w:id="481624154">
      <w:bodyDiv w:val="1"/>
      <w:marLeft w:val="0"/>
      <w:marRight w:val="0"/>
      <w:marTop w:val="0"/>
      <w:marBottom w:val="0"/>
      <w:divBdr>
        <w:top w:val="none" w:sz="0" w:space="0" w:color="auto"/>
        <w:left w:val="none" w:sz="0" w:space="0" w:color="auto"/>
        <w:bottom w:val="none" w:sz="0" w:space="0" w:color="auto"/>
        <w:right w:val="none" w:sz="0" w:space="0" w:color="auto"/>
      </w:divBdr>
    </w:div>
    <w:div w:id="481822780">
      <w:bodyDiv w:val="1"/>
      <w:marLeft w:val="0"/>
      <w:marRight w:val="0"/>
      <w:marTop w:val="0"/>
      <w:marBottom w:val="0"/>
      <w:divBdr>
        <w:top w:val="none" w:sz="0" w:space="0" w:color="auto"/>
        <w:left w:val="none" w:sz="0" w:space="0" w:color="auto"/>
        <w:bottom w:val="none" w:sz="0" w:space="0" w:color="auto"/>
        <w:right w:val="none" w:sz="0" w:space="0" w:color="auto"/>
      </w:divBdr>
    </w:div>
    <w:div w:id="481896687">
      <w:bodyDiv w:val="1"/>
      <w:marLeft w:val="0"/>
      <w:marRight w:val="0"/>
      <w:marTop w:val="0"/>
      <w:marBottom w:val="0"/>
      <w:divBdr>
        <w:top w:val="none" w:sz="0" w:space="0" w:color="auto"/>
        <w:left w:val="none" w:sz="0" w:space="0" w:color="auto"/>
        <w:bottom w:val="none" w:sz="0" w:space="0" w:color="auto"/>
        <w:right w:val="none" w:sz="0" w:space="0" w:color="auto"/>
      </w:divBdr>
    </w:div>
    <w:div w:id="482157279">
      <w:bodyDiv w:val="1"/>
      <w:marLeft w:val="0"/>
      <w:marRight w:val="0"/>
      <w:marTop w:val="0"/>
      <w:marBottom w:val="0"/>
      <w:divBdr>
        <w:top w:val="none" w:sz="0" w:space="0" w:color="auto"/>
        <w:left w:val="none" w:sz="0" w:space="0" w:color="auto"/>
        <w:bottom w:val="none" w:sz="0" w:space="0" w:color="auto"/>
        <w:right w:val="none" w:sz="0" w:space="0" w:color="auto"/>
      </w:divBdr>
    </w:div>
    <w:div w:id="482623823">
      <w:bodyDiv w:val="1"/>
      <w:marLeft w:val="0"/>
      <w:marRight w:val="0"/>
      <w:marTop w:val="0"/>
      <w:marBottom w:val="0"/>
      <w:divBdr>
        <w:top w:val="none" w:sz="0" w:space="0" w:color="auto"/>
        <w:left w:val="none" w:sz="0" w:space="0" w:color="auto"/>
        <w:bottom w:val="none" w:sz="0" w:space="0" w:color="auto"/>
        <w:right w:val="none" w:sz="0" w:space="0" w:color="auto"/>
      </w:divBdr>
    </w:div>
    <w:div w:id="482816635">
      <w:bodyDiv w:val="1"/>
      <w:marLeft w:val="0"/>
      <w:marRight w:val="0"/>
      <w:marTop w:val="0"/>
      <w:marBottom w:val="0"/>
      <w:divBdr>
        <w:top w:val="none" w:sz="0" w:space="0" w:color="auto"/>
        <w:left w:val="none" w:sz="0" w:space="0" w:color="auto"/>
        <w:bottom w:val="none" w:sz="0" w:space="0" w:color="auto"/>
        <w:right w:val="none" w:sz="0" w:space="0" w:color="auto"/>
      </w:divBdr>
    </w:div>
    <w:div w:id="483157605">
      <w:bodyDiv w:val="1"/>
      <w:marLeft w:val="0"/>
      <w:marRight w:val="0"/>
      <w:marTop w:val="0"/>
      <w:marBottom w:val="0"/>
      <w:divBdr>
        <w:top w:val="none" w:sz="0" w:space="0" w:color="auto"/>
        <w:left w:val="none" w:sz="0" w:space="0" w:color="auto"/>
        <w:bottom w:val="none" w:sz="0" w:space="0" w:color="auto"/>
        <w:right w:val="none" w:sz="0" w:space="0" w:color="auto"/>
      </w:divBdr>
    </w:div>
    <w:div w:id="483472615">
      <w:bodyDiv w:val="1"/>
      <w:marLeft w:val="0"/>
      <w:marRight w:val="0"/>
      <w:marTop w:val="0"/>
      <w:marBottom w:val="0"/>
      <w:divBdr>
        <w:top w:val="none" w:sz="0" w:space="0" w:color="auto"/>
        <w:left w:val="none" w:sz="0" w:space="0" w:color="auto"/>
        <w:bottom w:val="none" w:sz="0" w:space="0" w:color="auto"/>
        <w:right w:val="none" w:sz="0" w:space="0" w:color="auto"/>
      </w:divBdr>
    </w:div>
    <w:div w:id="483549064">
      <w:bodyDiv w:val="1"/>
      <w:marLeft w:val="0"/>
      <w:marRight w:val="0"/>
      <w:marTop w:val="0"/>
      <w:marBottom w:val="0"/>
      <w:divBdr>
        <w:top w:val="none" w:sz="0" w:space="0" w:color="auto"/>
        <w:left w:val="none" w:sz="0" w:space="0" w:color="auto"/>
        <w:bottom w:val="none" w:sz="0" w:space="0" w:color="auto"/>
        <w:right w:val="none" w:sz="0" w:space="0" w:color="auto"/>
      </w:divBdr>
    </w:div>
    <w:div w:id="483855381">
      <w:bodyDiv w:val="1"/>
      <w:marLeft w:val="0"/>
      <w:marRight w:val="0"/>
      <w:marTop w:val="0"/>
      <w:marBottom w:val="0"/>
      <w:divBdr>
        <w:top w:val="none" w:sz="0" w:space="0" w:color="auto"/>
        <w:left w:val="none" w:sz="0" w:space="0" w:color="auto"/>
        <w:bottom w:val="none" w:sz="0" w:space="0" w:color="auto"/>
        <w:right w:val="none" w:sz="0" w:space="0" w:color="auto"/>
      </w:divBdr>
    </w:div>
    <w:div w:id="484316459">
      <w:bodyDiv w:val="1"/>
      <w:marLeft w:val="0"/>
      <w:marRight w:val="0"/>
      <w:marTop w:val="0"/>
      <w:marBottom w:val="0"/>
      <w:divBdr>
        <w:top w:val="none" w:sz="0" w:space="0" w:color="auto"/>
        <w:left w:val="none" w:sz="0" w:space="0" w:color="auto"/>
        <w:bottom w:val="none" w:sz="0" w:space="0" w:color="auto"/>
        <w:right w:val="none" w:sz="0" w:space="0" w:color="auto"/>
      </w:divBdr>
    </w:div>
    <w:div w:id="484443630">
      <w:bodyDiv w:val="1"/>
      <w:marLeft w:val="0"/>
      <w:marRight w:val="0"/>
      <w:marTop w:val="0"/>
      <w:marBottom w:val="0"/>
      <w:divBdr>
        <w:top w:val="none" w:sz="0" w:space="0" w:color="auto"/>
        <w:left w:val="none" w:sz="0" w:space="0" w:color="auto"/>
        <w:bottom w:val="none" w:sz="0" w:space="0" w:color="auto"/>
        <w:right w:val="none" w:sz="0" w:space="0" w:color="auto"/>
      </w:divBdr>
    </w:div>
    <w:div w:id="484591264">
      <w:bodyDiv w:val="1"/>
      <w:marLeft w:val="0"/>
      <w:marRight w:val="0"/>
      <w:marTop w:val="0"/>
      <w:marBottom w:val="0"/>
      <w:divBdr>
        <w:top w:val="none" w:sz="0" w:space="0" w:color="auto"/>
        <w:left w:val="none" w:sz="0" w:space="0" w:color="auto"/>
        <w:bottom w:val="none" w:sz="0" w:space="0" w:color="auto"/>
        <w:right w:val="none" w:sz="0" w:space="0" w:color="auto"/>
      </w:divBdr>
    </w:div>
    <w:div w:id="484594449">
      <w:bodyDiv w:val="1"/>
      <w:marLeft w:val="0"/>
      <w:marRight w:val="0"/>
      <w:marTop w:val="0"/>
      <w:marBottom w:val="0"/>
      <w:divBdr>
        <w:top w:val="none" w:sz="0" w:space="0" w:color="auto"/>
        <w:left w:val="none" w:sz="0" w:space="0" w:color="auto"/>
        <w:bottom w:val="none" w:sz="0" w:space="0" w:color="auto"/>
        <w:right w:val="none" w:sz="0" w:space="0" w:color="auto"/>
      </w:divBdr>
    </w:div>
    <w:div w:id="485053524">
      <w:bodyDiv w:val="1"/>
      <w:marLeft w:val="0"/>
      <w:marRight w:val="0"/>
      <w:marTop w:val="0"/>
      <w:marBottom w:val="0"/>
      <w:divBdr>
        <w:top w:val="none" w:sz="0" w:space="0" w:color="auto"/>
        <w:left w:val="none" w:sz="0" w:space="0" w:color="auto"/>
        <w:bottom w:val="none" w:sz="0" w:space="0" w:color="auto"/>
        <w:right w:val="none" w:sz="0" w:space="0" w:color="auto"/>
      </w:divBdr>
    </w:div>
    <w:div w:id="485978814">
      <w:bodyDiv w:val="1"/>
      <w:marLeft w:val="0"/>
      <w:marRight w:val="0"/>
      <w:marTop w:val="0"/>
      <w:marBottom w:val="0"/>
      <w:divBdr>
        <w:top w:val="none" w:sz="0" w:space="0" w:color="auto"/>
        <w:left w:val="none" w:sz="0" w:space="0" w:color="auto"/>
        <w:bottom w:val="none" w:sz="0" w:space="0" w:color="auto"/>
        <w:right w:val="none" w:sz="0" w:space="0" w:color="auto"/>
      </w:divBdr>
    </w:div>
    <w:div w:id="486018235">
      <w:bodyDiv w:val="1"/>
      <w:marLeft w:val="0"/>
      <w:marRight w:val="0"/>
      <w:marTop w:val="0"/>
      <w:marBottom w:val="0"/>
      <w:divBdr>
        <w:top w:val="none" w:sz="0" w:space="0" w:color="auto"/>
        <w:left w:val="none" w:sz="0" w:space="0" w:color="auto"/>
        <w:bottom w:val="none" w:sz="0" w:space="0" w:color="auto"/>
        <w:right w:val="none" w:sz="0" w:space="0" w:color="auto"/>
      </w:divBdr>
    </w:div>
    <w:div w:id="486242602">
      <w:bodyDiv w:val="1"/>
      <w:marLeft w:val="0"/>
      <w:marRight w:val="0"/>
      <w:marTop w:val="0"/>
      <w:marBottom w:val="0"/>
      <w:divBdr>
        <w:top w:val="none" w:sz="0" w:space="0" w:color="auto"/>
        <w:left w:val="none" w:sz="0" w:space="0" w:color="auto"/>
        <w:bottom w:val="none" w:sz="0" w:space="0" w:color="auto"/>
        <w:right w:val="none" w:sz="0" w:space="0" w:color="auto"/>
      </w:divBdr>
    </w:div>
    <w:div w:id="486703034">
      <w:bodyDiv w:val="1"/>
      <w:marLeft w:val="0"/>
      <w:marRight w:val="0"/>
      <w:marTop w:val="0"/>
      <w:marBottom w:val="0"/>
      <w:divBdr>
        <w:top w:val="none" w:sz="0" w:space="0" w:color="auto"/>
        <w:left w:val="none" w:sz="0" w:space="0" w:color="auto"/>
        <w:bottom w:val="none" w:sz="0" w:space="0" w:color="auto"/>
        <w:right w:val="none" w:sz="0" w:space="0" w:color="auto"/>
      </w:divBdr>
    </w:div>
    <w:div w:id="486945858">
      <w:bodyDiv w:val="1"/>
      <w:marLeft w:val="0"/>
      <w:marRight w:val="0"/>
      <w:marTop w:val="0"/>
      <w:marBottom w:val="0"/>
      <w:divBdr>
        <w:top w:val="none" w:sz="0" w:space="0" w:color="auto"/>
        <w:left w:val="none" w:sz="0" w:space="0" w:color="auto"/>
        <w:bottom w:val="none" w:sz="0" w:space="0" w:color="auto"/>
        <w:right w:val="none" w:sz="0" w:space="0" w:color="auto"/>
      </w:divBdr>
    </w:div>
    <w:div w:id="487012741">
      <w:bodyDiv w:val="1"/>
      <w:marLeft w:val="0"/>
      <w:marRight w:val="0"/>
      <w:marTop w:val="0"/>
      <w:marBottom w:val="0"/>
      <w:divBdr>
        <w:top w:val="none" w:sz="0" w:space="0" w:color="auto"/>
        <w:left w:val="none" w:sz="0" w:space="0" w:color="auto"/>
        <w:bottom w:val="none" w:sz="0" w:space="0" w:color="auto"/>
        <w:right w:val="none" w:sz="0" w:space="0" w:color="auto"/>
      </w:divBdr>
    </w:div>
    <w:div w:id="487020676">
      <w:bodyDiv w:val="1"/>
      <w:marLeft w:val="0"/>
      <w:marRight w:val="0"/>
      <w:marTop w:val="0"/>
      <w:marBottom w:val="0"/>
      <w:divBdr>
        <w:top w:val="none" w:sz="0" w:space="0" w:color="auto"/>
        <w:left w:val="none" w:sz="0" w:space="0" w:color="auto"/>
        <w:bottom w:val="none" w:sz="0" w:space="0" w:color="auto"/>
        <w:right w:val="none" w:sz="0" w:space="0" w:color="auto"/>
      </w:divBdr>
    </w:div>
    <w:div w:id="487596124">
      <w:bodyDiv w:val="1"/>
      <w:marLeft w:val="0"/>
      <w:marRight w:val="0"/>
      <w:marTop w:val="0"/>
      <w:marBottom w:val="0"/>
      <w:divBdr>
        <w:top w:val="none" w:sz="0" w:space="0" w:color="auto"/>
        <w:left w:val="none" w:sz="0" w:space="0" w:color="auto"/>
        <w:bottom w:val="none" w:sz="0" w:space="0" w:color="auto"/>
        <w:right w:val="none" w:sz="0" w:space="0" w:color="auto"/>
      </w:divBdr>
    </w:div>
    <w:div w:id="487598723">
      <w:bodyDiv w:val="1"/>
      <w:marLeft w:val="0"/>
      <w:marRight w:val="0"/>
      <w:marTop w:val="0"/>
      <w:marBottom w:val="0"/>
      <w:divBdr>
        <w:top w:val="none" w:sz="0" w:space="0" w:color="auto"/>
        <w:left w:val="none" w:sz="0" w:space="0" w:color="auto"/>
        <w:bottom w:val="none" w:sz="0" w:space="0" w:color="auto"/>
        <w:right w:val="none" w:sz="0" w:space="0" w:color="auto"/>
      </w:divBdr>
    </w:div>
    <w:div w:id="487743432">
      <w:bodyDiv w:val="1"/>
      <w:marLeft w:val="0"/>
      <w:marRight w:val="0"/>
      <w:marTop w:val="0"/>
      <w:marBottom w:val="0"/>
      <w:divBdr>
        <w:top w:val="none" w:sz="0" w:space="0" w:color="auto"/>
        <w:left w:val="none" w:sz="0" w:space="0" w:color="auto"/>
        <w:bottom w:val="none" w:sz="0" w:space="0" w:color="auto"/>
        <w:right w:val="none" w:sz="0" w:space="0" w:color="auto"/>
      </w:divBdr>
    </w:div>
    <w:div w:id="487863922">
      <w:bodyDiv w:val="1"/>
      <w:marLeft w:val="0"/>
      <w:marRight w:val="0"/>
      <w:marTop w:val="0"/>
      <w:marBottom w:val="0"/>
      <w:divBdr>
        <w:top w:val="none" w:sz="0" w:space="0" w:color="auto"/>
        <w:left w:val="none" w:sz="0" w:space="0" w:color="auto"/>
        <w:bottom w:val="none" w:sz="0" w:space="0" w:color="auto"/>
        <w:right w:val="none" w:sz="0" w:space="0" w:color="auto"/>
      </w:divBdr>
    </w:div>
    <w:div w:id="488328890">
      <w:bodyDiv w:val="1"/>
      <w:marLeft w:val="0"/>
      <w:marRight w:val="0"/>
      <w:marTop w:val="0"/>
      <w:marBottom w:val="0"/>
      <w:divBdr>
        <w:top w:val="none" w:sz="0" w:space="0" w:color="auto"/>
        <w:left w:val="none" w:sz="0" w:space="0" w:color="auto"/>
        <w:bottom w:val="none" w:sz="0" w:space="0" w:color="auto"/>
        <w:right w:val="none" w:sz="0" w:space="0" w:color="auto"/>
      </w:divBdr>
    </w:div>
    <w:div w:id="488445614">
      <w:bodyDiv w:val="1"/>
      <w:marLeft w:val="0"/>
      <w:marRight w:val="0"/>
      <w:marTop w:val="0"/>
      <w:marBottom w:val="0"/>
      <w:divBdr>
        <w:top w:val="none" w:sz="0" w:space="0" w:color="auto"/>
        <w:left w:val="none" w:sz="0" w:space="0" w:color="auto"/>
        <w:bottom w:val="none" w:sz="0" w:space="0" w:color="auto"/>
        <w:right w:val="none" w:sz="0" w:space="0" w:color="auto"/>
      </w:divBdr>
    </w:div>
    <w:div w:id="488525506">
      <w:bodyDiv w:val="1"/>
      <w:marLeft w:val="0"/>
      <w:marRight w:val="0"/>
      <w:marTop w:val="0"/>
      <w:marBottom w:val="0"/>
      <w:divBdr>
        <w:top w:val="none" w:sz="0" w:space="0" w:color="auto"/>
        <w:left w:val="none" w:sz="0" w:space="0" w:color="auto"/>
        <w:bottom w:val="none" w:sz="0" w:space="0" w:color="auto"/>
        <w:right w:val="none" w:sz="0" w:space="0" w:color="auto"/>
      </w:divBdr>
    </w:div>
    <w:div w:id="488791420">
      <w:bodyDiv w:val="1"/>
      <w:marLeft w:val="0"/>
      <w:marRight w:val="0"/>
      <w:marTop w:val="0"/>
      <w:marBottom w:val="0"/>
      <w:divBdr>
        <w:top w:val="none" w:sz="0" w:space="0" w:color="auto"/>
        <w:left w:val="none" w:sz="0" w:space="0" w:color="auto"/>
        <w:bottom w:val="none" w:sz="0" w:space="0" w:color="auto"/>
        <w:right w:val="none" w:sz="0" w:space="0" w:color="auto"/>
      </w:divBdr>
    </w:div>
    <w:div w:id="488985502">
      <w:bodyDiv w:val="1"/>
      <w:marLeft w:val="0"/>
      <w:marRight w:val="0"/>
      <w:marTop w:val="0"/>
      <w:marBottom w:val="0"/>
      <w:divBdr>
        <w:top w:val="none" w:sz="0" w:space="0" w:color="auto"/>
        <w:left w:val="none" w:sz="0" w:space="0" w:color="auto"/>
        <w:bottom w:val="none" w:sz="0" w:space="0" w:color="auto"/>
        <w:right w:val="none" w:sz="0" w:space="0" w:color="auto"/>
      </w:divBdr>
    </w:div>
    <w:div w:id="489061748">
      <w:bodyDiv w:val="1"/>
      <w:marLeft w:val="0"/>
      <w:marRight w:val="0"/>
      <w:marTop w:val="0"/>
      <w:marBottom w:val="0"/>
      <w:divBdr>
        <w:top w:val="none" w:sz="0" w:space="0" w:color="auto"/>
        <w:left w:val="none" w:sz="0" w:space="0" w:color="auto"/>
        <w:bottom w:val="none" w:sz="0" w:space="0" w:color="auto"/>
        <w:right w:val="none" w:sz="0" w:space="0" w:color="auto"/>
      </w:divBdr>
    </w:div>
    <w:div w:id="489061802">
      <w:bodyDiv w:val="1"/>
      <w:marLeft w:val="0"/>
      <w:marRight w:val="0"/>
      <w:marTop w:val="0"/>
      <w:marBottom w:val="0"/>
      <w:divBdr>
        <w:top w:val="none" w:sz="0" w:space="0" w:color="auto"/>
        <w:left w:val="none" w:sz="0" w:space="0" w:color="auto"/>
        <w:bottom w:val="none" w:sz="0" w:space="0" w:color="auto"/>
        <w:right w:val="none" w:sz="0" w:space="0" w:color="auto"/>
      </w:divBdr>
    </w:div>
    <w:div w:id="489176350">
      <w:bodyDiv w:val="1"/>
      <w:marLeft w:val="0"/>
      <w:marRight w:val="0"/>
      <w:marTop w:val="0"/>
      <w:marBottom w:val="0"/>
      <w:divBdr>
        <w:top w:val="none" w:sz="0" w:space="0" w:color="auto"/>
        <w:left w:val="none" w:sz="0" w:space="0" w:color="auto"/>
        <w:bottom w:val="none" w:sz="0" w:space="0" w:color="auto"/>
        <w:right w:val="none" w:sz="0" w:space="0" w:color="auto"/>
      </w:divBdr>
    </w:div>
    <w:div w:id="489248191">
      <w:bodyDiv w:val="1"/>
      <w:marLeft w:val="0"/>
      <w:marRight w:val="0"/>
      <w:marTop w:val="0"/>
      <w:marBottom w:val="0"/>
      <w:divBdr>
        <w:top w:val="none" w:sz="0" w:space="0" w:color="auto"/>
        <w:left w:val="none" w:sz="0" w:space="0" w:color="auto"/>
        <w:bottom w:val="none" w:sz="0" w:space="0" w:color="auto"/>
        <w:right w:val="none" w:sz="0" w:space="0" w:color="auto"/>
      </w:divBdr>
    </w:div>
    <w:div w:id="489519774">
      <w:bodyDiv w:val="1"/>
      <w:marLeft w:val="0"/>
      <w:marRight w:val="0"/>
      <w:marTop w:val="0"/>
      <w:marBottom w:val="0"/>
      <w:divBdr>
        <w:top w:val="none" w:sz="0" w:space="0" w:color="auto"/>
        <w:left w:val="none" w:sz="0" w:space="0" w:color="auto"/>
        <w:bottom w:val="none" w:sz="0" w:space="0" w:color="auto"/>
        <w:right w:val="none" w:sz="0" w:space="0" w:color="auto"/>
      </w:divBdr>
    </w:div>
    <w:div w:id="489685071">
      <w:bodyDiv w:val="1"/>
      <w:marLeft w:val="0"/>
      <w:marRight w:val="0"/>
      <w:marTop w:val="0"/>
      <w:marBottom w:val="0"/>
      <w:divBdr>
        <w:top w:val="none" w:sz="0" w:space="0" w:color="auto"/>
        <w:left w:val="none" w:sz="0" w:space="0" w:color="auto"/>
        <w:bottom w:val="none" w:sz="0" w:space="0" w:color="auto"/>
        <w:right w:val="none" w:sz="0" w:space="0" w:color="auto"/>
      </w:divBdr>
    </w:div>
    <w:div w:id="489828878">
      <w:bodyDiv w:val="1"/>
      <w:marLeft w:val="0"/>
      <w:marRight w:val="0"/>
      <w:marTop w:val="0"/>
      <w:marBottom w:val="0"/>
      <w:divBdr>
        <w:top w:val="none" w:sz="0" w:space="0" w:color="auto"/>
        <w:left w:val="none" w:sz="0" w:space="0" w:color="auto"/>
        <w:bottom w:val="none" w:sz="0" w:space="0" w:color="auto"/>
        <w:right w:val="none" w:sz="0" w:space="0" w:color="auto"/>
      </w:divBdr>
    </w:div>
    <w:div w:id="490487490">
      <w:bodyDiv w:val="1"/>
      <w:marLeft w:val="0"/>
      <w:marRight w:val="0"/>
      <w:marTop w:val="0"/>
      <w:marBottom w:val="0"/>
      <w:divBdr>
        <w:top w:val="none" w:sz="0" w:space="0" w:color="auto"/>
        <w:left w:val="none" w:sz="0" w:space="0" w:color="auto"/>
        <w:bottom w:val="none" w:sz="0" w:space="0" w:color="auto"/>
        <w:right w:val="none" w:sz="0" w:space="0" w:color="auto"/>
      </w:divBdr>
    </w:div>
    <w:div w:id="490490160">
      <w:bodyDiv w:val="1"/>
      <w:marLeft w:val="0"/>
      <w:marRight w:val="0"/>
      <w:marTop w:val="0"/>
      <w:marBottom w:val="0"/>
      <w:divBdr>
        <w:top w:val="none" w:sz="0" w:space="0" w:color="auto"/>
        <w:left w:val="none" w:sz="0" w:space="0" w:color="auto"/>
        <w:bottom w:val="none" w:sz="0" w:space="0" w:color="auto"/>
        <w:right w:val="none" w:sz="0" w:space="0" w:color="auto"/>
      </w:divBdr>
    </w:div>
    <w:div w:id="491677752">
      <w:bodyDiv w:val="1"/>
      <w:marLeft w:val="0"/>
      <w:marRight w:val="0"/>
      <w:marTop w:val="0"/>
      <w:marBottom w:val="0"/>
      <w:divBdr>
        <w:top w:val="none" w:sz="0" w:space="0" w:color="auto"/>
        <w:left w:val="none" w:sz="0" w:space="0" w:color="auto"/>
        <w:bottom w:val="none" w:sz="0" w:space="0" w:color="auto"/>
        <w:right w:val="none" w:sz="0" w:space="0" w:color="auto"/>
      </w:divBdr>
    </w:div>
    <w:div w:id="492111747">
      <w:bodyDiv w:val="1"/>
      <w:marLeft w:val="0"/>
      <w:marRight w:val="0"/>
      <w:marTop w:val="0"/>
      <w:marBottom w:val="0"/>
      <w:divBdr>
        <w:top w:val="none" w:sz="0" w:space="0" w:color="auto"/>
        <w:left w:val="none" w:sz="0" w:space="0" w:color="auto"/>
        <w:bottom w:val="none" w:sz="0" w:space="0" w:color="auto"/>
        <w:right w:val="none" w:sz="0" w:space="0" w:color="auto"/>
      </w:divBdr>
    </w:div>
    <w:div w:id="492188971">
      <w:bodyDiv w:val="1"/>
      <w:marLeft w:val="0"/>
      <w:marRight w:val="0"/>
      <w:marTop w:val="0"/>
      <w:marBottom w:val="0"/>
      <w:divBdr>
        <w:top w:val="none" w:sz="0" w:space="0" w:color="auto"/>
        <w:left w:val="none" w:sz="0" w:space="0" w:color="auto"/>
        <w:bottom w:val="none" w:sz="0" w:space="0" w:color="auto"/>
        <w:right w:val="none" w:sz="0" w:space="0" w:color="auto"/>
      </w:divBdr>
    </w:div>
    <w:div w:id="492189021">
      <w:bodyDiv w:val="1"/>
      <w:marLeft w:val="0"/>
      <w:marRight w:val="0"/>
      <w:marTop w:val="0"/>
      <w:marBottom w:val="0"/>
      <w:divBdr>
        <w:top w:val="none" w:sz="0" w:space="0" w:color="auto"/>
        <w:left w:val="none" w:sz="0" w:space="0" w:color="auto"/>
        <w:bottom w:val="none" w:sz="0" w:space="0" w:color="auto"/>
        <w:right w:val="none" w:sz="0" w:space="0" w:color="auto"/>
      </w:divBdr>
    </w:div>
    <w:div w:id="492532329">
      <w:bodyDiv w:val="1"/>
      <w:marLeft w:val="0"/>
      <w:marRight w:val="0"/>
      <w:marTop w:val="0"/>
      <w:marBottom w:val="0"/>
      <w:divBdr>
        <w:top w:val="none" w:sz="0" w:space="0" w:color="auto"/>
        <w:left w:val="none" w:sz="0" w:space="0" w:color="auto"/>
        <w:bottom w:val="none" w:sz="0" w:space="0" w:color="auto"/>
        <w:right w:val="none" w:sz="0" w:space="0" w:color="auto"/>
      </w:divBdr>
    </w:div>
    <w:div w:id="493301394">
      <w:bodyDiv w:val="1"/>
      <w:marLeft w:val="0"/>
      <w:marRight w:val="0"/>
      <w:marTop w:val="0"/>
      <w:marBottom w:val="0"/>
      <w:divBdr>
        <w:top w:val="none" w:sz="0" w:space="0" w:color="auto"/>
        <w:left w:val="none" w:sz="0" w:space="0" w:color="auto"/>
        <w:bottom w:val="none" w:sz="0" w:space="0" w:color="auto"/>
        <w:right w:val="none" w:sz="0" w:space="0" w:color="auto"/>
      </w:divBdr>
    </w:div>
    <w:div w:id="493497393">
      <w:bodyDiv w:val="1"/>
      <w:marLeft w:val="0"/>
      <w:marRight w:val="0"/>
      <w:marTop w:val="0"/>
      <w:marBottom w:val="0"/>
      <w:divBdr>
        <w:top w:val="none" w:sz="0" w:space="0" w:color="auto"/>
        <w:left w:val="none" w:sz="0" w:space="0" w:color="auto"/>
        <w:bottom w:val="none" w:sz="0" w:space="0" w:color="auto"/>
        <w:right w:val="none" w:sz="0" w:space="0" w:color="auto"/>
      </w:divBdr>
    </w:div>
    <w:div w:id="494419305">
      <w:bodyDiv w:val="1"/>
      <w:marLeft w:val="0"/>
      <w:marRight w:val="0"/>
      <w:marTop w:val="0"/>
      <w:marBottom w:val="0"/>
      <w:divBdr>
        <w:top w:val="none" w:sz="0" w:space="0" w:color="auto"/>
        <w:left w:val="none" w:sz="0" w:space="0" w:color="auto"/>
        <w:bottom w:val="none" w:sz="0" w:space="0" w:color="auto"/>
        <w:right w:val="none" w:sz="0" w:space="0" w:color="auto"/>
      </w:divBdr>
    </w:div>
    <w:div w:id="495072559">
      <w:bodyDiv w:val="1"/>
      <w:marLeft w:val="0"/>
      <w:marRight w:val="0"/>
      <w:marTop w:val="0"/>
      <w:marBottom w:val="0"/>
      <w:divBdr>
        <w:top w:val="none" w:sz="0" w:space="0" w:color="auto"/>
        <w:left w:val="none" w:sz="0" w:space="0" w:color="auto"/>
        <w:bottom w:val="none" w:sz="0" w:space="0" w:color="auto"/>
        <w:right w:val="none" w:sz="0" w:space="0" w:color="auto"/>
      </w:divBdr>
    </w:div>
    <w:div w:id="495195640">
      <w:bodyDiv w:val="1"/>
      <w:marLeft w:val="0"/>
      <w:marRight w:val="0"/>
      <w:marTop w:val="0"/>
      <w:marBottom w:val="0"/>
      <w:divBdr>
        <w:top w:val="none" w:sz="0" w:space="0" w:color="auto"/>
        <w:left w:val="none" w:sz="0" w:space="0" w:color="auto"/>
        <w:bottom w:val="none" w:sz="0" w:space="0" w:color="auto"/>
        <w:right w:val="none" w:sz="0" w:space="0" w:color="auto"/>
      </w:divBdr>
    </w:div>
    <w:div w:id="495653857">
      <w:bodyDiv w:val="1"/>
      <w:marLeft w:val="0"/>
      <w:marRight w:val="0"/>
      <w:marTop w:val="0"/>
      <w:marBottom w:val="0"/>
      <w:divBdr>
        <w:top w:val="none" w:sz="0" w:space="0" w:color="auto"/>
        <w:left w:val="none" w:sz="0" w:space="0" w:color="auto"/>
        <w:bottom w:val="none" w:sz="0" w:space="0" w:color="auto"/>
        <w:right w:val="none" w:sz="0" w:space="0" w:color="auto"/>
      </w:divBdr>
    </w:div>
    <w:div w:id="495728435">
      <w:bodyDiv w:val="1"/>
      <w:marLeft w:val="0"/>
      <w:marRight w:val="0"/>
      <w:marTop w:val="0"/>
      <w:marBottom w:val="0"/>
      <w:divBdr>
        <w:top w:val="none" w:sz="0" w:space="0" w:color="auto"/>
        <w:left w:val="none" w:sz="0" w:space="0" w:color="auto"/>
        <w:bottom w:val="none" w:sz="0" w:space="0" w:color="auto"/>
        <w:right w:val="none" w:sz="0" w:space="0" w:color="auto"/>
      </w:divBdr>
    </w:div>
    <w:div w:id="495804201">
      <w:bodyDiv w:val="1"/>
      <w:marLeft w:val="0"/>
      <w:marRight w:val="0"/>
      <w:marTop w:val="0"/>
      <w:marBottom w:val="0"/>
      <w:divBdr>
        <w:top w:val="none" w:sz="0" w:space="0" w:color="auto"/>
        <w:left w:val="none" w:sz="0" w:space="0" w:color="auto"/>
        <w:bottom w:val="none" w:sz="0" w:space="0" w:color="auto"/>
        <w:right w:val="none" w:sz="0" w:space="0" w:color="auto"/>
      </w:divBdr>
    </w:div>
    <w:div w:id="495924565">
      <w:bodyDiv w:val="1"/>
      <w:marLeft w:val="0"/>
      <w:marRight w:val="0"/>
      <w:marTop w:val="0"/>
      <w:marBottom w:val="0"/>
      <w:divBdr>
        <w:top w:val="none" w:sz="0" w:space="0" w:color="auto"/>
        <w:left w:val="none" w:sz="0" w:space="0" w:color="auto"/>
        <w:bottom w:val="none" w:sz="0" w:space="0" w:color="auto"/>
        <w:right w:val="none" w:sz="0" w:space="0" w:color="auto"/>
      </w:divBdr>
    </w:div>
    <w:div w:id="496773701">
      <w:bodyDiv w:val="1"/>
      <w:marLeft w:val="0"/>
      <w:marRight w:val="0"/>
      <w:marTop w:val="0"/>
      <w:marBottom w:val="0"/>
      <w:divBdr>
        <w:top w:val="none" w:sz="0" w:space="0" w:color="auto"/>
        <w:left w:val="none" w:sz="0" w:space="0" w:color="auto"/>
        <w:bottom w:val="none" w:sz="0" w:space="0" w:color="auto"/>
        <w:right w:val="none" w:sz="0" w:space="0" w:color="auto"/>
      </w:divBdr>
    </w:div>
    <w:div w:id="496966815">
      <w:bodyDiv w:val="1"/>
      <w:marLeft w:val="0"/>
      <w:marRight w:val="0"/>
      <w:marTop w:val="0"/>
      <w:marBottom w:val="0"/>
      <w:divBdr>
        <w:top w:val="none" w:sz="0" w:space="0" w:color="auto"/>
        <w:left w:val="none" w:sz="0" w:space="0" w:color="auto"/>
        <w:bottom w:val="none" w:sz="0" w:space="0" w:color="auto"/>
        <w:right w:val="none" w:sz="0" w:space="0" w:color="auto"/>
      </w:divBdr>
    </w:div>
    <w:div w:id="497232304">
      <w:bodyDiv w:val="1"/>
      <w:marLeft w:val="0"/>
      <w:marRight w:val="0"/>
      <w:marTop w:val="0"/>
      <w:marBottom w:val="0"/>
      <w:divBdr>
        <w:top w:val="none" w:sz="0" w:space="0" w:color="auto"/>
        <w:left w:val="none" w:sz="0" w:space="0" w:color="auto"/>
        <w:bottom w:val="none" w:sz="0" w:space="0" w:color="auto"/>
        <w:right w:val="none" w:sz="0" w:space="0" w:color="auto"/>
      </w:divBdr>
    </w:div>
    <w:div w:id="497307998">
      <w:bodyDiv w:val="1"/>
      <w:marLeft w:val="0"/>
      <w:marRight w:val="0"/>
      <w:marTop w:val="0"/>
      <w:marBottom w:val="0"/>
      <w:divBdr>
        <w:top w:val="none" w:sz="0" w:space="0" w:color="auto"/>
        <w:left w:val="none" w:sz="0" w:space="0" w:color="auto"/>
        <w:bottom w:val="none" w:sz="0" w:space="0" w:color="auto"/>
        <w:right w:val="none" w:sz="0" w:space="0" w:color="auto"/>
      </w:divBdr>
    </w:div>
    <w:div w:id="497422930">
      <w:bodyDiv w:val="1"/>
      <w:marLeft w:val="0"/>
      <w:marRight w:val="0"/>
      <w:marTop w:val="0"/>
      <w:marBottom w:val="0"/>
      <w:divBdr>
        <w:top w:val="none" w:sz="0" w:space="0" w:color="auto"/>
        <w:left w:val="none" w:sz="0" w:space="0" w:color="auto"/>
        <w:bottom w:val="none" w:sz="0" w:space="0" w:color="auto"/>
        <w:right w:val="none" w:sz="0" w:space="0" w:color="auto"/>
      </w:divBdr>
    </w:div>
    <w:div w:id="497619647">
      <w:bodyDiv w:val="1"/>
      <w:marLeft w:val="0"/>
      <w:marRight w:val="0"/>
      <w:marTop w:val="0"/>
      <w:marBottom w:val="0"/>
      <w:divBdr>
        <w:top w:val="none" w:sz="0" w:space="0" w:color="auto"/>
        <w:left w:val="none" w:sz="0" w:space="0" w:color="auto"/>
        <w:bottom w:val="none" w:sz="0" w:space="0" w:color="auto"/>
        <w:right w:val="none" w:sz="0" w:space="0" w:color="auto"/>
      </w:divBdr>
    </w:div>
    <w:div w:id="498622272">
      <w:bodyDiv w:val="1"/>
      <w:marLeft w:val="0"/>
      <w:marRight w:val="0"/>
      <w:marTop w:val="0"/>
      <w:marBottom w:val="0"/>
      <w:divBdr>
        <w:top w:val="none" w:sz="0" w:space="0" w:color="auto"/>
        <w:left w:val="none" w:sz="0" w:space="0" w:color="auto"/>
        <w:bottom w:val="none" w:sz="0" w:space="0" w:color="auto"/>
        <w:right w:val="none" w:sz="0" w:space="0" w:color="auto"/>
      </w:divBdr>
    </w:div>
    <w:div w:id="499664527">
      <w:bodyDiv w:val="1"/>
      <w:marLeft w:val="0"/>
      <w:marRight w:val="0"/>
      <w:marTop w:val="0"/>
      <w:marBottom w:val="0"/>
      <w:divBdr>
        <w:top w:val="none" w:sz="0" w:space="0" w:color="auto"/>
        <w:left w:val="none" w:sz="0" w:space="0" w:color="auto"/>
        <w:bottom w:val="none" w:sz="0" w:space="0" w:color="auto"/>
        <w:right w:val="none" w:sz="0" w:space="0" w:color="auto"/>
      </w:divBdr>
    </w:div>
    <w:div w:id="499974891">
      <w:bodyDiv w:val="1"/>
      <w:marLeft w:val="0"/>
      <w:marRight w:val="0"/>
      <w:marTop w:val="0"/>
      <w:marBottom w:val="0"/>
      <w:divBdr>
        <w:top w:val="none" w:sz="0" w:space="0" w:color="auto"/>
        <w:left w:val="none" w:sz="0" w:space="0" w:color="auto"/>
        <w:bottom w:val="none" w:sz="0" w:space="0" w:color="auto"/>
        <w:right w:val="none" w:sz="0" w:space="0" w:color="auto"/>
      </w:divBdr>
    </w:div>
    <w:div w:id="500043357">
      <w:bodyDiv w:val="1"/>
      <w:marLeft w:val="0"/>
      <w:marRight w:val="0"/>
      <w:marTop w:val="0"/>
      <w:marBottom w:val="0"/>
      <w:divBdr>
        <w:top w:val="none" w:sz="0" w:space="0" w:color="auto"/>
        <w:left w:val="none" w:sz="0" w:space="0" w:color="auto"/>
        <w:bottom w:val="none" w:sz="0" w:space="0" w:color="auto"/>
        <w:right w:val="none" w:sz="0" w:space="0" w:color="auto"/>
      </w:divBdr>
    </w:div>
    <w:div w:id="500655747">
      <w:bodyDiv w:val="1"/>
      <w:marLeft w:val="0"/>
      <w:marRight w:val="0"/>
      <w:marTop w:val="0"/>
      <w:marBottom w:val="0"/>
      <w:divBdr>
        <w:top w:val="none" w:sz="0" w:space="0" w:color="auto"/>
        <w:left w:val="none" w:sz="0" w:space="0" w:color="auto"/>
        <w:bottom w:val="none" w:sz="0" w:space="0" w:color="auto"/>
        <w:right w:val="none" w:sz="0" w:space="0" w:color="auto"/>
      </w:divBdr>
    </w:div>
    <w:div w:id="500774767">
      <w:bodyDiv w:val="1"/>
      <w:marLeft w:val="0"/>
      <w:marRight w:val="0"/>
      <w:marTop w:val="0"/>
      <w:marBottom w:val="0"/>
      <w:divBdr>
        <w:top w:val="none" w:sz="0" w:space="0" w:color="auto"/>
        <w:left w:val="none" w:sz="0" w:space="0" w:color="auto"/>
        <w:bottom w:val="none" w:sz="0" w:space="0" w:color="auto"/>
        <w:right w:val="none" w:sz="0" w:space="0" w:color="auto"/>
      </w:divBdr>
    </w:div>
    <w:div w:id="501513775">
      <w:bodyDiv w:val="1"/>
      <w:marLeft w:val="0"/>
      <w:marRight w:val="0"/>
      <w:marTop w:val="0"/>
      <w:marBottom w:val="0"/>
      <w:divBdr>
        <w:top w:val="none" w:sz="0" w:space="0" w:color="auto"/>
        <w:left w:val="none" w:sz="0" w:space="0" w:color="auto"/>
        <w:bottom w:val="none" w:sz="0" w:space="0" w:color="auto"/>
        <w:right w:val="none" w:sz="0" w:space="0" w:color="auto"/>
      </w:divBdr>
    </w:div>
    <w:div w:id="502280742">
      <w:bodyDiv w:val="1"/>
      <w:marLeft w:val="0"/>
      <w:marRight w:val="0"/>
      <w:marTop w:val="0"/>
      <w:marBottom w:val="0"/>
      <w:divBdr>
        <w:top w:val="none" w:sz="0" w:space="0" w:color="auto"/>
        <w:left w:val="none" w:sz="0" w:space="0" w:color="auto"/>
        <w:bottom w:val="none" w:sz="0" w:space="0" w:color="auto"/>
        <w:right w:val="none" w:sz="0" w:space="0" w:color="auto"/>
      </w:divBdr>
    </w:div>
    <w:div w:id="502477163">
      <w:bodyDiv w:val="1"/>
      <w:marLeft w:val="0"/>
      <w:marRight w:val="0"/>
      <w:marTop w:val="0"/>
      <w:marBottom w:val="0"/>
      <w:divBdr>
        <w:top w:val="none" w:sz="0" w:space="0" w:color="auto"/>
        <w:left w:val="none" w:sz="0" w:space="0" w:color="auto"/>
        <w:bottom w:val="none" w:sz="0" w:space="0" w:color="auto"/>
        <w:right w:val="none" w:sz="0" w:space="0" w:color="auto"/>
      </w:divBdr>
    </w:div>
    <w:div w:id="502940593">
      <w:bodyDiv w:val="1"/>
      <w:marLeft w:val="0"/>
      <w:marRight w:val="0"/>
      <w:marTop w:val="0"/>
      <w:marBottom w:val="0"/>
      <w:divBdr>
        <w:top w:val="none" w:sz="0" w:space="0" w:color="auto"/>
        <w:left w:val="none" w:sz="0" w:space="0" w:color="auto"/>
        <w:bottom w:val="none" w:sz="0" w:space="0" w:color="auto"/>
        <w:right w:val="none" w:sz="0" w:space="0" w:color="auto"/>
      </w:divBdr>
    </w:div>
    <w:div w:id="503326550">
      <w:bodyDiv w:val="1"/>
      <w:marLeft w:val="0"/>
      <w:marRight w:val="0"/>
      <w:marTop w:val="0"/>
      <w:marBottom w:val="0"/>
      <w:divBdr>
        <w:top w:val="none" w:sz="0" w:space="0" w:color="auto"/>
        <w:left w:val="none" w:sz="0" w:space="0" w:color="auto"/>
        <w:bottom w:val="none" w:sz="0" w:space="0" w:color="auto"/>
        <w:right w:val="none" w:sz="0" w:space="0" w:color="auto"/>
      </w:divBdr>
    </w:div>
    <w:div w:id="503401940">
      <w:bodyDiv w:val="1"/>
      <w:marLeft w:val="0"/>
      <w:marRight w:val="0"/>
      <w:marTop w:val="0"/>
      <w:marBottom w:val="0"/>
      <w:divBdr>
        <w:top w:val="none" w:sz="0" w:space="0" w:color="auto"/>
        <w:left w:val="none" w:sz="0" w:space="0" w:color="auto"/>
        <w:bottom w:val="none" w:sz="0" w:space="0" w:color="auto"/>
        <w:right w:val="none" w:sz="0" w:space="0" w:color="auto"/>
      </w:divBdr>
    </w:div>
    <w:div w:id="503472621">
      <w:bodyDiv w:val="1"/>
      <w:marLeft w:val="0"/>
      <w:marRight w:val="0"/>
      <w:marTop w:val="0"/>
      <w:marBottom w:val="0"/>
      <w:divBdr>
        <w:top w:val="none" w:sz="0" w:space="0" w:color="auto"/>
        <w:left w:val="none" w:sz="0" w:space="0" w:color="auto"/>
        <w:bottom w:val="none" w:sz="0" w:space="0" w:color="auto"/>
        <w:right w:val="none" w:sz="0" w:space="0" w:color="auto"/>
      </w:divBdr>
    </w:div>
    <w:div w:id="503522015">
      <w:bodyDiv w:val="1"/>
      <w:marLeft w:val="0"/>
      <w:marRight w:val="0"/>
      <w:marTop w:val="0"/>
      <w:marBottom w:val="0"/>
      <w:divBdr>
        <w:top w:val="none" w:sz="0" w:space="0" w:color="auto"/>
        <w:left w:val="none" w:sz="0" w:space="0" w:color="auto"/>
        <w:bottom w:val="none" w:sz="0" w:space="0" w:color="auto"/>
        <w:right w:val="none" w:sz="0" w:space="0" w:color="auto"/>
      </w:divBdr>
    </w:div>
    <w:div w:id="503860633">
      <w:bodyDiv w:val="1"/>
      <w:marLeft w:val="0"/>
      <w:marRight w:val="0"/>
      <w:marTop w:val="0"/>
      <w:marBottom w:val="0"/>
      <w:divBdr>
        <w:top w:val="none" w:sz="0" w:space="0" w:color="auto"/>
        <w:left w:val="none" w:sz="0" w:space="0" w:color="auto"/>
        <w:bottom w:val="none" w:sz="0" w:space="0" w:color="auto"/>
        <w:right w:val="none" w:sz="0" w:space="0" w:color="auto"/>
      </w:divBdr>
    </w:div>
    <w:div w:id="503937566">
      <w:bodyDiv w:val="1"/>
      <w:marLeft w:val="0"/>
      <w:marRight w:val="0"/>
      <w:marTop w:val="0"/>
      <w:marBottom w:val="0"/>
      <w:divBdr>
        <w:top w:val="none" w:sz="0" w:space="0" w:color="auto"/>
        <w:left w:val="none" w:sz="0" w:space="0" w:color="auto"/>
        <w:bottom w:val="none" w:sz="0" w:space="0" w:color="auto"/>
        <w:right w:val="none" w:sz="0" w:space="0" w:color="auto"/>
      </w:divBdr>
    </w:div>
    <w:div w:id="504132300">
      <w:bodyDiv w:val="1"/>
      <w:marLeft w:val="0"/>
      <w:marRight w:val="0"/>
      <w:marTop w:val="0"/>
      <w:marBottom w:val="0"/>
      <w:divBdr>
        <w:top w:val="none" w:sz="0" w:space="0" w:color="auto"/>
        <w:left w:val="none" w:sz="0" w:space="0" w:color="auto"/>
        <w:bottom w:val="none" w:sz="0" w:space="0" w:color="auto"/>
        <w:right w:val="none" w:sz="0" w:space="0" w:color="auto"/>
      </w:divBdr>
    </w:div>
    <w:div w:id="504249049">
      <w:bodyDiv w:val="1"/>
      <w:marLeft w:val="0"/>
      <w:marRight w:val="0"/>
      <w:marTop w:val="0"/>
      <w:marBottom w:val="0"/>
      <w:divBdr>
        <w:top w:val="none" w:sz="0" w:space="0" w:color="auto"/>
        <w:left w:val="none" w:sz="0" w:space="0" w:color="auto"/>
        <w:bottom w:val="none" w:sz="0" w:space="0" w:color="auto"/>
        <w:right w:val="none" w:sz="0" w:space="0" w:color="auto"/>
      </w:divBdr>
    </w:div>
    <w:div w:id="504711040">
      <w:bodyDiv w:val="1"/>
      <w:marLeft w:val="0"/>
      <w:marRight w:val="0"/>
      <w:marTop w:val="0"/>
      <w:marBottom w:val="0"/>
      <w:divBdr>
        <w:top w:val="none" w:sz="0" w:space="0" w:color="auto"/>
        <w:left w:val="none" w:sz="0" w:space="0" w:color="auto"/>
        <w:bottom w:val="none" w:sz="0" w:space="0" w:color="auto"/>
        <w:right w:val="none" w:sz="0" w:space="0" w:color="auto"/>
      </w:divBdr>
    </w:div>
    <w:div w:id="504824372">
      <w:bodyDiv w:val="1"/>
      <w:marLeft w:val="0"/>
      <w:marRight w:val="0"/>
      <w:marTop w:val="0"/>
      <w:marBottom w:val="0"/>
      <w:divBdr>
        <w:top w:val="none" w:sz="0" w:space="0" w:color="auto"/>
        <w:left w:val="none" w:sz="0" w:space="0" w:color="auto"/>
        <w:bottom w:val="none" w:sz="0" w:space="0" w:color="auto"/>
        <w:right w:val="none" w:sz="0" w:space="0" w:color="auto"/>
      </w:divBdr>
    </w:div>
    <w:div w:id="504856274">
      <w:bodyDiv w:val="1"/>
      <w:marLeft w:val="0"/>
      <w:marRight w:val="0"/>
      <w:marTop w:val="0"/>
      <w:marBottom w:val="0"/>
      <w:divBdr>
        <w:top w:val="none" w:sz="0" w:space="0" w:color="auto"/>
        <w:left w:val="none" w:sz="0" w:space="0" w:color="auto"/>
        <w:bottom w:val="none" w:sz="0" w:space="0" w:color="auto"/>
        <w:right w:val="none" w:sz="0" w:space="0" w:color="auto"/>
      </w:divBdr>
    </w:div>
    <w:div w:id="506166479">
      <w:bodyDiv w:val="1"/>
      <w:marLeft w:val="0"/>
      <w:marRight w:val="0"/>
      <w:marTop w:val="0"/>
      <w:marBottom w:val="0"/>
      <w:divBdr>
        <w:top w:val="none" w:sz="0" w:space="0" w:color="auto"/>
        <w:left w:val="none" w:sz="0" w:space="0" w:color="auto"/>
        <w:bottom w:val="none" w:sz="0" w:space="0" w:color="auto"/>
        <w:right w:val="none" w:sz="0" w:space="0" w:color="auto"/>
      </w:divBdr>
    </w:div>
    <w:div w:id="506411748">
      <w:bodyDiv w:val="1"/>
      <w:marLeft w:val="0"/>
      <w:marRight w:val="0"/>
      <w:marTop w:val="0"/>
      <w:marBottom w:val="0"/>
      <w:divBdr>
        <w:top w:val="none" w:sz="0" w:space="0" w:color="auto"/>
        <w:left w:val="none" w:sz="0" w:space="0" w:color="auto"/>
        <w:bottom w:val="none" w:sz="0" w:space="0" w:color="auto"/>
        <w:right w:val="none" w:sz="0" w:space="0" w:color="auto"/>
      </w:divBdr>
    </w:div>
    <w:div w:id="506484027">
      <w:bodyDiv w:val="1"/>
      <w:marLeft w:val="0"/>
      <w:marRight w:val="0"/>
      <w:marTop w:val="0"/>
      <w:marBottom w:val="0"/>
      <w:divBdr>
        <w:top w:val="none" w:sz="0" w:space="0" w:color="auto"/>
        <w:left w:val="none" w:sz="0" w:space="0" w:color="auto"/>
        <w:bottom w:val="none" w:sz="0" w:space="0" w:color="auto"/>
        <w:right w:val="none" w:sz="0" w:space="0" w:color="auto"/>
      </w:divBdr>
    </w:div>
    <w:div w:id="506674606">
      <w:bodyDiv w:val="1"/>
      <w:marLeft w:val="0"/>
      <w:marRight w:val="0"/>
      <w:marTop w:val="0"/>
      <w:marBottom w:val="0"/>
      <w:divBdr>
        <w:top w:val="none" w:sz="0" w:space="0" w:color="auto"/>
        <w:left w:val="none" w:sz="0" w:space="0" w:color="auto"/>
        <w:bottom w:val="none" w:sz="0" w:space="0" w:color="auto"/>
        <w:right w:val="none" w:sz="0" w:space="0" w:color="auto"/>
      </w:divBdr>
    </w:div>
    <w:div w:id="506988517">
      <w:bodyDiv w:val="1"/>
      <w:marLeft w:val="0"/>
      <w:marRight w:val="0"/>
      <w:marTop w:val="0"/>
      <w:marBottom w:val="0"/>
      <w:divBdr>
        <w:top w:val="none" w:sz="0" w:space="0" w:color="auto"/>
        <w:left w:val="none" w:sz="0" w:space="0" w:color="auto"/>
        <w:bottom w:val="none" w:sz="0" w:space="0" w:color="auto"/>
        <w:right w:val="none" w:sz="0" w:space="0" w:color="auto"/>
      </w:divBdr>
    </w:div>
    <w:div w:id="506988638">
      <w:bodyDiv w:val="1"/>
      <w:marLeft w:val="0"/>
      <w:marRight w:val="0"/>
      <w:marTop w:val="0"/>
      <w:marBottom w:val="0"/>
      <w:divBdr>
        <w:top w:val="none" w:sz="0" w:space="0" w:color="auto"/>
        <w:left w:val="none" w:sz="0" w:space="0" w:color="auto"/>
        <w:bottom w:val="none" w:sz="0" w:space="0" w:color="auto"/>
        <w:right w:val="none" w:sz="0" w:space="0" w:color="auto"/>
      </w:divBdr>
    </w:div>
    <w:div w:id="507017751">
      <w:bodyDiv w:val="1"/>
      <w:marLeft w:val="0"/>
      <w:marRight w:val="0"/>
      <w:marTop w:val="0"/>
      <w:marBottom w:val="0"/>
      <w:divBdr>
        <w:top w:val="none" w:sz="0" w:space="0" w:color="auto"/>
        <w:left w:val="none" w:sz="0" w:space="0" w:color="auto"/>
        <w:bottom w:val="none" w:sz="0" w:space="0" w:color="auto"/>
        <w:right w:val="none" w:sz="0" w:space="0" w:color="auto"/>
      </w:divBdr>
    </w:div>
    <w:div w:id="507057921">
      <w:bodyDiv w:val="1"/>
      <w:marLeft w:val="0"/>
      <w:marRight w:val="0"/>
      <w:marTop w:val="0"/>
      <w:marBottom w:val="0"/>
      <w:divBdr>
        <w:top w:val="none" w:sz="0" w:space="0" w:color="auto"/>
        <w:left w:val="none" w:sz="0" w:space="0" w:color="auto"/>
        <w:bottom w:val="none" w:sz="0" w:space="0" w:color="auto"/>
        <w:right w:val="none" w:sz="0" w:space="0" w:color="auto"/>
      </w:divBdr>
    </w:div>
    <w:div w:id="507402949">
      <w:bodyDiv w:val="1"/>
      <w:marLeft w:val="0"/>
      <w:marRight w:val="0"/>
      <w:marTop w:val="0"/>
      <w:marBottom w:val="0"/>
      <w:divBdr>
        <w:top w:val="none" w:sz="0" w:space="0" w:color="auto"/>
        <w:left w:val="none" w:sz="0" w:space="0" w:color="auto"/>
        <w:bottom w:val="none" w:sz="0" w:space="0" w:color="auto"/>
        <w:right w:val="none" w:sz="0" w:space="0" w:color="auto"/>
      </w:divBdr>
    </w:div>
    <w:div w:id="507406734">
      <w:bodyDiv w:val="1"/>
      <w:marLeft w:val="0"/>
      <w:marRight w:val="0"/>
      <w:marTop w:val="0"/>
      <w:marBottom w:val="0"/>
      <w:divBdr>
        <w:top w:val="none" w:sz="0" w:space="0" w:color="auto"/>
        <w:left w:val="none" w:sz="0" w:space="0" w:color="auto"/>
        <w:bottom w:val="none" w:sz="0" w:space="0" w:color="auto"/>
        <w:right w:val="none" w:sz="0" w:space="0" w:color="auto"/>
      </w:divBdr>
    </w:div>
    <w:div w:id="507673887">
      <w:bodyDiv w:val="1"/>
      <w:marLeft w:val="0"/>
      <w:marRight w:val="0"/>
      <w:marTop w:val="0"/>
      <w:marBottom w:val="0"/>
      <w:divBdr>
        <w:top w:val="none" w:sz="0" w:space="0" w:color="auto"/>
        <w:left w:val="none" w:sz="0" w:space="0" w:color="auto"/>
        <w:bottom w:val="none" w:sz="0" w:space="0" w:color="auto"/>
        <w:right w:val="none" w:sz="0" w:space="0" w:color="auto"/>
      </w:divBdr>
    </w:div>
    <w:div w:id="508374147">
      <w:bodyDiv w:val="1"/>
      <w:marLeft w:val="0"/>
      <w:marRight w:val="0"/>
      <w:marTop w:val="0"/>
      <w:marBottom w:val="0"/>
      <w:divBdr>
        <w:top w:val="none" w:sz="0" w:space="0" w:color="auto"/>
        <w:left w:val="none" w:sz="0" w:space="0" w:color="auto"/>
        <w:bottom w:val="none" w:sz="0" w:space="0" w:color="auto"/>
        <w:right w:val="none" w:sz="0" w:space="0" w:color="auto"/>
      </w:divBdr>
    </w:div>
    <w:div w:id="509218644">
      <w:bodyDiv w:val="1"/>
      <w:marLeft w:val="0"/>
      <w:marRight w:val="0"/>
      <w:marTop w:val="0"/>
      <w:marBottom w:val="0"/>
      <w:divBdr>
        <w:top w:val="none" w:sz="0" w:space="0" w:color="auto"/>
        <w:left w:val="none" w:sz="0" w:space="0" w:color="auto"/>
        <w:bottom w:val="none" w:sz="0" w:space="0" w:color="auto"/>
        <w:right w:val="none" w:sz="0" w:space="0" w:color="auto"/>
      </w:divBdr>
    </w:div>
    <w:div w:id="509487833">
      <w:bodyDiv w:val="1"/>
      <w:marLeft w:val="0"/>
      <w:marRight w:val="0"/>
      <w:marTop w:val="0"/>
      <w:marBottom w:val="0"/>
      <w:divBdr>
        <w:top w:val="none" w:sz="0" w:space="0" w:color="auto"/>
        <w:left w:val="none" w:sz="0" w:space="0" w:color="auto"/>
        <w:bottom w:val="none" w:sz="0" w:space="0" w:color="auto"/>
        <w:right w:val="none" w:sz="0" w:space="0" w:color="auto"/>
      </w:divBdr>
    </w:div>
    <w:div w:id="509493203">
      <w:bodyDiv w:val="1"/>
      <w:marLeft w:val="0"/>
      <w:marRight w:val="0"/>
      <w:marTop w:val="0"/>
      <w:marBottom w:val="0"/>
      <w:divBdr>
        <w:top w:val="none" w:sz="0" w:space="0" w:color="auto"/>
        <w:left w:val="none" w:sz="0" w:space="0" w:color="auto"/>
        <w:bottom w:val="none" w:sz="0" w:space="0" w:color="auto"/>
        <w:right w:val="none" w:sz="0" w:space="0" w:color="auto"/>
      </w:divBdr>
    </w:div>
    <w:div w:id="510606838">
      <w:bodyDiv w:val="1"/>
      <w:marLeft w:val="0"/>
      <w:marRight w:val="0"/>
      <w:marTop w:val="0"/>
      <w:marBottom w:val="0"/>
      <w:divBdr>
        <w:top w:val="none" w:sz="0" w:space="0" w:color="auto"/>
        <w:left w:val="none" w:sz="0" w:space="0" w:color="auto"/>
        <w:bottom w:val="none" w:sz="0" w:space="0" w:color="auto"/>
        <w:right w:val="none" w:sz="0" w:space="0" w:color="auto"/>
      </w:divBdr>
    </w:div>
    <w:div w:id="510804175">
      <w:bodyDiv w:val="1"/>
      <w:marLeft w:val="0"/>
      <w:marRight w:val="0"/>
      <w:marTop w:val="0"/>
      <w:marBottom w:val="0"/>
      <w:divBdr>
        <w:top w:val="none" w:sz="0" w:space="0" w:color="auto"/>
        <w:left w:val="none" w:sz="0" w:space="0" w:color="auto"/>
        <w:bottom w:val="none" w:sz="0" w:space="0" w:color="auto"/>
        <w:right w:val="none" w:sz="0" w:space="0" w:color="auto"/>
      </w:divBdr>
    </w:div>
    <w:div w:id="511142997">
      <w:bodyDiv w:val="1"/>
      <w:marLeft w:val="0"/>
      <w:marRight w:val="0"/>
      <w:marTop w:val="0"/>
      <w:marBottom w:val="0"/>
      <w:divBdr>
        <w:top w:val="none" w:sz="0" w:space="0" w:color="auto"/>
        <w:left w:val="none" w:sz="0" w:space="0" w:color="auto"/>
        <w:bottom w:val="none" w:sz="0" w:space="0" w:color="auto"/>
        <w:right w:val="none" w:sz="0" w:space="0" w:color="auto"/>
      </w:divBdr>
    </w:div>
    <w:div w:id="511336595">
      <w:bodyDiv w:val="1"/>
      <w:marLeft w:val="0"/>
      <w:marRight w:val="0"/>
      <w:marTop w:val="0"/>
      <w:marBottom w:val="0"/>
      <w:divBdr>
        <w:top w:val="none" w:sz="0" w:space="0" w:color="auto"/>
        <w:left w:val="none" w:sz="0" w:space="0" w:color="auto"/>
        <w:bottom w:val="none" w:sz="0" w:space="0" w:color="auto"/>
        <w:right w:val="none" w:sz="0" w:space="0" w:color="auto"/>
      </w:divBdr>
    </w:div>
    <w:div w:id="511605781">
      <w:bodyDiv w:val="1"/>
      <w:marLeft w:val="0"/>
      <w:marRight w:val="0"/>
      <w:marTop w:val="0"/>
      <w:marBottom w:val="0"/>
      <w:divBdr>
        <w:top w:val="none" w:sz="0" w:space="0" w:color="auto"/>
        <w:left w:val="none" w:sz="0" w:space="0" w:color="auto"/>
        <w:bottom w:val="none" w:sz="0" w:space="0" w:color="auto"/>
        <w:right w:val="none" w:sz="0" w:space="0" w:color="auto"/>
      </w:divBdr>
    </w:div>
    <w:div w:id="511799189">
      <w:bodyDiv w:val="1"/>
      <w:marLeft w:val="0"/>
      <w:marRight w:val="0"/>
      <w:marTop w:val="0"/>
      <w:marBottom w:val="0"/>
      <w:divBdr>
        <w:top w:val="none" w:sz="0" w:space="0" w:color="auto"/>
        <w:left w:val="none" w:sz="0" w:space="0" w:color="auto"/>
        <w:bottom w:val="none" w:sz="0" w:space="0" w:color="auto"/>
        <w:right w:val="none" w:sz="0" w:space="0" w:color="auto"/>
      </w:divBdr>
    </w:div>
    <w:div w:id="512376184">
      <w:bodyDiv w:val="1"/>
      <w:marLeft w:val="0"/>
      <w:marRight w:val="0"/>
      <w:marTop w:val="0"/>
      <w:marBottom w:val="0"/>
      <w:divBdr>
        <w:top w:val="none" w:sz="0" w:space="0" w:color="auto"/>
        <w:left w:val="none" w:sz="0" w:space="0" w:color="auto"/>
        <w:bottom w:val="none" w:sz="0" w:space="0" w:color="auto"/>
        <w:right w:val="none" w:sz="0" w:space="0" w:color="auto"/>
      </w:divBdr>
    </w:div>
    <w:div w:id="512383894">
      <w:bodyDiv w:val="1"/>
      <w:marLeft w:val="0"/>
      <w:marRight w:val="0"/>
      <w:marTop w:val="0"/>
      <w:marBottom w:val="0"/>
      <w:divBdr>
        <w:top w:val="none" w:sz="0" w:space="0" w:color="auto"/>
        <w:left w:val="none" w:sz="0" w:space="0" w:color="auto"/>
        <w:bottom w:val="none" w:sz="0" w:space="0" w:color="auto"/>
        <w:right w:val="none" w:sz="0" w:space="0" w:color="auto"/>
      </w:divBdr>
    </w:div>
    <w:div w:id="512500034">
      <w:bodyDiv w:val="1"/>
      <w:marLeft w:val="0"/>
      <w:marRight w:val="0"/>
      <w:marTop w:val="0"/>
      <w:marBottom w:val="0"/>
      <w:divBdr>
        <w:top w:val="none" w:sz="0" w:space="0" w:color="auto"/>
        <w:left w:val="none" w:sz="0" w:space="0" w:color="auto"/>
        <w:bottom w:val="none" w:sz="0" w:space="0" w:color="auto"/>
        <w:right w:val="none" w:sz="0" w:space="0" w:color="auto"/>
      </w:divBdr>
    </w:div>
    <w:div w:id="512577342">
      <w:bodyDiv w:val="1"/>
      <w:marLeft w:val="0"/>
      <w:marRight w:val="0"/>
      <w:marTop w:val="0"/>
      <w:marBottom w:val="0"/>
      <w:divBdr>
        <w:top w:val="none" w:sz="0" w:space="0" w:color="auto"/>
        <w:left w:val="none" w:sz="0" w:space="0" w:color="auto"/>
        <w:bottom w:val="none" w:sz="0" w:space="0" w:color="auto"/>
        <w:right w:val="none" w:sz="0" w:space="0" w:color="auto"/>
      </w:divBdr>
    </w:div>
    <w:div w:id="512643998">
      <w:bodyDiv w:val="1"/>
      <w:marLeft w:val="0"/>
      <w:marRight w:val="0"/>
      <w:marTop w:val="0"/>
      <w:marBottom w:val="0"/>
      <w:divBdr>
        <w:top w:val="none" w:sz="0" w:space="0" w:color="auto"/>
        <w:left w:val="none" w:sz="0" w:space="0" w:color="auto"/>
        <w:bottom w:val="none" w:sz="0" w:space="0" w:color="auto"/>
        <w:right w:val="none" w:sz="0" w:space="0" w:color="auto"/>
      </w:divBdr>
    </w:div>
    <w:div w:id="513225000">
      <w:bodyDiv w:val="1"/>
      <w:marLeft w:val="0"/>
      <w:marRight w:val="0"/>
      <w:marTop w:val="0"/>
      <w:marBottom w:val="0"/>
      <w:divBdr>
        <w:top w:val="none" w:sz="0" w:space="0" w:color="auto"/>
        <w:left w:val="none" w:sz="0" w:space="0" w:color="auto"/>
        <w:bottom w:val="none" w:sz="0" w:space="0" w:color="auto"/>
        <w:right w:val="none" w:sz="0" w:space="0" w:color="auto"/>
      </w:divBdr>
    </w:div>
    <w:div w:id="513348821">
      <w:bodyDiv w:val="1"/>
      <w:marLeft w:val="0"/>
      <w:marRight w:val="0"/>
      <w:marTop w:val="0"/>
      <w:marBottom w:val="0"/>
      <w:divBdr>
        <w:top w:val="none" w:sz="0" w:space="0" w:color="auto"/>
        <w:left w:val="none" w:sz="0" w:space="0" w:color="auto"/>
        <w:bottom w:val="none" w:sz="0" w:space="0" w:color="auto"/>
        <w:right w:val="none" w:sz="0" w:space="0" w:color="auto"/>
      </w:divBdr>
    </w:div>
    <w:div w:id="513811605">
      <w:bodyDiv w:val="1"/>
      <w:marLeft w:val="0"/>
      <w:marRight w:val="0"/>
      <w:marTop w:val="0"/>
      <w:marBottom w:val="0"/>
      <w:divBdr>
        <w:top w:val="none" w:sz="0" w:space="0" w:color="auto"/>
        <w:left w:val="none" w:sz="0" w:space="0" w:color="auto"/>
        <w:bottom w:val="none" w:sz="0" w:space="0" w:color="auto"/>
        <w:right w:val="none" w:sz="0" w:space="0" w:color="auto"/>
      </w:divBdr>
    </w:div>
    <w:div w:id="514074962">
      <w:bodyDiv w:val="1"/>
      <w:marLeft w:val="0"/>
      <w:marRight w:val="0"/>
      <w:marTop w:val="0"/>
      <w:marBottom w:val="0"/>
      <w:divBdr>
        <w:top w:val="none" w:sz="0" w:space="0" w:color="auto"/>
        <w:left w:val="none" w:sz="0" w:space="0" w:color="auto"/>
        <w:bottom w:val="none" w:sz="0" w:space="0" w:color="auto"/>
        <w:right w:val="none" w:sz="0" w:space="0" w:color="auto"/>
      </w:divBdr>
    </w:div>
    <w:div w:id="514462018">
      <w:bodyDiv w:val="1"/>
      <w:marLeft w:val="0"/>
      <w:marRight w:val="0"/>
      <w:marTop w:val="0"/>
      <w:marBottom w:val="0"/>
      <w:divBdr>
        <w:top w:val="none" w:sz="0" w:space="0" w:color="auto"/>
        <w:left w:val="none" w:sz="0" w:space="0" w:color="auto"/>
        <w:bottom w:val="none" w:sz="0" w:space="0" w:color="auto"/>
        <w:right w:val="none" w:sz="0" w:space="0" w:color="auto"/>
      </w:divBdr>
    </w:div>
    <w:div w:id="514923456">
      <w:bodyDiv w:val="1"/>
      <w:marLeft w:val="0"/>
      <w:marRight w:val="0"/>
      <w:marTop w:val="0"/>
      <w:marBottom w:val="0"/>
      <w:divBdr>
        <w:top w:val="none" w:sz="0" w:space="0" w:color="auto"/>
        <w:left w:val="none" w:sz="0" w:space="0" w:color="auto"/>
        <w:bottom w:val="none" w:sz="0" w:space="0" w:color="auto"/>
        <w:right w:val="none" w:sz="0" w:space="0" w:color="auto"/>
      </w:divBdr>
    </w:div>
    <w:div w:id="514997926">
      <w:bodyDiv w:val="1"/>
      <w:marLeft w:val="0"/>
      <w:marRight w:val="0"/>
      <w:marTop w:val="0"/>
      <w:marBottom w:val="0"/>
      <w:divBdr>
        <w:top w:val="none" w:sz="0" w:space="0" w:color="auto"/>
        <w:left w:val="none" w:sz="0" w:space="0" w:color="auto"/>
        <w:bottom w:val="none" w:sz="0" w:space="0" w:color="auto"/>
        <w:right w:val="none" w:sz="0" w:space="0" w:color="auto"/>
      </w:divBdr>
    </w:div>
    <w:div w:id="515118044">
      <w:bodyDiv w:val="1"/>
      <w:marLeft w:val="0"/>
      <w:marRight w:val="0"/>
      <w:marTop w:val="0"/>
      <w:marBottom w:val="0"/>
      <w:divBdr>
        <w:top w:val="none" w:sz="0" w:space="0" w:color="auto"/>
        <w:left w:val="none" w:sz="0" w:space="0" w:color="auto"/>
        <w:bottom w:val="none" w:sz="0" w:space="0" w:color="auto"/>
        <w:right w:val="none" w:sz="0" w:space="0" w:color="auto"/>
      </w:divBdr>
    </w:div>
    <w:div w:id="515384928">
      <w:bodyDiv w:val="1"/>
      <w:marLeft w:val="0"/>
      <w:marRight w:val="0"/>
      <w:marTop w:val="0"/>
      <w:marBottom w:val="0"/>
      <w:divBdr>
        <w:top w:val="none" w:sz="0" w:space="0" w:color="auto"/>
        <w:left w:val="none" w:sz="0" w:space="0" w:color="auto"/>
        <w:bottom w:val="none" w:sz="0" w:space="0" w:color="auto"/>
        <w:right w:val="none" w:sz="0" w:space="0" w:color="auto"/>
      </w:divBdr>
    </w:div>
    <w:div w:id="515533631">
      <w:bodyDiv w:val="1"/>
      <w:marLeft w:val="0"/>
      <w:marRight w:val="0"/>
      <w:marTop w:val="0"/>
      <w:marBottom w:val="0"/>
      <w:divBdr>
        <w:top w:val="none" w:sz="0" w:space="0" w:color="auto"/>
        <w:left w:val="none" w:sz="0" w:space="0" w:color="auto"/>
        <w:bottom w:val="none" w:sz="0" w:space="0" w:color="auto"/>
        <w:right w:val="none" w:sz="0" w:space="0" w:color="auto"/>
      </w:divBdr>
    </w:div>
    <w:div w:id="515581200">
      <w:bodyDiv w:val="1"/>
      <w:marLeft w:val="0"/>
      <w:marRight w:val="0"/>
      <w:marTop w:val="0"/>
      <w:marBottom w:val="0"/>
      <w:divBdr>
        <w:top w:val="none" w:sz="0" w:space="0" w:color="auto"/>
        <w:left w:val="none" w:sz="0" w:space="0" w:color="auto"/>
        <w:bottom w:val="none" w:sz="0" w:space="0" w:color="auto"/>
        <w:right w:val="none" w:sz="0" w:space="0" w:color="auto"/>
      </w:divBdr>
    </w:div>
    <w:div w:id="516041379">
      <w:bodyDiv w:val="1"/>
      <w:marLeft w:val="0"/>
      <w:marRight w:val="0"/>
      <w:marTop w:val="0"/>
      <w:marBottom w:val="0"/>
      <w:divBdr>
        <w:top w:val="none" w:sz="0" w:space="0" w:color="auto"/>
        <w:left w:val="none" w:sz="0" w:space="0" w:color="auto"/>
        <w:bottom w:val="none" w:sz="0" w:space="0" w:color="auto"/>
        <w:right w:val="none" w:sz="0" w:space="0" w:color="auto"/>
      </w:divBdr>
    </w:div>
    <w:div w:id="516624155">
      <w:bodyDiv w:val="1"/>
      <w:marLeft w:val="0"/>
      <w:marRight w:val="0"/>
      <w:marTop w:val="0"/>
      <w:marBottom w:val="0"/>
      <w:divBdr>
        <w:top w:val="none" w:sz="0" w:space="0" w:color="auto"/>
        <w:left w:val="none" w:sz="0" w:space="0" w:color="auto"/>
        <w:bottom w:val="none" w:sz="0" w:space="0" w:color="auto"/>
        <w:right w:val="none" w:sz="0" w:space="0" w:color="auto"/>
      </w:divBdr>
    </w:div>
    <w:div w:id="516847666">
      <w:bodyDiv w:val="1"/>
      <w:marLeft w:val="0"/>
      <w:marRight w:val="0"/>
      <w:marTop w:val="0"/>
      <w:marBottom w:val="0"/>
      <w:divBdr>
        <w:top w:val="none" w:sz="0" w:space="0" w:color="auto"/>
        <w:left w:val="none" w:sz="0" w:space="0" w:color="auto"/>
        <w:bottom w:val="none" w:sz="0" w:space="0" w:color="auto"/>
        <w:right w:val="none" w:sz="0" w:space="0" w:color="auto"/>
      </w:divBdr>
    </w:div>
    <w:div w:id="517473032">
      <w:bodyDiv w:val="1"/>
      <w:marLeft w:val="0"/>
      <w:marRight w:val="0"/>
      <w:marTop w:val="0"/>
      <w:marBottom w:val="0"/>
      <w:divBdr>
        <w:top w:val="none" w:sz="0" w:space="0" w:color="auto"/>
        <w:left w:val="none" w:sz="0" w:space="0" w:color="auto"/>
        <w:bottom w:val="none" w:sz="0" w:space="0" w:color="auto"/>
        <w:right w:val="none" w:sz="0" w:space="0" w:color="auto"/>
      </w:divBdr>
    </w:div>
    <w:div w:id="517625366">
      <w:bodyDiv w:val="1"/>
      <w:marLeft w:val="0"/>
      <w:marRight w:val="0"/>
      <w:marTop w:val="0"/>
      <w:marBottom w:val="0"/>
      <w:divBdr>
        <w:top w:val="none" w:sz="0" w:space="0" w:color="auto"/>
        <w:left w:val="none" w:sz="0" w:space="0" w:color="auto"/>
        <w:bottom w:val="none" w:sz="0" w:space="0" w:color="auto"/>
        <w:right w:val="none" w:sz="0" w:space="0" w:color="auto"/>
      </w:divBdr>
    </w:div>
    <w:div w:id="517813998">
      <w:bodyDiv w:val="1"/>
      <w:marLeft w:val="0"/>
      <w:marRight w:val="0"/>
      <w:marTop w:val="0"/>
      <w:marBottom w:val="0"/>
      <w:divBdr>
        <w:top w:val="none" w:sz="0" w:space="0" w:color="auto"/>
        <w:left w:val="none" w:sz="0" w:space="0" w:color="auto"/>
        <w:bottom w:val="none" w:sz="0" w:space="0" w:color="auto"/>
        <w:right w:val="none" w:sz="0" w:space="0" w:color="auto"/>
      </w:divBdr>
    </w:div>
    <w:div w:id="518660504">
      <w:bodyDiv w:val="1"/>
      <w:marLeft w:val="0"/>
      <w:marRight w:val="0"/>
      <w:marTop w:val="0"/>
      <w:marBottom w:val="0"/>
      <w:divBdr>
        <w:top w:val="none" w:sz="0" w:space="0" w:color="auto"/>
        <w:left w:val="none" w:sz="0" w:space="0" w:color="auto"/>
        <w:bottom w:val="none" w:sz="0" w:space="0" w:color="auto"/>
        <w:right w:val="none" w:sz="0" w:space="0" w:color="auto"/>
      </w:divBdr>
    </w:div>
    <w:div w:id="518661041">
      <w:bodyDiv w:val="1"/>
      <w:marLeft w:val="0"/>
      <w:marRight w:val="0"/>
      <w:marTop w:val="0"/>
      <w:marBottom w:val="0"/>
      <w:divBdr>
        <w:top w:val="none" w:sz="0" w:space="0" w:color="auto"/>
        <w:left w:val="none" w:sz="0" w:space="0" w:color="auto"/>
        <w:bottom w:val="none" w:sz="0" w:space="0" w:color="auto"/>
        <w:right w:val="none" w:sz="0" w:space="0" w:color="auto"/>
      </w:divBdr>
    </w:div>
    <w:div w:id="518664899">
      <w:bodyDiv w:val="1"/>
      <w:marLeft w:val="0"/>
      <w:marRight w:val="0"/>
      <w:marTop w:val="0"/>
      <w:marBottom w:val="0"/>
      <w:divBdr>
        <w:top w:val="none" w:sz="0" w:space="0" w:color="auto"/>
        <w:left w:val="none" w:sz="0" w:space="0" w:color="auto"/>
        <w:bottom w:val="none" w:sz="0" w:space="0" w:color="auto"/>
        <w:right w:val="none" w:sz="0" w:space="0" w:color="auto"/>
      </w:divBdr>
    </w:div>
    <w:div w:id="518856664">
      <w:bodyDiv w:val="1"/>
      <w:marLeft w:val="0"/>
      <w:marRight w:val="0"/>
      <w:marTop w:val="0"/>
      <w:marBottom w:val="0"/>
      <w:divBdr>
        <w:top w:val="none" w:sz="0" w:space="0" w:color="auto"/>
        <w:left w:val="none" w:sz="0" w:space="0" w:color="auto"/>
        <w:bottom w:val="none" w:sz="0" w:space="0" w:color="auto"/>
        <w:right w:val="none" w:sz="0" w:space="0" w:color="auto"/>
      </w:divBdr>
    </w:div>
    <w:div w:id="519203807">
      <w:bodyDiv w:val="1"/>
      <w:marLeft w:val="0"/>
      <w:marRight w:val="0"/>
      <w:marTop w:val="0"/>
      <w:marBottom w:val="0"/>
      <w:divBdr>
        <w:top w:val="none" w:sz="0" w:space="0" w:color="auto"/>
        <w:left w:val="none" w:sz="0" w:space="0" w:color="auto"/>
        <w:bottom w:val="none" w:sz="0" w:space="0" w:color="auto"/>
        <w:right w:val="none" w:sz="0" w:space="0" w:color="auto"/>
      </w:divBdr>
    </w:div>
    <w:div w:id="519244824">
      <w:bodyDiv w:val="1"/>
      <w:marLeft w:val="0"/>
      <w:marRight w:val="0"/>
      <w:marTop w:val="0"/>
      <w:marBottom w:val="0"/>
      <w:divBdr>
        <w:top w:val="none" w:sz="0" w:space="0" w:color="auto"/>
        <w:left w:val="none" w:sz="0" w:space="0" w:color="auto"/>
        <w:bottom w:val="none" w:sz="0" w:space="0" w:color="auto"/>
        <w:right w:val="none" w:sz="0" w:space="0" w:color="auto"/>
      </w:divBdr>
    </w:div>
    <w:div w:id="519666777">
      <w:bodyDiv w:val="1"/>
      <w:marLeft w:val="0"/>
      <w:marRight w:val="0"/>
      <w:marTop w:val="0"/>
      <w:marBottom w:val="0"/>
      <w:divBdr>
        <w:top w:val="none" w:sz="0" w:space="0" w:color="auto"/>
        <w:left w:val="none" w:sz="0" w:space="0" w:color="auto"/>
        <w:bottom w:val="none" w:sz="0" w:space="0" w:color="auto"/>
        <w:right w:val="none" w:sz="0" w:space="0" w:color="auto"/>
      </w:divBdr>
    </w:div>
    <w:div w:id="520051419">
      <w:bodyDiv w:val="1"/>
      <w:marLeft w:val="0"/>
      <w:marRight w:val="0"/>
      <w:marTop w:val="0"/>
      <w:marBottom w:val="0"/>
      <w:divBdr>
        <w:top w:val="none" w:sz="0" w:space="0" w:color="auto"/>
        <w:left w:val="none" w:sz="0" w:space="0" w:color="auto"/>
        <w:bottom w:val="none" w:sz="0" w:space="0" w:color="auto"/>
        <w:right w:val="none" w:sz="0" w:space="0" w:color="auto"/>
      </w:divBdr>
    </w:div>
    <w:div w:id="520095356">
      <w:bodyDiv w:val="1"/>
      <w:marLeft w:val="0"/>
      <w:marRight w:val="0"/>
      <w:marTop w:val="0"/>
      <w:marBottom w:val="0"/>
      <w:divBdr>
        <w:top w:val="none" w:sz="0" w:space="0" w:color="auto"/>
        <w:left w:val="none" w:sz="0" w:space="0" w:color="auto"/>
        <w:bottom w:val="none" w:sz="0" w:space="0" w:color="auto"/>
        <w:right w:val="none" w:sz="0" w:space="0" w:color="auto"/>
      </w:divBdr>
    </w:div>
    <w:div w:id="520120671">
      <w:bodyDiv w:val="1"/>
      <w:marLeft w:val="0"/>
      <w:marRight w:val="0"/>
      <w:marTop w:val="0"/>
      <w:marBottom w:val="0"/>
      <w:divBdr>
        <w:top w:val="none" w:sz="0" w:space="0" w:color="auto"/>
        <w:left w:val="none" w:sz="0" w:space="0" w:color="auto"/>
        <w:bottom w:val="none" w:sz="0" w:space="0" w:color="auto"/>
        <w:right w:val="none" w:sz="0" w:space="0" w:color="auto"/>
      </w:divBdr>
    </w:div>
    <w:div w:id="520165896">
      <w:bodyDiv w:val="1"/>
      <w:marLeft w:val="0"/>
      <w:marRight w:val="0"/>
      <w:marTop w:val="0"/>
      <w:marBottom w:val="0"/>
      <w:divBdr>
        <w:top w:val="none" w:sz="0" w:space="0" w:color="auto"/>
        <w:left w:val="none" w:sz="0" w:space="0" w:color="auto"/>
        <w:bottom w:val="none" w:sz="0" w:space="0" w:color="auto"/>
        <w:right w:val="none" w:sz="0" w:space="0" w:color="auto"/>
      </w:divBdr>
    </w:div>
    <w:div w:id="520246512">
      <w:bodyDiv w:val="1"/>
      <w:marLeft w:val="0"/>
      <w:marRight w:val="0"/>
      <w:marTop w:val="0"/>
      <w:marBottom w:val="0"/>
      <w:divBdr>
        <w:top w:val="none" w:sz="0" w:space="0" w:color="auto"/>
        <w:left w:val="none" w:sz="0" w:space="0" w:color="auto"/>
        <w:bottom w:val="none" w:sz="0" w:space="0" w:color="auto"/>
        <w:right w:val="none" w:sz="0" w:space="0" w:color="auto"/>
      </w:divBdr>
    </w:div>
    <w:div w:id="520707915">
      <w:bodyDiv w:val="1"/>
      <w:marLeft w:val="0"/>
      <w:marRight w:val="0"/>
      <w:marTop w:val="0"/>
      <w:marBottom w:val="0"/>
      <w:divBdr>
        <w:top w:val="none" w:sz="0" w:space="0" w:color="auto"/>
        <w:left w:val="none" w:sz="0" w:space="0" w:color="auto"/>
        <w:bottom w:val="none" w:sz="0" w:space="0" w:color="auto"/>
        <w:right w:val="none" w:sz="0" w:space="0" w:color="auto"/>
      </w:divBdr>
    </w:div>
    <w:div w:id="520709738">
      <w:bodyDiv w:val="1"/>
      <w:marLeft w:val="0"/>
      <w:marRight w:val="0"/>
      <w:marTop w:val="0"/>
      <w:marBottom w:val="0"/>
      <w:divBdr>
        <w:top w:val="none" w:sz="0" w:space="0" w:color="auto"/>
        <w:left w:val="none" w:sz="0" w:space="0" w:color="auto"/>
        <w:bottom w:val="none" w:sz="0" w:space="0" w:color="auto"/>
        <w:right w:val="none" w:sz="0" w:space="0" w:color="auto"/>
      </w:divBdr>
    </w:div>
    <w:div w:id="520825681">
      <w:bodyDiv w:val="1"/>
      <w:marLeft w:val="0"/>
      <w:marRight w:val="0"/>
      <w:marTop w:val="0"/>
      <w:marBottom w:val="0"/>
      <w:divBdr>
        <w:top w:val="none" w:sz="0" w:space="0" w:color="auto"/>
        <w:left w:val="none" w:sz="0" w:space="0" w:color="auto"/>
        <w:bottom w:val="none" w:sz="0" w:space="0" w:color="auto"/>
        <w:right w:val="none" w:sz="0" w:space="0" w:color="auto"/>
      </w:divBdr>
    </w:div>
    <w:div w:id="521087481">
      <w:bodyDiv w:val="1"/>
      <w:marLeft w:val="0"/>
      <w:marRight w:val="0"/>
      <w:marTop w:val="0"/>
      <w:marBottom w:val="0"/>
      <w:divBdr>
        <w:top w:val="none" w:sz="0" w:space="0" w:color="auto"/>
        <w:left w:val="none" w:sz="0" w:space="0" w:color="auto"/>
        <w:bottom w:val="none" w:sz="0" w:space="0" w:color="auto"/>
        <w:right w:val="none" w:sz="0" w:space="0" w:color="auto"/>
      </w:divBdr>
    </w:div>
    <w:div w:id="521092684">
      <w:bodyDiv w:val="1"/>
      <w:marLeft w:val="0"/>
      <w:marRight w:val="0"/>
      <w:marTop w:val="0"/>
      <w:marBottom w:val="0"/>
      <w:divBdr>
        <w:top w:val="none" w:sz="0" w:space="0" w:color="auto"/>
        <w:left w:val="none" w:sz="0" w:space="0" w:color="auto"/>
        <w:bottom w:val="none" w:sz="0" w:space="0" w:color="auto"/>
        <w:right w:val="none" w:sz="0" w:space="0" w:color="auto"/>
      </w:divBdr>
    </w:div>
    <w:div w:id="521552140">
      <w:bodyDiv w:val="1"/>
      <w:marLeft w:val="0"/>
      <w:marRight w:val="0"/>
      <w:marTop w:val="0"/>
      <w:marBottom w:val="0"/>
      <w:divBdr>
        <w:top w:val="none" w:sz="0" w:space="0" w:color="auto"/>
        <w:left w:val="none" w:sz="0" w:space="0" w:color="auto"/>
        <w:bottom w:val="none" w:sz="0" w:space="0" w:color="auto"/>
        <w:right w:val="none" w:sz="0" w:space="0" w:color="auto"/>
      </w:divBdr>
    </w:div>
    <w:div w:id="521631517">
      <w:bodyDiv w:val="1"/>
      <w:marLeft w:val="0"/>
      <w:marRight w:val="0"/>
      <w:marTop w:val="0"/>
      <w:marBottom w:val="0"/>
      <w:divBdr>
        <w:top w:val="none" w:sz="0" w:space="0" w:color="auto"/>
        <w:left w:val="none" w:sz="0" w:space="0" w:color="auto"/>
        <w:bottom w:val="none" w:sz="0" w:space="0" w:color="auto"/>
        <w:right w:val="none" w:sz="0" w:space="0" w:color="auto"/>
      </w:divBdr>
    </w:div>
    <w:div w:id="521943998">
      <w:bodyDiv w:val="1"/>
      <w:marLeft w:val="0"/>
      <w:marRight w:val="0"/>
      <w:marTop w:val="0"/>
      <w:marBottom w:val="0"/>
      <w:divBdr>
        <w:top w:val="none" w:sz="0" w:space="0" w:color="auto"/>
        <w:left w:val="none" w:sz="0" w:space="0" w:color="auto"/>
        <w:bottom w:val="none" w:sz="0" w:space="0" w:color="auto"/>
        <w:right w:val="none" w:sz="0" w:space="0" w:color="auto"/>
      </w:divBdr>
    </w:div>
    <w:div w:id="522087271">
      <w:bodyDiv w:val="1"/>
      <w:marLeft w:val="0"/>
      <w:marRight w:val="0"/>
      <w:marTop w:val="0"/>
      <w:marBottom w:val="0"/>
      <w:divBdr>
        <w:top w:val="none" w:sz="0" w:space="0" w:color="auto"/>
        <w:left w:val="none" w:sz="0" w:space="0" w:color="auto"/>
        <w:bottom w:val="none" w:sz="0" w:space="0" w:color="auto"/>
        <w:right w:val="none" w:sz="0" w:space="0" w:color="auto"/>
      </w:divBdr>
    </w:div>
    <w:div w:id="522088399">
      <w:bodyDiv w:val="1"/>
      <w:marLeft w:val="0"/>
      <w:marRight w:val="0"/>
      <w:marTop w:val="0"/>
      <w:marBottom w:val="0"/>
      <w:divBdr>
        <w:top w:val="none" w:sz="0" w:space="0" w:color="auto"/>
        <w:left w:val="none" w:sz="0" w:space="0" w:color="auto"/>
        <w:bottom w:val="none" w:sz="0" w:space="0" w:color="auto"/>
        <w:right w:val="none" w:sz="0" w:space="0" w:color="auto"/>
      </w:divBdr>
    </w:div>
    <w:div w:id="522330115">
      <w:bodyDiv w:val="1"/>
      <w:marLeft w:val="0"/>
      <w:marRight w:val="0"/>
      <w:marTop w:val="0"/>
      <w:marBottom w:val="0"/>
      <w:divBdr>
        <w:top w:val="none" w:sz="0" w:space="0" w:color="auto"/>
        <w:left w:val="none" w:sz="0" w:space="0" w:color="auto"/>
        <w:bottom w:val="none" w:sz="0" w:space="0" w:color="auto"/>
        <w:right w:val="none" w:sz="0" w:space="0" w:color="auto"/>
      </w:divBdr>
    </w:div>
    <w:div w:id="523324982">
      <w:bodyDiv w:val="1"/>
      <w:marLeft w:val="0"/>
      <w:marRight w:val="0"/>
      <w:marTop w:val="0"/>
      <w:marBottom w:val="0"/>
      <w:divBdr>
        <w:top w:val="none" w:sz="0" w:space="0" w:color="auto"/>
        <w:left w:val="none" w:sz="0" w:space="0" w:color="auto"/>
        <w:bottom w:val="none" w:sz="0" w:space="0" w:color="auto"/>
        <w:right w:val="none" w:sz="0" w:space="0" w:color="auto"/>
      </w:divBdr>
    </w:div>
    <w:div w:id="523396719">
      <w:bodyDiv w:val="1"/>
      <w:marLeft w:val="0"/>
      <w:marRight w:val="0"/>
      <w:marTop w:val="0"/>
      <w:marBottom w:val="0"/>
      <w:divBdr>
        <w:top w:val="none" w:sz="0" w:space="0" w:color="auto"/>
        <w:left w:val="none" w:sz="0" w:space="0" w:color="auto"/>
        <w:bottom w:val="none" w:sz="0" w:space="0" w:color="auto"/>
        <w:right w:val="none" w:sz="0" w:space="0" w:color="auto"/>
      </w:divBdr>
    </w:div>
    <w:div w:id="523400519">
      <w:bodyDiv w:val="1"/>
      <w:marLeft w:val="0"/>
      <w:marRight w:val="0"/>
      <w:marTop w:val="0"/>
      <w:marBottom w:val="0"/>
      <w:divBdr>
        <w:top w:val="none" w:sz="0" w:space="0" w:color="auto"/>
        <w:left w:val="none" w:sz="0" w:space="0" w:color="auto"/>
        <w:bottom w:val="none" w:sz="0" w:space="0" w:color="auto"/>
        <w:right w:val="none" w:sz="0" w:space="0" w:color="auto"/>
      </w:divBdr>
    </w:div>
    <w:div w:id="524095498">
      <w:bodyDiv w:val="1"/>
      <w:marLeft w:val="0"/>
      <w:marRight w:val="0"/>
      <w:marTop w:val="0"/>
      <w:marBottom w:val="0"/>
      <w:divBdr>
        <w:top w:val="none" w:sz="0" w:space="0" w:color="auto"/>
        <w:left w:val="none" w:sz="0" w:space="0" w:color="auto"/>
        <w:bottom w:val="none" w:sz="0" w:space="0" w:color="auto"/>
        <w:right w:val="none" w:sz="0" w:space="0" w:color="auto"/>
      </w:divBdr>
    </w:div>
    <w:div w:id="524100401">
      <w:bodyDiv w:val="1"/>
      <w:marLeft w:val="0"/>
      <w:marRight w:val="0"/>
      <w:marTop w:val="0"/>
      <w:marBottom w:val="0"/>
      <w:divBdr>
        <w:top w:val="none" w:sz="0" w:space="0" w:color="auto"/>
        <w:left w:val="none" w:sz="0" w:space="0" w:color="auto"/>
        <w:bottom w:val="none" w:sz="0" w:space="0" w:color="auto"/>
        <w:right w:val="none" w:sz="0" w:space="0" w:color="auto"/>
      </w:divBdr>
    </w:div>
    <w:div w:id="524246754">
      <w:bodyDiv w:val="1"/>
      <w:marLeft w:val="0"/>
      <w:marRight w:val="0"/>
      <w:marTop w:val="0"/>
      <w:marBottom w:val="0"/>
      <w:divBdr>
        <w:top w:val="none" w:sz="0" w:space="0" w:color="auto"/>
        <w:left w:val="none" w:sz="0" w:space="0" w:color="auto"/>
        <w:bottom w:val="none" w:sz="0" w:space="0" w:color="auto"/>
        <w:right w:val="none" w:sz="0" w:space="0" w:color="auto"/>
      </w:divBdr>
    </w:div>
    <w:div w:id="525143964">
      <w:bodyDiv w:val="1"/>
      <w:marLeft w:val="0"/>
      <w:marRight w:val="0"/>
      <w:marTop w:val="0"/>
      <w:marBottom w:val="0"/>
      <w:divBdr>
        <w:top w:val="none" w:sz="0" w:space="0" w:color="auto"/>
        <w:left w:val="none" w:sz="0" w:space="0" w:color="auto"/>
        <w:bottom w:val="none" w:sz="0" w:space="0" w:color="auto"/>
        <w:right w:val="none" w:sz="0" w:space="0" w:color="auto"/>
      </w:divBdr>
    </w:div>
    <w:div w:id="525875973">
      <w:bodyDiv w:val="1"/>
      <w:marLeft w:val="0"/>
      <w:marRight w:val="0"/>
      <w:marTop w:val="0"/>
      <w:marBottom w:val="0"/>
      <w:divBdr>
        <w:top w:val="none" w:sz="0" w:space="0" w:color="auto"/>
        <w:left w:val="none" w:sz="0" w:space="0" w:color="auto"/>
        <w:bottom w:val="none" w:sz="0" w:space="0" w:color="auto"/>
        <w:right w:val="none" w:sz="0" w:space="0" w:color="auto"/>
      </w:divBdr>
    </w:div>
    <w:div w:id="525946974">
      <w:bodyDiv w:val="1"/>
      <w:marLeft w:val="0"/>
      <w:marRight w:val="0"/>
      <w:marTop w:val="0"/>
      <w:marBottom w:val="0"/>
      <w:divBdr>
        <w:top w:val="none" w:sz="0" w:space="0" w:color="auto"/>
        <w:left w:val="none" w:sz="0" w:space="0" w:color="auto"/>
        <w:bottom w:val="none" w:sz="0" w:space="0" w:color="auto"/>
        <w:right w:val="none" w:sz="0" w:space="0" w:color="auto"/>
      </w:divBdr>
    </w:div>
    <w:div w:id="526254557">
      <w:bodyDiv w:val="1"/>
      <w:marLeft w:val="0"/>
      <w:marRight w:val="0"/>
      <w:marTop w:val="0"/>
      <w:marBottom w:val="0"/>
      <w:divBdr>
        <w:top w:val="none" w:sz="0" w:space="0" w:color="auto"/>
        <w:left w:val="none" w:sz="0" w:space="0" w:color="auto"/>
        <w:bottom w:val="none" w:sz="0" w:space="0" w:color="auto"/>
        <w:right w:val="none" w:sz="0" w:space="0" w:color="auto"/>
      </w:divBdr>
    </w:div>
    <w:div w:id="526334190">
      <w:bodyDiv w:val="1"/>
      <w:marLeft w:val="0"/>
      <w:marRight w:val="0"/>
      <w:marTop w:val="0"/>
      <w:marBottom w:val="0"/>
      <w:divBdr>
        <w:top w:val="none" w:sz="0" w:space="0" w:color="auto"/>
        <w:left w:val="none" w:sz="0" w:space="0" w:color="auto"/>
        <w:bottom w:val="none" w:sz="0" w:space="0" w:color="auto"/>
        <w:right w:val="none" w:sz="0" w:space="0" w:color="auto"/>
      </w:divBdr>
    </w:div>
    <w:div w:id="526455115">
      <w:bodyDiv w:val="1"/>
      <w:marLeft w:val="0"/>
      <w:marRight w:val="0"/>
      <w:marTop w:val="0"/>
      <w:marBottom w:val="0"/>
      <w:divBdr>
        <w:top w:val="none" w:sz="0" w:space="0" w:color="auto"/>
        <w:left w:val="none" w:sz="0" w:space="0" w:color="auto"/>
        <w:bottom w:val="none" w:sz="0" w:space="0" w:color="auto"/>
        <w:right w:val="none" w:sz="0" w:space="0" w:color="auto"/>
      </w:divBdr>
    </w:div>
    <w:div w:id="526606323">
      <w:bodyDiv w:val="1"/>
      <w:marLeft w:val="0"/>
      <w:marRight w:val="0"/>
      <w:marTop w:val="0"/>
      <w:marBottom w:val="0"/>
      <w:divBdr>
        <w:top w:val="none" w:sz="0" w:space="0" w:color="auto"/>
        <w:left w:val="none" w:sz="0" w:space="0" w:color="auto"/>
        <w:bottom w:val="none" w:sz="0" w:space="0" w:color="auto"/>
        <w:right w:val="none" w:sz="0" w:space="0" w:color="auto"/>
      </w:divBdr>
    </w:div>
    <w:div w:id="527180885">
      <w:bodyDiv w:val="1"/>
      <w:marLeft w:val="0"/>
      <w:marRight w:val="0"/>
      <w:marTop w:val="0"/>
      <w:marBottom w:val="0"/>
      <w:divBdr>
        <w:top w:val="none" w:sz="0" w:space="0" w:color="auto"/>
        <w:left w:val="none" w:sz="0" w:space="0" w:color="auto"/>
        <w:bottom w:val="none" w:sz="0" w:space="0" w:color="auto"/>
        <w:right w:val="none" w:sz="0" w:space="0" w:color="auto"/>
      </w:divBdr>
    </w:div>
    <w:div w:id="527570779">
      <w:bodyDiv w:val="1"/>
      <w:marLeft w:val="0"/>
      <w:marRight w:val="0"/>
      <w:marTop w:val="0"/>
      <w:marBottom w:val="0"/>
      <w:divBdr>
        <w:top w:val="none" w:sz="0" w:space="0" w:color="auto"/>
        <w:left w:val="none" w:sz="0" w:space="0" w:color="auto"/>
        <w:bottom w:val="none" w:sz="0" w:space="0" w:color="auto"/>
        <w:right w:val="none" w:sz="0" w:space="0" w:color="auto"/>
      </w:divBdr>
    </w:div>
    <w:div w:id="528026306">
      <w:bodyDiv w:val="1"/>
      <w:marLeft w:val="0"/>
      <w:marRight w:val="0"/>
      <w:marTop w:val="0"/>
      <w:marBottom w:val="0"/>
      <w:divBdr>
        <w:top w:val="none" w:sz="0" w:space="0" w:color="auto"/>
        <w:left w:val="none" w:sz="0" w:space="0" w:color="auto"/>
        <w:bottom w:val="none" w:sz="0" w:space="0" w:color="auto"/>
        <w:right w:val="none" w:sz="0" w:space="0" w:color="auto"/>
      </w:divBdr>
    </w:div>
    <w:div w:id="528027316">
      <w:bodyDiv w:val="1"/>
      <w:marLeft w:val="0"/>
      <w:marRight w:val="0"/>
      <w:marTop w:val="0"/>
      <w:marBottom w:val="0"/>
      <w:divBdr>
        <w:top w:val="none" w:sz="0" w:space="0" w:color="auto"/>
        <w:left w:val="none" w:sz="0" w:space="0" w:color="auto"/>
        <w:bottom w:val="none" w:sz="0" w:space="0" w:color="auto"/>
        <w:right w:val="none" w:sz="0" w:space="0" w:color="auto"/>
      </w:divBdr>
    </w:div>
    <w:div w:id="528643639">
      <w:bodyDiv w:val="1"/>
      <w:marLeft w:val="0"/>
      <w:marRight w:val="0"/>
      <w:marTop w:val="0"/>
      <w:marBottom w:val="0"/>
      <w:divBdr>
        <w:top w:val="none" w:sz="0" w:space="0" w:color="auto"/>
        <w:left w:val="none" w:sz="0" w:space="0" w:color="auto"/>
        <w:bottom w:val="none" w:sz="0" w:space="0" w:color="auto"/>
        <w:right w:val="none" w:sz="0" w:space="0" w:color="auto"/>
      </w:divBdr>
    </w:div>
    <w:div w:id="528951198">
      <w:bodyDiv w:val="1"/>
      <w:marLeft w:val="0"/>
      <w:marRight w:val="0"/>
      <w:marTop w:val="0"/>
      <w:marBottom w:val="0"/>
      <w:divBdr>
        <w:top w:val="none" w:sz="0" w:space="0" w:color="auto"/>
        <w:left w:val="none" w:sz="0" w:space="0" w:color="auto"/>
        <w:bottom w:val="none" w:sz="0" w:space="0" w:color="auto"/>
        <w:right w:val="none" w:sz="0" w:space="0" w:color="auto"/>
      </w:divBdr>
    </w:div>
    <w:div w:id="528956795">
      <w:bodyDiv w:val="1"/>
      <w:marLeft w:val="0"/>
      <w:marRight w:val="0"/>
      <w:marTop w:val="0"/>
      <w:marBottom w:val="0"/>
      <w:divBdr>
        <w:top w:val="none" w:sz="0" w:space="0" w:color="auto"/>
        <w:left w:val="none" w:sz="0" w:space="0" w:color="auto"/>
        <w:bottom w:val="none" w:sz="0" w:space="0" w:color="auto"/>
        <w:right w:val="none" w:sz="0" w:space="0" w:color="auto"/>
      </w:divBdr>
    </w:div>
    <w:div w:id="529077241">
      <w:bodyDiv w:val="1"/>
      <w:marLeft w:val="0"/>
      <w:marRight w:val="0"/>
      <w:marTop w:val="0"/>
      <w:marBottom w:val="0"/>
      <w:divBdr>
        <w:top w:val="none" w:sz="0" w:space="0" w:color="auto"/>
        <w:left w:val="none" w:sz="0" w:space="0" w:color="auto"/>
        <w:bottom w:val="none" w:sz="0" w:space="0" w:color="auto"/>
        <w:right w:val="none" w:sz="0" w:space="0" w:color="auto"/>
      </w:divBdr>
    </w:div>
    <w:div w:id="529300497">
      <w:bodyDiv w:val="1"/>
      <w:marLeft w:val="0"/>
      <w:marRight w:val="0"/>
      <w:marTop w:val="0"/>
      <w:marBottom w:val="0"/>
      <w:divBdr>
        <w:top w:val="none" w:sz="0" w:space="0" w:color="auto"/>
        <w:left w:val="none" w:sz="0" w:space="0" w:color="auto"/>
        <w:bottom w:val="none" w:sz="0" w:space="0" w:color="auto"/>
        <w:right w:val="none" w:sz="0" w:space="0" w:color="auto"/>
      </w:divBdr>
    </w:div>
    <w:div w:id="529492494">
      <w:bodyDiv w:val="1"/>
      <w:marLeft w:val="0"/>
      <w:marRight w:val="0"/>
      <w:marTop w:val="0"/>
      <w:marBottom w:val="0"/>
      <w:divBdr>
        <w:top w:val="none" w:sz="0" w:space="0" w:color="auto"/>
        <w:left w:val="none" w:sz="0" w:space="0" w:color="auto"/>
        <w:bottom w:val="none" w:sz="0" w:space="0" w:color="auto"/>
        <w:right w:val="none" w:sz="0" w:space="0" w:color="auto"/>
      </w:divBdr>
    </w:div>
    <w:div w:id="530068635">
      <w:bodyDiv w:val="1"/>
      <w:marLeft w:val="0"/>
      <w:marRight w:val="0"/>
      <w:marTop w:val="0"/>
      <w:marBottom w:val="0"/>
      <w:divBdr>
        <w:top w:val="none" w:sz="0" w:space="0" w:color="auto"/>
        <w:left w:val="none" w:sz="0" w:space="0" w:color="auto"/>
        <w:bottom w:val="none" w:sz="0" w:space="0" w:color="auto"/>
        <w:right w:val="none" w:sz="0" w:space="0" w:color="auto"/>
      </w:divBdr>
    </w:div>
    <w:div w:id="530074510">
      <w:bodyDiv w:val="1"/>
      <w:marLeft w:val="0"/>
      <w:marRight w:val="0"/>
      <w:marTop w:val="0"/>
      <w:marBottom w:val="0"/>
      <w:divBdr>
        <w:top w:val="none" w:sz="0" w:space="0" w:color="auto"/>
        <w:left w:val="none" w:sz="0" w:space="0" w:color="auto"/>
        <w:bottom w:val="none" w:sz="0" w:space="0" w:color="auto"/>
        <w:right w:val="none" w:sz="0" w:space="0" w:color="auto"/>
      </w:divBdr>
    </w:div>
    <w:div w:id="531498455">
      <w:bodyDiv w:val="1"/>
      <w:marLeft w:val="0"/>
      <w:marRight w:val="0"/>
      <w:marTop w:val="0"/>
      <w:marBottom w:val="0"/>
      <w:divBdr>
        <w:top w:val="none" w:sz="0" w:space="0" w:color="auto"/>
        <w:left w:val="none" w:sz="0" w:space="0" w:color="auto"/>
        <w:bottom w:val="none" w:sz="0" w:space="0" w:color="auto"/>
        <w:right w:val="none" w:sz="0" w:space="0" w:color="auto"/>
      </w:divBdr>
    </w:div>
    <w:div w:id="531575699">
      <w:bodyDiv w:val="1"/>
      <w:marLeft w:val="0"/>
      <w:marRight w:val="0"/>
      <w:marTop w:val="0"/>
      <w:marBottom w:val="0"/>
      <w:divBdr>
        <w:top w:val="none" w:sz="0" w:space="0" w:color="auto"/>
        <w:left w:val="none" w:sz="0" w:space="0" w:color="auto"/>
        <w:bottom w:val="none" w:sz="0" w:space="0" w:color="auto"/>
        <w:right w:val="none" w:sz="0" w:space="0" w:color="auto"/>
      </w:divBdr>
    </w:div>
    <w:div w:id="531725092">
      <w:bodyDiv w:val="1"/>
      <w:marLeft w:val="0"/>
      <w:marRight w:val="0"/>
      <w:marTop w:val="0"/>
      <w:marBottom w:val="0"/>
      <w:divBdr>
        <w:top w:val="none" w:sz="0" w:space="0" w:color="auto"/>
        <w:left w:val="none" w:sz="0" w:space="0" w:color="auto"/>
        <w:bottom w:val="none" w:sz="0" w:space="0" w:color="auto"/>
        <w:right w:val="none" w:sz="0" w:space="0" w:color="auto"/>
      </w:divBdr>
    </w:div>
    <w:div w:id="532422855">
      <w:bodyDiv w:val="1"/>
      <w:marLeft w:val="0"/>
      <w:marRight w:val="0"/>
      <w:marTop w:val="0"/>
      <w:marBottom w:val="0"/>
      <w:divBdr>
        <w:top w:val="none" w:sz="0" w:space="0" w:color="auto"/>
        <w:left w:val="none" w:sz="0" w:space="0" w:color="auto"/>
        <w:bottom w:val="none" w:sz="0" w:space="0" w:color="auto"/>
        <w:right w:val="none" w:sz="0" w:space="0" w:color="auto"/>
      </w:divBdr>
    </w:div>
    <w:div w:id="532502085">
      <w:bodyDiv w:val="1"/>
      <w:marLeft w:val="0"/>
      <w:marRight w:val="0"/>
      <w:marTop w:val="0"/>
      <w:marBottom w:val="0"/>
      <w:divBdr>
        <w:top w:val="none" w:sz="0" w:space="0" w:color="auto"/>
        <w:left w:val="none" w:sz="0" w:space="0" w:color="auto"/>
        <w:bottom w:val="none" w:sz="0" w:space="0" w:color="auto"/>
        <w:right w:val="none" w:sz="0" w:space="0" w:color="auto"/>
      </w:divBdr>
    </w:div>
    <w:div w:id="533230223">
      <w:bodyDiv w:val="1"/>
      <w:marLeft w:val="0"/>
      <w:marRight w:val="0"/>
      <w:marTop w:val="0"/>
      <w:marBottom w:val="0"/>
      <w:divBdr>
        <w:top w:val="none" w:sz="0" w:space="0" w:color="auto"/>
        <w:left w:val="none" w:sz="0" w:space="0" w:color="auto"/>
        <w:bottom w:val="none" w:sz="0" w:space="0" w:color="auto"/>
        <w:right w:val="none" w:sz="0" w:space="0" w:color="auto"/>
      </w:divBdr>
    </w:div>
    <w:div w:id="533275913">
      <w:bodyDiv w:val="1"/>
      <w:marLeft w:val="0"/>
      <w:marRight w:val="0"/>
      <w:marTop w:val="0"/>
      <w:marBottom w:val="0"/>
      <w:divBdr>
        <w:top w:val="none" w:sz="0" w:space="0" w:color="auto"/>
        <w:left w:val="none" w:sz="0" w:space="0" w:color="auto"/>
        <w:bottom w:val="none" w:sz="0" w:space="0" w:color="auto"/>
        <w:right w:val="none" w:sz="0" w:space="0" w:color="auto"/>
      </w:divBdr>
    </w:div>
    <w:div w:id="533618827">
      <w:bodyDiv w:val="1"/>
      <w:marLeft w:val="0"/>
      <w:marRight w:val="0"/>
      <w:marTop w:val="0"/>
      <w:marBottom w:val="0"/>
      <w:divBdr>
        <w:top w:val="none" w:sz="0" w:space="0" w:color="auto"/>
        <w:left w:val="none" w:sz="0" w:space="0" w:color="auto"/>
        <w:bottom w:val="none" w:sz="0" w:space="0" w:color="auto"/>
        <w:right w:val="none" w:sz="0" w:space="0" w:color="auto"/>
      </w:divBdr>
    </w:div>
    <w:div w:id="534661750">
      <w:bodyDiv w:val="1"/>
      <w:marLeft w:val="0"/>
      <w:marRight w:val="0"/>
      <w:marTop w:val="0"/>
      <w:marBottom w:val="0"/>
      <w:divBdr>
        <w:top w:val="none" w:sz="0" w:space="0" w:color="auto"/>
        <w:left w:val="none" w:sz="0" w:space="0" w:color="auto"/>
        <w:bottom w:val="none" w:sz="0" w:space="0" w:color="auto"/>
        <w:right w:val="none" w:sz="0" w:space="0" w:color="auto"/>
      </w:divBdr>
    </w:div>
    <w:div w:id="535125641">
      <w:bodyDiv w:val="1"/>
      <w:marLeft w:val="0"/>
      <w:marRight w:val="0"/>
      <w:marTop w:val="0"/>
      <w:marBottom w:val="0"/>
      <w:divBdr>
        <w:top w:val="none" w:sz="0" w:space="0" w:color="auto"/>
        <w:left w:val="none" w:sz="0" w:space="0" w:color="auto"/>
        <w:bottom w:val="none" w:sz="0" w:space="0" w:color="auto"/>
        <w:right w:val="none" w:sz="0" w:space="0" w:color="auto"/>
      </w:divBdr>
    </w:div>
    <w:div w:id="535195975">
      <w:bodyDiv w:val="1"/>
      <w:marLeft w:val="0"/>
      <w:marRight w:val="0"/>
      <w:marTop w:val="0"/>
      <w:marBottom w:val="0"/>
      <w:divBdr>
        <w:top w:val="none" w:sz="0" w:space="0" w:color="auto"/>
        <w:left w:val="none" w:sz="0" w:space="0" w:color="auto"/>
        <w:bottom w:val="none" w:sz="0" w:space="0" w:color="auto"/>
        <w:right w:val="none" w:sz="0" w:space="0" w:color="auto"/>
      </w:divBdr>
    </w:div>
    <w:div w:id="535504877">
      <w:bodyDiv w:val="1"/>
      <w:marLeft w:val="0"/>
      <w:marRight w:val="0"/>
      <w:marTop w:val="0"/>
      <w:marBottom w:val="0"/>
      <w:divBdr>
        <w:top w:val="none" w:sz="0" w:space="0" w:color="auto"/>
        <w:left w:val="none" w:sz="0" w:space="0" w:color="auto"/>
        <w:bottom w:val="none" w:sz="0" w:space="0" w:color="auto"/>
        <w:right w:val="none" w:sz="0" w:space="0" w:color="auto"/>
      </w:divBdr>
    </w:div>
    <w:div w:id="535696757">
      <w:bodyDiv w:val="1"/>
      <w:marLeft w:val="0"/>
      <w:marRight w:val="0"/>
      <w:marTop w:val="0"/>
      <w:marBottom w:val="0"/>
      <w:divBdr>
        <w:top w:val="none" w:sz="0" w:space="0" w:color="auto"/>
        <w:left w:val="none" w:sz="0" w:space="0" w:color="auto"/>
        <w:bottom w:val="none" w:sz="0" w:space="0" w:color="auto"/>
        <w:right w:val="none" w:sz="0" w:space="0" w:color="auto"/>
      </w:divBdr>
    </w:div>
    <w:div w:id="535699808">
      <w:bodyDiv w:val="1"/>
      <w:marLeft w:val="0"/>
      <w:marRight w:val="0"/>
      <w:marTop w:val="0"/>
      <w:marBottom w:val="0"/>
      <w:divBdr>
        <w:top w:val="none" w:sz="0" w:space="0" w:color="auto"/>
        <w:left w:val="none" w:sz="0" w:space="0" w:color="auto"/>
        <w:bottom w:val="none" w:sz="0" w:space="0" w:color="auto"/>
        <w:right w:val="none" w:sz="0" w:space="0" w:color="auto"/>
      </w:divBdr>
    </w:div>
    <w:div w:id="535700289">
      <w:bodyDiv w:val="1"/>
      <w:marLeft w:val="0"/>
      <w:marRight w:val="0"/>
      <w:marTop w:val="0"/>
      <w:marBottom w:val="0"/>
      <w:divBdr>
        <w:top w:val="none" w:sz="0" w:space="0" w:color="auto"/>
        <w:left w:val="none" w:sz="0" w:space="0" w:color="auto"/>
        <w:bottom w:val="none" w:sz="0" w:space="0" w:color="auto"/>
        <w:right w:val="none" w:sz="0" w:space="0" w:color="auto"/>
      </w:divBdr>
    </w:div>
    <w:div w:id="535780808">
      <w:bodyDiv w:val="1"/>
      <w:marLeft w:val="0"/>
      <w:marRight w:val="0"/>
      <w:marTop w:val="0"/>
      <w:marBottom w:val="0"/>
      <w:divBdr>
        <w:top w:val="none" w:sz="0" w:space="0" w:color="auto"/>
        <w:left w:val="none" w:sz="0" w:space="0" w:color="auto"/>
        <w:bottom w:val="none" w:sz="0" w:space="0" w:color="auto"/>
        <w:right w:val="none" w:sz="0" w:space="0" w:color="auto"/>
      </w:divBdr>
    </w:div>
    <w:div w:id="536238485">
      <w:bodyDiv w:val="1"/>
      <w:marLeft w:val="0"/>
      <w:marRight w:val="0"/>
      <w:marTop w:val="0"/>
      <w:marBottom w:val="0"/>
      <w:divBdr>
        <w:top w:val="none" w:sz="0" w:space="0" w:color="auto"/>
        <w:left w:val="none" w:sz="0" w:space="0" w:color="auto"/>
        <w:bottom w:val="none" w:sz="0" w:space="0" w:color="auto"/>
        <w:right w:val="none" w:sz="0" w:space="0" w:color="auto"/>
      </w:divBdr>
    </w:div>
    <w:div w:id="536505842">
      <w:bodyDiv w:val="1"/>
      <w:marLeft w:val="0"/>
      <w:marRight w:val="0"/>
      <w:marTop w:val="0"/>
      <w:marBottom w:val="0"/>
      <w:divBdr>
        <w:top w:val="none" w:sz="0" w:space="0" w:color="auto"/>
        <w:left w:val="none" w:sz="0" w:space="0" w:color="auto"/>
        <w:bottom w:val="none" w:sz="0" w:space="0" w:color="auto"/>
        <w:right w:val="none" w:sz="0" w:space="0" w:color="auto"/>
      </w:divBdr>
      <w:divsChild>
        <w:div w:id="691565664">
          <w:marLeft w:val="480"/>
          <w:marRight w:val="0"/>
          <w:marTop w:val="0"/>
          <w:marBottom w:val="0"/>
          <w:divBdr>
            <w:top w:val="none" w:sz="0" w:space="0" w:color="auto"/>
            <w:left w:val="none" w:sz="0" w:space="0" w:color="auto"/>
            <w:bottom w:val="none" w:sz="0" w:space="0" w:color="auto"/>
            <w:right w:val="none" w:sz="0" w:space="0" w:color="auto"/>
          </w:divBdr>
          <w:divsChild>
            <w:div w:id="863860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627781">
      <w:bodyDiv w:val="1"/>
      <w:marLeft w:val="0"/>
      <w:marRight w:val="0"/>
      <w:marTop w:val="0"/>
      <w:marBottom w:val="0"/>
      <w:divBdr>
        <w:top w:val="none" w:sz="0" w:space="0" w:color="auto"/>
        <w:left w:val="none" w:sz="0" w:space="0" w:color="auto"/>
        <w:bottom w:val="none" w:sz="0" w:space="0" w:color="auto"/>
        <w:right w:val="none" w:sz="0" w:space="0" w:color="auto"/>
      </w:divBdr>
    </w:div>
    <w:div w:id="536746662">
      <w:bodyDiv w:val="1"/>
      <w:marLeft w:val="0"/>
      <w:marRight w:val="0"/>
      <w:marTop w:val="0"/>
      <w:marBottom w:val="0"/>
      <w:divBdr>
        <w:top w:val="none" w:sz="0" w:space="0" w:color="auto"/>
        <w:left w:val="none" w:sz="0" w:space="0" w:color="auto"/>
        <w:bottom w:val="none" w:sz="0" w:space="0" w:color="auto"/>
        <w:right w:val="none" w:sz="0" w:space="0" w:color="auto"/>
      </w:divBdr>
    </w:div>
    <w:div w:id="536891320">
      <w:bodyDiv w:val="1"/>
      <w:marLeft w:val="0"/>
      <w:marRight w:val="0"/>
      <w:marTop w:val="0"/>
      <w:marBottom w:val="0"/>
      <w:divBdr>
        <w:top w:val="none" w:sz="0" w:space="0" w:color="auto"/>
        <w:left w:val="none" w:sz="0" w:space="0" w:color="auto"/>
        <w:bottom w:val="none" w:sz="0" w:space="0" w:color="auto"/>
        <w:right w:val="none" w:sz="0" w:space="0" w:color="auto"/>
      </w:divBdr>
    </w:div>
    <w:div w:id="536968975">
      <w:bodyDiv w:val="1"/>
      <w:marLeft w:val="0"/>
      <w:marRight w:val="0"/>
      <w:marTop w:val="0"/>
      <w:marBottom w:val="0"/>
      <w:divBdr>
        <w:top w:val="none" w:sz="0" w:space="0" w:color="auto"/>
        <w:left w:val="none" w:sz="0" w:space="0" w:color="auto"/>
        <w:bottom w:val="none" w:sz="0" w:space="0" w:color="auto"/>
        <w:right w:val="none" w:sz="0" w:space="0" w:color="auto"/>
      </w:divBdr>
    </w:div>
    <w:div w:id="537089347">
      <w:bodyDiv w:val="1"/>
      <w:marLeft w:val="0"/>
      <w:marRight w:val="0"/>
      <w:marTop w:val="0"/>
      <w:marBottom w:val="0"/>
      <w:divBdr>
        <w:top w:val="none" w:sz="0" w:space="0" w:color="auto"/>
        <w:left w:val="none" w:sz="0" w:space="0" w:color="auto"/>
        <w:bottom w:val="none" w:sz="0" w:space="0" w:color="auto"/>
        <w:right w:val="none" w:sz="0" w:space="0" w:color="auto"/>
      </w:divBdr>
    </w:div>
    <w:div w:id="537089429">
      <w:bodyDiv w:val="1"/>
      <w:marLeft w:val="0"/>
      <w:marRight w:val="0"/>
      <w:marTop w:val="0"/>
      <w:marBottom w:val="0"/>
      <w:divBdr>
        <w:top w:val="none" w:sz="0" w:space="0" w:color="auto"/>
        <w:left w:val="none" w:sz="0" w:space="0" w:color="auto"/>
        <w:bottom w:val="none" w:sz="0" w:space="0" w:color="auto"/>
        <w:right w:val="none" w:sz="0" w:space="0" w:color="auto"/>
      </w:divBdr>
    </w:div>
    <w:div w:id="537158005">
      <w:bodyDiv w:val="1"/>
      <w:marLeft w:val="0"/>
      <w:marRight w:val="0"/>
      <w:marTop w:val="0"/>
      <w:marBottom w:val="0"/>
      <w:divBdr>
        <w:top w:val="none" w:sz="0" w:space="0" w:color="auto"/>
        <w:left w:val="none" w:sz="0" w:space="0" w:color="auto"/>
        <w:bottom w:val="none" w:sz="0" w:space="0" w:color="auto"/>
        <w:right w:val="none" w:sz="0" w:space="0" w:color="auto"/>
      </w:divBdr>
    </w:div>
    <w:div w:id="537202538">
      <w:bodyDiv w:val="1"/>
      <w:marLeft w:val="0"/>
      <w:marRight w:val="0"/>
      <w:marTop w:val="0"/>
      <w:marBottom w:val="0"/>
      <w:divBdr>
        <w:top w:val="none" w:sz="0" w:space="0" w:color="auto"/>
        <w:left w:val="none" w:sz="0" w:space="0" w:color="auto"/>
        <w:bottom w:val="none" w:sz="0" w:space="0" w:color="auto"/>
        <w:right w:val="none" w:sz="0" w:space="0" w:color="auto"/>
      </w:divBdr>
    </w:div>
    <w:div w:id="537738461">
      <w:bodyDiv w:val="1"/>
      <w:marLeft w:val="0"/>
      <w:marRight w:val="0"/>
      <w:marTop w:val="0"/>
      <w:marBottom w:val="0"/>
      <w:divBdr>
        <w:top w:val="none" w:sz="0" w:space="0" w:color="auto"/>
        <w:left w:val="none" w:sz="0" w:space="0" w:color="auto"/>
        <w:bottom w:val="none" w:sz="0" w:space="0" w:color="auto"/>
        <w:right w:val="none" w:sz="0" w:space="0" w:color="auto"/>
      </w:divBdr>
    </w:div>
    <w:div w:id="537937910">
      <w:bodyDiv w:val="1"/>
      <w:marLeft w:val="0"/>
      <w:marRight w:val="0"/>
      <w:marTop w:val="0"/>
      <w:marBottom w:val="0"/>
      <w:divBdr>
        <w:top w:val="none" w:sz="0" w:space="0" w:color="auto"/>
        <w:left w:val="none" w:sz="0" w:space="0" w:color="auto"/>
        <w:bottom w:val="none" w:sz="0" w:space="0" w:color="auto"/>
        <w:right w:val="none" w:sz="0" w:space="0" w:color="auto"/>
      </w:divBdr>
    </w:div>
    <w:div w:id="538014493">
      <w:bodyDiv w:val="1"/>
      <w:marLeft w:val="0"/>
      <w:marRight w:val="0"/>
      <w:marTop w:val="0"/>
      <w:marBottom w:val="0"/>
      <w:divBdr>
        <w:top w:val="none" w:sz="0" w:space="0" w:color="auto"/>
        <w:left w:val="none" w:sz="0" w:space="0" w:color="auto"/>
        <w:bottom w:val="none" w:sz="0" w:space="0" w:color="auto"/>
        <w:right w:val="none" w:sz="0" w:space="0" w:color="auto"/>
      </w:divBdr>
    </w:div>
    <w:div w:id="538127981">
      <w:bodyDiv w:val="1"/>
      <w:marLeft w:val="0"/>
      <w:marRight w:val="0"/>
      <w:marTop w:val="0"/>
      <w:marBottom w:val="0"/>
      <w:divBdr>
        <w:top w:val="none" w:sz="0" w:space="0" w:color="auto"/>
        <w:left w:val="none" w:sz="0" w:space="0" w:color="auto"/>
        <w:bottom w:val="none" w:sz="0" w:space="0" w:color="auto"/>
        <w:right w:val="none" w:sz="0" w:space="0" w:color="auto"/>
      </w:divBdr>
    </w:div>
    <w:div w:id="538132085">
      <w:bodyDiv w:val="1"/>
      <w:marLeft w:val="0"/>
      <w:marRight w:val="0"/>
      <w:marTop w:val="0"/>
      <w:marBottom w:val="0"/>
      <w:divBdr>
        <w:top w:val="none" w:sz="0" w:space="0" w:color="auto"/>
        <w:left w:val="none" w:sz="0" w:space="0" w:color="auto"/>
        <w:bottom w:val="none" w:sz="0" w:space="0" w:color="auto"/>
        <w:right w:val="none" w:sz="0" w:space="0" w:color="auto"/>
      </w:divBdr>
    </w:div>
    <w:div w:id="538669667">
      <w:bodyDiv w:val="1"/>
      <w:marLeft w:val="0"/>
      <w:marRight w:val="0"/>
      <w:marTop w:val="0"/>
      <w:marBottom w:val="0"/>
      <w:divBdr>
        <w:top w:val="none" w:sz="0" w:space="0" w:color="auto"/>
        <w:left w:val="none" w:sz="0" w:space="0" w:color="auto"/>
        <w:bottom w:val="none" w:sz="0" w:space="0" w:color="auto"/>
        <w:right w:val="none" w:sz="0" w:space="0" w:color="auto"/>
      </w:divBdr>
    </w:div>
    <w:div w:id="539318745">
      <w:bodyDiv w:val="1"/>
      <w:marLeft w:val="0"/>
      <w:marRight w:val="0"/>
      <w:marTop w:val="0"/>
      <w:marBottom w:val="0"/>
      <w:divBdr>
        <w:top w:val="none" w:sz="0" w:space="0" w:color="auto"/>
        <w:left w:val="none" w:sz="0" w:space="0" w:color="auto"/>
        <w:bottom w:val="none" w:sz="0" w:space="0" w:color="auto"/>
        <w:right w:val="none" w:sz="0" w:space="0" w:color="auto"/>
      </w:divBdr>
    </w:div>
    <w:div w:id="539631514">
      <w:bodyDiv w:val="1"/>
      <w:marLeft w:val="0"/>
      <w:marRight w:val="0"/>
      <w:marTop w:val="0"/>
      <w:marBottom w:val="0"/>
      <w:divBdr>
        <w:top w:val="none" w:sz="0" w:space="0" w:color="auto"/>
        <w:left w:val="none" w:sz="0" w:space="0" w:color="auto"/>
        <w:bottom w:val="none" w:sz="0" w:space="0" w:color="auto"/>
        <w:right w:val="none" w:sz="0" w:space="0" w:color="auto"/>
      </w:divBdr>
    </w:div>
    <w:div w:id="539635299">
      <w:bodyDiv w:val="1"/>
      <w:marLeft w:val="0"/>
      <w:marRight w:val="0"/>
      <w:marTop w:val="0"/>
      <w:marBottom w:val="0"/>
      <w:divBdr>
        <w:top w:val="none" w:sz="0" w:space="0" w:color="auto"/>
        <w:left w:val="none" w:sz="0" w:space="0" w:color="auto"/>
        <w:bottom w:val="none" w:sz="0" w:space="0" w:color="auto"/>
        <w:right w:val="none" w:sz="0" w:space="0" w:color="auto"/>
      </w:divBdr>
    </w:div>
    <w:div w:id="540091941">
      <w:bodyDiv w:val="1"/>
      <w:marLeft w:val="0"/>
      <w:marRight w:val="0"/>
      <w:marTop w:val="0"/>
      <w:marBottom w:val="0"/>
      <w:divBdr>
        <w:top w:val="none" w:sz="0" w:space="0" w:color="auto"/>
        <w:left w:val="none" w:sz="0" w:space="0" w:color="auto"/>
        <w:bottom w:val="none" w:sz="0" w:space="0" w:color="auto"/>
        <w:right w:val="none" w:sz="0" w:space="0" w:color="auto"/>
      </w:divBdr>
    </w:div>
    <w:div w:id="540098123">
      <w:bodyDiv w:val="1"/>
      <w:marLeft w:val="0"/>
      <w:marRight w:val="0"/>
      <w:marTop w:val="0"/>
      <w:marBottom w:val="0"/>
      <w:divBdr>
        <w:top w:val="none" w:sz="0" w:space="0" w:color="auto"/>
        <w:left w:val="none" w:sz="0" w:space="0" w:color="auto"/>
        <w:bottom w:val="none" w:sz="0" w:space="0" w:color="auto"/>
        <w:right w:val="none" w:sz="0" w:space="0" w:color="auto"/>
      </w:divBdr>
    </w:div>
    <w:div w:id="540172285">
      <w:bodyDiv w:val="1"/>
      <w:marLeft w:val="0"/>
      <w:marRight w:val="0"/>
      <w:marTop w:val="0"/>
      <w:marBottom w:val="0"/>
      <w:divBdr>
        <w:top w:val="none" w:sz="0" w:space="0" w:color="auto"/>
        <w:left w:val="none" w:sz="0" w:space="0" w:color="auto"/>
        <w:bottom w:val="none" w:sz="0" w:space="0" w:color="auto"/>
        <w:right w:val="none" w:sz="0" w:space="0" w:color="auto"/>
      </w:divBdr>
    </w:div>
    <w:div w:id="540245283">
      <w:bodyDiv w:val="1"/>
      <w:marLeft w:val="0"/>
      <w:marRight w:val="0"/>
      <w:marTop w:val="0"/>
      <w:marBottom w:val="0"/>
      <w:divBdr>
        <w:top w:val="none" w:sz="0" w:space="0" w:color="auto"/>
        <w:left w:val="none" w:sz="0" w:space="0" w:color="auto"/>
        <w:bottom w:val="none" w:sz="0" w:space="0" w:color="auto"/>
        <w:right w:val="none" w:sz="0" w:space="0" w:color="auto"/>
      </w:divBdr>
    </w:div>
    <w:div w:id="540476779">
      <w:bodyDiv w:val="1"/>
      <w:marLeft w:val="0"/>
      <w:marRight w:val="0"/>
      <w:marTop w:val="0"/>
      <w:marBottom w:val="0"/>
      <w:divBdr>
        <w:top w:val="none" w:sz="0" w:space="0" w:color="auto"/>
        <w:left w:val="none" w:sz="0" w:space="0" w:color="auto"/>
        <w:bottom w:val="none" w:sz="0" w:space="0" w:color="auto"/>
        <w:right w:val="none" w:sz="0" w:space="0" w:color="auto"/>
      </w:divBdr>
    </w:div>
    <w:div w:id="540477725">
      <w:bodyDiv w:val="1"/>
      <w:marLeft w:val="0"/>
      <w:marRight w:val="0"/>
      <w:marTop w:val="0"/>
      <w:marBottom w:val="0"/>
      <w:divBdr>
        <w:top w:val="none" w:sz="0" w:space="0" w:color="auto"/>
        <w:left w:val="none" w:sz="0" w:space="0" w:color="auto"/>
        <w:bottom w:val="none" w:sz="0" w:space="0" w:color="auto"/>
        <w:right w:val="none" w:sz="0" w:space="0" w:color="auto"/>
      </w:divBdr>
    </w:div>
    <w:div w:id="540551855">
      <w:bodyDiv w:val="1"/>
      <w:marLeft w:val="0"/>
      <w:marRight w:val="0"/>
      <w:marTop w:val="0"/>
      <w:marBottom w:val="0"/>
      <w:divBdr>
        <w:top w:val="none" w:sz="0" w:space="0" w:color="auto"/>
        <w:left w:val="none" w:sz="0" w:space="0" w:color="auto"/>
        <w:bottom w:val="none" w:sz="0" w:space="0" w:color="auto"/>
        <w:right w:val="none" w:sz="0" w:space="0" w:color="auto"/>
      </w:divBdr>
    </w:div>
    <w:div w:id="540678265">
      <w:bodyDiv w:val="1"/>
      <w:marLeft w:val="0"/>
      <w:marRight w:val="0"/>
      <w:marTop w:val="0"/>
      <w:marBottom w:val="0"/>
      <w:divBdr>
        <w:top w:val="none" w:sz="0" w:space="0" w:color="auto"/>
        <w:left w:val="none" w:sz="0" w:space="0" w:color="auto"/>
        <w:bottom w:val="none" w:sz="0" w:space="0" w:color="auto"/>
        <w:right w:val="none" w:sz="0" w:space="0" w:color="auto"/>
      </w:divBdr>
    </w:div>
    <w:div w:id="540749718">
      <w:bodyDiv w:val="1"/>
      <w:marLeft w:val="0"/>
      <w:marRight w:val="0"/>
      <w:marTop w:val="0"/>
      <w:marBottom w:val="0"/>
      <w:divBdr>
        <w:top w:val="none" w:sz="0" w:space="0" w:color="auto"/>
        <w:left w:val="none" w:sz="0" w:space="0" w:color="auto"/>
        <w:bottom w:val="none" w:sz="0" w:space="0" w:color="auto"/>
        <w:right w:val="none" w:sz="0" w:space="0" w:color="auto"/>
      </w:divBdr>
    </w:div>
    <w:div w:id="541138808">
      <w:bodyDiv w:val="1"/>
      <w:marLeft w:val="0"/>
      <w:marRight w:val="0"/>
      <w:marTop w:val="0"/>
      <w:marBottom w:val="0"/>
      <w:divBdr>
        <w:top w:val="none" w:sz="0" w:space="0" w:color="auto"/>
        <w:left w:val="none" w:sz="0" w:space="0" w:color="auto"/>
        <w:bottom w:val="none" w:sz="0" w:space="0" w:color="auto"/>
        <w:right w:val="none" w:sz="0" w:space="0" w:color="auto"/>
      </w:divBdr>
    </w:div>
    <w:div w:id="542134812">
      <w:bodyDiv w:val="1"/>
      <w:marLeft w:val="0"/>
      <w:marRight w:val="0"/>
      <w:marTop w:val="0"/>
      <w:marBottom w:val="0"/>
      <w:divBdr>
        <w:top w:val="none" w:sz="0" w:space="0" w:color="auto"/>
        <w:left w:val="none" w:sz="0" w:space="0" w:color="auto"/>
        <w:bottom w:val="none" w:sz="0" w:space="0" w:color="auto"/>
        <w:right w:val="none" w:sz="0" w:space="0" w:color="auto"/>
      </w:divBdr>
    </w:div>
    <w:div w:id="542716611">
      <w:bodyDiv w:val="1"/>
      <w:marLeft w:val="0"/>
      <w:marRight w:val="0"/>
      <w:marTop w:val="0"/>
      <w:marBottom w:val="0"/>
      <w:divBdr>
        <w:top w:val="none" w:sz="0" w:space="0" w:color="auto"/>
        <w:left w:val="none" w:sz="0" w:space="0" w:color="auto"/>
        <w:bottom w:val="none" w:sz="0" w:space="0" w:color="auto"/>
        <w:right w:val="none" w:sz="0" w:space="0" w:color="auto"/>
      </w:divBdr>
    </w:div>
    <w:div w:id="542913332">
      <w:bodyDiv w:val="1"/>
      <w:marLeft w:val="0"/>
      <w:marRight w:val="0"/>
      <w:marTop w:val="0"/>
      <w:marBottom w:val="0"/>
      <w:divBdr>
        <w:top w:val="none" w:sz="0" w:space="0" w:color="auto"/>
        <w:left w:val="none" w:sz="0" w:space="0" w:color="auto"/>
        <w:bottom w:val="none" w:sz="0" w:space="0" w:color="auto"/>
        <w:right w:val="none" w:sz="0" w:space="0" w:color="auto"/>
      </w:divBdr>
    </w:div>
    <w:div w:id="543058215">
      <w:bodyDiv w:val="1"/>
      <w:marLeft w:val="0"/>
      <w:marRight w:val="0"/>
      <w:marTop w:val="0"/>
      <w:marBottom w:val="0"/>
      <w:divBdr>
        <w:top w:val="none" w:sz="0" w:space="0" w:color="auto"/>
        <w:left w:val="none" w:sz="0" w:space="0" w:color="auto"/>
        <w:bottom w:val="none" w:sz="0" w:space="0" w:color="auto"/>
        <w:right w:val="none" w:sz="0" w:space="0" w:color="auto"/>
      </w:divBdr>
    </w:div>
    <w:div w:id="543713788">
      <w:bodyDiv w:val="1"/>
      <w:marLeft w:val="0"/>
      <w:marRight w:val="0"/>
      <w:marTop w:val="0"/>
      <w:marBottom w:val="0"/>
      <w:divBdr>
        <w:top w:val="none" w:sz="0" w:space="0" w:color="auto"/>
        <w:left w:val="none" w:sz="0" w:space="0" w:color="auto"/>
        <w:bottom w:val="none" w:sz="0" w:space="0" w:color="auto"/>
        <w:right w:val="none" w:sz="0" w:space="0" w:color="auto"/>
      </w:divBdr>
    </w:div>
    <w:div w:id="544101115">
      <w:bodyDiv w:val="1"/>
      <w:marLeft w:val="0"/>
      <w:marRight w:val="0"/>
      <w:marTop w:val="0"/>
      <w:marBottom w:val="0"/>
      <w:divBdr>
        <w:top w:val="none" w:sz="0" w:space="0" w:color="auto"/>
        <w:left w:val="none" w:sz="0" w:space="0" w:color="auto"/>
        <w:bottom w:val="none" w:sz="0" w:space="0" w:color="auto"/>
        <w:right w:val="none" w:sz="0" w:space="0" w:color="auto"/>
      </w:divBdr>
    </w:div>
    <w:div w:id="544292565">
      <w:bodyDiv w:val="1"/>
      <w:marLeft w:val="0"/>
      <w:marRight w:val="0"/>
      <w:marTop w:val="0"/>
      <w:marBottom w:val="0"/>
      <w:divBdr>
        <w:top w:val="none" w:sz="0" w:space="0" w:color="auto"/>
        <w:left w:val="none" w:sz="0" w:space="0" w:color="auto"/>
        <w:bottom w:val="none" w:sz="0" w:space="0" w:color="auto"/>
        <w:right w:val="none" w:sz="0" w:space="0" w:color="auto"/>
      </w:divBdr>
    </w:div>
    <w:div w:id="544947052">
      <w:bodyDiv w:val="1"/>
      <w:marLeft w:val="0"/>
      <w:marRight w:val="0"/>
      <w:marTop w:val="0"/>
      <w:marBottom w:val="0"/>
      <w:divBdr>
        <w:top w:val="none" w:sz="0" w:space="0" w:color="auto"/>
        <w:left w:val="none" w:sz="0" w:space="0" w:color="auto"/>
        <w:bottom w:val="none" w:sz="0" w:space="0" w:color="auto"/>
        <w:right w:val="none" w:sz="0" w:space="0" w:color="auto"/>
      </w:divBdr>
    </w:div>
    <w:div w:id="545266015">
      <w:bodyDiv w:val="1"/>
      <w:marLeft w:val="0"/>
      <w:marRight w:val="0"/>
      <w:marTop w:val="0"/>
      <w:marBottom w:val="0"/>
      <w:divBdr>
        <w:top w:val="none" w:sz="0" w:space="0" w:color="auto"/>
        <w:left w:val="none" w:sz="0" w:space="0" w:color="auto"/>
        <w:bottom w:val="none" w:sz="0" w:space="0" w:color="auto"/>
        <w:right w:val="none" w:sz="0" w:space="0" w:color="auto"/>
      </w:divBdr>
    </w:div>
    <w:div w:id="545414328">
      <w:bodyDiv w:val="1"/>
      <w:marLeft w:val="0"/>
      <w:marRight w:val="0"/>
      <w:marTop w:val="0"/>
      <w:marBottom w:val="0"/>
      <w:divBdr>
        <w:top w:val="none" w:sz="0" w:space="0" w:color="auto"/>
        <w:left w:val="none" w:sz="0" w:space="0" w:color="auto"/>
        <w:bottom w:val="none" w:sz="0" w:space="0" w:color="auto"/>
        <w:right w:val="none" w:sz="0" w:space="0" w:color="auto"/>
      </w:divBdr>
    </w:div>
    <w:div w:id="546451040">
      <w:bodyDiv w:val="1"/>
      <w:marLeft w:val="0"/>
      <w:marRight w:val="0"/>
      <w:marTop w:val="0"/>
      <w:marBottom w:val="0"/>
      <w:divBdr>
        <w:top w:val="none" w:sz="0" w:space="0" w:color="auto"/>
        <w:left w:val="none" w:sz="0" w:space="0" w:color="auto"/>
        <w:bottom w:val="none" w:sz="0" w:space="0" w:color="auto"/>
        <w:right w:val="none" w:sz="0" w:space="0" w:color="auto"/>
      </w:divBdr>
    </w:div>
    <w:div w:id="546844797">
      <w:bodyDiv w:val="1"/>
      <w:marLeft w:val="0"/>
      <w:marRight w:val="0"/>
      <w:marTop w:val="0"/>
      <w:marBottom w:val="0"/>
      <w:divBdr>
        <w:top w:val="none" w:sz="0" w:space="0" w:color="auto"/>
        <w:left w:val="none" w:sz="0" w:space="0" w:color="auto"/>
        <w:bottom w:val="none" w:sz="0" w:space="0" w:color="auto"/>
        <w:right w:val="none" w:sz="0" w:space="0" w:color="auto"/>
      </w:divBdr>
    </w:div>
    <w:div w:id="547574545">
      <w:bodyDiv w:val="1"/>
      <w:marLeft w:val="0"/>
      <w:marRight w:val="0"/>
      <w:marTop w:val="0"/>
      <w:marBottom w:val="0"/>
      <w:divBdr>
        <w:top w:val="none" w:sz="0" w:space="0" w:color="auto"/>
        <w:left w:val="none" w:sz="0" w:space="0" w:color="auto"/>
        <w:bottom w:val="none" w:sz="0" w:space="0" w:color="auto"/>
        <w:right w:val="none" w:sz="0" w:space="0" w:color="auto"/>
      </w:divBdr>
    </w:div>
    <w:div w:id="548689445">
      <w:bodyDiv w:val="1"/>
      <w:marLeft w:val="0"/>
      <w:marRight w:val="0"/>
      <w:marTop w:val="0"/>
      <w:marBottom w:val="0"/>
      <w:divBdr>
        <w:top w:val="none" w:sz="0" w:space="0" w:color="auto"/>
        <w:left w:val="none" w:sz="0" w:space="0" w:color="auto"/>
        <w:bottom w:val="none" w:sz="0" w:space="0" w:color="auto"/>
        <w:right w:val="none" w:sz="0" w:space="0" w:color="auto"/>
      </w:divBdr>
    </w:div>
    <w:div w:id="549345631">
      <w:bodyDiv w:val="1"/>
      <w:marLeft w:val="0"/>
      <w:marRight w:val="0"/>
      <w:marTop w:val="0"/>
      <w:marBottom w:val="0"/>
      <w:divBdr>
        <w:top w:val="none" w:sz="0" w:space="0" w:color="auto"/>
        <w:left w:val="none" w:sz="0" w:space="0" w:color="auto"/>
        <w:bottom w:val="none" w:sz="0" w:space="0" w:color="auto"/>
        <w:right w:val="none" w:sz="0" w:space="0" w:color="auto"/>
      </w:divBdr>
    </w:div>
    <w:div w:id="549389193">
      <w:bodyDiv w:val="1"/>
      <w:marLeft w:val="0"/>
      <w:marRight w:val="0"/>
      <w:marTop w:val="0"/>
      <w:marBottom w:val="0"/>
      <w:divBdr>
        <w:top w:val="none" w:sz="0" w:space="0" w:color="auto"/>
        <w:left w:val="none" w:sz="0" w:space="0" w:color="auto"/>
        <w:bottom w:val="none" w:sz="0" w:space="0" w:color="auto"/>
        <w:right w:val="none" w:sz="0" w:space="0" w:color="auto"/>
      </w:divBdr>
    </w:div>
    <w:div w:id="549847121">
      <w:bodyDiv w:val="1"/>
      <w:marLeft w:val="0"/>
      <w:marRight w:val="0"/>
      <w:marTop w:val="0"/>
      <w:marBottom w:val="0"/>
      <w:divBdr>
        <w:top w:val="none" w:sz="0" w:space="0" w:color="auto"/>
        <w:left w:val="none" w:sz="0" w:space="0" w:color="auto"/>
        <w:bottom w:val="none" w:sz="0" w:space="0" w:color="auto"/>
        <w:right w:val="none" w:sz="0" w:space="0" w:color="auto"/>
      </w:divBdr>
    </w:div>
    <w:div w:id="550114038">
      <w:bodyDiv w:val="1"/>
      <w:marLeft w:val="0"/>
      <w:marRight w:val="0"/>
      <w:marTop w:val="0"/>
      <w:marBottom w:val="0"/>
      <w:divBdr>
        <w:top w:val="none" w:sz="0" w:space="0" w:color="auto"/>
        <w:left w:val="none" w:sz="0" w:space="0" w:color="auto"/>
        <w:bottom w:val="none" w:sz="0" w:space="0" w:color="auto"/>
        <w:right w:val="none" w:sz="0" w:space="0" w:color="auto"/>
      </w:divBdr>
    </w:div>
    <w:div w:id="550118656">
      <w:bodyDiv w:val="1"/>
      <w:marLeft w:val="0"/>
      <w:marRight w:val="0"/>
      <w:marTop w:val="0"/>
      <w:marBottom w:val="0"/>
      <w:divBdr>
        <w:top w:val="none" w:sz="0" w:space="0" w:color="auto"/>
        <w:left w:val="none" w:sz="0" w:space="0" w:color="auto"/>
        <w:bottom w:val="none" w:sz="0" w:space="0" w:color="auto"/>
        <w:right w:val="none" w:sz="0" w:space="0" w:color="auto"/>
      </w:divBdr>
    </w:div>
    <w:div w:id="550196025">
      <w:bodyDiv w:val="1"/>
      <w:marLeft w:val="0"/>
      <w:marRight w:val="0"/>
      <w:marTop w:val="0"/>
      <w:marBottom w:val="0"/>
      <w:divBdr>
        <w:top w:val="none" w:sz="0" w:space="0" w:color="auto"/>
        <w:left w:val="none" w:sz="0" w:space="0" w:color="auto"/>
        <w:bottom w:val="none" w:sz="0" w:space="0" w:color="auto"/>
        <w:right w:val="none" w:sz="0" w:space="0" w:color="auto"/>
      </w:divBdr>
    </w:div>
    <w:div w:id="550926347">
      <w:bodyDiv w:val="1"/>
      <w:marLeft w:val="0"/>
      <w:marRight w:val="0"/>
      <w:marTop w:val="0"/>
      <w:marBottom w:val="0"/>
      <w:divBdr>
        <w:top w:val="none" w:sz="0" w:space="0" w:color="auto"/>
        <w:left w:val="none" w:sz="0" w:space="0" w:color="auto"/>
        <w:bottom w:val="none" w:sz="0" w:space="0" w:color="auto"/>
        <w:right w:val="none" w:sz="0" w:space="0" w:color="auto"/>
      </w:divBdr>
    </w:div>
    <w:div w:id="550993592">
      <w:bodyDiv w:val="1"/>
      <w:marLeft w:val="0"/>
      <w:marRight w:val="0"/>
      <w:marTop w:val="0"/>
      <w:marBottom w:val="0"/>
      <w:divBdr>
        <w:top w:val="none" w:sz="0" w:space="0" w:color="auto"/>
        <w:left w:val="none" w:sz="0" w:space="0" w:color="auto"/>
        <w:bottom w:val="none" w:sz="0" w:space="0" w:color="auto"/>
        <w:right w:val="none" w:sz="0" w:space="0" w:color="auto"/>
      </w:divBdr>
    </w:div>
    <w:div w:id="550993847">
      <w:bodyDiv w:val="1"/>
      <w:marLeft w:val="0"/>
      <w:marRight w:val="0"/>
      <w:marTop w:val="0"/>
      <w:marBottom w:val="0"/>
      <w:divBdr>
        <w:top w:val="none" w:sz="0" w:space="0" w:color="auto"/>
        <w:left w:val="none" w:sz="0" w:space="0" w:color="auto"/>
        <w:bottom w:val="none" w:sz="0" w:space="0" w:color="auto"/>
        <w:right w:val="none" w:sz="0" w:space="0" w:color="auto"/>
      </w:divBdr>
    </w:div>
    <w:div w:id="551189583">
      <w:bodyDiv w:val="1"/>
      <w:marLeft w:val="0"/>
      <w:marRight w:val="0"/>
      <w:marTop w:val="0"/>
      <w:marBottom w:val="0"/>
      <w:divBdr>
        <w:top w:val="none" w:sz="0" w:space="0" w:color="auto"/>
        <w:left w:val="none" w:sz="0" w:space="0" w:color="auto"/>
        <w:bottom w:val="none" w:sz="0" w:space="0" w:color="auto"/>
        <w:right w:val="none" w:sz="0" w:space="0" w:color="auto"/>
      </w:divBdr>
    </w:div>
    <w:div w:id="551234975">
      <w:bodyDiv w:val="1"/>
      <w:marLeft w:val="0"/>
      <w:marRight w:val="0"/>
      <w:marTop w:val="0"/>
      <w:marBottom w:val="0"/>
      <w:divBdr>
        <w:top w:val="none" w:sz="0" w:space="0" w:color="auto"/>
        <w:left w:val="none" w:sz="0" w:space="0" w:color="auto"/>
        <w:bottom w:val="none" w:sz="0" w:space="0" w:color="auto"/>
        <w:right w:val="none" w:sz="0" w:space="0" w:color="auto"/>
      </w:divBdr>
    </w:div>
    <w:div w:id="551305986">
      <w:bodyDiv w:val="1"/>
      <w:marLeft w:val="0"/>
      <w:marRight w:val="0"/>
      <w:marTop w:val="0"/>
      <w:marBottom w:val="0"/>
      <w:divBdr>
        <w:top w:val="none" w:sz="0" w:space="0" w:color="auto"/>
        <w:left w:val="none" w:sz="0" w:space="0" w:color="auto"/>
        <w:bottom w:val="none" w:sz="0" w:space="0" w:color="auto"/>
        <w:right w:val="none" w:sz="0" w:space="0" w:color="auto"/>
      </w:divBdr>
    </w:div>
    <w:div w:id="551503441">
      <w:bodyDiv w:val="1"/>
      <w:marLeft w:val="0"/>
      <w:marRight w:val="0"/>
      <w:marTop w:val="0"/>
      <w:marBottom w:val="0"/>
      <w:divBdr>
        <w:top w:val="none" w:sz="0" w:space="0" w:color="auto"/>
        <w:left w:val="none" w:sz="0" w:space="0" w:color="auto"/>
        <w:bottom w:val="none" w:sz="0" w:space="0" w:color="auto"/>
        <w:right w:val="none" w:sz="0" w:space="0" w:color="auto"/>
      </w:divBdr>
    </w:div>
    <w:div w:id="551622691">
      <w:bodyDiv w:val="1"/>
      <w:marLeft w:val="0"/>
      <w:marRight w:val="0"/>
      <w:marTop w:val="0"/>
      <w:marBottom w:val="0"/>
      <w:divBdr>
        <w:top w:val="none" w:sz="0" w:space="0" w:color="auto"/>
        <w:left w:val="none" w:sz="0" w:space="0" w:color="auto"/>
        <w:bottom w:val="none" w:sz="0" w:space="0" w:color="auto"/>
        <w:right w:val="none" w:sz="0" w:space="0" w:color="auto"/>
      </w:divBdr>
    </w:div>
    <w:div w:id="551648949">
      <w:bodyDiv w:val="1"/>
      <w:marLeft w:val="0"/>
      <w:marRight w:val="0"/>
      <w:marTop w:val="0"/>
      <w:marBottom w:val="0"/>
      <w:divBdr>
        <w:top w:val="none" w:sz="0" w:space="0" w:color="auto"/>
        <w:left w:val="none" w:sz="0" w:space="0" w:color="auto"/>
        <w:bottom w:val="none" w:sz="0" w:space="0" w:color="auto"/>
        <w:right w:val="none" w:sz="0" w:space="0" w:color="auto"/>
      </w:divBdr>
    </w:div>
    <w:div w:id="551893095">
      <w:bodyDiv w:val="1"/>
      <w:marLeft w:val="0"/>
      <w:marRight w:val="0"/>
      <w:marTop w:val="0"/>
      <w:marBottom w:val="0"/>
      <w:divBdr>
        <w:top w:val="none" w:sz="0" w:space="0" w:color="auto"/>
        <w:left w:val="none" w:sz="0" w:space="0" w:color="auto"/>
        <w:bottom w:val="none" w:sz="0" w:space="0" w:color="auto"/>
        <w:right w:val="none" w:sz="0" w:space="0" w:color="auto"/>
      </w:divBdr>
    </w:div>
    <w:div w:id="552040025">
      <w:bodyDiv w:val="1"/>
      <w:marLeft w:val="0"/>
      <w:marRight w:val="0"/>
      <w:marTop w:val="0"/>
      <w:marBottom w:val="0"/>
      <w:divBdr>
        <w:top w:val="none" w:sz="0" w:space="0" w:color="auto"/>
        <w:left w:val="none" w:sz="0" w:space="0" w:color="auto"/>
        <w:bottom w:val="none" w:sz="0" w:space="0" w:color="auto"/>
        <w:right w:val="none" w:sz="0" w:space="0" w:color="auto"/>
      </w:divBdr>
    </w:div>
    <w:div w:id="552153670">
      <w:bodyDiv w:val="1"/>
      <w:marLeft w:val="0"/>
      <w:marRight w:val="0"/>
      <w:marTop w:val="0"/>
      <w:marBottom w:val="0"/>
      <w:divBdr>
        <w:top w:val="none" w:sz="0" w:space="0" w:color="auto"/>
        <w:left w:val="none" w:sz="0" w:space="0" w:color="auto"/>
        <w:bottom w:val="none" w:sz="0" w:space="0" w:color="auto"/>
        <w:right w:val="none" w:sz="0" w:space="0" w:color="auto"/>
      </w:divBdr>
    </w:div>
    <w:div w:id="552159439">
      <w:bodyDiv w:val="1"/>
      <w:marLeft w:val="0"/>
      <w:marRight w:val="0"/>
      <w:marTop w:val="0"/>
      <w:marBottom w:val="0"/>
      <w:divBdr>
        <w:top w:val="none" w:sz="0" w:space="0" w:color="auto"/>
        <w:left w:val="none" w:sz="0" w:space="0" w:color="auto"/>
        <w:bottom w:val="none" w:sz="0" w:space="0" w:color="auto"/>
        <w:right w:val="none" w:sz="0" w:space="0" w:color="auto"/>
      </w:divBdr>
    </w:div>
    <w:div w:id="552159972">
      <w:bodyDiv w:val="1"/>
      <w:marLeft w:val="0"/>
      <w:marRight w:val="0"/>
      <w:marTop w:val="0"/>
      <w:marBottom w:val="0"/>
      <w:divBdr>
        <w:top w:val="none" w:sz="0" w:space="0" w:color="auto"/>
        <w:left w:val="none" w:sz="0" w:space="0" w:color="auto"/>
        <w:bottom w:val="none" w:sz="0" w:space="0" w:color="auto"/>
        <w:right w:val="none" w:sz="0" w:space="0" w:color="auto"/>
      </w:divBdr>
    </w:div>
    <w:div w:id="552934630">
      <w:bodyDiv w:val="1"/>
      <w:marLeft w:val="0"/>
      <w:marRight w:val="0"/>
      <w:marTop w:val="0"/>
      <w:marBottom w:val="0"/>
      <w:divBdr>
        <w:top w:val="none" w:sz="0" w:space="0" w:color="auto"/>
        <w:left w:val="none" w:sz="0" w:space="0" w:color="auto"/>
        <w:bottom w:val="none" w:sz="0" w:space="0" w:color="auto"/>
        <w:right w:val="none" w:sz="0" w:space="0" w:color="auto"/>
      </w:divBdr>
    </w:div>
    <w:div w:id="553080371">
      <w:bodyDiv w:val="1"/>
      <w:marLeft w:val="0"/>
      <w:marRight w:val="0"/>
      <w:marTop w:val="0"/>
      <w:marBottom w:val="0"/>
      <w:divBdr>
        <w:top w:val="none" w:sz="0" w:space="0" w:color="auto"/>
        <w:left w:val="none" w:sz="0" w:space="0" w:color="auto"/>
        <w:bottom w:val="none" w:sz="0" w:space="0" w:color="auto"/>
        <w:right w:val="none" w:sz="0" w:space="0" w:color="auto"/>
      </w:divBdr>
    </w:div>
    <w:div w:id="553470669">
      <w:bodyDiv w:val="1"/>
      <w:marLeft w:val="0"/>
      <w:marRight w:val="0"/>
      <w:marTop w:val="0"/>
      <w:marBottom w:val="0"/>
      <w:divBdr>
        <w:top w:val="none" w:sz="0" w:space="0" w:color="auto"/>
        <w:left w:val="none" w:sz="0" w:space="0" w:color="auto"/>
        <w:bottom w:val="none" w:sz="0" w:space="0" w:color="auto"/>
        <w:right w:val="none" w:sz="0" w:space="0" w:color="auto"/>
      </w:divBdr>
    </w:div>
    <w:div w:id="553614569">
      <w:bodyDiv w:val="1"/>
      <w:marLeft w:val="0"/>
      <w:marRight w:val="0"/>
      <w:marTop w:val="0"/>
      <w:marBottom w:val="0"/>
      <w:divBdr>
        <w:top w:val="none" w:sz="0" w:space="0" w:color="auto"/>
        <w:left w:val="none" w:sz="0" w:space="0" w:color="auto"/>
        <w:bottom w:val="none" w:sz="0" w:space="0" w:color="auto"/>
        <w:right w:val="none" w:sz="0" w:space="0" w:color="auto"/>
      </w:divBdr>
    </w:div>
    <w:div w:id="553809389">
      <w:bodyDiv w:val="1"/>
      <w:marLeft w:val="0"/>
      <w:marRight w:val="0"/>
      <w:marTop w:val="0"/>
      <w:marBottom w:val="0"/>
      <w:divBdr>
        <w:top w:val="none" w:sz="0" w:space="0" w:color="auto"/>
        <w:left w:val="none" w:sz="0" w:space="0" w:color="auto"/>
        <w:bottom w:val="none" w:sz="0" w:space="0" w:color="auto"/>
        <w:right w:val="none" w:sz="0" w:space="0" w:color="auto"/>
      </w:divBdr>
    </w:div>
    <w:div w:id="554052061">
      <w:bodyDiv w:val="1"/>
      <w:marLeft w:val="0"/>
      <w:marRight w:val="0"/>
      <w:marTop w:val="0"/>
      <w:marBottom w:val="0"/>
      <w:divBdr>
        <w:top w:val="none" w:sz="0" w:space="0" w:color="auto"/>
        <w:left w:val="none" w:sz="0" w:space="0" w:color="auto"/>
        <w:bottom w:val="none" w:sz="0" w:space="0" w:color="auto"/>
        <w:right w:val="none" w:sz="0" w:space="0" w:color="auto"/>
      </w:divBdr>
    </w:div>
    <w:div w:id="555699343">
      <w:bodyDiv w:val="1"/>
      <w:marLeft w:val="0"/>
      <w:marRight w:val="0"/>
      <w:marTop w:val="0"/>
      <w:marBottom w:val="0"/>
      <w:divBdr>
        <w:top w:val="none" w:sz="0" w:space="0" w:color="auto"/>
        <w:left w:val="none" w:sz="0" w:space="0" w:color="auto"/>
        <w:bottom w:val="none" w:sz="0" w:space="0" w:color="auto"/>
        <w:right w:val="none" w:sz="0" w:space="0" w:color="auto"/>
      </w:divBdr>
    </w:div>
    <w:div w:id="555897084">
      <w:bodyDiv w:val="1"/>
      <w:marLeft w:val="0"/>
      <w:marRight w:val="0"/>
      <w:marTop w:val="0"/>
      <w:marBottom w:val="0"/>
      <w:divBdr>
        <w:top w:val="none" w:sz="0" w:space="0" w:color="auto"/>
        <w:left w:val="none" w:sz="0" w:space="0" w:color="auto"/>
        <w:bottom w:val="none" w:sz="0" w:space="0" w:color="auto"/>
        <w:right w:val="none" w:sz="0" w:space="0" w:color="auto"/>
      </w:divBdr>
    </w:div>
    <w:div w:id="555899327">
      <w:bodyDiv w:val="1"/>
      <w:marLeft w:val="0"/>
      <w:marRight w:val="0"/>
      <w:marTop w:val="0"/>
      <w:marBottom w:val="0"/>
      <w:divBdr>
        <w:top w:val="none" w:sz="0" w:space="0" w:color="auto"/>
        <w:left w:val="none" w:sz="0" w:space="0" w:color="auto"/>
        <w:bottom w:val="none" w:sz="0" w:space="0" w:color="auto"/>
        <w:right w:val="none" w:sz="0" w:space="0" w:color="auto"/>
      </w:divBdr>
    </w:div>
    <w:div w:id="555899449">
      <w:bodyDiv w:val="1"/>
      <w:marLeft w:val="0"/>
      <w:marRight w:val="0"/>
      <w:marTop w:val="0"/>
      <w:marBottom w:val="0"/>
      <w:divBdr>
        <w:top w:val="none" w:sz="0" w:space="0" w:color="auto"/>
        <w:left w:val="none" w:sz="0" w:space="0" w:color="auto"/>
        <w:bottom w:val="none" w:sz="0" w:space="0" w:color="auto"/>
        <w:right w:val="none" w:sz="0" w:space="0" w:color="auto"/>
      </w:divBdr>
    </w:div>
    <w:div w:id="556016966">
      <w:bodyDiv w:val="1"/>
      <w:marLeft w:val="0"/>
      <w:marRight w:val="0"/>
      <w:marTop w:val="0"/>
      <w:marBottom w:val="0"/>
      <w:divBdr>
        <w:top w:val="none" w:sz="0" w:space="0" w:color="auto"/>
        <w:left w:val="none" w:sz="0" w:space="0" w:color="auto"/>
        <w:bottom w:val="none" w:sz="0" w:space="0" w:color="auto"/>
        <w:right w:val="none" w:sz="0" w:space="0" w:color="auto"/>
      </w:divBdr>
    </w:div>
    <w:div w:id="557017468">
      <w:bodyDiv w:val="1"/>
      <w:marLeft w:val="0"/>
      <w:marRight w:val="0"/>
      <w:marTop w:val="0"/>
      <w:marBottom w:val="0"/>
      <w:divBdr>
        <w:top w:val="none" w:sz="0" w:space="0" w:color="auto"/>
        <w:left w:val="none" w:sz="0" w:space="0" w:color="auto"/>
        <w:bottom w:val="none" w:sz="0" w:space="0" w:color="auto"/>
        <w:right w:val="none" w:sz="0" w:space="0" w:color="auto"/>
      </w:divBdr>
    </w:div>
    <w:div w:id="557253785">
      <w:bodyDiv w:val="1"/>
      <w:marLeft w:val="0"/>
      <w:marRight w:val="0"/>
      <w:marTop w:val="0"/>
      <w:marBottom w:val="0"/>
      <w:divBdr>
        <w:top w:val="none" w:sz="0" w:space="0" w:color="auto"/>
        <w:left w:val="none" w:sz="0" w:space="0" w:color="auto"/>
        <w:bottom w:val="none" w:sz="0" w:space="0" w:color="auto"/>
        <w:right w:val="none" w:sz="0" w:space="0" w:color="auto"/>
      </w:divBdr>
    </w:div>
    <w:div w:id="557666739">
      <w:bodyDiv w:val="1"/>
      <w:marLeft w:val="0"/>
      <w:marRight w:val="0"/>
      <w:marTop w:val="0"/>
      <w:marBottom w:val="0"/>
      <w:divBdr>
        <w:top w:val="none" w:sz="0" w:space="0" w:color="auto"/>
        <w:left w:val="none" w:sz="0" w:space="0" w:color="auto"/>
        <w:bottom w:val="none" w:sz="0" w:space="0" w:color="auto"/>
        <w:right w:val="none" w:sz="0" w:space="0" w:color="auto"/>
      </w:divBdr>
    </w:div>
    <w:div w:id="557668658">
      <w:bodyDiv w:val="1"/>
      <w:marLeft w:val="0"/>
      <w:marRight w:val="0"/>
      <w:marTop w:val="0"/>
      <w:marBottom w:val="0"/>
      <w:divBdr>
        <w:top w:val="none" w:sz="0" w:space="0" w:color="auto"/>
        <w:left w:val="none" w:sz="0" w:space="0" w:color="auto"/>
        <w:bottom w:val="none" w:sz="0" w:space="0" w:color="auto"/>
        <w:right w:val="none" w:sz="0" w:space="0" w:color="auto"/>
      </w:divBdr>
    </w:div>
    <w:div w:id="557672751">
      <w:bodyDiv w:val="1"/>
      <w:marLeft w:val="0"/>
      <w:marRight w:val="0"/>
      <w:marTop w:val="0"/>
      <w:marBottom w:val="0"/>
      <w:divBdr>
        <w:top w:val="none" w:sz="0" w:space="0" w:color="auto"/>
        <w:left w:val="none" w:sz="0" w:space="0" w:color="auto"/>
        <w:bottom w:val="none" w:sz="0" w:space="0" w:color="auto"/>
        <w:right w:val="none" w:sz="0" w:space="0" w:color="auto"/>
      </w:divBdr>
    </w:div>
    <w:div w:id="557673127">
      <w:bodyDiv w:val="1"/>
      <w:marLeft w:val="0"/>
      <w:marRight w:val="0"/>
      <w:marTop w:val="0"/>
      <w:marBottom w:val="0"/>
      <w:divBdr>
        <w:top w:val="none" w:sz="0" w:space="0" w:color="auto"/>
        <w:left w:val="none" w:sz="0" w:space="0" w:color="auto"/>
        <w:bottom w:val="none" w:sz="0" w:space="0" w:color="auto"/>
        <w:right w:val="none" w:sz="0" w:space="0" w:color="auto"/>
      </w:divBdr>
    </w:div>
    <w:div w:id="559173171">
      <w:bodyDiv w:val="1"/>
      <w:marLeft w:val="0"/>
      <w:marRight w:val="0"/>
      <w:marTop w:val="0"/>
      <w:marBottom w:val="0"/>
      <w:divBdr>
        <w:top w:val="none" w:sz="0" w:space="0" w:color="auto"/>
        <w:left w:val="none" w:sz="0" w:space="0" w:color="auto"/>
        <w:bottom w:val="none" w:sz="0" w:space="0" w:color="auto"/>
        <w:right w:val="none" w:sz="0" w:space="0" w:color="auto"/>
      </w:divBdr>
    </w:div>
    <w:div w:id="559445330">
      <w:bodyDiv w:val="1"/>
      <w:marLeft w:val="0"/>
      <w:marRight w:val="0"/>
      <w:marTop w:val="0"/>
      <w:marBottom w:val="0"/>
      <w:divBdr>
        <w:top w:val="none" w:sz="0" w:space="0" w:color="auto"/>
        <w:left w:val="none" w:sz="0" w:space="0" w:color="auto"/>
        <w:bottom w:val="none" w:sz="0" w:space="0" w:color="auto"/>
        <w:right w:val="none" w:sz="0" w:space="0" w:color="auto"/>
      </w:divBdr>
    </w:div>
    <w:div w:id="559488207">
      <w:bodyDiv w:val="1"/>
      <w:marLeft w:val="0"/>
      <w:marRight w:val="0"/>
      <w:marTop w:val="0"/>
      <w:marBottom w:val="0"/>
      <w:divBdr>
        <w:top w:val="none" w:sz="0" w:space="0" w:color="auto"/>
        <w:left w:val="none" w:sz="0" w:space="0" w:color="auto"/>
        <w:bottom w:val="none" w:sz="0" w:space="0" w:color="auto"/>
        <w:right w:val="none" w:sz="0" w:space="0" w:color="auto"/>
      </w:divBdr>
    </w:div>
    <w:div w:id="559511907">
      <w:bodyDiv w:val="1"/>
      <w:marLeft w:val="0"/>
      <w:marRight w:val="0"/>
      <w:marTop w:val="0"/>
      <w:marBottom w:val="0"/>
      <w:divBdr>
        <w:top w:val="none" w:sz="0" w:space="0" w:color="auto"/>
        <w:left w:val="none" w:sz="0" w:space="0" w:color="auto"/>
        <w:bottom w:val="none" w:sz="0" w:space="0" w:color="auto"/>
        <w:right w:val="none" w:sz="0" w:space="0" w:color="auto"/>
      </w:divBdr>
    </w:div>
    <w:div w:id="559752819">
      <w:bodyDiv w:val="1"/>
      <w:marLeft w:val="0"/>
      <w:marRight w:val="0"/>
      <w:marTop w:val="0"/>
      <w:marBottom w:val="0"/>
      <w:divBdr>
        <w:top w:val="none" w:sz="0" w:space="0" w:color="auto"/>
        <w:left w:val="none" w:sz="0" w:space="0" w:color="auto"/>
        <w:bottom w:val="none" w:sz="0" w:space="0" w:color="auto"/>
        <w:right w:val="none" w:sz="0" w:space="0" w:color="auto"/>
      </w:divBdr>
    </w:div>
    <w:div w:id="559903570">
      <w:bodyDiv w:val="1"/>
      <w:marLeft w:val="0"/>
      <w:marRight w:val="0"/>
      <w:marTop w:val="0"/>
      <w:marBottom w:val="0"/>
      <w:divBdr>
        <w:top w:val="none" w:sz="0" w:space="0" w:color="auto"/>
        <w:left w:val="none" w:sz="0" w:space="0" w:color="auto"/>
        <w:bottom w:val="none" w:sz="0" w:space="0" w:color="auto"/>
        <w:right w:val="none" w:sz="0" w:space="0" w:color="auto"/>
      </w:divBdr>
    </w:div>
    <w:div w:id="560097062">
      <w:bodyDiv w:val="1"/>
      <w:marLeft w:val="0"/>
      <w:marRight w:val="0"/>
      <w:marTop w:val="0"/>
      <w:marBottom w:val="0"/>
      <w:divBdr>
        <w:top w:val="none" w:sz="0" w:space="0" w:color="auto"/>
        <w:left w:val="none" w:sz="0" w:space="0" w:color="auto"/>
        <w:bottom w:val="none" w:sz="0" w:space="0" w:color="auto"/>
        <w:right w:val="none" w:sz="0" w:space="0" w:color="auto"/>
      </w:divBdr>
    </w:div>
    <w:div w:id="560604953">
      <w:bodyDiv w:val="1"/>
      <w:marLeft w:val="0"/>
      <w:marRight w:val="0"/>
      <w:marTop w:val="0"/>
      <w:marBottom w:val="0"/>
      <w:divBdr>
        <w:top w:val="none" w:sz="0" w:space="0" w:color="auto"/>
        <w:left w:val="none" w:sz="0" w:space="0" w:color="auto"/>
        <w:bottom w:val="none" w:sz="0" w:space="0" w:color="auto"/>
        <w:right w:val="none" w:sz="0" w:space="0" w:color="auto"/>
      </w:divBdr>
    </w:div>
    <w:div w:id="560753271">
      <w:bodyDiv w:val="1"/>
      <w:marLeft w:val="0"/>
      <w:marRight w:val="0"/>
      <w:marTop w:val="0"/>
      <w:marBottom w:val="0"/>
      <w:divBdr>
        <w:top w:val="none" w:sz="0" w:space="0" w:color="auto"/>
        <w:left w:val="none" w:sz="0" w:space="0" w:color="auto"/>
        <w:bottom w:val="none" w:sz="0" w:space="0" w:color="auto"/>
        <w:right w:val="none" w:sz="0" w:space="0" w:color="auto"/>
      </w:divBdr>
    </w:div>
    <w:div w:id="561989079">
      <w:bodyDiv w:val="1"/>
      <w:marLeft w:val="0"/>
      <w:marRight w:val="0"/>
      <w:marTop w:val="0"/>
      <w:marBottom w:val="0"/>
      <w:divBdr>
        <w:top w:val="none" w:sz="0" w:space="0" w:color="auto"/>
        <w:left w:val="none" w:sz="0" w:space="0" w:color="auto"/>
        <w:bottom w:val="none" w:sz="0" w:space="0" w:color="auto"/>
        <w:right w:val="none" w:sz="0" w:space="0" w:color="auto"/>
      </w:divBdr>
    </w:div>
    <w:div w:id="562254205">
      <w:bodyDiv w:val="1"/>
      <w:marLeft w:val="0"/>
      <w:marRight w:val="0"/>
      <w:marTop w:val="0"/>
      <w:marBottom w:val="0"/>
      <w:divBdr>
        <w:top w:val="none" w:sz="0" w:space="0" w:color="auto"/>
        <w:left w:val="none" w:sz="0" w:space="0" w:color="auto"/>
        <w:bottom w:val="none" w:sz="0" w:space="0" w:color="auto"/>
        <w:right w:val="none" w:sz="0" w:space="0" w:color="auto"/>
      </w:divBdr>
    </w:div>
    <w:div w:id="562525919">
      <w:bodyDiv w:val="1"/>
      <w:marLeft w:val="0"/>
      <w:marRight w:val="0"/>
      <w:marTop w:val="0"/>
      <w:marBottom w:val="0"/>
      <w:divBdr>
        <w:top w:val="none" w:sz="0" w:space="0" w:color="auto"/>
        <w:left w:val="none" w:sz="0" w:space="0" w:color="auto"/>
        <w:bottom w:val="none" w:sz="0" w:space="0" w:color="auto"/>
        <w:right w:val="none" w:sz="0" w:space="0" w:color="auto"/>
      </w:divBdr>
    </w:div>
    <w:div w:id="562833037">
      <w:bodyDiv w:val="1"/>
      <w:marLeft w:val="0"/>
      <w:marRight w:val="0"/>
      <w:marTop w:val="0"/>
      <w:marBottom w:val="0"/>
      <w:divBdr>
        <w:top w:val="none" w:sz="0" w:space="0" w:color="auto"/>
        <w:left w:val="none" w:sz="0" w:space="0" w:color="auto"/>
        <w:bottom w:val="none" w:sz="0" w:space="0" w:color="auto"/>
        <w:right w:val="none" w:sz="0" w:space="0" w:color="auto"/>
      </w:divBdr>
    </w:div>
    <w:div w:id="562912457">
      <w:bodyDiv w:val="1"/>
      <w:marLeft w:val="0"/>
      <w:marRight w:val="0"/>
      <w:marTop w:val="0"/>
      <w:marBottom w:val="0"/>
      <w:divBdr>
        <w:top w:val="none" w:sz="0" w:space="0" w:color="auto"/>
        <w:left w:val="none" w:sz="0" w:space="0" w:color="auto"/>
        <w:bottom w:val="none" w:sz="0" w:space="0" w:color="auto"/>
        <w:right w:val="none" w:sz="0" w:space="0" w:color="auto"/>
      </w:divBdr>
    </w:div>
    <w:div w:id="563300383">
      <w:bodyDiv w:val="1"/>
      <w:marLeft w:val="0"/>
      <w:marRight w:val="0"/>
      <w:marTop w:val="0"/>
      <w:marBottom w:val="0"/>
      <w:divBdr>
        <w:top w:val="none" w:sz="0" w:space="0" w:color="auto"/>
        <w:left w:val="none" w:sz="0" w:space="0" w:color="auto"/>
        <w:bottom w:val="none" w:sz="0" w:space="0" w:color="auto"/>
        <w:right w:val="none" w:sz="0" w:space="0" w:color="auto"/>
      </w:divBdr>
    </w:div>
    <w:div w:id="563377653">
      <w:bodyDiv w:val="1"/>
      <w:marLeft w:val="0"/>
      <w:marRight w:val="0"/>
      <w:marTop w:val="0"/>
      <w:marBottom w:val="0"/>
      <w:divBdr>
        <w:top w:val="none" w:sz="0" w:space="0" w:color="auto"/>
        <w:left w:val="none" w:sz="0" w:space="0" w:color="auto"/>
        <w:bottom w:val="none" w:sz="0" w:space="0" w:color="auto"/>
        <w:right w:val="none" w:sz="0" w:space="0" w:color="auto"/>
      </w:divBdr>
    </w:div>
    <w:div w:id="563836317">
      <w:bodyDiv w:val="1"/>
      <w:marLeft w:val="0"/>
      <w:marRight w:val="0"/>
      <w:marTop w:val="0"/>
      <w:marBottom w:val="0"/>
      <w:divBdr>
        <w:top w:val="none" w:sz="0" w:space="0" w:color="auto"/>
        <w:left w:val="none" w:sz="0" w:space="0" w:color="auto"/>
        <w:bottom w:val="none" w:sz="0" w:space="0" w:color="auto"/>
        <w:right w:val="none" w:sz="0" w:space="0" w:color="auto"/>
      </w:divBdr>
    </w:div>
    <w:div w:id="564026475">
      <w:bodyDiv w:val="1"/>
      <w:marLeft w:val="0"/>
      <w:marRight w:val="0"/>
      <w:marTop w:val="0"/>
      <w:marBottom w:val="0"/>
      <w:divBdr>
        <w:top w:val="none" w:sz="0" w:space="0" w:color="auto"/>
        <w:left w:val="none" w:sz="0" w:space="0" w:color="auto"/>
        <w:bottom w:val="none" w:sz="0" w:space="0" w:color="auto"/>
        <w:right w:val="none" w:sz="0" w:space="0" w:color="auto"/>
      </w:divBdr>
    </w:div>
    <w:div w:id="564145123">
      <w:bodyDiv w:val="1"/>
      <w:marLeft w:val="0"/>
      <w:marRight w:val="0"/>
      <w:marTop w:val="0"/>
      <w:marBottom w:val="0"/>
      <w:divBdr>
        <w:top w:val="none" w:sz="0" w:space="0" w:color="auto"/>
        <w:left w:val="none" w:sz="0" w:space="0" w:color="auto"/>
        <w:bottom w:val="none" w:sz="0" w:space="0" w:color="auto"/>
        <w:right w:val="none" w:sz="0" w:space="0" w:color="auto"/>
      </w:divBdr>
    </w:div>
    <w:div w:id="564949887">
      <w:bodyDiv w:val="1"/>
      <w:marLeft w:val="0"/>
      <w:marRight w:val="0"/>
      <w:marTop w:val="0"/>
      <w:marBottom w:val="0"/>
      <w:divBdr>
        <w:top w:val="none" w:sz="0" w:space="0" w:color="auto"/>
        <w:left w:val="none" w:sz="0" w:space="0" w:color="auto"/>
        <w:bottom w:val="none" w:sz="0" w:space="0" w:color="auto"/>
        <w:right w:val="none" w:sz="0" w:space="0" w:color="auto"/>
      </w:divBdr>
    </w:div>
    <w:div w:id="565184683">
      <w:bodyDiv w:val="1"/>
      <w:marLeft w:val="0"/>
      <w:marRight w:val="0"/>
      <w:marTop w:val="0"/>
      <w:marBottom w:val="0"/>
      <w:divBdr>
        <w:top w:val="none" w:sz="0" w:space="0" w:color="auto"/>
        <w:left w:val="none" w:sz="0" w:space="0" w:color="auto"/>
        <w:bottom w:val="none" w:sz="0" w:space="0" w:color="auto"/>
        <w:right w:val="none" w:sz="0" w:space="0" w:color="auto"/>
      </w:divBdr>
    </w:div>
    <w:div w:id="565339073">
      <w:bodyDiv w:val="1"/>
      <w:marLeft w:val="0"/>
      <w:marRight w:val="0"/>
      <w:marTop w:val="0"/>
      <w:marBottom w:val="0"/>
      <w:divBdr>
        <w:top w:val="none" w:sz="0" w:space="0" w:color="auto"/>
        <w:left w:val="none" w:sz="0" w:space="0" w:color="auto"/>
        <w:bottom w:val="none" w:sz="0" w:space="0" w:color="auto"/>
        <w:right w:val="none" w:sz="0" w:space="0" w:color="auto"/>
      </w:divBdr>
    </w:div>
    <w:div w:id="565455439">
      <w:bodyDiv w:val="1"/>
      <w:marLeft w:val="0"/>
      <w:marRight w:val="0"/>
      <w:marTop w:val="0"/>
      <w:marBottom w:val="0"/>
      <w:divBdr>
        <w:top w:val="none" w:sz="0" w:space="0" w:color="auto"/>
        <w:left w:val="none" w:sz="0" w:space="0" w:color="auto"/>
        <w:bottom w:val="none" w:sz="0" w:space="0" w:color="auto"/>
        <w:right w:val="none" w:sz="0" w:space="0" w:color="auto"/>
      </w:divBdr>
    </w:div>
    <w:div w:id="565651185">
      <w:bodyDiv w:val="1"/>
      <w:marLeft w:val="0"/>
      <w:marRight w:val="0"/>
      <w:marTop w:val="0"/>
      <w:marBottom w:val="0"/>
      <w:divBdr>
        <w:top w:val="none" w:sz="0" w:space="0" w:color="auto"/>
        <w:left w:val="none" w:sz="0" w:space="0" w:color="auto"/>
        <w:bottom w:val="none" w:sz="0" w:space="0" w:color="auto"/>
        <w:right w:val="none" w:sz="0" w:space="0" w:color="auto"/>
      </w:divBdr>
    </w:div>
    <w:div w:id="566231692">
      <w:bodyDiv w:val="1"/>
      <w:marLeft w:val="0"/>
      <w:marRight w:val="0"/>
      <w:marTop w:val="0"/>
      <w:marBottom w:val="0"/>
      <w:divBdr>
        <w:top w:val="none" w:sz="0" w:space="0" w:color="auto"/>
        <w:left w:val="none" w:sz="0" w:space="0" w:color="auto"/>
        <w:bottom w:val="none" w:sz="0" w:space="0" w:color="auto"/>
        <w:right w:val="none" w:sz="0" w:space="0" w:color="auto"/>
      </w:divBdr>
    </w:div>
    <w:div w:id="566304143">
      <w:bodyDiv w:val="1"/>
      <w:marLeft w:val="0"/>
      <w:marRight w:val="0"/>
      <w:marTop w:val="0"/>
      <w:marBottom w:val="0"/>
      <w:divBdr>
        <w:top w:val="none" w:sz="0" w:space="0" w:color="auto"/>
        <w:left w:val="none" w:sz="0" w:space="0" w:color="auto"/>
        <w:bottom w:val="none" w:sz="0" w:space="0" w:color="auto"/>
        <w:right w:val="none" w:sz="0" w:space="0" w:color="auto"/>
      </w:divBdr>
    </w:div>
    <w:div w:id="566307741">
      <w:bodyDiv w:val="1"/>
      <w:marLeft w:val="0"/>
      <w:marRight w:val="0"/>
      <w:marTop w:val="0"/>
      <w:marBottom w:val="0"/>
      <w:divBdr>
        <w:top w:val="none" w:sz="0" w:space="0" w:color="auto"/>
        <w:left w:val="none" w:sz="0" w:space="0" w:color="auto"/>
        <w:bottom w:val="none" w:sz="0" w:space="0" w:color="auto"/>
        <w:right w:val="none" w:sz="0" w:space="0" w:color="auto"/>
      </w:divBdr>
    </w:div>
    <w:div w:id="567037472">
      <w:bodyDiv w:val="1"/>
      <w:marLeft w:val="0"/>
      <w:marRight w:val="0"/>
      <w:marTop w:val="0"/>
      <w:marBottom w:val="0"/>
      <w:divBdr>
        <w:top w:val="none" w:sz="0" w:space="0" w:color="auto"/>
        <w:left w:val="none" w:sz="0" w:space="0" w:color="auto"/>
        <w:bottom w:val="none" w:sz="0" w:space="0" w:color="auto"/>
        <w:right w:val="none" w:sz="0" w:space="0" w:color="auto"/>
      </w:divBdr>
    </w:div>
    <w:div w:id="567307540">
      <w:bodyDiv w:val="1"/>
      <w:marLeft w:val="0"/>
      <w:marRight w:val="0"/>
      <w:marTop w:val="0"/>
      <w:marBottom w:val="0"/>
      <w:divBdr>
        <w:top w:val="none" w:sz="0" w:space="0" w:color="auto"/>
        <w:left w:val="none" w:sz="0" w:space="0" w:color="auto"/>
        <w:bottom w:val="none" w:sz="0" w:space="0" w:color="auto"/>
        <w:right w:val="none" w:sz="0" w:space="0" w:color="auto"/>
      </w:divBdr>
    </w:div>
    <w:div w:id="567960583">
      <w:bodyDiv w:val="1"/>
      <w:marLeft w:val="0"/>
      <w:marRight w:val="0"/>
      <w:marTop w:val="0"/>
      <w:marBottom w:val="0"/>
      <w:divBdr>
        <w:top w:val="none" w:sz="0" w:space="0" w:color="auto"/>
        <w:left w:val="none" w:sz="0" w:space="0" w:color="auto"/>
        <w:bottom w:val="none" w:sz="0" w:space="0" w:color="auto"/>
        <w:right w:val="none" w:sz="0" w:space="0" w:color="auto"/>
      </w:divBdr>
    </w:div>
    <w:div w:id="568228491">
      <w:bodyDiv w:val="1"/>
      <w:marLeft w:val="0"/>
      <w:marRight w:val="0"/>
      <w:marTop w:val="0"/>
      <w:marBottom w:val="0"/>
      <w:divBdr>
        <w:top w:val="none" w:sz="0" w:space="0" w:color="auto"/>
        <w:left w:val="none" w:sz="0" w:space="0" w:color="auto"/>
        <w:bottom w:val="none" w:sz="0" w:space="0" w:color="auto"/>
        <w:right w:val="none" w:sz="0" w:space="0" w:color="auto"/>
      </w:divBdr>
    </w:div>
    <w:div w:id="568418649">
      <w:bodyDiv w:val="1"/>
      <w:marLeft w:val="0"/>
      <w:marRight w:val="0"/>
      <w:marTop w:val="0"/>
      <w:marBottom w:val="0"/>
      <w:divBdr>
        <w:top w:val="none" w:sz="0" w:space="0" w:color="auto"/>
        <w:left w:val="none" w:sz="0" w:space="0" w:color="auto"/>
        <w:bottom w:val="none" w:sz="0" w:space="0" w:color="auto"/>
        <w:right w:val="none" w:sz="0" w:space="0" w:color="auto"/>
      </w:divBdr>
    </w:div>
    <w:div w:id="568465554">
      <w:bodyDiv w:val="1"/>
      <w:marLeft w:val="0"/>
      <w:marRight w:val="0"/>
      <w:marTop w:val="0"/>
      <w:marBottom w:val="0"/>
      <w:divBdr>
        <w:top w:val="none" w:sz="0" w:space="0" w:color="auto"/>
        <w:left w:val="none" w:sz="0" w:space="0" w:color="auto"/>
        <w:bottom w:val="none" w:sz="0" w:space="0" w:color="auto"/>
        <w:right w:val="none" w:sz="0" w:space="0" w:color="auto"/>
      </w:divBdr>
    </w:div>
    <w:div w:id="568619041">
      <w:bodyDiv w:val="1"/>
      <w:marLeft w:val="0"/>
      <w:marRight w:val="0"/>
      <w:marTop w:val="0"/>
      <w:marBottom w:val="0"/>
      <w:divBdr>
        <w:top w:val="none" w:sz="0" w:space="0" w:color="auto"/>
        <w:left w:val="none" w:sz="0" w:space="0" w:color="auto"/>
        <w:bottom w:val="none" w:sz="0" w:space="0" w:color="auto"/>
        <w:right w:val="none" w:sz="0" w:space="0" w:color="auto"/>
      </w:divBdr>
    </w:div>
    <w:div w:id="568687268">
      <w:bodyDiv w:val="1"/>
      <w:marLeft w:val="0"/>
      <w:marRight w:val="0"/>
      <w:marTop w:val="0"/>
      <w:marBottom w:val="0"/>
      <w:divBdr>
        <w:top w:val="none" w:sz="0" w:space="0" w:color="auto"/>
        <w:left w:val="none" w:sz="0" w:space="0" w:color="auto"/>
        <w:bottom w:val="none" w:sz="0" w:space="0" w:color="auto"/>
        <w:right w:val="none" w:sz="0" w:space="0" w:color="auto"/>
      </w:divBdr>
    </w:div>
    <w:div w:id="569463798">
      <w:bodyDiv w:val="1"/>
      <w:marLeft w:val="0"/>
      <w:marRight w:val="0"/>
      <w:marTop w:val="0"/>
      <w:marBottom w:val="0"/>
      <w:divBdr>
        <w:top w:val="none" w:sz="0" w:space="0" w:color="auto"/>
        <w:left w:val="none" w:sz="0" w:space="0" w:color="auto"/>
        <w:bottom w:val="none" w:sz="0" w:space="0" w:color="auto"/>
        <w:right w:val="none" w:sz="0" w:space="0" w:color="auto"/>
      </w:divBdr>
    </w:div>
    <w:div w:id="569579124">
      <w:bodyDiv w:val="1"/>
      <w:marLeft w:val="0"/>
      <w:marRight w:val="0"/>
      <w:marTop w:val="0"/>
      <w:marBottom w:val="0"/>
      <w:divBdr>
        <w:top w:val="none" w:sz="0" w:space="0" w:color="auto"/>
        <w:left w:val="none" w:sz="0" w:space="0" w:color="auto"/>
        <w:bottom w:val="none" w:sz="0" w:space="0" w:color="auto"/>
        <w:right w:val="none" w:sz="0" w:space="0" w:color="auto"/>
      </w:divBdr>
    </w:div>
    <w:div w:id="569969236">
      <w:bodyDiv w:val="1"/>
      <w:marLeft w:val="0"/>
      <w:marRight w:val="0"/>
      <w:marTop w:val="0"/>
      <w:marBottom w:val="0"/>
      <w:divBdr>
        <w:top w:val="none" w:sz="0" w:space="0" w:color="auto"/>
        <w:left w:val="none" w:sz="0" w:space="0" w:color="auto"/>
        <w:bottom w:val="none" w:sz="0" w:space="0" w:color="auto"/>
        <w:right w:val="none" w:sz="0" w:space="0" w:color="auto"/>
      </w:divBdr>
    </w:div>
    <w:div w:id="570164582">
      <w:bodyDiv w:val="1"/>
      <w:marLeft w:val="0"/>
      <w:marRight w:val="0"/>
      <w:marTop w:val="0"/>
      <w:marBottom w:val="0"/>
      <w:divBdr>
        <w:top w:val="none" w:sz="0" w:space="0" w:color="auto"/>
        <w:left w:val="none" w:sz="0" w:space="0" w:color="auto"/>
        <w:bottom w:val="none" w:sz="0" w:space="0" w:color="auto"/>
        <w:right w:val="none" w:sz="0" w:space="0" w:color="auto"/>
      </w:divBdr>
    </w:div>
    <w:div w:id="570778960">
      <w:bodyDiv w:val="1"/>
      <w:marLeft w:val="0"/>
      <w:marRight w:val="0"/>
      <w:marTop w:val="0"/>
      <w:marBottom w:val="0"/>
      <w:divBdr>
        <w:top w:val="none" w:sz="0" w:space="0" w:color="auto"/>
        <w:left w:val="none" w:sz="0" w:space="0" w:color="auto"/>
        <w:bottom w:val="none" w:sz="0" w:space="0" w:color="auto"/>
        <w:right w:val="none" w:sz="0" w:space="0" w:color="auto"/>
      </w:divBdr>
    </w:div>
    <w:div w:id="571932897">
      <w:bodyDiv w:val="1"/>
      <w:marLeft w:val="0"/>
      <w:marRight w:val="0"/>
      <w:marTop w:val="0"/>
      <w:marBottom w:val="0"/>
      <w:divBdr>
        <w:top w:val="none" w:sz="0" w:space="0" w:color="auto"/>
        <w:left w:val="none" w:sz="0" w:space="0" w:color="auto"/>
        <w:bottom w:val="none" w:sz="0" w:space="0" w:color="auto"/>
        <w:right w:val="none" w:sz="0" w:space="0" w:color="auto"/>
      </w:divBdr>
    </w:div>
    <w:div w:id="571963824">
      <w:bodyDiv w:val="1"/>
      <w:marLeft w:val="0"/>
      <w:marRight w:val="0"/>
      <w:marTop w:val="0"/>
      <w:marBottom w:val="0"/>
      <w:divBdr>
        <w:top w:val="none" w:sz="0" w:space="0" w:color="auto"/>
        <w:left w:val="none" w:sz="0" w:space="0" w:color="auto"/>
        <w:bottom w:val="none" w:sz="0" w:space="0" w:color="auto"/>
        <w:right w:val="none" w:sz="0" w:space="0" w:color="auto"/>
      </w:divBdr>
    </w:div>
    <w:div w:id="572005213">
      <w:bodyDiv w:val="1"/>
      <w:marLeft w:val="0"/>
      <w:marRight w:val="0"/>
      <w:marTop w:val="0"/>
      <w:marBottom w:val="0"/>
      <w:divBdr>
        <w:top w:val="none" w:sz="0" w:space="0" w:color="auto"/>
        <w:left w:val="none" w:sz="0" w:space="0" w:color="auto"/>
        <w:bottom w:val="none" w:sz="0" w:space="0" w:color="auto"/>
        <w:right w:val="none" w:sz="0" w:space="0" w:color="auto"/>
      </w:divBdr>
    </w:div>
    <w:div w:id="572156463">
      <w:bodyDiv w:val="1"/>
      <w:marLeft w:val="0"/>
      <w:marRight w:val="0"/>
      <w:marTop w:val="0"/>
      <w:marBottom w:val="0"/>
      <w:divBdr>
        <w:top w:val="none" w:sz="0" w:space="0" w:color="auto"/>
        <w:left w:val="none" w:sz="0" w:space="0" w:color="auto"/>
        <w:bottom w:val="none" w:sz="0" w:space="0" w:color="auto"/>
        <w:right w:val="none" w:sz="0" w:space="0" w:color="auto"/>
      </w:divBdr>
    </w:div>
    <w:div w:id="572546490">
      <w:bodyDiv w:val="1"/>
      <w:marLeft w:val="0"/>
      <w:marRight w:val="0"/>
      <w:marTop w:val="0"/>
      <w:marBottom w:val="0"/>
      <w:divBdr>
        <w:top w:val="none" w:sz="0" w:space="0" w:color="auto"/>
        <w:left w:val="none" w:sz="0" w:space="0" w:color="auto"/>
        <w:bottom w:val="none" w:sz="0" w:space="0" w:color="auto"/>
        <w:right w:val="none" w:sz="0" w:space="0" w:color="auto"/>
      </w:divBdr>
    </w:div>
    <w:div w:id="572743795">
      <w:bodyDiv w:val="1"/>
      <w:marLeft w:val="0"/>
      <w:marRight w:val="0"/>
      <w:marTop w:val="0"/>
      <w:marBottom w:val="0"/>
      <w:divBdr>
        <w:top w:val="none" w:sz="0" w:space="0" w:color="auto"/>
        <w:left w:val="none" w:sz="0" w:space="0" w:color="auto"/>
        <w:bottom w:val="none" w:sz="0" w:space="0" w:color="auto"/>
        <w:right w:val="none" w:sz="0" w:space="0" w:color="auto"/>
      </w:divBdr>
    </w:div>
    <w:div w:id="573203315">
      <w:bodyDiv w:val="1"/>
      <w:marLeft w:val="0"/>
      <w:marRight w:val="0"/>
      <w:marTop w:val="0"/>
      <w:marBottom w:val="0"/>
      <w:divBdr>
        <w:top w:val="none" w:sz="0" w:space="0" w:color="auto"/>
        <w:left w:val="none" w:sz="0" w:space="0" w:color="auto"/>
        <w:bottom w:val="none" w:sz="0" w:space="0" w:color="auto"/>
        <w:right w:val="none" w:sz="0" w:space="0" w:color="auto"/>
      </w:divBdr>
    </w:div>
    <w:div w:id="573702813">
      <w:bodyDiv w:val="1"/>
      <w:marLeft w:val="0"/>
      <w:marRight w:val="0"/>
      <w:marTop w:val="0"/>
      <w:marBottom w:val="0"/>
      <w:divBdr>
        <w:top w:val="none" w:sz="0" w:space="0" w:color="auto"/>
        <w:left w:val="none" w:sz="0" w:space="0" w:color="auto"/>
        <w:bottom w:val="none" w:sz="0" w:space="0" w:color="auto"/>
        <w:right w:val="none" w:sz="0" w:space="0" w:color="auto"/>
      </w:divBdr>
    </w:div>
    <w:div w:id="573703103">
      <w:bodyDiv w:val="1"/>
      <w:marLeft w:val="0"/>
      <w:marRight w:val="0"/>
      <w:marTop w:val="0"/>
      <w:marBottom w:val="0"/>
      <w:divBdr>
        <w:top w:val="none" w:sz="0" w:space="0" w:color="auto"/>
        <w:left w:val="none" w:sz="0" w:space="0" w:color="auto"/>
        <w:bottom w:val="none" w:sz="0" w:space="0" w:color="auto"/>
        <w:right w:val="none" w:sz="0" w:space="0" w:color="auto"/>
      </w:divBdr>
    </w:div>
    <w:div w:id="574052829">
      <w:bodyDiv w:val="1"/>
      <w:marLeft w:val="0"/>
      <w:marRight w:val="0"/>
      <w:marTop w:val="0"/>
      <w:marBottom w:val="0"/>
      <w:divBdr>
        <w:top w:val="none" w:sz="0" w:space="0" w:color="auto"/>
        <w:left w:val="none" w:sz="0" w:space="0" w:color="auto"/>
        <w:bottom w:val="none" w:sz="0" w:space="0" w:color="auto"/>
        <w:right w:val="none" w:sz="0" w:space="0" w:color="auto"/>
      </w:divBdr>
    </w:div>
    <w:div w:id="574510020">
      <w:bodyDiv w:val="1"/>
      <w:marLeft w:val="0"/>
      <w:marRight w:val="0"/>
      <w:marTop w:val="0"/>
      <w:marBottom w:val="0"/>
      <w:divBdr>
        <w:top w:val="none" w:sz="0" w:space="0" w:color="auto"/>
        <w:left w:val="none" w:sz="0" w:space="0" w:color="auto"/>
        <w:bottom w:val="none" w:sz="0" w:space="0" w:color="auto"/>
        <w:right w:val="none" w:sz="0" w:space="0" w:color="auto"/>
      </w:divBdr>
    </w:div>
    <w:div w:id="575670337">
      <w:bodyDiv w:val="1"/>
      <w:marLeft w:val="0"/>
      <w:marRight w:val="0"/>
      <w:marTop w:val="0"/>
      <w:marBottom w:val="0"/>
      <w:divBdr>
        <w:top w:val="none" w:sz="0" w:space="0" w:color="auto"/>
        <w:left w:val="none" w:sz="0" w:space="0" w:color="auto"/>
        <w:bottom w:val="none" w:sz="0" w:space="0" w:color="auto"/>
        <w:right w:val="none" w:sz="0" w:space="0" w:color="auto"/>
      </w:divBdr>
    </w:div>
    <w:div w:id="575866355">
      <w:bodyDiv w:val="1"/>
      <w:marLeft w:val="0"/>
      <w:marRight w:val="0"/>
      <w:marTop w:val="0"/>
      <w:marBottom w:val="0"/>
      <w:divBdr>
        <w:top w:val="none" w:sz="0" w:space="0" w:color="auto"/>
        <w:left w:val="none" w:sz="0" w:space="0" w:color="auto"/>
        <w:bottom w:val="none" w:sz="0" w:space="0" w:color="auto"/>
        <w:right w:val="none" w:sz="0" w:space="0" w:color="auto"/>
      </w:divBdr>
    </w:div>
    <w:div w:id="576093216">
      <w:bodyDiv w:val="1"/>
      <w:marLeft w:val="0"/>
      <w:marRight w:val="0"/>
      <w:marTop w:val="0"/>
      <w:marBottom w:val="0"/>
      <w:divBdr>
        <w:top w:val="none" w:sz="0" w:space="0" w:color="auto"/>
        <w:left w:val="none" w:sz="0" w:space="0" w:color="auto"/>
        <w:bottom w:val="none" w:sz="0" w:space="0" w:color="auto"/>
        <w:right w:val="none" w:sz="0" w:space="0" w:color="auto"/>
      </w:divBdr>
    </w:div>
    <w:div w:id="576331272">
      <w:bodyDiv w:val="1"/>
      <w:marLeft w:val="0"/>
      <w:marRight w:val="0"/>
      <w:marTop w:val="0"/>
      <w:marBottom w:val="0"/>
      <w:divBdr>
        <w:top w:val="none" w:sz="0" w:space="0" w:color="auto"/>
        <w:left w:val="none" w:sz="0" w:space="0" w:color="auto"/>
        <w:bottom w:val="none" w:sz="0" w:space="0" w:color="auto"/>
        <w:right w:val="none" w:sz="0" w:space="0" w:color="auto"/>
      </w:divBdr>
    </w:div>
    <w:div w:id="576551650">
      <w:bodyDiv w:val="1"/>
      <w:marLeft w:val="0"/>
      <w:marRight w:val="0"/>
      <w:marTop w:val="0"/>
      <w:marBottom w:val="0"/>
      <w:divBdr>
        <w:top w:val="none" w:sz="0" w:space="0" w:color="auto"/>
        <w:left w:val="none" w:sz="0" w:space="0" w:color="auto"/>
        <w:bottom w:val="none" w:sz="0" w:space="0" w:color="auto"/>
        <w:right w:val="none" w:sz="0" w:space="0" w:color="auto"/>
      </w:divBdr>
    </w:div>
    <w:div w:id="576716938">
      <w:bodyDiv w:val="1"/>
      <w:marLeft w:val="0"/>
      <w:marRight w:val="0"/>
      <w:marTop w:val="0"/>
      <w:marBottom w:val="0"/>
      <w:divBdr>
        <w:top w:val="none" w:sz="0" w:space="0" w:color="auto"/>
        <w:left w:val="none" w:sz="0" w:space="0" w:color="auto"/>
        <w:bottom w:val="none" w:sz="0" w:space="0" w:color="auto"/>
        <w:right w:val="none" w:sz="0" w:space="0" w:color="auto"/>
      </w:divBdr>
    </w:div>
    <w:div w:id="577056973">
      <w:bodyDiv w:val="1"/>
      <w:marLeft w:val="0"/>
      <w:marRight w:val="0"/>
      <w:marTop w:val="0"/>
      <w:marBottom w:val="0"/>
      <w:divBdr>
        <w:top w:val="none" w:sz="0" w:space="0" w:color="auto"/>
        <w:left w:val="none" w:sz="0" w:space="0" w:color="auto"/>
        <w:bottom w:val="none" w:sz="0" w:space="0" w:color="auto"/>
        <w:right w:val="none" w:sz="0" w:space="0" w:color="auto"/>
      </w:divBdr>
    </w:div>
    <w:div w:id="577326727">
      <w:bodyDiv w:val="1"/>
      <w:marLeft w:val="0"/>
      <w:marRight w:val="0"/>
      <w:marTop w:val="0"/>
      <w:marBottom w:val="0"/>
      <w:divBdr>
        <w:top w:val="none" w:sz="0" w:space="0" w:color="auto"/>
        <w:left w:val="none" w:sz="0" w:space="0" w:color="auto"/>
        <w:bottom w:val="none" w:sz="0" w:space="0" w:color="auto"/>
        <w:right w:val="none" w:sz="0" w:space="0" w:color="auto"/>
      </w:divBdr>
    </w:div>
    <w:div w:id="577599058">
      <w:bodyDiv w:val="1"/>
      <w:marLeft w:val="0"/>
      <w:marRight w:val="0"/>
      <w:marTop w:val="0"/>
      <w:marBottom w:val="0"/>
      <w:divBdr>
        <w:top w:val="none" w:sz="0" w:space="0" w:color="auto"/>
        <w:left w:val="none" w:sz="0" w:space="0" w:color="auto"/>
        <w:bottom w:val="none" w:sz="0" w:space="0" w:color="auto"/>
        <w:right w:val="none" w:sz="0" w:space="0" w:color="auto"/>
      </w:divBdr>
    </w:div>
    <w:div w:id="577635681">
      <w:bodyDiv w:val="1"/>
      <w:marLeft w:val="0"/>
      <w:marRight w:val="0"/>
      <w:marTop w:val="0"/>
      <w:marBottom w:val="0"/>
      <w:divBdr>
        <w:top w:val="none" w:sz="0" w:space="0" w:color="auto"/>
        <w:left w:val="none" w:sz="0" w:space="0" w:color="auto"/>
        <w:bottom w:val="none" w:sz="0" w:space="0" w:color="auto"/>
        <w:right w:val="none" w:sz="0" w:space="0" w:color="auto"/>
      </w:divBdr>
    </w:div>
    <w:div w:id="577713683">
      <w:bodyDiv w:val="1"/>
      <w:marLeft w:val="0"/>
      <w:marRight w:val="0"/>
      <w:marTop w:val="0"/>
      <w:marBottom w:val="0"/>
      <w:divBdr>
        <w:top w:val="none" w:sz="0" w:space="0" w:color="auto"/>
        <w:left w:val="none" w:sz="0" w:space="0" w:color="auto"/>
        <w:bottom w:val="none" w:sz="0" w:space="0" w:color="auto"/>
        <w:right w:val="none" w:sz="0" w:space="0" w:color="auto"/>
      </w:divBdr>
    </w:div>
    <w:div w:id="578059941">
      <w:bodyDiv w:val="1"/>
      <w:marLeft w:val="0"/>
      <w:marRight w:val="0"/>
      <w:marTop w:val="0"/>
      <w:marBottom w:val="0"/>
      <w:divBdr>
        <w:top w:val="none" w:sz="0" w:space="0" w:color="auto"/>
        <w:left w:val="none" w:sz="0" w:space="0" w:color="auto"/>
        <w:bottom w:val="none" w:sz="0" w:space="0" w:color="auto"/>
        <w:right w:val="none" w:sz="0" w:space="0" w:color="auto"/>
      </w:divBdr>
    </w:div>
    <w:div w:id="578254188">
      <w:bodyDiv w:val="1"/>
      <w:marLeft w:val="0"/>
      <w:marRight w:val="0"/>
      <w:marTop w:val="0"/>
      <w:marBottom w:val="0"/>
      <w:divBdr>
        <w:top w:val="none" w:sz="0" w:space="0" w:color="auto"/>
        <w:left w:val="none" w:sz="0" w:space="0" w:color="auto"/>
        <w:bottom w:val="none" w:sz="0" w:space="0" w:color="auto"/>
        <w:right w:val="none" w:sz="0" w:space="0" w:color="auto"/>
      </w:divBdr>
    </w:div>
    <w:div w:id="578292872">
      <w:bodyDiv w:val="1"/>
      <w:marLeft w:val="0"/>
      <w:marRight w:val="0"/>
      <w:marTop w:val="0"/>
      <w:marBottom w:val="0"/>
      <w:divBdr>
        <w:top w:val="none" w:sz="0" w:space="0" w:color="auto"/>
        <w:left w:val="none" w:sz="0" w:space="0" w:color="auto"/>
        <w:bottom w:val="none" w:sz="0" w:space="0" w:color="auto"/>
        <w:right w:val="none" w:sz="0" w:space="0" w:color="auto"/>
      </w:divBdr>
    </w:div>
    <w:div w:id="578296940">
      <w:bodyDiv w:val="1"/>
      <w:marLeft w:val="0"/>
      <w:marRight w:val="0"/>
      <w:marTop w:val="0"/>
      <w:marBottom w:val="0"/>
      <w:divBdr>
        <w:top w:val="none" w:sz="0" w:space="0" w:color="auto"/>
        <w:left w:val="none" w:sz="0" w:space="0" w:color="auto"/>
        <w:bottom w:val="none" w:sz="0" w:space="0" w:color="auto"/>
        <w:right w:val="none" w:sz="0" w:space="0" w:color="auto"/>
      </w:divBdr>
    </w:div>
    <w:div w:id="578439806">
      <w:bodyDiv w:val="1"/>
      <w:marLeft w:val="0"/>
      <w:marRight w:val="0"/>
      <w:marTop w:val="0"/>
      <w:marBottom w:val="0"/>
      <w:divBdr>
        <w:top w:val="none" w:sz="0" w:space="0" w:color="auto"/>
        <w:left w:val="none" w:sz="0" w:space="0" w:color="auto"/>
        <w:bottom w:val="none" w:sz="0" w:space="0" w:color="auto"/>
        <w:right w:val="none" w:sz="0" w:space="0" w:color="auto"/>
      </w:divBdr>
    </w:div>
    <w:div w:id="578442561">
      <w:bodyDiv w:val="1"/>
      <w:marLeft w:val="0"/>
      <w:marRight w:val="0"/>
      <w:marTop w:val="0"/>
      <w:marBottom w:val="0"/>
      <w:divBdr>
        <w:top w:val="none" w:sz="0" w:space="0" w:color="auto"/>
        <w:left w:val="none" w:sz="0" w:space="0" w:color="auto"/>
        <w:bottom w:val="none" w:sz="0" w:space="0" w:color="auto"/>
        <w:right w:val="none" w:sz="0" w:space="0" w:color="auto"/>
      </w:divBdr>
    </w:div>
    <w:div w:id="578710264">
      <w:bodyDiv w:val="1"/>
      <w:marLeft w:val="0"/>
      <w:marRight w:val="0"/>
      <w:marTop w:val="0"/>
      <w:marBottom w:val="0"/>
      <w:divBdr>
        <w:top w:val="none" w:sz="0" w:space="0" w:color="auto"/>
        <w:left w:val="none" w:sz="0" w:space="0" w:color="auto"/>
        <w:bottom w:val="none" w:sz="0" w:space="0" w:color="auto"/>
        <w:right w:val="none" w:sz="0" w:space="0" w:color="auto"/>
      </w:divBdr>
    </w:div>
    <w:div w:id="579487466">
      <w:bodyDiv w:val="1"/>
      <w:marLeft w:val="0"/>
      <w:marRight w:val="0"/>
      <w:marTop w:val="0"/>
      <w:marBottom w:val="0"/>
      <w:divBdr>
        <w:top w:val="none" w:sz="0" w:space="0" w:color="auto"/>
        <w:left w:val="none" w:sz="0" w:space="0" w:color="auto"/>
        <w:bottom w:val="none" w:sz="0" w:space="0" w:color="auto"/>
        <w:right w:val="none" w:sz="0" w:space="0" w:color="auto"/>
      </w:divBdr>
    </w:div>
    <w:div w:id="579604541">
      <w:bodyDiv w:val="1"/>
      <w:marLeft w:val="0"/>
      <w:marRight w:val="0"/>
      <w:marTop w:val="0"/>
      <w:marBottom w:val="0"/>
      <w:divBdr>
        <w:top w:val="none" w:sz="0" w:space="0" w:color="auto"/>
        <w:left w:val="none" w:sz="0" w:space="0" w:color="auto"/>
        <w:bottom w:val="none" w:sz="0" w:space="0" w:color="auto"/>
        <w:right w:val="none" w:sz="0" w:space="0" w:color="auto"/>
      </w:divBdr>
    </w:div>
    <w:div w:id="579751015">
      <w:bodyDiv w:val="1"/>
      <w:marLeft w:val="0"/>
      <w:marRight w:val="0"/>
      <w:marTop w:val="0"/>
      <w:marBottom w:val="0"/>
      <w:divBdr>
        <w:top w:val="none" w:sz="0" w:space="0" w:color="auto"/>
        <w:left w:val="none" w:sz="0" w:space="0" w:color="auto"/>
        <w:bottom w:val="none" w:sz="0" w:space="0" w:color="auto"/>
        <w:right w:val="none" w:sz="0" w:space="0" w:color="auto"/>
      </w:divBdr>
    </w:div>
    <w:div w:id="580138692">
      <w:bodyDiv w:val="1"/>
      <w:marLeft w:val="0"/>
      <w:marRight w:val="0"/>
      <w:marTop w:val="0"/>
      <w:marBottom w:val="0"/>
      <w:divBdr>
        <w:top w:val="none" w:sz="0" w:space="0" w:color="auto"/>
        <w:left w:val="none" w:sz="0" w:space="0" w:color="auto"/>
        <w:bottom w:val="none" w:sz="0" w:space="0" w:color="auto"/>
        <w:right w:val="none" w:sz="0" w:space="0" w:color="auto"/>
      </w:divBdr>
    </w:div>
    <w:div w:id="580528979">
      <w:bodyDiv w:val="1"/>
      <w:marLeft w:val="0"/>
      <w:marRight w:val="0"/>
      <w:marTop w:val="0"/>
      <w:marBottom w:val="0"/>
      <w:divBdr>
        <w:top w:val="none" w:sz="0" w:space="0" w:color="auto"/>
        <w:left w:val="none" w:sz="0" w:space="0" w:color="auto"/>
        <w:bottom w:val="none" w:sz="0" w:space="0" w:color="auto"/>
        <w:right w:val="none" w:sz="0" w:space="0" w:color="auto"/>
      </w:divBdr>
    </w:div>
    <w:div w:id="580720134">
      <w:bodyDiv w:val="1"/>
      <w:marLeft w:val="0"/>
      <w:marRight w:val="0"/>
      <w:marTop w:val="0"/>
      <w:marBottom w:val="0"/>
      <w:divBdr>
        <w:top w:val="none" w:sz="0" w:space="0" w:color="auto"/>
        <w:left w:val="none" w:sz="0" w:space="0" w:color="auto"/>
        <w:bottom w:val="none" w:sz="0" w:space="0" w:color="auto"/>
        <w:right w:val="none" w:sz="0" w:space="0" w:color="auto"/>
      </w:divBdr>
    </w:div>
    <w:div w:id="580871427">
      <w:bodyDiv w:val="1"/>
      <w:marLeft w:val="0"/>
      <w:marRight w:val="0"/>
      <w:marTop w:val="0"/>
      <w:marBottom w:val="0"/>
      <w:divBdr>
        <w:top w:val="none" w:sz="0" w:space="0" w:color="auto"/>
        <w:left w:val="none" w:sz="0" w:space="0" w:color="auto"/>
        <w:bottom w:val="none" w:sz="0" w:space="0" w:color="auto"/>
        <w:right w:val="none" w:sz="0" w:space="0" w:color="auto"/>
      </w:divBdr>
    </w:div>
    <w:div w:id="581261384">
      <w:bodyDiv w:val="1"/>
      <w:marLeft w:val="0"/>
      <w:marRight w:val="0"/>
      <w:marTop w:val="0"/>
      <w:marBottom w:val="0"/>
      <w:divBdr>
        <w:top w:val="none" w:sz="0" w:space="0" w:color="auto"/>
        <w:left w:val="none" w:sz="0" w:space="0" w:color="auto"/>
        <w:bottom w:val="none" w:sz="0" w:space="0" w:color="auto"/>
        <w:right w:val="none" w:sz="0" w:space="0" w:color="auto"/>
      </w:divBdr>
    </w:div>
    <w:div w:id="581649318">
      <w:bodyDiv w:val="1"/>
      <w:marLeft w:val="0"/>
      <w:marRight w:val="0"/>
      <w:marTop w:val="0"/>
      <w:marBottom w:val="0"/>
      <w:divBdr>
        <w:top w:val="none" w:sz="0" w:space="0" w:color="auto"/>
        <w:left w:val="none" w:sz="0" w:space="0" w:color="auto"/>
        <w:bottom w:val="none" w:sz="0" w:space="0" w:color="auto"/>
        <w:right w:val="none" w:sz="0" w:space="0" w:color="auto"/>
      </w:divBdr>
    </w:div>
    <w:div w:id="582036452">
      <w:bodyDiv w:val="1"/>
      <w:marLeft w:val="0"/>
      <w:marRight w:val="0"/>
      <w:marTop w:val="0"/>
      <w:marBottom w:val="0"/>
      <w:divBdr>
        <w:top w:val="none" w:sz="0" w:space="0" w:color="auto"/>
        <w:left w:val="none" w:sz="0" w:space="0" w:color="auto"/>
        <w:bottom w:val="none" w:sz="0" w:space="0" w:color="auto"/>
        <w:right w:val="none" w:sz="0" w:space="0" w:color="auto"/>
      </w:divBdr>
    </w:div>
    <w:div w:id="583682369">
      <w:bodyDiv w:val="1"/>
      <w:marLeft w:val="0"/>
      <w:marRight w:val="0"/>
      <w:marTop w:val="0"/>
      <w:marBottom w:val="0"/>
      <w:divBdr>
        <w:top w:val="none" w:sz="0" w:space="0" w:color="auto"/>
        <w:left w:val="none" w:sz="0" w:space="0" w:color="auto"/>
        <w:bottom w:val="none" w:sz="0" w:space="0" w:color="auto"/>
        <w:right w:val="none" w:sz="0" w:space="0" w:color="auto"/>
      </w:divBdr>
    </w:div>
    <w:div w:id="583730112">
      <w:bodyDiv w:val="1"/>
      <w:marLeft w:val="0"/>
      <w:marRight w:val="0"/>
      <w:marTop w:val="0"/>
      <w:marBottom w:val="0"/>
      <w:divBdr>
        <w:top w:val="none" w:sz="0" w:space="0" w:color="auto"/>
        <w:left w:val="none" w:sz="0" w:space="0" w:color="auto"/>
        <w:bottom w:val="none" w:sz="0" w:space="0" w:color="auto"/>
        <w:right w:val="none" w:sz="0" w:space="0" w:color="auto"/>
      </w:divBdr>
    </w:div>
    <w:div w:id="583808472">
      <w:bodyDiv w:val="1"/>
      <w:marLeft w:val="0"/>
      <w:marRight w:val="0"/>
      <w:marTop w:val="0"/>
      <w:marBottom w:val="0"/>
      <w:divBdr>
        <w:top w:val="none" w:sz="0" w:space="0" w:color="auto"/>
        <w:left w:val="none" w:sz="0" w:space="0" w:color="auto"/>
        <w:bottom w:val="none" w:sz="0" w:space="0" w:color="auto"/>
        <w:right w:val="none" w:sz="0" w:space="0" w:color="auto"/>
      </w:divBdr>
    </w:div>
    <w:div w:id="583994204">
      <w:bodyDiv w:val="1"/>
      <w:marLeft w:val="0"/>
      <w:marRight w:val="0"/>
      <w:marTop w:val="0"/>
      <w:marBottom w:val="0"/>
      <w:divBdr>
        <w:top w:val="none" w:sz="0" w:space="0" w:color="auto"/>
        <w:left w:val="none" w:sz="0" w:space="0" w:color="auto"/>
        <w:bottom w:val="none" w:sz="0" w:space="0" w:color="auto"/>
        <w:right w:val="none" w:sz="0" w:space="0" w:color="auto"/>
      </w:divBdr>
    </w:div>
    <w:div w:id="584188602">
      <w:bodyDiv w:val="1"/>
      <w:marLeft w:val="0"/>
      <w:marRight w:val="0"/>
      <w:marTop w:val="0"/>
      <w:marBottom w:val="0"/>
      <w:divBdr>
        <w:top w:val="none" w:sz="0" w:space="0" w:color="auto"/>
        <w:left w:val="none" w:sz="0" w:space="0" w:color="auto"/>
        <w:bottom w:val="none" w:sz="0" w:space="0" w:color="auto"/>
        <w:right w:val="none" w:sz="0" w:space="0" w:color="auto"/>
      </w:divBdr>
    </w:div>
    <w:div w:id="584388406">
      <w:bodyDiv w:val="1"/>
      <w:marLeft w:val="0"/>
      <w:marRight w:val="0"/>
      <w:marTop w:val="0"/>
      <w:marBottom w:val="0"/>
      <w:divBdr>
        <w:top w:val="none" w:sz="0" w:space="0" w:color="auto"/>
        <w:left w:val="none" w:sz="0" w:space="0" w:color="auto"/>
        <w:bottom w:val="none" w:sz="0" w:space="0" w:color="auto"/>
        <w:right w:val="none" w:sz="0" w:space="0" w:color="auto"/>
      </w:divBdr>
    </w:div>
    <w:div w:id="584461949">
      <w:bodyDiv w:val="1"/>
      <w:marLeft w:val="0"/>
      <w:marRight w:val="0"/>
      <w:marTop w:val="0"/>
      <w:marBottom w:val="0"/>
      <w:divBdr>
        <w:top w:val="none" w:sz="0" w:space="0" w:color="auto"/>
        <w:left w:val="none" w:sz="0" w:space="0" w:color="auto"/>
        <w:bottom w:val="none" w:sz="0" w:space="0" w:color="auto"/>
        <w:right w:val="none" w:sz="0" w:space="0" w:color="auto"/>
      </w:divBdr>
    </w:div>
    <w:div w:id="584874669">
      <w:bodyDiv w:val="1"/>
      <w:marLeft w:val="0"/>
      <w:marRight w:val="0"/>
      <w:marTop w:val="0"/>
      <w:marBottom w:val="0"/>
      <w:divBdr>
        <w:top w:val="none" w:sz="0" w:space="0" w:color="auto"/>
        <w:left w:val="none" w:sz="0" w:space="0" w:color="auto"/>
        <w:bottom w:val="none" w:sz="0" w:space="0" w:color="auto"/>
        <w:right w:val="none" w:sz="0" w:space="0" w:color="auto"/>
      </w:divBdr>
    </w:div>
    <w:div w:id="585382776">
      <w:bodyDiv w:val="1"/>
      <w:marLeft w:val="0"/>
      <w:marRight w:val="0"/>
      <w:marTop w:val="0"/>
      <w:marBottom w:val="0"/>
      <w:divBdr>
        <w:top w:val="none" w:sz="0" w:space="0" w:color="auto"/>
        <w:left w:val="none" w:sz="0" w:space="0" w:color="auto"/>
        <w:bottom w:val="none" w:sz="0" w:space="0" w:color="auto"/>
        <w:right w:val="none" w:sz="0" w:space="0" w:color="auto"/>
      </w:divBdr>
    </w:div>
    <w:div w:id="585386729">
      <w:bodyDiv w:val="1"/>
      <w:marLeft w:val="0"/>
      <w:marRight w:val="0"/>
      <w:marTop w:val="0"/>
      <w:marBottom w:val="0"/>
      <w:divBdr>
        <w:top w:val="none" w:sz="0" w:space="0" w:color="auto"/>
        <w:left w:val="none" w:sz="0" w:space="0" w:color="auto"/>
        <w:bottom w:val="none" w:sz="0" w:space="0" w:color="auto"/>
        <w:right w:val="none" w:sz="0" w:space="0" w:color="auto"/>
      </w:divBdr>
    </w:div>
    <w:div w:id="585696723">
      <w:bodyDiv w:val="1"/>
      <w:marLeft w:val="0"/>
      <w:marRight w:val="0"/>
      <w:marTop w:val="0"/>
      <w:marBottom w:val="0"/>
      <w:divBdr>
        <w:top w:val="none" w:sz="0" w:space="0" w:color="auto"/>
        <w:left w:val="none" w:sz="0" w:space="0" w:color="auto"/>
        <w:bottom w:val="none" w:sz="0" w:space="0" w:color="auto"/>
        <w:right w:val="none" w:sz="0" w:space="0" w:color="auto"/>
      </w:divBdr>
    </w:div>
    <w:div w:id="586351820">
      <w:bodyDiv w:val="1"/>
      <w:marLeft w:val="0"/>
      <w:marRight w:val="0"/>
      <w:marTop w:val="0"/>
      <w:marBottom w:val="0"/>
      <w:divBdr>
        <w:top w:val="none" w:sz="0" w:space="0" w:color="auto"/>
        <w:left w:val="none" w:sz="0" w:space="0" w:color="auto"/>
        <w:bottom w:val="none" w:sz="0" w:space="0" w:color="auto"/>
        <w:right w:val="none" w:sz="0" w:space="0" w:color="auto"/>
      </w:divBdr>
    </w:div>
    <w:div w:id="586377770">
      <w:bodyDiv w:val="1"/>
      <w:marLeft w:val="0"/>
      <w:marRight w:val="0"/>
      <w:marTop w:val="0"/>
      <w:marBottom w:val="0"/>
      <w:divBdr>
        <w:top w:val="none" w:sz="0" w:space="0" w:color="auto"/>
        <w:left w:val="none" w:sz="0" w:space="0" w:color="auto"/>
        <w:bottom w:val="none" w:sz="0" w:space="0" w:color="auto"/>
        <w:right w:val="none" w:sz="0" w:space="0" w:color="auto"/>
      </w:divBdr>
    </w:div>
    <w:div w:id="586501576">
      <w:bodyDiv w:val="1"/>
      <w:marLeft w:val="0"/>
      <w:marRight w:val="0"/>
      <w:marTop w:val="0"/>
      <w:marBottom w:val="0"/>
      <w:divBdr>
        <w:top w:val="none" w:sz="0" w:space="0" w:color="auto"/>
        <w:left w:val="none" w:sz="0" w:space="0" w:color="auto"/>
        <w:bottom w:val="none" w:sz="0" w:space="0" w:color="auto"/>
        <w:right w:val="none" w:sz="0" w:space="0" w:color="auto"/>
      </w:divBdr>
    </w:div>
    <w:div w:id="587226294">
      <w:bodyDiv w:val="1"/>
      <w:marLeft w:val="0"/>
      <w:marRight w:val="0"/>
      <w:marTop w:val="0"/>
      <w:marBottom w:val="0"/>
      <w:divBdr>
        <w:top w:val="none" w:sz="0" w:space="0" w:color="auto"/>
        <w:left w:val="none" w:sz="0" w:space="0" w:color="auto"/>
        <w:bottom w:val="none" w:sz="0" w:space="0" w:color="auto"/>
        <w:right w:val="none" w:sz="0" w:space="0" w:color="auto"/>
      </w:divBdr>
    </w:div>
    <w:div w:id="587278237">
      <w:bodyDiv w:val="1"/>
      <w:marLeft w:val="0"/>
      <w:marRight w:val="0"/>
      <w:marTop w:val="0"/>
      <w:marBottom w:val="0"/>
      <w:divBdr>
        <w:top w:val="none" w:sz="0" w:space="0" w:color="auto"/>
        <w:left w:val="none" w:sz="0" w:space="0" w:color="auto"/>
        <w:bottom w:val="none" w:sz="0" w:space="0" w:color="auto"/>
        <w:right w:val="none" w:sz="0" w:space="0" w:color="auto"/>
      </w:divBdr>
    </w:div>
    <w:div w:id="587663042">
      <w:bodyDiv w:val="1"/>
      <w:marLeft w:val="0"/>
      <w:marRight w:val="0"/>
      <w:marTop w:val="0"/>
      <w:marBottom w:val="0"/>
      <w:divBdr>
        <w:top w:val="none" w:sz="0" w:space="0" w:color="auto"/>
        <w:left w:val="none" w:sz="0" w:space="0" w:color="auto"/>
        <w:bottom w:val="none" w:sz="0" w:space="0" w:color="auto"/>
        <w:right w:val="none" w:sz="0" w:space="0" w:color="auto"/>
      </w:divBdr>
    </w:div>
    <w:div w:id="587814030">
      <w:bodyDiv w:val="1"/>
      <w:marLeft w:val="0"/>
      <w:marRight w:val="0"/>
      <w:marTop w:val="0"/>
      <w:marBottom w:val="0"/>
      <w:divBdr>
        <w:top w:val="none" w:sz="0" w:space="0" w:color="auto"/>
        <w:left w:val="none" w:sz="0" w:space="0" w:color="auto"/>
        <w:bottom w:val="none" w:sz="0" w:space="0" w:color="auto"/>
        <w:right w:val="none" w:sz="0" w:space="0" w:color="auto"/>
      </w:divBdr>
    </w:div>
    <w:div w:id="588194695">
      <w:bodyDiv w:val="1"/>
      <w:marLeft w:val="0"/>
      <w:marRight w:val="0"/>
      <w:marTop w:val="0"/>
      <w:marBottom w:val="0"/>
      <w:divBdr>
        <w:top w:val="none" w:sz="0" w:space="0" w:color="auto"/>
        <w:left w:val="none" w:sz="0" w:space="0" w:color="auto"/>
        <w:bottom w:val="none" w:sz="0" w:space="0" w:color="auto"/>
        <w:right w:val="none" w:sz="0" w:space="0" w:color="auto"/>
      </w:divBdr>
    </w:div>
    <w:div w:id="588201409">
      <w:bodyDiv w:val="1"/>
      <w:marLeft w:val="0"/>
      <w:marRight w:val="0"/>
      <w:marTop w:val="0"/>
      <w:marBottom w:val="0"/>
      <w:divBdr>
        <w:top w:val="none" w:sz="0" w:space="0" w:color="auto"/>
        <w:left w:val="none" w:sz="0" w:space="0" w:color="auto"/>
        <w:bottom w:val="none" w:sz="0" w:space="0" w:color="auto"/>
        <w:right w:val="none" w:sz="0" w:space="0" w:color="auto"/>
      </w:divBdr>
    </w:div>
    <w:div w:id="588778353">
      <w:bodyDiv w:val="1"/>
      <w:marLeft w:val="0"/>
      <w:marRight w:val="0"/>
      <w:marTop w:val="0"/>
      <w:marBottom w:val="0"/>
      <w:divBdr>
        <w:top w:val="none" w:sz="0" w:space="0" w:color="auto"/>
        <w:left w:val="none" w:sz="0" w:space="0" w:color="auto"/>
        <w:bottom w:val="none" w:sz="0" w:space="0" w:color="auto"/>
        <w:right w:val="none" w:sz="0" w:space="0" w:color="auto"/>
      </w:divBdr>
    </w:div>
    <w:div w:id="589004683">
      <w:bodyDiv w:val="1"/>
      <w:marLeft w:val="0"/>
      <w:marRight w:val="0"/>
      <w:marTop w:val="0"/>
      <w:marBottom w:val="0"/>
      <w:divBdr>
        <w:top w:val="none" w:sz="0" w:space="0" w:color="auto"/>
        <w:left w:val="none" w:sz="0" w:space="0" w:color="auto"/>
        <w:bottom w:val="none" w:sz="0" w:space="0" w:color="auto"/>
        <w:right w:val="none" w:sz="0" w:space="0" w:color="auto"/>
      </w:divBdr>
    </w:div>
    <w:div w:id="589630416">
      <w:bodyDiv w:val="1"/>
      <w:marLeft w:val="0"/>
      <w:marRight w:val="0"/>
      <w:marTop w:val="0"/>
      <w:marBottom w:val="0"/>
      <w:divBdr>
        <w:top w:val="none" w:sz="0" w:space="0" w:color="auto"/>
        <w:left w:val="none" w:sz="0" w:space="0" w:color="auto"/>
        <w:bottom w:val="none" w:sz="0" w:space="0" w:color="auto"/>
        <w:right w:val="none" w:sz="0" w:space="0" w:color="auto"/>
      </w:divBdr>
    </w:div>
    <w:div w:id="589776882">
      <w:bodyDiv w:val="1"/>
      <w:marLeft w:val="0"/>
      <w:marRight w:val="0"/>
      <w:marTop w:val="0"/>
      <w:marBottom w:val="0"/>
      <w:divBdr>
        <w:top w:val="none" w:sz="0" w:space="0" w:color="auto"/>
        <w:left w:val="none" w:sz="0" w:space="0" w:color="auto"/>
        <w:bottom w:val="none" w:sz="0" w:space="0" w:color="auto"/>
        <w:right w:val="none" w:sz="0" w:space="0" w:color="auto"/>
      </w:divBdr>
    </w:div>
    <w:div w:id="590162621">
      <w:bodyDiv w:val="1"/>
      <w:marLeft w:val="0"/>
      <w:marRight w:val="0"/>
      <w:marTop w:val="0"/>
      <w:marBottom w:val="0"/>
      <w:divBdr>
        <w:top w:val="none" w:sz="0" w:space="0" w:color="auto"/>
        <w:left w:val="none" w:sz="0" w:space="0" w:color="auto"/>
        <w:bottom w:val="none" w:sz="0" w:space="0" w:color="auto"/>
        <w:right w:val="none" w:sz="0" w:space="0" w:color="auto"/>
      </w:divBdr>
    </w:div>
    <w:div w:id="590314198">
      <w:bodyDiv w:val="1"/>
      <w:marLeft w:val="0"/>
      <w:marRight w:val="0"/>
      <w:marTop w:val="0"/>
      <w:marBottom w:val="0"/>
      <w:divBdr>
        <w:top w:val="none" w:sz="0" w:space="0" w:color="auto"/>
        <w:left w:val="none" w:sz="0" w:space="0" w:color="auto"/>
        <w:bottom w:val="none" w:sz="0" w:space="0" w:color="auto"/>
        <w:right w:val="none" w:sz="0" w:space="0" w:color="auto"/>
      </w:divBdr>
    </w:div>
    <w:div w:id="590435026">
      <w:bodyDiv w:val="1"/>
      <w:marLeft w:val="0"/>
      <w:marRight w:val="0"/>
      <w:marTop w:val="0"/>
      <w:marBottom w:val="0"/>
      <w:divBdr>
        <w:top w:val="none" w:sz="0" w:space="0" w:color="auto"/>
        <w:left w:val="none" w:sz="0" w:space="0" w:color="auto"/>
        <w:bottom w:val="none" w:sz="0" w:space="0" w:color="auto"/>
        <w:right w:val="none" w:sz="0" w:space="0" w:color="auto"/>
      </w:divBdr>
    </w:div>
    <w:div w:id="590553067">
      <w:bodyDiv w:val="1"/>
      <w:marLeft w:val="0"/>
      <w:marRight w:val="0"/>
      <w:marTop w:val="0"/>
      <w:marBottom w:val="0"/>
      <w:divBdr>
        <w:top w:val="none" w:sz="0" w:space="0" w:color="auto"/>
        <w:left w:val="none" w:sz="0" w:space="0" w:color="auto"/>
        <w:bottom w:val="none" w:sz="0" w:space="0" w:color="auto"/>
        <w:right w:val="none" w:sz="0" w:space="0" w:color="auto"/>
      </w:divBdr>
    </w:div>
    <w:div w:id="591011882">
      <w:bodyDiv w:val="1"/>
      <w:marLeft w:val="0"/>
      <w:marRight w:val="0"/>
      <w:marTop w:val="0"/>
      <w:marBottom w:val="0"/>
      <w:divBdr>
        <w:top w:val="none" w:sz="0" w:space="0" w:color="auto"/>
        <w:left w:val="none" w:sz="0" w:space="0" w:color="auto"/>
        <w:bottom w:val="none" w:sz="0" w:space="0" w:color="auto"/>
        <w:right w:val="none" w:sz="0" w:space="0" w:color="auto"/>
      </w:divBdr>
    </w:div>
    <w:div w:id="591016193">
      <w:bodyDiv w:val="1"/>
      <w:marLeft w:val="0"/>
      <w:marRight w:val="0"/>
      <w:marTop w:val="0"/>
      <w:marBottom w:val="0"/>
      <w:divBdr>
        <w:top w:val="none" w:sz="0" w:space="0" w:color="auto"/>
        <w:left w:val="none" w:sz="0" w:space="0" w:color="auto"/>
        <w:bottom w:val="none" w:sz="0" w:space="0" w:color="auto"/>
        <w:right w:val="none" w:sz="0" w:space="0" w:color="auto"/>
      </w:divBdr>
    </w:div>
    <w:div w:id="591201623">
      <w:bodyDiv w:val="1"/>
      <w:marLeft w:val="0"/>
      <w:marRight w:val="0"/>
      <w:marTop w:val="0"/>
      <w:marBottom w:val="0"/>
      <w:divBdr>
        <w:top w:val="none" w:sz="0" w:space="0" w:color="auto"/>
        <w:left w:val="none" w:sz="0" w:space="0" w:color="auto"/>
        <w:bottom w:val="none" w:sz="0" w:space="0" w:color="auto"/>
        <w:right w:val="none" w:sz="0" w:space="0" w:color="auto"/>
      </w:divBdr>
    </w:div>
    <w:div w:id="591280769">
      <w:bodyDiv w:val="1"/>
      <w:marLeft w:val="0"/>
      <w:marRight w:val="0"/>
      <w:marTop w:val="0"/>
      <w:marBottom w:val="0"/>
      <w:divBdr>
        <w:top w:val="none" w:sz="0" w:space="0" w:color="auto"/>
        <w:left w:val="none" w:sz="0" w:space="0" w:color="auto"/>
        <w:bottom w:val="none" w:sz="0" w:space="0" w:color="auto"/>
        <w:right w:val="none" w:sz="0" w:space="0" w:color="auto"/>
      </w:divBdr>
    </w:div>
    <w:div w:id="591356863">
      <w:bodyDiv w:val="1"/>
      <w:marLeft w:val="0"/>
      <w:marRight w:val="0"/>
      <w:marTop w:val="0"/>
      <w:marBottom w:val="0"/>
      <w:divBdr>
        <w:top w:val="none" w:sz="0" w:space="0" w:color="auto"/>
        <w:left w:val="none" w:sz="0" w:space="0" w:color="auto"/>
        <w:bottom w:val="none" w:sz="0" w:space="0" w:color="auto"/>
        <w:right w:val="none" w:sz="0" w:space="0" w:color="auto"/>
      </w:divBdr>
    </w:div>
    <w:div w:id="591814645">
      <w:bodyDiv w:val="1"/>
      <w:marLeft w:val="0"/>
      <w:marRight w:val="0"/>
      <w:marTop w:val="0"/>
      <w:marBottom w:val="0"/>
      <w:divBdr>
        <w:top w:val="none" w:sz="0" w:space="0" w:color="auto"/>
        <w:left w:val="none" w:sz="0" w:space="0" w:color="auto"/>
        <w:bottom w:val="none" w:sz="0" w:space="0" w:color="auto"/>
        <w:right w:val="none" w:sz="0" w:space="0" w:color="auto"/>
      </w:divBdr>
    </w:div>
    <w:div w:id="591933042">
      <w:bodyDiv w:val="1"/>
      <w:marLeft w:val="0"/>
      <w:marRight w:val="0"/>
      <w:marTop w:val="0"/>
      <w:marBottom w:val="0"/>
      <w:divBdr>
        <w:top w:val="none" w:sz="0" w:space="0" w:color="auto"/>
        <w:left w:val="none" w:sz="0" w:space="0" w:color="auto"/>
        <w:bottom w:val="none" w:sz="0" w:space="0" w:color="auto"/>
        <w:right w:val="none" w:sz="0" w:space="0" w:color="auto"/>
      </w:divBdr>
    </w:div>
    <w:div w:id="592014638">
      <w:bodyDiv w:val="1"/>
      <w:marLeft w:val="0"/>
      <w:marRight w:val="0"/>
      <w:marTop w:val="0"/>
      <w:marBottom w:val="0"/>
      <w:divBdr>
        <w:top w:val="none" w:sz="0" w:space="0" w:color="auto"/>
        <w:left w:val="none" w:sz="0" w:space="0" w:color="auto"/>
        <w:bottom w:val="none" w:sz="0" w:space="0" w:color="auto"/>
        <w:right w:val="none" w:sz="0" w:space="0" w:color="auto"/>
      </w:divBdr>
    </w:div>
    <w:div w:id="592129018">
      <w:bodyDiv w:val="1"/>
      <w:marLeft w:val="0"/>
      <w:marRight w:val="0"/>
      <w:marTop w:val="0"/>
      <w:marBottom w:val="0"/>
      <w:divBdr>
        <w:top w:val="none" w:sz="0" w:space="0" w:color="auto"/>
        <w:left w:val="none" w:sz="0" w:space="0" w:color="auto"/>
        <w:bottom w:val="none" w:sz="0" w:space="0" w:color="auto"/>
        <w:right w:val="none" w:sz="0" w:space="0" w:color="auto"/>
      </w:divBdr>
    </w:div>
    <w:div w:id="592519556">
      <w:bodyDiv w:val="1"/>
      <w:marLeft w:val="0"/>
      <w:marRight w:val="0"/>
      <w:marTop w:val="0"/>
      <w:marBottom w:val="0"/>
      <w:divBdr>
        <w:top w:val="none" w:sz="0" w:space="0" w:color="auto"/>
        <w:left w:val="none" w:sz="0" w:space="0" w:color="auto"/>
        <w:bottom w:val="none" w:sz="0" w:space="0" w:color="auto"/>
        <w:right w:val="none" w:sz="0" w:space="0" w:color="auto"/>
      </w:divBdr>
    </w:div>
    <w:div w:id="593365053">
      <w:bodyDiv w:val="1"/>
      <w:marLeft w:val="0"/>
      <w:marRight w:val="0"/>
      <w:marTop w:val="0"/>
      <w:marBottom w:val="0"/>
      <w:divBdr>
        <w:top w:val="none" w:sz="0" w:space="0" w:color="auto"/>
        <w:left w:val="none" w:sz="0" w:space="0" w:color="auto"/>
        <w:bottom w:val="none" w:sz="0" w:space="0" w:color="auto"/>
        <w:right w:val="none" w:sz="0" w:space="0" w:color="auto"/>
      </w:divBdr>
    </w:div>
    <w:div w:id="593783607">
      <w:bodyDiv w:val="1"/>
      <w:marLeft w:val="0"/>
      <w:marRight w:val="0"/>
      <w:marTop w:val="0"/>
      <w:marBottom w:val="0"/>
      <w:divBdr>
        <w:top w:val="none" w:sz="0" w:space="0" w:color="auto"/>
        <w:left w:val="none" w:sz="0" w:space="0" w:color="auto"/>
        <w:bottom w:val="none" w:sz="0" w:space="0" w:color="auto"/>
        <w:right w:val="none" w:sz="0" w:space="0" w:color="auto"/>
      </w:divBdr>
    </w:div>
    <w:div w:id="594048321">
      <w:bodyDiv w:val="1"/>
      <w:marLeft w:val="0"/>
      <w:marRight w:val="0"/>
      <w:marTop w:val="0"/>
      <w:marBottom w:val="0"/>
      <w:divBdr>
        <w:top w:val="none" w:sz="0" w:space="0" w:color="auto"/>
        <w:left w:val="none" w:sz="0" w:space="0" w:color="auto"/>
        <w:bottom w:val="none" w:sz="0" w:space="0" w:color="auto"/>
        <w:right w:val="none" w:sz="0" w:space="0" w:color="auto"/>
      </w:divBdr>
    </w:div>
    <w:div w:id="594171693">
      <w:bodyDiv w:val="1"/>
      <w:marLeft w:val="0"/>
      <w:marRight w:val="0"/>
      <w:marTop w:val="0"/>
      <w:marBottom w:val="0"/>
      <w:divBdr>
        <w:top w:val="none" w:sz="0" w:space="0" w:color="auto"/>
        <w:left w:val="none" w:sz="0" w:space="0" w:color="auto"/>
        <w:bottom w:val="none" w:sz="0" w:space="0" w:color="auto"/>
        <w:right w:val="none" w:sz="0" w:space="0" w:color="auto"/>
      </w:divBdr>
    </w:div>
    <w:div w:id="595290543">
      <w:bodyDiv w:val="1"/>
      <w:marLeft w:val="0"/>
      <w:marRight w:val="0"/>
      <w:marTop w:val="0"/>
      <w:marBottom w:val="0"/>
      <w:divBdr>
        <w:top w:val="none" w:sz="0" w:space="0" w:color="auto"/>
        <w:left w:val="none" w:sz="0" w:space="0" w:color="auto"/>
        <w:bottom w:val="none" w:sz="0" w:space="0" w:color="auto"/>
        <w:right w:val="none" w:sz="0" w:space="0" w:color="auto"/>
      </w:divBdr>
    </w:div>
    <w:div w:id="595676349">
      <w:bodyDiv w:val="1"/>
      <w:marLeft w:val="0"/>
      <w:marRight w:val="0"/>
      <w:marTop w:val="0"/>
      <w:marBottom w:val="0"/>
      <w:divBdr>
        <w:top w:val="none" w:sz="0" w:space="0" w:color="auto"/>
        <w:left w:val="none" w:sz="0" w:space="0" w:color="auto"/>
        <w:bottom w:val="none" w:sz="0" w:space="0" w:color="auto"/>
        <w:right w:val="none" w:sz="0" w:space="0" w:color="auto"/>
      </w:divBdr>
    </w:div>
    <w:div w:id="595752759">
      <w:bodyDiv w:val="1"/>
      <w:marLeft w:val="0"/>
      <w:marRight w:val="0"/>
      <w:marTop w:val="0"/>
      <w:marBottom w:val="0"/>
      <w:divBdr>
        <w:top w:val="none" w:sz="0" w:space="0" w:color="auto"/>
        <w:left w:val="none" w:sz="0" w:space="0" w:color="auto"/>
        <w:bottom w:val="none" w:sz="0" w:space="0" w:color="auto"/>
        <w:right w:val="none" w:sz="0" w:space="0" w:color="auto"/>
      </w:divBdr>
    </w:div>
    <w:div w:id="596013727">
      <w:bodyDiv w:val="1"/>
      <w:marLeft w:val="0"/>
      <w:marRight w:val="0"/>
      <w:marTop w:val="0"/>
      <w:marBottom w:val="0"/>
      <w:divBdr>
        <w:top w:val="none" w:sz="0" w:space="0" w:color="auto"/>
        <w:left w:val="none" w:sz="0" w:space="0" w:color="auto"/>
        <w:bottom w:val="none" w:sz="0" w:space="0" w:color="auto"/>
        <w:right w:val="none" w:sz="0" w:space="0" w:color="auto"/>
      </w:divBdr>
    </w:div>
    <w:div w:id="596065015">
      <w:bodyDiv w:val="1"/>
      <w:marLeft w:val="0"/>
      <w:marRight w:val="0"/>
      <w:marTop w:val="0"/>
      <w:marBottom w:val="0"/>
      <w:divBdr>
        <w:top w:val="none" w:sz="0" w:space="0" w:color="auto"/>
        <w:left w:val="none" w:sz="0" w:space="0" w:color="auto"/>
        <w:bottom w:val="none" w:sz="0" w:space="0" w:color="auto"/>
        <w:right w:val="none" w:sz="0" w:space="0" w:color="auto"/>
      </w:divBdr>
    </w:div>
    <w:div w:id="596251862">
      <w:bodyDiv w:val="1"/>
      <w:marLeft w:val="0"/>
      <w:marRight w:val="0"/>
      <w:marTop w:val="0"/>
      <w:marBottom w:val="0"/>
      <w:divBdr>
        <w:top w:val="none" w:sz="0" w:space="0" w:color="auto"/>
        <w:left w:val="none" w:sz="0" w:space="0" w:color="auto"/>
        <w:bottom w:val="none" w:sz="0" w:space="0" w:color="auto"/>
        <w:right w:val="none" w:sz="0" w:space="0" w:color="auto"/>
      </w:divBdr>
    </w:div>
    <w:div w:id="596256133">
      <w:bodyDiv w:val="1"/>
      <w:marLeft w:val="0"/>
      <w:marRight w:val="0"/>
      <w:marTop w:val="0"/>
      <w:marBottom w:val="0"/>
      <w:divBdr>
        <w:top w:val="none" w:sz="0" w:space="0" w:color="auto"/>
        <w:left w:val="none" w:sz="0" w:space="0" w:color="auto"/>
        <w:bottom w:val="none" w:sz="0" w:space="0" w:color="auto"/>
        <w:right w:val="none" w:sz="0" w:space="0" w:color="auto"/>
      </w:divBdr>
    </w:div>
    <w:div w:id="596525553">
      <w:bodyDiv w:val="1"/>
      <w:marLeft w:val="0"/>
      <w:marRight w:val="0"/>
      <w:marTop w:val="0"/>
      <w:marBottom w:val="0"/>
      <w:divBdr>
        <w:top w:val="none" w:sz="0" w:space="0" w:color="auto"/>
        <w:left w:val="none" w:sz="0" w:space="0" w:color="auto"/>
        <w:bottom w:val="none" w:sz="0" w:space="0" w:color="auto"/>
        <w:right w:val="none" w:sz="0" w:space="0" w:color="auto"/>
      </w:divBdr>
    </w:div>
    <w:div w:id="596642046">
      <w:bodyDiv w:val="1"/>
      <w:marLeft w:val="0"/>
      <w:marRight w:val="0"/>
      <w:marTop w:val="0"/>
      <w:marBottom w:val="0"/>
      <w:divBdr>
        <w:top w:val="none" w:sz="0" w:space="0" w:color="auto"/>
        <w:left w:val="none" w:sz="0" w:space="0" w:color="auto"/>
        <w:bottom w:val="none" w:sz="0" w:space="0" w:color="auto"/>
        <w:right w:val="none" w:sz="0" w:space="0" w:color="auto"/>
      </w:divBdr>
    </w:div>
    <w:div w:id="596790712">
      <w:bodyDiv w:val="1"/>
      <w:marLeft w:val="0"/>
      <w:marRight w:val="0"/>
      <w:marTop w:val="0"/>
      <w:marBottom w:val="0"/>
      <w:divBdr>
        <w:top w:val="none" w:sz="0" w:space="0" w:color="auto"/>
        <w:left w:val="none" w:sz="0" w:space="0" w:color="auto"/>
        <w:bottom w:val="none" w:sz="0" w:space="0" w:color="auto"/>
        <w:right w:val="none" w:sz="0" w:space="0" w:color="auto"/>
      </w:divBdr>
    </w:div>
    <w:div w:id="596863745">
      <w:bodyDiv w:val="1"/>
      <w:marLeft w:val="0"/>
      <w:marRight w:val="0"/>
      <w:marTop w:val="0"/>
      <w:marBottom w:val="0"/>
      <w:divBdr>
        <w:top w:val="none" w:sz="0" w:space="0" w:color="auto"/>
        <w:left w:val="none" w:sz="0" w:space="0" w:color="auto"/>
        <w:bottom w:val="none" w:sz="0" w:space="0" w:color="auto"/>
        <w:right w:val="none" w:sz="0" w:space="0" w:color="auto"/>
      </w:divBdr>
    </w:div>
    <w:div w:id="597448074">
      <w:bodyDiv w:val="1"/>
      <w:marLeft w:val="0"/>
      <w:marRight w:val="0"/>
      <w:marTop w:val="0"/>
      <w:marBottom w:val="0"/>
      <w:divBdr>
        <w:top w:val="none" w:sz="0" w:space="0" w:color="auto"/>
        <w:left w:val="none" w:sz="0" w:space="0" w:color="auto"/>
        <w:bottom w:val="none" w:sz="0" w:space="0" w:color="auto"/>
        <w:right w:val="none" w:sz="0" w:space="0" w:color="auto"/>
      </w:divBdr>
    </w:div>
    <w:div w:id="597517741">
      <w:bodyDiv w:val="1"/>
      <w:marLeft w:val="0"/>
      <w:marRight w:val="0"/>
      <w:marTop w:val="0"/>
      <w:marBottom w:val="0"/>
      <w:divBdr>
        <w:top w:val="none" w:sz="0" w:space="0" w:color="auto"/>
        <w:left w:val="none" w:sz="0" w:space="0" w:color="auto"/>
        <w:bottom w:val="none" w:sz="0" w:space="0" w:color="auto"/>
        <w:right w:val="none" w:sz="0" w:space="0" w:color="auto"/>
      </w:divBdr>
    </w:div>
    <w:div w:id="598409502">
      <w:bodyDiv w:val="1"/>
      <w:marLeft w:val="0"/>
      <w:marRight w:val="0"/>
      <w:marTop w:val="0"/>
      <w:marBottom w:val="0"/>
      <w:divBdr>
        <w:top w:val="none" w:sz="0" w:space="0" w:color="auto"/>
        <w:left w:val="none" w:sz="0" w:space="0" w:color="auto"/>
        <w:bottom w:val="none" w:sz="0" w:space="0" w:color="auto"/>
        <w:right w:val="none" w:sz="0" w:space="0" w:color="auto"/>
      </w:divBdr>
    </w:div>
    <w:div w:id="598486630">
      <w:bodyDiv w:val="1"/>
      <w:marLeft w:val="0"/>
      <w:marRight w:val="0"/>
      <w:marTop w:val="0"/>
      <w:marBottom w:val="0"/>
      <w:divBdr>
        <w:top w:val="none" w:sz="0" w:space="0" w:color="auto"/>
        <w:left w:val="none" w:sz="0" w:space="0" w:color="auto"/>
        <w:bottom w:val="none" w:sz="0" w:space="0" w:color="auto"/>
        <w:right w:val="none" w:sz="0" w:space="0" w:color="auto"/>
      </w:divBdr>
    </w:div>
    <w:div w:id="598608913">
      <w:bodyDiv w:val="1"/>
      <w:marLeft w:val="0"/>
      <w:marRight w:val="0"/>
      <w:marTop w:val="0"/>
      <w:marBottom w:val="0"/>
      <w:divBdr>
        <w:top w:val="none" w:sz="0" w:space="0" w:color="auto"/>
        <w:left w:val="none" w:sz="0" w:space="0" w:color="auto"/>
        <w:bottom w:val="none" w:sz="0" w:space="0" w:color="auto"/>
        <w:right w:val="none" w:sz="0" w:space="0" w:color="auto"/>
      </w:divBdr>
    </w:div>
    <w:div w:id="599024281">
      <w:bodyDiv w:val="1"/>
      <w:marLeft w:val="0"/>
      <w:marRight w:val="0"/>
      <w:marTop w:val="0"/>
      <w:marBottom w:val="0"/>
      <w:divBdr>
        <w:top w:val="none" w:sz="0" w:space="0" w:color="auto"/>
        <w:left w:val="none" w:sz="0" w:space="0" w:color="auto"/>
        <w:bottom w:val="none" w:sz="0" w:space="0" w:color="auto"/>
        <w:right w:val="none" w:sz="0" w:space="0" w:color="auto"/>
      </w:divBdr>
    </w:div>
    <w:div w:id="599072685">
      <w:bodyDiv w:val="1"/>
      <w:marLeft w:val="0"/>
      <w:marRight w:val="0"/>
      <w:marTop w:val="0"/>
      <w:marBottom w:val="0"/>
      <w:divBdr>
        <w:top w:val="none" w:sz="0" w:space="0" w:color="auto"/>
        <w:left w:val="none" w:sz="0" w:space="0" w:color="auto"/>
        <w:bottom w:val="none" w:sz="0" w:space="0" w:color="auto"/>
        <w:right w:val="none" w:sz="0" w:space="0" w:color="auto"/>
      </w:divBdr>
    </w:div>
    <w:div w:id="599334714">
      <w:bodyDiv w:val="1"/>
      <w:marLeft w:val="0"/>
      <w:marRight w:val="0"/>
      <w:marTop w:val="0"/>
      <w:marBottom w:val="0"/>
      <w:divBdr>
        <w:top w:val="none" w:sz="0" w:space="0" w:color="auto"/>
        <w:left w:val="none" w:sz="0" w:space="0" w:color="auto"/>
        <w:bottom w:val="none" w:sz="0" w:space="0" w:color="auto"/>
        <w:right w:val="none" w:sz="0" w:space="0" w:color="auto"/>
      </w:divBdr>
    </w:div>
    <w:div w:id="599458247">
      <w:bodyDiv w:val="1"/>
      <w:marLeft w:val="0"/>
      <w:marRight w:val="0"/>
      <w:marTop w:val="0"/>
      <w:marBottom w:val="0"/>
      <w:divBdr>
        <w:top w:val="none" w:sz="0" w:space="0" w:color="auto"/>
        <w:left w:val="none" w:sz="0" w:space="0" w:color="auto"/>
        <w:bottom w:val="none" w:sz="0" w:space="0" w:color="auto"/>
        <w:right w:val="none" w:sz="0" w:space="0" w:color="auto"/>
      </w:divBdr>
    </w:div>
    <w:div w:id="599610333">
      <w:bodyDiv w:val="1"/>
      <w:marLeft w:val="0"/>
      <w:marRight w:val="0"/>
      <w:marTop w:val="0"/>
      <w:marBottom w:val="0"/>
      <w:divBdr>
        <w:top w:val="none" w:sz="0" w:space="0" w:color="auto"/>
        <w:left w:val="none" w:sz="0" w:space="0" w:color="auto"/>
        <w:bottom w:val="none" w:sz="0" w:space="0" w:color="auto"/>
        <w:right w:val="none" w:sz="0" w:space="0" w:color="auto"/>
      </w:divBdr>
    </w:div>
    <w:div w:id="599874407">
      <w:bodyDiv w:val="1"/>
      <w:marLeft w:val="0"/>
      <w:marRight w:val="0"/>
      <w:marTop w:val="0"/>
      <w:marBottom w:val="0"/>
      <w:divBdr>
        <w:top w:val="none" w:sz="0" w:space="0" w:color="auto"/>
        <w:left w:val="none" w:sz="0" w:space="0" w:color="auto"/>
        <w:bottom w:val="none" w:sz="0" w:space="0" w:color="auto"/>
        <w:right w:val="none" w:sz="0" w:space="0" w:color="auto"/>
      </w:divBdr>
    </w:div>
    <w:div w:id="600840115">
      <w:bodyDiv w:val="1"/>
      <w:marLeft w:val="0"/>
      <w:marRight w:val="0"/>
      <w:marTop w:val="0"/>
      <w:marBottom w:val="0"/>
      <w:divBdr>
        <w:top w:val="none" w:sz="0" w:space="0" w:color="auto"/>
        <w:left w:val="none" w:sz="0" w:space="0" w:color="auto"/>
        <w:bottom w:val="none" w:sz="0" w:space="0" w:color="auto"/>
        <w:right w:val="none" w:sz="0" w:space="0" w:color="auto"/>
      </w:divBdr>
    </w:div>
    <w:div w:id="601379737">
      <w:bodyDiv w:val="1"/>
      <w:marLeft w:val="0"/>
      <w:marRight w:val="0"/>
      <w:marTop w:val="0"/>
      <w:marBottom w:val="0"/>
      <w:divBdr>
        <w:top w:val="none" w:sz="0" w:space="0" w:color="auto"/>
        <w:left w:val="none" w:sz="0" w:space="0" w:color="auto"/>
        <w:bottom w:val="none" w:sz="0" w:space="0" w:color="auto"/>
        <w:right w:val="none" w:sz="0" w:space="0" w:color="auto"/>
      </w:divBdr>
    </w:div>
    <w:div w:id="601844849">
      <w:bodyDiv w:val="1"/>
      <w:marLeft w:val="0"/>
      <w:marRight w:val="0"/>
      <w:marTop w:val="0"/>
      <w:marBottom w:val="0"/>
      <w:divBdr>
        <w:top w:val="none" w:sz="0" w:space="0" w:color="auto"/>
        <w:left w:val="none" w:sz="0" w:space="0" w:color="auto"/>
        <w:bottom w:val="none" w:sz="0" w:space="0" w:color="auto"/>
        <w:right w:val="none" w:sz="0" w:space="0" w:color="auto"/>
      </w:divBdr>
    </w:div>
    <w:div w:id="601886361">
      <w:bodyDiv w:val="1"/>
      <w:marLeft w:val="0"/>
      <w:marRight w:val="0"/>
      <w:marTop w:val="0"/>
      <w:marBottom w:val="0"/>
      <w:divBdr>
        <w:top w:val="none" w:sz="0" w:space="0" w:color="auto"/>
        <w:left w:val="none" w:sz="0" w:space="0" w:color="auto"/>
        <w:bottom w:val="none" w:sz="0" w:space="0" w:color="auto"/>
        <w:right w:val="none" w:sz="0" w:space="0" w:color="auto"/>
      </w:divBdr>
    </w:div>
    <w:div w:id="602036762">
      <w:bodyDiv w:val="1"/>
      <w:marLeft w:val="0"/>
      <w:marRight w:val="0"/>
      <w:marTop w:val="0"/>
      <w:marBottom w:val="0"/>
      <w:divBdr>
        <w:top w:val="none" w:sz="0" w:space="0" w:color="auto"/>
        <w:left w:val="none" w:sz="0" w:space="0" w:color="auto"/>
        <w:bottom w:val="none" w:sz="0" w:space="0" w:color="auto"/>
        <w:right w:val="none" w:sz="0" w:space="0" w:color="auto"/>
      </w:divBdr>
    </w:div>
    <w:div w:id="603461225">
      <w:bodyDiv w:val="1"/>
      <w:marLeft w:val="0"/>
      <w:marRight w:val="0"/>
      <w:marTop w:val="0"/>
      <w:marBottom w:val="0"/>
      <w:divBdr>
        <w:top w:val="none" w:sz="0" w:space="0" w:color="auto"/>
        <w:left w:val="none" w:sz="0" w:space="0" w:color="auto"/>
        <w:bottom w:val="none" w:sz="0" w:space="0" w:color="auto"/>
        <w:right w:val="none" w:sz="0" w:space="0" w:color="auto"/>
      </w:divBdr>
    </w:div>
    <w:div w:id="603805963">
      <w:bodyDiv w:val="1"/>
      <w:marLeft w:val="0"/>
      <w:marRight w:val="0"/>
      <w:marTop w:val="0"/>
      <w:marBottom w:val="0"/>
      <w:divBdr>
        <w:top w:val="none" w:sz="0" w:space="0" w:color="auto"/>
        <w:left w:val="none" w:sz="0" w:space="0" w:color="auto"/>
        <w:bottom w:val="none" w:sz="0" w:space="0" w:color="auto"/>
        <w:right w:val="none" w:sz="0" w:space="0" w:color="auto"/>
      </w:divBdr>
    </w:div>
    <w:div w:id="603880100">
      <w:bodyDiv w:val="1"/>
      <w:marLeft w:val="0"/>
      <w:marRight w:val="0"/>
      <w:marTop w:val="0"/>
      <w:marBottom w:val="0"/>
      <w:divBdr>
        <w:top w:val="none" w:sz="0" w:space="0" w:color="auto"/>
        <w:left w:val="none" w:sz="0" w:space="0" w:color="auto"/>
        <w:bottom w:val="none" w:sz="0" w:space="0" w:color="auto"/>
        <w:right w:val="none" w:sz="0" w:space="0" w:color="auto"/>
      </w:divBdr>
    </w:div>
    <w:div w:id="603924716">
      <w:bodyDiv w:val="1"/>
      <w:marLeft w:val="0"/>
      <w:marRight w:val="0"/>
      <w:marTop w:val="0"/>
      <w:marBottom w:val="0"/>
      <w:divBdr>
        <w:top w:val="none" w:sz="0" w:space="0" w:color="auto"/>
        <w:left w:val="none" w:sz="0" w:space="0" w:color="auto"/>
        <w:bottom w:val="none" w:sz="0" w:space="0" w:color="auto"/>
        <w:right w:val="none" w:sz="0" w:space="0" w:color="auto"/>
      </w:divBdr>
    </w:div>
    <w:div w:id="604188011">
      <w:bodyDiv w:val="1"/>
      <w:marLeft w:val="0"/>
      <w:marRight w:val="0"/>
      <w:marTop w:val="0"/>
      <w:marBottom w:val="0"/>
      <w:divBdr>
        <w:top w:val="none" w:sz="0" w:space="0" w:color="auto"/>
        <w:left w:val="none" w:sz="0" w:space="0" w:color="auto"/>
        <w:bottom w:val="none" w:sz="0" w:space="0" w:color="auto"/>
        <w:right w:val="none" w:sz="0" w:space="0" w:color="auto"/>
      </w:divBdr>
    </w:div>
    <w:div w:id="604267825">
      <w:bodyDiv w:val="1"/>
      <w:marLeft w:val="0"/>
      <w:marRight w:val="0"/>
      <w:marTop w:val="0"/>
      <w:marBottom w:val="0"/>
      <w:divBdr>
        <w:top w:val="none" w:sz="0" w:space="0" w:color="auto"/>
        <w:left w:val="none" w:sz="0" w:space="0" w:color="auto"/>
        <w:bottom w:val="none" w:sz="0" w:space="0" w:color="auto"/>
        <w:right w:val="none" w:sz="0" w:space="0" w:color="auto"/>
      </w:divBdr>
    </w:div>
    <w:div w:id="604532495">
      <w:bodyDiv w:val="1"/>
      <w:marLeft w:val="0"/>
      <w:marRight w:val="0"/>
      <w:marTop w:val="0"/>
      <w:marBottom w:val="0"/>
      <w:divBdr>
        <w:top w:val="none" w:sz="0" w:space="0" w:color="auto"/>
        <w:left w:val="none" w:sz="0" w:space="0" w:color="auto"/>
        <w:bottom w:val="none" w:sz="0" w:space="0" w:color="auto"/>
        <w:right w:val="none" w:sz="0" w:space="0" w:color="auto"/>
      </w:divBdr>
    </w:div>
    <w:div w:id="604578389">
      <w:bodyDiv w:val="1"/>
      <w:marLeft w:val="0"/>
      <w:marRight w:val="0"/>
      <w:marTop w:val="0"/>
      <w:marBottom w:val="0"/>
      <w:divBdr>
        <w:top w:val="none" w:sz="0" w:space="0" w:color="auto"/>
        <w:left w:val="none" w:sz="0" w:space="0" w:color="auto"/>
        <w:bottom w:val="none" w:sz="0" w:space="0" w:color="auto"/>
        <w:right w:val="none" w:sz="0" w:space="0" w:color="auto"/>
      </w:divBdr>
    </w:div>
    <w:div w:id="604774287">
      <w:bodyDiv w:val="1"/>
      <w:marLeft w:val="0"/>
      <w:marRight w:val="0"/>
      <w:marTop w:val="0"/>
      <w:marBottom w:val="0"/>
      <w:divBdr>
        <w:top w:val="none" w:sz="0" w:space="0" w:color="auto"/>
        <w:left w:val="none" w:sz="0" w:space="0" w:color="auto"/>
        <w:bottom w:val="none" w:sz="0" w:space="0" w:color="auto"/>
        <w:right w:val="none" w:sz="0" w:space="0" w:color="auto"/>
      </w:divBdr>
    </w:div>
    <w:div w:id="604844871">
      <w:bodyDiv w:val="1"/>
      <w:marLeft w:val="0"/>
      <w:marRight w:val="0"/>
      <w:marTop w:val="0"/>
      <w:marBottom w:val="0"/>
      <w:divBdr>
        <w:top w:val="none" w:sz="0" w:space="0" w:color="auto"/>
        <w:left w:val="none" w:sz="0" w:space="0" w:color="auto"/>
        <w:bottom w:val="none" w:sz="0" w:space="0" w:color="auto"/>
        <w:right w:val="none" w:sz="0" w:space="0" w:color="auto"/>
      </w:divBdr>
    </w:div>
    <w:div w:id="605425661">
      <w:bodyDiv w:val="1"/>
      <w:marLeft w:val="0"/>
      <w:marRight w:val="0"/>
      <w:marTop w:val="0"/>
      <w:marBottom w:val="0"/>
      <w:divBdr>
        <w:top w:val="none" w:sz="0" w:space="0" w:color="auto"/>
        <w:left w:val="none" w:sz="0" w:space="0" w:color="auto"/>
        <w:bottom w:val="none" w:sz="0" w:space="0" w:color="auto"/>
        <w:right w:val="none" w:sz="0" w:space="0" w:color="auto"/>
      </w:divBdr>
    </w:div>
    <w:div w:id="605431172">
      <w:bodyDiv w:val="1"/>
      <w:marLeft w:val="0"/>
      <w:marRight w:val="0"/>
      <w:marTop w:val="0"/>
      <w:marBottom w:val="0"/>
      <w:divBdr>
        <w:top w:val="none" w:sz="0" w:space="0" w:color="auto"/>
        <w:left w:val="none" w:sz="0" w:space="0" w:color="auto"/>
        <w:bottom w:val="none" w:sz="0" w:space="0" w:color="auto"/>
        <w:right w:val="none" w:sz="0" w:space="0" w:color="auto"/>
      </w:divBdr>
    </w:div>
    <w:div w:id="606277914">
      <w:bodyDiv w:val="1"/>
      <w:marLeft w:val="0"/>
      <w:marRight w:val="0"/>
      <w:marTop w:val="0"/>
      <w:marBottom w:val="0"/>
      <w:divBdr>
        <w:top w:val="none" w:sz="0" w:space="0" w:color="auto"/>
        <w:left w:val="none" w:sz="0" w:space="0" w:color="auto"/>
        <w:bottom w:val="none" w:sz="0" w:space="0" w:color="auto"/>
        <w:right w:val="none" w:sz="0" w:space="0" w:color="auto"/>
      </w:divBdr>
    </w:div>
    <w:div w:id="606424992">
      <w:bodyDiv w:val="1"/>
      <w:marLeft w:val="0"/>
      <w:marRight w:val="0"/>
      <w:marTop w:val="0"/>
      <w:marBottom w:val="0"/>
      <w:divBdr>
        <w:top w:val="none" w:sz="0" w:space="0" w:color="auto"/>
        <w:left w:val="none" w:sz="0" w:space="0" w:color="auto"/>
        <w:bottom w:val="none" w:sz="0" w:space="0" w:color="auto"/>
        <w:right w:val="none" w:sz="0" w:space="0" w:color="auto"/>
      </w:divBdr>
    </w:div>
    <w:div w:id="606545382">
      <w:bodyDiv w:val="1"/>
      <w:marLeft w:val="0"/>
      <w:marRight w:val="0"/>
      <w:marTop w:val="0"/>
      <w:marBottom w:val="0"/>
      <w:divBdr>
        <w:top w:val="none" w:sz="0" w:space="0" w:color="auto"/>
        <w:left w:val="none" w:sz="0" w:space="0" w:color="auto"/>
        <w:bottom w:val="none" w:sz="0" w:space="0" w:color="auto"/>
        <w:right w:val="none" w:sz="0" w:space="0" w:color="auto"/>
      </w:divBdr>
    </w:div>
    <w:div w:id="606893445">
      <w:bodyDiv w:val="1"/>
      <w:marLeft w:val="0"/>
      <w:marRight w:val="0"/>
      <w:marTop w:val="0"/>
      <w:marBottom w:val="0"/>
      <w:divBdr>
        <w:top w:val="none" w:sz="0" w:space="0" w:color="auto"/>
        <w:left w:val="none" w:sz="0" w:space="0" w:color="auto"/>
        <w:bottom w:val="none" w:sz="0" w:space="0" w:color="auto"/>
        <w:right w:val="none" w:sz="0" w:space="0" w:color="auto"/>
      </w:divBdr>
    </w:div>
    <w:div w:id="607005901">
      <w:bodyDiv w:val="1"/>
      <w:marLeft w:val="0"/>
      <w:marRight w:val="0"/>
      <w:marTop w:val="0"/>
      <w:marBottom w:val="0"/>
      <w:divBdr>
        <w:top w:val="none" w:sz="0" w:space="0" w:color="auto"/>
        <w:left w:val="none" w:sz="0" w:space="0" w:color="auto"/>
        <w:bottom w:val="none" w:sz="0" w:space="0" w:color="auto"/>
        <w:right w:val="none" w:sz="0" w:space="0" w:color="auto"/>
      </w:divBdr>
    </w:div>
    <w:div w:id="607196203">
      <w:bodyDiv w:val="1"/>
      <w:marLeft w:val="0"/>
      <w:marRight w:val="0"/>
      <w:marTop w:val="0"/>
      <w:marBottom w:val="0"/>
      <w:divBdr>
        <w:top w:val="none" w:sz="0" w:space="0" w:color="auto"/>
        <w:left w:val="none" w:sz="0" w:space="0" w:color="auto"/>
        <w:bottom w:val="none" w:sz="0" w:space="0" w:color="auto"/>
        <w:right w:val="none" w:sz="0" w:space="0" w:color="auto"/>
      </w:divBdr>
    </w:div>
    <w:div w:id="607350046">
      <w:bodyDiv w:val="1"/>
      <w:marLeft w:val="0"/>
      <w:marRight w:val="0"/>
      <w:marTop w:val="0"/>
      <w:marBottom w:val="0"/>
      <w:divBdr>
        <w:top w:val="none" w:sz="0" w:space="0" w:color="auto"/>
        <w:left w:val="none" w:sz="0" w:space="0" w:color="auto"/>
        <w:bottom w:val="none" w:sz="0" w:space="0" w:color="auto"/>
        <w:right w:val="none" w:sz="0" w:space="0" w:color="auto"/>
      </w:divBdr>
    </w:div>
    <w:div w:id="607397344">
      <w:bodyDiv w:val="1"/>
      <w:marLeft w:val="0"/>
      <w:marRight w:val="0"/>
      <w:marTop w:val="0"/>
      <w:marBottom w:val="0"/>
      <w:divBdr>
        <w:top w:val="none" w:sz="0" w:space="0" w:color="auto"/>
        <w:left w:val="none" w:sz="0" w:space="0" w:color="auto"/>
        <w:bottom w:val="none" w:sz="0" w:space="0" w:color="auto"/>
        <w:right w:val="none" w:sz="0" w:space="0" w:color="auto"/>
      </w:divBdr>
    </w:div>
    <w:div w:id="607541495">
      <w:bodyDiv w:val="1"/>
      <w:marLeft w:val="0"/>
      <w:marRight w:val="0"/>
      <w:marTop w:val="0"/>
      <w:marBottom w:val="0"/>
      <w:divBdr>
        <w:top w:val="none" w:sz="0" w:space="0" w:color="auto"/>
        <w:left w:val="none" w:sz="0" w:space="0" w:color="auto"/>
        <w:bottom w:val="none" w:sz="0" w:space="0" w:color="auto"/>
        <w:right w:val="none" w:sz="0" w:space="0" w:color="auto"/>
      </w:divBdr>
    </w:div>
    <w:div w:id="607615480">
      <w:bodyDiv w:val="1"/>
      <w:marLeft w:val="0"/>
      <w:marRight w:val="0"/>
      <w:marTop w:val="0"/>
      <w:marBottom w:val="0"/>
      <w:divBdr>
        <w:top w:val="none" w:sz="0" w:space="0" w:color="auto"/>
        <w:left w:val="none" w:sz="0" w:space="0" w:color="auto"/>
        <w:bottom w:val="none" w:sz="0" w:space="0" w:color="auto"/>
        <w:right w:val="none" w:sz="0" w:space="0" w:color="auto"/>
      </w:divBdr>
    </w:div>
    <w:div w:id="607663574">
      <w:bodyDiv w:val="1"/>
      <w:marLeft w:val="0"/>
      <w:marRight w:val="0"/>
      <w:marTop w:val="0"/>
      <w:marBottom w:val="0"/>
      <w:divBdr>
        <w:top w:val="none" w:sz="0" w:space="0" w:color="auto"/>
        <w:left w:val="none" w:sz="0" w:space="0" w:color="auto"/>
        <w:bottom w:val="none" w:sz="0" w:space="0" w:color="auto"/>
        <w:right w:val="none" w:sz="0" w:space="0" w:color="auto"/>
      </w:divBdr>
    </w:div>
    <w:div w:id="607929612">
      <w:bodyDiv w:val="1"/>
      <w:marLeft w:val="0"/>
      <w:marRight w:val="0"/>
      <w:marTop w:val="0"/>
      <w:marBottom w:val="0"/>
      <w:divBdr>
        <w:top w:val="none" w:sz="0" w:space="0" w:color="auto"/>
        <w:left w:val="none" w:sz="0" w:space="0" w:color="auto"/>
        <w:bottom w:val="none" w:sz="0" w:space="0" w:color="auto"/>
        <w:right w:val="none" w:sz="0" w:space="0" w:color="auto"/>
      </w:divBdr>
    </w:div>
    <w:div w:id="607934340">
      <w:bodyDiv w:val="1"/>
      <w:marLeft w:val="0"/>
      <w:marRight w:val="0"/>
      <w:marTop w:val="0"/>
      <w:marBottom w:val="0"/>
      <w:divBdr>
        <w:top w:val="none" w:sz="0" w:space="0" w:color="auto"/>
        <w:left w:val="none" w:sz="0" w:space="0" w:color="auto"/>
        <w:bottom w:val="none" w:sz="0" w:space="0" w:color="auto"/>
        <w:right w:val="none" w:sz="0" w:space="0" w:color="auto"/>
      </w:divBdr>
    </w:div>
    <w:div w:id="608199708">
      <w:bodyDiv w:val="1"/>
      <w:marLeft w:val="0"/>
      <w:marRight w:val="0"/>
      <w:marTop w:val="0"/>
      <w:marBottom w:val="0"/>
      <w:divBdr>
        <w:top w:val="none" w:sz="0" w:space="0" w:color="auto"/>
        <w:left w:val="none" w:sz="0" w:space="0" w:color="auto"/>
        <w:bottom w:val="none" w:sz="0" w:space="0" w:color="auto"/>
        <w:right w:val="none" w:sz="0" w:space="0" w:color="auto"/>
      </w:divBdr>
    </w:div>
    <w:div w:id="608202337">
      <w:bodyDiv w:val="1"/>
      <w:marLeft w:val="0"/>
      <w:marRight w:val="0"/>
      <w:marTop w:val="0"/>
      <w:marBottom w:val="0"/>
      <w:divBdr>
        <w:top w:val="none" w:sz="0" w:space="0" w:color="auto"/>
        <w:left w:val="none" w:sz="0" w:space="0" w:color="auto"/>
        <w:bottom w:val="none" w:sz="0" w:space="0" w:color="auto"/>
        <w:right w:val="none" w:sz="0" w:space="0" w:color="auto"/>
      </w:divBdr>
    </w:div>
    <w:div w:id="608246117">
      <w:bodyDiv w:val="1"/>
      <w:marLeft w:val="0"/>
      <w:marRight w:val="0"/>
      <w:marTop w:val="0"/>
      <w:marBottom w:val="0"/>
      <w:divBdr>
        <w:top w:val="none" w:sz="0" w:space="0" w:color="auto"/>
        <w:left w:val="none" w:sz="0" w:space="0" w:color="auto"/>
        <w:bottom w:val="none" w:sz="0" w:space="0" w:color="auto"/>
        <w:right w:val="none" w:sz="0" w:space="0" w:color="auto"/>
      </w:divBdr>
    </w:div>
    <w:div w:id="608437715">
      <w:bodyDiv w:val="1"/>
      <w:marLeft w:val="0"/>
      <w:marRight w:val="0"/>
      <w:marTop w:val="0"/>
      <w:marBottom w:val="0"/>
      <w:divBdr>
        <w:top w:val="none" w:sz="0" w:space="0" w:color="auto"/>
        <w:left w:val="none" w:sz="0" w:space="0" w:color="auto"/>
        <w:bottom w:val="none" w:sz="0" w:space="0" w:color="auto"/>
        <w:right w:val="none" w:sz="0" w:space="0" w:color="auto"/>
      </w:divBdr>
    </w:div>
    <w:div w:id="608975615">
      <w:bodyDiv w:val="1"/>
      <w:marLeft w:val="0"/>
      <w:marRight w:val="0"/>
      <w:marTop w:val="0"/>
      <w:marBottom w:val="0"/>
      <w:divBdr>
        <w:top w:val="none" w:sz="0" w:space="0" w:color="auto"/>
        <w:left w:val="none" w:sz="0" w:space="0" w:color="auto"/>
        <w:bottom w:val="none" w:sz="0" w:space="0" w:color="auto"/>
        <w:right w:val="none" w:sz="0" w:space="0" w:color="auto"/>
      </w:divBdr>
    </w:div>
    <w:div w:id="609430244">
      <w:bodyDiv w:val="1"/>
      <w:marLeft w:val="0"/>
      <w:marRight w:val="0"/>
      <w:marTop w:val="0"/>
      <w:marBottom w:val="0"/>
      <w:divBdr>
        <w:top w:val="none" w:sz="0" w:space="0" w:color="auto"/>
        <w:left w:val="none" w:sz="0" w:space="0" w:color="auto"/>
        <w:bottom w:val="none" w:sz="0" w:space="0" w:color="auto"/>
        <w:right w:val="none" w:sz="0" w:space="0" w:color="auto"/>
      </w:divBdr>
    </w:div>
    <w:div w:id="609775707">
      <w:bodyDiv w:val="1"/>
      <w:marLeft w:val="0"/>
      <w:marRight w:val="0"/>
      <w:marTop w:val="0"/>
      <w:marBottom w:val="0"/>
      <w:divBdr>
        <w:top w:val="none" w:sz="0" w:space="0" w:color="auto"/>
        <w:left w:val="none" w:sz="0" w:space="0" w:color="auto"/>
        <w:bottom w:val="none" w:sz="0" w:space="0" w:color="auto"/>
        <w:right w:val="none" w:sz="0" w:space="0" w:color="auto"/>
      </w:divBdr>
    </w:div>
    <w:div w:id="610091534">
      <w:bodyDiv w:val="1"/>
      <w:marLeft w:val="0"/>
      <w:marRight w:val="0"/>
      <w:marTop w:val="0"/>
      <w:marBottom w:val="0"/>
      <w:divBdr>
        <w:top w:val="none" w:sz="0" w:space="0" w:color="auto"/>
        <w:left w:val="none" w:sz="0" w:space="0" w:color="auto"/>
        <w:bottom w:val="none" w:sz="0" w:space="0" w:color="auto"/>
        <w:right w:val="none" w:sz="0" w:space="0" w:color="auto"/>
      </w:divBdr>
    </w:div>
    <w:div w:id="610169423">
      <w:bodyDiv w:val="1"/>
      <w:marLeft w:val="0"/>
      <w:marRight w:val="0"/>
      <w:marTop w:val="0"/>
      <w:marBottom w:val="0"/>
      <w:divBdr>
        <w:top w:val="none" w:sz="0" w:space="0" w:color="auto"/>
        <w:left w:val="none" w:sz="0" w:space="0" w:color="auto"/>
        <w:bottom w:val="none" w:sz="0" w:space="0" w:color="auto"/>
        <w:right w:val="none" w:sz="0" w:space="0" w:color="auto"/>
      </w:divBdr>
    </w:div>
    <w:div w:id="611134886">
      <w:bodyDiv w:val="1"/>
      <w:marLeft w:val="0"/>
      <w:marRight w:val="0"/>
      <w:marTop w:val="0"/>
      <w:marBottom w:val="0"/>
      <w:divBdr>
        <w:top w:val="none" w:sz="0" w:space="0" w:color="auto"/>
        <w:left w:val="none" w:sz="0" w:space="0" w:color="auto"/>
        <w:bottom w:val="none" w:sz="0" w:space="0" w:color="auto"/>
        <w:right w:val="none" w:sz="0" w:space="0" w:color="auto"/>
      </w:divBdr>
    </w:div>
    <w:div w:id="611398608">
      <w:bodyDiv w:val="1"/>
      <w:marLeft w:val="0"/>
      <w:marRight w:val="0"/>
      <w:marTop w:val="0"/>
      <w:marBottom w:val="0"/>
      <w:divBdr>
        <w:top w:val="none" w:sz="0" w:space="0" w:color="auto"/>
        <w:left w:val="none" w:sz="0" w:space="0" w:color="auto"/>
        <w:bottom w:val="none" w:sz="0" w:space="0" w:color="auto"/>
        <w:right w:val="none" w:sz="0" w:space="0" w:color="auto"/>
      </w:divBdr>
    </w:div>
    <w:div w:id="611789315">
      <w:bodyDiv w:val="1"/>
      <w:marLeft w:val="0"/>
      <w:marRight w:val="0"/>
      <w:marTop w:val="0"/>
      <w:marBottom w:val="0"/>
      <w:divBdr>
        <w:top w:val="none" w:sz="0" w:space="0" w:color="auto"/>
        <w:left w:val="none" w:sz="0" w:space="0" w:color="auto"/>
        <w:bottom w:val="none" w:sz="0" w:space="0" w:color="auto"/>
        <w:right w:val="none" w:sz="0" w:space="0" w:color="auto"/>
      </w:divBdr>
    </w:div>
    <w:div w:id="611860766">
      <w:bodyDiv w:val="1"/>
      <w:marLeft w:val="0"/>
      <w:marRight w:val="0"/>
      <w:marTop w:val="0"/>
      <w:marBottom w:val="0"/>
      <w:divBdr>
        <w:top w:val="none" w:sz="0" w:space="0" w:color="auto"/>
        <w:left w:val="none" w:sz="0" w:space="0" w:color="auto"/>
        <w:bottom w:val="none" w:sz="0" w:space="0" w:color="auto"/>
        <w:right w:val="none" w:sz="0" w:space="0" w:color="auto"/>
      </w:divBdr>
    </w:div>
    <w:div w:id="612369010">
      <w:bodyDiv w:val="1"/>
      <w:marLeft w:val="0"/>
      <w:marRight w:val="0"/>
      <w:marTop w:val="0"/>
      <w:marBottom w:val="0"/>
      <w:divBdr>
        <w:top w:val="none" w:sz="0" w:space="0" w:color="auto"/>
        <w:left w:val="none" w:sz="0" w:space="0" w:color="auto"/>
        <w:bottom w:val="none" w:sz="0" w:space="0" w:color="auto"/>
        <w:right w:val="none" w:sz="0" w:space="0" w:color="auto"/>
      </w:divBdr>
    </w:div>
    <w:div w:id="612442627">
      <w:bodyDiv w:val="1"/>
      <w:marLeft w:val="0"/>
      <w:marRight w:val="0"/>
      <w:marTop w:val="0"/>
      <w:marBottom w:val="0"/>
      <w:divBdr>
        <w:top w:val="none" w:sz="0" w:space="0" w:color="auto"/>
        <w:left w:val="none" w:sz="0" w:space="0" w:color="auto"/>
        <w:bottom w:val="none" w:sz="0" w:space="0" w:color="auto"/>
        <w:right w:val="none" w:sz="0" w:space="0" w:color="auto"/>
      </w:divBdr>
    </w:div>
    <w:div w:id="612521863">
      <w:bodyDiv w:val="1"/>
      <w:marLeft w:val="0"/>
      <w:marRight w:val="0"/>
      <w:marTop w:val="0"/>
      <w:marBottom w:val="0"/>
      <w:divBdr>
        <w:top w:val="none" w:sz="0" w:space="0" w:color="auto"/>
        <w:left w:val="none" w:sz="0" w:space="0" w:color="auto"/>
        <w:bottom w:val="none" w:sz="0" w:space="0" w:color="auto"/>
        <w:right w:val="none" w:sz="0" w:space="0" w:color="auto"/>
      </w:divBdr>
    </w:div>
    <w:div w:id="612711716">
      <w:bodyDiv w:val="1"/>
      <w:marLeft w:val="0"/>
      <w:marRight w:val="0"/>
      <w:marTop w:val="0"/>
      <w:marBottom w:val="0"/>
      <w:divBdr>
        <w:top w:val="none" w:sz="0" w:space="0" w:color="auto"/>
        <w:left w:val="none" w:sz="0" w:space="0" w:color="auto"/>
        <w:bottom w:val="none" w:sz="0" w:space="0" w:color="auto"/>
        <w:right w:val="none" w:sz="0" w:space="0" w:color="auto"/>
      </w:divBdr>
    </w:div>
    <w:div w:id="612784152">
      <w:bodyDiv w:val="1"/>
      <w:marLeft w:val="0"/>
      <w:marRight w:val="0"/>
      <w:marTop w:val="0"/>
      <w:marBottom w:val="0"/>
      <w:divBdr>
        <w:top w:val="none" w:sz="0" w:space="0" w:color="auto"/>
        <w:left w:val="none" w:sz="0" w:space="0" w:color="auto"/>
        <w:bottom w:val="none" w:sz="0" w:space="0" w:color="auto"/>
        <w:right w:val="none" w:sz="0" w:space="0" w:color="auto"/>
      </w:divBdr>
    </w:div>
    <w:div w:id="612981812">
      <w:bodyDiv w:val="1"/>
      <w:marLeft w:val="0"/>
      <w:marRight w:val="0"/>
      <w:marTop w:val="0"/>
      <w:marBottom w:val="0"/>
      <w:divBdr>
        <w:top w:val="none" w:sz="0" w:space="0" w:color="auto"/>
        <w:left w:val="none" w:sz="0" w:space="0" w:color="auto"/>
        <w:bottom w:val="none" w:sz="0" w:space="0" w:color="auto"/>
        <w:right w:val="none" w:sz="0" w:space="0" w:color="auto"/>
      </w:divBdr>
    </w:div>
    <w:div w:id="613101827">
      <w:bodyDiv w:val="1"/>
      <w:marLeft w:val="0"/>
      <w:marRight w:val="0"/>
      <w:marTop w:val="0"/>
      <w:marBottom w:val="0"/>
      <w:divBdr>
        <w:top w:val="none" w:sz="0" w:space="0" w:color="auto"/>
        <w:left w:val="none" w:sz="0" w:space="0" w:color="auto"/>
        <w:bottom w:val="none" w:sz="0" w:space="0" w:color="auto"/>
        <w:right w:val="none" w:sz="0" w:space="0" w:color="auto"/>
      </w:divBdr>
    </w:div>
    <w:div w:id="613292803">
      <w:bodyDiv w:val="1"/>
      <w:marLeft w:val="0"/>
      <w:marRight w:val="0"/>
      <w:marTop w:val="0"/>
      <w:marBottom w:val="0"/>
      <w:divBdr>
        <w:top w:val="none" w:sz="0" w:space="0" w:color="auto"/>
        <w:left w:val="none" w:sz="0" w:space="0" w:color="auto"/>
        <w:bottom w:val="none" w:sz="0" w:space="0" w:color="auto"/>
        <w:right w:val="none" w:sz="0" w:space="0" w:color="auto"/>
      </w:divBdr>
    </w:div>
    <w:div w:id="613514128">
      <w:bodyDiv w:val="1"/>
      <w:marLeft w:val="0"/>
      <w:marRight w:val="0"/>
      <w:marTop w:val="0"/>
      <w:marBottom w:val="0"/>
      <w:divBdr>
        <w:top w:val="none" w:sz="0" w:space="0" w:color="auto"/>
        <w:left w:val="none" w:sz="0" w:space="0" w:color="auto"/>
        <w:bottom w:val="none" w:sz="0" w:space="0" w:color="auto"/>
        <w:right w:val="none" w:sz="0" w:space="0" w:color="auto"/>
      </w:divBdr>
    </w:div>
    <w:div w:id="613950931">
      <w:bodyDiv w:val="1"/>
      <w:marLeft w:val="0"/>
      <w:marRight w:val="0"/>
      <w:marTop w:val="0"/>
      <w:marBottom w:val="0"/>
      <w:divBdr>
        <w:top w:val="none" w:sz="0" w:space="0" w:color="auto"/>
        <w:left w:val="none" w:sz="0" w:space="0" w:color="auto"/>
        <w:bottom w:val="none" w:sz="0" w:space="0" w:color="auto"/>
        <w:right w:val="none" w:sz="0" w:space="0" w:color="auto"/>
      </w:divBdr>
    </w:div>
    <w:div w:id="614092357">
      <w:bodyDiv w:val="1"/>
      <w:marLeft w:val="0"/>
      <w:marRight w:val="0"/>
      <w:marTop w:val="0"/>
      <w:marBottom w:val="0"/>
      <w:divBdr>
        <w:top w:val="none" w:sz="0" w:space="0" w:color="auto"/>
        <w:left w:val="none" w:sz="0" w:space="0" w:color="auto"/>
        <w:bottom w:val="none" w:sz="0" w:space="0" w:color="auto"/>
        <w:right w:val="none" w:sz="0" w:space="0" w:color="auto"/>
      </w:divBdr>
    </w:div>
    <w:div w:id="615068408">
      <w:bodyDiv w:val="1"/>
      <w:marLeft w:val="0"/>
      <w:marRight w:val="0"/>
      <w:marTop w:val="0"/>
      <w:marBottom w:val="0"/>
      <w:divBdr>
        <w:top w:val="none" w:sz="0" w:space="0" w:color="auto"/>
        <w:left w:val="none" w:sz="0" w:space="0" w:color="auto"/>
        <w:bottom w:val="none" w:sz="0" w:space="0" w:color="auto"/>
        <w:right w:val="none" w:sz="0" w:space="0" w:color="auto"/>
      </w:divBdr>
    </w:div>
    <w:div w:id="615135981">
      <w:bodyDiv w:val="1"/>
      <w:marLeft w:val="0"/>
      <w:marRight w:val="0"/>
      <w:marTop w:val="0"/>
      <w:marBottom w:val="0"/>
      <w:divBdr>
        <w:top w:val="none" w:sz="0" w:space="0" w:color="auto"/>
        <w:left w:val="none" w:sz="0" w:space="0" w:color="auto"/>
        <w:bottom w:val="none" w:sz="0" w:space="0" w:color="auto"/>
        <w:right w:val="none" w:sz="0" w:space="0" w:color="auto"/>
      </w:divBdr>
    </w:div>
    <w:div w:id="615213259">
      <w:bodyDiv w:val="1"/>
      <w:marLeft w:val="0"/>
      <w:marRight w:val="0"/>
      <w:marTop w:val="0"/>
      <w:marBottom w:val="0"/>
      <w:divBdr>
        <w:top w:val="none" w:sz="0" w:space="0" w:color="auto"/>
        <w:left w:val="none" w:sz="0" w:space="0" w:color="auto"/>
        <w:bottom w:val="none" w:sz="0" w:space="0" w:color="auto"/>
        <w:right w:val="none" w:sz="0" w:space="0" w:color="auto"/>
      </w:divBdr>
    </w:div>
    <w:div w:id="615252204">
      <w:bodyDiv w:val="1"/>
      <w:marLeft w:val="0"/>
      <w:marRight w:val="0"/>
      <w:marTop w:val="0"/>
      <w:marBottom w:val="0"/>
      <w:divBdr>
        <w:top w:val="none" w:sz="0" w:space="0" w:color="auto"/>
        <w:left w:val="none" w:sz="0" w:space="0" w:color="auto"/>
        <w:bottom w:val="none" w:sz="0" w:space="0" w:color="auto"/>
        <w:right w:val="none" w:sz="0" w:space="0" w:color="auto"/>
      </w:divBdr>
    </w:div>
    <w:div w:id="615259407">
      <w:bodyDiv w:val="1"/>
      <w:marLeft w:val="0"/>
      <w:marRight w:val="0"/>
      <w:marTop w:val="0"/>
      <w:marBottom w:val="0"/>
      <w:divBdr>
        <w:top w:val="none" w:sz="0" w:space="0" w:color="auto"/>
        <w:left w:val="none" w:sz="0" w:space="0" w:color="auto"/>
        <w:bottom w:val="none" w:sz="0" w:space="0" w:color="auto"/>
        <w:right w:val="none" w:sz="0" w:space="0" w:color="auto"/>
      </w:divBdr>
    </w:div>
    <w:div w:id="615334610">
      <w:bodyDiv w:val="1"/>
      <w:marLeft w:val="0"/>
      <w:marRight w:val="0"/>
      <w:marTop w:val="0"/>
      <w:marBottom w:val="0"/>
      <w:divBdr>
        <w:top w:val="none" w:sz="0" w:space="0" w:color="auto"/>
        <w:left w:val="none" w:sz="0" w:space="0" w:color="auto"/>
        <w:bottom w:val="none" w:sz="0" w:space="0" w:color="auto"/>
        <w:right w:val="none" w:sz="0" w:space="0" w:color="auto"/>
      </w:divBdr>
    </w:div>
    <w:div w:id="615989056">
      <w:bodyDiv w:val="1"/>
      <w:marLeft w:val="0"/>
      <w:marRight w:val="0"/>
      <w:marTop w:val="0"/>
      <w:marBottom w:val="0"/>
      <w:divBdr>
        <w:top w:val="none" w:sz="0" w:space="0" w:color="auto"/>
        <w:left w:val="none" w:sz="0" w:space="0" w:color="auto"/>
        <w:bottom w:val="none" w:sz="0" w:space="0" w:color="auto"/>
        <w:right w:val="none" w:sz="0" w:space="0" w:color="auto"/>
      </w:divBdr>
    </w:div>
    <w:div w:id="616564888">
      <w:bodyDiv w:val="1"/>
      <w:marLeft w:val="0"/>
      <w:marRight w:val="0"/>
      <w:marTop w:val="0"/>
      <w:marBottom w:val="0"/>
      <w:divBdr>
        <w:top w:val="none" w:sz="0" w:space="0" w:color="auto"/>
        <w:left w:val="none" w:sz="0" w:space="0" w:color="auto"/>
        <w:bottom w:val="none" w:sz="0" w:space="0" w:color="auto"/>
        <w:right w:val="none" w:sz="0" w:space="0" w:color="auto"/>
      </w:divBdr>
    </w:div>
    <w:div w:id="616763346">
      <w:bodyDiv w:val="1"/>
      <w:marLeft w:val="0"/>
      <w:marRight w:val="0"/>
      <w:marTop w:val="0"/>
      <w:marBottom w:val="0"/>
      <w:divBdr>
        <w:top w:val="none" w:sz="0" w:space="0" w:color="auto"/>
        <w:left w:val="none" w:sz="0" w:space="0" w:color="auto"/>
        <w:bottom w:val="none" w:sz="0" w:space="0" w:color="auto"/>
        <w:right w:val="none" w:sz="0" w:space="0" w:color="auto"/>
      </w:divBdr>
    </w:div>
    <w:div w:id="616983503">
      <w:bodyDiv w:val="1"/>
      <w:marLeft w:val="0"/>
      <w:marRight w:val="0"/>
      <w:marTop w:val="0"/>
      <w:marBottom w:val="0"/>
      <w:divBdr>
        <w:top w:val="none" w:sz="0" w:space="0" w:color="auto"/>
        <w:left w:val="none" w:sz="0" w:space="0" w:color="auto"/>
        <w:bottom w:val="none" w:sz="0" w:space="0" w:color="auto"/>
        <w:right w:val="none" w:sz="0" w:space="0" w:color="auto"/>
      </w:divBdr>
    </w:div>
    <w:div w:id="617103480">
      <w:bodyDiv w:val="1"/>
      <w:marLeft w:val="0"/>
      <w:marRight w:val="0"/>
      <w:marTop w:val="0"/>
      <w:marBottom w:val="0"/>
      <w:divBdr>
        <w:top w:val="none" w:sz="0" w:space="0" w:color="auto"/>
        <w:left w:val="none" w:sz="0" w:space="0" w:color="auto"/>
        <w:bottom w:val="none" w:sz="0" w:space="0" w:color="auto"/>
        <w:right w:val="none" w:sz="0" w:space="0" w:color="auto"/>
      </w:divBdr>
    </w:div>
    <w:div w:id="617684938">
      <w:bodyDiv w:val="1"/>
      <w:marLeft w:val="0"/>
      <w:marRight w:val="0"/>
      <w:marTop w:val="0"/>
      <w:marBottom w:val="0"/>
      <w:divBdr>
        <w:top w:val="none" w:sz="0" w:space="0" w:color="auto"/>
        <w:left w:val="none" w:sz="0" w:space="0" w:color="auto"/>
        <w:bottom w:val="none" w:sz="0" w:space="0" w:color="auto"/>
        <w:right w:val="none" w:sz="0" w:space="0" w:color="auto"/>
      </w:divBdr>
    </w:div>
    <w:div w:id="617880987">
      <w:bodyDiv w:val="1"/>
      <w:marLeft w:val="0"/>
      <w:marRight w:val="0"/>
      <w:marTop w:val="0"/>
      <w:marBottom w:val="0"/>
      <w:divBdr>
        <w:top w:val="none" w:sz="0" w:space="0" w:color="auto"/>
        <w:left w:val="none" w:sz="0" w:space="0" w:color="auto"/>
        <w:bottom w:val="none" w:sz="0" w:space="0" w:color="auto"/>
        <w:right w:val="none" w:sz="0" w:space="0" w:color="auto"/>
      </w:divBdr>
    </w:div>
    <w:div w:id="617956027">
      <w:bodyDiv w:val="1"/>
      <w:marLeft w:val="0"/>
      <w:marRight w:val="0"/>
      <w:marTop w:val="0"/>
      <w:marBottom w:val="0"/>
      <w:divBdr>
        <w:top w:val="none" w:sz="0" w:space="0" w:color="auto"/>
        <w:left w:val="none" w:sz="0" w:space="0" w:color="auto"/>
        <w:bottom w:val="none" w:sz="0" w:space="0" w:color="auto"/>
        <w:right w:val="none" w:sz="0" w:space="0" w:color="auto"/>
      </w:divBdr>
    </w:div>
    <w:div w:id="618222902">
      <w:bodyDiv w:val="1"/>
      <w:marLeft w:val="0"/>
      <w:marRight w:val="0"/>
      <w:marTop w:val="0"/>
      <w:marBottom w:val="0"/>
      <w:divBdr>
        <w:top w:val="none" w:sz="0" w:space="0" w:color="auto"/>
        <w:left w:val="none" w:sz="0" w:space="0" w:color="auto"/>
        <w:bottom w:val="none" w:sz="0" w:space="0" w:color="auto"/>
        <w:right w:val="none" w:sz="0" w:space="0" w:color="auto"/>
      </w:divBdr>
    </w:div>
    <w:div w:id="618338185">
      <w:bodyDiv w:val="1"/>
      <w:marLeft w:val="0"/>
      <w:marRight w:val="0"/>
      <w:marTop w:val="0"/>
      <w:marBottom w:val="0"/>
      <w:divBdr>
        <w:top w:val="none" w:sz="0" w:space="0" w:color="auto"/>
        <w:left w:val="none" w:sz="0" w:space="0" w:color="auto"/>
        <w:bottom w:val="none" w:sz="0" w:space="0" w:color="auto"/>
        <w:right w:val="none" w:sz="0" w:space="0" w:color="auto"/>
      </w:divBdr>
    </w:div>
    <w:div w:id="618802636">
      <w:bodyDiv w:val="1"/>
      <w:marLeft w:val="0"/>
      <w:marRight w:val="0"/>
      <w:marTop w:val="0"/>
      <w:marBottom w:val="0"/>
      <w:divBdr>
        <w:top w:val="none" w:sz="0" w:space="0" w:color="auto"/>
        <w:left w:val="none" w:sz="0" w:space="0" w:color="auto"/>
        <w:bottom w:val="none" w:sz="0" w:space="0" w:color="auto"/>
        <w:right w:val="none" w:sz="0" w:space="0" w:color="auto"/>
      </w:divBdr>
    </w:div>
    <w:div w:id="618923589">
      <w:bodyDiv w:val="1"/>
      <w:marLeft w:val="0"/>
      <w:marRight w:val="0"/>
      <w:marTop w:val="0"/>
      <w:marBottom w:val="0"/>
      <w:divBdr>
        <w:top w:val="none" w:sz="0" w:space="0" w:color="auto"/>
        <w:left w:val="none" w:sz="0" w:space="0" w:color="auto"/>
        <w:bottom w:val="none" w:sz="0" w:space="0" w:color="auto"/>
        <w:right w:val="none" w:sz="0" w:space="0" w:color="auto"/>
      </w:divBdr>
    </w:div>
    <w:div w:id="619066257">
      <w:bodyDiv w:val="1"/>
      <w:marLeft w:val="0"/>
      <w:marRight w:val="0"/>
      <w:marTop w:val="0"/>
      <w:marBottom w:val="0"/>
      <w:divBdr>
        <w:top w:val="none" w:sz="0" w:space="0" w:color="auto"/>
        <w:left w:val="none" w:sz="0" w:space="0" w:color="auto"/>
        <w:bottom w:val="none" w:sz="0" w:space="0" w:color="auto"/>
        <w:right w:val="none" w:sz="0" w:space="0" w:color="auto"/>
      </w:divBdr>
    </w:div>
    <w:div w:id="619192251">
      <w:bodyDiv w:val="1"/>
      <w:marLeft w:val="0"/>
      <w:marRight w:val="0"/>
      <w:marTop w:val="0"/>
      <w:marBottom w:val="0"/>
      <w:divBdr>
        <w:top w:val="none" w:sz="0" w:space="0" w:color="auto"/>
        <w:left w:val="none" w:sz="0" w:space="0" w:color="auto"/>
        <w:bottom w:val="none" w:sz="0" w:space="0" w:color="auto"/>
        <w:right w:val="none" w:sz="0" w:space="0" w:color="auto"/>
      </w:divBdr>
    </w:div>
    <w:div w:id="619383397">
      <w:bodyDiv w:val="1"/>
      <w:marLeft w:val="0"/>
      <w:marRight w:val="0"/>
      <w:marTop w:val="0"/>
      <w:marBottom w:val="0"/>
      <w:divBdr>
        <w:top w:val="none" w:sz="0" w:space="0" w:color="auto"/>
        <w:left w:val="none" w:sz="0" w:space="0" w:color="auto"/>
        <w:bottom w:val="none" w:sz="0" w:space="0" w:color="auto"/>
        <w:right w:val="none" w:sz="0" w:space="0" w:color="auto"/>
      </w:divBdr>
    </w:div>
    <w:div w:id="620066958">
      <w:bodyDiv w:val="1"/>
      <w:marLeft w:val="0"/>
      <w:marRight w:val="0"/>
      <w:marTop w:val="0"/>
      <w:marBottom w:val="0"/>
      <w:divBdr>
        <w:top w:val="none" w:sz="0" w:space="0" w:color="auto"/>
        <w:left w:val="none" w:sz="0" w:space="0" w:color="auto"/>
        <w:bottom w:val="none" w:sz="0" w:space="0" w:color="auto"/>
        <w:right w:val="none" w:sz="0" w:space="0" w:color="auto"/>
      </w:divBdr>
    </w:div>
    <w:div w:id="621034508">
      <w:bodyDiv w:val="1"/>
      <w:marLeft w:val="0"/>
      <w:marRight w:val="0"/>
      <w:marTop w:val="0"/>
      <w:marBottom w:val="0"/>
      <w:divBdr>
        <w:top w:val="none" w:sz="0" w:space="0" w:color="auto"/>
        <w:left w:val="none" w:sz="0" w:space="0" w:color="auto"/>
        <w:bottom w:val="none" w:sz="0" w:space="0" w:color="auto"/>
        <w:right w:val="none" w:sz="0" w:space="0" w:color="auto"/>
      </w:divBdr>
    </w:div>
    <w:div w:id="621301901">
      <w:bodyDiv w:val="1"/>
      <w:marLeft w:val="0"/>
      <w:marRight w:val="0"/>
      <w:marTop w:val="0"/>
      <w:marBottom w:val="0"/>
      <w:divBdr>
        <w:top w:val="none" w:sz="0" w:space="0" w:color="auto"/>
        <w:left w:val="none" w:sz="0" w:space="0" w:color="auto"/>
        <w:bottom w:val="none" w:sz="0" w:space="0" w:color="auto"/>
        <w:right w:val="none" w:sz="0" w:space="0" w:color="auto"/>
      </w:divBdr>
    </w:div>
    <w:div w:id="621496820">
      <w:bodyDiv w:val="1"/>
      <w:marLeft w:val="0"/>
      <w:marRight w:val="0"/>
      <w:marTop w:val="0"/>
      <w:marBottom w:val="0"/>
      <w:divBdr>
        <w:top w:val="none" w:sz="0" w:space="0" w:color="auto"/>
        <w:left w:val="none" w:sz="0" w:space="0" w:color="auto"/>
        <w:bottom w:val="none" w:sz="0" w:space="0" w:color="auto"/>
        <w:right w:val="none" w:sz="0" w:space="0" w:color="auto"/>
      </w:divBdr>
    </w:div>
    <w:div w:id="621613146">
      <w:bodyDiv w:val="1"/>
      <w:marLeft w:val="0"/>
      <w:marRight w:val="0"/>
      <w:marTop w:val="0"/>
      <w:marBottom w:val="0"/>
      <w:divBdr>
        <w:top w:val="none" w:sz="0" w:space="0" w:color="auto"/>
        <w:left w:val="none" w:sz="0" w:space="0" w:color="auto"/>
        <w:bottom w:val="none" w:sz="0" w:space="0" w:color="auto"/>
        <w:right w:val="none" w:sz="0" w:space="0" w:color="auto"/>
      </w:divBdr>
    </w:div>
    <w:div w:id="621615173">
      <w:bodyDiv w:val="1"/>
      <w:marLeft w:val="0"/>
      <w:marRight w:val="0"/>
      <w:marTop w:val="0"/>
      <w:marBottom w:val="0"/>
      <w:divBdr>
        <w:top w:val="none" w:sz="0" w:space="0" w:color="auto"/>
        <w:left w:val="none" w:sz="0" w:space="0" w:color="auto"/>
        <w:bottom w:val="none" w:sz="0" w:space="0" w:color="auto"/>
        <w:right w:val="none" w:sz="0" w:space="0" w:color="auto"/>
      </w:divBdr>
    </w:div>
    <w:div w:id="621696452">
      <w:bodyDiv w:val="1"/>
      <w:marLeft w:val="0"/>
      <w:marRight w:val="0"/>
      <w:marTop w:val="0"/>
      <w:marBottom w:val="0"/>
      <w:divBdr>
        <w:top w:val="none" w:sz="0" w:space="0" w:color="auto"/>
        <w:left w:val="none" w:sz="0" w:space="0" w:color="auto"/>
        <w:bottom w:val="none" w:sz="0" w:space="0" w:color="auto"/>
        <w:right w:val="none" w:sz="0" w:space="0" w:color="auto"/>
      </w:divBdr>
    </w:div>
    <w:div w:id="621810428">
      <w:bodyDiv w:val="1"/>
      <w:marLeft w:val="0"/>
      <w:marRight w:val="0"/>
      <w:marTop w:val="0"/>
      <w:marBottom w:val="0"/>
      <w:divBdr>
        <w:top w:val="none" w:sz="0" w:space="0" w:color="auto"/>
        <w:left w:val="none" w:sz="0" w:space="0" w:color="auto"/>
        <w:bottom w:val="none" w:sz="0" w:space="0" w:color="auto"/>
        <w:right w:val="none" w:sz="0" w:space="0" w:color="auto"/>
      </w:divBdr>
    </w:div>
    <w:div w:id="622728916">
      <w:bodyDiv w:val="1"/>
      <w:marLeft w:val="0"/>
      <w:marRight w:val="0"/>
      <w:marTop w:val="0"/>
      <w:marBottom w:val="0"/>
      <w:divBdr>
        <w:top w:val="none" w:sz="0" w:space="0" w:color="auto"/>
        <w:left w:val="none" w:sz="0" w:space="0" w:color="auto"/>
        <w:bottom w:val="none" w:sz="0" w:space="0" w:color="auto"/>
        <w:right w:val="none" w:sz="0" w:space="0" w:color="auto"/>
      </w:divBdr>
    </w:div>
    <w:div w:id="622886588">
      <w:bodyDiv w:val="1"/>
      <w:marLeft w:val="0"/>
      <w:marRight w:val="0"/>
      <w:marTop w:val="0"/>
      <w:marBottom w:val="0"/>
      <w:divBdr>
        <w:top w:val="none" w:sz="0" w:space="0" w:color="auto"/>
        <w:left w:val="none" w:sz="0" w:space="0" w:color="auto"/>
        <w:bottom w:val="none" w:sz="0" w:space="0" w:color="auto"/>
        <w:right w:val="none" w:sz="0" w:space="0" w:color="auto"/>
      </w:divBdr>
    </w:div>
    <w:div w:id="623196994">
      <w:bodyDiv w:val="1"/>
      <w:marLeft w:val="0"/>
      <w:marRight w:val="0"/>
      <w:marTop w:val="0"/>
      <w:marBottom w:val="0"/>
      <w:divBdr>
        <w:top w:val="none" w:sz="0" w:space="0" w:color="auto"/>
        <w:left w:val="none" w:sz="0" w:space="0" w:color="auto"/>
        <w:bottom w:val="none" w:sz="0" w:space="0" w:color="auto"/>
        <w:right w:val="none" w:sz="0" w:space="0" w:color="auto"/>
      </w:divBdr>
    </w:div>
    <w:div w:id="623928253">
      <w:bodyDiv w:val="1"/>
      <w:marLeft w:val="0"/>
      <w:marRight w:val="0"/>
      <w:marTop w:val="0"/>
      <w:marBottom w:val="0"/>
      <w:divBdr>
        <w:top w:val="none" w:sz="0" w:space="0" w:color="auto"/>
        <w:left w:val="none" w:sz="0" w:space="0" w:color="auto"/>
        <w:bottom w:val="none" w:sz="0" w:space="0" w:color="auto"/>
        <w:right w:val="none" w:sz="0" w:space="0" w:color="auto"/>
      </w:divBdr>
    </w:div>
    <w:div w:id="624193980">
      <w:bodyDiv w:val="1"/>
      <w:marLeft w:val="0"/>
      <w:marRight w:val="0"/>
      <w:marTop w:val="0"/>
      <w:marBottom w:val="0"/>
      <w:divBdr>
        <w:top w:val="none" w:sz="0" w:space="0" w:color="auto"/>
        <w:left w:val="none" w:sz="0" w:space="0" w:color="auto"/>
        <w:bottom w:val="none" w:sz="0" w:space="0" w:color="auto"/>
        <w:right w:val="none" w:sz="0" w:space="0" w:color="auto"/>
      </w:divBdr>
    </w:div>
    <w:div w:id="624850243">
      <w:bodyDiv w:val="1"/>
      <w:marLeft w:val="0"/>
      <w:marRight w:val="0"/>
      <w:marTop w:val="0"/>
      <w:marBottom w:val="0"/>
      <w:divBdr>
        <w:top w:val="none" w:sz="0" w:space="0" w:color="auto"/>
        <w:left w:val="none" w:sz="0" w:space="0" w:color="auto"/>
        <w:bottom w:val="none" w:sz="0" w:space="0" w:color="auto"/>
        <w:right w:val="none" w:sz="0" w:space="0" w:color="auto"/>
      </w:divBdr>
    </w:div>
    <w:div w:id="625160406">
      <w:bodyDiv w:val="1"/>
      <w:marLeft w:val="0"/>
      <w:marRight w:val="0"/>
      <w:marTop w:val="0"/>
      <w:marBottom w:val="0"/>
      <w:divBdr>
        <w:top w:val="none" w:sz="0" w:space="0" w:color="auto"/>
        <w:left w:val="none" w:sz="0" w:space="0" w:color="auto"/>
        <w:bottom w:val="none" w:sz="0" w:space="0" w:color="auto"/>
        <w:right w:val="none" w:sz="0" w:space="0" w:color="auto"/>
      </w:divBdr>
    </w:div>
    <w:div w:id="625429974">
      <w:bodyDiv w:val="1"/>
      <w:marLeft w:val="0"/>
      <w:marRight w:val="0"/>
      <w:marTop w:val="0"/>
      <w:marBottom w:val="0"/>
      <w:divBdr>
        <w:top w:val="none" w:sz="0" w:space="0" w:color="auto"/>
        <w:left w:val="none" w:sz="0" w:space="0" w:color="auto"/>
        <w:bottom w:val="none" w:sz="0" w:space="0" w:color="auto"/>
        <w:right w:val="none" w:sz="0" w:space="0" w:color="auto"/>
      </w:divBdr>
    </w:div>
    <w:div w:id="626084807">
      <w:bodyDiv w:val="1"/>
      <w:marLeft w:val="0"/>
      <w:marRight w:val="0"/>
      <w:marTop w:val="0"/>
      <w:marBottom w:val="0"/>
      <w:divBdr>
        <w:top w:val="none" w:sz="0" w:space="0" w:color="auto"/>
        <w:left w:val="none" w:sz="0" w:space="0" w:color="auto"/>
        <w:bottom w:val="none" w:sz="0" w:space="0" w:color="auto"/>
        <w:right w:val="none" w:sz="0" w:space="0" w:color="auto"/>
      </w:divBdr>
    </w:div>
    <w:div w:id="626467213">
      <w:bodyDiv w:val="1"/>
      <w:marLeft w:val="0"/>
      <w:marRight w:val="0"/>
      <w:marTop w:val="0"/>
      <w:marBottom w:val="0"/>
      <w:divBdr>
        <w:top w:val="none" w:sz="0" w:space="0" w:color="auto"/>
        <w:left w:val="none" w:sz="0" w:space="0" w:color="auto"/>
        <w:bottom w:val="none" w:sz="0" w:space="0" w:color="auto"/>
        <w:right w:val="none" w:sz="0" w:space="0" w:color="auto"/>
      </w:divBdr>
    </w:div>
    <w:div w:id="626931123">
      <w:bodyDiv w:val="1"/>
      <w:marLeft w:val="0"/>
      <w:marRight w:val="0"/>
      <w:marTop w:val="0"/>
      <w:marBottom w:val="0"/>
      <w:divBdr>
        <w:top w:val="none" w:sz="0" w:space="0" w:color="auto"/>
        <w:left w:val="none" w:sz="0" w:space="0" w:color="auto"/>
        <w:bottom w:val="none" w:sz="0" w:space="0" w:color="auto"/>
        <w:right w:val="none" w:sz="0" w:space="0" w:color="auto"/>
      </w:divBdr>
    </w:div>
    <w:div w:id="627245210">
      <w:bodyDiv w:val="1"/>
      <w:marLeft w:val="0"/>
      <w:marRight w:val="0"/>
      <w:marTop w:val="0"/>
      <w:marBottom w:val="0"/>
      <w:divBdr>
        <w:top w:val="none" w:sz="0" w:space="0" w:color="auto"/>
        <w:left w:val="none" w:sz="0" w:space="0" w:color="auto"/>
        <w:bottom w:val="none" w:sz="0" w:space="0" w:color="auto"/>
        <w:right w:val="none" w:sz="0" w:space="0" w:color="auto"/>
      </w:divBdr>
    </w:div>
    <w:div w:id="627273294">
      <w:bodyDiv w:val="1"/>
      <w:marLeft w:val="0"/>
      <w:marRight w:val="0"/>
      <w:marTop w:val="0"/>
      <w:marBottom w:val="0"/>
      <w:divBdr>
        <w:top w:val="none" w:sz="0" w:space="0" w:color="auto"/>
        <w:left w:val="none" w:sz="0" w:space="0" w:color="auto"/>
        <w:bottom w:val="none" w:sz="0" w:space="0" w:color="auto"/>
        <w:right w:val="none" w:sz="0" w:space="0" w:color="auto"/>
      </w:divBdr>
    </w:div>
    <w:div w:id="627396719">
      <w:bodyDiv w:val="1"/>
      <w:marLeft w:val="0"/>
      <w:marRight w:val="0"/>
      <w:marTop w:val="0"/>
      <w:marBottom w:val="0"/>
      <w:divBdr>
        <w:top w:val="none" w:sz="0" w:space="0" w:color="auto"/>
        <w:left w:val="none" w:sz="0" w:space="0" w:color="auto"/>
        <w:bottom w:val="none" w:sz="0" w:space="0" w:color="auto"/>
        <w:right w:val="none" w:sz="0" w:space="0" w:color="auto"/>
      </w:divBdr>
    </w:div>
    <w:div w:id="627663400">
      <w:bodyDiv w:val="1"/>
      <w:marLeft w:val="0"/>
      <w:marRight w:val="0"/>
      <w:marTop w:val="0"/>
      <w:marBottom w:val="0"/>
      <w:divBdr>
        <w:top w:val="none" w:sz="0" w:space="0" w:color="auto"/>
        <w:left w:val="none" w:sz="0" w:space="0" w:color="auto"/>
        <w:bottom w:val="none" w:sz="0" w:space="0" w:color="auto"/>
        <w:right w:val="none" w:sz="0" w:space="0" w:color="auto"/>
      </w:divBdr>
    </w:div>
    <w:div w:id="627782119">
      <w:bodyDiv w:val="1"/>
      <w:marLeft w:val="0"/>
      <w:marRight w:val="0"/>
      <w:marTop w:val="0"/>
      <w:marBottom w:val="0"/>
      <w:divBdr>
        <w:top w:val="none" w:sz="0" w:space="0" w:color="auto"/>
        <w:left w:val="none" w:sz="0" w:space="0" w:color="auto"/>
        <w:bottom w:val="none" w:sz="0" w:space="0" w:color="auto"/>
        <w:right w:val="none" w:sz="0" w:space="0" w:color="auto"/>
      </w:divBdr>
    </w:div>
    <w:div w:id="628511036">
      <w:bodyDiv w:val="1"/>
      <w:marLeft w:val="0"/>
      <w:marRight w:val="0"/>
      <w:marTop w:val="0"/>
      <w:marBottom w:val="0"/>
      <w:divBdr>
        <w:top w:val="none" w:sz="0" w:space="0" w:color="auto"/>
        <w:left w:val="none" w:sz="0" w:space="0" w:color="auto"/>
        <w:bottom w:val="none" w:sz="0" w:space="0" w:color="auto"/>
        <w:right w:val="none" w:sz="0" w:space="0" w:color="auto"/>
      </w:divBdr>
    </w:div>
    <w:div w:id="628512940">
      <w:bodyDiv w:val="1"/>
      <w:marLeft w:val="0"/>
      <w:marRight w:val="0"/>
      <w:marTop w:val="0"/>
      <w:marBottom w:val="0"/>
      <w:divBdr>
        <w:top w:val="none" w:sz="0" w:space="0" w:color="auto"/>
        <w:left w:val="none" w:sz="0" w:space="0" w:color="auto"/>
        <w:bottom w:val="none" w:sz="0" w:space="0" w:color="auto"/>
        <w:right w:val="none" w:sz="0" w:space="0" w:color="auto"/>
      </w:divBdr>
    </w:div>
    <w:div w:id="628558912">
      <w:bodyDiv w:val="1"/>
      <w:marLeft w:val="0"/>
      <w:marRight w:val="0"/>
      <w:marTop w:val="0"/>
      <w:marBottom w:val="0"/>
      <w:divBdr>
        <w:top w:val="none" w:sz="0" w:space="0" w:color="auto"/>
        <w:left w:val="none" w:sz="0" w:space="0" w:color="auto"/>
        <w:bottom w:val="none" w:sz="0" w:space="0" w:color="auto"/>
        <w:right w:val="none" w:sz="0" w:space="0" w:color="auto"/>
      </w:divBdr>
    </w:div>
    <w:div w:id="628822000">
      <w:bodyDiv w:val="1"/>
      <w:marLeft w:val="0"/>
      <w:marRight w:val="0"/>
      <w:marTop w:val="0"/>
      <w:marBottom w:val="0"/>
      <w:divBdr>
        <w:top w:val="none" w:sz="0" w:space="0" w:color="auto"/>
        <w:left w:val="none" w:sz="0" w:space="0" w:color="auto"/>
        <w:bottom w:val="none" w:sz="0" w:space="0" w:color="auto"/>
        <w:right w:val="none" w:sz="0" w:space="0" w:color="auto"/>
      </w:divBdr>
    </w:div>
    <w:div w:id="628826987">
      <w:bodyDiv w:val="1"/>
      <w:marLeft w:val="0"/>
      <w:marRight w:val="0"/>
      <w:marTop w:val="0"/>
      <w:marBottom w:val="0"/>
      <w:divBdr>
        <w:top w:val="none" w:sz="0" w:space="0" w:color="auto"/>
        <w:left w:val="none" w:sz="0" w:space="0" w:color="auto"/>
        <w:bottom w:val="none" w:sz="0" w:space="0" w:color="auto"/>
        <w:right w:val="none" w:sz="0" w:space="0" w:color="auto"/>
      </w:divBdr>
    </w:div>
    <w:div w:id="628898602">
      <w:bodyDiv w:val="1"/>
      <w:marLeft w:val="0"/>
      <w:marRight w:val="0"/>
      <w:marTop w:val="0"/>
      <w:marBottom w:val="0"/>
      <w:divBdr>
        <w:top w:val="none" w:sz="0" w:space="0" w:color="auto"/>
        <w:left w:val="none" w:sz="0" w:space="0" w:color="auto"/>
        <w:bottom w:val="none" w:sz="0" w:space="0" w:color="auto"/>
        <w:right w:val="none" w:sz="0" w:space="0" w:color="auto"/>
      </w:divBdr>
    </w:div>
    <w:div w:id="629672672">
      <w:bodyDiv w:val="1"/>
      <w:marLeft w:val="0"/>
      <w:marRight w:val="0"/>
      <w:marTop w:val="0"/>
      <w:marBottom w:val="0"/>
      <w:divBdr>
        <w:top w:val="none" w:sz="0" w:space="0" w:color="auto"/>
        <w:left w:val="none" w:sz="0" w:space="0" w:color="auto"/>
        <w:bottom w:val="none" w:sz="0" w:space="0" w:color="auto"/>
        <w:right w:val="none" w:sz="0" w:space="0" w:color="auto"/>
      </w:divBdr>
    </w:div>
    <w:div w:id="630285431">
      <w:bodyDiv w:val="1"/>
      <w:marLeft w:val="0"/>
      <w:marRight w:val="0"/>
      <w:marTop w:val="0"/>
      <w:marBottom w:val="0"/>
      <w:divBdr>
        <w:top w:val="none" w:sz="0" w:space="0" w:color="auto"/>
        <w:left w:val="none" w:sz="0" w:space="0" w:color="auto"/>
        <w:bottom w:val="none" w:sz="0" w:space="0" w:color="auto"/>
        <w:right w:val="none" w:sz="0" w:space="0" w:color="auto"/>
      </w:divBdr>
    </w:div>
    <w:div w:id="630326301">
      <w:bodyDiv w:val="1"/>
      <w:marLeft w:val="0"/>
      <w:marRight w:val="0"/>
      <w:marTop w:val="0"/>
      <w:marBottom w:val="0"/>
      <w:divBdr>
        <w:top w:val="none" w:sz="0" w:space="0" w:color="auto"/>
        <w:left w:val="none" w:sz="0" w:space="0" w:color="auto"/>
        <w:bottom w:val="none" w:sz="0" w:space="0" w:color="auto"/>
        <w:right w:val="none" w:sz="0" w:space="0" w:color="auto"/>
      </w:divBdr>
    </w:div>
    <w:div w:id="630599187">
      <w:bodyDiv w:val="1"/>
      <w:marLeft w:val="0"/>
      <w:marRight w:val="0"/>
      <w:marTop w:val="0"/>
      <w:marBottom w:val="0"/>
      <w:divBdr>
        <w:top w:val="none" w:sz="0" w:space="0" w:color="auto"/>
        <w:left w:val="none" w:sz="0" w:space="0" w:color="auto"/>
        <w:bottom w:val="none" w:sz="0" w:space="0" w:color="auto"/>
        <w:right w:val="none" w:sz="0" w:space="0" w:color="auto"/>
      </w:divBdr>
    </w:div>
    <w:div w:id="630601199">
      <w:bodyDiv w:val="1"/>
      <w:marLeft w:val="0"/>
      <w:marRight w:val="0"/>
      <w:marTop w:val="0"/>
      <w:marBottom w:val="0"/>
      <w:divBdr>
        <w:top w:val="none" w:sz="0" w:space="0" w:color="auto"/>
        <w:left w:val="none" w:sz="0" w:space="0" w:color="auto"/>
        <w:bottom w:val="none" w:sz="0" w:space="0" w:color="auto"/>
        <w:right w:val="none" w:sz="0" w:space="0" w:color="auto"/>
      </w:divBdr>
    </w:div>
    <w:div w:id="630939201">
      <w:bodyDiv w:val="1"/>
      <w:marLeft w:val="0"/>
      <w:marRight w:val="0"/>
      <w:marTop w:val="0"/>
      <w:marBottom w:val="0"/>
      <w:divBdr>
        <w:top w:val="none" w:sz="0" w:space="0" w:color="auto"/>
        <w:left w:val="none" w:sz="0" w:space="0" w:color="auto"/>
        <w:bottom w:val="none" w:sz="0" w:space="0" w:color="auto"/>
        <w:right w:val="none" w:sz="0" w:space="0" w:color="auto"/>
      </w:divBdr>
    </w:div>
    <w:div w:id="631133173">
      <w:bodyDiv w:val="1"/>
      <w:marLeft w:val="0"/>
      <w:marRight w:val="0"/>
      <w:marTop w:val="0"/>
      <w:marBottom w:val="0"/>
      <w:divBdr>
        <w:top w:val="none" w:sz="0" w:space="0" w:color="auto"/>
        <w:left w:val="none" w:sz="0" w:space="0" w:color="auto"/>
        <w:bottom w:val="none" w:sz="0" w:space="0" w:color="auto"/>
        <w:right w:val="none" w:sz="0" w:space="0" w:color="auto"/>
      </w:divBdr>
    </w:div>
    <w:div w:id="631398833">
      <w:bodyDiv w:val="1"/>
      <w:marLeft w:val="0"/>
      <w:marRight w:val="0"/>
      <w:marTop w:val="0"/>
      <w:marBottom w:val="0"/>
      <w:divBdr>
        <w:top w:val="none" w:sz="0" w:space="0" w:color="auto"/>
        <w:left w:val="none" w:sz="0" w:space="0" w:color="auto"/>
        <w:bottom w:val="none" w:sz="0" w:space="0" w:color="auto"/>
        <w:right w:val="none" w:sz="0" w:space="0" w:color="auto"/>
      </w:divBdr>
    </w:div>
    <w:div w:id="631787090">
      <w:bodyDiv w:val="1"/>
      <w:marLeft w:val="0"/>
      <w:marRight w:val="0"/>
      <w:marTop w:val="0"/>
      <w:marBottom w:val="0"/>
      <w:divBdr>
        <w:top w:val="none" w:sz="0" w:space="0" w:color="auto"/>
        <w:left w:val="none" w:sz="0" w:space="0" w:color="auto"/>
        <w:bottom w:val="none" w:sz="0" w:space="0" w:color="auto"/>
        <w:right w:val="none" w:sz="0" w:space="0" w:color="auto"/>
      </w:divBdr>
    </w:div>
    <w:div w:id="632097995">
      <w:bodyDiv w:val="1"/>
      <w:marLeft w:val="0"/>
      <w:marRight w:val="0"/>
      <w:marTop w:val="0"/>
      <w:marBottom w:val="0"/>
      <w:divBdr>
        <w:top w:val="none" w:sz="0" w:space="0" w:color="auto"/>
        <w:left w:val="none" w:sz="0" w:space="0" w:color="auto"/>
        <w:bottom w:val="none" w:sz="0" w:space="0" w:color="auto"/>
        <w:right w:val="none" w:sz="0" w:space="0" w:color="auto"/>
      </w:divBdr>
    </w:div>
    <w:div w:id="632178986">
      <w:bodyDiv w:val="1"/>
      <w:marLeft w:val="0"/>
      <w:marRight w:val="0"/>
      <w:marTop w:val="0"/>
      <w:marBottom w:val="0"/>
      <w:divBdr>
        <w:top w:val="none" w:sz="0" w:space="0" w:color="auto"/>
        <w:left w:val="none" w:sz="0" w:space="0" w:color="auto"/>
        <w:bottom w:val="none" w:sz="0" w:space="0" w:color="auto"/>
        <w:right w:val="none" w:sz="0" w:space="0" w:color="auto"/>
      </w:divBdr>
    </w:div>
    <w:div w:id="632251834">
      <w:bodyDiv w:val="1"/>
      <w:marLeft w:val="0"/>
      <w:marRight w:val="0"/>
      <w:marTop w:val="0"/>
      <w:marBottom w:val="0"/>
      <w:divBdr>
        <w:top w:val="none" w:sz="0" w:space="0" w:color="auto"/>
        <w:left w:val="none" w:sz="0" w:space="0" w:color="auto"/>
        <w:bottom w:val="none" w:sz="0" w:space="0" w:color="auto"/>
        <w:right w:val="none" w:sz="0" w:space="0" w:color="auto"/>
      </w:divBdr>
    </w:div>
    <w:div w:id="632364641">
      <w:bodyDiv w:val="1"/>
      <w:marLeft w:val="0"/>
      <w:marRight w:val="0"/>
      <w:marTop w:val="0"/>
      <w:marBottom w:val="0"/>
      <w:divBdr>
        <w:top w:val="none" w:sz="0" w:space="0" w:color="auto"/>
        <w:left w:val="none" w:sz="0" w:space="0" w:color="auto"/>
        <w:bottom w:val="none" w:sz="0" w:space="0" w:color="auto"/>
        <w:right w:val="none" w:sz="0" w:space="0" w:color="auto"/>
      </w:divBdr>
    </w:div>
    <w:div w:id="632447735">
      <w:bodyDiv w:val="1"/>
      <w:marLeft w:val="0"/>
      <w:marRight w:val="0"/>
      <w:marTop w:val="0"/>
      <w:marBottom w:val="0"/>
      <w:divBdr>
        <w:top w:val="none" w:sz="0" w:space="0" w:color="auto"/>
        <w:left w:val="none" w:sz="0" w:space="0" w:color="auto"/>
        <w:bottom w:val="none" w:sz="0" w:space="0" w:color="auto"/>
        <w:right w:val="none" w:sz="0" w:space="0" w:color="auto"/>
      </w:divBdr>
    </w:div>
    <w:div w:id="632515340">
      <w:bodyDiv w:val="1"/>
      <w:marLeft w:val="0"/>
      <w:marRight w:val="0"/>
      <w:marTop w:val="0"/>
      <w:marBottom w:val="0"/>
      <w:divBdr>
        <w:top w:val="none" w:sz="0" w:space="0" w:color="auto"/>
        <w:left w:val="none" w:sz="0" w:space="0" w:color="auto"/>
        <w:bottom w:val="none" w:sz="0" w:space="0" w:color="auto"/>
        <w:right w:val="none" w:sz="0" w:space="0" w:color="auto"/>
      </w:divBdr>
    </w:div>
    <w:div w:id="633144089">
      <w:bodyDiv w:val="1"/>
      <w:marLeft w:val="0"/>
      <w:marRight w:val="0"/>
      <w:marTop w:val="0"/>
      <w:marBottom w:val="0"/>
      <w:divBdr>
        <w:top w:val="none" w:sz="0" w:space="0" w:color="auto"/>
        <w:left w:val="none" w:sz="0" w:space="0" w:color="auto"/>
        <w:bottom w:val="none" w:sz="0" w:space="0" w:color="auto"/>
        <w:right w:val="none" w:sz="0" w:space="0" w:color="auto"/>
      </w:divBdr>
    </w:div>
    <w:div w:id="633675056">
      <w:bodyDiv w:val="1"/>
      <w:marLeft w:val="0"/>
      <w:marRight w:val="0"/>
      <w:marTop w:val="0"/>
      <w:marBottom w:val="0"/>
      <w:divBdr>
        <w:top w:val="none" w:sz="0" w:space="0" w:color="auto"/>
        <w:left w:val="none" w:sz="0" w:space="0" w:color="auto"/>
        <w:bottom w:val="none" w:sz="0" w:space="0" w:color="auto"/>
        <w:right w:val="none" w:sz="0" w:space="0" w:color="auto"/>
      </w:divBdr>
    </w:div>
    <w:div w:id="633676999">
      <w:bodyDiv w:val="1"/>
      <w:marLeft w:val="0"/>
      <w:marRight w:val="0"/>
      <w:marTop w:val="0"/>
      <w:marBottom w:val="0"/>
      <w:divBdr>
        <w:top w:val="none" w:sz="0" w:space="0" w:color="auto"/>
        <w:left w:val="none" w:sz="0" w:space="0" w:color="auto"/>
        <w:bottom w:val="none" w:sz="0" w:space="0" w:color="auto"/>
        <w:right w:val="none" w:sz="0" w:space="0" w:color="auto"/>
      </w:divBdr>
    </w:div>
    <w:div w:id="633878049">
      <w:bodyDiv w:val="1"/>
      <w:marLeft w:val="0"/>
      <w:marRight w:val="0"/>
      <w:marTop w:val="0"/>
      <w:marBottom w:val="0"/>
      <w:divBdr>
        <w:top w:val="none" w:sz="0" w:space="0" w:color="auto"/>
        <w:left w:val="none" w:sz="0" w:space="0" w:color="auto"/>
        <w:bottom w:val="none" w:sz="0" w:space="0" w:color="auto"/>
        <w:right w:val="none" w:sz="0" w:space="0" w:color="auto"/>
      </w:divBdr>
    </w:div>
    <w:div w:id="634019089">
      <w:bodyDiv w:val="1"/>
      <w:marLeft w:val="0"/>
      <w:marRight w:val="0"/>
      <w:marTop w:val="0"/>
      <w:marBottom w:val="0"/>
      <w:divBdr>
        <w:top w:val="none" w:sz="0" w:space="0" w:color="auto"/>
        <w:left w:val="none" w:sz="0" w:space="0" w:color="auto"/>
        <w:bottom w:val="none" w:sz="0" w:space="0" w:color="auto"/>
        <w:right w:val="none" w:sz="0" w:space="0" w:color="auto"/>
      </w:divBdr>
    </w:div>
    <w:div w:id="634021664">
      <w:bodyDiv w:val="1"/>
      <w:marLeft w:val="0"/>
      <w:marRight w:val="0"/>
      <w:marTop w:val="0"/>
      <w:marBottom w:val="0"/>
      <w:divBdr>
        <w:top w:val="none" w:sz="0" w:space="0" w:color="auto"/>
        <w:left w:val="none" w:sz="0" w:space="0" w:color="auto"/>
        <w:bottom w:val="none" w:sz="0" w:space="0" w:color="auto"/>
        <w:right w:val="none" w:sz="0" w:space="0" w:color="auto"/>
      </w:divBdr>
    </w:div>
    <w:div w:id="634407596">
      <w:bodyDiv w:val="1"/>
      <w:marLeft w:val="0"/>
      <w:marRight w:val="0"/>
      <w:marTop w:val="0"/>
      <w:marBottom w:val="0"/>
      <w:divBdr>
        <w:top w:val="none" w:sz="0" w:space="0" w:color="auto"/>
        <w:left w:val="none" w:sz="0" w:space="0" w:color="auto"/>
        <w:bottom w:val="none" w:sz="0" w:space="0" w:color="auto"/>
        <w:right w:val="none" w:sz="0" w:space="0" w:color="auto"/>
      </w:divBdr>
    </w:div>
    <w:div w:id="634530091">
      <w:bodyDiv w:val="1"/>
      <w:marLeft w:val="0"/>
      <w:marRight w:val="0"/>
      <w:marTop w:val="0"/>
      <w:marBottom w:val="0"/>
      <w:divBdr>
        <w:top w:val="none" w:sz="0" w:space="0" w:color="auto"/>
        <w:left w:val="none" w:sz="0" w:space="0" w:color="auto"/>
        <w:bottom w:val="none" w:sz="0" w:space="0" w:color="auto"/>
        <w:right w:val="none" w:sz="0" w:space="0" w:color="auto"/>
      </w:divBdr>
    </w:div>
    <w:div w:id="634986179">
      <w:bodyDiv w:val="1"/>
      <w:marLeft w:val="0"/>
      <w:marRight w:val="0"/>
      <w:marTop w:val="0"/>
      <w:marBottom w:val="0"/>
      <w:divBdr>
        <w:top w:val="none" w:sz="0" w:space="0" w:color="auto"/>
        <w:left w:val="none" w:sz="0" w:space="0" w:color="auto"/>
        <w:bottom w:val="none" w:sz="0" w:space="0" w:color="auto"/>
        <w:right w:val="none" w:sz="0" w:space="0" w:color="auto"/>
      </w:divBdr>
    </w:div>
    <w:div w:id="635330009">
      <w:bodyDiv w:val="1"/>
      <w:marLeft w:val="0"/>
      <w:marRight w:val="0"/>
      <w:marTop w:val="0"/>
      <w:marBottom w:val="0"/>
      <w:divBdr>
        <w:top w:val="none" w:sz="0" w:space="0" w:color="auto"/>
        <w:left w:val="none" w:sz="0" w:space="0" w:color="auto"/>
        <w:bottom w:val="none" w:sz="0" w:space="0" w:color="auto"/>
        <w:right w:val="none" w:sz="0" w:space="0" w:color="auto"/>
      </w:divBdr>
    </w:div>
    <w:div w:id="635913228">
      <w:bodyDiv w:val="1"/>
      <w:marLeft w:val="0"/>
      <w:marRight w:val="0"/>
      <w:marTop w:val="0"/>
      <w:marBottom w:val="0"/>
      <w:divBdr>
        <w:top w:val="none" w:sz="0" w:space="0" w:color="auto"/>
        <w:left w:val="none" w:sz="0" w:space="0" w:color="auto"/>
        <w:bottom w:val="none" w:sz="0" w:space="0" w:color="auto"/>
        <w:right w:val="none" w:sz="0" w:space="0" w:color="auto"/>
      </w:divBdr>
    </w:div>
    <w:div w:id="635993544">
      <w:bodyDiv w:val="1"/>
      <w:marLeft w:val="0"/>
      <w:marRight w:val="0"/>
      <w:marTop w:val="0"/>
      <w:marBottom w:val="0"/>
      <w:divBdr>
        <w:top w:val="none" w:sz="0" w:space="0" w:color="auto"/>
        <w:left w:val="none" w:sz="0" w:space="0" w:color="auto"/>
        <w:bottom w:val="none" w:sz="0" w:space="0" w:color="auto"/>
        <w:right w:val="none" w:sz="0" w:space="0" w:color="auto"/>
      </w:divBdr>
    </w:div>
    <w:div w:id="636185509">
      <w:bodyDiv w:val="1"/>
      <w:marLeft w:val="0"/>
      <w:marRight w:val="0"/>
      <w:marTop w:val="0"/>
      <w:marBottom w:val="0"/>
      <w:divBdr>
        <w:top w:val="none" w:sz="0" w:space="0" w:color="auto"/>
        <w:left w:val="none" w:sz="0" w:space="0" w:color="auto"/>
        <w:bottom w:val="none" w:sz="0" w:space="0" w:color="auto"/>
        <w:right w:val="none" w:sz="0" w:space="0" w:color="auto"/>
      </w:divBdr>
    </w:div>
    <w:div w:id="636297056">
      <w:bodyDiv w:val="1"/>
      <w:marLeft w:val="0"/>
      <w:marRight w:val="0"/>
      <w:marTop w:val="0"/>
      <w:marBottom w:val="0"/>
      <w:divBdr>
        <w:top w:val="none" w:sz="0" w:space="0" w:color="auto"/>
        <w:left w:val="none" w:sz="0" w:space="0" w:color="auto"/>
        <w:bottom w:val="none" w:sz="0" w:space="0" w:color="auto"/>
        <w:right w:val="none" w:sz="0" w:space="0" w:color="auto"/>
      </w:divBdr>
    </w:div>
    <w:div w:id="636689824">
      <w:bodyDiv w:val="1"/>
      <w:marLeft w:val="0"/>
      <w:marRight w:val="0"/>
      <w:marTop w:val="0"/>
      <w:marBottom w:val="0"/>
      <w:divBdr>
        <w:top w:val="none" w:sz="0" w:space="0" w:color="auto"/>
        <w:left w:val="none" w:sz="0" w:space="0" w:color="auto"/>
        <w:bottom w:val="none" w:sz="0" w:space="0" w:color="auto"/>
        <w:right w:val="none" w:sz="0" w:space="0" w:color="auto"/>
      </w:divBdr>
    </w:div>
    <w:div w:id="636833835">
      <w:bodyDiv w:val="1"/>
      <w:marLeft w:val="0"/>
      <w:marRight w:val="0"/>
      <w:marTop w:val="0"/>
      <w:marBottom w:val="0"/>
      <w:divBdr>
        <w:top w:val="none" w:sz="0" w:space="0" w:color="auto"/>
        <w:left w:val="none" w:sz="0" w:space="0" w:color="auto"/>
        <w:bottom w:val="none" w:sz="0" w:space="0" w:color="auto"/>
        <w:right w:val="none" w:sz="0" w:space="0" w:color="auto"/>
      </w:divBdr>
    </w:div>
    <w:div w:id="636957629">
      <w:bodyDiv w:val="1"/>
      <w:marLeft w:val="0"/>
      <w:marRight w:val="0"/>
      <w:marTop w:val="0"/>
      <w:marBottom w:val="0"/>
      <w:divBdr>
        <w:top w:val="none" w:sz="0" w:space="0" w:color="auto"/>
        <w:left w:val="none" w:sz="0" w:space="0" w:color="auto"/>
        <w:bottom w:val="none" w:sz="0" w:space="0" w:color="auto"/>
        <w:right w:val="none" w:sz="0" w:space="0" w:color="auto"/>
      </w:divBdr>
    </w:div>
    <w:div w:id="637301128">
      <w:bodyDiv w:val="1"/>
      <w:marLeft w:val="0"/>
      <w:marRight w:val="0"/>
      <w:marTop w:val="0"/>
      <w:marBottom w:val="0"/>
      <w:divBdr>
        <w:top w:val="none" w:sz="0" w:space="0" w:color="auto"/>
        <w:left w:val="none" w:sz="0" w:space="0" w:color="auto"/>
        <w:bottom w:val="none" w:sz="0" w:space="0" w:color="auto"/>
        <w:right w:val="none" w:sz="0" w:space="0" w:color="auto"/>
      </w:divBdr>
    </w:div>
    <w:div w:id="637301659">
      <w:bodyDiv w:val="1"/>
      <w:marLeft w:val="0"/>
      <w:marRight w:val="0"/>
      <w:marTop w:val="0"/>
      <w:marBottom w:val="0"/>
      <w:divBdr>
        <w:top w:val="none" w:sz="0" w:space="0" w:color="auto"/>
        <w:left w:val="none" w:sz="0" w:space="0" w:color="auto"/>
        <w:bottom w:val="none" w:sz="0" w:space="0" w:color="auto"/>
        <w:right w:val="none" w:sz="0" w:space="0" w:color="auto"/>
      </w:divBdr>
    </w:div>
    <w:div w:id="637340879">
      <w:bodyDiv w:val="1"/>
      <w:marLeft w:val="0"/>
      <w:marRight w:val="0"/>
      <w:marTop w:val="0"/>
      <w:marBottom w:val="0"/>
      <w:divBdr>
        <w:top w:val="none" w:sz="0" w:space="0" w:color="auto"/>
        <w:left w:val="none" w:sz="0" w:space="0" w:color="auto"/>
        <w:bottom w:val="none" w:sz="0" w:space="0" w:color="auto"/>
        <w:right w:val="none" w:sz="0" w:space="0" w:color="auto"/>
      </w:divBdr>
    </w:div>
    <w:div w:id="637498002">
      <w:bodyDiv w:val="1"/>
      <w:marLeft w:val="0"/>
      <w:marRight w:val="0"/>
      <w:marTop w:val="0"/>
      <w:marBottom w:val="0"/>
      <w:divBdr>
        <w:top w:val="none" w:sz="0" w:space="0" w:color="auto"/>
        <w:left w:val="none" w:sz="0" w:space="0" w:color="auto"/>
        <w:bottom w:val="none" w:sz="0" w:space="0" w:color="auto"/>
        <w:right w:val="none" w:sz="0" w:space="0" w:color="auto"/>
      </w:divBdr>
    </w:div>
    <w:div w:id="637685507">
      <w:bodyDiv w:val="1"/>
      <w:marLeft w:val="0"/>
      <w:marRight w:val="0"/>
      <w:marTop w:val="0"/>
      <w:marBottom w:val="0"/>
      <w:divBdr>
        <w:top w:val="none" w:sz="0" w:space="0" w:color="auto"/>
        <w:left w:val="none" w:sz="0" w:space="0" w:color="auto"/>
        <w:bottom w:val="none" w:sz="0" w:space="0" w:color="auto"/>
        <w:right w:val="none" w:sz="0" w:space="0" w:color="auto"/>
      </w:divBdr>
    </w:div>
    <w:div w:id="638190980">
      <w:bodyDiv w:val="1"/>
      <w:marLeft w:val="0"/>
      <w:marRight w:val="0"/>
      <w:marTop w:val="0"/>
      <w:marBottom w:val="0"/>
      <w:divBdr>
        <w:top w:val="none" w:sz="0" w:space="0" w:color="auto"/>
        <w:left w:val="none" w:sz="0" w:space="0" w:color="auto"/>
        <w:bottom w:val="none" w:sz="0" w:space="0" w:color="auto"/>
        <w:right w:val="none" w:sz="0" w:space="0" w:color="auto"/>
      </w:divBdr>
    </w:div>
    <w:div w:id="638658205">
      <w:bodyDiv w:val="1"/>
      <w:marLeft w:val="0"/>
      <w:marRight w:val="0"/>
      <w:marTop w:val="0"/>
      <w:marBottom w:val="0"/>
      <w:divBdr>
        <w:top w:val="none" w:sz="0" w:space="0" w:color="auto"/>
        <w:left w:val="none" w:sz="0" w:space="0" w:color="auto"/>
        <w:bottom w:val="none" w:sz="0" w:space="0" w:color="auto"/>
        <w:right w:val="none" w:sz="0" w:space="0" w:color="auto"/>
      </w:divBdr>
    </w:div>
    <w:div w:id="638799841">
      <w:bodyDiv w:val="1"/>
      <w:marLeft w:val="0"/>
      <w:marRight w:val="0"/>
      <w:marTop w:val="0"/>
      <w:marBottom w:val="0"/>
      <w:divBdr>
        <w:top w:val="none" w:sz="0" w:space="0" w:color="auto"/>
        <w:left w:val="none" w:sz="0" w:space="0" w:color="auto"/>
        <w:bottom w:val="none" w:sz="0" w:space="0" w:color="auto"/>
        <w:right w:val="none" w:sz="0" w:space="0" w:color="auto"/>
      </w:divBdr>
    </w:div>
    <w:div w:id="638920383">
      <w:bodyDiv w:val="1"/>
      <w:marLeft w:val="0"/>
      <w:marRight w:val="0"/>
      <w:marTop w:val="0"/>
      <w:marBottom w:val="0"/>
      <w:divBdr>
        <w:top w:val="none" w:sz="0" w:space="0" w:color="auto"/>
        <w:left w:val="none" w:sz="0" w:space="0" w:color="auto"/>
        <w:bottom w:val="none" w:sz="0" w:space="0" w:color="auto"/>
        <w:right w:val="none" w:sz="0" w:space="0" w:color="auto"/>
      </w:divBdr>
    </w:div>
    <w:div w:id="639042191">
      <w:bodyDiv w:val="1"/>
      <w:marLeft w:val="0"/>
      <w:marRight w:val="0"/>
      <w:marTop w:val="0"/>
      <w:marBottom w:val="0"/>
      <w:divBdr>
        <w:top w:val="none" w:sz="0" w:space="0" w:color="auto"/>
        <w:left w:val="none" w:sz="0" w:space="0" w:color="auto"/>
        <w:bottom w:val="none" w:sz="0" w:space="0" w:color="auto"/>
        <w:right w:val="none" w:sz="0" w:space="0" w:color="auto"/>
      </w:divBdr>
    </w:div>
    <w:div w:id="639191821">
      <w:bodyDiv w:val="1"/>
      <w:marLeft w:val="0"/>
      <w:marRight w:val="0"/>
      <w:marTop w:val="0"/>
      <w:marBottom w:val="0"/>
      <w:divBdr>
        <w:top w:val="none" w:sz="0" w:space="0" w:color="auto"/>
        <w:left w:val="none" w:sz="0" w:space="0" w:color="auto"/>
        <w:bottom w:val="none" w:sz="0" w:space="0" w:color="auto"/>
        <w:right w:val="none" w:sz="0" w:space="0" w:color="auto"/>
      </w:divBdr>
    </w:div>
    <w:div w:id="639307111">
      <w:bodyDiv w:val="1"/>
      <w:marLeft w:val="0"/>
      <w:marRight w:val="0"/>
      <w:marTop w:val="0"/>
      <w:marBottom w:val="0"/>
      <w:divBdr>
        <w:top w:val="none" w:sz="0" w:space="0" w:color="auto"/>
        <w:left w:val="none" w:sz="0" w:space="0" w:color="auto"/>
        <w:bottom w:val="none" w:sz="0" w:space="0" w:color="auto"/>
        <w:right w:val="none" w:sz="0" w:space="0" w:color="auto"/>
      </w:divBdr>
    </w:div>
    <w:div w:id="639653798">
      <w:bodyDiv w:val="1"/>
      <w:marLeft w:val="0"/>
      <w:marRight w:val="0"/>
      <w:marTop w:val="0"/>
      <w:marBottom w:val="0"/>
      <w:divBdr>
        <w:top w:val="none" w:sz="0" w:space="0" w:color="auto"/>
        <w:left w:val="none" w:sz="0" w:space="0" w:color="auto"/>
        <w:bottom w:val="none" w:sz="0" w:space="0" w:color="auto"/>
        <w:right w:val="none" w:sz="0" w:space="0" w:color="auto"/>
      </w:divBdr>
    </w:div>
    <w:div w:id="639657226">
      <w:bodyDiv w:val="1"/>
      <w:marLeft w:val="0"/>
      <w:marRight w:val="0"/>
      <w:marTop w:val="0"/>
      <w:marBottom w:val="0"/>
      <w:divBdr>
        <w:top w:val="none" w:sz="0" w:space="0" w:color="auto"/>
        <w:left w:val="none" w:sz="0" w:space="0" w:color="auto"/>
        <w:bottom w:val="none" w:sz="0" w:space="0" w:color="auto"/>
        <w:right w:val="none" w:sz="0" w:space="0" w:color="auto"/>
      </w:divBdr>
    </w:div>
    <w:div w:id="640112953">
      <w:bodyDiv w:val="1"/>
      <w:marLeft w:val="0"/>
      <w:marRight w:val="0"/>
      <w:marTop w:val="0"/>
      <w:marBottom w:val="0"/>
      <w:divBdr>
        <w:top w:val="none" w:sz="0" w:space="0" w:color="auto"/>
        <w:left w:val="none" w:sz="0" w:space="0" w:color="auto"/>
        <w:bottom w:val="none" w:sz="0" w:space="0" w:color="auto"/>
        <w:right w:val="none" w:sz="0" w:space="0" w:color="auto"/>
      </w:divBdr>
    </w:div>
    <w:div w:id="640118751">
      <w:bodyDiv w:val="1"/>
      <w:marLeft w:val="0"/>
      <w:marRight w:val="0"/>
      <w:marTop w:val="0"/>
      <w:marBottom w:val="0"/>
      <w:divBdr>
        <w:top w:val="none" w:sz="0" w:space="0" w:color="auto"/>
        <w:left w:val="none" w:sz="0" w:space="0" w:color="auto"/>
        <w:bottom w:val="none" w:sz="0" w:space="0" w:color="auto"/>
        <w:right w:val="none" w:sz="0" w:space="0" w:color="auto"/>
      </w:divBdr>
    </w:div>
    <w:div w:id="640229066">
      <w:bodyDiv w:val="1"/>
      <w:marLeft w:val="0"/>
      <w:marRight w:val="0"/>
      <w:marTop w:val="0"/>
      <w:marBottom w:val="0"/>
      <w:divBdr>
        <w:top w:val="none" w:sz="0" w:space="0" w:color="auto"/>
        <w:left w:val="none" w:sz="0" w:space="0" w:color="auto"/>
        <w:bottom w:val="none" w:sz="0" w:space="0" w:color="auto"/>
        <w:right w:val="none" w:sz="0" w:space="0" w:color="auto"/>
      </w:divBdr>
    </w:div>
    <w:div w:id="640232832">
      <w:bodyDiv w:val="1"/>
      <w:marLeft w:val="0"/>
      <w:marRight w:val="0"/>
      <w:marTop w:val="0"/>
      <w:marBottom w:val="0"/>
      <w:divBdr>
        <w:top w:val="none" w:sz="0" w:space="0" w:color="auto"/>
        <w:left w:val="none" w:sz="0" w:space="0" w:color="auto"/>
        <w:bottom w:val="none" w:sz="0" w:space="0" w:color="auto"/>
        <w:right w:val="none" w:sz="0" w:space="0" w:color="auto"/>
      </w:divBdr>
    </w:div>
    <w:div w:id="640499456">
      <w:bodyDiv w:val="1"/>
      <w:marLeft w:val="0"/>
      <w:marRight w:val="0"/>
      <w:marTop w:val="0"/>
      <w:marBottom w:val="0"/>
      <w:divBdr>
        <w:top w:val="none" w:sz="0" w:space="0" w:color="auto"/>
        <w:left w:val="none" w:sz="0" w:space="0" w:color="auto"/>
        <w:bottom w:val="none" w:sz="0" w:space="0" w:color="auto"/>
        <w:right w:val="none" w:sz="0" w:space="0" w:color="auto"/>
      </w:divBdr>
    </w:div>
    <w:div w:id="640966533">
      <w:bodyDiv w:val="1"/>
      <w:marLeft w:val="0"/>
      <w:marRight w:val="0"/>
      <w:marTop w:val="0"/>
      <w:marBottom w:val="0"/>
      <w:divBdr>
        <w:top w:val="none" w:sz="0" w:space="0" w:color="auto"/>
        <w:left w:val="none" w:sz="0" w:space="0" w:color="auto"/>
        <w:bottom w:val="none" w:sz="0" w:space="0" w:color="auto"/>
        <w:right w:val="none" w:sz="0" w:space="0" w:color="auto"/>
      </w:divBdr>
    </w:div>
    <w:div w:id="641037234">
      <w:bodyDiv w:val="1"/>
      <w:marLeft w:val="0"/>
      <w:marRight w:val="0"/>
      <w:marTop w:val="0"/>
      <w:marBottom w:val="0"/>
      <w:divBdr>
        <w:top w:val="none" w:sz="0" w:space="0" w:color="auto"/>
        <w:left w:val="none" w:sz="0" w:space="0" w:color="auto"/>
        <w:bottom w:val="none" w:sz="0" w:space="0" w:color="auto"/>
        <w:right w:val="none" w:sz="0" w:space="0" w:color="auto"/>
      </w:divBdr>
    </w:div>
    <w:div w:id="641346936">
      <w:bodyDiv w:val="1"/>
      <w:marLeft w:val="0"/>
      <w:marRight w:val="0"/>
      <w:marTop w:val="0"/>
      <w:marBottom w:val="0"/>
      <w:divBdr>
        <w:top w:val="none" w:sz="0" w:space="0" w:color="auto"/>
        <w:left w:val="none" w:sz="0" w:space="0" w:color="auto"/>
        <w:bottom w:val="none" w:sz="0" w:space="0" w:color="auto"/>
        <w:right w:val="none" w:sz="0" w:space="0" w:color="auto"/>
      </w:divBdr>
    </w:div>
    <w:div w:id="641540957">
      <w:bodyDiv w:val="1"/>
      <w:marLeft w:val="0"/>
      <w:marRight w:val="0"/>
      <w:marTop w:val="0"/>
      <w:marBottom w:val="0"/>
      <w:divBdr>
        <w:top w:val="none" w:sz="0" w:space="0" w:color="auto"/>
        <w:left w:val="none" w:sz="0" w:space="0" w:color="auto"/>
        <w:bottom w:val="none" w:sz="0" w:space="0" w:color="auto"/>
        <w:right w:val="none" w:sz="0" w:space="0" w:color="auto"/>
      </w:divBdr>
    </w:div>
    <w:div w:id="641663121">
      <w:bodyDiv w:val="1"/>
      <w:marLeft w:val="0"/>
      <w:marRight w:val="0"/>
      <w:marTop w:val="0"/>
      <w:marBottom w:val="0"/>
      <w:divBdr>
        <w:top w:val="none" w:sz="0" w:space="0" w:color="auto"/>
        <w:left w:val="none" w:sz="0" w:space="0" w:color="auto"/>
        <w:bottom w:val="none" w:sz="0" w:space="0" w:color="auto"/>
        <w:right w:val="none" w:sz="0" w:space="0" w:color="auto"/>
      </w:divBdr>
    </w:div>
    <w:div w:id="641810636">
      <w:bodyDiv w:val="1"/>
      <w:marLeft w:val="0"/>
      <w:marRight w:val="0"/>
      <w:marTop w:val="0"/>
      <w:marBottom w:val="0"/>
      <w:divBdr>
        <w:top w:val="none" w:sz="0" w:space="0" w:color="auto"/>
        <w:left w:val="none" w:sz="0" w:space="0" w:color="auto"/>
        <w:bottom w:val="none" w:sz="0" w:space="0" w:color="auto"/>
        <w:right w:val="none" w:sz="0" w:space="0" w:color="auto"/>
      </w:divBdr>
    </w:div>
    <w:div w:id="641882598">
      <w:bodyDiv w:val="1"/>
      <w:marLeft w:val="0"/>
      <w:marRight w:val="0"/>
      <w:marTop w:val="0"/>
      <w:marBottom w:val="0"/>
      <w:divBdr>
        <w:top w:val="none" w:sz="0" w:space="0" w:color="auto"/>
        <w:left w:val="none" w:sz="0" w:space="0" w:color="auto"/>
        <w:bottom w:val="none" w:sz="0" w:space="0" w:color="auto"/>
        <w:right w:val="none" w:sz="0" w:space="0" w:color="auto"/>
      </w:divBdr>
    </w:div>
    <w:div w:id="641891912">
      <w:bodyDiv w:val="1"/>
      <w:marLeft w:val="0"/>
      <w:marRight w:val="0"/>
      <w:marTop w:val="0"/>
      <w:marBottom w:val="0"/>
      <w:divBdr>
        <w:top w:val="none" w:sz="0" w:space="0" w:color="auto"/>
        <w:left w:val="none" w:sz="0" w:space="0" w:color="auto"/>
        <w:bottom w:val="none" w:sz="0" w:space="0" w:color="auto"/>
        <w:right w:val="none" w:sz="0" w:space="0" w:color="auto"/>
      </w:divBdr>
    </w:div>
    <w:div w:id="642345118">
      <w:bodyDiv w:val="1"/>
      <w:marLeft w:val="0"/>
      <w:marRight w:val="0"/>
      <w:marTop w:val="0"/>
      <w:marBottom w:val="0"/>
      <w:divBdr>
        <w:top w:val="none" w:sz="0" w:space="0" w:color="auto"/>
        <w:left w:val="none" w:sz="0" w:space="0" w:color="auto"/>
        <w:bottom w:val="none" w:sz="0" w:space="0" w:color="auto"/>
        <w:right w:val="none" w:sz="0" w:space="0" w:color="auto"/>
      </w:divBdr>
    </w:div>
    <w:div w:id="642586552">
      <w:bodyDiv w:val="1"/>
      <w:marLeft w:val="0"/>
      <w:marRight w:val="0"/>
      <w:marTop w:val="0"/>
      <w:marBottom w:val="0"/>
      <w:divBdr>
        <w:top w:val="none" w:sz="0" w:space="0" w:color="auto"/>
        <w:left w:val="none" w:sz="0" w:space="0" w:color="auto"/>
        <w:bottom w:val="none" w:sz="0" w:space="0" w:color="auto"/>
        <w:right w:val="none" w:sz="0" w:space="0" w:color="auto"/>
      </w:divBdr>
    </w:div>
    <w:div w:id="642588904">
      <w:bodyDiv w:val="1"/>
      <w:marLeft w:val="0"/>
      <w:marRight w:val="0"/>
      <w:marTop w:val="0"/>
      <w:marBottom w:val="0"/>
      <w:divBdr>
        <w:top w:val="none" w:sz="0" w:space="0" w:color="auto"/>
        <w:left w:val="none" w:sz="0" w:space="0" w:color="auto"/>
        <w:bottom w:val="none" w:sz="0" w:space="0" w:color="auto"/>
        <w:right w:val="none" w:sz="0" w:space="0" w:color="auto"/>
      </w:divBdr>
    </w:div>
    <w:div w:id="642736990">
      <w:bodyDiv w:val="1"/>
      <w:marLeft w:val="0"/>
      <w:marRight w:val="0"/>
      <w:marTop w:val="0"/>
      <w:marBottom w:val="0"/>
      <w:divBdr>
        <w:top w:val="none" w:sz="0" w:space="0" w:color="auto"/>
        <w:left w:val="none" w:sz="0" w:space="0" w:color="auto"/>
        <w:bottom w:val="none" w:sz="0" w:space="0" w:color="auto"/>
        <w:right w:val="none" w:sz="0" w:space="0" w:color="auto"/>
      </w:divBdr>
    </w:div>
    <w:div w:id="643436124">
      <w:bodyDiv w:val="1"/>
      <w:marLeft w:val="0"/>
      <w:marRight w:val="0"/>
      <w:marTop w:val="0"/>
      <w:marBottom w:val="0"/>
      <w:divBdr>
        <w:top w:val="none" w:sz="0" w:space="0" w:color="auto"/>
        <w:left w:val="none" w:sz="0" w:space="0" w:color="auto"/>
        <w:bottom w:val="none" w:sz="0" w:space="0" w:color="auto"/>
        <w:right w:val="none" w:sz="0" w:space="0" w:color="auto"/>
      </w:divBdr>
    </w:div>
    <w:div w:id="644041595">
      <w:bodyDiv w:val="1"/>
      <w:marLeft w:val="0"/>
      <w:marRight w:val="0"/>
      <w:marTop w:val="0"/>
      <w:marBottom w:val="0"/>
      <w:divBdr>
        <w:top w:val="none" w:sz="0" w:space="0" w:color="auto"/>
        <w:left w:val="none" w:sz="0" w:space="0" w:color="auto"/>
        <w:bottom w:val="none" w:sz="0" w:space="0" w:color="auto"/>
        <w:right w:val="none" w:sz="0" w:space="0" w:color="auto"/>
      </w:divBdr>
    </w:div>
    <w:div w:id="644427960">
      <w:bodyDiv w:val="1"/>
      <w:marLeft w:val="0"/>
      <w:marRight w:val="0"/>
      <w:marTop w:val="0"/>
      <w:marBottom w:val="0"/>
      <w:divBdr>
        <w:top w:val="none" w:sz="0" w:space="0" w:color="auto"/>
        <w:left w:val="none" w:sz="0" w:space="0" w:color="auto"/>
        <w:bottom w:val="none" w:sz="0" w:space="0" w:color="auto"/>
        <w:right w:val="none" w:sz="0" w:space="0" w:color="auto"/>
      </w:divBdr>
    </w:div>
    <w:div w:id="645358784">
      <w:bodyDiv w:val="1"/>
      <w:marLeft w:val="0"/>
      <w:marRight w:val="0"/>
      <w:marTop w:val="0"/>
      <w:marBottom w:val="0"/>
      <w:divBdr>
        <w:top w:val="none" w:sz="0" w:space="0" w:color="auto"/>
        <w:left w:val="none" w:sz="0" w:space="0" w:color="auto"/>
        <w:bottom w:val="none" w:sz="0" w:space="0" w:color="auto"/>
        <w:right w:val="none" w:sz="0" w:space="0" w:color="auto"/>
      </w:divBdr>
    </w:div>
    <w:div w:id="645739743">
      <w:bodyDiv w:val="1"/>
      <w:marLeft w:val="0"/>
      <w:marRight w:val="0"/>
      <w:marTop w:val="0"/>
      <w:marBottom w:val="0"/>
      <w:divBdr>
        <w:top w:val="none" w:sz="0" w:space="0" w:color="auto"/>
        <w:left w:val="none" w:sz="0" w:space="0" w:color="auto"/>
        <w:bottom w:val="none" w:sz="0" w:space="0" w:color="auto"/>
        <w:right w:val="none" w:sz="0" w:space="0" w:color="auto"/>
      </w:divBdr>
    </w:div>
    <w:div w:id="645741740">
      <w:bodyDiv w:val="1"/>
      <w:marLeft w:val="0"/>
      <w:marRight w:val="0"/>
      <w:marTop w:val="0"/>
      <w:marBottom w:val="0"/>
      <w:divBdr>
        <w:top w:val="none" w:sz="0" w:space="0" w:color="auto"/>
        <w:left w:val="none" w:sz="0" w:space="0" w:color="auto"/>
        <w:bottom w:val="none" w:sz="0" w:space="0" w:color="auto"/>
        <w:right w:val="none" w:sz="0" w:space="0" w:color="auto"/>
      </w:divBdr>
    </w:div>
    <w:div w:id="645820742">
      <w:bodyDiv w:val="1"/>
      <w:marLeft w:val="0"/>
      <w:marRight w:val="0"/>
      <w:marTop w:val="0"/>
      <w:marBottom w:val="0"/>
      <w:divBdr>
        <w:top w:val="none" w:sz="0" w:space="0" w:color="auto"/>
        <w:left w:val="none" w:sz="0" w:space="0" w:color="auto"/>
        <w:bottom w:val="none" w:sz="0" w:space="0" w:color="auto"/>
        <w:right w:val="none" w:sz="0" w:space="0" w:color="auto"/>
      </w:divBdr>
    </w:div>
    <w:div w:id="646322373">
      <w:bodyDiv w:val="1"/>
      <w:marLeft w:val="0"/>
      <w:marRight w:val="0"/>
      <w:marTop w:val="0"/>
      <w:marBottom w:val="0"/>
      <w:divBdr>
        <w:top w:val="none" w:sz="0" w:space="0" w:color="auto"/>
        <w:left w:val="none" w:sz="0" w:space="0" w:color="auto"/>
        <w:bottom w:val="none" w:sz="0" w:space="0" w:color="auto"/>
        <w:right w:val="none" w:sz="0" w:space="0" w:color="auto"/>
      </w:divBdr>
    </w:div>
    <w:div w:id="646519413">
      <w:bodyDiv w:val="1"/>
      <w:marLeft w:val="0"/>
      <w:marRight w:val="0"/>
      <w:marTop w:val="0"/>
      <w:marBottom w:val="0"/>
      <w:divBdr>
        <w:top w:val="none" w:sz="0" w:space="0" w:color="auto"/>
        <w:left w:val="none" w:sz="0" w:space="0" w:color="auto"/>
        <w:bottom w:val="none" w:sz="0" w:space="0" w:color="auto"/>
        <w:right w:val="none" w:sz="0" w:space="0" w:color="auto"/>
      </w:divBdr>
    </w:div>
    <w:div w:id="646592047">
      <w:bodyDiv w:val="1"/>
      <w:marLeft w:val="0"/>
      <w:marRight w:val="0"/>
      <w:marTop w:val="0"/>
      <w:marBottom w:val="0"/>
      <w:divBdr>
        <w:top w:val="none" w:sz="0" w:space="0" w:color="auto"/>
        <w:left w:val="none" w:sz="0" w:space="0" w:color="auto"/>
        <w:bottom w:val="none" w:sz="0" w:space="0" w:color="auto"/>
        <w:right w:val="none" w:sz="0" w:space="0" w:color="auto"/>
      </w:divBdr>
    </w:div>
    <w:div w:id="647830702">
      <w:bodyDiv w:val="1"/>
      <w:marLeft w:val="0"/>
      <w:marRight w:val="0"/>
      <w:marTop w:val="0"/>
      <w:marBottom w:val="0"/>
      <w:divBdr>
        <w:top w:val="none" w:sz="0" w:space="0" w:color="auto"/>
        <w:left w:val="none" w:sz="0" w:space="0" w:color="auto"/>
        <w:bottom w:val="none" w:sz="0" w:space="0" w:color="auto"/>
        <w:right w:val="none" w:sz="0" w:space="0" w:color="auto"/>
      </w:divBdr>
    </w:div>
    <w:div w:id="647831696">
      <w:bodyDiv w:val="1"/>
      <w:marLeft w:val="0"/>
      <w:marRight w:val="0"/>
      <w:marTop w:val="0"/>
      <w:marBottom w:val="0"/>
      <w:divBdr>
        <w:top w:val="none" w:sz="0" w:space="0" w:color="auto"/>
        <w:left w:val="none" w:sz="0" w:space="0" w:color="auto"/>
        <w:bottom w:val="none" w:sz="0" w:space="0" w:color="auto"/>
        <w:right w:val="none" w:sz="0" w:space="0" w:color="auto"/>
      </w:divBdr>
    </w:div>
    <w:div w:id="647981597">
      <w:bodyDiv w:val="1"/>
      <w:marLeft w:val="0"/>
      <w:marRight w:val="0"/>
      <w:marTop w:val="0"/>
      <w:marBottom w:val="0"/>
      <w:divBdr>
        <w:top w:val="none" w:sz="0" w:space="0" w:color="auto"/>
        <w:left w:val="none" w:sz="0" w:space="0" w:color="auto"/>
        <w:bottom w:val="none" w:sz="0" w:space="0" w:color="auto"/>
        <w:right w:val="none" w:sz="0" w:space="0" w:color="auto"/>
      </w:divBdr>
    </w:div>
    <w:div w:id="648092398">
      <w:bodyDiv w:val="1"/>
      <w:marLeft w:val="0"/>
      <w:marRight w:val="0"/>
      <w:marTop w:val="0"/>
      <w:marBottom w:val="0"/>
      <w:divBdr>
        <w:top w:val="none" w:sz="0" w:space="0" w:color="auto"/>
        <w:left w:val="none" w:sz="0" w:space="0" w:color="auto"/>
        <w:bottom w:val="none" w:sz="0" w:space="0" w:color="auto"/>
        <w:right w:val="none" w:sz="0" w:space="0" w:color="auto"/>
      </w:divBdr>
    </w:div>
    <w:div w:id="648100231">
      <w:bodyDiv w:val="1"/>
      <w:marLeft w:val="0"/>
      <w:marRight w:val="0"/>
      <w:marTop w:val="0"/>
      <w:marBottom w:val="0"/>
      <w:divBdr>
        <w:top w:val="none" w:sz="0" w:space="0" w:color="auto"/>
        <w:left w:val="none" w:sz="0" w:space="0" w:color="auto"/>
        <w:bottom w:val="none" w:sz="0" w:space="0" w:color="auto"/>
        <w:right w:val="none" w:sz="0" w:space="0" w:color="auto"/>
      </w:divBdr>
    </w:div>
    <w:div w:id="648440736">
      <w:bodyDiv w:val="1"/>
      <w:marLeft w:val="0"/>
      <w:marRight w:val="0"/>
      <w:marTop w:val="0"/>
      <w:marBottom w:val="0"/>
      <w:divBdr>
        <w:top w:val="none" w:sz="0" w:space="0" w:color="auto"/>
        <w:left w:val="none" w:sz="0" w:space="0" w:color="auto"/>
        <w:bottom w:val="none" w:sz="0" w:space="0" w:color="auto"/>
        <w:right w:val="none" w:sz="0" w:space="0" w:color="auto"/>
      </w:divBdr>
    </w:div>
    <w:div w:id="648442123">
      <w:bodyDiv w:val="1"/>
      <w:marLeft w:val="0"/>
      <w:marRight w:val="0"/>
      <w:marTop w:val="0"/>
      <w:marBottom w:val="0"/>
      <w:divBdr>
        <w:top w:val="none" w:sz="0" w:space="0" w:color="auto"/>
        <w:left w:val="none" w:sz="0" w:space="0" w:color="auto"/>
        <w:bottom w:val="none" w:sz="0" w:space="0" w:color="auto"/>
        <w:right w:val="none" w:sz="0" w:space="0" w:color="auto"/>
      </w:divBdr>
    </w:div>
    <w:div w:id="648947814">
      <w:bodyDiv w:val="1"/>
      <w:marLeft w:val="0"/>
      <w:marRight w:val="0"/>
      <w:marTop w:val="0"/>
      <w:marBottom w:val="0"/>
      <w:divBdr>
        <w:top w:val="none" w:sz="0" w:space="0" w:color="auto"/>
        <w:left w:val="none" w:sz="0" w:space="0" w:color="auto"/>
        <w:bottom w:val="none" w:sz="0" w:space="0" w:color="auto"/>
        <w:right w:val="none" w:sz="0" w:space="0" w:color="auto"/>
      </w:divBdr>
    </w:div>
    <w:div w:id="649091774">
      <w:bodyDiv w:val="1"/>
      <w:marLeft w:val="0"/>
      <w:marRight w:val="0"/>
      <w:marTop w:val="0"/>
      <w:marBottom w:val="0"/>
      <w:divBdr>
        <w:top w:val="none" w:sz="0" w:space="0" w:color="auto"/>
        <w:left w:val="none" w:sz="0" w:space="0" w:color="auto"/>
        <w:bottom w:val="none" w:sz="0" w:space="0" w:color="auto"/>
        <w:right w:val="none" w:sz="0" w:space="0" w:color="auto"/>
      </w:divBdr>
    </w:div>
    <w:div w:id="649288549">
      <w:bodyDiv w:val="1"/>
      <w:marLeft w:val="0"/>
      <w:marRight w:val="0"/>
      <w:marTop w:val="0"/>
      <w:marBottom w:val="0"/>
      <w:divBdr>
        <w:top w:val="none" w:sz="0" w:space="0" w:color="auto"/>
        <w:left w:val="none" w:sz="0" w:space="0" w:color="auto"/>
        <w:bottom w:val="none" w:sz="0" w:space="0" w:color="auto"/>
        <w:right w:val="none" w:sz="0" w:space="0" w:color="auto"/>
      </w:divBdr>
    </w:div>
    <w:div w:id="649330786">
      <w:bodyDiv w:val="1"/>
      <w:marLeft w:val="0"/>
      <w:marRight w:val="0"/>
      <w:marTop w:val="0"/>
      <w:marBottom w:val="0"/>
      <w:divBdr>
        <w:top w:val="none" w:sz="0" w:space="0" w:color="auto"/>
        <w:left w:val="none" w:sz="0" w:space="0" w:color="auto"/>
        <w:bottom w:val="none" w:sz="0" w:space="0" w:color="auto"/>
        <w:right w:val="none" w:sz="0" w:space="0" w:color="auto"/>
      </w:divBdr>
    </w:div>
    <w:div w:id="649408054">
      <w:bodyDiv w:val="1"/>
      <w:marLeft w:val="0"/>
      <w:marRight w:val="0"/>
      <w:marTop w:val="0"/>
      <w:marBottom w:val="0"/>
      <w:divBdr>
        <w:top w:val="none" w:sz="0" w:space="0" w:color="auto"/>
        <w:left w:val="none" w:sz="0" w:space="0" w:color="auto"/>
        <w:bottom w:val="none" w:sz="0" w:space="0" w:color="auto"/>
        <w:right w:val="none" w:sz="0" w:space="0" w:color="auto"/>
      </w:divBdr>
    </w:div>
    <w:div w:id="649486347">
      <w:bodyDiv w:val="1"/>
      <w:marLeft w:val="0"/>
      <w:marRight w:val="0"/>
      <w:marTop w:val="0"/>
      <w:marBottom w:val="0"/>
      <w:divBdr>
        <w:top w:val="none" w:sz="0" w:space="0" w:color="auto"/>
        <w:left w:val="none" w:sz="0" w:space="0" w:color="auto"/>
        <w:bottom w:val="none" w:sz="0" w:space="0" w:color="auto"/>
        <w:right w:val="none" w:sz="0" w:space="0" w:color="auto"/>
      </w:divBdr>
    </w:div>
    <w:div w:id="649678712">
      <w:bodyDiv w:val="1"/>
      <w:marLeft w:val="0"/>
      <w:marRight w:val="0"/>
      <w:marTop w:val="0"/>
      <w:marBottom w:val="0"/>
      <w:divBdr>
        <w:top w:val="none" w:sz="0" w:space="0" w:color="auto"/>
        <w:left w:val="none" w:sz="0" w:space="0" w:color="auto"/>
        <w:bottom w:val="none" w:sz="0" w:space="0" w:color="auto"/>
        <w:right w:val="none" w:sz="0" w:space="0" w:color="auto"/>
      </w:divBdr>
    </w:div>
    <w:div w:id="649747450">
      <w:bodyDiv w:val="1"/>
      <w:marLeft w:val="0"/>
      <w:marRight w:val="0"/>
      <w:marTop w:val="0"/>
      <w:marBottom w:val="0"/>
      <w:divBdr>
        <w:top w:val="none" w:sz="0" w:space="0" w:color="auto"/>
        <w:left w:val="none" w:sz="0" w:space="0" w:color="auto"/>
        <w:bottom w:val="none" w:sz="0" w:space="0" w:color="auto"/>
        <w:right w:val="none" w:sz="0" w:space="0" w:color="auto"/>
      </w:divBdr>
    </w:div>
    <w:div w:id="649987231">
      <w:bodyDiv w:val="1"/>
      <w:marLeft w:val="0"/>
      <w:marRight w:val="0"/>
      <w:marTop w:val="0"/>
      <w:marBottom w:val="0"/>
      <w:divBdr>
        <w:top w:val="none" w:sz="0" w:space="0" w:color="auto"/>
        <w:left w:val="none" w:sz="0" w:space="0" w:color="auto"/>
        <w:bottom w:val="none" w:sz="0" w:space="0" w:color="auto"/>
        <w:right w:val="none" w:sz="0" w:space="0" w:color="auto"/>
      </w:divBdr>
    </w:div>
    <w:div w:id="650064395">
      <w:bodyDiv w:val="1"/>
      <w:marLeft w:val="0"/>
      <w:marRight w:val="0"/>
      <w:marTop w:val="0"/>
      <w:marBottom w:val="0"/>
      <w:divBdr>
        <w:top w:val="none" w:sz="0" w:space="0" w:color="auto"/>
        <w:left w:val="none" w:sz="0" w:space="0" w:color="auto"/>
        <w:bottom w:val="none" w:sz="0" w:space="0" w:color="auto"/>
        <w:right w:val="none" w:sz="0" w:space="0" w:color="auto"/>
      </w:divBdr>
    </w:div>
    <w:div w:id="650450021">
      <w:bodyDiv w:val="1"/>
      <w:marLeft w:val="0"/>
      <w:marRight w:val="0"/>
      <w:marTop w:val="0"/>
      <w:marBottom w:val="0"/>
      <w:divBdr>
        <w:top w:val="none" w:sz="0" w:space="0" w:color="auto"/>
        <w:left w:val="none" w:sz="0" w:space="0" w:color="auto"/>
        <w:bottom w:val="none" w:sz="0" w:space="0" w:color="auto"/>
        <w:right w:val="none" w:sz="0" w:space="0" w:color="auto"/>
      </w:divBdr>
    </w:div>
    <w:div w:id="650452141">
      <w:bodyDiv w:val="1"/>
      <w:marLeft w:val="0"/>
      <w:marRight w:val="0"/>
      <w:marTop w:val="0"/>
      <w:marBottom w:val="0"/>
      <w:divBdr>
        <w:top w:val="none" w:sz="0" w:space="0" w:color="auto"/>
        <w:left w:val="none" w:sz="0" w:space="0" w:color="auto"/>
        <w:bottom w:val="none" w:sz="0" w:space="0" w:color="auto"/>
        <w:right w:val="none" w:sz="0" w:space="0" w:color="auto"/>
      </w:divBdr>
    </w:div>
    <w:div w:id="650789649">
      <w:bodyDiv w:val="1"/>
      <w:marLeft w:val="0"/>
      <w:marRight w:val="0"/>
      <w:marTop w:val="0"/>
      <w:marBottom w:val="0"/>
      <w:divBdr>
        <w:top w:val="none" w:sz="0" w:space="0" w:color="auto"/>
        <w:left w:val="none" w:sz="0" w:space="0" w:color="auto"/>
        <w:bottom w:val="none" w:sz="0" w:space="0" w:color="auto"/>
        <w:right w:val="none" w:sz="0" w:space="0" w:color="auto"/>
      </w:divBdr>
    </w:div>
    <w:div w:id="651369160">
      <w:bodyDiv w:val="1"/>
      <w:marLeft w:val="0"/>
      <w:marRight w:val="0"/>
      <w:marTop w:val="0"/>
      <w:marBottom w:val="0"/>
      <w:divBdr>
        <w:top w:val="none" w:sz="0" w:space="0" w:color="auto"/>
        <w:left w:val="none" w:sz="0" w:space="0" w:color="auto"/>
        <w:bottom w:val="none" w:sz="0" w:space="0" w:color="auto"/>
        <w:right w:val="none" w:sz="0" w:space="0" w:color="auto"/>
      </w:divBdr>
    </w:div>
    <w:div w:id="651829633">
      <w:bodyDiv w:val="1"/>
      <w:marLeft w:val="0"/>
      <w:marRight w:val="0"/>
      <w:marTop w:val="0"/>
      <w:marBottom w:val="0"/>
      <w:divBdr>
        <w:top w:val="none" w:sz="0" w:space="0" w:color="auto"/>
        <w:left w:val="none" w:sz="0" w:space="0" w:color="auto"/>
        <w:bottom w:val="none" w:sz="0" w:space="0" w:color="auto"/>
        <w:right w:val="none" w:sz="0" w:space="0" w:color="auto"/>
      </w:divBdr>
    </w:div>
    <w:div w:id="651983522">
      <w:bodyDiv w:val="1"/>
      <w:marLeft w:val="0"/>
      <w:marRight w:val="0"/>
      <w:marTop w:val="0"/>
      <w:marBottom w:val="0"/>
      <w:divBdr>
        <w:top w:val="none" w:sz="0" w:space="0" w:color="auto"/>
        <w:left w:val="none" w:sz="0" w:space="0" w:color="auto"/>
        <w:bottom w:val="none" w:sz="0" w:space="0" w:color="auto"/>
        <w:right w:val="none" w:sz="0" w:space="0" w:color="auto"/>
      </w:divBdr>
    </w:div>
    <w:div w:id="652100395">
      <w:bodyDiv w:val="1"/>
      <w:marLeft w:val="0"/>
      <w:marRight w:val="0"/>
      <w:marTop w:val="0"/>
      <w:marBottom w:val="0"/>
      <w:divBdr>
        <w:top w:val="none" w:sz="0" w:space="0" w:color="auto"/>
        <w:left w:val="none" w:sz="0" w:space="0" w:color="auto"/>
        <w:bottom w:val="none" w:sz="0" w:space="0" w:color="auto"/>
        <w:right w:val="none" w:sz="0" w:space="0" w:color="auto"/>
      </w:divBdr>
    </w:div>
    <w:div w:id="652100679">
      <w:bodyDiv w:val="1"/>
      <w:marLeft w:val="0"/>
      <w:marRight w:val="0"/>
      <w:marTop w:val="0"/>
      <w:marBottom w:val="0"/>
      <w:divBdr>
        <w:top w:val="none" w:sz="0" w:space="0" w:color="auto"/>
        <w:left w:val="none" w:sz="0" w:space="0" w:color="auto"/>
        <w:bottom w:val="none" w:sz="0" w:space="0" w:color="auto"/>
        <w:right w:val="none" w:sz="0" w:space="0" w:color="auto"/>
      </w:divBdr>
    </w:div>
    <w:div w:id="652223217">
      <w:bodyDiv w:val="1"/>
      <w:marLeft w:val="0"/>
      <w:marRight w:val="0"/>
      <w:marTop w:val="0"/>
      <w:marBottom w:val="0"/>
      <w:divBdr>
        <w:top w:val="none" w:sz="0" w:space="0" w:color="auto"/>
        <w:left w:val="none" w:sz="0" w:space="0" w:color="auto"/>
        <w:bottom w:val="none" w:sz="0" w:space="0" w:color="auto"/>
        <w:right w:val="none" w:sz="0" w:space="0" w:color="auto"/>
      </w:divBdr>
    </w:div>
    <w:div w:id="652295887">
      <w:bodyDiv w:val="1"/>
      <w:marLeft w:val="0"/>
      <w:marRight w:val="0"/>
      <w:marTop w:val="0"/>
      <w:marBottom w:val="0"/>
      <w:divBdr>
        <w:top w:val="none" w:sz="0" w:space="0" w:color="auto"/>
        <w:left w:val="none" w:sz="0" w:space="0" w:color="auto"/>
        <w:bottom w:val="none" w:sz="0" w:space="0" w:color="auto"/>
        <w:right w:val="none" w:sz="0" w:space="0" w:color="auto"/>
      </w:divBdr>
    </w:div>
    <w:div w:id="652416335">
      <w:bodyDiv w:val="1"/>
      <w:marLeft w:val="0"/>
      <w:marRight w:val="0"/>
      <w:marTop w:val="0"/>
      <w:marBottom w:val="0"/>
      <w:divBdr>
        <w:top w:val="none" w:sz="0" w:space="0" w:color="auto"/>
        <w:left w:val="none" w:sz="0" w:space="0" w:color="auto"/>
        <w:bottom w:val="none" w:sz="0" w:space="0" w:color="auto"/>
        <w:right w:val="none" w:sz="0" w:space="0" w:color="auto"/>
      </w:divBdr>
    </w:div>
    <w:div w:id="652877510">
      <w:bodyDiv w:val="1"/>
      <w:marLeft w:val="0"/>
      <w:marRight w:val="0"/>
      <w:marTop w:val="0"/>
      <w:marBottom w:val="0"/>
      <w:divBdr>
        <w:top w:val="none" w:sz="0" w:space="0" w:color="auto"/>
        <w:left w:val="none" w:sz="0" w:space="0" w:color="auto"/>
        <w:bottom w:val="none" w:sz="0" w:space="0" w:color="auto"/>
        <w:right w:val="none" w:sz="0" w:space="0" w:color="auto"/>
      </w:divBdr>
    </w:div>
    <w:div w:id="653488348">
      <w:bodyDiv w:val="1"/>
      <w:marLeft w:val="0"/>
      <w:marRight w:val="0"/>
      <w:marTop w:val="0"/>
      <w:marBottom w:val="0"/>
      <w:divBdr>
        <w:top w:val="none" w:sz="0" w:space="0" w:color="auto"/>
        <w:left w:val="none" w:sz="0" w:space="0" w:color="auto"/>
        <w:bottom w:val="none" w:sz="0" w:space="0" w:color="auto"/>
        <w:right w:val="none" w:sz="0" w:space="0" w:color="auto"/>
      </w:divBdr>
    </w:div>
    <w:div w:id="653533555">
      <w:bodyDiv w:val="1"/>
      <w:marLeft w:val="0"/>
      <w:marRight w:val="0"/>
      <w:marTop w:val="0"/>
      <w:marBottom w:val="0"/>
      <w:divBdr>
        <w:top w:val="none" w:sz="0" w:space="0" w:color="auto"/>
        <w:left w:val="none" w:sz="0" w:space="0" w:color="auto"/>
        <w:bottom w:val="none" w:sz="0" w:space="0" w:color="auto"/>
        <w:right w:val="none" w:sz="0" w:space="0" w:color="auto"/>
      </w:divBdr>
    </w:div>
    <w:div w:id="653535825">
      <w:bodyDiv w:val="1"/>
      <w:marLeft w:val="0"/>
      <w:marRight w:val="0"/>
      <w:marTop w:val="0"/>
      <w:marBottom w:val="0"/>
      <w:divBdr>
        <w:top w:val="none" w:sz="0" w:space="0" w:color="auto"/>
        <w:left w:val="none" w:sz="0" w:space="0" w:color="auto"/>
        <w:bottom w:val="none" w:sz="0" w:space="0" w:color="auto"/>
        <w:right w:val="none" w:sz="0" w:space="0" w:color="auto"/>
      </w:divBdr>
    </w:div>
    <w:div w:id="653989608">
      <w:bodyDiv w:val="1"/>
      <w:marLeft w:val="0"/>
      <w:marRight w:val="0"/>
      <w:marTop w:val="0"/>
      <w:marBottom w:val="0"/>
      <w:divBdr>
        <w:top w:val="none" w:sz="0" w:space="0" w:color="auto"/>
        <w:left w:val="none" w:sz="0" w:space="0" w:color="auto"/>
        <w:bottom w:val="none" w:sz="0" w:space="0" w:color="auto"/>
        <w:right w:val="none" w:sz="0" w:space="0" w:color="auto"/>
      </w:divBdr>
    </w:div>
    <w:div w:id="654337852">
      <w:bodyDiv w:val="1"/>
      <w:marLeft w:val="0"/>
      <w:marRight w:val="0"/>
      <w:marTop w:val="0"/>
      <w:marBottom w:val="0"/>
      <w:divBdr>
        <w:top w:val="none" w:sz="0" w:space="0" w:color="auto"/>
        <w:left w:val="none" w:sz="0" w:space="0" w:color="auto"/>
        <w:bottom w:val="none" w:sz="0" w:space="0" w:color="auto"/>
        <w:right w:val="none" w:sz="0" w:space="0" w:color="auto"/>
      </w:divBdr>
    </w:div>
    <w:div w:id="654604595">
      <w:bodyDiv w:val="1"/>
      <w:marLeft w:val="0"/>
      <w:marRight w:val="0"/>
      <w:marTop w:val="0"/>
      <w:marBottom w:val="0"/>
      <w:divBdr>
        <w:top w:val="none" w:sz="0" w:space="0" w:color="auto"/>
        <w:left w:val="none" w:sz="0" w:space="0" w:color="auto"/>
        <w:bottom w:val="none" w:sz="0" w:space="0" w:color="auto"/>
        <w:right w:val="none" w:sz="0" w:space="0" w:color="auto"/>
      </w:divBdr>
    </w:div>
    <w:div w:id="656231738">
      <w:bodyDiv w:val="1"/>
      <w:marLeft w:val="0"/>
      <w:marRight w:val="0"/>
      <w:marTop w:val="0"/>
      <w:marBottom w:val="0"/>
      <w:divBdr>
        <w:top w:val="none" w:sz="0" w:space="0" w:color="auto"/>
        <w:left w:val="none" w:sz="0" w:space="0" w:color="auto"/>
        <w:bottom w:val="none" w:sz="0" w:space="0" w:color="auto"/>
        <w:right w:val="none" w:sz="0" w:space="0" w:color="auto"/>
      </w:divBdr>
    </w:div>
    <w:div w:id="656307255">
      <w:bodyDiv w:val="1"/>
      <w:marLeft w:val="0"/>
      <w:marRight w:val="0"/>
      <w:marTop w:val="0"/>
      <w:marBottom w:val="0"/>
      <w:divBdr>
        <w:top w:val="none" w:sz="0" w:space="0" w:color="auto"/>
        <w:left w:val="none" w:sz="0" w:space="0" w:color="auto"/>
        <w:bottom w:val="none" w:sz="0" w:space="0" w:color="auto"/>
        <w:right w:val="none" w:sz="0" w:space="0" w:color="auto"/>
      </w:divBdr>
    </w:div>
    <w:div w:id="656567278">
      <w:bodyDiv w:val="1"/>
      <w:marLeft w:val="0"/>
      <w:marRight w:val="0"/>
      <w:marTop w:val="0"/>
      <w:marBottom w:val="0"/>
      <w:divBdr>
        <w:top w:val="none" w:sz="0" w:space="0" w:color="auto"/>
        <w:left w:val="none" w:sz="0" w:space="0" w:color="auto"/>
        <w:bottom w:val="none" w:sz="0" w:space="0" w:color="auto"/>
        <w:right w:val="none" w:sz="0" w:space="0" w:color="auto"/>
      </w:divBdr>
    </w:div>
    <w:div w:id="656693617">
      <w:bodyDiv w:val="1"/>
      <w:marLeft w:val="0"/>
      <w:marRight w:val="0"/>
      <w:marTop w:val="0"/>
      <w:marBottom w:val="0"/>
      <w:divBdr>
        <w:top w:val="none" w:sz="0" w:space="0" w:color="auto"/>
        <w:left w:val="none" w:sz="0" w:space="0" w:color="auto"/>
        <w:bottom w:val="none" w:sz="0" w:space="0" w:color="auto"/>
        <w:right w:val="none" w:sz="0" w:space="0" w:color="auto"/>
      </w:divBdr>
    </w:div>
    <w:div w:id="656760774">
      <w:bodyDiv w:val="1"/>
      <w:marLeft w:val="0"/>
      <w:marRight w:val="0"/>
      <w:marTop w:val="0"/>
      <w:marBottom w:val="0"/>
      <w:divBdr>
        <w:top w:val="none" w:sz="0" w:space="0" w:color="auto"/>
        <w:left w:val="none" w:sz="0" w:space="0" w:color="auto"/>
        <w:bottom w:val="none" w:sz="0" w:space="0" w:color="auto"/>
        <w:right w:val="none" w:sz="0" w:space="0" w:color="auto"/>
      </w:divBdr>
    </w:div>
    <w:div w:id="657153703">
      <w:bodyDiv w:val="1"/>
      <w:marLeft w:val="0"/>
      <w:marRight w:val="0"/>
      <w:marTop w:val="0"/>
      <w:marBottom w:val="0"/>
      <w:divBdr>
        <w:top w:val="none" w:sz="0" w:space="0" w:color="auto"/>
        <w:left w:val="none" w:sz="0" w:space="0" w:color="auto"/>
        <w:bottom w:val="none" w:sz="0" w:space="0" w:color="auto"/>
        <w:right w:val="none" w:sz="0" w:space="0" w:color="auto"/>
      </w:divBdr>
    </w:div>
    <w:div w:id="657154611">
      <w:bodyDiv w:val="1"/>
      <w:marLeft w:val="0"/>
      <w:marRight w:val="0"/>
      <w:marTop w:val="0"/>
      <w:marBottom w:val="0"/>
      <w:divBdr>
        <w:top w:val="none" w:sz="0" w:space="0" w:color="auto"/>
        <w:left w:val="none" w:sz="0" w:space="0" w:color="auto"/>
        <w:bottom w:val="none" w:sz="0" w:space="0" w:color="auto"/>
        <w:right w:val="none" w:sz="0" w:space="0" w:color="auto"/>
      </w:divBdr>
    </w:div>
    <w:div w:id="657609699">
      <w:bodyDiv w:val="1"/>
      <w:marLeft w:val="0"/>
      <w:marRight w:val="0"/>
      <w:marTop w:val="0"/>
      <w:marBottom w:val="0"/>
      <w:divBdr>
        <w:top w:val="none" w:sz="0" w:space="0" w:color="auto"/>
        <w:left w:val="none" w:sz="0" w:space="0" w:color="auto"/>
        <w:bottom w:val="none" w:sz="0" w:space="0" w:color="auto"/>
        <w:right w:val="none" w:sz="0" w:space="0" w:color="auto"/>
      </w:divBdr>
    </w:div>
    <w:div w:id="657732673">
      <w:bodyDiv w:val="1"/>
      <w:marLeft w:val="0"/>
      <w:marRight w:val="0"/>
      <w:marTop w:val="0"/>
      <w:marBottom w:val="0"/>
      <w:divBdr>
        <w:top w:val="none" w:sz="0" w:space="0" w:color="auto"/>
        <w:left w:val="none" w:sz="0" w:space="0" w:color="auto"/>
        <w:bottom w:val="none" w:sz="0" w:space="0" w:color="auto"/>
        <w:right w:val="none" w:sz="0" w:space="0" w:color="auto"/>
      </w:divBdr>
    </w:div>
    <w:div w:id="658194651">
      <w:bodyDiv w:val="1"/>
      <w:marLeft w:val="0"/>
      <w:marRight w:val="0"/>
      <w:marTop w:val="0"/>
      <w:marBottom w:val="0"/>
      <w:divBdr>
        <w:top w:val="none" w:sz="0" w:space="0" w:color="auto"/>
        <w:left w:val="none" w:sz="0" w:space="0" w:color="auto"/>
        <w:bottom w:val="none" w:sz="0" w:space="0" w:color="auto"/>
        <w:right w:val="none" w:sz="0" w:space="0" w:color="auto"/>
      </w:divBdr>
    </w:div>
    <w:div w:id="658727942">
      <w:bodyDiv w:val="1"/>
      <w:marLeft w:val="0"/>
      <w:marRight w:val="0"/>
      <w:marTop w:val="0"/>
      <w:marBottom w:val="0"/>
      <w:divBdr>
        <w:top w:val="none" w:sz="0" w:space="0" w:color="auto"/>
        <w:left w:val="none" w:sz="0" w:space="0" w:color="auto"/>
        <w:bottom w:val="none" w:sz="0" w:space="0" w:color="auto"/>
        <w:right w:val="none" w:sz="0" w:space="0" w:color="auto"/>
      </w:divBdr>
    </w:div>
    <w:div w:id="658732155">
      <w:bodyDiv w:val="1"/>
      <w:marLeft w:val="0"/>
      <w:marRight w:val="0"/>
      <w:marTop w:val="0"/>
      <w:marBottom w:val="0"/>
      <w:divBdr>
        <w:top w:val="none" w:sz="0" w:space="0" w:color="auto"/>
        <w:left w:val="none" w:sz="0" w:space="0" w:color="auto"/>
        <w:bottom w:val="none" w:sz="0" w:space="0" w:color="auto"/>
        <w:right w:val="none" w:sz="0" w:space="0" w:color="auto"/>
      </w:divBdr>
    </w:div>
    <w:div w:id="658850688">
      <w:bodyDiv w:val="1"/>
      <w:marLeft w:val="0"/>
      <w:marRight w:val="0"/>
      <w:marTop w:val="0"/>
      <w:marBottom w:val="0"/>
      <w:divBdr>
        <w:top w:val="none" w:sz="0" w:space="0" w:color="auto"/>
        <w:left w:val="none" w:sz="0" w:space="0" w:color="auto"/>
        <w:bottom w:val="none" w:sz="0" w:space="0" w:color="auto"/>
        <w:right w:val="none" w:sz="0" w:space="0" w:color="auto"/>
      </w:divBdr>
    </w:div>
    <w:div w:id="658995082">
      <w:bodyDiv w:val="1"/>
      <w:marLeft w:val="0"/>
      <w:marRight w:val="0"/>
      <w:marTop w:val="0"/>
      <w:marBottom w:val="0"/>
      <w:divBdr>
        <w:top w:val="none" w:sz="0" w:space="0" w:color="auto"/>
        <w:left w:val="none" w:sz="0" w:space="0" w:color="auto"/>
        <w:bottom w:val="none" w:sz="0" w:space="0" w:color="auto"/>
        <w:right w:val="none" w:sz="0" w:space="0" w:color="auto"/>
      </w:divBdr>
    </w:div>
    <w:div w:id="659038088">
      <w:bodyDiv w:val="1"/>
      <w:marLeft w:val="0"/>
      <w:marRight w:val="0"/>
      <w:marTop w:val="0"/>
      <w:marBottom w:val="0"/>
      <w:divBdr>
        <w:top w:val="none" w:sz="0" w:space="0" w:color="auto"/>
        <w:left w:val="none" w:sz="0" w:space="0" w:color="auto"/>
        <w:bottom w:val="none" w:sz="0" w:space="0" w:color="auto"/>
        <w:right w:val="none" w:sz="0" w:space="0" w:color="auto"/>
      </w:divBdr>
    </w:div>
    <w:div w:id="659425098">
      <w:bodyDiv w:val="1"/>
      <w:marLeft w:val="0"/>
      <w:marRight w:val="0"/>
      <w:marTop w:val="0"/>
      <w:marBottom w:val="0"/>
      <w:divBdr>
        <w:top w:val="none" w:sz="0" w:space="0" w:color="auto"/>
        <w:left w:val="none" w:sz="0" w:space="0" w:color="auto"/>
        <w:bottom w:val="none" w:sz="0" w:space="0" w:color="auto"/>
        <w:right w:val="none" w:sz="0" w:space="0" w:color="auto"/>
      </w:divBdr>
    </w:div>
    <w:div w:id="660038531">
      <w:bodyDiv w:val="1"/>
      <w:marLeft w:val="0"/>
      <w:marRight w:val="0"/>
      <w:marTop w:val="0"/>
      <w:marBottom w:val="0"/>
      <w:divBdr>
        <w:top w:val="none" w:sz="0" w:space="0" w:color="auto"/>
        <w:left w:val="none" w:sz="0" w:space="0" w:color="auto"/>
        <w:bottom w:val="none" w:sz="0" w:space="0" w:color="auto"/>
        <w:right w:val="none" w:sz="0" w:space="0" w:color="auto"/>
      </w:divBdr>
    </w:div>
    <w:div w:id="660813528">
      <w:bodyDiv w:val="1"/>
      <w:marLeft w:val="0"/>
      <w:marRight w:val="0"/>
      <w:marTop w:val="0"/>
      <w:marBottom w:val="0"/>
      <w:divBdr>
        <w:top w:val="none" w:sz="0" w:space="0" w:color="auto"/>
        <w:left w:val="none" w:sz="0" w:space="0" w:color="auto"/>
        <w:bottom w:val="none" w:sz="0" w:space="0" w:color="auto"/>
        <w:right w:val="none" w:sz="0" w:space="0" w:color="auto"/>
      </w:divBdr>
    </w:div>
    <w:div w:id="660819449">
      <w:bodyDiv w:val="1"/>
      <w:marLeft w:val="0"/>
      <w:marRight w:val="0"/>
      <w:marTop w:val="0"/>
      <w:marBottom w:val="0"/>
      <w:divBdr>
        <w:top w:val="none" w:sz="0" w:space="0" w:color="auto"/>
        <w:left w:val="none" w:sz="0" w:space="0" w:color="auto"/>
        <w:bottom w:val="none" w:sz="0" w:space="0" w:color="auto"/>
        <w:right w:val="none" w:sz="0" w:space="0" w:color="auto"/>
      </w:divBdr>
    </w:div>
    <w:div w:id="660961169">
      <w:bodyDiv w:val="1"/>
      <w:marLeft w:val="0"/>
      <w:marRight w:val="0"/>
      <w:marTop w:val="0"/>
      <w:marBottom w:val="0"/>
      <w:divBdr>
        <w:top w:val="none" w:sz="0" w:space="0" w:color="auto"/>
        <w:left w:val="none" w:sz="0" w:space="0" w:color="auto"/>
        <w:bottom w:val="none" w:sz="0" w:space="0" w:color="auto"/>
        <w:right w:val="none" w:sz="0" w:space="0" w:color="auto"/>
      </w:divBdr>
    </w:div>
    <w:div w:id="661080443">
      <w:bodyDiv w:val="1"/>
      <w:marLeft w:val="0"/>
      <w:marRight w:val="0"/>
      <w:marTop w:val="0"/>
      <w:marBottom w:val="0"/>
      <w:divBdr>
        <w:top w:val="none" w:sz="0" w:space="0" w:color="auto"/>
        <w:left w:val="none" w:sz="0" w:space="0" w:color="auto"/>
        <w:bottom w:val="none" w:sz="0" w:space="0" w:color="auto"/>
        <w:right w:val="none" w:sz="0" w:space="0" w:color="auto"/>
      </w:divBdr>
    </w:div>
    <w:div w:id="661550018">
      <w:bodyDiv w:val="1"/>
      <w:marLeft w:val="0"/>
      <w:marRight w:val="0"/>
      <w:marTop w:val="0"/>
      <w:marBottom w:val="0"/>
      <w:divBdr>
        <w:top w:val="none" w:sz="0" w:space="0" w:color="auto"/>
        <w:left w:val="none" w:sz="0" w:space="0" w:color="auto"/>
        <w:bottom w:val="none" w:sz="0" w:space="0" w:color="auto"/>
        <w:right w:val="none" w:sz="0" w:space="0" w:color="auto"/>
      </w:divBdr>
    </w:div>
    <w:div w:id="661814496">
      <w:bodyDiv w:val="1"/>
      <w:marLeft w:val="0"/>
      <w:marRight w:val="0"/>
      <w:marTop w:val="0"/>
      <w:marBottom w:val="0"/>
      <w:divBdr>
        <w:top w:val="none" w:sz="0" w:space="0" w:color="auto"/>
        <w:left w:val="none" w:sz="0" w:space="0" w:color="auto"/>
        <w:bottom w:val="none" w:sz="0" w:space="0" w:color="auto"/>
        <w:right w:val="none" w:sz="0" w:space="0" w:color="auto"/>
      </w:divBdr>
    </w:div>
    <w:div w:id="661859466">
      <w:bodyDiv w:val="1"/>
      <w:marLeft w:val="0"/>
      <w:marRight w:val="0"/>
      <w:marTop w:val="0"/>
      <w:marBottom w:val="0"/>
      <w:divBdr>
        <w:top w:val="none" w:sz="0" w:space="0" w:color="auto"/>
        <w:left w:val="none" w:sz="0" w:space="0" w:color="auto"/>
        <w:bottom w:val="none" w:sz="0" w:space="0" w:color="auto"/>
        <w:right w:val="none" w:sz="0" w:space="0" w:color="auto"/>
      </w:divBdr>
    </w:div>
    <w:div w:id="661930067">
      <w:bodyDiv w:val="1"/>
      <w:marLeft w:val="0"/>
      <w:marRight w:val="0"/>
      <w:marTop w:val="0"/>
      <w:marBottom w:val="0"/>
      <w:divBdr>
        <w:top w:val="none" w:sz="0" w:space="0" w:color="auto"/>
        <w:left w:val="none" w:sz="0" w:space="0" w:color="auto"/>
        <w:bottom w:val="none" w:sz="0" w:space="0" w:color="auto"/>
        <w:right w:val="none" w:sz="0" w:space="0" w:color="auto"/>
      </w:divBdr>
    </w:div>
    <w:div w:id="662125489">
      <w:bodyDiv w:val="1"/>
      <w:marLeft w:val="0"/>
      <w:marRight w:val="0"/>
      <w:marTop w:val="0"/>
      <w:marBottom w:val="0"/>
      <w:divBdr>
        <w:top w:val="none" w:sz="0" w:space="0" w:color="auto"/>
        <w:left w:val="none" w:sz="0" w:space="0" w:color="auto"/>
        <w:bottom w:val="none" w:sz="0" w:space="0" w:color="auto"/>
        <w:right w:val="none" w:sz="0" w:space="0" w:color="auto"/>
      </w:divBdr>
    </w:div>
    <w:div w:id="662317019">
      <w:bodyDiv w:val="1"/>
      <w:marLeft w:val="0"/>
      <w:marRight w:val="0"/>
      <w:marTop w:val="0"/>
      <w:marBottom w:val="0"/>
      <w:divBdr>
        <w:top w:val="none" w:sz="0" w:space="0" w:color="auto"/>
        <w:left w:val="none" w:sz="0" w:space="0" w:color="auto"/>
        <w:bottom w:val="none" w:sz="0" w:space="0" w:color="auto"/>
        <w:right w:val="none" w:sz="0" w:space="0" w:color="auto"/>
      </w:divBdr>
    </w:div>
    <w:div w:id="662515567">
      <w:bodyDiv w:val="1"/>
      <w:marLeft w:val="0"/>
      <w:marRight w:val="0"/>
      <w:marTop w:val="0"/>
      <w:marBottom w:val="0"/>
      <w:divBdr>
        <w:top w:val="none" w:sz="0" w:space="0" w:color="auto"/>
        <w:left w:val="none" w:sz="0" w:space="0" w:color="auto"/>
        <w:bottom w:val="none" w:sz="0" w:space="0" w:color="auto"/>
        <w:right w:val="none" w:sz="0" w:space="0" w:color="auto"/>
      </w:divBdr>
    </w:div>
    <w:div w:id="663170688">
      <w:bodyDiv w:val="1"/>
      <w:marLeft w:val="0"/>
      <w:marRight w:val="0"/>
      <w:marTop w:val="0"/>
      <w:marBottom w:val="0"/>
      <w:divBdr>
        <w:top w:val="none" w:sz="0" w:space="0" w:color="auto"/>
        <w:left w:val="none" w:sz="0" w:space="0" w:color="auto"/>
        <w:bottom w:val="none" w:sz="0" w:space="0" w:color="auto"/>
        <w:right w:val="none" w:sz="0" w:space="0" w:color="auto"/>
      </w:divBdr>
    </w:div>
    <w:div w:id="663514387">
      <w:bodyDiv w:val="1"/>
      <w:marLeft w:val="0"/>
      <w:marRight w:val="0"/>
      <w:marTop w:val="0"/>
      <w:marBottom w:val="0"/>
      <w:divBdr>
        <w:top w:val="none" w:sz="0" w:space="0" w:color="auto"/>
        <w:left w:val="none" w:sz="0" w:space="0" w:color="auto"/>
        <w:bottom w:val="none" w:sz="0" w:space="0" w:color="auto"/>
        <w:right w:val="none" w:sz="0" w:space="0" w:color="auto"/>
      </w:divBdr>
    </w:div>
    <w:div w:id="663552613">
      <w:bodyDiv w:val="1"/>
      <w:marLeft w:val="0"/>
      <w:marRight w:val="0"/>
      <w:marTop w:val="0"/>
      <w:marBottom w:val="0"/>
      <w:divBdr>
        <w:top w:val="none" w:sz="0" w:space="0" w:color="auto"/>
        <w:left w:val="none" w:sz="0" w:space="0" w:color="auto"/>
        <w:bottom w:val="none" w:sz="0" w:space="0" w:color="auto"/>
        <w:right w:val="none" w:sz="0" w:space="0" w:color="auto"/>
      </w:divBdr>
    </w:div>
    <w:div w:id="663628318">
      <w:bodyDiv w:val="1"/>
      <w:marLeft w:val="0"/>
      <w:marRight w:val="0"/>
      <w:marTop w:val="0"/>
      <w:marBottom w:val="0"/>
      <w:divBdr>
        <w:top w:val="none" w:sz="0" w:space="0" w:color="auto"/>
        <w:left w:val="none" w:sz="0" w:space="0" w:color="auto"/>
        <w:bottom w:val="none" w:sz="0" w:space="0" w:color="auto"/>
        <w:right w:val="none" w:sz="0" w:space="0" w:color="auto"/>
      </w:divBdr>
    </w:div>
    <w:div w:id="663706884">
      <w:bodyDiv w:val="1"/>
      <w:marLeft w:val="0"/>
      <w:marRight w:val="0"/>
      <w:marTop w:val="0"/>
      <w:marBottom w:val="0"/>
      <w:divBdr>
        <w:top w:val="none" w:sz="0" w:space="0" w:color="auto"/>
        <w:left w:val="none" w:sz="0" w:space="0" w:color="auto"/>
        <w:bottom w:val="none" w:sz="0" w:space="0" w:color="auto"/>
        <w:right w:val="none" w:sz="0" w:space="0" w:color="auto"/>
      </w:divBdr>
    </w:div>
    <w:div w:id="663974054">
      <w:bodyDiv w:val="1"/>
      <w:marLeft w:val="0"/>
      <w:marRight w:val="0"/>
      <w:marTop w:val="0"/>
      <w:marBottom w:val="0"/>
      <w:divBdr>
        <w:top w:val="none" w:sz="0" w:space="0" w:color="auto"/>
        <w:left w:val="none" w:sz="0" w:space="0" w:color="auto"/>
        <w:bottom w:val="none" w:sz="0" w:space="0" w:color="auto"/>
        <w:right w:val="none" w:sz="0" w:space="0" w:color="auto"/>
      </w:divBdr>
    </w:div>
    <w:div w:id="664434736">
      <w:bodyDiv w:val="1"/>
      <w:marLeft w:val="0"/>
      <w:marRight w:val="0"/>
      <w:marTop w:val="0"/>
      <w:marBottom w:val="0"/>
      <w:divBdr>
        <w:top w:val="none" w:sz="0" w:space="0" w:color="auto"/>
        <w:left w:val="none" w:sz="0" w:space="0" w:color="auto"/>
        <w:bottom w:val="none" w:sz="0" w:space="0" w:color="auto"/>
        <w:right w:val="none" w:sz="0" w:space="0" w:color="auto"/>
      </w:divBdr>
    </w:div>
    <w:div w:id="664550922">
      <w:bodyDiv w:val="1"/>
      <w:marLeft w:val="0"/>
      <w:marRight w:val="0"/>
      <w:marTop w:val="0"/>
      <w:marBottom w:val="0"/>
      <w:divBdr>
        <w:top w:val="none" w:sz="0" w:space="0" w:color="auto"/>
        <w:left w:val="none" w:sz="0" w:space="0" w:color="auto"/>
        <w:bottom w:val="none" w:sz="0" w:space="0" w:color="auto"/>
        <w:right w:val="none" w:sz="0" w:space="0" w:color="auto"/>
      </w:divBdr>
    </w:div>
    <w:div w:id="664557698">
      <w:bodyDiv w:val="1"/>
      <w:marLeft w:val="0"/>
      <w:marRight w:val="0"/>
      <w:marTop w:val="0"/>
      <w:marBottom w:val="0"/>
      <w:divBdr>
        <w:top w:val="none" w:sz="0" w:space="0" w:color="auto"/>
        <w:left w:val="none" w:sz="0" w:space="0" w:color="auto"/>
        <w:bottom w:val="none" w:sz="0" w:space="0" w:color="auto"/>
        <w:right w:val="none" w:sz="0" w:space="0" w:color="auto"/>
      </w:divBdr>
    </w:div>
    <w:div w:id="664822816">
      <w:bodyDiv w:val="1"/>
      <w:marLeft w:val="0"/>
      <w:marRight w:val="0"/>
      <w:marTop w:val="0"/>
      <w:marBottom w:val="0"/>
      <w:divBdr>
        <w:top w:val="none" w:sz="0" w:space="0" w:color="auto"/>
        <w:left w:val="none" w:sz="0" w:space="0" w:color="auto"/>
        <w:bottom w:val="none" w:sz="0" w:space="0" w:color="auto"/>
        <w:right w:val="none" w:sz="0" w:space="0" w:color="auto"/>
      </w:divBdr>
    </w:div>
    <w:div w:id="665283427">
      <w:bodyDiv w:val="1"/>
      <w:marLeft w:val="0"/>
      <w:marRight w:val="0"/>
      <w:marTop w:val="0"/>
      <w:marBottom w:val="0"/>
      <w:divBdr>
        <w:top w:val="none" w:sz="0" w:space="0" w:color="auto"/>
        <w:left w:val="none" w:sz="0" w:space="0" w:color="auto"/>
        <w:bottom w:val="none" w:sz="0" w:space="0" w:color="auto"/>
        <w:right w:val="none" w:sz="0" w:space="0" w:color="auto"/>
      </w:divBdr>
    </w:div>
    <w:div w:id="665473181">
      <w:bodyDiv w:val="1"/>
      <w:marLeft w:val="0"/>
      <w:marRight w:val="0"/>
      <w:marTop w:val="0"/>
      <w:marBottom w:val="0"/>
      <w:divBdr>
        <w:top w:val="none" w:sz="0" w:space="0" w:color="auto"/>
        <w:left w:val="none" w:sz="0" w:space="0" w:color="auto"/>
        <w:bottom w:val="none" w:sz="0" w:space="0" w:color="auto"/>
        <w:right w:val="none" w:sz="0" w:space="0" w:color="auto"/>
      </w:divBdr>
    </w:div>
    <w:div w:id="665518592">
      <w:bodyDiv w:val="1"/>
      <w:marLeft w:val="0"/>
      <w:marRight w:val="0"/>
      <w:marTop w:val="0"/>
      <w:marBottom w:val="0"/>
      <w:divBdr>
        <w:top w:val="none" w:sz="0" w:space="0" w:color="auto"/>
        <w:left w:val="none" w:sz="0" w:space="0" w:color="auto"/>
        <w:bottom w:val="none" w:sz="0" w:space="0" w:color="auto"/>
        <w:right w:val="none" w:sz="0" w:space="0" w:color="auto"/>
      </w:divBdr>
    </w:div>
    <w:div w:id="665549079">
      <w:bodyDiv w:val="1"/>
      <w:marLeft w:val="0"/>
      <w:marRight w:val="0"/>
      <w:marTop w:val="0"/>
      <w:marBottom w:val="0"/>
      <w:divBdr>
        <w:top w:val="none" w:sz="0" w:space="0" w:color="auto"/>
        <w:left w:val="none" w:sz="0" w:space="0" w:color="auto"/>
        <w:bottom w:val="none" w:sz="0" w:space="0" w:color="auto"/>
        <w:right w:val="none" w:sz="0" w:space="0" w:color="auto"/>
      </w:divBdr>
    </w:div>
    <w:div w:id="665716446">
      <w:bodyDiv w:val="1"/>
      <w:marLeft w:val="0"/>
      <w:marRight w:val="0"/>
      <w:marTop w:val="0"/>
      <w:marBottom w:val="0"/>
      <w:divBdr>
        <w:top w:val="none" w:sz="0" w:space="0" w:color="auto"/>
        <w:left w:val="none" w:sz="0" w:space="0" w:color="auto"/>
        <w:bottom w:val="none" w:sz="0" w:space="0" w:color="auto"/>
        <w:right w:val="none" w:sz="0" w:space="0" w:color="auto"/>
      </w:divBdr>
    </w:div>
    <w:div w:id="666055566">
      <w:bodyDiv w:val="1"/>
      <w:marLeft w:val="0"/>
      <w:marRight w:val="0"/>
      <w:marTop w:val="0"/>
      <w:marBottom w:val="0"/>
      <w:divBdr>
        <w:top w:val="none" w:sz="0" w:space="0" w:color="auto"/>
        <w:left w:val="none" w:sz="0" w:space="0" w:color="auto"/>
        <w:bottom w:val="none" w:sz="0" w:space="0" w:color="auto"/>
        <w:right w:val="none" w:sz="0" w:space="0" w:color="auto"/>
      </w:divBdr>
    </w:div>
    <w:div w:id="666402600">
      <w:bodyDiv w:val="1"/>
      <w:marLeft w:val="0"/>
      <w:marRight w:val="0"/>
      <w:marTop w:val="0"/>
      <w:marBottom w:val="0"/>
      <w:divBdr>
        <w:top w:val="none" w:sz="0" w:space="0" w:color="auto"/>
        <w:left w:val="none" w:sz="0" w:space="0" w:color="auto"/>
        <w:bottom w:val="none" w:sz="0" w:space="0" w:color="auto"/>
        <w:right w:val="none" w:sz="0" w:space="0" w:color="auto"/>
      </w:divBdr>
    </w:div>
    <w:div w:id="666712244">
      <w:bodyDiv w:val="1"/>
      <w:marLeft w:val="0"/>
      <w:marRight w:val="0"/>
      <w:marTop w:val="0"/>
      <w:marBottom w:val="0"/>
      <w:divBdr>
        <w:top w:val="none" w:sz="0" w:space="0" w:color="auto"/>
        <w:left w:val="none" w:sz="0" w:space="0" w:color="auto"/>
        <w:bottom w:val="none" w:sz="0" w:space="0" w:color="auto"/>
        <w:right w:val="none" w:sz="0" w:space="0" w:color="auto"/>
      </w:divBdr>
    </w:div>
    <w:div w:id="667057667">
      <w:bodyDiv w:val="1"/>
      <w:marLeft w:val="0"/>
      <w:marRight w:val="0"/>
      <w:marTop w:val="0"/>
      <w:marBottom w:val="0"/>
      <w:divBdr>
        <w:top w:val="none" w:sz="0" w:space="0" w:color="auto"/>
        <w:left w:val="none" w:sz="0" w:space="0" w:color="auto"/>
        <w:bottom w:val="none" w:sz="0" w:space="0" w:color="auto"/>
        <w:right w:val="none" w:sz="0" w:space="0" w:color="auto"/>
      </w:divBdr>
    </w:div>
    <w:div w:id="667245542">
      <w:bodyDiv w:val="1"/>
      <w:marLeft w:val="0"/>
      <w:marRight w:val="0"/>
      <w:marTop w:val="0"/>
      <w:marBottom w:val="0"/>
      <w:divBdr>
        <w:top w:val="none" w:sz="0" w:space="0" w:color="auto"/>
        <w:left w:val="none" w:sz="0" w:space="0" w:color="auto"/>
        <w:bottom w:val="none" w:sz="0" w:space="0" w:color="auto"/>
        <w:right w:val="none" w:sz="0" w:space="0" w:color="auto"/>
      </w:divBdr>
    </w:div>
    <w:div w:id="667749570">
      <w:bodyDiv w:val="1"/>
      <w:marLeft w:val="0"/>
      <w:marRight w:val="0"/>
      <w:marTop w:val="0"/>
      <w:marBottom w:val="0"/>
      <w:divBdr>
        <w:top w:val="none" w:sz="0" w:space="0" w:color="auto"/>
        <w:left w:val="none" w:sz="0" w:space="0" w:color="auto"/>
        <w:bottom w:val="none" w:sz="0" w:space="0" w:color="auto"/>
        <w:right w:val="none" w:sz="0" w:space="0" w:color="auto"/>
      </w:divBdr>
    </w:div>
    <w:div w:id="667903303">
      <w:bodyDiv w:val="1"/>
      <w:marLeft w:val="0"/>
      <w:marRight w:val="0"/>
      <w:marTop w:val="0"/>
      <w:marBottom w:val="0"/>
      <w:divBdr>
        <w:top w:val="none" w:sz="0" w:space="0" w:color="auto"/>
        <w:left w:val="none" w:sz="0" w:space="0" w:color="auto"/>
        <w:bottom w:val="none" w:sz="0" w:space="0" w:color="auto"/>
        <w:right w:val="none" w:sz="0" w:space="0" w:color="auto"/>
      </w:divBdr>
    </w:div>
    <w:div w:id="668750340">
      <w:bodyDiv w:val="1"/>
      <w:marLeft w:val="0"/>
      <w:marRight w:val="0"/>
      <w:marTop w:val="0"/>
      <w:marBottom w:val="0"/>
      <w:divBdr>
        <w:top w:val="none" w:sz="0" w:space="0" w:color="auto"/>
        <w:left w:val="none" w:sz="0" w:space="0" w:color="auto"/>
        <w:bottom w:val="none" w:sz="0" w:space="0" w:color="auto"/>
        <w:right w:val="none" w:sz="0" w:space="0" w:color="auto"/>
      </w:divBdr>
    </w:div>
    <w:div w:id="669060181">
      <w:bodyDiv w:val="1"/>
      <w:marLeft w:val="0"/>
      <w:marRight w:val="0"/>
      <w:marTop w:val="0"/>
      <w:marBottom w:val="0"/>
      <w:divBdr>
        <w:top w:val="none" w:sz="0" w:space="0" w:color="auto"/>
        <w:left w:val="none" w:sz="0" w:space="0" w:color="auto"/>
        <w:bottom w:val="none" w:sz="0" w:space="0" w:color="auto"/>
        <w:right w:val="none" w:sz="0" w:space="0" w:color="auto"/>
      </w:divBdr>
    </w:div>
    <w:div w:id="669258951">
      <w:bodyDiv w:val="1"/>
      <w:marLeft w:val="0"/>
      <w:marRight w:val="0"/>
      <w:marTop w:val="0"/>
      <w:marBottom w:val="0"/>
      <w:divBdr>
        <w:top w:val="none" w:sz="0" w:space="0" w:color="auto"/>
        <w:left w:val="none" w:sz="0" w:space="0" w:color="auto"/>
        <w:bottom w:val="none" w:sz="0" w:space="0" w:color="auto"/>
        <w:right w:val="none" w:sz="0" w:space="0" w:color="auto"/>
      </w:divBdr>
    </w:div>
    <w:div w:id="669718691">
      <w:bodyDiv w:val="1"/>
      <w:marLeft w:val="0"/>
      <w:marRight w:val="0"/>
      <w:marTop w:val="0"/>
      <w:marBottom w:val="0"/>
      <w:divBdr>
        <w:top w:val="none" w:sz="0" w:space="0" w:color="auto"/>
        <w:left w:val="none" w:sz="0" w:space="0" w:color="auto"/>
        <w:bottom w:val="none" w:sz="0" w:space="0" w:color="auto"/>
        <w:right w:val="none" w:sz="0" w:space="0" w:color="auto"/>
      </w:divBdr>
    </w:div>
    <w:div w:id="669792163">
      <w:bodyDiv w:val="1"/>
      <w:marLeft w:val="0"/>
      <w:marRight w:val="0"/>
      <w:marTop w:val="0"/>
      <w:marBottom w:val="0"/>
      <w:divBdr>
        <w:top w:val="none" w:sz="0" w:space="0" w:color="auto"/>
        <w:left w:val="none" w:sz="0" w:space="0" w:color="auto"/>
        <w:bottom w:val="none" w:sz="0" w:space="0" w:color="auto"/>
        <w:right w:val="none" w:sz="0" w:space="0" w:color="auto"/>
      </w:divBdr>
    </w:div>
    <w:div w:id="669866064">
      <w:bodyDiv w:val="1"/>
      <w:marLeft w:val="0"/>
      <w:marRight w:val="0"/>
      <w:marTop w:val="0"/>
      <w:marBottom w:val="0"/>
      <w:divBdr>
        <w:top w:val="none" w:sz="0" w:space="0" w:color="auto"/>
        <w:left w:val="none" w:sz="0" w:space="0" w:color="auto"/>
        <w:bottom w:val="none" w:sz="0" w:space="0" w:color="auto"/>
        <w:right w:val="none" w:sz="0" w:space="0" w:color="auto"/>
      </w:divBdr>
    </w:div>
    <w:div w:id="670259547">
      <w:bodyDiv w:val="1"/>
      <w:marLeft w:val="0"/>
      <w:marRight w:val="0"/>
      <w:marTop w:val="0"/>
      <w:marBottom w:val="0"/>
      <w:divBdr>
        <w:top w:val="none" w:sz="0" w:space="0" w:color="auto"/>
        <w:left w:val="none" w:sz="0" w:space="0" w:color="auto"/>
        <w:bottom w:val="none" w:sz="0" w:space="0" w:color="auto"/>
        <w:right w:val="none" w:sz="0" w:space="0" w:color="auto"/>
      </w:divBdr>
    </w:div>
    <w:div w:id="670523172">
      <w:bodyDiv w:val="1"/>
      <w:marLeft w:val="0"/>
      <w:marRight w:val="0"/>
      <w:marTop w:val="0"/>
      <w:marBottom w:val="0"/>
      <w:divBdr>
        <w:top w:val="none" w:sz="0" w:space="0" w:color="auto"/>
        <w:left w:val="none" w:sz="0" w:space="0" w:color="auto"/>
        <w:bottom w:val="none" w:sz="0" w:space="0" w:color="auto"/>
        <w:right w:val="none" w:sz="0" w:space="0" w:color="auto"/>
      </w:divBdr>
    </w:div>
    <w:div w:id="670525308">
      <w:bodyDiv w:val="1"/>
      <w:marLeft w:val="0"/>
      <w:marRight w:val="0"/>
      <w:marTop w:val="0"/>
      <w:marBottom w:val="0"/>
      <w:divBdr>
        <w:top w:val="none" w:sz="0" w:space="0" w:color="auto"/>
        <w:left w:val="none" w:sz="0" w:space="0" w:color="auto"/>
        <w:bottom w:val="none" w:sz="0" w:space="0" w:color="auto"/>
        <w:right w:val="none" w:sz="0" w:space="0" w:color="auto"/>
      </w:divBdr>
    </w:div>
    <w:div w:id="670832986">
      <w:bodyDiv w:val="1"/>
      <w:marLeft w:val="0"/>
      <w:marRight w:val="0"/>
      <w:marTop w:val="0"/>
      <w:marBottom w:val="0"/>
      <w:divBdr>
        <w:top w:val="none" w:sz="0" w:space="0" w:color="auto"/>
        <w:left w:val="none" w:sz="0" w:space="0" w:color="auto"/>
        <w:bottom w:val="none" w:sz="0" w:space="0" w:color="auto"/>
        <w:right w:val="none" w:sz="0" w:space="0" w:color="auto"/>
      </w:divBdr>
    </w:div>
    <w:div w:id="671300116">
      <w:bodyDiv w:val="1"/>
      <w:marLeft w:val="0"/>
      <w:marRight w:val="0"/>
      <w:marTop w:val="0"/>
      <w:marBottom w:val="0"/>
      <w:divBdr>
        <w:top w:val="none" w:sz="0" w:space="0" w:color="auto"/>
        <w:left w:val="none" w:sz="0" w:space="0" w:color="auto"/>
        <w:bottom w:val="none" w:sz="0" w:space="0" w:color="auto"/>
        <w:right w:val="none" w:sz="0" w:space="0" w:color="auto"/>
      </w:divBdr>
    </w:div>
    <w:div w:id="671492242">
      <w:bodyDiv w:val="1"/>
      <w:marLeft w:val="0"/>
      <w:marRight w:val="0"/>
      <w:marTop w:val="0"/>
      <w:marBottom w:val="0"/>
      <w:divBdr>
        <w:top w:val="none" w:sz="0" w:space="0" w:color="auto"/>
        <w:left w:val="none" w:sz="0" w:space="0" w:color="auto"/>
        <w:bottom w:val="none" w:sz="0" w:space="0" w:color="auto"/>
        <w:right w:val="none" w:sz="0" w:space="0" w:color="auto"/>
      </w:divBdr>
    </w:div>
    <w:div w:id="672299700">
      <w:bodyDiv w:val="1"/>
      <w:marLeft w:val="0"/>
      <w:marRight w:val="0"/>
      <w:marTop w:val="0"/>
      <w:marBottom w:val="0"/>
      <w:divBdr>
        <w:top w:val="none" w:sz="0" w:space="0" w:color="auto"/>
        <w:left w:val="none" w:sz="0" w:space="0" w:color="auto"/>
        <w:bottom w:val="none" w:sz="0" w:space="0" w:color="auto"/>
        <w:right w:val="none" w:sz="0" w:space="0" w:color="auto"/>
      </w:divBdr>
    </w:div>
    <w:div w:id="672337561">
      <w:bodyDiv w:val="1"/>
      <w:marLeft w:val="0"/>
      <w:marRight w:val="0"/>
      <w:marTop w:val="0"/>
      <w:marBottom w:val="0"/>
      <w:divBdr>
        <w:top w:val="none" w:sz="0" w:space="0" w:color="auto"/>
        <w:left w:val="none" w:sz="0" w:space="0" w:color="auto"/>
        <w:bottom w:val="none" w:sz="0" w:space="0" w:color="auto"/>
        <w:right w:val="none" w:sz="0" w:space="0" w:color="auto"/>
      </w:divBdr>
    </w:div>
    <w:div w:id="672344063">
      <w:bodyDiv w:val="1"/>
      <w:marLeft w:val="0"/>
      <w:marRight w:val="0"/>
      <w:marTop w:val="0"/>
      <w:marBottom w:val="0"/>
      <w:divBdr>
        <w:top w:val="none" w:sz="0" w:space="0" w:color="auto"/>
        <w:left w:val="none" w:sz="0" w:space="0" w:color="auto"/>
        <w:bottom w:val="none" w:sz="0" w:space="0" w:color="auto"/>
        <w:right w:val="none" w:sz="0" w:space="0" w:color="auto"/>
      </w:divBdr>
    </w:div>
    <w:div w:id="672681829">
      <w:bodyDiv w:val="1"/>
      <w:marLeft w:val="0"/>
      <w:marRight w:val="0"/>
      <w:marTop w:val="0"/>
      <w:marBottom w:val="0"/>
      <w:divBdr>
        <w:top w:val="none" w:sz="0" w:space="0" w:color="auto"/>
        <w:left w:val="none" w:sz="0" w:space="0" w:color="auto"/>
        <w:bottom w:val="none" w:sz="0" w:space="0" w:color="auto"/>
        <w:right w:val="none" w:sz="0" w:space="0" w:color="auto"/>
      </w:divBdr>
    </w:div>
    <w:div w:id="673190501">
      <w:bodyDiv w:val="1"/>
      <w:marLeft w:val="0"/>
      <w:marRight w:val="0"/>
      <w:marTop w:val="0"/>
      <w:marBottom w:val="0"/>
      <w:divBdr>
        <w:top w:val="none" w:sz="0" w:space="0" w:color="auto"/>
        <w:left w:val="none" w:sz="0" w:space="0" w:color="auto"/>
        <w:bottom w:val="none" w:sz="0" w:space="0" w:color="auto"/>
        <w:right w:val="none" w:sz="0" w:space="0" w:color="auto"/>
      </w:divBdr>
    </w:div>
    <w:div w:id="673461133">
      <w:bodyDiv w:val="1"/>
      <w:marLeft w:val="0"/>
      <w:marRight w:val="0"/>
      <w:marTop w:val="0"/>
      <w:marBottom w:val="0"/>
      <w:divBdr>
        <w:top w:val="none" w:sz="0" w:space="0" w:color="auto"/>
        <w:left w:val="none" w:sz="0" w:space="0" w:color="auto"/>
        <w:bottom w:val="none" w:sz="0" w:space="0" w:color="auto"/>
        <w:right w:val="none" w:sz="0" w:space="0" w:color="auto"/>
      </w:divBdr>
    </w:div>
    <w:div w:id="673654968">
      <w:bodyDiv w:val="1"/>
      <w:marLeft w:val="0"/>
      <w:marRight w:val="0"/>
      <w:marTop w:val="0"/>
      <w:marBottom w:val="0"/>
      <w:divBdr>
        <w:top w:val="none" w:sz="0" w:space="0" w:color="auto"/>
        <w:left w:val="none" w:sz="0" w:space="0" w:color="auto"/>
        <w:bottom w:val="none" w:sz="0" w:space="0" w:color="auto"/>
        <w:right w:val="none" w:sz="0" w:space="0" w:color="auto"/>
      </w:divBdr>
    </w:div>
    <w:div w:id="675496216">
      <w:bodyDiv w:val="1"/>
      <w:marLeft w:val="0"/>
      <w:marRight w:val="0"/>
      <w:marTop w:val="0"/>
      <w:marBottom w:val="0"/>
      <w:divBdr>
        <w:top w:val="none" w:sz="0" w:space="0" w:color="auto"/>
        <w:left w:val="none" w:sz="0" w:space="0" w:color="auto"/>
        <w:bottom w:val="none" w:sz="0" w:space="0" w:color="auto"/>
        <w:right w:val="none" w:sz="0" w:space="0" w:color="auto"/>
      </w:divBdr>
    </w:div>
    <w:div w:id="675569703">
      <w:bodyDiv w:val="1"/>
      <w:marLeft w:val="0"/>
      <w:marRight w:val="0"/>
      <w:marTop w:val="0"/>
      <w:marBottom w:val="0"/>
      <w:divBdr>
        <w:top w:val="none" w:sz="0" w:space="0" w:color="auto"/>
        <w:left w:val="none" w:sz="0" w:space="0" w:color="auto"/>
        <w:bottom w:val="none" w:sz="0" w:space="0" w:color="auto"/>
        <w:right w:val="none" w:sz="0" w:space="0" w:color="auto"/>
      </w:divBdr>
    </w:div>
    <w:div w:id="675839291">
      <w:bodyDiv w:val="1"/>
      <w:marLeft w:val="0"/>
      <w:marRight w:val="0"/>
      <w:marTop w:val="0"/>
      <w:marBottom w:val="0"/>
      <w:divBdr>
        <w:top w:val="none" w:sz="0" w:space="0" w:color="auto"/>
        <w:left w:val="none" w:sz="0" w:space="0" w:color="auto"/>
        <w:bottom w:val="none" w:sz="0" w:space="0" w:color="auto"/>
        <w:right w:val="none" w:sz="0" w:space="0" w:color="auto"/>
      </w:divBdr>
    </w:div>
    <w:div w:id="676466279">
      <w:bodyDiv w:val="1"/>
      <w:marLeft w:val="0"/>
      <w:marRight w:val="0"/>
      <w:marTop w:val="0"/>
      <w:marBottom w:val="0"/>
      <w:divBdr>
        <w:top w:val="none" w:sz="0" w:space="0" w:color="auto"/>
        <w:left w:val="none" w:sz="0" w:space="0" w:color="auto"/>
        <w:bottom w:val="none" w:sz="0" w:space="0" w:color="auto"/>
        <w:right w:val="none" w:sz="0" w:space="0" w:color="auto"/>
      </w:divBdr>
    </w:div>
    <w:div w:id="676467109">
      <w:bodyDiv w:val="1"/>
      <w:marLeft w:val="0"/>
      <w:marRight w:val="0"/>
      <w:marTop w:val="0"/>
      <w:marBottom w:val="0"/>
      <w:divBdr>
        <w:top w:val="none" w:sz="0" w:space="0" w:color="auto"/>
        <w:left w:val="none" w:sz="0" w:space="0" w:color="auto"/>
        <w:bottom w:val="none" w:sz="0" w:space="0" w:color="auto"/>
        <w:right w:val="none" w:sz="0" w:space="0" w:color="auto"/>
      </w:divBdr>
    </w:div>
    <w:div w:id="676922865">
      <w:bodyDiv w:val="1"/>
      <w:marLeft w:val="0"/>
      <w:marRight w:val="0"/>
      <w:marTop w:val="0"/>
      <w:marBottom w:val="0"/>
      <w:divBdr>
        <w:top w:val="none" w:sz="0" w:space="0" w:color="auto"/>
        <w:left w:val="none" w:sz="0" w:space="0" w:color="auto"/>
        <w:bottom w:val="none" w:sz="0" w:space="0" w:color="auto"/>
        <w:right w:val="none" w:sz="0" w:space="0" w:color="auto"/>
      </w:divBdr>
    </w:div>
    <w:div w:id="678045411">
      <w:bodyDiv w:val="1"/>
      <w:marLeft w:val="0"/>
      <w:marRight w:val="0"/>
      <w:marTop w:val="0"/>
      <w:marBottom w:val="0"/>
      <w:divBdr>
        <w:top w:val="none" w:sz="0" w:space="0" w:color="auto"/>
        <w:left w:val="none" w:sz="0" w:space="0" w:color="auto"/>
        <w:bottom w:val="none" w:sz="0" w:space="0" w:color="auto"/>
        <w:right w:val="none" w:sz="0" w:space="0" w:color="auto"/>
      </w:divBdr>
    </w:div>
    <w:div w:id="678892725">
      <w:bodyDiv w:val="1"/>
      <w:marLeft w:val="0"/>
      <w:marRight w:val="0"/>
      <w:marTop w:val="0"/>
      <w:marBottom w:val="0"/>
      <w:divBdr>
        <w:top w:val="none" w:sz="0" w:space="0" w:color="auto"/>
        <w:left w:val="none" w:sz="0" w:space="0" w:color="auto"/>
        <w:bottom w:val="none" w:sz="0" w:space="0" w:color="auto"/>
        <w:right w:val="none" w:sz="0" w:space="0" w:color="auto"/>
      </w:divBdr>
    </w:div>
    <w:div w:id="679048247">
      <w:bodyDiv w:val="1"/>
      <w:marLeft w:val="0"/>
      <w:marRight w:val="0"/>
      <w:marTop w:val="0"/>
      <w:marBottom w:val="0"/>
      <w:divBdr>
        <w:top w:val="none" w:sz="0" w:space="0" w:color="auto"/>
        <w:left w:val="none" w:sz="0" w:space="0" w:color="auto"/>
        <w:bottom w:val="none" w:sz="0" w:space="0" w:color="auto"/>
        <w:right w:val="none" w:sz="0" w:space="0" w:color="auto"/>
      </w:divBdr>
    </w:div>
    <w:div w:id="679508797">
      <w:bodyDiv w:val="1"/>
      <w:marLeft w:val="0"/>
      <w:marRight w:val="0"/>
      <w:marTop w:val="0"/>
      <w:marBottom w:val="0"/>
      <w:divBdr>
        <w:top w:val="none" w:sz="0" w:space="0" w:color="auto"/>
        <w:left w:val="none" w:sz="0" w:space="0" w:color="auto"/>
        <w:bottom w:val="none" w:sz="0" w:space="0" w:color="auto"/>
        <w:right w:val="none" w:sz="0" w:space="0" w:color="auto"/>
      </w:divBdr>
    </w:div>
    <w:div w:id="679550954">
      <w:bodyDiv w:val="1"/>
      <w:marLeft w:val="0"/>
      <w:marRight w:val="0"/>
      <w:marTop w:val="0"/>
      <w:marBottom w:val="0"/>
      <w:divBdr>
        <w:top w:val="none" w:sz="0" w:space="0" w:color="auto"/>
        <w:left w:val="none" w:sz="0" w:space="0" w:color="auto"/>
        <w:bottom w:val="none" w:sz="0" w:space="0" w:color="auto"/>
        <w:right w:val="none" w:sz="0" w:space="0" w:color="auto"/>
      </w:divBdr>
    </w:div>
    <w:div w:id="679696506">
      <w:bodyDiv w:val="1"/>
      <w:marLeft w:val="0"/>
      <w:marRight w:val="0"/>
      <w:marTop w:val="0"/>
      <w:marBottom w:val="0"/>
      <w:divBdr>
        <w:top w:val="none" w:sz="0" w:space="0" w:color="auto"/>
        <w:left w:val="none" w:sz="0" w:space="0" w:color="auto"/>
        <w:bottom w:val="none" w:sz="0" w:space="0" w:color="auto"/>
        <w:right w:val="none" w:sz="0" w:space="0" w:color="auto"/>
      </w:divBdr>
    </w:div>
    <w:div w:id="680278490">
      <w:bodyDiv w:val="1"/>
      <w:marLeft w:val="0"/>
      <w:marRight w:val="0"/>
      <w:marTop w:val="0"/>
      <w:marBottom w:val="0"/>
      <w:divBdr>
        <w:top w:val="none" w:sz="0" w:space="0" w:color="auto"/>
        <w:left w:val="none" w:sz="0" w:space="0" w:color="auto"/>
        <w:bottom w:val="none" w:sz="0" w:space="0" w:color="auto"/>
        <w:right w:val="none" w:sz="0" w:space="0" w:color="auto"/>
      </w:divBdr>
    </w:div>
    <w:div w:id="680857938">
      <w:bodyDiv w:val="1"/>
      <w:marLeft w:val="0"/>
      <w:marRight w:val="0"/>
      <w:marTop w:val="0"/>
      <w:marBottom w:val="0"/>
      <w:divBdr>
        <w:top w:val="none" w:sz="0" w:space="0" w:color="auto"/>
        <w:left w:val="none" w:sz="0" w:space="0" w:color="auto"/>
        <w:bottom w:val="none" w:sz="0" w:space="0" w:color="auto"/>
        <w:right w:val="none" w:sz="0" w:space="0" w:color="auto"/>
      </w:divBdr>
    </w:div>
    <w:div w:id="681473618">
      <w:bodyDiv w:val="1"/>
      <w:marLeft w:val="0"/>
      <w:marRight w:val="0"/>
      <w:marTop w:val="0"/>
      <w:marBottom w:val="0"/>
      <w:divBdr>
        <w:top w:val="none" w:sz="0" w:space="0" w:color="auto"/>
        <w:left w:val="none" w:sz="0" w:space="0" w:color="auto"/>
        <w:bottom w:val="none" w:sz="0" w:space="0" w:color="auto"/>
        <w:right w:val="none" w:sz="0" w:space="0" w:color="auto"/>
      </w:divBdr>
    </w:div>
    <w:div w:id="681665753">
      <w:bodyDiv w:val="1"/>
      <w:marLeft w:val="0"/>
      <w:marRight w:val="0"/>
      <w:marTop w:val="0"/>
      <w:marBottom w:val="0"/>
      <w:divBdr>
        <w:top w:val="none" w:sz="0" w:space="0" w:color="auto"/>
        <w:left w:val="none" w:sz="0" w:space="0" w:color="auto"/>
        <w:bottom w:val="none" w:sz="0" w:space="0" w:color="auto"/>
        <w:right w:val="none" w:sz="0" w:space="0" w:color="auto"/>
      </w:divBdr>
    </w:div>
    <w:div w:id="681931329">
      <w:bodyDiv w:val="1"/>
      <w:marLeft w:val="0"/>
      <w:marRight w:val="0"/>
      <w:marTop w:val="0"/>
      <w:marBottom w:val="0"/>
      <w:divBdr>
        <w:top w:val="none" w:sz="0" w:space="0" w:color="auto"/>
        <w:left w:val="none" w:sz="0" w:space="0" w:color="auto"/>
        <w:bottom w:val="none" w:sz="0" w:space="0" w:color="auto"/>
        <w:right w:val="none" w:sz="0" w:space="0" w:color="auto"/>
      </w:divBdr>
    </w:div>
    <w:div w:id="681934090">
      <w:bodyDiv w:val="1"/>
      <w:marLeft w:val="0"/>
      <w:marRight w:val="0"/>
      <w:marTop w:val="0"/>
      <w:marBottom w:val="0"/>
      <w:divBdr>
        <w:top w:val="none" w:sz="0" w:space="0" w:color="auto"/>
        <w:left w:val="none" w:sz="0" w:space="0" w:color="auto"/>
        <w:bottom w:val="none" w:sz="0" w:space="0" w:color="auto"/>
        <w:right w:val="none" w:sz="0" w:space="0" w:color="auto"/>
      </w:divBdr>
    </w:div>
    <w:div w:id="682897364">
      <w:bodyDiv w:val="1"/>
      <w:marLeft w:val="0"/>
      <w:marRight w:val="0"/>
      <w:marTop w:val="0"/>
      <w:marBottom w:val="0"/>
      <w:divBdr>
        <w:top w:val="none" w:sz="0" w:space="0" w:color="auto"/>
        <w:left w:val="none" w:sz="0" w:space="0" w:color="auto"/>
        <w:bottom w:val="none" w:sz="0" w:space="0" w:color="auto"/>
        <w:right w:val="none" w:sz="0" w:space="0" w:color="auto"/>
      </w:divBdr>
    </w:div>
    <w:div w:id="682902225">
      <w:bodyDiv w:val="1"/>
      <w:marLeft w:val="0"/>
      <w:marRight w:val="0"/>
      <w:marTop w:val="0"/>
      <w:marBottom w:val="0"/>
      <w:divBdr>
        <w:top w:val="none" w:sz="0" w:space="0" w:color="auto"/>
        <w:left w:val="none" w:sz="0" w:space="0" w:color="auto"/>
        <w:bottom w:val="none" w:sz="0" w:space="0" w:color="auto"/>
        <w:right w:val="none" w:sz="0" w:space="0" w:color="auto"/>
      </w:divBdr>
    </w:div>
    <w:div w:id="682904382">
      <w:bodyDiv w:val="1"/>
      <w:marLeft w:val="0"/>
      <w:marRight w:val="0"/>
      <w:marTop w:val="0"/>
      <w:marBottom w:val="0"/>
      <w:divBdr>
        <w:top w:val="none" w:sz="0" w:space="0" w:color="auto"/>
        <w:left w:val="none" w:sz="0" w:space="0" w:color="auto"/>
        <w:bottom w:val="none" w:sz="0" w:space="0" w:color="auto"/>
        <w:right w:val="none" w:sz="0" w:space="0" w:color="auto"/>
      </w:divBdr>
    </w:div>
    <w:div w:id="683016799">
      <w:bodyDiv w:val="1"/>
      <w:marLeft w:val="0"/>
      <w:marRight w:val="0"/>
      <w:marTop w:val="0"/>
      <w:marBottom w:val="0"/>
      <w:divBdr>
        <w:top w:val="none" w:sz="0" w:space="0" w:color="auto"/>
        <w:left w:val="none" w:sz="0" w:space="0" w:color="auto"/>
        <w:bottom w:val="none" w:sz="0" w:space="0" w:color="auto"/>
        <w:right w:val="none" w:sz="0" w:space="0" w:color="auto"/>
      </w:divBdr>
    </w:div>
    <w:div w:id="683239745">
      <w:bodyDiv w:val="1"/>
      <w:marLeft w:val="0"/>
      <w:marRight w:val="0"/>
      <w:marTop w:val="0"/>
      <w:marBottom w:val="0"/>
      <w:divBdr>
        <w:top w:val="none" w:sz="0" w:space="0" w:color="auto"/>
        <w:left w:val="none" w:sz="0" w:space="0" w:color="auto"/>
        <w:bottom w:val="none" w:sz="0" w:space="0" w:color="auto"/>
        <w:right w:val="none" w:sz="0" w:space="0" w:color="auto"/>
      </w:divBdr>
    </w:div>
    <w:div w:id="683628300">
      <w:bodyDiv w:val="1"/>
      <w:marLeft w:val="0"/>
      <w:marRight w:val="0"/>
      <w:marTop w:val="0"/>
      <w:marBottom w:val="0"/>
      <w:divBdr>
        <w:top w:val="none" w:sz="0" w:space="0" w:color="auto"/>
        <w:left w:val="none" w:sz="0" w:space="0" w:color="auto"/>
        <w:bottom w:val="none" w:sz="0" w:space="0" w:color="auto"/>
        <w:right w:val="none" w:sz="0" w:space="0" w:color="auto"/>
      </w:divBdr>
    </w:div>
    <w:div w:id="683635621">
      <w:bodyDiv w:val="1"/>
      <w:marLeft w:val="0"/>
      <w:marRight w:val="0"/>
      <w:marTop w:val="0"/>
      <w:marBottom w:val="0"/>
      <w:divBdr>
        <w:top w:val="none" w:sz="0" w:space="0" w:color="auto"/>
        <w:left w:val="none" w:sz="0" w:space="0" w:color="auto"/>
        <w:bottom w:val="none" w:sz="0" w:space="0" w:color="auto"/>
        <w:right w:val="none" w:sz="0" w:space="0" w:color="auto"/>
      </w:divBdr>
    </w:div>
    <w:div w:id="683822060">
      <w:bodyDiv w:val="1"/>
      <w:marLeft w:val="0"/>
      <w:marRight w:val="0"/>
      <w:marTop w:val="0"/>
      <w:marBottom w:val="0"/>
      <w:divBdr>
        <w:top w:val="none" w:sz="0" w:space="0" w:color="auto"/>
        <w:left w:val="none" w:sz="0" w:space="0" w:color="auto"/>
        <w:bottom w:val="none" w:sz="0" w:space="0" w:color="auto"/>
        <w:right w:val="none" w:sz="0" w:space="0" w:color="auto"/>
      </w:divBdr>
    </w:div>
    <w:div w:id="683937751">
      <w:bodyDiv w:val="1"/>
      <w:marLeft w:val="0"/>
      <w:marRight w:val="0"/>
      <w:marTop w:val="0"/>
      <w:marBottom w:val="0"/>
      <w:divBdr>
        <w:top w:val="none" w:sz="0" w:space="0" w:color="auto"/>
        <w:left w:val="none" w:sz="0" w:space="0" w:color="auto"/>
        <w:bottom w:val="none" w:sz="0" w:space="0" w:color="auto"/>
        <w:right w:val="none" w:sz="0" w:space="0" w:color="auto"/>
      </w:divBdr>
    </w:div>
    <w:div w:id="684215258">
      <w:bodyDiv w:val="1"/>
      <w:marLeft w:val="0"/>
      <w:marRight w:val="0"/>
      <w:marTop w:val="0"/>
      <w:marBottom w:val="0"/>
      <w:divBdr>
        <w:top w:val="none" w:sz="0" w:space="0" w:color="auto"/>
        <w:left w:val="none" w:sz="0" w:space="0" w:color="auto"/>
        <w:bottom w:val="none" w:sz="0" w:space="0" w:color="auto"/>
        <w:right w:val="none" w:sz="0" w:space="0" w:color="auto"/>
      </w:divBdr>
    </w:div>
    <w:div w:id="684477165">
      <w:bodyDiv w:val="1"/>
      <w:marLeft w:val="0"/>
      <w:marRight w:val="0"/>
      <w:marTop w:val="0"/>
      <w:marBottom w:val="0"/>
      <w:divBdr>
        <w:top w:val="none" w:sz="0" w:space="0" w:color="auto"/>
        <w:left w:val="none" w:sz="0" w:space="0" w:color="auto"/>
        <w:bottom w:val="none" w:sz="0" w:space="0" w:color="auto"/>
        <w:right w:val="none" w:sz="0" w:space="0" w:color="auto"/>
      </w:divBdr>
    </w:div>
    <w:div w:id="684676145">
      <w:bodyDiv w:val="1"/>
      <w:marLeft w:val="0"/>
      <w:marRight w:val="0"/>
      <w:marTop w:val="0"/>
      <w:marBottom w:val="0"/>
      <w:divBdr>
        <w:top w:val="none" w:sz="0" w:space="0" w:color="auto"/>
        <w:left w:val="none" w:sz="0" w:space="0" w:color="auto"/>
        <w:bottom w:val="none" w:sz="0" w:space="0" w:color="auto"/>
        <w:right w:val="none" w:sz="0" w:space="0" w:color="auto"/>
      </w:divBdr>
    </w:div>
    <w:div w:id="684944050">
      <w:bodyDiv w:val="1"/>
      <w:marLeft w:val="0"/>
      <w:marRight w:val="0"/>
      <w:marTop w:val="0"/>
      <w:marBottom w:val="0"/>
      <w:divBdr>
        <w:top w:val="none" w:sz="0" w:space="0" w:color="auto"/>
        <w:left w:val="none" w:sz="0" w:space="0" w:color="auto"/>
        <w:bottom w:val="none" w:sz="0" w:space="0" w:color="auto"/>
        <w:right w:val="none" w:sz="0" w:space="0" w:color="auto"/>
      </w:divBdr>
    </w:div>
    <w:div w:id="685325913">
      <w:bodyDiv w:val="1"/>
      <w:marLeft w:val="0"/>
      <w:marRight w:val="0"/>
      <w:marTop w:val="0"/>
      <w:marBottom w:val="0"/>
      <w:divBdr>
        <w:top w:val="none" w:sz="0" w:space="0" w:color="auto"/>
        <w:left w:val="none" w:sz="0" w:space="0" w:color="auto"/>
        <w:bottom w:val="none" w:sz="0" w:space="0" w:color="auto"/>
        <w:right w:val="none" w:sz="0" w:space="0" w:color="auto"/>
      </w:divBdr>
    </w:div>
    <w:div w:id="685595907">
      <w:bodyDiv w:val="1"/>
      <w:marLeft w:val="0"/>
      <w:marRight w:val="0"/>
      <w:marTop w:val="0"/>
      <w:marBottom w:val="0"/>
      <w:divBdr>
        <w:top w:val="none" w:sz="0" w:space="0" w:color="auto"/>
        <w:left w:val="none" w:sz="0" w:space="0" w:color="auto"/>
        <w:bottom w:val="none" w:sz="0" w:space="0" w:color="auto"/>
        <w:right w:val="none" w:sz="0" w:space="0" w:color="auto"/>
      </w:divBdr>
    </w:div>
    <w:div w:id="685600954">
      <w:bodyDiv w:val="1"/>
      <w:marLeft w:val="0"/>
      <w:marRight w:val="0"/>
      <w:marTop w:val="0"/>
      <w:marBottom w:val="0"/>
      <w:divBdr>
        <w:top w:val="none" w:sz="0" w:space="0" w:color="auto"/>
        <w:left w:val="none" w:sz="0" w:space="0" w:color="auto"/>
        <w:bottom w:val="none" w:sz="0" w:space="0" w:color="auto"/>
        <w:right w:val="none" w:sz="0" w:space="0" w:color="auto"/>
      </w:divBdr>
    </w:div>
    <w:div w:id="685718011">
      <w:bodyDiv w:val="1"/>
      <w:marLeft w:val="0"/>
      <w:marRight w:val="0"/>
      <w:marTop w:val="0"/>
      <w:marBottom w:val="0"/>
      <w:divBdr>
        <w:top w:val="none" w:sz="0" w:space="0" w:color="auto"/>
        <w:left w:val="none" w:sz="0" w:space="0" w:color="auto"/>
        <w:bottom w:val="none" w:sz="0" w:space="0" w:color="auto"/>
        <w:right w:val="none" w:sz="0" w:space="0" w:color="auto"/>
      </w:divBdr>
    </w:div>
    <w:div w:id="685718784">
      <w:bodyDiv w:val="1"/>
      <w:marLeft w:val="0"/>
      <w:marRight w:val="0"/>
      <w:marTop w:val="0"/>
      <w:marBottom w:val="0"/>
      <w:divBdr>
        <w:top w:val="none" w:sz="0" w:space="0" w:color="auto"/>
        <w:left w:val="none" w:sz="0" w:space="0" w:color="auto"/>
        <w:bottom w:val="none" w:sz="0" w:space="0" w:color="auto"/>
        <w:right w:val="none" w:sz="0" w:space="0" w:color="auto"/>
      </w:divBdr>
    </w:div>
    <w:div w:id="686100857">
      <w:bodyDiv w:val="1"/>
      <w:marLeft w:val="0"/>
      <w:marRight w:val="0"/>
      <w:marTop w:val="0"/>
      <w:marBottom w:val="0"/>
      <w:divBdr>
        <w:top w:val="none" w:sz="0" w:space="0" w:color="auto"/>
        <w:left w:val="none" w:sz="0" w:space="0" w:color="auto"/>
        <w:bottom w:val="none" w:sz="0" w:space="0" w:color="auto"/>
        <w:right w:val="none" w:sz="0" w:space="0" w:color="auto"/>
      </w:divBdr>
    </w:div>
    <w:div w:id="686637230">
      <w:bodyDiv w:val="1"/>
      <w:marLeft w:val="0"/>
      <w:marRight w:val="0"/>
      <w:marTop w:val="0"/>
      <w:marBottom w:val="0"/>
      <w:divBdr>
        <w:top w:val="none" w:sz="0" w:space="0" w:color="auto"/>
        <w:left w:val="none" w:sz="0" w:space="0" w:color="auto"/>
        <w:bottom w:val="none" w:sz="0" w:space="0" w:color="auto"/>
        <w:right w:val="none" w:sz="0" w:space="0" w:color="auto"/>
      </w:divBdr>
    </w:div>
    <w:div w:id="687024510">
      <w:bodyDiv w:val="1"/>
      <w:marLeft w:val="0"/>
      <w:marRight w:val="0"/>
      <w:marTop w:val="0"/>
      <w:marBottom w:val="0"/>
      <w:divBdr>
        <w:top w:val="none" w:sz="0" w:space="0" w:color="auto"/>
        <w:left w:val="none" w:sz="0" w:space="0" w:color="auto"/>
        <w:bottom w:val="none" w:sz="0" w:space="0" w:color="auto"/>
        <w:right w:val="none" w:sz="0" w:space="0" w:color="auto"/>
      </w:divBdr>
    </w:div>
    <w:div w:id="687146959">
      <w:bodyDiv w:val="1"/>
      <w:marLeft w:val="0"/>
      <w:marRight w:val="0"/>
      <w:marTop w:val="0"/>
      <w:marBottom w:val="0"/>
      <w:divBdr>
        <w:top w:val="none" w:sz="0" w:space="0" w:color="auto"/>
        <w:left w:val="none" w:sz="0" w:space="0" w:color="auto"/>
        <w:bottom w:val="none" w:sz="0" w:space="0" w:color="auto"/>
        <w:right w:val="none" w:sz="0" w:space="0" w:color="auto"/>
      </w:divBdr>
    </w:div>
    <w:div w:id="687413004">
      <w:bodyDiv w:val="1"/>
      <w:marLeft w:val="0"/>
      <w:marRight w:val="0"/>
      <w:marTop w:val="0"/>
      <w:marBottom w:val="0"/>
      <w:divBdr>
        <w:top w:val="none" w:sz="0" w:space="0" w:color="auto"/>
        <w:left w:val="none" w:sz="0" w:space="0" w:color="auto"/>
        <w:bottom w:val="none" w:sz="0" w:space="0" w:color="auto"/>
        <w:right w:val="none" w:sz="0" w:space="0" w:color="auto"/>
      </w:divBdr>
    </w:div>
    <w:div w:id="688332757">
      <w:bodyDiv w:val="1"/>
      <w:marLeft w:val="0"/>
      <w:marRight w:val="0"/>
      <w:marTop w:val="0"/>
      <w:marBottom w:val="0"/>
      <w:divBdr>
        <w:top w:val="none" w:sz="0" w:space="0" w:color="auto"/>
        <w:left w:val="none" w:sz="0" w:space="0" w:color="auto"/>
        <w:bottom w:val="none" w:sz="0" w:space="0" w:color="auto"/>
        <w:right w:val="none" w:sz="0" w:space="0" w:color="auto"/>
      </w:divBdr>
    </w:div>
    <w:div w:id="688406857">
      <w:bodyDiv w:val="1"/>
      <w:marLeft w:val="0"/>
      <w:marRight w:val="0"/>
      <w:marTop w:val="0"/>
      <w:marBottom w:val="0"/>
      <w:divBdr>
        <w:top w:val="none" w:sz="0" w:space="0" w:color="auto"/>
        <w:left w:val="none" w:sz="0" w:space="0" w:color="auto"/>
        <w:bottom w:val="none" w:sz="0" w:space="0" w:color="auto"/>
        <w:right w:val="none" w:sz="0" w:space="0" w:color="auto"/>
      </w:divBdr>
    </w:div>
    <w:div w:id="688602375">
      <w:bodyDiv w:val="1"/>
      <w:marLeft w:val="0"/>
      <w:marRight w:val="0"/>
      <w:marTop w:val="0"/>
      <w:marBottom w:val="0"/>
      <w:divBdr>
        <w:top w:val="none" w:sz="0" w:space="0" w:color="auto"/>
        <w:left w:val="none" w:sz="0" w:space="0" w:color="auto"/>
        <w:bottom w:val="none" w:sz="0" w:space="0" w:color="auto"/>
        <w:right w:val="none" w:sz="0" w:space="0" w:color="auto"/>
      </w:divBdr>
    </w:div>
    <w:div w:id="688723749">
      <w:bodyDiv w:val="1"/>
      <w:marLeft w:val="0"/>
      <w:marRight w:val="0"/>
      <w:marTop w:val="0"/>
      <w:marBottom w:val="0"/>
      <w:divBdr>
        <w:top w:val="none" w:sz="0" w:space="0" w:color="auto"/>
        <w:left w:val="none" w:sz="0" w:space="0" w:color="auto"/>
        <w:bottom w:val="none" w:sz="0" w:space="0" w:color="auto"/>
        <w:right w:val="none" w:sz="0" w:space="0" w:color="auto"/>
      </w:divBdr>
    </w:div>
    <w:div w:id="688726301">
      <w:bodyDiv w:val="1"/>
      <w:marLeft w:val="0"/>
      <w:marRight w:val="0"/>
      <w:marTop w:val="0"/>
      <w:marBottom w:val="0"/>
      <w:divBdr>
        <w:top w:val="none" w:sz="0" w:space="0" w:color="auto"/>
        <w:left w:val="none" w:sz="0" w:space="0" w:color="auto"/>
        <w:bottom w:val="none" w:sz="0" w:space="0" w:color="auto"/>
        <w:right w:val="none" w:sz="0" w:space="0" w:color="auto"/>
      </w:divBdr>
    </w:div>
    <w:div w:id="689794259">
      <w:bodyDiv w:val="1"/>
      <w:marLeft w:val="0"/>
      <w:marRight w:val="0"/>
      <w:marTop w:val="0"/>
      <w:marBottom w:val="0"/>
      <w:divBdr>
        <w:top w:val="none" w:sz="0" w:space="0" w:color="auto"/>
        <w:left w:val="none" w:sz="0" w:space="0" w:color="auto"/>
        <w:bottom w:val="none" w:sz="0" w:space="0" w:color="auto"/>
        <w:right w:val="none" w:sz="0" w:space="0" w:color="auto"/>
      </w:divBdr>
    </w:div>
    <w:div w:id="690033898">
      <w:bodyDiv w:val="1"/>
      <w:marLeft w:val="0"/>
      <w:marRight w:val="0"/>
      <w:marTop w:val="0"/>
      <w:marBottom w:val="0"/>
      <w:divBdr>
        <w:top w:val="none" w:sz="0" w:space="0" w:color="auto"/>
        <w:left w:val="none" w:sz="0" w:space="0" w:color="auto"/>
        <w:bottom w:val="none" w:sz="0" w:space="0" w:color="auto"/>
        <w:right w:val="none" w:sz="0" w:space="0" w:color="auto"/>
      </w:divBdr>
    </w:div>
    <w:div w:id="690299596">
      <w:bodyDiv w:val="1"/>
      <w:marLeft w:val="0"/>
      <w:marRight w:val="0"/>
      <w:marTop w:val="0"/>
      <w:marBottom w:val="0"/>
      <w:divBdr>
        <w:top w:val="none" w:sz="0" w:space="0" w:color="auto"/>
        <w:left w:val="none" w:sz="0" w:space="0" w:color="auto"/>
        <w:bottom w:val="none" w:sz="0" w:space="0" w:color="auto"/>
        <w:right w:val="none" w:sz="0" w:space="0" w:color="auto"/>
      </w:divBdr>
    </w:div>
    <w:div w:id="690490235">
      <w:bodyDiv w:val="1"/>
      <w:marLeft w:val="0"/>
      <w:marRight w:val="0"/>
      <w:marTop w:val="0"/>
      <w:marBottom w:val="0"/>
      <w:divBdr>
        <w:top w:val="none" w:sz="0" w:space="0" w:color="auto"/>
        <w:left w:val="none" w:sz="0" w:space="0" w:color="auto"/>
        <w:bottom w:val="none" w:sz="0" w:space="0" w:color="auto"/>
        <w:right w:val="none" w:sz="0" w:space="0" w:color="auto"/>
      </w:divBdr>
    </w:div>
    <w:div w:id="690574086">
      <w:bodyDiv w:val="1"/>
      <w:marLeft w:val="0"/>
      <w:marRight w:val="0"/>
      <w:marTop w:val="0"/>
      <w:marBottom w:val="0"/>
      <w:divBdr>
        <w:top w:val="none" w:sz="0" w:space="0" w:color="auto"/>
        <w:left w:val="none" w:sz="0" w:space="0" w:color="auto"/>
        <w:bottom w:val="none" w:sz="0" w:space="0" w:color="auto"/>
        <w:right w:val="none" w:sz="0" w:space="0" w:color="auto"/>
      </w:divBdr>
    </w:div>
    <w:div w:id="691223870">
      <w:bodyDiv w:val="1"/>
      <w:marLeft w:val="0"/>
      <w:marRight w:val="0"/>
      <w:marTop w:val="0"/>
      <w:marBottom w:val="0"/>
      <w:divBdr>
        <w:top w:val="none" w:sz="0" w:space="0" w:color="auto"/>
        <w:left w:val="none" w:sz="0" w:space="0" w:color="auto"/>
        <w:bottom w:val="none" w:sz="0" w:space="0" w:color="auto"/>
        <w:right w:val="none" w:sz="0" w:space="0" w:color="auto"/>
      </w:divBdr>
    </w:div>
    <w:div w:id="691226878">
      <w:bodyDiv w:val="1"/>
      <w:marLeft w:val="0"/>
      <w:marRight w:val="0"/>
      <w:marTop w:val="0"/>
      <w:marBottom w:val="0"/>
      <w:divBdr>
        <w:top w:val="none" w:sz="0" w:space="0" w:color="auto"/>
        <w:left w:val="none" w:sz="0" w:space="0" w:color="auto"/>
        <w:bottom w:val="none" w:sz="0" w:space="0" w:color="auto"/>
        <w:right w:val="none" w:sz="0" w:space="0" w:color="auto"/>
      </w:divBdr>
    </w:div>
    <w:div w:id="691340591">
      <w:bodyDiv w:val="1"/>
      <w:marLeft w:val="0"/>
      <w:marRight w:val="0"/>
      <w:marTop w:val="0"/>
      <w:marBottom w:val="0"/>
      <w:divBdr>
        <w:top w:val="none" w:sz="0" w:space="0" w:color="auto"/>
        <w:left w:val="none" w:sz="0" w:space="0" w:color="auto"/>
        <w:bottom w:val="none" w:sz="0" w:space="0" w:color="auto"/>
        <w:right w:val="none" w:sz="0" w:space="0" w:color="auto"/>
      </w:divBdr>
    </w:div>
    <w:div w:id="691348193">
      <w:bodyDiv w:val="1"/>
      <w:marLeft w:val="0"/>
      <w:marRight w:val="0"/>
      <w:marTop w:val="0"/>
      <w:marBottom w:val="0"/>
      <w:divBdr>
        <w:top w:val="none" w:sz="0" w:space="0" w:color="auto"/>
        <w:left w:val="none" w:sz="0" w:space="0" w:color="auto"/>
        <w:bottom w:val="none" w:sz="0" w:space="0" w:color="auto"/>
        <w:right w:val="none" w:sz="0" w:space="0" w:color="auto"/>
      </w:divBdr>
    </w:div>
    <w:div w:id="691685381">
      <w:bodyDiv w:val="1"/>
      <w:marLeft w:val="0"/>
      <w:marRight w:val="0"/>
      <w:marTop w:val="0"/>
      <w:marBottom w:val="0"/>
      <w:divBdr>
        <w:top w:val="none" w:sz="0" w:space="0" w:color="auto"/>
        <w:left w:val="none" w:sz="0" w:space="0" w:color="auto"/>
        <w:bottom w:val="none" w:sz="0" w:space="0" w:color="auto"/>
        <w:right w:val="none" w:sz="0" w:space="0" w:color="auto"/>
      </w:divBdr>
    </w:div>
    <w:div w:id="691690229">
      <w:bodyDiv w:val="1"/>
      <w:marLeft w:val="0"/>
      <w:marRight w:val="0"/>
      <w:marTop w:val="0"/>
      <w:marBottom w:val="0"/>
      <w:divBdr>
        <w:top w:val="none" w:sz="0" w:space="0" w:color="auto"/>
        <w:left w:val="none" w:sz="0" w:space="0" w:color="auto"/>
        <w:bottom w:val="none" w:sz="0" w:space="0" w:color="auto"/>
        <w:right w:val="none" w:sz="0" w:space="0" w:color="auto"/>
      </w:divBdr>
    </w:div>
    <w:div w:id="692148484">
      <w:bodyDiv w:val="1"/>
      <w:marLeft w:val="0"/>
      <w:marRight w:val="0"/>
      <w:marTop w:val="0"/>
      <w:marBottom w:val="0"/>
      <w:divBdr>
        <w:top w:val="none" w:sz="0" w:space="0" w:color="auto"/>
        <w:left w:val="none" w:sz="0" w:space="0" w:color="auto"/>
        <w:bottom w:val="none" w:sz="0" w:space="0" w:color="auto"/>
        <w:right w:val="none" w:sz="0" w:space="0" w:color="auto"/>
      </w:divBdr>
    </w:div>
    <w:div w:id="692389300">
      <w:bodyDiv w:val="1"/>
      <w:marLeft w:val="0"/>
      <w:marRight w:val="0"/>
      <w:marTop w:val="0"/>
      <w:marBottom w:val="0"/>
      <w:divBdr>
        <w:top w:val="none" w:sz="0" w:space="0" w:color="auto"/>
        <w:left w:val="none" w:sz="0" w:space="0" w:color="auto"/>
        <w:bottom w:val="none" w:sz="0" w:space="0" w:color="auto"/>
        <w:right w:val="none" w:sz="0" w:space="0" w:color="auto"/>
      </w:divBdr>
    </w:div>
    <w:div w:id="692463604">
      <w:bodyDiv w:val="1"/>
      <w:marLeft w:val="0"/>
      <w:marRight w:val="0"/>
      <w:marTop w:val="0"/>
      <w:marBottom w:val="0"/>
      <w:divBdr>
        <w:top w:val="none" w:sz="0" w:space="0" w:color="auto"/>
        <w:left w:val="none" w:sz="0" w:space="0" w:color="auto"/>
        <w:bottom w:val="none" w:sz="0" w:space="0" w:color="auto"/>
        <w:right w:val="none" w:sz="0" w:space="0" w:color="auto"/>
      </w:divBdr>
    </w:div>
    <w:div w:id="692848850">
      <w:bodyDiv w:val="1"/>
      <w:marLeft w:val="0"/>
      <w:marRight w:val="0"/>
      <w:marTop w:val="0"/>
      <w:marBottom w:val="0"/>
      <w:divBdr>
        <w:top w:val="none" w:sz="0" w:space="0" w:color="auto"/>
        <w:left w:val="none" w:sz="0" w:space="0" w:color="auto"/>
        <w:bottom w:val="none" w:sz="0" w:space="0" w:color="auto"/>
        <w:right w:val="none" w:sz="0" w:space="0" w:color="auto"/>
      </w:divBdr>
    </w:div>
    <w:div w:id="693309263">
      <w:bodyDiv w:val="1"/>
      <w:marLeft w:val="0"/>
      <w:marRight w:val="0"/>
      <w:marTop w:val="0"/>
      <w:marBottom w:val="0"/>
      <w:divBdr>
        <w:top w:val="none" w:sz="0" w:space="0" w:color="auto"/>
        <w:left w:val="none" w:sz="0" w:space="0" w:color="auto"/>
        <w:bottom w:val="none" w:sz="0" w:space="0" w:color="auto"/>
        <w:right w:val="none" w:sz="0" w:space="0" w:color="auto"/>
      </w:divBdr>
    </w:div>
    <w:div w:id="693312826">
      <w:bodyDiv w:val="1"/>
      <w:marLeft w:val="0"/>
      <w:marRight w:val="0"/>
      <w:marTop w:val="0"/>
      <w:marBottom w:val="0"/>
      <w:divBdr>
        <w:top w:val="none" w:sz="0" w:space="0" w:color="auto"/>
        <w:left w:val="none" w:sz="0" w:space="0" w:color="auto"/>
        <w:bottom w:val="none" w:sz="0" w:space="0" w:color="auto"/>
        <w:right w:val="none" w:sz="0" w:space="0" w:color="auto"/>
      </w:divBdr>
    </w:div>
    <w:div w:id="693581402">
      <w:bodyDiv w:val="1"/>
      <w:marLeft w:val="0"/>
      <w:marRight w:val="0"/>
      <w:marTop w:val="0"/>
      <w:marBottom w:val="0"/>
      <w:divBdr>
        <w:top w:val="none" w:sz="0" w:space="0" w:color="auto"/>
        <w:left w:val="none" w:sz="0" w:space="0" w:color="auto"/>
        <w:bottom w:val="none" w:sz="0" w:space="0" w:color="auto"/>
        <w:right w:val="none" w:sz="0" w:space="0" w:color="auto"/>
      </w:divBdr>
    </w:div>
    <w:div w:id="693582295">
      <w:bodyDiv w:val="1"/>
      <w:marLeft w:val="0"/>
      <w:marRight w:val="0"/>
      <w:marTop w:val="0"/>
      <w:marBottom w:val="0"/>
      <w:divBdr>
        <w:top w:val="none" w:sz="0" w:space="0" w:color="auto"/>
        <w:left w:val="none" w:sz="0" w:space="0" w:color="auto"/>
        <w:bottom w:val="none" w:sz="0" w:space="0" w:color="auto"/>
        <w:right w:val="none" w:sz="0" w:space="0" w:color="auto"/>
      </w:divBdr>
    </w:div>
    <w:div w:id="693650338">
      <w:bodyDiv w:val="1"/>
      <w:marLeft w:val="0"/>
      <w:marRight w:val="0"/>
      <w:marTop w:val="0"/>
      <w:marBottom w:val="0"/>
      <w:divBdr>
        <w:top w:val="none" w:sz="0" w:space="0" w:color="auto"/>
        <w:left w:val="none" w:sz="0" w:space="0" w:color="auto"/>
        <w:bottom w:val="none" w:sz="0" w:space="0" w:color="auto"/>
        <w:right w:val="none" w:sz="0" w:space="0" w:color="auto"/>
      </w:divBdr>
    </w:div>
    <w:div w:id="693772861">
      <w:bodyDiv w:val="1"/>
      <w:marLeft w:val="0"/>
      <w:marRight w:val="0"/>
      <w:marTop w:val="0"/>
      <w:marBottom w:val="0"/>
      <w:divBdr>
        <w:top w:val="none" w:sz="0" w:space="0" w:color="auto"/>
        <w:left w:val="none" w:sz="0" w:space="0" w:color="auto"/>
        <w:bottom w:val="none" w:sz="0" w:space="0" w:color="auto"/>
        <w:right w:val="none" w:sz="0" w:space="0" w:color="auto"/>
      </w:divBdr>
    </w:div>
    <w:div w:id="694307436">
      <w:bodyDiv w:val="1"/>
      <w:marLeft w:val="0"/>
      <w:marRight w:val="0"/>
      <w:marTop w:val="0"/>
      <w:marBottom w:val="0"/>
      <w:divBdr>
        <w:top w:val="none" w:sz="0" w:space="0" w:color="auto"/>
        <w:left w:val="none" w:sz="0" w:space="0" w:color="auto"/>
        <w:bottom w:val="none" w:sz="0" w:space="0" w:color="auto"/>
        <w:right w:val="none" w:sz="0" w:space="0" w:color="auto"/>
      </w:divBdr>
    </w:div>
    <w:div w:id="695082187">
      <w:bodyDiv w:val="1"/>
      <w:marLeft w:val="0"/>
      <w:marRight w:val="0"/>
      <w:marTop w:val="0"/>
      <w:marBottom w:val="0"/>
      <w:divBdr>
        <w:top w:val="none" w:sz="0" w:space="0" w:color="auto"/>
        <w:left w:val="none" w:sz="0" w:space="0" w:color="auto"/>
        <w:bottom w:val="none" w:sz="0" w:space="0" w:color="auto"/>
        <w:right w:val="none" w:sz="0" w:space="0" w:color="auto"/>
      </w:divBdr>
    </w:div>
    <w:div w:id="695157932">
      <w:bodyDiv w:val="1"/>
      <w:marLeft w:val="0"/>
      <w:marRight w:val="0"/>
      <w:marTop w:val="0"/>
      <w:marBottom w:val="0"/>
      <w:divBdr>
        <w:top w:val="none" w:sz="0" w:space="0" w:color="auto"/>
        <w:left w:val="none" w:sz="0" w:space="0" w:color="auto"/>
        <w:bottom w:val="none" w:sz="0" w:space="0" w:color="auto"/>
        <w:right w:val="none" w:sz="0" w:space="0" w:color="auto"/>
      </w:divBdr>
    </w:div>
    <w:div w:id="695347445">
      <w:bodyDiv w:val="1"/>
      <w:marLeft w:val="0"/>
      <w:marRight w:val="0"/>
      <w:marTop w:val="0"/>
      <w:marBottom w:val="0"/>
      <w:divBdr>
        <w:top w:val="none" w:sz="0" w:space="0" w:color="auto"/>
        <w:left w:val="none" w:sz="0" w:space="0" w:color="auto"/>
        <w:bottom w:val="none" w:sz="0" w:space="0" w:color="auto"/>
        <w:right w:val="none" w:sz="0" w:space="0" w:color="auto"/>
      </w:divBdr>
    </w:div>
    <w:div w:id="695616460">
      <w:bodyDiv w:val="1"/>
      <w:marLeft w:val="0"/>
      <w:marRight w:val="0"/>
      <w:marTop w:val="0"/>
      <w:marBottom w:val="0"/>
      <w:divBdr>
        <w:top w:val="none" w:sz="0" w:space="0" w:color="auto"/>
        <w:left w:val="none" w:sz="0" w:space="0" w:color="auto"/>
        <w:bottom w:val="none" w:sz="0" w:space="0" w:color="auto"/>
        <w:right w:val="none" w:sz="0" w:space="0" w:color="auto"/>
      </w:divBdr>
    </w:div>
    <w:div w:id="696273832">
      <w:bodyDiv w:val="1"/>
      <w:marLeft w:val="0"/>
      <w:marRight w:val="0"/>
      <w:marTop w:val="0"/>
      <w:marBottom w:val="0"/>
      <w:divBdr>
        <w:top w:val="none" w:sz="0" w:space="0" w:color="auto"/>
        <w:left w:val="none" w:sz="0" w:space="0" w:color="auto"/>
        <w:bottom w:val="none" w:sz="0" w:space="0" w:color="auto"/>
        <w:right w:val="none" w:sz="0" w:space="0" w:color="auto"/>
      </w:divBdr>
    </w:div>
    <w:div w:id="696540154">
      <w:bodyDiv w:val="1"/>
      <w:marLeft w:val="0"/>
      <w:marRight w:val="0"/>
      <w:marTop w:val="0"/>
      <w:marBottom w:val="0"/>
      <w:divBdr>
        <w:top w:val="none" w:sz="0" w:space="0" w:color="auto"/>
        <w:left w:val="none" w:sz="0" w:space="0" w:color="auto"/>
        <w:bottom w:val="none" w:sz="0" w:space="0" w:color="auto"/>
        <w:right w:val="none" w:sz="0" w:space="0" w:color="auto"/>
      </w:divBdr>
    </w:div>
    <w:div w:id="697510170">
      <w:bodyDiv w:val="1"/>
      <w:marLeft w:val="0"/>
      <w:marRight w:val="0"/>
      <w:marTop w:val="0"/>
      <w:marBottom w:val="0"/>
      <w:divBdr>
        <w:top w:val="none" w:sz="0" w:space="0" w:color="auto"/>
        <w:left w:val="none" w:sz="0" w:space="0" w:color="auto"/>
        <w:bottom w:val="none" w:sz="0" w:space="0" w:color="auto"/>
        <w:right w:val="none" w:sz="0" w:space="0" w:color="auto"/>
      </w:divBdr>
    </w:div>
    <w:div w:id="698163611">
      <w:bodyDiv w:val="1"/>
      <w:marLeft w:val="0"/>
      <w:marRight w:val="0"/>
      <w:marTop w:val="0"/>
      <w:marBottom w:val="0"/>
      <w:divBdr>
        <w:top w:val="none" w:sz="0" w:space="0" w:color="auto"/>
        <w:left w:val="none" w:sz="0" w:space="0" w:color="auto"/>
        <w:bottom w:val="none" w:sz="0" w:space="0" w:color="auto"/>
        <w:right w:val="none" w:sz="0" w:space="0" w:color="auto"/>
      </w:divBdr>
    </w:div>
    <w:div w:id="698312663">
      <w:bodyDiv w:val="1"/>
      <w:marLeft w:val="0"/>
      <w:marRight w:val="0"/>
      <w:marTop w:val="0"/>
      <w:marBottom w:val="0"/>
      <w:divBdr>
        <w:top w:val="none" w:sz="0" w:space="0" w:color="auto"/>
        <w:left w:val="none" w:sz="0" w:space="0" w:color="auto"/>
        <w:bottom w:val="none" w:sz="0" w:space="0" w:color="auto"/>
        <w:right w:val="none" w:sz="0" w:space="0" w:color="auto"/>
      </w:divBdr>
    </w:div>
    <w:div w:id="698354342">
      <w:bodyDiv w:val="1"/>
      <w:marLeft w:val="0"/>
      <w:marRight w:val="0"/>
      <w:marTop w:val="0"/>
      <w:marBottom w:val="0"/>
      <w:divBdr>
        <w:top w:val="none" w:sz="0" w:space="0" w:color="auto"/>
        <w:left w:val="none" w:sz="0" w:space="0" w:color="auto"/>
        <w:bottom w:val="none" w:sz="0" w:space="0" w:color="auto"/>
        <w:right w:val="none" w:sz="0" w:space="0" w:color="auto"/>
      </w:divBdr>
    </w:div>
    <w:div w:id="698893425">
      <w:bodyDiv w:val="1"/>
      <w:marLeft w:val="0"/>
      <w:marRight w:val="0"/>
      <w:marTop w:val="0"/>
      <w:marBottom w:val="0"/>
      <w:divBdr>
        <w:top w:val="none" w:sz="0" w:space="0" w:color="auto"/>
        <w:left w:val="none" w:sz="0" w:space="0" w:color="auto"/>
        <w:bottom w:val="none" w:sz="0" w:space="0" w:color="auto"/>
        <w:right w:val="none" w:sz="0" w:space="0" w:color="auto"/>
      </w:divBdr>
    </w:div>
    <w:div w:id="699018151">
      <w:bodyDiv w:val="1"/>
      <w:marLeft w:val="0"/>
      <w:marRight w:val="0"/>
      <w:marTop w:val="0"/>
      <w:marBottom w:val="0"/>
      <w:divBdr>
        <w:top w:val="none" w:sz="0" w:space="0" w:color="auto"/>
        <w:left w:val="none" w:sz="0" w:space="0" w:color="auto"/>
        <w:bottom w:val="none" w:sz="0" w:space="0" w:color="auto"/>
        <w:right w:val="none" w:sz="0" w:space="0" w:color="auto"/>
      </w:divBdr>
    </w:div>
    <w:div w:id="699286118">
      <w:bodyDiv w:val="1"/>
      <w:marLeft w:val="0"/>
      <w:marRight w:val="0"/>
      <w:marTop w:val="0"/>
      <w:marBottom w:val="0"/>
      <w:divBdr>
        <w:top w:val="none" w:sz="0" w:space="0" w:color="auto"/>
        <w:left w:val="none" w:sz="0" w:space="0" w:color="auto"/>
        <w:bottom w:val="none" w:sz="0" w:space="0" w:color="auto"/>
        <w:right w:val="none" w:sz="0" w:space="0" w:color="auto"/>
      </w:divBdr>
    </w:div>
    <w:div w:id="699360556">
      <w:bodyDiv w:val="1"/>
      <w:marLeft w:val="0"/>
      <w:marRight w:val="0"/>
      <w:marTop w:val="0"/>
      <w:marBottom w:val="0"/>
      <w:divBdr>
        <w:top w:val="none" w:sz="0" w:space="0" w:color="auto"/>
        <w:left w:val="none" w:sz="0" w:space="0" w:color="auto"/>
        <w:bottom w:val="none" w:sz="0" w:space="0" w:color="auto"/>
        <w:right w:val="none" w:sz="0" w:space="0" w:color="auto"/>
      </w:divBdr>
    </w:div>
    <w:div w:id="699668648">
      <w:bodyDiv w:val="1"/>
      <w:marLeft w:val="0"/>
      <w:marRight w:val="0"/>
      <w:marTop w:val="0"/>
      <w:marBottom w:val="0"/>
      <w:divBdr>
        <w:top w:val="none" w:sz="0" w:space="0" w:color="auto"/>
        <w:left w:val="none" w:sz="0" w:space="0" w:color="auto"/>
        <w:bottom w:val="none" w:sz="0" w:space="0" w:color="auto"/>
        <w:right w:val="none" w:sz="0" w:space="0" w:color="auto"/>
      </w:divBdr>
    </w:div>
    <w:div w:id="699741202">
      <w:bodyDiv w:val="1"/>
      <w:marLeft w:val="0"/>
      <w:marRight w:val="0"/>
      <w:marTop w:val="0"/>
      <w:marBottom w:val="0"/>
      <w:divBdr>
        <w:top w:val="none" w:sz="0" w:space="0" w:color="auto"/>
        <w:left w:val="none" w:sz="0" w:space="0" w:color="auto"/>
        <w:bottom w:val="none" w:sz="0" w:space="0" w:color="auto"/>
        <w:right w:val="none" w:sz="0" w:space="0" w:color="auto"/>
      </w:divBdr>
    </w:div>
    <w:div w:id="700252519">
      <w:bodyDiv w:val="1"/>
      <w:marLeft w:val="0"/>
      <w:marRight w:val="0"/>
      <w:marTop w:val="0"/>
      <w:marBottom w:val="0"/>
      <w:divBdr>
        <w:top w:val="none" w:sz="0" w:space="0" w:color="auto"/>
        <w:left w:val="none" w:sz="0" w:space="0" w:color="auto"/>
        <w:bottom w:val="none" w:sz="0" w:space="0" w:color="auto"/>
        <w:right w:val="none" w:sz="0" w:space="0" w:color="auto"/>
      </w:divBdr>
    </w:div>
    <w:div w:id="700670437">
      <w:bodyDiv w:val="1"/>
      <w:marLeft w:val="0"/>
      <w:marRight w:val="0"/>
      <w:marTop w:val="0"/>
      <w:marBottom w:val="0"/>
      <w:divBdr>
        <w:top w:val="none" w:sz="0" w:space="0" w:color="auto"/>
        <w:left w:val="none" w:sz="0" w:space="0" w:color="auto"/>
        <w:bottom w:val="none" w:sz="0" w:space="0" w:color="auto"/>
        <w:right w:val="none" w:sz="0" w:space="0" w:color="auto"/>
      </w:divBdr>
    </w:div>
    <w:div w:id="701051699">
      <w:bodyDiv w:val="1"/>
      <w:marLeft w:val="0"/>
      <w:marRight w:val="0"/>
      <w:marTop w:val="0"/>
      <w:marBottom w:val="0"/>
      <w:divBdr>
        <w:top w:val="none" w:sz="0" w:space="0" w:color="auto"/>
        <w:left w:val="none" w:sz="0" w:space="0" w:color="auto"/>
        <w:bottom w:val="none" w:sz="0" w:space="0" w:color="auto"/>
        <w:right w:val="none" w:sz="0" w:space="0" w:color="auto"/>
      </w:divBdr>
    </w:div>
    <w:div w:id="701515398">
      <w:bodyDiv w:val="1"/>
      <w:marLeft w:val="0"/>
      <w:marRight w:val="0"/>
      <w:marTop w:val="0"/>
      <w:marBottom w:val="0"/>
      <w:divBdr>
        <w:top w:val="none" w:sz="0" w:space="0" w:color="auto"/>
        <w:left w:val="none" w:sz="0" w:space="0" w:color="auto"/>
        <w:bottom w:val="none" w:sz="0" w:space="0" w:color="auto"/>
        <w:right w:val="none" w:sz="0" w:space="0" w:color="auto"/>
      </w:divBdr>
    </w:div>
    <w:div w:id="701827325">
      <w:bodyDiv w:val="1"/>
      <w:marLeft w:val="0"/>
      <w:marRight w:val="0"/>
      <w:marTop w:val="0"/>
      <w:marBottom w:val="0"/>
      <w:divBdr>
        <w:top w:val="none" w:sz="0" w:space="0" w:color="auto"/>
        <w:left w:val="none" w:sz="0" w:space="0" w:color="auto"/>
        <w:bottom w:val="none" w:sz="0" w:space="0" w:color="auto"/>
        <w:right w:val="none" w:sz="0" w:space="0" w:color="auto"/>
      </w:divBdr>
    </w:div>
    <w:div w:id="702754403">
      <w:bodyDiv w:val="1"/>
      <w:marLeft w:val="0"/>
      <w:marRight w:val="0"/>
      <w:marTop w:val="0"/>
      <w:marBottom w:val="0"/>
      <w:divBdr>
        <w:top w:val="none" w:sz="0" w:space="0" w:color="auto"/>
        <w:left w:val="none" w:sz="0" w:space="0" w:color="auto"/>
        <w:bottom w:val="none" w:sz="0" w:space="0" w:color="auto"/>
        <w:right w:val="none" w:sz="0" w:space="0" w:color="auto"/>
      </w:divBdr>
    </w:div>
    <w:div w:id="703210364">
      <w:bodyDiv w:val="1"/>
      <w:marLeft w:val="0"/>
      <w:marRight w:val="0"/>
      <w:marTop w:val="0"/>
      <w:marBottom w:val="0"/>
      <w:divBdr>
        <w:top w:val="none" w:sz="0" w:space="0" w:color="auto"/>
        <w:left w:val="none" w:sz="0" w:space="0" w:color="auto"/>
        <w:bottom w:val="none" w:sz="0" w:space="0" w:color="auto"/>
        <w:right w:val="none" w:sz="0" w:space="0" w:color="auto"/>
      </w:divBdr>
    </w:div>
    <w:div w:id="703293042">
      <w:bodyDiv w:val="1"/>
      <w:marLeft w:val="0"/>
      <w:marRight w:val="0"/>
      <w:marTop w:val="0"/>
      <w:marBottom w:val="0"/>
      <w:divBdr>
        <w:top w:val="none" w:sz="0" w:space="0" w:color="auto"/>
        <w:left w:val="none" w:sz="0" w:space="0" w:color="auto"/>
        <w:bottom w:val="none" w:sz="0" w:space="0" w:color="auto"/>
        <w:right w:val="none" w:sz="0" w:space="0" w:color="auto"/>
      </w:divBdr>
    </w:div>
    <w:div w:id="703333680">
      <w:bodyDiv w:val="1"/>
      <w:marLeft w:val="0"/>
      <w:marRight w:val="0"/>
      <w:marTop w:val="0"/>
      <w:marBottom w:val="0"/>
      <w:divBdr>
        <w:top w:val="none" w:sz="0" w:space="0" w:color="auto"/>
        <w:left w:val="none" w:sz="0" w:space="0" w:color="auto"/>
        <w:bottom w:val="none" w:sz="0" w:space="0" w:color="auto"/>
        <w:right w:val="none" w:sz="0" w:space="0" w:color="auto"/>
      </w:divBdr>
    </w:div>
    <w:div w:id="703481929">
      <w:bodyDiv w:val="1"/>
      <w:marLeft w:val="0"/>
      <w:marRight w:val="0"/>
      <w:marTop w:val="0"/>
      <w:marBottom w:val="0"/>
      <w:divBdr>
        <w:top w:val="none" w:sz="0" w:space="0" w:color="auto"/>
        <w:left w:val="none" w:sz="0" w:space="0" w:color="auto"/>
        <w:bottom w:val="none" w:sz="0" w:space="0" w:color="auto"/>
        <w:right w:val="none" w:sz="0" w:space="0" w:color="auto"/>
      </w:divBdr>
    </w:div>
    <w:div w:id="703560085">
      <w:bodyDiv w:val="1"/>
      <w:marLeft w:val="0"/>
      <w:marRight w:val="0"/>
      <w:marTop w:val="0"/>
      <w:marBottom w:val="0"/>
      <w:divBdr>
        <w:top w:val="none" w:sz="0" w:space="0" w:color="auto"/>
        <w:left w:val="none" w:sz="0" w:space="0" w:color="auto"/>
        <w:bottom w:val="none" w:sz="0" w:space="0" w:color="auto"/>
        <w:right w:val="none" w:sz="0" w:space="0" w:color="auto"/>
      </w:divBdr>
    </w:div>
    <w:div w:id="703597541">
      <w:bodyDiv w:val="1"/>
      <w:marLeft w:val="0"/>
      <w:marRight w:val="0"/>
      <w:marTop w:val="0"/>
      <w:marBottom w:val="0"/>
      <w:divBdr>
        <w:top w:val="none" w:sz="0" w:space="0" w:color="auto"/>
        <w:left w:val="none" w:sz="0" w:space="0" w:color="auto"/>
        <w:bottom w:val="none" w:sz="0" w:space="0" w:color="auto"/>
        <w:right w:val="none" w:sz="0" w:space="0" w:color="auto"/>
      </w:divBdr>
    </w:div>
    <w:div w:id="703600398">
      <w:bodyDiv w:val="1"/>
      <w:marLeft w:val="0"/>
      <w:marRight w:val="0"/>
      <w:marTop w:val="0"/>
      <w:marBottom w:val="0"/>
      <w:divBdr>
        <w:top w:val="none" w:sz="0" w:space="0" w:color="auto"/>
        <w:left w:val="none" w:sz="0" w:space="0" w:color="auto"/>
        <w:bottom w:val="none" w:sz="0" w:space="0" w:color="auto"/>
        <w:right w:val="none" w:sz="0" w:space="0" w:color="auto"/>
      </w:divBdr>
    </w:div>
    <w:div w:id="703865515">
      <w:bodyDiv w:val="1"/>
      <w:marLeft w:val="0"/>
      <w:marRight w:val="0"/>
      <w:marTop w:val="0"/>
      <w:marBottom w:val="0"/>
      <w:divBdr>
        <w:top w:val="none" w:sz="0" w:space="0" w:color="auto"/>
        <w:left w:val="none" w:sz="0" w:space="0" w:color="auto"/>
        <w:bottom w:val="none" w:sz="0" w:space="0" w:color="auto"/>
        <w:right w:val="none" w:sz="0" w:space="0" w:color="auto"/>
      </w:divBdr>
    </w:div>
    <w:div w:id="704019811">
      <w:bodyDiv w:val="1"/>
      <w:marLeft w:val="0"/>
      <w:marRight w:val="0"/>
      <w:marTop w:val="0"/>
      <w:marBottom w:val="0"/>
      <w:divBdr>
        <w:top w:val="none" w:sz="0" w:space="0" w:color="auto"/>
        <w:left w:val="none" w:sz="0" w:space="0" w:color="auto"/>
        <w:bottom w:val="none" w:sz="0" w:space="0" w:color="auto"/>
        <w:right w:val="none" w:sz="0" w:space="0" w:color="auto"/>
      </w:divBdr>
    </w:div>
    <w:div w:id="704477405">
      <w:bodyDiv w:val="1"/>
      <w:marLeft w:val="0"/>
      <w:marRight w:val="0"/>
      <w:marTop w:val="0"/>
      <w:marBottom w:val="0"/>
      <w:divBdr>
        <w:top w:val="none" w:sz="0" w:space="0" w:color="auto"/>
        <w:left w:val="none" w:sz="0" w:space="0" w:color="auto"/>
        <w:bottom w:val="none" w:sz="0" w:space="0" w:color="auto"/>
        <w:right w:val="none" w:sz="0" w:space="0" w:color="auto"/>
      </w:divBdr>
    </w:div>
    <w:div w:id="704597199">
      <w:bodyDiv w:val="1"/>
      <w:marLeft w:val="0"/>
      <w:marRight w:val="0"/>
      <w:marTop w:val="0"/>
      <w:marBottom w:val="0"/>
      <w:divBdr>
        <w:top w:val="none" w:sz="0" w:space="0" w:color="auto"/>
        <w:left w:val="none" w:sz="0" w:space="0" w:color="auto"/>
        <w:bottom w:val="none" w:sz="0" w:space="0" w:color="auto"/>
        <w:right w:val="none" w:sz="0" w:space="0" w:color="auto"/>
      </w:divBdr>
    </w:div>
    <w:div w:id="705065340">
      <w:bodyDiv w:val="1"/>
      <w:marLeft w:val="0"/>
      <w:marRight w:val="0"/>
      <w:marTop w:val="0"/>
      <w:marBottom w:val="0"/>
      <w:divBdr>
        <w:top w:val="none" w:sz="0" w:space="0" w:color="auto"/>
        <w:left w:val="none" w:sz="0" w:space="0" w:color="auto"/>
        <w:bottom w:val="none" w:sz="0" w:space="0" w:color="auto"/>
        <w:right w:val="none" w:sz="0" w:space="0" w:color="auto"/>
      </w:divBdr>
    </w:div>
    <w:div w:id="705181257">
      <w:bodyDiv w:val="1"/>
      <w:marLeft w:val="0"/>
      <w:marRight w:val="0"/>
      <w:marTop w:val="0"/>
      <w:marBottom w:val="0"/>
      <w:divBdr>
        <w:top w:val="none" w:sz="0" w:space="0" w:color="auto"/>
        <w:left w:val="none" w:sz="0" w:space="0" w:color="auto"/>
        <w:bottom w:val="none" w:sz="0" w:space="0" w:color="auto"/>
        <w:right w:val="none" w:sz="0" w:space="0" w:color="auto"/>
      </w:divBdr>
    </w:div>
    <w:div w:id="705519982">
      <w:bodyDiv w:val="1"/>
      <w:marLeft w:val="0"/>
      <w:marRight w:val="0"/>
      <w:marTop w:val="0"/>
      <w:marBottom w:val="0"/>
      <w:divBdr>
        <w:top w:val="none" w:sz="0" w:space="0" w:color="auto"/>
        <w:left w:val="none" w:sz="0" w:space="0" w:color="auto"/>
        <w:bottom w:val="none" w:sz="0" w:space="0" w:color="auto"/>
        <w:right w:val="none" w:sz="0" w:space="0" w:color="auto"/>
      </w:divBdr>
    </w:div>
    <w:div w:id="705643798">
      <w:bodyDiv w:val="1"/>
      <w:marLeft w:val="0"/>
      <w:marRight w:val="0"/>
      <w:marTop w:val="0"/>
      <w:marBottom w:val="0"/>
      <w:divBdr>
        <w:top w:val="none" w:sz="0" w:space="0" w:color="auto"/>
        <w:left w:val="none" w:sz="0" w:space="0" w:color="auto"/>
        <w:bottom w:val="none" w:sz="0" w:space="0" w:color="auto"/>
        <w:right w:val="none" w:sz="0" w:space="0" w:color="auto"/>
      </w:divBdr>
    </w:div>
    <w:div w:id="705788323">
      <w:bodyDiv w:val="1"/>
      <w:marLeft w:val="0"/>
      <w:marRight w:val="0"/>
      <w:marTop w:val="0"/>
      <w:marBottom w:val="0"/>
      <w:divBdr>
        <w:top w:val="none" w:sz="0" w:space="0" w:color="auto"/>
        <w:left w:val="none" w:sz="0" w:space="0" w:color="auto"/>
        <w:bottom w:val="none" w:sz="0" w:space="0" w:color="auto"/>
        <w:right w:val="none" w:sz="0" w:space="0" w:color="auto"/>
      </w:divBdr>
    </w:div>
    <w:div w:id="705954097">
      <w:bodyDiv w:val="1"/>
      <w:marLeft w:val="0"/>
      <w:marRight w:val="0"/>
      <w:marTop w:val="0"/>
      <w:marBottom w:val="0"/>
      <w:divBdr>
        <w:top w:val="none" w:sz="0" w:space="0" w:color="auto"/>
        <w:left w:val="none" w:sz="0" w:space="0" w:color="auto"/>
        <w:bottom w:val="none" w:sz="0" w:space="0" w:color="auto"/>
        <w:right w:val="none" w:sz="0" w:space="0" w:color="auto"/>
      </w:divBdr>
    </w:div>
    <w:div w:id="706182625">
      <w:bodyDiv w:val="1"/>
      <w:marLeft w:val="0"/>
      <w:marRight w:val="0"/>
      <w:marTop w:val="0"/>
      <w:marBottom w:val="0"/>
      <w:divBdr>
        <w:top w:val="none" w:sz="0" w:space="0" w:color="auto"/>
        <w:left w:val="none" w:sz="0" w:space="0" w:color="auto"/>
        <w:bottom w:val="none" w:sz="0" w:space="0" w:color="auto"/>
        <w:right w:val="none" w:sz="0" w:space="0" w:color="auto"/>
      </w:divBdr>
    </w:div>
    <w:div w:id="706300111">
      <w:bodyDiv w:val="1"/>
      <w:marLeft w:val="0"/>
      <w:marRight w:val="0"/>
      <w:marTop w:val="0"/>
      <w:marBottom w:val="0"/>
      <w:divBdr>
        <w:top w:val="none" w:sz="0" w:space="0" w:color="auto"/>
        <w:left w:val="none" w:sz="0" w:space="0" w:color="auto"/>
        <w:bottom w:val="none" w:sz="0" w:space="0" w:color="auto"/>
        <w:right w:val="none" w:sz="0" w:space="0" w:color="auto"/>
      </w:divBdr>
    </w:div>
    <w:div w:id="706413175">
      <w:bodyDiv w:val="1"/>
      <w:marLeft w:val="0"/>
      <w:marRight w:val="0"/>
      <w:marTop w:val="0"/>
      <w:marBottom w:val="0"/>
      <w:divBdr>
        <w:top w:val="none" w:sz="0" w:space="0" w:color="auto"/>
        <w:left w:val="none" w:sz="0" w:space="0" w:color="auto"/>
        <w:bottom w:val="none" w:sz="0" w:space="0" w:color="auto"/>
        <w:right w:val="none" w:sz="0" w:space="0" w:color="auto"/>
      </w:divBdr>
    </w:div>
    <w:div w:id="707147428">
      <w:bodyDiv w:val="1"/>
      <w:marLeft w:val="0"/>
      <w:marRight w:val="0"/>
      <w:marTop w:val="0"/>
      <w:marBottom w:val="0"/>
      <w:divBdr>
        <w:top w:val="none" w:sz="0" w:space="0" w:color="auto"/>
        <w:left w:val="none" w:sz="0" w:space="0" w:color="auto"/>
        <w:bottom w:val="none" w:sz="0" w:space="0" w:color="auto"/>
        <w:right w:val="none" w:sz="0" w:space="0" w:color="auto"/>
      </w:divBdr>
    </w:div>
    <w:div w:id="707534329">
      <w:bodyDiv w:val="1"/>
      <w:marLeft w:val="0"/>
      <w:marRight w:val="0"/>
      <w:marTop w:val="0"/>
      <w:marBottom w:val="0"/>
      <w:divBdr>
        <w:top w:val="none" w:sz="0" w:space="0" w:color="auto"/>
        <w:left w:val="none" w:sz="0" w:space="0" w:color="auto"/>
        <w:bottom w:val="none" w:sz="0" w:space="0" w:color="auto"/>
        <w:right w:val="none" w:sz="0" w:space="0" w:color="auto"/>
      </w:divBdr>
    </w:div>
    <w:div w:id="707753935">
      <w:bodyDiv w:val="1"/>
      <w:marLeft w:val="0"/>
      <w:marRight w:val="0"/>
      <w:marTop w:val="0"/>
      <w:marBottom w:val="0"/>
      <w:divBdr>
        <w:top w:val="none" w:sz="0" w:space="0" w:color="auto"/>
        <w:left w:val="none" w:sz="0" w:space="0" w:color="auto"/>
        <w:bottom w:val="none" w:sz="0" w:space="0" w:color="auto"/>
        <w:right w:val="none" w:sz="0" w:space="0" w:color="auto"/>
      </w:divBdr>
    </w:div>
    <w:div w:id="707871761">
      <w:bodyDiv w:val="1"/>
      <w:marLeft w:val="0"/>
      <w:marRight w:val="0"/>
      <w:marTop w:val="0"/>
      <w:marBottom w:val="0"/>
      <w:divBdr>
        <w:top w:val="none" w:sz="0" w:space="0" w:color="auto"/>
        <w:left w:val="none" w:sz="0" w:space="0" w:color="auto"/>
        <w:bottom w:val="none" w:sz="0" w:space="0" w:color="auto"/>
        <w:right w:val="none" w:sz="0" w:space="0" w:color="auto"/>
      </w:divBdr>
    </w:div>
    <w:div w:id="708725763">
      <w:bodyDiv w:val="1"/>
      <w:marLeft w:val="0"/>
      <w:marRight w:val="0"/>
      <w:marTop w:val="0"/>
      <w:marBottom w:val="0"/>
      <w:divBdr>
        <w:top w:val="none" w:sz="0" w:space="0" w:color="auto"/>
        <w:left w:val="none" w:sz="0" w:space="0" w:color="auto"/>
        <w:bottom w:val="none" w:sz="0" w:space="0" w:color="auto"/>
        <w:right w:val="none" w:sz="0" w:space="0" w:color="auto"/>
      </w:divBdr>
    </w:div>
    <w:div w:id="709187342">
      <w:bodyDiv w:val="1"/>
      <w:marLeft w:val="0"/>
      <w:marRight w:val="0"/>
      <w:marTop w:val="0"/>
      <w:marBottom w:val="0"/>
      <w:divBdr>
        <w:top w:val="none" w:sz="0" w:space="0" w:color="auto"/>
        <w:left w:val="none" w:sz="0" w:space="0" w:color="auto"/>
        <w:bottom w:val="none" w:sz="0" w:space="0" w:color="auto"/>
        <w:right w:val="none" w:sz="0" w:space="0" w:color="auto"/>
      </w:divBdr>
    </w:div>
    <w:div w:id="709652703">
      <w:bodyDiv w:val="1"/>
      <w:marLeft w:val="0"/>
      <w:marRight w:val="0"/>
      <w:marTop w:val="0"/>
      <w:marBottom w:val="0"/>
      <w:divBdr>
        <w:top w:val="none" w:sz="0" w:space="0" w:color="auto"/>
        <w:left w:val="none" w:sz="0" w:space="0" w:color="auto"/>
        <w:bottom w:val="none" w:sz="0" w:space="0" w:color="auto"/>
        <w:right w:val="none" w:sz="0" w:space="0" w:color="auto"/>
      </w:divBdr>
    </w:div>
    <w:div w:id="709841350">
      <w:bodyDiv w:val="1"/>
      <w:marLeft w:val="0"/>
      <w:marRight w:val="0"/>
      <w:marTop w:val="0"/>
      <w:marBottom w:val="0"/>
      <w:divBdr>
        <w:top w:val="none" w:sz="0" w:space="0" w:color="auto"/>
        <w:left w:val="none" w:sz="0" w:space="0" w:color="auto"/>
        <w:bottom w:val="none" w:sz="0" w:space="0" w:color="auto"/>
        <w:right w:val="none" w:sz="0" w:space="0" w:color="auto"/>
      </w:divBdr>
    </w:div>
    <w:div w:id="709841960">
      <w:bodyDiv w:val="1"/>
      <w:marLeft w:val="0"/>
      <w:marRight w:val="0"/>
      <w:marTop w:val="0"/>
      <w:marBottom w:val="0"/>
      <w:divBdr>
        <w:top w:val="none" w:sz="0" w:space="0" w:color="auto"/>
        <w:left w:val="none" w:sz="0" w:space="0" w:color="auto"/>
        <w:bottom w:val="none" w:sz="0" w:space="0" w:color="auto"/>
        <w:right w:val="none" w:sz="0" w:space="0" w:color="auto"/>
      </w:divBdr>
    </w:div>
    <w:div w:id="709845344">
      <w:bodyDiv w:val="1"/>
      <w:marLeft w:val="0"/>
      <w:marRight w:val="0"/>
      <w:marTop w:val="0"/>
      <w:marBottom w:val="0"/>
      <w:divBdr>
        <w:top w:val="none" w:sz="0" w:space="0" w:color="auto"/>
        <w:left w:val="none" w:sz="0" w:space="0" w:color="auto"/>
        <w:bottom w:val="none" w:sz="0" w:space="0" w:color="auto"/>
        <w:right w:val="none" w:sz="0" w:space="0" w:color="auto"/>
      </w:divBdr>
    </w:div>
    <w:div w:id="710032533">
      <w:bodyDiv w:val="1"/>
      <w:marLeft w:val="0"/>
      <w:marRight w:val="0"/>
      <w:marTop w:val="0"/>
      <w:marBottom w:val="0"/>
      <w:divBdr>
        <w:top w:val="none" w:sz="0" w:space="0" w:color="auto"/>
        <w:left w:val="none" w:sz="0" w:space="0" w:color="auto"/>
        <w:bottom w:val="none" w:sz="0" w:space="0" w:color="auto"/>
        <w:right w:val="none" w:sz="0" w:space="0" w:color="auto"/>
      </w:divBdr>
    </w:div>
    <w:div w:id="710105910">
      <w:bodyDiv w:val="1"/>
      <w:marLeft w:val="0"/>
      <w:marRight w:val="0"/>
      <w:marTop w:val="0"/>
      <w:marBottom w:val="0"/>
      <w:divBdr>
        <w:top w:val="none" w:sz="0" w:space="0" w:color="auto"/>
        <w:left w:val="none" w:sz="0" w:space="0" w:color="auto"/>
        <w:bottom w:val="none" w:sz="0" w:space="0" w:color="auto"/>
        <w:right w:val="none" w:sz="0" w:space="0" w:color="auto"/>
      </w:divBdr>
    </w:div>
    <w:div w:id="710306668">
      <w:bodyDiv w:val="1"/>
      <w:marLeft w:val="0"/>
      <w:marRight w:val="0"/>
      <w:marTop w:val="0"/>
      <w:marBottom w:val="0"/>
      <w:divBdr>
        <w:top w:val="none" w:sz="0" w:space="0" w:color="auto"/>
        <w:left w:val="none" w:sz="0" w:space="0" w:color="auto"/>
        <w:bottom w:val="none" w:sz="0" w:space="0" w:color="auto"/>
        <w:right w:val="none" w:sz="0" w:space="0" w:color="auto"/>
      </w:divBdr>
    </w:div>
    <w:div w:id="711148602">
      <w:bodyDiv w:val="1"/>
      <w:marLeft w:val="0"/>
      <w:marRight w:val="0"/>
      <w:marTop w:val="0"/>
      <w:marBottom w:val="0"/>
      <w:divBdr>
        <w:top w:val="none" w:sz="0" w:space="0" w:color="auto"/>
        <w:left w:val="none" w:sz="0" w:space="0" w:color="auto"/>
        <w:bottom w:val="none" w:sz="0" w:space="0" w:color="auto"/>
        <w:right w:val="none" w:sz="0" w:space="0" w:color="auto"/>
      </w:divBdr>
    </w:div>
    <w:div w:id="711228860">
      <w:bodyDiv w:val="1"/>
      <w:marLeft w:val="0"/>
      <w:marRight w:val="0"/>
      <w:marTop w:val="0"/>
      <w:marBottom w:val="0"/>
      <w:divBdr>
        <w:top w:val="none" w:sz="0" w:space="0" w:color="auto"/>
        <w:left w:val="none" w:sz="0" w:space="0" w:color="auto"/>
        <w:bottom w:val="none" w:sz="0" w:space="0" w:color="auto"/>
        <w:right w:val="none" w:sz="0" w:space="0" w:color="auto"/>
      </w:divBdr>
    </w:div>
    <w:div w:id="712390856">
      <w:bodyDiv w:val="1"/>
      <w:marLeft w:val="0"/>
      <w:marRight w:val="0"/>
      <w:marTop w:val="0"/>
      <w:marBottom w:val="0"/>
      <w:divBdr>
        <w:top w:val="none" w:sz="0" w:space="0" w:color="auto"/>
        <w:left w:val="none" w:sz="0" w:space="0" w:color="auto"/>
        <w:bottom w:val="none" w:sz="0" w:space="0" w:color="auto"/>
        <w:right w:val="none" w:sz="0" w:space="0" w:color="auto"/>
      </w:divBdr>
    </w:div>
    <w:div w:id="712464285">
      <w:bodyDiv w:val="1"/>
      <w:marLeft w:val="0"/>
      <w:marRight w:val="0"/>
      <w:marTop w:val="0"/>
      <w:marBottom w:val="0"/>
      <w:divBdr>
        <w:top w:val="none" w:sz="0" w:space="0" w:color="auto"/>
        <w:left w:val="none" w:sz="0" w:space="0" w:color="auto"/>
        <w:bottom w:val="none" w:sz="0" w:space="0" w:color="auto"/>
        <w:right w:val="none" w:sz="0" w:space="0" w:color="auto"/>
      </w:divBdr>
    </w:div>
    <w:div w:id="712537604">
      <w:bodyDiv w:val="1"/>
      <w:marLeft w:val="0"/>
      <w:marRight w:val="0"/>
      <w:marTop w:val="0"/>
      <w:marBottom w:val="0"/>
      <w:divBdr>
        <w:top w:val="none" w:sz="0" w:space="0" w:color="auto"/>
        <w:left w:val="none" w:sz="0" w:space="0" w:color="auto"/>
        <w:bottom w:val="none" w:sz="0" w:space="0" w:color="auto"/>
        <w:right w:val="none" w:sz="0" w:space="0" w:color="auto"/>
      </w:divBdr>
    </w:div>
    <w:div w:id="713970442">
      <w:bodyDiv w:val="1"/>
      <w:marLeft w:val="0"/>
      <w:marRight w:val="0"/>
      <w:marTop w:val="0"/>
      <w:marBottom w:val="0"/>
      <w:divBdr>
        <w:top w:val="none" w:sz="0" w:space="0" w:color="auto"/>
        <w:left w:val="none" w:sz="0" w:space="0" w:color="auto"/>
        <w:bottom w:val="none" w:sz="0" w:space="0" w:color="auto"/>
        <w:right w:val="none" w:sz="0" w:space="0" w:color="auto"/>
      </w:divBdr>
    </w:div>
    <w:div w:id="714231908">
      <w:bodyDiv w:val="1"/>
      <w:marLeft w:val="0"/>
      <w:marRight w:val="0"/>
      <w:marTop w:val="0"/>
      <w:marBottom w:val="0"/>
      <w:divBdr>
        <w:top w:val="none" w:sz="0" w:space="0" w:color="auto"/>
        <w:left w:val="none" w:sz="0" w:space="0" w:color="auto"/>
        <w:bottom w:val="none" w:sz="0" w:space="0" w:color="auto"/>
        <w:right w:val="none" w:sz="0" w:space="0" w:color="auto"/>
      </w:divBdr>
    </w:div>
    <w:div w:id="714354097">
      <w:bodyDiv w:val="1"/>
      <w:marLeft w:val="0"/>
      <w:marRight w:val="0"/>
      <w:marTop w:val="0"/>
      <w:marBottom w:val="0"/>
      <w:divBdr>
        <w:top w:val="none" w:sz="0" w:space="0" w:color="auto"/>
        <w:left w:val="none" w:sz="0" w:space="0" w:color="auto"/>
        <w:bottom w:val="none" w:sz="0" w:space="0" w:color="auto"/>
        <w:right w:val="none" w:sz="0" w:space="0" w:color="auto"/>
      </w:divBdr>
    </w:div>
    <w:div w:id="714623561">
      <w:bodyDiv w:val="1"/>
      <w:marLeft w:val="0"/>
      <w:marRight w:val="0"/>
      <w:marTop w:val="0"/>
      <w:marBottom w:val="0"/>
      <w:divBdr>
        <w:top w:val="none" w:sz="0" w:space="0" w:color="auto"/>
        <w:left w:val="none" w:sz="0" w:space="0" w:color="auto"/>
        <w:bottom w:val="none" w:sz="0" w:space="0" w:color="auto"/>
        <w:right w:val="none" w:sz="0" w:space="0" w:color="auto"/>
      </w:divBdr>
    </w:div>
    <w:div w:id="714700345">
      <w:bodyDiv w:val="1"/>
      <w:marLeft w:val="0"/>
      <w:marRight w:val="0"/>
      <w:marTop w:val="0"/>
      <w:marBottom w:val="0"/>
      <w:divBdr>
        <w:top w:val="none" w:sz="0" w:space="0" w:color="auto"/>
        <w:left w:val="none" w:sz="0" w:space="0" w:color="auto"/>
        <w:bottom w:val="none" w:sz="0" w:space="0" w:color="auto"/>
        <w:right w:val="none" w:sz="0" w:space="0" w:color="auto"/>
      </w:divBdr>
    </w:div>
    <w:div w:id="714738883">
      <w:bodyDiv w:val="1"/>
      <w:marLeft w:val="0"/>
      <w:marRight w:val="0"/>
      <w:marTop w:val="0"/>
      <w:marBottom w:val="0"/>
      <w:divBdr>
        <w:top w:val="none" w:sz="0" w:space="0" w:color="auto"/>
        <w:left w:val="none" w:sz="0" w:space="0" w:color="auto"/>
        <w:bottom w:val="none" w:sz="0" w:space="0" w:color="auto"/>
        <w:right w:val="none" w:sz="0" w:space="0" w:color="auto"/>
      </w:divBdr>
    </w:div>
    <w:div w:id="714887969">
      <w:bodyDiv w:val="1"/>
      <w:marLeft w:val="0"/>
      <w:marRight w:val="0"/>
      <w:marTop w:val="0"/>
      <w:marBottom w:val="0"/>
      <w:divBdr>
        <w:top w:val="none" w:sz="0" w:space="0" w:color="auto"/>
        <w:left w:val="none" w:sz="0" w:space="0" w:color="auto"/>
        <w:bottom w:val="none" w:sz="0" w:space="0" w:color="auto"/>
        <w:right w:val="none" w:sz="0" w:space="0" w:color="auto"/>
      </w:divBdr>
    </w:div>
    <w:div w:id="715423522">
      <w:bodyDiv w:val="1"/>
      <w:marLeft w:val="0"/>
      <w:marRight w:val="0"/>
      <w:marTop w:val="0"/>
      <w:marBottom w:val="0"/>
      <w:divBdr>
        <w:top w:val="none" w:sz="0" w:space="0" w:color="auto"/>
        <w:left w:val="none" w:sz="0" w:space="0" w:color="auto"/>
        <w:bottom w:val="none" w:sz="0" w:space="0" w:color="auto"/>
        <w:right w:val="none" w:sz="0" w:space="0" w:color="auto"/>
      </w:divBdr>
    </w:div>
    <w:div w:id="715736981">
      <w:bodyDiv w:val="1"/>
      <w:marLeft w:val="0"/>
      <w:marRight w:val="0"/>
      <w:marTop w:val="0"/>
      <w:marBottom w:val="0"/>
      <w:divBdr>
        <w:top w:val="none" w:sz="0" w:space="0" w:color="auto"/>
        <w:left w:val="none" w:sz="0" w:space="0" w:color="auto"/>
        <w:bottom w:val="none" w:sz="0" w:space="0" w:color="auto"/>
        <w:right w:val="none" w:sz="0" w:space="0" w:color="auto"/>
      </w:divBdr>
    </w:div>
    <w:div w:id="716004521">
      <w:bodyDiv w:val="1"/>
      <w:marLeft w:val="0"/>
      <w:marRight w:val="0"/>
      <w:marTop w:val="0"/>
      <w:marBottom w:val="0"/>
      <w:divBdr>
        <w:top w:val="none" w:sz="0" w:space="0" w:color="auto"/>
        <w:left w:val="none" w:sz="0" w:space="0" w:color="auto"/>
        <w:bottom w:val="none" w:sz="0" w:space="0" w:color="auto"/>
        <w:right w:val="none" w:sz="0" w:space="0" w:color="auto"/>
      </w:divBdr>
    </w:div>
    <w:div w:id="716246638">
      <w:bodyDiv w:val="1"/>
      <w:marLeft w:val="0"/>
      <w:marRight w:val="0"/>
      <w:marTop w:val="0"/>
      <w:marBottom w:val="0"/>
      <w:divBdr>
        <w:top w:val="none" w:sz="0" w:space="0" w:color="auto"/>
        <w:left w:val="none" w:sz="0" w:space="0" w:color="auto"/>
        <w:bottom w:val="none" w:sz="0" w:space="0" w:color="auto"/>
        <w:right w:val="none" w:sz="0" w:space="0" w:color="auto"/>
      </w:divBdr>
    </w:div>
    <w:div w:id="716274102">
      <w:bodyDiv w:val="1"/>
      <w:marLeft w:val="0"/>
      <w:marRight w:val="0"/>
      <w:marTop w:val="0"/>
      <w:marBottom w:val="0"/>
      <w:divBdr>
        <w:top w:val="none" w:sz="0" w:space="0" w:color="auto"/>
        <w:left w:val="none" w:sz="0" w:space="0" w:color="auto"/>
        <w:bottom w:val="none" w:sz="0" w:space="0" w:color="auto"/>
        <w:right w:val="none" w:sz="0" w:space="0" w:color="auto"/>
      </w:divBdr>
    </w:div>
    <w:div w:id="716515926">
      <w:bodyDiv w:val="1"/>
      <w:marLeft w:val="0"/>
      <w:marRight w:val="0"/>
      <w:marTop w:val="0"/>
      <w:marBottom w:val="0"/>
      <w:divBdr>
        <w:top w:val="none" w:sz="0" w:space="0" w:color="auto"/>
        <w:left w:val="none" w:sz="0" w:space="0" w:color="auto"/>
        <w:bottom w:val="none" w:sz="0" w:space="0" w:color="auto"/>
        <w:right w:val="none" w:sz="0" w:space="0" w:color="auto"/>
      </w:divBdr>
    </w:div>
    <w:div w:id="716586604">
      <w:bodyDiv w:val="1"/>
      <w:marLeft w:val="0"/>
      <w:marRight w:val="0"/>
      <w:marTop w:val="0"/>
      <w:marBottom w:val="0"/>
      <w:divBdr>
        <w:top w:val="none" w:sz="0" w:space="0" w:color="auto"/>
        <w:left w:val="none" w:sz="0" w:space="0" w:color="auto"/>
        <w:bottom w:val="none" w:sz="0" w:space="0" w:color="auto"/>
        <w:right w:val="none" w:sz="0" w:space="0" w:color="auto"/>
      </w:divBdr>
    </w:div>
    <w:div w:id="716902637">
      <w:bodyDiv w:val="1"/>
      <w:marLeft w:val="0"/>
      <w:marRight w:val="0"/>
      <w:marTop w:val="0"/>
      <w:marBottom w:val="0"/>
      <w:divBdr>
        <w:top w:val="none" w:sz="0" w:space="0" w:color="auto"/>
        <w:left w:val="none" w:sz="0" w:space="0" w:color="auto"/>
        <w:bottom w:val="none" w:sz="0" w:space="0" w:color="auto"/>
        <w:right w:val="none" w:sz="0" w:space="0" w:color="auto"/>
      </w:divBdr>
    </w:div>
    <w:div w:id="717120494">
      <w:bodyDiv w:val="1"/>
      <w:marLeft w:val="0"/>
      <w:marRight w:val="0"/>
      <w:marTop w:val="0"/>
      <w:marBottom w:val="0"/>
      <w:divBdr>
        <w:top w:val="none" w:sz="0" w:space="0" w:color="auto"/>
        <w:left w:val="none" w:sz="0" w:space="0" w:color="auto"/>
        <w:bottom w:val="none" w:sz="0" w:space="0" w:color="auto"/>
        <w:right w:val="none" w:sz="0" w:space="0" w:color="auto"/>
      </w:divBdr>
    </w:div>
    <w:div w:id="717318587">
      <w:bodyDiv w:val="1"/>
      <w:marLeft w:val="0"/>
      <w:marRight w:val="0"/>
      <w:marTop w:val="0"/>
      <w:marBottom w:val="0"/>
      <w:divBdr>
        <w:top w:val="none" w:sz="0" w:space="0" w:color="auto"/>
        <w:left w:val="none" w:sz="0" w:space="0" w:color="auto"/>
        <w:bottom w:val="none" w:sz="0" w:space="0" w:color="auto"/>
        <w:right w:val="none" w:sz="0" w:space="0" w:color="auto"/>
      </w:divBdr>
    </w:div>
    <w:div w:id="717559160">
      <w:bodyDiv w:val="1"/>
      <w:marLeft w:val="0"/>
      <w:marRight w:val="0"/>
      <w:marTop w:val="0"/>
      <w:marBottom w:val="0"/>
      <w:divBdr>
        <w:top w:val="none" w:sz="0" w:space="0" w:color="auto"/>
        <w:left w:val="none" w:sz="0" w:space="0" w:color="auto"/>
        <w:bottom w:val="none" w:sz="0" w:space="0" w:color="auto"/>
        <w:right w:val="none" w:sz="0" w:space="0" w:color="auto"/>
      </w:divBdr>
    </w:div>
    <w:div w:id="717625984">
      <w:bodyDiv w:val="1"/>
      <w:marLeft w:val="0"/>
      <w:marRight w:val="0"/>
      <w:marTop w:val="0"/>
      <w:marBottom w:val="0"/>
      <w:divBdr>
        <w:top w:val="none" w:sz="0" w:space="0" w:color="auto"/>
        <w:left w:val="none" w:sz="0" w:space="0" w:color="auto"/>
        <w:bottom w:val="none" w:sz="0" w:space="0" w:color="auto"/>
        <w:right w:val="none" w:sz="0" w:space="0" w:color="auto"/>
      </w:divBdr>
    </w:div>
    <w:div w:id="717706911">
      <w:bodyDiv w:val="1"/>
      <w:marLeft w:val="0"/>
      <w:marRight w:val="0"/>
      <w:marTop w:val="0"/>
      <w:marBottom w:val="0"/>
      <w:divBdr>
        <w:top w:val="none" w:sz="0" w:space="0" w:color="auto"/>
        <w:left w:val="none" w:sz="0" w:space="0" w:color="auto"/>
        <w:bottom w:val="none" w:sz="0" w:space="0" w:color="auto"/>
        <w:right w:val="none" w:sz="0" w:space="0" w:color="auto"/>
      </w:divBdr>
    </w:div>
    <w:div w:id="717708986">
      <w:bodyDiv w:val="1"/>
      <w:marLeft w:val="0"/>
      <w:marRight w:val="0"/>
      <w:marTop w:val="0"/>
      <w:marBottom w:val="0"/>
      <w:divBdr>
        <w:top w:val="none" w:sz="0" w:space="0" w:color="auto"/>
        <w:left w:val="none" w:sz="0" w:space="0" w:color="auto"/>
        <w:bottom w:val="none" w:sz="0" w:space="0" w:color="auto"/>
        <w:right w:val="none" w:sz="0" w:space="0" w:color="auto"/>
      </w:divBdr>
    </w:div>
    <w:div w:id="717783015">
      <w:bodyDiv w:val="1"/>
      <w:marLeft w:val="0"/>
      <w:marRight w:val="0"/>
      <w:marTop w:val="0"/>
      <w:marBottom w:val="0"/>
      <w:divBdr>
        <w:top w:val="none" w:sz="0" w:space="0" w:color="auto"/>
        <w:left w:val="none" w:sz="0" w:space="0" w:color="auto"/>
        <w:bottom w:val="none" w:sz="0" w:space="0" w:color="auto"/>
        <w:right w:val="none" w:sz="0" w:space="0" w:color="auto"/>
      </w:divBdr>
    </w:div>
    <w:div w:id="717819763">
      <w:bodyDiv w:val="1"/>
      <w:marLeft w:val="0"/>
      <w:marRight w:val="0"/>
      <w:marTop w:val="0"/>
      <w:marBottom w:val="0"/>
      <w:divBdr>
        <w:top w:val="none" w:sz="0" w:space="0" w:color="auto"/>
        <w:left w:val="none" w:sz="0" w:space="0" w:color="auto"/>
        <w:bottom w:val="none" w:sz="0" w:space="0" w:color="auto"/>
        <w:right w:val="none" w:sz="0" w:space="0" w:color="auto"/>
      </w:divBdr>
    </w:div>
    <w:div w:id="717977873">
      <w:bodyDiv w:val="1"/>
      <w:marLeft w:val="0"/>
      <w:marRight w:val="0"/>
      <w:marTop w:val="0"/>
      <w:marBottom w:val="0"/>
      <w:divBdr>
        <w:top w:val="none" w:sz="0" w:space="0" w:color="auto"/>
        <w:left w:val="none" w:sz="0" w:space="0" w:color="auto"/>
        <w:bottom w:val="none" w:sz="0" w:space="0" w:color="auto"/>
        <w:right w:val="none" w:sz="0" w:space="0" w:color="auto"/>
      </w:divBdr>
    </w:div>
    <w:div w:id="718239679">
      <w:bodyDiv w:val="1"/>
      <w:marLeft w:val="0"/>
      <w:marRight w:val="0"/>
      <w:marTop w:val="0"/>
      <w:marBottom w:val="0"/>
      <w:divBdr>
        <w:top w:val="none" w:sz="0" w:space="0" w:color="auto"/>
        <w:left w:val="none" w:sz="0" w:space="0" w:color="auto"/>
        <w:bottom w:val="none" w:sz="0" w:space="0" w:color="auto"/>
        <w:right w:val="none" w:sz="0" w:space="0" w:color="auto"/>
      </w:divBdr>
    </w:div>
    <w:div w:id="718478705">
      <w:bodyDiv w:val="1"/>
      <w:marLeft w:val="0"/>
      <w:marRight w:val="0"/>
      <w:marTop w:val="0"/>
      <w:marBottom w:val="0"/>
      <w:divBdr>
        <w:top w:val="none" w:sz="0" w:space="0" w:color="auto"/>
        <w:left w:val="none" w:sz="0" w:space="0" w:color="auto"/>
        <w:bottom w:val="none" w:sz="0" w:space="0" w:color="auto"/>
        <w:right w:val="none" w:sz="0" w:space="0" w:color="auto"/>
      </w:divBdr>
    </w:div>
    <w:div w:id="718552491">
      <w:bodyDiv w:val="1"/>
      <w:marLeft w:val="0"/>
      <w:marRight w:val="0"/>
      <w:marTop w:val="0"/>
      <w:marBottom w:val="0"/>
      <w:divBdr>
        <w:top w:val="none" w:sz="0" w:space="0" w:color="auto"/>
        <w:left w:val="none" w:sz="0" w:space="0" w:color="auto"/>
        <w:bottom w:val="none" w:sz="0" w:space="0" w:color="auto"/>
        <w:right w:val="none" w:sz="0" w:space="0" w:color="auto"/>
      </w:divBdr>
    </w:div>
    <w:div w:id="718895326">
      <w:bodyDiv w:val="1"/>
      <w:marLeft w:val="0"/>
      <w:marRight w:val="0"/>
      <w:marTop w:val="0"/>
      <w:marBottom w:val="0"/>
      <w:divBdr>
        <w:top w:val="none" w:sz="0" w:space="0" w:color="auto"/>
        <w:left w:val="none" w:sz="0" w:space="0" w:color="auto"/>
        <w:bottom w:val="none" w:sz="0" w:space="0" w:color="auto"/>
        <w:right w:val="none" w:sz="0" w:space="0" w:color="auto"/>
      </w:divBdr>
    </w:div>
    <w:div w:id="719745757">
      <w:bodyDiv w:val="1"/>
      <w:marLeft w:val="0"/>
      <w:marRight w:val="0"/>
      <w:marTop w:val="0"/>
      <w:marBottom w:val="0"/>
      <w:divBdr>
        <w:top w:val="none" w:sz="0" w:space="0" w:color="auto"/>
        <w:left w:val="none" w:sz="0" w:space="0" w:color="auto"/>
        <w:bottom w:val="none" w:sz="0" w:space="0" w:color="auto"/>
        <w:right w:val="none" w:sz="0" w:space="0" w:color="auto"/>
      </w:divBdr>
    </w:div>
    <w:div w:id="719936906">
      <w:bodyDiv w:val="1"/>
      <w:marLeft w:val="0"/>
      <w:marRight w:val="0"/>
      <w:marTop w:val="0"/>
      <w:marBottom w:val="0"/>
      <w:divBdr>
        <w:top w:val="none" w:sz="0" w:space="0" w:color="auto"/>
        <w:left w:val="none" w:sz="0" w:space="0" w:color="auto"/>
        <w:bottom w:val="none" w:sz="0" w:space="0" w:color="auto"/>
        <w:right w:val="none" w:sz="0" w:space="0" w:color="auto"/>
      </w:divBdr>
    </w:div>
    <w:div w:id="720010607">
      <w:bodyDiv w:val="1"/>
      <w:marLeft w:val="0"/>
      <w:marRight w:val="0"/>
      <w:marTop w:val="0"/>
      <w:marBottom w:val="0"/>
      <w:divBdr>
        <w:top w:val="none" w:sz="0" w:space="0" w:color="auto"/>
        <w:left w:val="none" w:sz="0" w:space="0" w:color="auto"/>
        <w:bottom w:val="none" w:sz="0" w:space="0" w:color="auto"/>
        <w:right w:val="none" w:sz="0" w:space="0" w:color="auto"/>
      </w:divBdr>
    </w:div>
    <w:div w:id="720325213">
      <w:bodyDiv w:val="1"/>
      <w:marLeft w:val="0"/>
      <w:marRight w:val="0"/>
      <w:marTop w:val="0"/>
      <w:marBottom w:val="0"/>
      <w:divBdr>
        <w:top w:val="none" w:sz="0" w:space="0" w:color="auto"/>
        <w:left w:val="none" w:sz="0" w:space="0" w:color="auto"/>
        <w:bottom w:val="none" w:sz="0" w:space="0" w:color="auto"/>
        <w:right w:val="none" w:sz="0" w:space="0" w:color="auto"/>
      </w:divBdr>
    </w:div>
    <w:div w:id="720400166">
      <w:bodyDiv w:val="1"/>
      <w:marLeft w:val="0"/>
      <w:marRight w:val="0"/>
      <w:marTop w:val="0"/>
      <w:marBottom w:val="0"/>
      <w:divBdr>
        <w:top w:val="none" w:sz="0" w:space="0" w:color="auto"/>
        <w:left w:val="none" w:sz="0" w:space="0" w:color="auto"/>
        <w:bottom w:val="none" w:sz="0" w:space="0" w:color="auto"/>
        <w:right w:val="none" w:sz="0" w:space="0" w:color="auto"/>
      </w:divBdr>
    </w:div>
    <w:div w:id="720640277">
      <w:bodyDiv w:val="1"/>
      <w:marLeft w:val="0"/>
      <w:marRight w:val="0"/>
      <w:marTop w:val="0"/>
      <w:marBottom w:val="0"/>
      <w:divBdr>
        <w:top w:val="none" w:sz="0" w:space="0" w:color="auto"/>
        <w:left w:val="none" w:sz="0" w:space="0" w:color="auto"/>
        <w:bottom w:val="none" w:sz="0" w:space="0" w:color="auto"/>
        <w:right w:val="none" w:sz="0" w:space="0" w:color="auto"/>
      </w:divBdr>
    </w:div>
    <w:div w:id="720785650">
      <w:bodyDiv w:val="1"/>
      <w:marLeft w:val="0"/>
      <w:marRight w:val="0"/>
      <w:marTop w:val="0"/>
      <w:marBottom w:val="0"/>
      <w:divBdr>
        <w:top w:val="none" w:sz="0" w:space="0" w:color="auto"/>
        <w:left w:val="none" w:sz="0" w:space="0" w:color="auto"/>
        <w:bottom w:val="none" w:sz="0" w:space="0" w:color="auto"/>
        <w:right w:val="none" w:sz="0" w:space="0" w:color="auto"/>
      </w:divBdr>
    </w:div>
    <w:div w:id="721057134">
      <w:bodyDiv w:val="1"/>
      <w:marLeft w:val="0"/>
      <w:marRight w:val="0"/>
      <w:marTop w:val="0"/>
      <w:marBottom w:val="0"/>
      <w:divBdr>
        <w:top w:val="none" w:sz="0" w:space="0" w:color="auto"/>
        <w:left w:val="none" w:sz="0" w:space="0" w:color="auto"/>
        <w:bottom w:val="none" w:sz="0" w:space="0" w:color="auto"/>
        <w:right w:val="none" w:sz="0" w:space="0" w:color="auto"/>
      </w:divBdr>
    </w:div>
    <w:div w:id="721252813">
      <w:bodyDiv w:val="1"/>
      <w:marLeft w:val="0"/>
      <w:marRight w:val="0"/>
      <w:marTop w:val="0"/>
      <w:marBottom w:val="0"/>
      <w:divBdr>
        <w:top w:val="none" w:sz="0" w:space="0" w:color="auto"/>
        <w:left w:val="none" w:sz="0" w:space="0" w:color="auto"/>
        <w:bottom w:val="none" w:sz="0" w:space="0" w:color="auto"/>
        <w:right w:val="none" w:sz="0" w:space="0" w:color="auto"/>
      </w:divBdr>
    </w:div>
    <w:div w:id="721440245">
      <w:bodyDiv w:val="1"/>
      <w:marLeft w:val="0"/>
      <w:marRight w:val="0"/>
      <w:marTop w:val="0"/>
      <w:marBottom w:val="0"/>
      <w:divBdr>
        <w:top w:val="none" w:sz="0" w:space="0" w:color="auto"/>
        <w:left w:val="none" w:sz="0" w:space="0" w:color="auto"/>
        <w:bottom w:val="none" w:sz="0" w:space="0" w:color="auto"/>
        <w:right w:val="none" w:sz="0" w:space="0" w:color="auto"/>
      </w:divBdr>
    </w:div>
    <w:div w:id="722410250">
      <w:bodyDiv w:val="1"/>
      <w:marLeft w:val="0"/>
      <w:marRight w:val="0"/>
      <w:marTop w:val="0"/>
      <w:marBottom w:val="0"/>
      <w:divBdr>
        <w:top w:val="none" w:sz="0" w:space="0" w:color="auto"/>
        <w:left w:val="none" w:sz="0" w:space="0" w:color="auto"/>
        <w:bottom w:val="none" w:sz="0" w:space="0" w:color="auto"/>
        <w:right w:val="none" w:sz="0" w:space="0" w:color="auto"/>
      </w:divBdr>
    </w:div>
    <w:div w:id="723330603">
      <w:bodyDiv w:val="1"/>
      <w:marLeft w:val="0"/>
      <w:marRight w:val="0"/>
      <w:marTop w:val="0"/>
      <w:marBottom w:val="0"/>
      <w:divBdr>
        <w:top w:val="none" w:sz="0" w:space="0" w:color="auto"/>
        <w:left w:val="none" w:sz="0" w:space="0" w:color="auto"/>
        <w:bottom w:val="none" w:sz="0" w:space="0" w:color="auto"/>
        <w:right w:val="none" w:sz="0" w:space="0" w:color="auto"/>
      </w:divBdr>
    </w:div>
    <w:div w:id="723334133">
      <w:bodyDiv w:val="1"/>
      <w:marLeft w:val="0"/>
      <w:marRight w:val="0"/>
      <w:marTop w:val="0"/>
      <w:marBottom w:val="0"/>
      <w:divBdr>
        <w:top w:val="none" w:sz="0" w:space="0" w:color="auto"/>
        <w:left w:val="none" w:sz="0" w:space="0" w:color="auto"/>
        <w:bottom w:val="none" w:sz="0" w:space="0" w:color="auto"/>
        <w:right w:val="none" w:sz="0" w:space="0" w:color="auto"/>
      </w:divBdr>
    </w:div>
    <w:div w:id="723600697">
      <w:bodyDiv w:val="1"/>
      <w:marLeft w:val="0"/>
      <w:marRight w:val="0"/>
      <w:marTop w:val="0"/>
      <w:marBottom w:val="0"/>
      <w:divBdr>
        <w:top w:val="none" w:sz="0" w:space="0" w:color="auto"/>
        <w:left w:val="none" w:sz="0" w:space="0" w:color="auto"/>
        <w:bottom w:val="none" w:sz="0" w:space="0" w:color="auto"/>
        <w:right w:val="none" w:sz="0" w:space="0" w:color="auto"/>
      </w:divBdr>
    </w:div>
    <w:div w:id="723606466">
      <w:bodyDiv w:val="1"/>
      <w:marLeft w:val="0"/>
      <w:marRight w:val="0"/>
      <w:marTop w:val="0"/>
      <w:marBottom w:val="0"/>
      <w:divBdr>
        <w:top w:val="none" w:sz="0" w:space="0" w:color="auto"/>
        <w:left w:val="none" w:sz="0" w:space="0" w:color="auto"/>
        <w:bottom w:val="none" w:sz="0" w:space="0" w:color="auto"/>
        <w:right w:val="none" w:sz="0" w:space="0" w:color="auto"/>
      </w:divBdr>
    </w:div>
    <w:div w:id="724378842">
      <w:bodyDiv w:val="1"/>
      <w:marLeft w:val="0"/>
      <w:marRight w:val="0"/>
      <w:marTop w:val="0"/>
      <w:marBottom w:val="0"/>
      <w:divBdr>
        <w:top w:val="none" w:sz="0" w:space="0" w:color="auto"/>
        <w:left w:val="none" w:sz="0" w:space="0" w:color="auto"/>
        <w:bottom w:val="none" w:sz="0" w:space="0" w:color="auto"/>
        <w:right w:val="none" w:sz="0" w:space="0" w:color="auto"/>
      </w:divBdr>
    </w:div>
    <w:div w:id="724568799">
      <w:bodyDiv w:val="1"/>
      <w:marLeft w:val="0"/>
      <w:marRight w:val="0"/>
      <w:marTop w:val="0"/>
      <w:marBottom w:val="0"/>
      <w:divBdr>
        <w:top w:val="none" w:sz="0" w:space="0" w:color="auto"/>
        <w:left w:val="none" w:sz="0" w:space="0" w:color="auto"/>
        <w:bottom w:val="none" w:sz="0" w:space="0" w:color="auto"/>
        <w:right w:val="none" w:sz="0" w:space="0" w:color="auto"/>
      </w:divBdr>
    </w:div>
    <w:div w:id="724915118">
      <w:bodyDiv w:val="1"/>
      <w:marLeft w:val="0"/>
      <w:marRight w:val="0"/>
      <w:marTop w:val="0"/>
      <w:marBottom w:val="0"/>
      <w:divBdr>
        <w:top w:val="none" w:sz="0" w:space="0" w:color="auto"/>
        <w:left w:val="none" w:sz="0" w:space="0" w:color="auto"/>
        <w:bottom w:val="none" w:sz="0" w:space="0" w:color="auto"/>
        <w:right w:val="none" w:sz="0" w:space="0" w:color="auto"/>
      </w:divBdr>
    </w:div>
    <w:div w:id="725104289">
      <w:bodyDiv w:val="1"/>
      <w:marLeft w:val="0"/>
      <w:marRight w:val="0"/>
      <w:marTop w:val="0"/>
      <w:marBottom w:val="0"/>
      <w:divBdr>
        <w:top w:val="none" w:sz="0" w:space="0" w:color="auto"/>
        <w:left w:val="none" w:sz="0" w:space="0" w:color="auto"/>
        <w:bottom w:val="none" w:sz="0" w:space="0" w:color="auto"/>
        <w:right w:val="none" w:sz="0" w:space="0" w:color="auto"/>
      </w:divBdr>
    </w:div>
    <w:div w:id="725223573">
      <w:bodyDiv w:val="1"/>
      <w:marLeft w:val="0"/>
      <w:marRight w:val="0"/>
      <w:marTop w:val="0"/>
      <w:marBottom w:val="0"/>
      <w:divBdr>
        <w:top w:val="none" w:sz="0" w:space="0" w:color="auto"/>
        <w:left w:val="none" w:sz="0" w:space="0" w:color="auto"/>
        <w:bottom w:val="none" w:sz="0" w:space="0" w:color="auto"/>
        <w:right w:val="none" w:sz="0" w:space="0" w:color="auto"/>
      </w:divBdr>
    </w:div>
    <w:div w:id="725372779">
      <w:bodyDiv w:val="1"/>
      <w:marLeft w:val="0"/>
      <w:marRight w:val="0"/>
      <w:marTop w:val="0"/>
      <w:marBottom w:val="0"/>
      <w:divBdr>
        <w:top w:val="none" w:sz="0" w:space="0" w:color="auto"/>
        <w:left w:val="none" w:sz="0" w:space="0" w:color="auto"/>
        <w:bottom w:val="none" w:sz="0" w:space="0" w:color="auto"/>
        <w:right w:val="none" w:sz="0" w:space="0" w:color="auto"/>
      </w:divBdr>
    </w:div>
    <w:div w:id="726412760">
      <w:bodyDiv w:val="1"/>
      <w:marLeft w:val="0"/>
      <w:marRight w:val="0"/>
      <w:marTop w:val="0"/>
      <w:marBottom w:val="0"/>
      <w:divBdr>
        <w:top w:val="none" w:sz="0" w:space="0" w:color="auto"/>
        <w:left w:val="none" w:sz="0" w:space="0" w:color="auto"/>
        <w:bottom w:val="none" w:sz="0" w:space="0" w:color="auto"/>
        <w:right w:val="none" w:sz="0" w:space="0" w:color="auto"/>
      </w:divBdr>
    </w:div>
    <w:div w:id="726759005">
      <w:bodyDiv w:val="1"/>
      <w:marLeft w:val="0"/>
      <w:marRight w:val="0"/>
      <w:marTop w:val="0"/>
      <w:marBottom w:val="0"/>
      <w:divBdr>
        <w:top w:val="none" w:sz="0" w:space="0" w:color="auto"/>
        <w:left w:val="none" w:sz="0" w:space="0" w:color="auto"/>
        <w:bottom w:val="none" w:sz="0" w:space="0" w:color="auto"/>
        <w:right w:val="none" w:sz="0" w:space="0" w:color="auto"/>
      </w:divBdr>
    </w:div>
    <w:div w:id="727341711">
      <w:bodyDiv w:val="1"/>
      <w:marLeft w:val="0"/>
      <w:marRight w:val="0"/>
      <w:marTop w:val="0"/>
      <w:marBottom w:val="0"/>
      <w:divBdr>
        <w:top w:val="none" w:sz="0" w:space="0" w:color="auto"/>
        <w:left w:val="none" w:sz="0" w:space="0" w:color="auto"/>
        <w:bottom w:val="none" w:sz="0" w:space="0" w:color="auto"/>
        <w:right w:val="none" w:sz="0" w:space="0" w:color="auto"/>
      </w:divBdr>
    </w:div>
    <w:div w:id="727723033">
      <w:bodyDiv w:val="1"/>
      <w:marLeft w:val="0"/>
      <w:marRight w:val="0"/>
      <w:marTop w:val="0"/>
      <w:marBottom w:val="0"/>
      <w:divBdr>
        <w:top w:val="none" w:sz="0" w:space="0" w:color="auto"/>
        <w:left w:val="none" w:sz="0" w:space="0" w:color="auto"/>
        <w:bottom w:val="none" w:sz="0" w:space="0" w:color="auto"/>
        <w:right w:val="none" w:sz="0" w:space="0" w:color="auto"/>
      </w:divBdr>
    </w:div>
    <w:div w:id="727873458">
      <w:bodyDiv w:val="1"/>
      <w:marLeft w:val="0"/>
      <w:marRight w:val="0"/>
      <w:marTop w:val="0"/>
      <w:marBottom w:val="0"/>
      <w:divBdr>
        <w:top w:val="none" w:sz="0" w:space="0" w:color="auto"/>
        <w:left w:val="none" w:sz="0" w:space="0" w:color="auto"/>
        <w:bottom w:val="none" w:sz="0" w:space="0" w:color="auto"/>
        <w:right w:val="none" w:sz="0" w:space="0" w:color="auto"/>
      </w:divBdr>
    </w:div>
    <w:div w:id="728380866">
      <w:bodyDiv w:val="1"/>
      <w:marLeft w:val="0"/>
      <w:marRight w:val="0"/>
      <w:marTop w:val="0"/>
      <w:marBottom w:val="0"/>
      <w:divBdr>
        <w:top w:val="none" w:sz="0" w:space="0" w:color="auto"/>
        <w:left w:val="none" w:sz="0" w:space="0" w:color="auto"/>
        <w:bottom w:val="none" w:sz="0" w:space="0" w:color="auto"/>
        <w:right w:val="none" w:sz="0" w:space="0" w:color="auto"/>
      </w:divBdr>
    </w:div>
    <w:div w:id="728579961">
      <w:bodyDiv w:val="1"/>
      <w:marLeft w:val="0"/>
      <w:marRight w:val="0"/>
      <w:marTop w:val="0"/>
      <w:marBottom w:val="0"/>
      <w:divBdr>
        <w:top w:val="none" w:sz="0" w:space="0" w:color="auto"/>
        <w:left w:val="none" w:sz="0" w:space="0" w:color="auto"/>
        <w:bottom w:val="none" w:sz="0" w:space="0" w:color="auto"/>
        <w:right w:val="none" w:sz="0" w:space="0" w:color="auto"/>
      </w:divBdr>
    </w:div>
    <w:div w:id="728697469">
      <w:bodyDiv w:val="1"/>
      <w:marLeft w:val="0"/>
      <w:marRight w:val="0"/>
      <w:marTop w:val="0"/>
      <w:marBottom w:val="0"/>
      <w:divBdr>
        <w:top w:val="none" w:sz="0" w:space="0" w:color="auto"/>
        <w:left w:val="none" w:sz="0" w:space="0" w:color="auto"/>
        <w:bottom w:val="none" w:sz="0" w:space="0" w:color="auto"/>
        <w:right w:val="none" w:sz="0" w:space="0" w:color="auto"/>
      </w:divBdr>
    </w:div>
    <w:div w:id="728919151">
      <w:bodyDiv w:val="1"/>
      <w:marLeft w:val="0"/>
      <w:marRight w:val="0"/>
      <w:marTop w:val="0"/>
      <w:marBottom w:val="0"/>
      <w:divBdr>
        <w:top w:val="none" w:sz="0" w:space="0" w:color="auto"/>
        <w:left w:val="none" w:sz="0" w:space="0" w:color="auto"/>
        <w:bottom w:val="none" w:sz="0" w:space="0" w:color="auto"/>
        <w:right w:val="none" w:sz="0" w:space="0" w:color="auto"/>
      </w:divBdr>
    </w:div>
    <w:div w:id="729351917">
      <w:bodyDiv w:val="1"/>
      <w:marLeft w:val="0"/>
      <w:marRight w:val="0"/>
      <w:marTop w:val="0"/>
      <w:marBottom w:val="0"/>
      <w:divBdr>
        <w:top w:val="none" w:sz="0" w:space="0" w:color="auto"/>
        <w:left w:val="none" w:sz="0" w:space="0" w:color="auto"/>
        <w:bottom w:val="none" w:sz="0" w:space="0" w:color="auto"/>
        <w:right w:val="none" w:sz="0" w:space="0" w:color="auto"/>
      </w:divBdr>
    </w:div>
    <w:div w:id="729425573">
      <w:bodyDiv w:val="1"/>
      <w:marLeft w:val="0"/>
      <w:marRight w:val="0"/>
      <w:marTop w:val="0"/>
      <w:marBottom w:val="0"/>
      <w:divBdr>
        <w:top w:val="none" w:sz="0" w:space="0" w:color="auto"/>
        <w:left w:val="none" w:sz="0" w:space="0" w:color="auto"/>
        <w:bottom w:val="none" w:sz="0" w:space="0" w:color="auto"/>
        <w:right w:val="none" w:sz="0" w:space="0" w:color="auto"/>
      </w:divBdr>
    </w:div>
    <w:div w:id="729573459">
      <w:bodyDiv w:val="1"/>
      <w:marLeft w:val="0"/>
      <w:marRight w:val="0"/>
      <w:marTop w:val="0"/>
      <w:marBottom w:val="0"/>
      <w:divBdr>
        <w:top w:val="none" w:sz="0" w:space="0" w:color="auto"/>
        <w:left w:val="none" w:sz="0" w:space="0" w:color="auto"/>
        <w:bottom w:val="none" w:sz="0" w:space="0" w:color="auto"/>
        <w:right w:val="none" w:sz="0" w:space="0" w:color="auto"/>
      </w:divBdr>
    </w:div>
    <w:div w:id="729614428">
      <w:bodyDiv w:val="1"/>
      <w:marLeft w:val="0"/>
      <w:marRight w:val="0"/>
      <w:marTop w:val="0"/>
      <w:marBottom w:val="0"/>
      <w:divBdr>
        <w:top w:val="none" w:sz="0" w:space="0" w:color="auto"/>
        <w:left w:val="none" w:sz="0" w:space="0" w:color="auto"/>
        <w:bottom w:val="none" w:sz="0" w:space="0" w:color="auto"/>
        <w:right w:val="none" w:sz="0" w:space="0" w:color="auto"/>
      </w:divBdr>
    </w:div>
    <w:div w:id="729768071">
      <w:bodyDiv w:val="1"/>
      <w:marLeft w:val="0"/>
      <w:marRight w:val="0"/>
      <w:marTop w:val="0"/>
      <w:marBottom w:val="0"/>
      <w:divBdr>
        <w:top w:val="none" w:sz="0" w:space="0" w:color="auto"/>
        <w:left w:val="none" w:sz="0" w:space="0" w:color="auto"/>
        <w:bottom w:val="none" w:sz="0" w:space="0" w:color="auto"/>
        <w:right w:val="none" w:sz="0" w:space="0" w:color="auto"/>
      </w:divBdr>
    </w:div>
    <w:div w:id="729815574">
      <w:bodyDiv w:val="1"/>
      <w:marLeft w:val="0"/>
      <w:marRight w:val="0"/>
      <w:marTop w:val="0"/>
      <w:marBottom w:val="0"/>
      <w:divBdr>
        <w:top w:val="none" w:sz="0" w:space="0" w:color="auto"/>
        <w:left w:val="none" w:sz="0" w:space="0" w:color="auto"/>
        <w:bottom w:val="none" w:sz="0" w:space="0" w:color="auto"/>
        <w:right w:val="none" w:sz="0" w:space="0" w:color="auto"/>
      </w:divBdr>
    </w:div>
    <w:div w:id="730077426">
      <w:bodyDiv w:val="1"/>
      <w:marLeft w:val="0"/>
      <w:marRight w:val="0"/>
      <w:marTop w:val="0"/>
      <w:marBottom w:val="0"/>
      <w:divBdr>
        <w:top w:val="none" w:sz="0" w:space="0" w:color="auto"/>
        <w:left w:val="none" w:sz="0" w:space="0" w:color="auto"/>
        <w:bottom w:val="none" w:sz="0" w:space="0" w:color="auto"/>
        <w:right w:val="none" w:sz="0" w:space="0" w:color="auto"/>
      </w:divBdr>
    </w:div>
    <w:div w:id="730234529">
      <w:bodyDiv w:val="1"/>
      <w:marLeft w:val="0"/>
      <w:marRight w:val="0"/>
      <w:marTop w:val="0"/>
      <w:marBottom w:val="0"/>
      <w:divBdr>
        <w:top w:val="none" w:sz="0" w:space="0" w:color="auto"/>
        <w:left w:val="none" w:sz="0" w:space="0" w:color="auto"/>
        <w:bottom w:val="none" w:sz="0" w:space="0" w:color="auto"/>
        <w:right w:val="none" w:sz="0" w:space="0" w:color="auto"/>
      </w:divBdr>
    </w:div>
    <w:div w:id="730880922">
      <w:bodyDiv w:val="1"/>
      <w:marLeft w:val="0"/>
      <w:marRight w:val="0"/>
      <w:marTop w:val="0"/>
      <w:marBottom w:val="0"/>
      <w:divBdr>
        <w:top w:val="none" w:sz="0" w:space="0" w:color="auto"/>
        <w:left w:val="none" w:sz="0" w:space="0" w:color="auto"/>
        <w:bottom w:val="none" w:sz="0" w:space="0" w:color="auto"/>
        <w:right w:val="none" w:sz="0" w:space="0" w:color="auto"/>
      </w:divBdr>
    </w:div>
    <w:div w:id="731005368">
      <w:bodyDiv w:val="1"/>
      <w:marLeft w:val="0"/>
      <w:marRight w:val="0"/>
      <w:marTop w:val="0"/>
      <w:marBottom w:val="0"/>
      <w:divBdr>
        <w:top w:val="none" w:sz="0" w:space="0" w:color="auto"/>
        <w:left w:val="none" w:sz="0" w:space="0" w:color="auto"/>
        <w:bottom w:val="none" w:sz="0" w:space="0" w:color="auto"/>
        <w:right w:val="none" w:sz="0" w:space="0" w:color="auto"/>
      </w:divBdr>
    </w:div>
    <w:div w:id="731007711">
      <w:bodyDiv w:val="1"/>
      <w:marLeft w:val="0"/>
      <w:marRight w:val="0"/>
      <w:marTop w:val="0"/>
      <w:marBottom w:val="0"/>
      <w:divBdr>
        <w:top w:val="none" w:sz="0" w:space="0" w:color="auto"/>
        <w:left w:val="none" w:sz="0" w:space="0" w:color="auto"/>
        <w:bottom w:val="none" w:sz="0" w:space="0" w:color="auto"/>
        <w:right w:val="none" w:sz="0" w:space="0" w:color="auto"/>
      </w:divBdr>
    </w:div>
    <w:div w:id="731007967">
      <w:bodyDiv w:val="1"/>
      <w:marLeft w:val="0"/>
      <w:marRight w:val="0"/>
      <w:marTop w:val="0"/>
      <w:marBottom w:val="0"/>
      <w:divBdr>
        <w:top w:val="none" w:sz="0" w:space="0" w:color="auto"/>
        <w:left w:val="none" w:sz="0" w:space="0" w:color="auto"/>
        <w:bottom w:val="none" w:sz="0" w:space="0" w:color="auto"/>
        <w:right w:val="none" w:sz="0" w:space="0" w:color="auto"/>
      </w:divBdr>
    </w:div>
    <w:div w:id="731123121">
      <w:bodyDiv w:val="1"/>
      <w:marLeft w:val="0"/>
      <w:marRight w:val="0"/>
      <w:marTop w:val="0"/>
      <w:marBottom w:val="0"/>
      <w:divBdr>
        <w:top w:val="none" w:sz="0" w:space="0" w:color="auto"/>
        <w:left w:val="none" w:sz="0" w:space="0" w:color="auto"/>
        <w:bottom w:val="none" w:sz="0" w:space="0" w:color="auto"/>
        <w:right w:val="none" w:sz="0" w:space="0" w:color="auto"/>
      </w:divBdr>
    </w:div>
    <w:div w:id="731654315">
      <w:bodyDiv w:val="1"/>
      <w:marLeft w:val="0"/>
      <w:marRight w:val="0"/>
      <w:marTop w:val="0"/>
      <w:marBottom w:val="0"/>
      <w:divBdr>
        <w:top w:val="none" w:sz="0" w:space="0" w:color="auto"/>
        <w:left w:val="none" w:sz="0" w:space="0" w:color="auto"/>
        <w:bottom w:val="none" w:sz="0" w:space="0" w:color="auto"/>
        <w:right w:val="none" w:sz="0" w:space="0" w:color="auto"/>
      </w:divBdr>
    </w:div>
    <w:div w:id="731777969">
      <w:bodyDiv w:val="1"/>
      <w:marLeft w:val="0"/>
      <w:marRight w:val="0"/>
      <w:marTop w:val="0"/>
      <w:marBottom w:val="0"/>
      <w:divBdr>
        <w:top w:val="none" w:sz="0" w:space="0" w:color="auto"/>
        <w:left w:val="none" w:sz="0" w:space="0" w:color="auto"/>
        <w:bottom w:val="none" w:sz="0" w:space="0" w:color="auto"/>
        <w:right w:val="none" w:sz="0" w:space="0" w:color="auto"/>
      </w:divBdr>
    </w:div>
    <w:div w:id="732394381">
      <w:bodyDiv w:val="1"/>
      <w:marLeft w:val="0"/>
      <w:marRight w:val="0"/>
      <w:marTop w:val="0"/>
      <w:marBottom w:val="0"/>
      <w:divBdr>
        <w:top w:val="none" w:sz="0" w:space="0" w:color="auto"/>
        <w:left w:val="none" w:sz="0" w:space="0" w:color="auto"/>
        <w:bottom w:val="none" w:sz="0" w:space="0" w:color="auto"/>
        <w:right w:val="none" w:sz="0" w:space="0" w:color="auto"/>
      </w:divBdr>
    </w:div>
    <w:div w:id="732970855">
      <w:bodyDiv w:val="1"/>
      <w:marLeft w:val="0"/>
      <w:marRight w:val="0"/>
      <w:marTop w:val="0"/>
      <w:marBottom w:val="0"/>
      <w:divBdr>
        <w:top w:val="none" w:sz="0" w:space="0" w:color="auto"/>
        <w:left w:val="none" w:sz="0" w:space="0" w:color="auto"/>
        <w:bottom w:val="none" w:sz="0" w:space="0" w:color="auto"/>
        <w:right w:val="none" w:sz="0" w:space="0" w:color="auto"/>
      </w:divBdr>
    </w:div>
    <w:div w:id="732971259">
      <w:bodyDiv w:val="1"/>
      <w:marLeft w:val="0"/>
      <w:marRight w:val="0"/>
      <w:marTop w:val="0"/>
      <w:marBottom w:val="0"/>
      <w:divBdr>
        <w:top w:val="none" w:sz="0" w:space="0" w:color="auto"/>
        <w:left w:val="none" w:sz="0" w:space="0" w:color="auto"/>
        <w:bottom w:val="none" w:sz="0" w:space="0" w:color="auto"/>
        <w:right w:val="none" w:sz="0" w:space="0" w:color="auto"/>
      </w:divBdr>
    </w:div>
    <w:div w:id="733046565">
      <w:bodyDiv w:val="1"/>
      <w:marLeft w:val="0"/>
      <w:marRight w:val="0"/>
      <w:marTop w:val="0"/>
      <w:marBottom w:val="0"/>
      <w:divBdr>
        <w:top w:val="none" w:sz="0" w:space="0" w:color="auto"/>
        <w:left w:val="none" w:sz="0" w:space="0" w:color="auto"/>
        <w:bottom w:val="none" w:sz="0" w:space="0" w:color="auto"/>
        <w:right w:val="none" w:sz="0" w:space="0" w:color="auto"/>
      </w:divBdr>
    </w:div>
    <w:div w:id="733088119">
      <w:bodyDiv w:val="1"/>
      <w:marLeft w:val="0"/>
      <w:marRight w:val="0"/>
      <w:marTop w:val="0"/>
      <w:marBottom w:val="0"/>
      <w:divBdr>
        <w:top w:val="none" w:sz="0" w:space="0" w:color="auto"/>
        <w:left w:val="none" w:sz="0" w:space="0" w:color="auto"/>
        <w:bottom w:val="none" w:sz="0" w:space="0" w:color="auto"/>
        <w:right w:val="none" w:sz="0" w:space="0" w:color="auto"/>
      </w:divBdr>
    </w:div>
    <w:div w:id="733623958">
      <w:bodyDiv w:val="1"/>
      <w:marLeft w:val="0"/>
      <w:marRight w:val="0"/>
      <w:marTop w:val="0"/>
      <w:marBottom w:val="0"/>
      <w:divBdr>
        <w:top w:val="none" w:sz="0" w:space="0" w:color="auto"/>
        <w:left w:val="none" w:sz="0" w:space="0" w:color="auto"/>
        <w:bottom w:val="none" w:sz="0" w:space="0" w:color="auto"/>
        <w:right w:val="none" w:sz="0" w:space="0" w:color="auto"/>
      </w:divBdr>
    </w:div>
    <w:div w:id="734468547">
      <w:bodyDiv w:val="1"/>
      <w:marLeft w:val="0"/>
      <w:marRight w:val="0"/>
      <w:marTop w:val="0"/>
      <w:marBottom w:val="0"/>
      <w:divBdr>
        <w:top w:val="none" w:sz="0" w:space="0" w:color="auto"/>
        <w:left w:val="none" w:sz="0" w:space="0" w:color="auto"/>
        <w:bottom w:val="none" w:sz="0" w:space="0" w:color="auto"/>
        <w:right w:val="none" w:sz="0" w:space="0" w:color="auto"/>
      </w:divBdr>
    </w:div>
    <w:div w:id="734474364">
      <w:bodyDiv w:val="1"/>
      <w:marLeft w:val="0"/>
      <w:marRight w:val="0"/>
      <w:marTop w:val="0"/>
      <w:marBottom w:val="0"/>
      <w:divBdr>
        <w:top w:val="none" w:sz="0" w:space="0" w:color="auto"/>
        <w:left w:val="none" w:sz="0" w:space="0" w:color="auto"/>
        <w:bottom w:val="none" w:sz="0" w:space="0" w:color="auto"/>
        <w:right w:val="none" w:sz="0" w:space="0" w:color="auto"/>
      </w:divBdr>
    </w:div>
    <w:div w:id="735082858">
      <w:bodyDiv w:val="1"/>
      <w:marLeft w:val="0"/>
      <w:marRight w:val="0"/>
      <w:marTop w:val="0"/>
      <w:marBottom w:val="0"/>
      <w:divBdr>
        <w:top w:val="none" w:sz="0" w:space="0" w:color="auto"/>
        <w:left w:val="none" w:sz="0" w:space="0" w:color="auto"/>
        <w:bottom w:val="none" w:sz="0" w:space="0" w:color="auto"/>
        <w:right w:val="none" w:sz="0" w:space="0" w:color="auto"/>
      </w:divBdr>
    </w:div>
    <w:div w:id="735124082">
      <w:bodyDiv w:val="1"/>
      <w:marLeft w:val="0"/>
      <w:marRight w:val="0"/>
      <w:marTop w:val="0"/>
      <w:marBottom w:val="0"/>
      <w:divBdr>
        <w:top w:val="none" w:sz="0" w:space="0" w:color="auto"/>
        <w:left w:val="none" w:sz="0" w:space="0" w:color="auto"/>
        <w:bottom w:val="none" w:sz="0" w:space="0" w:color="auto"/>
        <w:right w:val="none" w:sz="0" w:space="0" w:color="auto"/>
      </w:divBdr>
    </w:div>
    <w:div w:id="735280186">
      <w:bodyDiv w:val="1"/>
      <w:marLeft w:val="0"/>
      <w:marRight w:val="0"/>
      <w:marTop w:val="0"/>
      <w:marBottom w:val="0"/>
      <w:divBdr>
        <w:top w:val="none" w:sz="0" w:space="0" w:color="auto"/>
        <w:left w:val="none" w:sz="0" w:space="0" w:color="auto"/>
        <w:bottom w:val="none" w:sz="0" w:space="0" w:color="auto"/>
        <w:right w:val="none" w:sz="0" w:space="0" w:color="auto"/>
      </w:divBdr>
    </w:div>
    <w:div w:id="735669028">
      <w:bodyDiv w:val="1"/>
      <w:marLeft w:val="0"/>
      <w:marRight w:val="0"/>
      <w:marTop w:val="0"/>
      <w:marBottom w:val="0"/>
      <w:divBdr>
        <w:top w:val="none" w:sz="0" w:space="0" w:color="auto"/>
        <w:left w:val="none" w:sz="0" w:space="0" w:color="auto"/>
        <w:bottom w:val="none" w:sz="0" w:space="0" w:color="auto"/>
        <w:right w:val="none" w:sz="0" w:space="0" w:color="auto"/>
      </w:divBdr>
    </w:div>
    <w:div w:id="736244607">
      <w:bodyDiv w:val="1"/>
      <w:marLeft w:val="0"/>
      <w:marRight w:val="0"/>
      <w:marTop w:val="0"/>
      <w:marBottom w:val="0"/>
      <w:divBdr>
        <w:top w:val="none" w:sz="0" w:space="0" w:color="auto"/>
        <w:left w:val="none" w:sz="0" w:space="0" w:color="auto"/>
        <w:bottom w:val="none" w:sz="0" w:space="0" w:color="auto"/>
        <w:right w:val="none" w:sz="0" w:space="0" w:color="auto"/>
      </w:divBdr>
    </w:div>
    <w:div w:id="736317474">
      <w:bodyDiv w:val="1"/>
      <w:marLeft w:val="0"/>
      <w:marRight w:val="0"/>
      <w:marTop w:val="0"/>
      <w:marBottom w:val="0"/>
      <w:divBdr>
        <w:top w:val="none" w:sz="0" w:space="0" w:color="auto"/>
        <w:left w:val="none" w:sz="0" w:space="0" w:color="auto"/>
        <w:bottom w:val="none" w:sz="0" w:space="0" w:color="auto"/>
        <w:right w:val="none" w:sz="0" w:space="0" w:color="auto"/>
      </w:divBdr>
    </w:div>
    <w:div w:id="736710096">
      <w:bodyDiv w:val="1"/>
      <w:marLeft w:val="0"/>
      <w:marRight w:val="0"/>
      <w:marTop w:val="0"/>
      <w:marBottom w:val="0"/>
      <w:divBdr>
        <w:top w:val="none" w:sz="0" w:space="0" w:color="auto"/>
        <w:left w:val="none" w:sz="0" w:space="0" w:color="auto"/>
        <w:bottom w:val="none" w:sz="0" w:space="0" w:color="auto"/>
        <w:right w:val="none" w:sz="0" w:space="0" w:color="auto"/>
      </w:divBdr>
    </w:div>
    <w:div w:id="736786113">
      <w:bodyDiv w:val="1"/>
      <w:marLeft w:val="0"/>
      <w:marRight w:val="0"/>
      <w:marTop w:val="0"/>
      <w:marBottom w:val="0"/>
      <w:divBdr>
        <w:top w:val="none" w:sz="0" w:space="0" w:color="auto"/>
        <w:left w:val="none" w:sz="0" w:space="0" w:color="auto"/>
        <w:bottom w:val="none" w:sz="0" w:space="0" w:color="auto"/>
        <w:right w:val="none" w:sz="0" w:space="0" w:color="auto"/>
      </w:divBdr>
    </w:div>
    <w:div w:id="737047465">
      <w:bodyDiv w:val="1"/>
      <w:marLeft w:val="0"/>
      <w:marRight w:val="0"/>
      <w:marTop w:val="0"/>
      <w:marBottom w:val="0"/>
      <w:divBdr>
        <w:top w:val="none" w:sz="0" w:space="0" w:color="auto"/>
        <w:left w:val="none" w:sz="0" w:space="0" w:color="auto"/>
        <w:bottom w:val="none" w:sz="0" w:space="0" w:color="auto"/>
        <w:right w:val="none" w:sz="0" w:space="0" w:color="auto"/>
      </w:divBdr>
    </w:div>
    <w:div w:id="737435027">
      <w:bodyDiv w:val="1"/>
      <w:marLeft w:val="0"/>
      <w:marRight w:val="0"/>
      <w:marTop w:val="0"/>
      <w:marBottom w:val="0"/>
      <w:divBdr>
        <w:top w:val="none" w:sz="0" w:space="0" w:color="auto"/>
        <w:left w:val="none" w:sz="0" w:space="0" w:color="auto"/>
        <w:bottom w:val="none" w:sz="0" w:space="0" w:color="auto"/>
        <w:right w:val="none" w:sz="0" w:space="0" w:color="auto"/>
      </w:divBdr>
    </w:div>
    <w:div w:id="737678262">
      <w:bodyDiv w:val="1"/>
      <w:marLeft w:val="0"/>
      <w:marRight w:val="0"/>
      <w:marTop w:val="0"/>
      <w:marBottom w:val="0"/>
      <w:divBdr>
        <w:top w:val="none" w:sz="0" w:space="0" w:color="auto"/>
        <w:left w:val="none" w:sz="0" w:space="0" w:color="auto"/>
        <w:bottom w:val="none" w:sz="0" w:space="0" w:color="auto"/>
        <w:right w:val="none" w:sz="0" w:space="0" w:color="auto"/>
      </w:divBdr>
    </w:div>
    <w:div w:id="737678868">
      <w:bodyDiv w:val="1"/>
      <w:marLeft w:val="0"/>
      <w:marRight w:val="0"/>
      <w:marTop w:val="0"/>
      <w:marBottom w:val="0"/>
      <w:divBdr>
        <w:top w:val="none" w:sz="0" w:space="0" w:color="auto"/>
        <w:left w:val="none" w:sz="0" w:space="0" w:color="auto"/>
        <w:bottom w:val="none" w:sz="0" w:space="0" w:color="auto"/>
        <w:right w:val="none" w:sz="0" w:space="0" w:color="auto"/>
      </w:divBdr>
    </w:div>
    <w:div w:id="738134995">
      <w:bodyDiv w:val="1"/>
      <w:marLeft w:val="0"/>
      <w:marRight w:val="0"/>
      <w:marTop w:val="0"/>
      <w:marBottom w:val="0"/>
      <w:divBdr>
        <w:top w:val="none" w:sz="0" w:space="0" w:color="auto"/>
        <w:left w:val="none" w:sz="0" w:space="0" w:color="auto"/>
        <w:bottom w:val="none" w:sz="0" w:space="0" w:color="auto"/>
        <w:right w:val="none" w:sz="0" w:space="0" w:color="auto"/>
      </w:divBdr>
    </w:div>
    <w:div w:id="738214192">
      <w:bodyDiv w:val="1"/>
      <w:marLeft w:val="0"/>
      <w:marRight w:val="0"/>
      <w:marTop w:val="0"/>
      <w:marBottom w:val="0"/>
      <w:divBdr>
        <w:top w:val="none" w:sz="0" w:space="0" w:color="auto"/>
        <w:left w:val="none" w:sz="0" w:space="0" w:color="auto"/>
        <w:bottom w:val="none" w:sz="0" w:space="0" w:color="auto"/>
        <w:right w:val="none" w:sz="0" w:space="0" w:color="auto"/>
      </w:divBdr>
    </w:div>
    <w:div w:id="739055730">
      <w:bodyDiv w:val="1"/>
      <w:marLeft w:val="0"/>
      <w:marRight w:val="0"/>
      <w:marTop w:val="0"/>
      <w:marBottom w:val="0"/>
      <w:divBdr>
        <w:top w:val="none" w:sz="0" w:space="0" w:color="auto"/>
        <w:left w:val="none" w:sz="0" w:space="0" w:color="auto"/>
        <w:bottom w:val="none" w:sz="0" w:space="0" w:color="auto"/>
        <w:right w:val="none" w:sz="0" w:space="0" w:color="auto"/>
      </w:divBdr>
    </w:div>
    <w:div w:id="739062284">
      <w:bodyDiv w:val="1"/>
      <w:marLeft w:val="0"/>
      <w:marRight w:val="0"/>
      <w:marTop w:val="0"/>
      <w:marBottom w:val="0"/>
      <w:divBdr>
        <w:top w:val="none" w:sz="0" w:space="0" w:color="auto"/>
        <w:left w:val="none" w:sz="0" w:space="0" w:color="auto"/>
        <w:bottom w:val="none" w:sz="0" w:space="0" w:color="auto"/>
        <w:right w:val="none" w:sz="0" w:space="0" w:color="auto"/>
      </w:divBdr>
    </w:div>
    <w:div w:id="739210864">
      <w:bodyDiv w:val="1"/>
      <w:marLeft w:val="0"/>
      <w:marRight w:val="0"/>
      <w:marTop w:val="0"/>
      <w:marBottom w:val="0"/>
      <w:divBdr>
        <w:top w:val="none" w:sz="0" w:space="0" w:color="auto"/>
        <w:left w:val="none" w:sz="0" w:space="0" w:color="auto"/>
        <w:bottom w:val="none" w:sz="0" w:space="0" w:color="auto"/>
        <w:right w:val="none" w:sz="0" w:space="0" w:color="auto"/>
      </w:divBdr>
    </w:div>
    <w:div w:id="739601884">
      <w:bodyDiv w:val="1"/>
      <w:marLeft w:val="0"/>
      <w:marRight w:val="0"/>
      <w:marTop w:val="0"/>
      <w:marBottom w:val="0"/>
      <w:divBdr>
        <w:top w:val="none" w:sz="0" w:space="0" w:color="auto"/>
        <w:left w:val="none" w:sz="0" w:space="0" w:color="auto"/>
        <w:bottom w:val="none" w:sz="0" w:space="0" w:color="auto"/>
        <w:right w:val="none" w:sz="0" w:space="0" w:color="auto"/>
      </w:divBdr>
    </w:div>
    <w:div w:id="739642264">
      <w:bodyDiv w:val="1"/>
      <w:marLeft w:val="0"/>
      <w:marRight w:val="0"/>
      <w:marTop w:val="0"/>
      <w:marBottom w:val="0"/>
      <w:divBdr>
        <w:top w:val="none" w:sz="0" w:space="0" w:color="auto"/>
        <w:left w:val="none" w:sz="0" w:space="0" w:color="auto"/>
        <w:bottom w:val="none" w:sz="0" w:space="0" w:color="auto"/>
        <w:right w:val="none" w:sz="0" w:space="0" w:color="auto"/>
      </w:divBdr>
    </w:div>
    <w:div w:id="739904957">
      <w:bodyDiv w:val="1"/>
      <w:marLeft w:val="0"/>
      <w:marRight w:val="0"/>
      <w:marTop w:val="0"/>
      <w:marBottom w:val="0"/>
      <w:divBdr>
        <w:top w:val="none" w:sz="0" w:space="0" w:color="auto"/>
        <w:left w:val="none" w:sz="0" w:space="0" w:color="auto"/>
        <w:bottom w:val="none" w:sz="0" w:space="0" w:color="auto"/>
        <w:right w:val="none" w:sz="0" w:space="0" w:color="auto"/>
      </w:divBdr>
    </w:div>
    <w:div w:id="740326776">
      <w:bodyDiv w:val="1"/>
      <w:marLeft w:val="0"/>
      <w:marRight w:val="0"/>
      <w:marTop w:val="0"/>
      <w:marBottom w:val="0"/>
      <w:divBdr>
        <w:top w:val="none" w:sz="0" w:space="0" w:color="auto"/>
        <w:left w:val="none" w:sz="0" w:space="0" w:color="auto"/>
        <w:bottom w:val="none" w:sz="0" w:space="0" w:color="auto"/>
        <w:right w:val="none" w:sz="0" w:space="0" w:color="auto"/>
      </w:divBdr>
    </w:div>
    <w:div w:id="740951690">
      <w:bodyDiv w:val="1"/>
      <w:marLeft w:val="0"/>
      <w:marRight w:val="0"/>
      <w:marTop w:val="0"/>
      <w:marBottom w:val="0"/>
      <w:divBdr>
        <w:top w:val="none" w:sz="0" w:space="0" w:color="auto"/>
        <w:left w:val="none" w:sz="0" w:space="0" w:color="auto"/>
        <w:bottom w:val="none" w:sz="0" w:space="0" w:color="auto"/>
        <w:right w:val="none" w:sz="0" w:space="0" w:color="auto"/>
      </w:divBdr>
    </w:div>
    <w:div w:id="741028873">
      <w:bodyDiv w:val="1"/>
      <w:marLeft w:val="0"/>
      <w:marRight w:val="0"/>
      <w:marTop w:val="0"/>
      <w:marBottom w:val="0"/>
      <w:divBdr>
        <w:top w:val="none" w:sz="0" w:space="0" w:color="auto"/>
        <w:left w:val="none" w:sz="0" w:space="0" w:color="auto"/>
        <w:bottom w:val="none" w:sz="0" w:space="0" w:color="auto"/>
        <w:right w:val="none" w:sz="0" w:space="0" w:color="auto"/>
      </w:divBdr>
    </w:div>
    <w:div w:id="741222720">
      <w:bodyDiv w:val="1"/>
      <w:marLeft w:val="0"/>
      <w:marRight w:val="0"/>
      <w:marTop w:val="0"/>
      <w:marBottom w:val="0"/>
      <w:divBdr>
        <w:top w:val="none" w:sz="0" w:space="0" w:color="auto"/>
        <w:left w:val="none" w:sz="0" w:space="0" w:color="auto"/>
        <w:bottom w:val="none" w:sz="0" w:space="0" w:color="auto"/>
        <w:right w:val="none" w:sz="0" w:space="0" w:color="auto"/>
      </w:divBdr>
    </w:div>
    <w:div w:id="741606164">
      <w:bodyDiv w:val="1"/>
      <w:marLeft w:val="0"/>
      <w:marRight w:val="0"/>
      <w:marTop w:val="0"/>
      <w:marBottom w:val="0"/>
      <w:divBdr>
        <w:top w:val="none" w:sz="0" w:space="0" w:color="auto"/>
        <w:left w:val="none" w:sz="0" w:space="0" w:color="auto"/>
        <w:bottom w:val="none" w:sz="0" w:space="0" w:color="auto"/>
        <w:right w:val="none" w:sz="0" w:space="0" w:color="auto"/>
      </w:divBdr>
    </w:div>
    <w:div w:id="742021506">
      <w:bodyDiv w:val="1"/>
      <w:marLeft w:val="0"/>
      <w:marRight w:val="0"/>
      <w:marTop w:val="0"/>
      <w:marBottom w:val="0"/>
      <w:divBdr>
        <w:top w:val="none" w:sz="0" w:space="0" w:color="auto"/>
        <w:left w:val="none" w:sz="0" w:space="0" w:color="auto"/>
        <w:bottom w:val="none" w:sz="0" w:space="0" w:color="auto"/>
        <w:right w:val="none" w:sz="0" w:space="0" w:color="auto"/>
      </w:divBdr>
    </w:div>
    <w:div w:id="742265831">
      <w:bodyDiv w:val="1"/>
      <w:marLeft w:val="0"/>
      <w:marRight w:val="0"/>
      <w:marTop w:val="0"/>
      <w:marBottom w:val="0"/>
      <w:divBdr>
        <w:top w:val="none" w:sz="0" w:space="0" w:color="auto"/>
        <w:left w:val="none" w:sz="0" w:space="0" w:color="auto"/>
        <w:bottom w:val="none" w:sz="0" w:space="0" w:color="auto"/>
        <w:right w:val="none" w:sz="0" w:space="0" w:color="auto"/>
      </w:divBdr>
    </w:div>
    <w:div w:id="743994910">
      <w:bodyDiv w:val="1"/>
      <w:marLeft w:val="0"/>
      <w:marRight w:val="0"/>
      <w:marTop w:val="0"/>
      <w:marBottom w:val="0"/>
      <w:divBdr>
        <w:top w:val="none" w:sz="0" w:space="0" w:color="auto"/>
        <w:left w:val="none" w:sz="0" w:space="0" w:color="auto"/>
        <w:bottom w:val="none" w:sz="0" w:space="0" w:color="auto"/>
        <w:right w:val="none" w:sz="0" w:space="0" w:color="auto"/>
      </w:divBdr>
    </w:div>
    <w:div w:id="744030394">
      <w:bodyDiv w:val="1"/>
      <w:marLeft w:val="0"/>
      <w:marRight w:val="0"/>
      <w:marTop w:val="0"/>
      <w:marBottom w:val="0"/>
      <w:divBdr>
        <w:top w:val="none" w:sz="0" w:space="0" w:color="auto"/>
        <w:left w:val="none" w:sz="0" w:space="0" w:color="auto"/>
        <w:bottom w:val="none" w:sz="0" w:space="0" w:color="auto"/>
        <w:right w:val="none" w:sz="0" w:space="0" w:color="auto"/>
      </w:divBdr>
    </w:div>
    <w:div w:id="744303080">
      <w:bodyDiv w:val="1"/>
      <w:marLeft w:val="0"/>
      <w:marRight w:val="0"/>
      <w:marTop w:val="0"/>
      <w:marBottom w:val="0"/>
      <w:divBdr>
        <w:top w:val="none" w:sz="0" w:space="0" w:color="auto"/>
        <w:left w:val="none" w:sz="0" w:space="0" w:color="auto"/>
        <w:bottom w:val="none" w:sz="0" w:space="0" w:color="auto"/>
        <w:right w:val="none" w:sz="0" w:space="0" w:color="auto"/>
      </w:divBdr>
    </w:div>
    <w:div w:id="744572427">
      <w:bodyDiv w:val="1"/>
      <w:marLeft w:val="0"/>
      <w:marRight w:val="0"/>
      <w:marTop w:val="0"/>
      <w:marBottom w:val="0"/>
      <w:divBdr>
        <w:top w:val="none" w:sz="0" w:space="0" w:color="auto"/>
        <w:left w:val="none" w:sz="0" w:space="0" w:color="auto"/>
        <w:bottom w:val="none" w:sz="0" w:space="0" w:color="auto"/>
        <w:right w:val="none" w:sz="0" w:space="0" w:color="auto"/>
      </w:divBdr>
    </w:div>
    <w:div w:id="745029671">
      <w:bodyDiv w:val="1"/>
      <w:marLeft w:val="0"/>
      <w:marRight w:val="0"/>
      <w:marTop w:val="0"/>
      <w:marBottom w:val="0"/>
      <w:divBdr>
        <w:top w:val="none" w:sz="0" w:space="0" w:color="auto"/>
        <w:left w:val="none" w:sz="0" w:space="0" w:color="auto"/>
        <w:bottom w:val="none" w:sz="0" w:space="0" w:color="auto"/>
        <w:right w:val="none" w:sz="0" w:space="0" w:color="auto"/>
      </w:divBdr>
    </w:div>
    <w:div w:id="745304889">
      <w:bodyDiv w:val="1"/>
      <w:marLeft w:val="0"/>
      <w:marRight w:val="0"/>
      <w:marTop w:val="0"/>
      <w:marBottom w:val="0"/>
      <w:divBdr>
        <w:top w:val="none" w:sz="0" w:space="0" w:color="auto"/>
        <w:left w:val="none" w:sz="0" w:space="0" w:color="auto"/>
        <w:bottom w:val="none" w:sz="0" w:space="0" w:color="auto"/>
        <w:right w:val="none" w:sz="0" w:space="0" w:color="auto"/>
      </w:divBdr>
    </w:div>
    <w:div w:id="745541669">
      <w:bodyDiv w:val="1"/>
      <w:marLeft w:val="0"/>
      <w:marRight w:val="0"/>
      <w:marTop w:val="0"/>
      <w:marBottom w:val="0"/>
      <w:divBdr>
        <w:top w:val="none" w:sz="0" w:space="0" w:color="auto"/>
        <w:left w:val="none" w:sz="0" w:space="0" w:color="auto"/>
        <w:bottom w:val="none" w:sz="0" w:space="0" w:color="auto"/>
        <w:right w:val="none" w:sz="0" w:space="0" w:color="auto"/>
      </w:divBdr>
    </w:div>
    <w:div w:id="745761679">
      <w:bodyDiv w:val="1"/>
      <w:marLeft w:val="0"/>
      <w:marRight w:val="0"/>
      <w:marTop w:val="0"/>
      <w:marBottom w:val="0"/>
      <w:divBdr>
        <w:top w:val="none" w:sz="0" w:space="0" w:color="auto"/>
        <w:left w:val="none" w:sz="0" w:space="0" w:color="auto"/>
        <w:bottom w:val="none" w:sz="0" w:space="0" w:color="auto"/>
        <w:right w:val="none" w:sz="0" w:space="0" w:color="auto"/>
      </w:divBdr>
    </w:div>
    <w:div w:id="746027707">
      <w:bodyDiv w:val="1"/>
      <w:marLeft w:val="0"/>
      <w:marRight w:val="0"/>
      <w:marTop w:val="0"/>
      <w:marBottom w:val="0"/>
      <w:divBdr>
        <w:top w:val="none" w:sz="0" w:space="0" w:color="auto"/>
        <w:left w:val="none" w:sz="0" w:space="0" w:color="auto"/>
        <w:bottom w:val="none" w:sz="0" w:space="0" w:color="auto"/>
        <w:right w:val="none" w:sz="0" w:space="0" w:color="auto"/>
      </w:divBdr>
    </w:div>
    <w:div w:id="746419417">
      <w:bodyDiv w:val="1"/>
      <w:marLeft w:val="0"/>
      <w:marRight w:val="0"/>
      <w:marTop w:val="0"/>
      <w:marBottom w:val="0"/>
      <w:divBdr>
        <w:top w:val="none" w:sz="0" w:space="0" w:color="auto"/>
        <w:left w:val="none" w:sz="0" w:space="0" w:color="auto"/>
        <w:bottom w:val="none" w:sz="0" w:space="0" w:color="auto"/>
        <w:right w:val="none" w:sz="0" w:space="0" w:color="auto"/>
      </w:divBdr>
    </w:div>
    <w:div w:id="746532516">
      <w:bodyDiv w:val="1"/>
      <w:marLeft w:val="0"/>
      <w:marRight w:val="0"/>
      <w:marTop w:val="0"/>
      <w:marBottom w:val="0"/>
      <w:divBdr>
        <w:top w:val="none" w:sz="0" w:space="0" w:color="auto"/>
        <w:left w:val="none" w:sz="0" w:space="0" w:color="auto"/>
        <w:bottom w:val="none" w:sz="0" w:space="0" w:color="auto"/>
        <w:right w:val="none" w:sz="0" w:space="0" w:color="auto"/>
      </w:divBdr>
    </w:div>
    <w:div w:id="746538955">
      <w:bodyDiv w:val="1"/>
      <w:marLeft w:val="0"/>
      <w:marRight w:val="0"/>
      <w:marTop w:val="0"/>
      <w:marBottom w:val="0"/>
      <w:divBdr>
        <w:top w:val="none" w:sz="0" w:space="0" w:color="auto"/>
        <w:left w:val="none" w:sz="0" w:space="0" w:color="auto"/>
        <w:bottom w:val="none" w:sz="0" w:space="0" w:color="auto"/>
        <w:right w:val="none" w:sz="0" w:space="0" w:color="auto"/>
      </w:divBdr>
    </w:div>
    <w:div w:id="746732744">
      <w:bodyDiv w:val="1"/>
      <w:marLeft w:val="0"/>
      <w:marRight w:val="0"/>
      <w:marTop w:val="0"/>
      <w:marBottom w:val="0"/>
      <w:divBdr>
        <w:top w:val="none" w:sz="0" w:space="0" w:color="auto"/>
        <w:left w:val="none" w:sz="0" w:space="0" w:color="auto"/>
        <w:bottom w:val="none" w:sz="0" w:space="0" w:color="auto"/>
        <w:right w:val="none" w:sz="0" w:space="0" w:color="auto"/>
      </w:divBdr>
    </w:div>
    <w:div w:id="747000672">
      <w:bodyDiv w:val="1"/>
      <w:marLeft w:val="0"/>
      <w:marRight w:val="0"/>
      <w:marTop w:val="0"/>
      <w:marBottom w:val="0"/>
      <w:divBdr>
        <w:top w:val="none" w:sz="0" w:space="0" w:color="auto"/>
        <w:left w:val="none" w:sz="0" w:space="0" w:color="auto"/>
        <w:bottom w:val="none" w:sz="0" w:space="0" w:color="auto"/>
        <w:right w:val="none" w:sz="0" w:space="0" w:color="auto"/>
      </w:divBdr>
    </w:div>
    <w:div w:id="747116353">
      <w:bodyDiv w:val="1"/>
      <w:marLeft w:val="0"/>
      <w:marRight w:val="0"/>
      <w:marTop w:val="0"/>
      <w:marBottom w:val="0"/>
      <w:divBdr>
        <w:top w:val="none" w:sz="0" w:space="0" w:color="auto"/>
        <w:left w:val="none" w:sz="0" w:space="0" w:color="auto"/>
        <w:bottom w:val="none" w:sz="0" w:space="0" w:color="auto"/>
        <w:right w:val="none" w:sz="0" w:space="0" w:color="auto"/>
      </w:divBdr>
    </w:div>
    <w:div w:id="747116602">
      <w:bodyDiv w:val="1"/>
      <w:marLeft w:val="0"/>
      <w:marRight w:val="0"/>
      <w:marTop w:val="0"/>
      <w:marBottom w:val="0"/>
      <w:divBdr>
        <w:top w:val="none" w:sz="0" w:space="0" w:color="auto"/>
        <w:left w:val="none" w:sz="0" w:space="0" w:color="auto"/>
        <w:bottom w:val="none" w:sz="0" w:space="0" w:color="auto"/>
        <w:right w:val="none" w:sz="0" w:space="0" w:color="auto"/>
      </w:divBdr>
    </w:div>
    <w:div w:id="747459236">
      <w:bodyDiv w:val="1"/>
      <w:marLeft w:val="0"/>
      <w:marRight w:val="0"/>
      <w:marTop w:val="0"/>
      <w:marBottom w:val="0"/>
      <w:divBdr>
        <w:top w:val="none" w:sz="0" w:space="0" w:color="auto"/>
        <w:left w:val="none" w:sz="0" w:space="0" w:color="auto"/>
        <w:bottom w:val="none" w:sz="0" w:space="0" w:color="auto"/>
        <w:right w:val="none" w:sz="0" w:space="0" w:color="auto"/>
      </w:divBdr>
    </w:div>
    <w:div w:id="747726484">
      <w:bodyDiv w:val="1"/>
      <w:marLeft w:val="0"/>
      <w:marRight w:val="0"/>
      <w:marTop w:val="0"/>
      <w:marBottom w:val="0"/>
      <w:divBdr>
        <w:top w:val="none" w:sz="0" w:space="0" w:color="auto"/>
        <w:left w:val="none" w:sz="0" w:space="0" w:color="auto"/>
        <w:bottom w:val="none" w:sz="0" w:space="0" w:color="auto"/>
        <w:right w:val="none" w:sz="0" w:space="0" w:color="auto"/>
      </w:divBdr>
    </w:div>
    <w:div w:id="748120744">
      <w:bodyDiv w:val="1"/>
      <w:marLeft w:val="0"/>
      <w:marRight w:val="0"/>
      <w:marTop w:val="0"/>
      <w:marBottom w:val="0"/>
      <w:divBdr>
        <w:top w:val="none" w:sz="0" w:space="0" w:color="auto"/>
        <w:left w:val="none" w:sz="0" w:space="0" w:color="auto"/>
        <w:bottom w:val="none" w:sz="0" w:space="0" w:color="auto"/>
        <w:right w:val="none" w:sz="0" w:space="0" w:color="auto"/>
      </w:divBdr>
    </w:div>
    <w:div w:id="748382647">
      <w:bodyDiv w:val="1"/>
      <w:marLeft w:val="0"/>
      <w:marRight w:val="0"/>
      <w:marTop w:val="0"/>
      <w:marBottom w:val="0"/>
      <w:divBdr>
        <w:top w:val="none" w:sz="0" w:space="0" w:color="auto"/>
        <w:left w:val="none" w:sz="0" w:space="0" w:color="auto"/>
        <w:bottom w:val="none" w:sz="0" w:space="0" w:color="auto"/>
        <w:right w:val="none" w:sz="0" w:space="0" w:color="auto"/>
      </w:divBdr>
    </w:div>
    <w:div w:id="748387903">
      <w:bodyDiv w:val="1"/>
      <w:marLeft w:val="0"/>
      <w:marRight w:val="0"/>
      <w:marTop w:val="0"/>
      <w:marBottom w:val="0"/>
      <w:divBdr>
        <w:top w:val="none" w:sz="0" w:space="0" w:color="auto"/>
        <w:left w:val="none" w:sz="0" w:space="0" w:color="auto"/>
        <w:bottom w:val="none" w:sz="0" w:space="0" w:color="auto"/>
        <w:right w:val="none" w:sz="0" w:space="0" w:color="auto"/>
      </w:divBdr>
    </w:div>
    <w:div w:id="748773697">
      <w:bodyDiv w:val="1"/>
      <w:marLeft w:val="0"/>
      <w:marRight w:val="0"/>
      <w:marTop w:val="0"/>
      <w:marBottom w:val="0"/>
      <w:divBdr>
        <w:top w:val="none" w:sz="0" w:space="0" w:color="auto"/>
        <w:left w:val="none" w:sz="0" w:space="0" w:color="auto"/>
        <w:bottom w:val="none" w:sz="0" w:space="0" w:color="auto"/>
        <w:right w:val="none" w:sz="0" w:space="0" w:color="auto"/>
      </w:divBdr>
    </w:div>
    <w:div w:id="749737501">
      <w:bodyDiv w:val="1"/>
      <w:marLeft w:val="0"/>
      <w:marRight w:val="0"/>
      <w:marTop w:val="0"/>
      <w:marBottom w:val="0"/>
      <w:divBdr>
        <w:top w:val="none" w:sz="0" w:space="0" w:color="auto"/>
        <w:left w:val="none" w:sz="0" w:space="0" w:color="auto"/>
        <w:bottom w:val="none" w:sz="0" w:space="0" w:color="auto"/>
        <w:right w:val="none" w:sz="0" w:space="0" w:color="auto"/>
      </w:divBdr>
    </w:div>
    <w:div w:id="749740741">
      <w:bodyDiv w:val="1"/>
      <w:marLeft w:val="0"/>
      <w:marRight w:val="0"/>
      <w:marTop w:val="0"/>
      <w:marBottom w:val="0"/>
      <w:divBdr>
        <w:top w:val="none" w:sz="0" w:space="0" w:color="auto"/>
        <w:left w:val="none" w:sz="0" w:space="0" w:color="auto"/>
        <w:bottom w:val="none" w:sz="0" w:space="0" w:color="auto"/>
        <w:right w:val="none" w:sz="0" w:space="0" w:color="auto"/>
      </w:divBdr>
    </w:div>
    <w:div w:id="750540021">
      <w:bodyDiv w:val="1"/>
      <w:marLeft w:val="0"/>
      <w:marRight w:val="0"/>
      <w:marTop w:val="0"/>
      <w:marBottom w:val="0"/>
      <w:divBdr>
        <w:top w:val="none" w:sz="0" w:space="0" w:color="auto"/>
        <w:left w:val="none" w:sz="0" w:space="0" w:color="auto"/>
        <w:bottom w:val="none" w:sz="0" w:space="0" w:color="auto"/>
        <w:right w:val="none" w:sz="0" w:space="0" w:color="auto"/>
      </w:divBdr>
    </w:div>
    <w:div w:id="751312813">
      <w:bodyDiv w:val="1"/>
      <w:marLeft w:val="0"/>
      <w:marRight w:val="0"/>
      <w:marTop w:val="0"/>
      <w:marBottom w:val="0"/>
      <w:divBdr>
        <w:top w:val="none" w:sz="0" w:space="0" w:color="auto"/>
        <w:left w:val="none" w:sz="0" w:space="0" w:color="auto"/>
        <w:bottom w:val="none" w:sz="0" w:space="0" w:color="auto"/>
        <w:right w:val="none" w:sz="0" w:space="0" w:color="auto"/>
      </w:divBdr>
    </w:div>
    <w:div w:id="751463515">
      <w:bodyDiv w:val="1"/>
      <w:marLeft w:val="0"/>
      <w:marRight w:val="0"/>
      <w:marTop w:val="0"/>
      <w:marBottom w:val="0"/>
      <w:divBdr>
        <w:top w:val="none" w:sz="0" w:space="0" w:color="auto"/>
        <w:left w:val="none" w:sz="0" w:space="0" w:color="auto"/>
        <w:bottom w:val="none" w:sz="0" w:space="0" w:color="auto"/>
        <w:right w:val="none" w:sz="0" w:space="0" w:color="auto"/>
      </w:divBdr>
    </w:div>
    <w:div w:id="751466654">
      <w:bodyDiv w:val="1"/>
      <w:marLeft w:val="0"/>
      <w:marRight w:val="0"/>
      <w:marTop w:val="0"/>
      <w:marBottom w:val="0"/>
      <w:divBdr>
        <w:top w:val="none" w:sz="0" w:space="0" w:color="auto"/>
        <w:left w:val="none" w:sz="0" w:space="0" w:color="auto"/>
        <w:bottom w:val="none" w:sz="0" w:space="0" w:color="auto"/>
        <w:right w:val="none" w:sz="0" w:space="0" w:color="auto"/>
      </w:divBdr>
    </w:div>
    <w:div w:id="751589771">
      <w:bodyDiv w:val="1"/>
      <w:marLeft w:val="0"/>
      <w:marRight w:val="0"/>
      <w:marTop w:val="0"/>
      <w:marBottom w:val="0"/>
      <w:divBdr>
        <w:top w:val="none" w:sz="0" w:space="0" w:color="auto"/>
        <w:left w:val="none" w:sz="0" w:space="0" w:color="auto"/>
        <w:bottom w:val="none" w:sz="0" w:space="0" w:color="auto"/>
        <w:right w:val="none" w:sz="0" w:space="0" w:color="auto"/>
      </w:divBdr>
    </w:div>
    <w:div w:id="751590464">
      <w:bodyDiv w:val="1"/>
      <w:marLeft w:val="0"/>
      <w:marRight w:val="0"/>
      <w:marTop w:val="0"/>
      <w:marBottom w:val="0"/>
      <w:divBdr>
        <w:top w:val="none" w:sz="0" w:space="0" w:color="auto"/>
        <w:left w:val="none" w:sz="0" w:space="0" w:color="auto"/>
        <w:bottom w:val="none" w:sz="0" w:space="0" w:color="auto"/>
        <w:right w:val="none" w:sz="0" w:space="0" w:color="auto"/>
      </w:divBdr>
    </w:div>
    <w:div w:id="751658934">
      <w:bodyDiv w:val="1"/>
      <w:marLeft w:val="0"/>
      <w:marRight w:val="0"/>
      <w:marTop w:val="0"/>
      <w:marBottom w:val="0"/>
      <w:divBdr>
        <w:top w:val="none" w:sz="0" w:space="0" w:color="auto"/>
        <w:left w:val="none" w:sz="0" w:space="0" w:color="auto"/>
        <w:bottom w:val="none" w:sz="0" w:space="0" w:color="auto"/>
        <w:right w:val="none" w:sz="0" w:space="0" w:color="auto"/>
      </w:divBdr>
    </w:div>
    <w:div w:id="752243641">
      <w:bodyDiv w:val="1"/>
      <w:marLeft w:val="0"/>
      <w:marRight w:val="0"/>
      <w:marTop w:val="0"/>
      <w:marBottom w:val="0"/>
      <w:divBdr>
        <w:top w:val="none" w:sz="0" w:space="0" w:color="auto"/>
        <w:left w:val="none" w:sz="0" w:space="0" w:color="auto"/>
        <w:bottom w:val="none" w:sz="0" w:space="0" w:color="auto"/>
        <w:right w:val="none" w:sz="0" w:space="0" w:color="auto"/>
      </w:divBdr>
    </w:div>
    <w:div w:id="752319732">
      <w:bodyDiv w:val="1"/>
      <w:marLeft w:val="0"/>
      <w:marRight w:val="0"/>
      <w:marTop w:val="0"/>
      <w:marBottom w:val="0"/>
      <w:divBdr>
        <w:top w:val="none" w:sz="0" w:space="0" w:color="auto"/>
        <w:left w:val="none" w:sz="0" w:space="0" w:color="auto"/>
        <w:bottom w:val="none" w:sz="0" w:space="0" w:color="auto"/>
        <w:right w:val="none" w:sz="0" w:space="0" w:color="auto"/>
      </w:divBdr>
    </w:div>
    <w:div w:id="752747819">
      <w:bodyDiv w:val="1"/>
      <w:marLeft w:val="0"/>
      <w:marRight w:val="0"/>
      <w:marTop w:val="0"/>
      <w:marBottom w:val="0"/>
      <w:divBdr>
        <w:top w:val="none" w:sz="0" w:space="0" w:color="auto"/>
        <w:left w:val="none" w:sz="0" w:space="0" w:color="auto"/>
        <w:bottom w:val="none" w:sz="0" w:space="0" w:color="auto"/>
        <w:right w:val="none" w:sz="0" w:space="0" w:color="auto"/>
      </w:divBdr>
    </w:div>
    <w:div w:id="752820202">
      <w:bodyDiv w:val="1"/>
      <w:marLeft w:val="0"/>
      <w:marRight w:val="0"/>
      <w:marTop w:val="0"/>
      <w:marBottom w:val="0"/>
      <w:divBdr>
        <w:top w:val="none" w:sz="0" w:space="0" w:color="auto"/>
        <w:left w:val="none" w:sz="0" w:space="0" w:color="auto"/>
        <w:bottom w:val="none" w:sz="0" w:space="0" w:color="auto"/>
        <w:right w:val="none" w:sz="0" w:space="0" w:color="auto"/>
      </w:divBdr>
    </w:div>
    <w:div w:id="754206745">
      <w:bodyDiv w:val="1"/>
      <w:marLeft w:val="0"/>
      <w:marRight w:val="0"/>
      <w:marTop w:val="0"/>
      <w:marBottom w:val="0"/>
      <w:divBdr>
        <w:top w:val="none" w:sz="0" w:space="0" w:color="auto"/>
        <w:left w:val="none" w:sz="0" w:space="0" w:color="auto"/>
        <w:bottom w:val="none" w:sz="0" w:space="0" w:color="auto"/>
        <w:right w:val="none" w:sz="0" w:space="0" w:color="auto"/>
      </w:divBdr>
    </w:div>
    <w:div w:id="754211210">
      <w:bodyDiv w:val="1"/>
      <w:marLeft w:val="0"/>
      <w:marRight w:val="0"/>
      <w:marTop w:val="0"/>
      <w:marBottom w:val="0"/>
      <w:divBdr>
        <w:top w:val="none" w:sz="0" w:space="0" w:color="auto"/>
        <w:left w:val="none" w:sz="0" w:space="0" w:color="auto"/>
        <w:bottom w:val="none" w:sz="0" w:space="0" w:color="auto"/>
        <w:right w:val="none" w:sz="0" w:space="0" w:color="auto"/>
      </w:divBdr>
    </w:div>
    <w:div w:id="754328055">
      <w:bodyDiv w:val="1"/>
      <w:marLeft w:val="0"/>
      <w:marRight w:val="0"/>
      <w:marTop w:val="0"/>
      <w:marBottom w:val="0"/>
      <w:divBdr>
        <w:top w:val="none" w:sz="0" w:space="0" w:color="auto"/>
        <w:left w:val="none" w:sz="0" w:space="0" w:color="auto"/>
        <w:bottom w:val="none" w:sz="0" w:space="0" w:color="auto"/>
        <w:right w:val="none" w:sz="0" w:space="0" w:color="auto"/>
      </w:divBdr>
    </w:div>
    <w:div w:id="754592167">
      <w:bodyDiv w:val="1"/>
      <w:marLeft w:val="0"/>
      <w:marRight w:val="0"/>
      <w:marTop w:val="0"/>
      <w:marBottom w:val="0"/>
      <w:divBdr>
        <w:top w:val="none" w:sz="0" w:space="0" w:color="auto"/>
        <w:left w:val="none" w:sz="0" w:space="0" w:color="auto"/>
        <w:bottom w:val="none" w:sz="0" w:space="0" w:color="auto"/>
        <w:right w:val="none" w:sz="0" w:space="0" w:color="auto"/>
      </w:divBdr>
    </w:div>
    <w:div w:id="754740928">
      <w:bodyDiv w:val="1"/>
      <w:marLeft w:val="0"/>
      <w:marRight w:val="0"/>
      <w:marTop w:val="0"/>
      <w:marBottom w:val="0"/>
      <w:divBdr>
        <w:top w:val="none" w:sz="0" w:space="0" w:color="auto"/>
        <w:left w:val="none" w:sz="0" w:space="0" w:color="auto"/>
        <w:bottom w:val="none" w:sz="0" w:space="0" w:color="auto"/>
        <w:right w:val="none" w:sz="0" w:space="0" w:color="auto"/>
      </w:divBdr>
    </w:div>
    <w:div w:id="754861628">
      <w:bodyDiv w:val="1"/>
      <w:marLeft w:val="0"/>
      <w:marRight w:val="0"/>
      <w:marTop w:val="0"/>
      <w:marBottom w:val="0"/>
      <w:divBdr>
        <w:top w:val="none" w:sz="0" w:space="0" w:color="auto"/>
        <w:left w:val="none" w:sz="0" w:space="0" w:color="auto"/>
        <w:bottom w:val="none" w:sz="0" w:space="0" w:color="auto"/>
        <w:right w:val="none" w:sz="0" w:space="0" w:color="auto"/>
      </w:divBdr>
    </w:div>
    <w:div w:id="755326807">
      <w:bodyDiv w:val="1"/>
      <w:marLeft w:val="0"/>
      <w:marRight w:val="0"/>
      <w:marTop w:val="0"/>
      <w:marBottom w:val="0"/>
      <w:divBdr>
        <w:top w:val="none" w:sz="0" w:space="0" w:color="auto"/>
        <w:left w:val="none" w:sz="0" w:space="0" w:color="auto"/>
        <w:bottom w:val="none" w:sz="0" w:space="0" w:color="auto"/>
        <w:right w:val="none" w:sz="0" w:space="0" w:color="auto"/>
      </w:divBdr>
    </w:div>
    <w:div w:id="755445122">
      <w:bodyDiv w:val="1"/>
      <w:marLeft w:val="0"/>
      <w:marRight w:val="0"/>
      <w:marTop w:val="0"/>
      <w:marBottom w:val="0"/>
      <w:divBdr>
        <w:top w:val="none" w:sz="0" w:space="0" w:color="auto"/>
        <w:left w:val="none" w:sz="0" w:space="0" w:color="auto"/>
        <w:bottom w:val="none" w:sz="0" w:space="0" w:color="auto"/>
        <w:right w:val="none" w:sz="0" w:space="0" w:color="auto"/>
      </w:divBdr>
    </w:div>
    <w:div w:id="755589750">
      <w:bodyDiv w:val="1"/>
      <w:marLeft w:val="0"/>
      <w:marRight w:val="0"/>
      <w:marTop w:val="0"/>
      <w:marBottom w:val="0"/>
      <w:divBdr>
        <w:top w:val="none" w:sz="0" w:space="0" w:color="auto"/>
        <w:left w:val="none" w:sz="0" w:space="0" w:color="auto"/>
        <w:bottom w:val="none" w:sz="0" w:space="0" w:color="auto"/>
        <w:right w:val="none" w:sz="0" w:space="0" w:color="auto"/>
      </w:divBdr>
    </w:div>
    <w:div w:id="755710834">
      <w:bodyDiv w:val="1"/>
      <w:marLeft w:val="0"/>
      <w:marRight w:val="0"/>
      <w:marTop w:val="0"/>
      <w:marBottom w:val="0"/>
      <w:divBdr>
        <w:top w:val="none" w:sz="0" w:space="0" w:color="auto"/>
        <w:left w:val="none" w:sz="0" w:space="0" w:color="auto"/>
        <w:bottom w:val="none" w:sz="0" w:space="0" w:color="auto"/>
        <w:right w:val="none" w:sz="0" w:space="0" w:color="auto"/>
      </w:divBdr>
    </w:div>
    <w:div w:id="755981001">
      <w:bodyDiv w:val="1"/>
      <w:marLeft w:val="0"/>
      <w:marRight w:val="0"/>
      <w:marTop w:val="0"/>
      <w:marBottom w:val="0"/>
      <w:divBdr>
        <w:top w:val="none" w:sz="0" w:space="0" w:color="auto"/>
        <w:left w:val="none" w:sz="0" w:space="0" w:color="auto"/>
        <w:bottom w:val="none" w:sz="0" w:space="0" w:color="auto"/>
        <w:right w:val="none" w:sz="0" w:space="0" w:color="auto"/>
      </w:divBdr>
    </w:div>
    <w:div w:id="756177054">
      <w:bodyDiv w:val="1"/>
      <w:marLeft w:val="0"/>
      <w:marRight w:val="0"/>
      <w:marTop w:val="0"/>
      <w:marBottom w:val="0"/>
      <w:divBdr>
        <w:top w:val="none" w:sz="0" w:space="0" w:color="auto"/>
        <w:left w:val="none" w:sz="0" w:space="0" w:color="auto"/>
        <w:bottom w:val="none" w:sz="0" w:space="0" w:color="auto"/>
        <w:right w:val="none" w:sz="0" w:space="0" w:color="auto"/>
      </w:divBdr>
    </w:div>
    <w:div w:id="756824295">
      <w:bodyDiv w:val="1"/>
      <w:marLeft w:val="0"/>
      <w:marRight w:val="0"/>
      <w:marTop w:val="0"/>
      <w:marBottom w:val="0"/>
      <w:divBdr>
        <w:top w:val="none" w:sz="0" w:space="0" w:color="auto"/>
        <w:left w:val="none" w:sz="0" w:space="0" w:color="auto"/>
        <w:bottom w:val="none" w:sz="0" w:space="0" w:color="auto"/>
        <w:right w:val="none" w:sz="0" w:space="0" w:color="auto"/>
      </w:divBdr>
    </w:div>
    <w:div w:id="757092245">
      <w:bodyDiv w:val="1"/>
      <w:marLeft w:val="0"/>
      <w:marRight w:val="0"/>
      <w:marTop w:val="0"/>
      <w:marBottom w:val="0"/>
      <w:divBdr>
        <w:top w:val="none" w:sz="0" w:space="0" w:color="auto"/>
        <w:left w:val="none" w:sz="0" w:space="0" w:color="auto"/>
        <w:bottom w:val="none" w:sz="0" w:space="0" w:color="auto"/>
        <w:right w:val="none" w:sz="0" w:space="0" w:color="auto"/>
      </w:divBdr>
    </w:div>
    <w:div w:id="757094169">
      <w:bodyDiv w:val="1"/>
      <w:marLeft w:val="0"/>
      <w:marRight w:val="0"/>
      <w:marTop w:val="0"/>
      <w:marBottom w:val="0"/>
      <w:divBdr>
        <w:top w:val="none" w:sz="0" w:space="0" w:color="auto"/>
        <w:left w:val="none" w:sz="0" w:space="0" w:color="auto"/>
        <w:bottom w:val="none" w:sz="0" w:space="0" w:color="auto"/>
        <w:right w:val="none" w:sz="0" w:space="0" w:color="auto"/>
      </w:divBdr>
    </w:div>
    <w:div w:id="757410301">
      <w:bodyDiv w:val="1"/>
      <w:marLeft w:val="0"/>
      <w:marRight w:val="0"/>
      <w:marTop w:val="0"/>
      <w:marBottom w:val="0"/>
      <w:divBdr>
        <w:top w:val="none" w:sz="0" w:space="0" w:color="auto"/>
        <w:left w:val="none" w:sz="0" w:space="0" w:color="auto"/>
        <w:bottom w:val="none" w:sz="0" w:space="0" w:color="auto"/>
        <w:right w:val="none" w:sz="0" w:space="0" w:color="auto"/>
      </w:divBdr>
    </w:div>
    <w:div w:id="757554399">
      <w:bodyDiv w:val="1"/>
      <w:marLeft w:val="0"/>
      <w:marRight w:val="0"/>
      <w:marTop w:val="0"/>
      <w:marBottom w:val="0"/>
      <w:divBdr>
        <w:top w:val="none" w:sz="0" w:space="0" w:color="auto"/>
        <w:left w:val="none" w:sz="0" w:space="0" w:color="auto"/>
        <w:bottom w:val="none" w:sz="0" w:space="0" w:color="auto"/>
        <w:right w:val="none" w:sz="0" w:space="0" w:color="auto"/>
      </w:divBdr>
    </w:div>
    <w:div w:id="757793632">
      <w:bodyDiv w:val="1"/>
      <w:marLeft w:val="0"/>
      <w:marRight w:val="0"/>
      <w:marTop w:val="0"/>
      <w:marBottom w:val="0"/>
      <w:divBdr>
        <w:top w:val="none" w:sz="0" w:space="0" w:color="auto"/>
        <w:left w:val="none" w:sz="0" w:space="0" w:color="auto"/>
        <w:bottom w:val="none" w:sz="0" w:space="0" w:color="auto"/>
        <w:right w:val="none" w:sz="0" w:space="0" w:color="auto"/>
      </w:divBdr>
    </w:div>
    <w:div w:id="757870504">
      <w:bodyDiv w:val="1"/>
      <w:marLeft w:val="0"/>
      <w:marRight w:val="0"/>
      <w:marTop w:val="0"/>
      <w:marBottom w:val="0"/>
      <w:divBdr>
        <w:top w:val="none" w:sz="0" w:space="0" w:color="auto"/>
        <w:left w:val="none" w:sz="0" w:space="0" w:color="auto"/>
        <w:bottom w:val="none" w:sz="0" w:space="0" w:color="auto"/>
        <w:right w:val="none" w:sz="0" w:space="0" w:color="auto"/>
      </w:divBdr>
    </w:div>
    <w:div w:id="757948637">
      <w:bodyDiv w:val="1"/>
      <w:marLeft w:val="0"/>
      <w:marRight w:val="0"/>
      <w:marTop w:val="0"/>
      <w:marBottom w:val="0"/>
      <w:divBdr>
        <w:top w:val="none" w:sz="0" w:space="0" w:color="auto"/>
        <w:left w:val="none" w:sz="0" w:space="0" w:color="auto"/>
        <w:bottom w:val="none" w:sz="0" w:space="0" w:color="auto"/>
        <w:right w:val="none" w:sz="0" w:space="0" w:color="auto"/>
      </w:divBdr>
    </w:div>
    <w:div w:id="758257476">
      <w:bodyDiv w:val="1"/>
      <w:marLeft w:val="0"/>
      <w:marRight w:val="0"/>
      <w:marTop w:val="0"/>
      <w:marBottom w:val="0"/>
      <w:divBdr>
        <w:top w:val="none" w:sz="0" w:space="0" w:color="auto"/>
        <w:left w:val="none" w:sz="0" w:space="0" w:color="auto"/>
        <w:bottom w:val="none" w:sz="0" w:space="0" w:color="auto"/>
        <w:right w:val="none" w:sz="0" w:space="0" w:color="auto"/>
      </w:divBdr>
    </w:div>
    <w:div w:id="758332054">
      <w:bodyDiv w:val="1"/>
      <w:marLeft w:val="0"/>
      <w:marRight w:val="0"/>
      <w:marTop w:val="0"/>
      <w:marBottom w:val="0"/>
      <w:divBdr>
        <w:top w:val="none" w:sz="0" w:space="0" w:color="auto"/>
        <w:left w:val="none" w:sz="0" w:space="0" w:color="auto"/>
        <w:bottom w:val="none" w:sz="0" w:space="0" w:color="auto"/>
        <w:right w:val="none" w:sz="0" w:space="0" w:color="auto"/>
      </w:divBdr>
    </w:div>
    <w:div w:id="758334008">
      <w:bodyDiv w:val="1"/>
      <w:marLeft w:val="0"/>
      <w:marRight w:val="0"/>
      <w:marTop w:val="0"/>
      <w:marBottom w:val="0"/>
      <w:divBdr>
        <w:top w:val="none" w:sz="0" w:space="0" w:color="auto"/>
        <w:left w:val="none" w:sz="0" w:space="0" w:color="auto"/>
        <w:bottom w:val="none" w:sz="0" w:space="0" w:color="auto"/>
        <w:right w:val="none" w:sz="0" w:space="0" w:color="auto"/>
      </w:divBdr>
    </w:div>
    <w:div w:id="758722862">
      <w:bodyDiv w:val="1"/>
      <w:marLeft w:val="0"/>
      <w:marRight w:val="0"/>
      <w:marTop w:val="0"/>
      <w:marBottom w:val="0"/>
      <w:divBdr>
        <w:top w:val="none" w:sz="0" w:space="0" w:color="auto"/>
        <w:left w:val="none" w:sz="0" w:space="0" w:color="auto"/>
        <w:bottom w:val="none" w:sz="0" w:space="0" w:color="auto"/>
        <w:right w:val="none" w:sz="0" w:space="0" w:color="auto"/>
      </w:divBdr>
    </w:div>
    <w:div w:id="758866483">
      <w:bodyDiv w:val="1"/>
      <w:marLeft w:val="0"/>
      <w:marRight w:val="0"/>
      <w:marTop w:val="0"/>
      <w:marBottom w:val="0"/>
      <w:divBdr>
        <w:top w:val="none" w:sz="0" w:space="0" w:color="auto"/>
        <w:left w:val="none" w:sz="0" w:space="0" w:color="auto"/>
        <w:bottom w:val="none" w:sz="0" w:space="0" w:color="auto"/>
        <w:right w:val="none" w:sz="0" w:space="0" w:color="auto"/>
      </w:divBdr>
    </w:div>
    <w:div w:id="758983146">
      <w:bodyDiv w:val="1"/>
      <w:marLeft w:val="0"/>
      <w:marRight w:val="0"/>
      <w:marTop w:val="0"/>
      <w:marBottom w:val="0"/>
      <w:divBdr>
        <w:top w:val="none" w:sz="0" w:space="0" w:color="auto"/>
        <w:left w:val="none" w:sz="0" w:space="0" w:color="auto"/>
        <w:bottom w:val="none" w:sz="0" w:space="0" w:color="auto"/>
        <w:right w:val="none" w:sz="0" w:space="0" w:color="auto"/>
      </w:divBdr>
    </w:div>
    <w:div w:id="759107214">
      <w:bodyDiv w:val="1"/>
      <w:marLeft w:val="0"/>
      <w:marRight w:val="0"/>
      <w:marTop w:val="0"/>
      <w:marBottom w:val="0"/>
      <w:divBdr>
        <w:top w:val="none" w:sz="0" w:space="0" w:color="auto"/>
        <w:left w:val="none" w:sz="0" w:space="0" w:color="auto"/>
        <w:bottom w:val="none" w:sz="0" w:space="0" w:color="auto"/>
        <w:right w:val="none" w:sz="0" w:space="0" w:color="auto"/>
      </w:divBdr>
    </w:div>
    <w:div w:id="759525411">
      <w:bodyDiv w:val="1"/>
      <w:marLeft w:val="0"/>
      <w:marRight w:val="0"/>
      <w:marTop w:val="0"/>
      <w:marBottom w:val="0"/>
      <w:divBdr>
        <w:top w:val="none" w:sz="0" w:space="0" w:color="auto"/>
        <w:left w:val="none" w:sz="0" w:space="0" w:color="auto"/>
        <w:bottom w:val="none" w:sz="0" w:space="0" w:color="auto"/>
        <w:right w:val="none" w:sz="0" w:space="0" w:color="auto"/>
      </w:divBdr>
    </w:div>
    <w:div w:id="759569365">
      <w:bodyDiv w:val="1"/>
      <w:marLeft w:val="0"/>
      <w:marRight w:val="0"/>
      <w:marTop w:val="0"/>
      <w:marBottom w:val="0"/>
      <w:divBdr>
        <w:top w:val="none" w:sz="0" w:space="0" w:color="auto"/>
        <w:left w:val="none" w:sz="0" w:space="0" w:color="auto"/>
        <w:bottom w:val="none" w:sz="0" w:space="0" w:color="auto"/>
        <w:right w:val="none" w:sz="0" w:space="0" w:color="auto"/>
      </w:divBdr>
    </w:div>
    <w:div w:id="759958059">
      <w:bodyDiv w:val="1"/>
      <w:marLeft w:val="0"/>
      <w:marRight w:val="0"/>
      <w:marTop w:val="0"/>
      <w:marBottom w:val="0"/>
      <w:divBdr>
        <w:top w:val="none" w:sz="0" w:space="0" w:color="auto"/>
        <w:left w:val="none" w:sz="0" w:space="0" w:color="auto"/>
        <w:bottom w:val="none" w:sz="0" w:space="0" w:color="auto"/>
        <w:right w:val="none" w:sz="0" w:space="0" w:color="auto"/>
      </w:divBdr>
    </w:div>
    <w:div w:id="760032706">
      <w:bodyDiv w:val="1"/>
      <w:marLeft w:val="0"/>
      <w:marRight w:val="0"/>
      <w:marTop w:val="0"/>
      <w:marBottom w:val="0"/>
      <w:divBdr>
        <w:top w:val="none" w:sz="0" w:space="0" w:color="auto"/>
        <w:left w:val="none" w:sz="0" w:space="0" w:color="auto"/>
        <w:bottom w:val="none" w:sz="0" w:space="0" w:color="auto"/>
        <w:right w:val="none" w:sz="0" w:space="0" w:color="auto"/>
      </w:divBdr>
    </w:div>
    <w:div w:id="760106619">
      <w:bodyDiv w:val="1"/>
      <w:marLeft w:val="0"/>
      <w:marRight w:val="0"/>
      <w:marTop w:val="0"/>
      <w:marBottom w:val="0"/>
      <w:divBdr>
        <w:top w:val="none" w:sz="0" w:space="0" w:color="auto"/>
        <w:left w:val="none" w:sz="0" w:space="0" w:color="auto"/>
        <w:bottom w:val="none" w:sz="0" w:space="0" w:color="auto"/>
        <w:right w:val="none" w:sz="0" w:space="0" w:color="auto"/>
      </w:divBdr>
    </w:div>
    <w:div w:id="760108609">
      <w:bodyDiv w:val="1"/>
      <w:marLeft w:val="0"/>
      <w:marRight w:val="0"/>
      <w:marTop w:val="0"/>
      <w:marBottom w:val="0"/>
      <w:divBdr>
        <w:top w:val="none" w:sz="0" w:space="0" w:color="auto"/>
        <w:left w:val="none" w:sz="0" w:space="0" w:color="auto"/>
        <w:bottom w:val="none" w:sz="0" w:space="0" w:color="auto"/>
        <w:right w:val="none" w:sz="0" w:space="0" w:color="auto"/>
      </w:divBdr>
    </w:div>
    <w:div w:id="760296375">
      <w:bodyDiv w:val="1"/>
      <w:marLeft w:val="0"/>
      <w:marRight w:val="0"/>
      <w:marTop w:val="0"/>
      <w:marBottom w:val="0"/>
      <w:divBdr>
        <w:top w:val="none" w:sz="0" w:space="0" w:color="auto"/>
        <w:left w:val="none" w:sz="0" w:space="0" w:color="auto"/>
        <w:bottom w:val="none" w:sz="0" w:space="0" w:color="auto"/>
        <w:right w:val="none" w:sz="0" w:space="0" w:color="auto"/>
      </w:divBdr>
    </w:div>
    <w:div w:id="760444845">
      <w:bodyDiv w:val="1"/>
      <w:marLeft w:val="0"/>
      <w:marRight w:val="0"/>
      <w:marTop w:val="0"/>
      <w:marBottom w:val="0"/>
      <w:divBdr>
        <w:top w:val="none" w:sz="0" w:space="0" w:color="auto"/>
        <w:left w:val="none" w:sz="0" w:space="0" w:color="auto"/>
        <w:bottom w:val="none" w:sz="0" w:space="0" w:color="auto"/>
        <w:right w:val="none" w:sz="0" w:space="0" w:color="auto"/>
      </w:divBdr>
    </w:div>
    <w:div w:id="760493736">
      <w:bodyDiv w:val="1"/>
      <w:marLeft w:val="0"/>
      <w:marRight w:val="0"/>
      <w:marTop w:val="0"/>
      <w:marBottom w:val="0"/>
      <w:divBdr>
        <w:top w:val="none" w:sz="0" w:space="0" w:color="auto"/>
        <w:left w:val="none" w:sz="0" w:space="0" w:color="auto"/>
        <w:bottom w:val="none" w:sz="0" w:space="0" w:color="auto"/>
        <w:right w:val="none" w:sz="0" w:space="0" w:color="auto"/>
      </w:divBdr>
    </w:div>
    <w:div w:id="760838384">
      <w:bodyDiv w:val="1"/>
      <w:marLeft w:val="0"/>
      <w:marRight w:val="0"/>
      <w:marTop w:val="0"/>
      <w:marBottom w:val="0"/>
      <w:divBdr>
        <w:top w:val="none" w:sz="0" w:space="0" w:color="auto"/>
        <w:left w:val="none" w:sz="0" w:space="0" w:color="auto"/>
        <w:bottom w:val="none" w:sz="0" w:space="0" w:color="auto"/>
        <w:right w:val="none" w:sz="0" w:space="0" w:color="auto"/>
      </w:divBdr>
    </w:div>
    <w:div w:id="761529690">
      <w:bodyDiv w:val="1"/>
      <w:marLeft w:val="0"/>
      <w:marRight w:val="0"/>
      <w:marTop w:val="0"/>
      <w:marBottom w:val="0"/>
      <w:divBdr>
        <w:top w:val="none" w:sz="0" w:space="0" w:color="auto"/>
        <w:left w:val="none" w:sz="0" w:space="0" w:color="auto"/>
        <w:bottom w:val="none" w:sz="0" w:space="0" w:color="auto"/>
        <w:right w:val="none" w:sz="0" w:space="0" w:color="auto"/>
      </w:divBdr>
    </w:div>
    <w:div w:id="761686845">
      <w:bodyDiv w:val="1"/>
      <w:marLeft w:val="0"/>
      <w:marRight w:val="0"/>
      <w:marTop w:val="0"/>
      <w:marBottom w:val="0"/>
      <w:divBdr>
        <w:top w:val="none" w:sz="0" w:space="0" w:color="auto"/>
        <w:left w:val="none" w:sz="0" w:space="0" w:color="auto"/>
        <w:bottom w:val="none" w:sz="0" w:space="0" w:color="auto"/>
        <w:right w:val="none" w:sz="0" w:space="0" w:color="auto"/>
      </w:divBdr>
    </w:div>
    <w:div w:id="762192808">
      <w:bodyDiv w:val="1"/>
      <w:marLeft w:val="0"/>
      <w:marRight w:val="0"/>
      <w:marTop w:val="0"/>
      <w:marBottom w:val="0"/>
      <w:divBdr>
        <w:top w:val="none" w:sz="0" w:space="0" w:color="auto"/>
        <w:left w:val="none" w:sz="0" w:space="0" w:color="auto"/>
        <w:bottom w:val="none" w:sz="0" w:space="0" w:color="auto"/>
        <w:right w:val="none" w:sz="0" w:space="0" w:color="auto"/>
      </w:divBdr>
    </w:div>
    <w:div w:id="762453671">
      <w:bodyDiv w:val="1"/>
      <w:marLeft w:val="0"/>
      <w:marRight w:val="0"/>
      <w:marTop w:val="0"/>
      <w:marBottom w:val="0"/>
      <w:divBdr>
        <w:top w:val="none" w:sz="0" w:space="0" w:color="auto"/>
        <w:left w:val="none" w:sz="0" w:space="0" w:color="auto"/>
        <w:bottom w:val="none" w:sz="0" w:space="0" w:color="auto"/>
        <w:right w:val="none" w:sz="0" w:space="0" w:color="auto"/>
      </w:divBdr>
    </w:div>
    <w:div w:id="762460191">
      <w:bodyDiv w:val="1"/>
      <w:marLeft w:val="0"/>
      <w:marRight w:val="0"/>
      <w:marTop w:val="0"/>
      <w:marBottom w:val="0"/>
      <w:divBdr>
        <w:top w:val="none" w:sz="0" w:space="0" w:color="auto"/>
        <w:left w:val="none" w:sz="0" w:space="0" w:color="auto"/>
        <w:bottom w:val="none" w:sz="0" w:space="0" w:color="auto"/>
        <w:right w:val="none" w:sz="0" w:space="0" w:color="auto"/>
      </w:divBdr>
    </w:div>
    <w:div w:id="762645456">
      <w:bodyDiv w:val="1"/>
      <w:marLeft w:val="0"/>
      <w:marRight w:val="0"/>
      <w:marTop w:val="0"/>
      <w:marBottom w:val="0"/>
      <w:divBdr>
        <w:top w:val="none" w:sz="0" w:space="0" w:color="auto"/>
        <w:left w:val="none" w:sz="0" w:space="0" w:color="auto"/>
        <w:bottom w:val="none" w:sz="0" w:space="0" w:color="auto"/>
        <w:right w:val="none" w:sz="0" w:space="0" w:color="auto"/>
      </w:divBdr>
    </w:div>
    <w:div w:id="762846630">
      <w:bodyDiv w:val="1"/>
      <w:marLeft w:val="0"/>
      <w:marRight w:val="0"/>
      <w:marTop w:val="0"/>
      <w:marBottom w:val="0"/>
      <w:divBdr>
        <w:top w:val="none" w:sz="0" w:space="0" w:color="auto"/>
        <w:left w:val="none" w:sz="0" w:space="0" w:color="auto"/>
        <w:bottom w:val="none" w:sz="0" w:space="0" w:color="auto"/>
        <w:right w:val="none" w:sz="0" w:space="0" w:color="auto"/>
      </w:divBdr>
    </w:div>
    <w:div w:id="763037743">
      <w:bodyDiv w:val="1"/>
      <w:marLeft w:val="0"/>
      <w:marRight w:val="0"/>
      <w:marTop w:val="0"/>
      <w:marBottom w:val="0"/>
      <w:divBdr>
        <w:top w:val="none" w:sz="0" w:space="0" w:color="auto"/>
        <w:left w:val="none" w:sz="0" w:space="0" w:color="auto"/>
        <w:bottom w:val="none" w:sz="0" w:space="0" w:color="auto"/>
        <w:right w:val="none" w:sz="0" w:space="0" w:color="auto"/>
      </w:divBdr>
    </w:div>
    <w:div w:id="763189142">
      <w:bodyDiv w:val="1"/>
      <w:marLeft w:val="0"/>
      <w:marRight w:val="0"/>
      <w:marTop w:val="0"/>
      <w:marBottom w:val="0"/>
      <w:divBdr>
        <w:top w:val="none" w:sz="0" w:space="0" w:color="auto"/>
        <w:left w:val="none" w:sz="0" w:space="0" w:color="auto"/>
        <w:bottom w:val="none" w:sz="0" w:space="0" w:color="auto"/>
        <w:right w:val="none" w:sz="0" w:space="0" w:color="auto"/>
      </w:divBdr>
    </w:div>
    <w:div w:id="763303588">
      <w:bodyDiv w:val="1"/>
      <w:marLeft w:val="0"/>
      <w:marRight w:val="0"/>
      <w:marTop w:val="0"/>
      <w:marBottom w:val="0"/>
      <w:divBdr>
        <w:top w:val="none" w:sz="0" w:space="0" w:color="auto"/>
        <w:left w:val="none" w:sz="0" w:space="0" w:color="auto"/>
        <w:bottom w:val="none" w:sz="0" w:space="0" w:color="auto"/>
        <w:right w:val="none" w:sz="0" w:space="0" w:color="auto"/>
      </w:divBdr>
    </w:div>
    <w:div w:id="763574842">
      <w:bodyDiv w:val="1"/>
      <w:marLeft w:val="0"/>
      <w:marRight w:val="0"/>
      <w:marTop w:val="0"/>
      <w:marBottom w:val="0"/>
      <w:divBdr>
        <w:top w:val="none" w:sz="0" w:space="0" w:color="auto"/>
        <w:left w:val="none" w:sz="0" w:space="0" w:color="auto"/>
        <w:bottom w:val="none" w:sz="0" w:space="0" w:color="auto"/>
        <w:right w:val="none" w:sz="0" w:space="0" w:color="auto"/>
      </w:divBdr>
    </w:div>
    <w:div w:id="763650914">
      <w:bodyDiv w:val="1"/>
      <w:marLeft w:val="0"/>
      <w:marRight w:val="0"/>
      <w:marTop w:val="0"/>
      <w:marBottom w:val="0"/>
      <w:divBdr>
        <w:top w:val="none" w:sz="0" w:space="0" w:color="auto"/>
        <w:left w:val="none" w:sz="0" w:space="0" w:color="auto"/>
        <w:bottom w:val="none" w:sz="0" w:space="0" w:color="auto"/>
        <w:right w:val="none" w:sz="0" w:space="0" w:color="auto"/>
      </w:divBdr>
    </w:div>
    <w:div w:id="763770659">
      <w:bodyDiv w:val="1"/>
      <w:marLeft w:val="0"/>
      <w:marRight w:val="0"/>
      <w:marTop w:val="0"/>
      <w:marBottom w:val="0"/>
      <w:divBdr>
        <w:top w:val="none" w:sz="0" w:space="0" w:color="auto"/>
        <w:left w:val="none" w:sz="0" w:space="0" w:color="auto"/>
        <w:bottom w:val="none" w:sz="0" w:space="0" w:color="auto"/>
        <w:right w:val="none" w:sz="0" w:space="0" w:color="auto"/>
      </w:divBdr>
    </w:div>
    <w:div w:id="764036309">
      <w:bodyDiv w:val="1"/>
      <w:marLeft w:val="0"/>
      <w:marRight w:val="0"/>
      <w:marTop w:val="0"/>
      <w:marBottom w:val="0"/>
      <w:divBdr>
        <w:top w:val="none" w:sz="0" w:space="0" w:color="auto"/>
        <w:left w:val="none" w:sz="0" w:space="0" w:color="auto"/>
        <w:bottom w:val="none" w:sz="0" w:space="0" w:color="auto"/>
        <w:right w:val="none" w:sz="0" w:space="0" w:color="auto"/>
      </w:divBdr>
    </w:div>
    <w:div w:id="764496375">
      <w:bodyDiv w:val="1"/>
      <w:marLeft w:val="0"/>
      <w:marRight w:val="0"/>
      <w:marTop w:val="0"/>
      <w:marBottom w:val="0"/>
      <w:divBdr>
        <w:top w:val="none" w:sz="0" w:space="0" w:color="auto"/>
        <w:left w:val="none" w:sz="0" w:space="0" w:color="auto"/>
        <w:bottom w:val="none" w:sz="0" w:space="0" w:color="auto"/>
        <w:right w:val="none" w:sz="0" w:space="0" w:color="auto"/>
      </w:divBdr>
    </w:div>
    <w:div w:id="764501468">
      <w:bodyDiv w:val="1"/>
      <w:marLeft w:val="0"/>
      <w:marRight w:val="0"/>
      <w:marTop w:val="0"/>
      <w:marBottom w:val="0"/>
      <w:divBdr>
        <w:top w:val="none" w:sz="0" w:space="0" w:color="auto"/>
        <w:left w:val="none" w:sz="0" w:space="0" w:color="auto"/>
        <w:bottom w:val="none" w:sz="0" w:space="0" w:color="auto"/>
        <w:right w:val="none" w:sz="0" w:space="0" w:color="auto"/>
      </w:divBdr>
    </w:div>
    <w:div w:id="764766585">
      <w:bodyDiv w:val="1"/>
      <w:marLeft w:val="0"/>
      <w:marRight w:val="0"/>
      <w:marTop w:val="0"/>
      <w:marBottom w:val="0"/>
      <w:divBdr>
        <w:top w:val="none" w:sz="0" w:space="0" w:color="auto"/>
        <w:left w:val="none" w:sz="0" w:space="0" w:color="auto"/>
        <w:bottom w:val="none" w:sz="0" w:space="0" w:color="auto"/>
        <w:right w:val="none" w:sz="0" w:space="0" w:color="auto"/>
      </w:divBdr>
    </w:div>
    <w:div w:id="765005747">
      <w:bodyDiv w:val="1"/>
      <w:marLeft w:val="0"/>
      <w:marRight w:val="0"/>
      <w:marTop w:val="0"/>
      <w:marBottom w:val="0"/>
      <w:divBdr>
        <w:top w:val="none" w:sz="0" w:space="0" w:color="auto"/>
        <w:left w:val="none" w:sz="0" w:space="0" w:color="auto"/>
        <w:bottom w:val="none" w:sz="0" w:space="0" w:color="auto"/>
        <w:right w:val="none" w:sz="0" w:space="0" w:color="auto"/>
      </w:divBdr>
    </w:div>
    <w:div w:id="765030760">
      <w:bodyDiv w:val="1"/>
      <w:marLeft w:val="0"/>
      <w:marRight w:val="0"/>
      <w:marTop w:val="0"/>
      <w:marBottom w:val="0"/>
      <w:divBdr>
        <w:top w:val="none" w:sz="0" w:space="0" w:color="auto"/>
        <w:left w:val="none" w:sz="0" w:space="0" w:color="auto"/>
        <w:bottom w:val="none" w:sz="0" w:space="0" w:color="auto"/>
        <w:right w:val="none" w:sz="0" w:space="0" w:color="auto"/>
      </w:divBdr>
    </w:div>
    <w:div w:id="765614313">
      <w:bodyDiv w:val="1"/>
      <w:marLeft w:val="0"/>
      <w:marRight w:val="0"/>
      <w:marTop w:val="0"/>
      <w:marBottom w:val="0"/>
      <w:divBdr>
        <w:top w:val="none" w:sz="0" w:space="0" w:color="auto"/>
        <w:left w:val="none" w:sz="0" w:space="0" w:color="auto"/>
        <w:bottom w:val="none" w:sz="0" w:space="0" w:color="auto"/>
        <w:right w:val="none" w:sz="0" w:space="0" w:color="auto"/>
      </w:divBdr>
    </w:div>
    <w:div w:id="766000180">
      <w:bodyDiv w:val="1"/>
      <w:marLeft w:val="0"/>
      <w:marRight w:val="0"/>
      <w:marTop w:val="0"/>
      <w:marBottom w:val="0"/>
      <w:divBdr>
        <w:top w:val="none" w:sz="0" w:space="0" w:color="auto"/>
        <w:left w:val="none" w:sz="0" w:space="0" w:color="auto"/>
        <w:bottom w:val="none" w:sz="0" w:space="0" w:color="auto"/>
        <w:right w:val="none" w:sz="0" w:space="0" w:color="auto"/>
      </w:divBdr>
    </w:div>
    <w:div w:id="767118463">
      <w:bodyDiv w:val="1"/>
      <w:marLeft w:val="0"/>
      <w:marRight w:val="0"/>
      <w:marTop w:val="0"/>
      <w:marBottom w:val="0"/>
      <w:divBdr>
        <w:top w:val="none" w:sz="0" w:space="0" w:color="auto"/>
        <w:left w:val="none" w:sz="0" w:space="0" w:color="auto"/>
        <w:bottom w:val="none" w:sz="0" w:space="0" w:color="auto"/>
        <w:right w:val="none" w:sz="0" w:space="0" w:color="auto"/>
      </w:divBdr>
    </w:div>
    <w:div w:id="769084656">
      <w:bodyDiv w:val="1"/>
      <w:marLeft w:val="0"/>
      <w:marRight w:val="0"/>
      <w:marTop w:val="0"/>
      <w:marBottom w:val="0"/>
      <w:divBdr>
        <w:top w:val="none" w:sz="0" w:space="0" w:color="auto"/>
        <w:left w:val="none" w:sz="0" w:space="0" w:color="auto"/>
        <w:bottom w:val="none" w:sz="0" w:space="0" w:color="auto"/>
        <w:right w:val="none" w:sz="0" w:space="0" w:color="auto"/>
      </w:divBdr>
    </w:div>
    <w:div w:id="769349710">
      <w:bodyDiv w:val="1"/>
      <w:marLeft w:val="0"/>
      <w:marRight w:val="0"/>
      <w:marTop w:val="0"/>
      <w:marBottom w:val="0"/>
      <w:divBdr>
        <w:top w:val="none" w:sz="0" w:space="0" w:color="auto"/>
        <w:left w:val="none" w:sz="0" w:space="0" w:color="auto"/>
        <w:bottom w:val="none" w:sz="0" w:space="0" w:color="auto"/>
        <w:right w:val="none" w:sz="0" w:space="0" w:color="auto"/>
      </w:divBdr>
    </w:div>
    <w:div w:id="769424533">
      <w:bodyDiv w:val="1"/>
      <w:marLeft w:val="0"/>
      <w:marRight w:val="0"/>
      <w:marTop w:val="0"/>
      <w:marBottom w:val="0"/>
      <w:divBdr>
        <w:top w:val="none" w:sz="0" w:space="0" w:color="auto"/>
        <w:left w:val="none" w:sz="0" w:space="0" w:color="auto"/>
        <w:bottom w:val="none" w:sz="0" w:space="0" w:color="auto"/>
        <w:right w:val="none" w:sz="0" w:space="0" w:color="auto"/>
      </w:divBdr>
    </w:div>
    <w:div w:id="769929968">
      <w:bodyDiv w:val="1"/>
      <w:marLeft w:val="0"/>
      <w:marRight w:val="0"/>
      <w:marTop w:val="0"/>
      <w:marBottom w:val="0"/>
      <w:divBdr>
        <w:top w:val="none" w:sz="0" w:space="0" w:color="auto"/>
        <w:left w:val="none" w:sz="0" w:space="0" w:color="auto"/>
        <w:bottom w:val="none" w:sz="0" w:space="0" w:color="auto"/>
        <w:right w:val="none" w:sz="0" w:space="0" w:color="auto"/>
      </w:divBdr>
    </w:div>
    <w:div w:id="770124971">
      <w:bodyDiv w:val="1"/>
      <w:marLeft w:val="0"/>
      <w:marRight w:val="0"/>
      <w:marTop w:val="0"/>
      <w:marBottom w:val="0"/>
      <w:divBdr>
        <w:top w:val="none" w:sz="0" w:space="0" w:color="auto"/>
        <w:left w:val="none" w:sz="0" w:space="0" w:color="auto"/>
        <w:bottom w:val="none" w:sz="0" w:space="0" w:color="auto"/>
        <w:right w:val="none" w:sz="0" w:space="0" w:color="auto"/>
      </w:divBdr>
    </w:div>
    <w:div w:id="770245534">
      <w:bodyDiv w:val="1"/>
      <w:marLeft w:val="0"/>
      <w:marRight w:val="0"/>
      <w:marTop w:val="0"/>
      <w:marBottom w:val="0"/>
      <w:divBdr>
        <w:top w:val="none" w:sz="0" w:space="0" w:color="auto"/>
        <w:left w:val="none" w:sz="0" w:space="0" w:color="auto"/>
        <w:bottom w:val="none" w:sz="0" w:space="0" w:color="auto"/>
        <w:right w:val="none" w:sz="0" w:space="0" w:color="auto"/>
      </w:divBdr>
    </w:div>
    <w:div w:id="770246769">
      <w:bodyDiv w:val="1"/>
      <w:marLeft w:val="0"/>
      <w:marRight w:val="0"/>
      <w:marTop w:val="0"/>
      <w:marBottom w:val="0"/>
      <w:divBdr>
        <w:top w:val="none" w:sz="0" w:space="0" w:color="auto"/>
        <w:left w:val="none" w:sz="0" w:space="0" w:color="auto"/>
        <w:bottom w:val="none" w:sz="0" w:space="0" w:color="auto"/>
        <w:right w:val="none" w:sz="0" w:space="0" w:color="auto"/>
      </w:divBdr>
    </w:div>
    <w:div w:id="770784254">
      <w:bodyDiv w:val="1"/>
      <w:marLeft w:val="0"/>
      <w:marRight w:val="0"/>
      <w:marTop w:val="0"/>
      <w:marBottom w:val="0"/>
      <w:divBdr>
        <w:top w:val="none" w:sz="0" w:space="0" w:color="auto"/>
        <w:left w:val="none" w:sz="0" w:space="0" w:color="auto"/>
        <w:bottom w:val="none" w:sz="0" w:space="0" w:color="auto"/>
        <w:right w:val="none" w:sz="0" w:space="0" w:color="auto"/>
      </w:divBdr>
    </w:div>
    <w:div w:id="770858305">
      <w:bodyDiv w:val="1"/>
      <w:marLeft w:val="0"/>
      <w:marRight w:val="0"/>
      <w:marTop w:val="0"/>
      <w:marBottom w:val="0"/>
      <w:divBdr>
        <w:top w:val="none" w:sz="0" w:space="0" w:color="auto"/>
        <w:left w:val="none" w:sz="0" w:space="0" w:color="auto"/>
        <w:bottom w:val="none" w:sz="0" w:space="0" w:color="auto"/>
        <w:right w:val="none" w:sz="0" w:space="0" w:color="auto"/>
      </w:divBdr>
    </w:div>
    <w:div w:id="770903325">
      <w:bodyDiv w:val="1"/>
      <w:marLeft w:val="0"/>
      <w:marRight w:val="0"/>
      <w:marTop w:val="0"/>
      <w:marBottom w:val="0"/>
      <w:divBdr>
        <w:top w:val="none" w:sz="0" w:space="0" w:color="auto"/>
        <w:left w:val="none" w:sz="0" w:space="0" w:color="auto"/>
        <w:bottom w:val="none" w:sz="0" w:space="0" w:color="auto"/>
        <w:right w:val="none" w:sz="0" w:space="0" w:color="auto"/>
      </w:divBdr>
    </w:div>
    <w:div w:id="772241376">
      <w:bodyDiv w:val="1"/>
      <w:marLeft w:val="0"/>
      <w:marRight w:val="0"/>
      <w:marTop w:val="0"/>
      <w:marBottom w:val="0"/>
      <w:divBdr>
        <w:top w:val="none" w:sz="0" w:space="0" w:color="auto"/>
        <w:left w:val="none" w:sz="0" w:space="0" w:color="auto"/>
        <w:bottom w:val="none" w:sz="0" w:space="0" w:color="auto"/>
        <w:right w:val="none" w:sz="0" w:space="0" w:color="auto"/>
      </w:divBdr>
    </w:div>
    <w:div w:id="772672985">
      <w:bodyDiv w:val="1"/>
      <w:marLeft w:val="0"/>
      <w:marRight w:val="0"/>
      <w:marTop w:val="0"/>
      <w:marBottom w:val="0"/>
      <w:divBdr>
        <w:top w:val="none" w:sz="0" w:space="0" w:color="auto"/>
        <w:left w:val="none" w:sz="0" w:space="0" w:color="auto"/>
        <w:bottom w:val="none" w:sz="0" w:space="0" w:color="auto"/>
        <w:right w:val="none" w:sz="0" w:space="0" w:color="auto"/>
      </w:divBdr>
    </w:div>
    <w:div w:id="773016412">
      <w:bodyDiv w:val="1"/>
      <w:marLeft w:val="0"/>
      <w:marRight w:val="0"/>
      <w:marTop w:val="0"/>
      <w:marBottom w:val="0"/>
      <w:divBdr>
        <w:top w:val="none" w:sz="0" w:space="0" w:color="auto"/>
        <w:left w:val="none" w:sz="0" w:space="0" w:color="auto"/>
        <w:bottom w:val="none" w:sz="0" w:space="0" w:color="auto"/>
        <w:right w:val="none" w:sz="0" w:space="0" w:color="auto"/>
      </w:divBdr>
    </w:div>
    <w:div w:id="773325878">
      <w:bodyDiv w:val="1"/>
      <w:marLeft w:val="0"/>
      <w:marRight w:val="0"/>
      <w:marTop w:val="0"/>
      <w:marBottom w:val="0"/>
      <w:divBdr>
        <w:top w:val="none" w:sz="0" w:space="0" w:color="auto"/>
        <w:left w:val="none" w:sz="0" w:space="0" w:color="auto"/>
        <w:bottom w:val="none" w:sz="0" w:space="0" w:color="auto"/>
        <w:right w:val="none" w:sz="0" w:space="0" w:color="auto"/>
      </w:divBdr>
    </w:div>
    <w:div w:id="773862011">
      <w:bodyDiv w:val="1"/>
      <w:marLeft w:val="0"/>
      <w:marRight w:val="0"/>
      <w:marTop w:val="0"/>
      <w:marBottom w:val="0"/>
      <w:divBdr>
        <w:top w:val="none" w:sz="0" w:space="0" w:color="auto"/>
        <w:left w:val="none" w:sz="0" w:space="0" w:color="auto"/>
        <w:bottom w:val="none" w:sz="0" w:space="0" w:color="auto"/>
        <w:right w:val="none" w:sz="0" w:space="0" w:color="auto"/>
      </w:divBdr>
    </w:div>
    <w:div w:id="773985100">
      <w:bodyDiv w:val="1"/>
      <w:marLeft w:val="0"/>
      <w:marRight w:val="0"/>
      <w:marTop w:val="0"/>
      <w:marBottom w:val="0"/>
      <w:divBdr>
        <w:top w:val="none" w:sz="0" w:space="0" w:color="auto"/>
        <w:left w:val="none" w:sz="0" w:space="0" w:color="auto"/>
        <w:bottom w:val="none" w:sz="0" w:space="0" w:color="auto"/>
        <w:right w:val="none" w:sz="0" w:space="0" w:color="auto"/>
      </w:divBdr>
    </w:div>
    <w:div w:id="774206393">
      <w:bodyDiv w:val="1"/>
      <w:marLeft w:val="0"/>
      <w:marRight w:val="0"/>
      <w:marTop w:val="0"/>
      <w:marBottom w:val="0"/>
      <w:divBdr>
        <w:top w:val="none" w:sz="0" w:space="0" w:color="auto"/>
        <w:left w:val="none" w:sz="0" w:space="0" w:color="auto"/>
        <w:bottom w:val="none" w:sz="0" w:space="0" w:color="auto"/>
        <w:right w:val="none" w:sz="0" w:space="0" w:color="auto"/>
      </w:divBdr>
    </w:div>
    <w:div w:id="774401217">
      <w:bodyDiv w:val="1"/>
      <w:marLeft w:val="0"/>
      <w:marRight w:val="0"/>
      <w:marTop w:val="0"/>
      <w:marBottom w:val="0"/>
      <w:divBdr>
        <w:top w:val="none" w:sz="0" w:space="0" w:color="auto"/>
        <w:left w:val="none" w:sz="0" w:space="0" w:color="auto"/>
        <w:bottom w:val="none" w:sz="0" w:space="0" w:color="auto"/>
        <w:right w:val="none" w:sz="0" w:space="0" w:color="auto"/>
      </w:divBdr>
    </w:div>
    <w:div w:id="774444312">
      <w:bodyDiv w:val="1"/>
      <w:marLeft w:val="0"/>
      <w:marRight w:val="0"/>
      <w:marTop w:val="0"/>
      <w:marBottom w:val="0"/>
      <w:divBdr>
        <w:top w:val="none" w:sz="0" w:space="0" w:color="auto"/>
        <w:left w:val="none" w:sz="0" w:space="0" w:color="auto"/>
        <w:bottom w:val="none" w:sz="0" w:space="0" w:color="auto"/>
        <w:right w:val="none" w:sz="0" w:space="0" w:color="auto"/>
      </w:divBdr>
    </w:div>
    <w:div w:id="774520885">
      <w:bodyDiv w:val="1"/>
      <w:marLeft w:val="0"/>
      <w:marRight w:val="0"/>
      <w:marTop w:val="0"/>
      <w:marBottom w:val="0"/>
      <w:divBdr>
        <w:top w:val="none" w:sz="0" w:space="0" w:color="auto"/>
        <w:left w:val="none" w:sz="0" w:space="0" w:color="auto"/>
        <w:bottom w:val="none" w:sz="0" w:space="0" w:color="auto"/>
        <w:right w:val="none" w:sz="0" w:space="0" w:color="auto"/>
      </w:divBdr>
    </w:div>
    <w:div w:id="774906137">
      <w:bodyDiv w:val="1"/>
      <w:marLeft w:val="0"/>
      <w:marRight w:val="0"/>
      <w:marTop w:val="0"/>
      <w:marBottom w:val="0"/>
      <w:divBdr>
        <w:top w:val="none" w:sz="0" w:space="0" w:color="auto"/>
        <w:left w:val="none" w:sz="0" w:space="0" w:color="auto"/>
        <w:bottom w:val="none" w:sz="0" w:space="0" w:color="auto"/>
        <w:right w:val="none" w:sz="0" w:space="0" w:color="auto"/>
      </w:divBdr>
    </w:div>
    <w:div w:id="774981029">
      <w:bodyDiv w:val="1"/>
      <w:marLeft w:val="0"/>
      <w:marRight w:val="0"/>
      <w:marTop w:val="0"/>
      <w:marBottom w:val="0"/>
      <w:divBdr>
        <w:top w:val="none" w:sz="0" w:space="0" w:color="auto"/>
        <w:left w:val="none" w:sz="0" w:space="0" w:color="auto"/>
        <w:bottom w:val="none" w:sz="0" w:space="0" w:color="auto"/>
        <w:right w:val="none" w:sz="0" w:space="0" w:color="auto"/>
      </w:divBdr>
    </w:div>
    <w:div w:id="775295663">
      <w:bodyDiv w:val="1"/>
      <w:marLeft w:val="0"/>
      <w:marRight w:val="0"/>
      <w:marTop w:val="0"/>
      <w:marBottom w:val="0"/>
      <w:divBdr>
        <w:top w:val="none" w:sz="0" w:space="0" w:color="auto"/>
        <w:left w:val="none" w:sz="0" w:space="0" w:color="auto"/>
        <w:bottom w:val="none" w:sz="0" w:space="0" w:color="auto"/>
        <w:right w:val="none" w:sz="0" w:space="0" w:color="auto"/>
      </w:divBdr>
    </w:div>
    <w:div w:id="775489262">
      <w:bodyDiv w:val="1"/>
      <w:marLeft w:val="0"/>
      <w:marRight w:val="0"/>
      <w:marTop w:val="0"/>
      <w:marBottom w:val="0"/>
      <w:divBdr>
        <w:top w:val="none" w:sz="0" w:space="0" w:color="auto"/>
        <w:left w:val="none" w:sz="0" w:space="0" w:color="auto"/>
        <w:bottom w:val="none" w:sz="0" w:space="0" w:color="auto"/>
        <w:right w:val="none" w:sz="0" w:space="0" w:color="auto"/>
      </w:divBdr>
    </w:div>
    <w:div w:id="775909113">
      <w:bodyDiv w:val="1"/>
      <w:marLeft w:val="0"/>
      <w:marRight w:val="0"/>
      <w:marTop w:val="0"/>
      <w:marBottom w:val="0"/>
      <w:divBdr>
        <w:top w:val="none" w:sz="0" w:space="0" w:color="auto"/>
        <w:left w:val="none" w:sz="0" w:space="0" w:color="auto"/>
        <w:bottom w:val="none" w:sz="0" w:space="0" w:color="auto"/>
        <w:right w:val="none" w:sz="0" w:space="0" w:color="auto"/>
      </w:divBdr>
    </w:div>
    <w:div w:id="777288188">
      <w:bodyDiv w:val="1"/>
      <w:marLeft w:val="0"/>
      <w:marRight w:val="0"/>
      <w:marTop w:val="0"/>
      <w:marBottom w:val="0"/>
      <w:divBdr>
        <w:top w:val="none" w:sz="0" w:space="0" w:color="auto"/>
        <w:left w:val="none" w:sz="0" w:space="0" w:color="auto"/>
        <w:bottom w:val="none" w:sz="0" w:space="0" w:color="auto"/>
        <w:right w:val="none" w:sz="0" w:space="0" w:color="auto"/>
      </w:divBdr>
    </w:div>
    <w:div w:id="777723568">
      <w:bodyDiv w:val="1"/>
      <w:marLeft w:val="0"/>
      <w:marRight w:val="0"/>
      <w:marTop w:val="0"/>
      <w:marBottom w:val="0"/>
      <w:divBdr>
        <w:top w:val="none" w:sz="0" w:space="0" w:color="auto"/>
        <w:left w:val="none" w:sz="0" w:space="0" w:color="auto"/>
        <w:bottom w:val="none" w:sz="0" w:space="0" w:color="auto"/>
        <w:right w:val="none" w:sz="0" w:space="0" w:color="auto"/>
      </w:divBdr>
    </w:div>
    <w:div w:id="777992721">
      <w:bodyDiv w:val="1"/>
      <w:marLeft w:val="0"/>
      <w:marRight w:val="0"/>
      <w:marTop w:val="0"/>
      <w:marBottom w:val="0"/>
      <w:divBdr>
        <w:top w:val="none" w:sz="0" w:space="0" w:color="auto"/>
        <w:left w:val="none" w:sz="0" w:space="0" w:color="auto"/>
        <w:bottom w:val="none" w:sz="0" w:space="0" w:color="auto"/>
        <w:right w:val="none" w:sz="0" w:space="0" w:color="auto"/>
      </w:divBdr>
    </w:div>
    <w:div w:id="778335409">
      <w:bodyDiv w:val="1"/>
      <w:marLeft w:val="0"/>
      <w:marRight w:val="0"/>
      <w:marTop w:val="0"/>
      <w:marBottom w:val="0"/>
      <w:divBdr>
        <w:top w:val="none" w:sz="0" w:space="0" w:color="auto"/>
        <w:left w:val="none" w:sz="0" w:space="0" w:color="auto"/>
        <w:bottom w:val="none" w:sz="0" w:space="0" w:color="auto"/>
        <w:right w:val="none" w:sz="0" w:space="0" w:color="auto"/>
      </w:divBdr>
    </w:div>
    <w:div w:id="778640925">
      <w:bodyDiv w:val="1"/>
      <w:marLeft w:val="0"/>
      <w:marRight w:val="0"/>
      <w:marTop w:val="0"/>
      <w:marBottom w:val="0"/>
      <w:divBdr>
        <w:top w:val="none" w:sz="0" w:space="0" w:color="auto"/>
        <w:left w:val="none" w:sz="0" w:space="0" w:color="auto"/>
        <w:bottom w:val="none" w:sz="0" w:space="0" w:color="auto"/>
        <w:right w:val="none" w:sz="0" w:space="0" w:color="auto"/>
      </w:divBdr>
    </w:div>
    <w:div w:id="778792636">
      <w:bodyDiv w:val="1"/>
      <w:marLeft w:val="0"/>
      <w:marRight w:val="0"/>
      <w:marTop w:val="0"/>
      <w:marBottom w:val="0"/>
      <w:divBdr>
        <w:top w:val="none" w:sz="0" w:space="0" w:color="auto"/>
        <w:left w:val="none" w:sz="0" w:space="0" w:color="auto"/>
        <w:bottom w:val="none" w:sz="0" w:space="0" w:color="auto"/>
        <w:right w:val="none" w:sz="0" w:space="0" w:color="auto"/>
      </w:divBdr>
    </w:div>
    <w:div w:id="779103344">
      <w:bodyDiv w:val="1"/>
      <w:marLeft w:val="0"/>
      <w:marRight w:val="0"/>
      <w:marTop w:val="0"/>
      <w:marBottom w:val="0"/>
      <w:divBdr>
        <w:top w:val="none" w:sz="0" w:space="0" w:color="auto"/>
        <w:left w:val="none" w:sz="0" w:space="0" w:color="auto"/>
        <w:bottom w:val="none" w:sz="0" w:space="0" w:color="auto"/>
        <w:right w:val="none" w:sz="0" w:space="0" w:color="auto"/>
      </w:divBdr>
    </w:div>
    <w:div w:id="779296947">
      <w:bodyDiv w:val="1"/>
      <w:marLeft w:val="0"/>
      <w:marRight w:val="0"/>
      <w:marTop w:val="0"/>
      <w:marBottom w:val="0"/>
      <w:divBdr>
        <w:top w:val="none" w:sz="0" w:space="0" w:color="auto"/>
        <w:left w:val="none" w:sz="0" w:space="0" w:color="auto"/>
        <w:bottom w:val="none" w:sz="0" w:space="0" w:color="auto"/>
        <w:right w:val="none" w:sz="0" w:space="0" w:color="auto"/>
      </w:divBdr>
    </w:div>
    <w:div w:id="779371265">
      <w:bodyDiv w:val="1"/>
      <w:marLeft w:val="0"/>
      <w:marRight w:val="0"/>
      <w:marTop w:val="0"/>
      <w:marBottom w:val="0"/>
      <w:divBdr>
        <w:top w:val="none" w:sz="0" w:space="0" w:color="auto"/>
        <w:left w:val="none" w:sz="0" w:space="0" w:color="auto"/>
        <w:bottom w:val="none" w:sz="0" w:space="0" w:color="auto"/>
        <w:right w:val="none" w:sz="0" w:space="0" w:color="auto"/>
      </w:divBdr>
    </w:div>
    <w:div w:id="779567508">
      <w:bodyDiv w:val="1"/>
      <w:marLeft w:val="0"/>
      <w:marRight w:val="0"/>
      <w:marTop w:val="0"/>
      <w:marBottom w:val="0"/>
      <w:divBdr>
        <w:top w:val="none" w:sz="0" w:space="0" w:color="auto"/>
        <w:left w:val="none" w:sz="0" w:space="0" w:color="auto"/>
        <w:bottom w:val="none" w:sz="0" w:space="0" w:color="auto"/>
        <w:right w:val="none" w:sz="0" w:space="0" w:color="auto"/>
      </w:divBdr>
    </w:div>
    <w:div w:id="779833995">
      <w:bodyDiv w:val="1"/>
      <w:marLeft w:val="0"/>
      <w:marRight w:val="0"/>
      <w:marTop w:val="0"/>
      <w:marBottom w:val="0"/>
      <w:divBdr>
        <w:top w:val="none" w:sz="0" w:space="0" w:color="auto"/>
        <w:left w:val="none" w:sz="0" w:space="0" w:color="auto"/>
        <w:bottom w:val="none" w:sz="0" w:space="0" w:color="auto"/>
        <w:right w:val="none" w:sz="0" w:space="0" w:color="auto"/>
      </w:divBdr>
    </w:div>
    <w:div w:id="780076803">
      <w:bodyDiv w:val="1"/>
      <w:marLeft w:val="0"/>
      <w:marRight w:val="0"/>
      <w:marTop w:val="0"/>
      <w:marBottom w:val="0"/>
      <w:divBdr>
        <w:top w:val="none" w:sz="0" w:space="0" w:color="auto"/>
        <w:left w:val="none" w:sz="0" w:space="0" w:color="auto"/>
        <w:bottom w:val="none" w:sz="0" w:space="0" w:color="auto"/>
        <w:right w:val="none" w:sz="0" w:space="0" w:color="auto"/>
      </w:divBdr>
    </w:div>
    <w:div w:id="780998629">
      <w:bodyDiv w:val="1"/>
      <w:marLeft w:val="0"/>
      <w:marRight w:val="0"/>
      <w:marTop w:val="0"/>
      <w:marBottom w:val="0"/>
      <w:divBdr>
        <w:top w:val="none" w:sz="0" w:space="0" w:color="auto"/>
        <w:left w:val="none" w:sz="0" w:space="0" w:color="auto"/>
        <w:bottom w:val="none" w:sz="0" w:space="0" w:color="auto"/>
        <w:right w:val="none" w:sz="0" w:space="0" w:color="auto"/>
      </w:divBdr>
    </w:div>
    <w:div w:id="781192142">
      <w:bodyDiv w:val="1"/>
      <w:marLeft w:val="0"/>
      <w:marRight w:val="0"/>
      <w:marTop w:val="0"/>
      <w:marBottom w:val="0"/>
      <w:divBdr>
        <w:top w:val="none" w:sz="0" w:space="0" w:color="auto"/>
        <w:left w:val="none" w:sz="0" w:space="0" w:color="auto"/>
        <w:bottom w:val="none" w:sz="0" w:space="0" w:color="auto"/>
        <w:right w:val="none" w:sz="0" w:space="0" w:color="auto"/>
      </w:divBdr>
    </w:div>
    <w:div w:id="781416597">
      <w:bodyDiv w:val="1"/>
      <w:marLeft w:val="0"/>
      <w:marRight w:val="0"/>
      <w:marTop w:val="0"/>
      <w:marBottom w:val="0"/>
      <w:divBdr>
        <w:top w:val="none" w:sz="0" w:space="0" w:color="auto"/>
        <w:left w:val="none" w:sz="0" w:space="0" w:color="auto"/>
        <w:bottom w:val="none" w:sz="0" w:space="0" w:color="auto"/>
        <w:right w:val="none" w:sz="0" w:space="0" w:color="auto"/>
      </w:divBdr>
    </w:div>
    <w:div w:id="781923608">
      <w:bodyDiv w:val="1"/>
      <w:marLeft w:val="0"/>
      <w:marRight w:val="0"/>
      <w:marTop w:val="0"/>
      <w:marBottom w:val="0"/>
      <w:divBdr>
        <w:top w:val="none" w:sz="0" w:space="0" w:color="auto"/>
        <w:left w:val="none" w:sz="0" w:space="0" w:color="auto"/>
        <w:bottom w:val="none" w:sz="0" w:space="0" w:color="auto"/>
        <w:right w:val="none" w:sz="0" w:space="0" w:color="auto"/>
      </w:divBdr>
    </w:div>
    <w:div w:id="781993417">
      <w:bodyDiv w:val="1"/>
      <w:marLeft w:val="0"/>
      <w:marRight w:val="0"/>
      <w:marTop w:val="0"/>
      <w:marBottom w:val="0"/>
      <w:divBdr>
        <w:top w:val="none" w:sz="0" w:space="0" w:color="auto"/>
        <w:left w:val="none" w:sz="0" w:space="0" w:color="auto"/>
        <w:bottom w:val="none" w:sz="0" w:space="0" w:color="auto"/>
        <w:right w:val="none" w:sz="0" w:space="0" w:color="auto"/>
      </w:divBdr>
    </w:div>
    <w:div w:id="782001358">
      <w:bodyDiv w:val="1"/>
      <w:marLeft w:val="0"/>
      <w:marRight w:val="0"/>
      <w:marTop w:val="0"/>
      <w:marBottom w:val="0"/>
      <w:divBdr>
        <w:top w:val="none" w:sz="0" w:space="0" w:color="auto"/>
        <w:left w:val="none" w:sz="0" w:space="0" w:color="auto"/>
        <w:bottom w:val="none" w:sz="0" w:space="0" w:color="auto"/>
        <w:right w:val="none" w:sz="0" w:space="0" w:color="auto"/>
      </w:divBdr>
    </w:div>
    <w:div w:id="782112234">
      <w:bodyDiv w:val="1"/>
      <w:marLeft w:val="0"/>
      <w:marRight w:val="0"/>
      <w:marTop w:val="0"/>
      <w:marBottom w:val="0"/>
      <w:divBdr>
        <w:top w:val="none" w:sz="0" w:space="0" w:color="auto"/>
        <w:left w:val="none" w:sz="0" w:space="0" w:color="auto"/>
        <w:bottom w:val="none" w:sz="0" w:space="0" w:color="auto"/>
        <w:right w:val="none" w:sz="0" w:space="0" w:color="auto"/>
      </w:divBdr>
    </w:div>
    <w:div w:id="782381128">
      <w:bodyDiv w:val="1"/>
      <w:marLeft w:val="0"/>
      <w:marRight w:val="0"/>
      <w:marTop w:val="0"/>
      <w:marBottom w:val="0"/>
      <w:divBdr>
        <w:top w:val="none" w:sz="0" w:space="0" w:color="auto"/>
        <w:left w:val="none" w:sz="0" w:space="0" w:color="auto"/>
        <w:bottom w:val="none" w:sz="0" w:space="0" w:color="auto"/>
        <w:right w:val="none" w:sz="0" w:space="0" w:color="auto"/>
      </w:divBdr>
    </w:div>
    <w:div w:id="782923213">
      <w:bodyDiv w:val="1"/>
      <w:marLeft w:val="0"/>
      <w:marRight w:val="0"/>
      <w:marTop w:val="0"/>
      <w:marBottom w:val="0"/>
      <w:divBdr>
        <w:top w:val="none" w:sz="0" w:space="0" w:color="auto"/>
        <w:left w:val="none" w:sz="0" w:space="0" w:color="auto"/>
        <w:bottom w:val="none" w:sz="0" w:space="0" w:color="auto"/>
        <w:right w:val="none" w:sz="0" w:space="0" w:color="auto"/>
      </w:divBdr>
    </w:div>
    <w:div w:id="782924092">
      <w:bodyDiv w:val="1"/>
      <w:marLeft w:val="0"/>
      <w:marRight w:val="0"/>
      <w:marTop w:val="0"/>
      <w:marBottom w:val="0"/>
      <w:divBdr>
        <w:top w:val="none" w:sz="0" w:space="0" w:color="auto"/>
        <w:left w:val="none" w:sz="0" w:space="0" w:color="auto"/>
        <w:bottom w:val="none" w:sz="0" w:space="0" w:color="auto"/>
        <w:right w:val="none" w:sz="0" w:space="0" w:color="auto"/>
      </w:divBdr>
    </w:div>
    <w:div w:id="783111651">
      <w:bodyDiv w:val="1"/>
      <w:marLeft w:val="0"/>
      <w:marRight w:val="0"/>
      <w:marTop w:val="0"/>
      <w:marBottom w:val="0"/>
      <w:divBdr>
        <w:top w:val="none" w:sz="0" w:space="0" w:color="auto"/>
        <w:left w:val="none" w:sz="0" w:space="0" w:color="auto"/>
        <w:bottom w:val="none" w:sz="0" w:space="0" w:color="auto"/>
        <w:right w:val="none" w:sz="0" w:space="0" w:color="auto"/>
      </w:divBdr>
    </w:div>
    <w:div w:id="783159348">
      <w:bodyDiv w:val="1"/>
      <w:marLeft w:val="0"/>
      <w:marRight w:val="0"/>
      <w:marTop w:val="0"/>
      <w:marBottom w:val="0"/>
      <w:divBdr>
        <w:top w:val="none" w:sz="0" w:space="0" w:color="auto"/>
        <w:left w:val="none" w:sz="0" w:space="0" w:color="auto"/>
        <w:bottom w:val="none" w:sz="0" w:space="0" w:color="auto"/>
        <w:right w:val="none" w:sz="0" w:space="0" w:color="auto"/>
      </w:divBdr>
    </w:div>
    <w:div w:id="783426158">
      <w:bodyDiv w:val="1"/>
      <w:marLeft w:val="0"/>
      <w:marRight w:val="0"/>
      <w:marTop w:val="0"/>
      <w:marBottom w:val="0"/>
      <w:divBdr>
        <w:top w:val="none" w:sz="0" w:space="0" w:color="auto"/>
        <w:left w:val="none" w:sz="0" w:space="0" w:color="auto"/>
        <w:bottom w:val="none" w:sz="0" w:space="0" w:color="auto"/>
        <w:right w:val="none" w:sz="0" w:space="0" w:color="auto"/>
      </w:divBdr>
    </w:div>
    <w:div w:id="783690180">
      <w:bodyDiv w:val="1"/>
      <w:marLeft w:val="0"/>
      <w:marRight w:val="0"/>
      <w:marTop w:val="0"/>
      <w:marBottom w:val="0"/>
      <w:divBdr>
        <w:top w:val="none" w:sz="0" w:space="0" w:color="auto"/>
        <w:left w:val="none" w:sz="0" w:space="0" w:color="auto"/>
        <w:bottom w:val="none" w:sz="0" w:space="0" w:color="auto"/>
        <w:right w:val="none" w:sz="0" w:space="0" w:color="auto"/>
      </w:divBdr>
    </w:div>
    <w:div w:id="783697359">
      <w:bodyDiv w:val="1"/>
      <w:marLeft w:val="0"/>
      <w:marRight w:val="0"/>
      <w:marTop w:val="0"/>
      <w:marBottom w:val="0"/>
      <w:divBdr>
        <w:top w:val="none" w:sz="0" w:space="0" w:color="auto"/>
        <w:left w:val="none" w:sz="0" w:space="0" w:color="auto"/>
        <w:bottom w:val="none" w:sz="0" w:space="0" w:color="auto"/>
        <w:right w:val="none" w:sz="0" w:space="0" w:color="auto"/>
      </w:divBdr>
    </w:div>
    <w:div w:id="784226775">
      <w:bodyDiv w:val="1"/>
      <w:marLeft w:val="0"/>
      <w:marRight w:val="0"/>
      <w:marTop w:val="0"/>
      <w:marBottom w:val="0"/>
      <w:divBdr>
        <w:top w:val="none" w:sz="0" w:space="0" w:color="auto"/>
        <w:left w:val="none" w:sz="0" w:space="0" w:color="auto"/>
        <w:bottom w:val="none" w:sz="0" w:space="0" w:color="auto"/>
        <w:right w:val="none" w:sz="0" w:space="0" w:color="auto"/>
      </w:divBdr>
    </w:div>
    <w:div w:id="785006298">
      <w:bodyDiv w:val="1"/>
      <w:marLeft w:val="0"/>
      <w:marRight w:val="0"/>
      <w:marTop w:val="0"/>
      <w:marBottom w:val="0"/>
      <w:divBdr>
        <w:top w:val="none" w:sz="0" w:space="0" w:color="auto"/>
        <w:left w:val="none" w:sz="0" w:space="0" w:color="auto"/>
        <w:bottom w:val="none" w:sz="0" w:space="0" w:color="auto"/>
        <w:right w:val="none" w:sz="0" w:space="0" w:color="auto"/>
      </w:divBdr>
    </w:div>
    <w:div w:id="785153396">
      <w:bodyDiv w:val="1"/>
      <w:marLeft w:val="0"/>
      <w:marRight w:val="0"/>
      <w:marTop w:val="0"/>
      <w:marBottom w:val="0"/>
      <w:divBdr>
        <w:top w:val="none" w:sz="0" w:space="0" w:color="auto"/>
        <w:left w:val="none" w:sz="0" w:space="0" w:color="auto"/>
        <w:bottom w:val="none" w:sz="0" w:space="0" w:color="auto"/>
        <w:right w:val="none" w:sz="0" w:space="0" w:color="auto"/>
      </w:divBdr>
    </w:div>
    <w:div w:id="785347137">
      <w:bodyDiv w:val="1"/>
      <w:marLeft w:val="0"/>
      <w:marRight w:val="0"/>
      <w:marTop w:val="0"/>
      <w:marBottom w:val="0"/>
      <w:divBdr>
        <w:top w:val="none" w:sz="0" w:space="0" w:color="auto"/>
        <w:left w:val="none" w:sz="0" w:space="0" w:color="auto"/>
        <w:bottom w:val="none" w:sz="0" w:space="0" w:color="auto"/>
        <w:right w:val="none" w:sz="0" w:space="0" w:color="auto"/>
      </w:divBdr>
    </w:div>
    <w:div w:id="785581536">
      <w:bodyDiv w:val="1"/>
      <w:marLeft w:val="0"/>
      <w:marRight w:val="0"/>
      <w:marTop w:val="0"/>
      <w:marBottom w:val="0"/>
      <w:divBdr>
        <w:top w:val="none" w:sz="0" w:space="0" w:color="auto"/>
        <w:left w:val="none" w:sz="0" w:space="0" w:color="auto"/>
        <w:bottom w:val="none" w:sz="0" w:space="0" w:color="auto"/>
        <w:right w:val="none" w:sz="0" w:space="0" w:color="auto"/>
      </w:divBdr>
    </w:div>
    <w:div w:id="785781021">
      <w:bodyDiv w:val="1"/>
      <w:marLeft w:val="0"/>
      <w:marRight w:val="0"/>
      <w:marTop w:val="0"/>
      <w:marBottom w:val="0"/>
      <w:divBdr>
        <w:top w:val="none" w:sz="0" w:space="0" w:color="auto"/>
        <w:left w:val="none" w:sz="0" w:space="0" w:color="auto"/>
        <w:bottom w:val="none" w:sz="0" w:space="0" w:color="auto"/>
        <w:right w:val="none" w:sz="0" w:space="0" w:color="auto"/>
      </w:divBdr>
    </w:div>
    <w:div w:id="786119269">
      <w:bodyDiv w:val="1"/>
      <w:marLeft w:val="0"/>
      <w:marRight w:val="0"/>
      <w:marTop w:val="0"/>
      <w:marBottom w:val="0"/>
      <w:divBdr>
        <w:top w:val="none" w:sz="0" w:space="0" w:color="auto"/>
        <w:left w:val="none" w:sz="0" w:space="0" w:color="auto"/>
        <w:bottom w:val="none" w:sz="0" w:space="0" w:color="auto"/>
        <w:right w:val="none" w:sz="0" w:space="0" w:color="auto"/>
      </w:divBdr>
    </w:div>
    <w:div w:id="786314859">
      <w:bodyDiv w:val="1"/>
      <w:marLeft w:val="0"/>
      <w:marRight w:val="0"/>
      <w:marTop w:val="0"/>
      <w:marBottom w:val="0"/>
      <w:divBdr>
        <w:top w:val="none" w:sz="0" w:space="0" w:color="auto"/>
        <w:left w:val="none" w:sz="0" w:space="0" w:color="auto"/>
        <w:bottom w:val="none" w:sz="0" w:space="0" w:color="auto"/>
        <w:right w:val="none" w:sz="0" w:space="0" w:color="auto"/>
      </w:divBdr>
    </w:div>
    <w:div w:id="786509886">
      <w:bodyDiv w:val="1"/>
      <w:marLeft w:val="0"/>
      <w:marRight w:val="0"/>
      <w:marTop w:val="0"/>
      <w:marBottom w:val="0"/>
      <w:divBdr>
        <w:top w:val="none" w:sz="0" w:space="0" w:color="auto"/>
        <w:left w:val="none" w:sz="0" w:space="0" w:color="auto"/>
        <w:bottom w:val="none" w:sz="0" w:space="0" w:color="auto"/>
        <w:right w:val="none" w:sz="0" w:space="0" w:color="auto"/>
      </w:divBdr>
    </w:div>
    <w:div w:id="786510938">
      <w:bodyDiv w:val="1"/>
      <w:marLeft w:val="0"/>
      <w:marRight w:val="0"/>
      <w:marTop w:val="0"/>
      <w:marBottom w:val="0"/>
      <w:divBdr>
        <w:top w:val="none" w:sz="0" w:space="0" w:color="auto"/>
        <w:left w:val="none" w:sz="0" w:space="0" w:color="auto"/>
        <w:bottom w:val="none" w:sz="0" w:space="0" w:color="auto"/>
        <w:right w:val="none" w:sz="0" w:space="0" w:color="auto"/>
      </w:divBdr>
    </w:div>
    <w:div w:id="786697001">
      <w:bodyDiv w:val="1"/>
      <w:marLeft w:val="0"/>
      <w:marRight w:val="0"/>
      <w:marTop w:val="0"/>
      <w:marBottom w:val="0"/>
      <w:divBdr>
        <w:top w:val="none" w:sz="0" w:space="0" w:color="auto"/>
        <w:left w:val="none" w:sz="0" w:space="0" w:color="auto"/>
        <w:bottom w:val="none" w:sz="0" w:space="0" w:color="auto"/>
        <w:right w:val="none" w:sz="0" w:space="0" w:color="auto"/>
      </w:divBdr>
    </w:div>
    <w:div w:id="787088877">
      <w:bodyDiv w:val="1"/>
      <w:marLeft w:val="0"/>
      <w:marRight w:val="0"/>
      <w:marTop w:val="0"/>
      <w:marBottom w:val="0"/>
      <w:divBdr>
        <w:top w:val="none" w:sz="0" w:space="0" w:color="auto"/>
        <w:left w:val="none" w:sz="0" w:space="0" w:color="auto"/>
        <w:bottom w:val="none" w:sz="0" w:space="0" w:color="auto"/>
        <w:right w:val="none" w:sz="0" w:space="0" w:color="auto"/>
      </w:divBdr>
    </w:div>
    <w:div w:id="787745979">
      <w:bodyDiv w:val="1"/>
      <w:marLeft w:val="0"/>
      <w:marRight w:val="0"/>
      <w:marTop w:val="0"/>
      <w:marBottom w:val="0"/>
      <w:divBdr>
        <w:top w:val="none" w:sz="0" w:space="0" w:color="auto"/>
        <w:left w:val="none" w:sz="0" w:space="0" w:color="auto"/>
        <w:bottom w:val="none" w:sz="0" w:space="0" w:color="auto"/>
        <w:right w:val="none" w:sz="0" w:space="0" w:color="auto"/>
      </w:divBdr>
    </w:div>
    <w:div w:id="788859906">
      <w:bodyDiv w:val="1"/>
      <w:marLeft w:val="0"/>
      <w:marRight w:val="0"/>
      <w:marTop w:val="0"/>
      <w:marBottom w:val="0"/>
      <w:divBdr>
        <w:top w:val="none" w:sz="0" w:space="0" w:color="auto"/>
        <w:left w:val="none" w:sz="0" w:space="0" w:color="auto"/>
        <w:bottom w:val="none" w:sz="0" w:space="0" w:color="auto"/>
        <w:right w:val="none" w:sz="0" w:space="0" w:color="auto"/>
      </w:divBdr>
    </w:div>
    <w:div w:id="789400513">
      <w:bodyDiv w:val="1"/>
      <w:marLeft w:val="0"/>
      <w:marRight w:val="0"/>
      <w:marTop w:val="0"/>
      <w:marBottom w:val="0"/>
      <w:divBdr>
        <w:top w:val="none" w:sz="0" w:space="0" w:color="auto"/>
        <w:left w:val="none" w:sz="0" w:space="0" w:color="auto"/>
        <w:bottom w:val="none" w:sz="0" w:space="0" w:color="auto"/>
        <w:right w:val="none" w:sz="0" w:space="0" w:color="auto"/>
      </w:divBdr>
    </w:div>
    <w:div w:id="789781294">
      <w:bodyDiv w:val="1"/>
      <w:marLeft w:val="0"/>
      <w:marRight w:val="0"/>
      <w:marTop w:val="0"/>
      <w:marBottom w:val="0"/>
      <w:divBdr>
        <w:top w:val="none" w:sz="0" w:space="0" w:color="auto"/>
        <w:left w:val="none" w:sz="0" w:space="0" w:color="auto"/>
        <w:bottom w:val="none" w:sz="0" w:space="0" w:color="auto"/>
        <w:right w:val="none" w:sz="0" w:space="0" w:color="auto"/>
      </w:divBdr>
    </w:div>
    <w:div w:id="790052791">
      <w:bodyDiv w:val="1"/>
      <w:marLeft w:val="0"/>
      <w:marRight w:val="0"/>
      <w:marTop w:val="0"/>
      <w:marBottom w:val="0"/>
      <w:divBdr>
        <w:top w:val="none" w:sz="0" w:space="0" w:color="auto"/>
        <w:left w:val="none" w:sz="0" w:space="0" w:color="auto"/>
        <w:bottom w:val="none" w:sz="0" w:space="0" w:color="auto"/>
        <w:right w:val="none" w:sz="0" w:space="0" w:color="auto"/>
      </w:divBdr>
    </w:div>
    <w:div w:id="790053343">
      <w:bodyDiv w:val="1"/>
      <w:marLeft w:val="0"/>
      <w:marRight w:val="0"/>
      <w:marTop w:val="0"/>
      <w:marBottom w:val="0"/>
      <w:divBdr>
        <w:top w:val="none" w:sz="0" w:space="0" w:color="auto"/>
        <w:left w:val="none" w:sz="0" w:space="0" w:color="auto"/>
        <w:bottom w:val="none" w:sz="0" w:space="0" w:color="auto"/>
        <w:right w:val="none" w:sz="0" w:space="0" w:color="auto"/>
      </w:divBdr>
    </w:div>
    <w:div w:id="790168393">
      <w:bodyDiv w:val="1"/>
      <w:marLeft w:val="0"/>
      <w:marRight w:val="0"/>
      <w:marTop w:val="0"/>
      <w:marBottom w:val="0"/>
      <w:divBdr>
        <w:top w:val="none" w:sz="0" w:space="0" w:color="auto"/>
        <w:left w:val="none" w:sz="0" w:space="0" w:color="auto"/>
        <w:bottom w:val="none" w:sz="0" w:space="0" w:color="auto"/>
        <w:right w:val="none" w:sz="0" w:space="0" w:color="auto"/>
      </w:divBdr>
    </w:div>
    <w:div w:id="790243087">
      <w:bodyDiv w:val="1"/>
      <w:marLeft w:val="0"/>
      <w:marRight w:val="0"/>
      <w:marTop w:val="0"/>
      <w:marBottom w:val="0"/>
      <w:divBdr>
        <w:top w:val="none" w:sz="0" w:space="0" w:color="auto"/>
        <w:left w:val="none" w:sz="0" w:space="0" w:color="auto"/>
        <w:bottom w:val="none" w:sz="0" w:space="0" w:color="auto"/>
        <w:right w:val="none" w:sz="0" w:space="0" w:color="auto"/>
      </w:divBdr>
    </w:div>
    <w:div w:id="790823433">
      <w:bodyDiv w:val="1"/>
      <w:marLeft w:val="0"/>
      <w:marRight w:val="0"/>
      <w:marTop w:val="0"/>
      <w:marBottom w:val="0"/>
      <w:divBdr>
        <w:top w:val="none" w:sz="0" w:space="0" w:color="auto"/>
        <w:left w:val="none" w:sz="0" w:space="0" w:color="auto"/>
        <w:bottom w:val="none" w:sz="0" w:space="0" w:color="auto"/>
        <w:right w:val="none" w:sz="0" w:space="0" w:color="auto"/>
      </w:divBdr>
    </w:div>
    <w:div w:id="790855207">
      <w:bodyDiv w:val="1"/>
      <w:marLeft w:val="0"/>
      <w:marRight w:val="0"/>
      <w:marTop w:val="0"/>
      <w:marBottom w:val="0"/>
      <w:divBdr>
        <w:top w:val="none" w:sz="0" w:space="0" w:color="auto"/>
        <w:left w:val="none" w:sz="0" w:space="0" w:color="auto"/>
        <w:bottom w:val="none" w:sz="0" w:space="0" w:color="auto"/>
        <w:right w:val="none" w:sz="0" w:space="0" w:color="auto"/>
      </w:divBdr>
    </w:div>
    <w:div w:id="790973434">
      <w:bodyDiv w:val="1"/>
      <w:marLeft w:val="0"/>
      <w:marRight w:val="0"/>
      <w:marTop w:val="0"/>
      <w:marBottom w:val="0"/>
      <w:divBdr>
        <w:top w:val="none" w:sz="0" w:space="0" w:color="auto"/>
        <w:left w:val="none" w:sz="0" w:space="0" w:color="auto"/>
        <w:bottom w:val="none" w:sz="0" w:space="0" w:color="auto"/>
        <w:right w:val="none" w:sz="0" w:space="0" w:color="auto"/>
      </w:divBdr>
    </w:div>
    <w:div w:id="791478687">
      <w:bodyDiv w:val="1"/>
      <w:marLeft w:val="0"/>
      <w:marRight w:val="0"/>
      <w:marTop w:val="0"/>
      <w:marBottom w:val="0"/>
      <w:divBdr>
        <w:top w:val="none" w:sz="0" w:space="0" w:color="auto"/>
        <w:left w:val="none" w:sz="0" w:space="0" w:color="auto"/>
        <w:bottom w:val="none" w:sz="0" w:space="0" w:color="auto"/>
        <w:right w:val="none" w:sz="0" w:space="0" w:color="auto"/>
      </w:divBdr>
    </w:div>
    <w:div w:id="792286160">
      <w:bodyDiv w:val="1"/>
      <w:marLeft w:val="0"/>
      <w:marRight w:val="0"/>
      <w:marTop w:val="0"/>
      <w:marBottom w:val="0"/>
      <w:divBdr>
        <w:top w:val="none" w:sz="0" w:space="0" w:color="auto"/>
        <w:left w:val="none" w:sz="0" w:space="0" w:color="auto"/>
        <w:bottom w:val="none" w:sz="0" w:space="0" w:color="auto"/>
        <w:right w:val="none" w:sz="0" w:space="0" w:color="auto"/>
      </w:divBdr>
    </w:div>
    <w:div w:id="792290092">
      <w:bodyDiv w:val="1"/>
      <w:marLeft w:val="0"/>
      <w:marRight w:val="0"/>
      <w:marTop w:val="0"/>
      <w:marBottom w:val="0"/>
      <w:divBdr>
        <w:top w:val="none" w:sz="0" w:space="0" w:color="auto"/>
        <w:left w:val="none" w:sz="0" w:space="0" w:color="auto"/>
        <w:bottom w:val="none" w:sz="0" w:space="0" w:color="auto"/>
        <w:right w:val="none" w:sz="0" w:space="0" w:color="auto"/>
      </w:divBdr>
    </w:div>
    <w:div w:id="792477336">
      <w:bodyDiv w:val="1"/>
      <w:marLeft w:val="0"/>
      <w:marRight w:val="0"/>
      <w:marTop w:val="0"/>
      <w:marBottom w:val="0"/>
      <w:divBdr>
        <w:top w:val="none" w:sz="0" w:space="0" w:color="auto"/>
        <w:left w:val="none" w:sz="0" w:space="0" w:color="auto"/>
        <w:bottom w:val="none" w:sz="0" w:space="0" w:color="auto"/>
        <w:right w:val="none" w:sz="0" w:space="0" w:color="auto"/>
      </w:divBdr>
    </w:div>
    <w:div w:id="792947584">
      <w:bodyDiv w:val="1"/>
      <w:marLeft w:val="0"/>
      <w:marRight w:val="0"/>
      <w:marTop w:val="0"/>
      <w:marBottom w:val="0"/>
      <w:divBdr>
        <w:top w:val="none" w:sz="0" w:space="0" w:color="auto"/>
        <w:left w:val="none" w:sz="0" w:space="0" w:color="auto"/>
        <w:bottom w:val="none" w:sz="0" w:space="0" w:color="auto"/>
        <w:right w:val="none" w:sz="0" w:space="0" w:color="auto"/>
      </w:divBdr>
    </w:div>
    <w:div w:id="793015543">
      <w:bodyDiv w:val="1"/>
      <w:marLeft w:val="0"/>
      <w:marRight w:val="0"/>
      <w:marTop w:val="0"/>
      <w:marBottom w:val="0"/>
      <w:divBdr>
        <w:top w:val="none" w:sz="0" w:space="0" w:color="auto"/>
        <w:left w:val="none" w:sz="0" w:space="0" w:color="auto"/>
        <w:bottom w:val="none" w:sz="0" w:space="0" w:color="auto"/>
        <w:right w:val="none" w:sz="0" w:space="0" w:color="auto"/>
      </w:divBdr>
    </w:div>
    <w:div w:id="793137483">
      <w:bodyDiv w:val="1"/>
      <w:marLeft w:val="0"/>
      <w:marRight w:val="0"/>
      <w:marTop w:val="0"/>
      <w:marBottom w:val="0"/>
      <w:divBdr>
        <w:top w:val="none" w:sz="0" w:space="0" w:color="auto"/>
        <w:left w:val="none" w:sz="0" w:space="0" w:color="auto"/>
        <w:bottom w:val="none" w:sz="0" w:space="0" w:color="auto"/>
        <w:right w:val="none" w:sz="0" w:space="0" w:color="auto"/>
      </w:divBdr>
    </w:div>
    <w:div w:id="793256120">
      <w:bodyDiv w:val="1"/>
      <w:marLeft w:val="0"/>
      <w:marRight w:val="0"/>
      <w:marTop w:val="0"/>
      <w:marBottom w:val="0"/>
      <w:divBdr>
        <w:top w:val="none" w:sz="0" w:space="0" w:color="auto"/>
        <w:left w:val="none" w:sz="0" w:space="0" w:color="auto"/>
        <w:bottom w:val="none" w:sz="0" w:space="0" w:color="auto"/>
        <w:right w:val="none" w:sz="0" w:space="0" w:color="auto"/>
      </w:divBdr>
    </w:div>
    <w:div w:id="793645413">
      <w:bodyDiv w:val="1"/>
      <w:marLeft w:val="0"/>
      <w:marRight w:val="0"/>
      <w:marTop w:val="0"/>
      <w:marBottom w:val="0"/>
      <w:divBdr>
        <w:top w:val="none" w:sz="0" w:space="0" w:color="auto"/>
        <w:left w:val="none" w:sz="0" w:space="0" w:color="auto"/>
        <w:bottom w:val="none" w:sz="0" w:space="0" w:color="auto"/>
        <w:right w:val="none" w:sz="0" w:space="0" w:color="auto"/>
      </w:divBdr>
    </w:div>
    <w:div w:id="794569155">
      <w:bodyDiv w:val="1"/>
      <w:marLeft w:val="0"/>
      <w:marRight w:val="0"/>
      <w:marTop w:val="0"/>
      <w:marBottom w:val="0"/>
      <w:divBdr>
        <w:top w:val="none" w:sz="0" w:space="0" w:color="auto"/>
        <w:left w:val="none" w:sz="0" w:space="0" w:color="auto"/>
        <w:bottom w:val="none" w:sz="0" w:space="0" w:color="auto"/>
        <w:right w:val="none" w:sz="0" w:space="0" w:color="auto"/>
      </w:divBdr>
    </w:div>
    <w:div w:id="794786468">
      <w:bodyDiv w:val="1"/>
      <w:marLeft w:val="0"/>
      <w:marRight w:val="0"/>
      <w:marTop w:val="0"/>
      <w:marBottom w:val="0"/>
      <w:divBdr>
        <w:top w:val="none" w:sz="0" w:space="0" w:color="auto"/>
        <w:left w:val="none" w:sz="0" w:space="0" w:color="auto"/>
        <w:bottom w:val="none" w:sz="0" w:space="0" w:color="auto"/>
        <w:right w:val="none" w:sz="0" w:space="0" w:color="auto"/>
      </w:divBdr>
    </w:div>
    <w:div w:id="795410539">
      <w:bodyDiv w:val="1"/>
      <w:marLeft w:val="0"/>
      <w:marRight w:val="0"/>
      <w:marTop w:val="0"/>
      <w:marBottom w:val="0"/>
      <w:divBdr>
        <w:top w:val="none" w:sz="0" w:space="0" w:color="auto"/>
        <w:left w:val="none" w:sz="0" w:space="0" w:color="auto"/>
        <w:bottom w:val="none" w:sz="0" w:space="0" w:color="auto"/>
        <w:right w:val="none" w:sz="0" w:space="0" w:color="auto"/>
      </w:divBdr>
    </w:div>
    <w:div w:id="795485120">
      <w:bodyDiv w:val="1"/>
      <w:marLeft w:val="0"/>
      <w:marRight w:val="0"/>
      <w:marTop w:val="0"/>
      <w:marBottom w:val="0"/>
      <w:divBdr>
        <w:top w:val="none" w:sz="0" w:space="0" w:color="auto"/>
        <w:left w:val="none" w:sz="0" w:space="0" w:color="auto"/>
        <w:bottom w:val="none" w:sz="0" w:space="0" w:color="auto"/>
        <w:right w:val="none" w:sz="0" w:space="0" w:color="auto"/>
      </w:divBdr>
    </w:div>
    <w:div w:id="796029261">
      <w:bodyDiv w:val="1"/>
      <w:marLeft w:val="0"/>
      <w:marRight w:val="0"/>
      <w:marTop w:val="0"/>
      <w:marBottom w:val="0"/>
      <w:divBdr>
        <w:top w:val="none" w:sz="0" w:space="0" w:color="auto"/>
        <w:left w:val="none" w:sz="0" w:space="0" w:color="auto"/>
        <w:bottom w:val="none" w:sz="0" w:space="0" w:color="auto"/>
        <w:right w:val="none" w:sz="0" w:space="0" w:color="auto"/>
      </w:divBdr>
    </w:div>
    <w:div w:id="796989536">
      <w:bodyDiv w:val="1"/>
      <w:marLeft w:val="0"/>
      <w:marRight w:val="0"/>
      <w:marTop w:val="0"/>
      <w:marBottom w:val="0"/>
      <w:divBdr>
        <w:top w:val="none" w:sz="0" w:space="0" w:color="auto"/>
        <w:left w:val="none" w:sz="0" w:space="0" w:color="auto"/>
        <w:bottom w:val="none" w:sz="0" w:space="0" w:color="auto"/>
        <w:right w:val="none" w:sz="0" w:space="0" w:color="auto"/>
      </w:divBdr>
    </w:div>
    <w:div w:id="796992784">
      <w:bodyDiv w:val="1"/>
      <w:marLeft w:val="0"/>
      <w:marRight w:val="0"/>
      <w:marTop w:val="0"/>
      <w:marBottom w:val="0"/>
      <w:divBdr>
        <w:top w:val="none" w:sz="0" w:space="0" w:color="auto"/>
        <w:left w:val="none" w:sz="0" w:space="0" w:color="auto"/>
        <w:bottom w:val="none" w:sz="0" w:space="0" w:color="auto"/>
        <w:right w:val="none" w:sz="0" w:space="0" w:color="auto"/>
      </w:divBdr>
    </w:div>
    <w:div w:id="797069490">
      <w:bodyDiv w:val="1"/>
      <w:marLeft w:val="0"/>
      <w:marRight w:val="0"/>
      <w:marTop w:val="0"/>
      <w:marBottom w:val="0"/>
      <w:divBdr>
        <w:top w:val="none" w:sz="0" w:space="0" w:color="auto"/>
        <w:left w:val="none" w:sz="0" w:space="0" w:color="auto"/>
        <w:bottom w:val="none" w:sz="0" w:space="0" w:color="auto"/>
        <w:right w:val="none" w:sz="0" w:space="0" w:color="auto"/>
      </w:divBdr>
    </w:div>
    <w:div w:id="797842934">
      <w:bodyDiv w:val="1"/>
      <w:marLeft w:val="0"/>
      <w:marRight w:val="0"/>
      <w:marTop w:val="0"/>
      <w:marBottom w:val="0"/>
      <w:divBdr>
        <w:top w:val="none" w:sz="0" w:space="0" w:color="auto"/>
        <w:left w:val="none" w:sz="0" w:space="0" w:color="auto"/>
        <w:bottom w:val="none" w:sz="0" w:space="0" w:color="auto"/>
        <w:right w:val="none" w:sz="0" w:space="0" w:color="auto"/>
      </w:divBdr>
    </w:div>
    <w:div w:id="798063220">
      <w:bodyDiv w:val="1"/>
      <w:marLeft w:val="0"/>
      <w:marRight w:val="0"/>
      <w:marTop w:val="0"/>
      <w:marBottom w:val="0"/>
      <w:divBdr>
        <w:top w:val="none" w:sz="0" w:space="0" w:color="auto"/>
        <w:left w:val="none" w:sz="0" w:space="0" w:color="auto"/>
        <w:bottom w:val="none" w:sz="0" w:space="0" w:color="auto"/>
        <w:right w:val="none" w:sz="0" w:space="0" w:color="auto"/>
      </w:divBdr>
    </w:div>
    <w:div w:id="798110791">
      <w:bodyDiv w:val="1"/>
      <w:marLeft w:val="0"/>
      <w:marRight w:val="0"/>
      <w:marTop w:val="0"/>
      <w:marBottom w:val="0"/>
      <w:divBdr>
        <w:top w:val="none" w:sz="0" w:space="0" w:color="auto"/>
        <w:left w:val="none" w:sz="0" w:space="0" w:color="auto"/>
        <w:bottom w:val="none" w:sz="0" w:space="0" w:color="auto"/>
        <w:right w:val="none" w:sz="0" w:space="0" w:color="auto"/>
      </w:divBdr>
    </w:div>
    <w:div w:id="798302745">
      <w:bodyDiv w:val="1"/>
      <w:marLeft w:val="0"/>
      <w:marRight w:val="0"/>
      <w:marTop w:val="0"/>
      <w:marBottom w:val="0"/>
      <w:divBdr>
        <w:top w:val="none" w:sz="0" w:space="0" w:color="auto"/>
        <w:left w:val="none" w:sz="0" w:space="0" w:color="auto"/>
        <w:bottom w:val="none" w:sz="0" w:space="0" w:color="auto"/>
        <w:right w:val="none" w:sz="0" w:space="0" w:color="auto"/>
      </w:divBdr>
    </w:div>
    <w:div w:id="798304129">
      <w:bodyDiv w:val="1"/>
      <w:marLeft w:val="0"/>
      <w:marRight w:val="0"/>
      <w:marTop w:val="0"/>
      <w:marBottom w:val="0"/>
      <w:divBdr>
        <w:top w:val="none" w:sz="0" w:space="0" w:color="auto"/>
        <w:left w:val="none" w:sz="0" w:space="0" w:color="auto"/>
        <w:bottom w:val="none" w:sz="0" w:space="0" w:color="auto"/>
        <w:right w:val="none" w:sz="0" w:space="0" w:color="auto"/>
      </w:divBdr>
    </w:div>
    <w:div w:id="798492400">
      <w:bodyDiv w:val="1"/>
      <w:marLeft w:val="0"/>
      <w:marRight w:val="0"/>
      <w:marTop w:val="0"/>
      <w:marBottom w:val="0"/>
      <w:divBdr>
        <w:top w:val="none" w:sz="0" w:space="0" w:color="auto"/>
        <w:left w:val="none" w:sz="0" w:space="0" w:color="auto"/>
        <w:bottom w:val="none" w:sz="0" w:space="0" w:color="auto"/>
        <w:right w:val="none" w:sz="0" w:space="0" w:color="auto"/>
      </w:divBdr>
    </w:div>
    <w:div w:id="798761751">
      <w:bodyDiv w:val="1"/>
      <w:marLeft w:val="0"/>
      <w:marRight w:val="0"/>
      <w:marTop w:val="0"/>
      <w:marBottom w:val="0"/>
      <w:divBdr>
        <w:top w:val="none" w:sz="0" w:space="0" w:color="auto"/>
        <w:left w:val="none" w:sz="0" w:space="0" w:color="auto"/>
        <w:bottom w:val="none" w:sz="0" w:space="0" w:color="auto"/>
        <w:right w:val="none" w:sz="0" w:space="0" w:color="auto"/>
      </w:divBdr>
    </w:div>
    <w:div w:id="798958602">
      <w:bodyDiv w:val="1"/>
      <w:marLeft w:val="0"/>
      <w:marRight w:val="0"/>
      <w:marTop w:val="0"/>
      <w:marBottom w:val="0"/>
      <w:divBdr>
        <w:top w:val="none" w:sz="0" w:space="0" w:color="auto"/>
        <w:left w:val="none" w:sz="0" w:space="0" w:color="auto"/>
        <w:bottom w:val="none" w:sz="0" w:space="0" w:color="auto"/>
        <w:right w:val="none" w:sz="0" w:space="0" w:color="auto"/>
      </w:divBdr>
    </w:div>
    <w:div w:id="799107768">
      <w:bodyDiv w:val="1"/>
      <w:marLeft w:val="0"/>
      <w:marRight w:val="0"/>
      <w:marTop w:val="0"/>
      <w:marBottom w:val="0"/>
      <w:divBdr>
        <w:top w:val="none" w:sz="0" w:space="0" w:color="auto"/>
        <w:left w:val="none" w:sz="0" w:space="0" w:color="auto"/>
        <w:bottom w:val="none" w:sz="0" w:space="0" w:color="auto"/>
        <w:right w:val="none" w:sz="0" w:space="0" w:color="auto"/>
      </w:divBdr>
    </w:div>
    <w:div w:id="799808972">
      <w:bodyDiv w:val="1"/>
      <w:marLeft w:val="0"/>
      <w:marRight w:val="0"/>
      <w:marTop w:val="0"/>
      <w:marBottom w:val="0"/>
      <w:divBdr>
        <w:top w:val="none" w:sz="0" w:space="0" w:color="auto"/>
        <w:left w:val="none" w:sz="0" w:space="0" w:color="auto"/>
        <w:bottom w:val="none" w:sz="0" w:space="0" w:color="auto"/>
        <w:right w:val="none" w:sz="0" w:space="0" w:color="auto"/>
      </w:divBdr>
    </w:div>
    <w:div w:id="799880772">
      <w:bodyDiv w:val="1"/>
      <w:marLeft w:val="0"/>
      <w:marRight w:val="0"/>
      <w:marTop w:val="0"/>
      <w:marBottom w:val="0"/>
      <w:divBdr>
        <w:top w:val="none" w:sz="0" w:space="0" w:color="auto"/>
        <w:left w:val="none" w:sz="0" w:space="0" w:color="auto"/>
        <w:bottom w:val="none" w:sz="0" w:space="0" w:color="auto"/>
        <w:right w:val="none" w:sz="0" w:space="0" w:color="auto"/>
      </w:divBdr>
    </w:div>
    <w:div w:id="800080350">
      <w:bodyDiv w:val="1"/>
      <w:marLeft w:val="0"/>
      <w:marRight w:val="0"/>
      <w:marTop w:val="0"/>
      <w:marBottom w:val="0"/>
      <w:divBdr>
        <w:top w:val="none" w:sz="0" w:space="0" w:color="auto"/>
        <w:left w:val="none" w:sz="0" w:space="0" w:color="auto"/>
        <w:bottom w:val="none" w:sz="0" w:space="0" w:color="auto"/>
        <w:right w:val="none" w:sz="0" w:space="0" w:color="auto"/>
      </w:divBdr>
    </w:div>
    <w:div w:id="800273460">
      <w:bodyDiv w:val="1"/>
      <w:marLeft w:val="0"/>
      <w:marRight w:val="0"/>
      <w:marTop w:val="0"/>
      <w:marBottom w:val="0"/>
      <w:divBdr>
        <w:top w:val="none" w:sz="0" w:space="0" w:color="auto"/>
        <w:left w:val="none" w:sz="0" w:space="0" w:color="auto"/>
        <w:bottom w:val="none" w:sz="0" w:space="0" w:color="auto"/>
        <w:right w:val="none" w:sz="0" w:space="0" w:color="auto"/>
      </w:divBdr>
    </w:div>
    <w:div w:id="800538810">
      <w:bodyDiv w:val="1"/>
      <w:marLeft w:val="0"/>
      <w:marRight w:val="0"/>
      <w:marTop w:val="0"/>
      <w:marBottom w:val="0"/>
      <w:divBdr>
        <w:top w:val="none" w:sz="0" w:space="0" w:color="auto"/>
        <w:left w:val="none" w:sz="0" w:space="0" w:color="auto"/>
        <w:bottom w:val="none" w:sz="0" w:space="0" w:color="auto"/>
        <w:right w:val="none" w:sz="0" w:space="0" w:color="auto"/>
      </w:divBdr>
    </w:div>
    <w:div w:id="800614368">
      <w:bodyDiv w:val="1"/>
      <w:marLeft w:val="0"/>
      <w:marRight w:val="0"/>
      <w:marTop w:val="0"/>
      <w:marBottom w:val="0"/>
      <w:divBdr>
        <w:top w:val="none" w:sz="0" w:space="0" w:color="auto"/>
        <w:left w:val="none" w:sz="0" w:space="0" w:color="auto"/>
        <w:bottom w:val="none" w:sz="0" w:space="0" w:color="auto"/>
        <w:right w:val="none" w:sz="0" w:space="0" w:color="auto"/>
      </w:divBdr>
    </w:div>
    <w:div w:id="800730634">
      <w:bodyDiv w:val="1"/>
      <w:marLeft w:val="0"/>
      <w:marRight w:val="0"/>
      <w:marTop w:val="0"/>
      <w:marBottom w:val="0"/>
      <w:divBdr>
        <w:top w:val="none" w:sz="0" w:space="0" w:color="auto"/>
        <w:left w:val="none" w:sz="0" w:space="0" w:color="auto"/>
        <w:bottom w:val="none" w:sz="0" w:space="0" w:color="auto"/>
        <w:right w:val="none" w:sz="0" w:space="0" w:color="auto"/>
      </w:divBdr>
    </w:div>
    <w:div w:id="801188774">
      <w:bodyDiv w:val="1"/>
      <w:marLeft w:val="0"/>
      <w:marRight w:val="0"/>
      <w:marTop w:val="0"/>
      <w:marBottom w:val="0"/>
      <w:divBdr>
        <w:top w:val="none" w:sz="0" w:space="0" w:color="auto"/>
        <w:left w:val="none" w:sz="0" w:space="0" w:color="auto"/>
        <w:bottom w:val="none" w:sz="0" w:space="0" w:color="auto"/>
        <w:right w:val="none" w:sz="0" w:space="0" w:color="auto"/>
      </w:divBdr>
    </w:div>
    <w:div w:id="801309883">
      <w:bodyDiv w:val="1"/>
      <w:marLeft w:val="0"/>
      <w:marRight w:val="0"/>
      <w:marTop w:val="0"/>
      <w:marBottom w:val="0"/>
      <w:divBdr>
        <w:top w:val="none" w:sz="0" w:space="0" w:color="auto"/>
        <w:left w:val="none" w:sz="0" w:space="0" w:color="auto"/>
        <w:bottom w:val="none" w:sz="0" w:space="0" w:color="auto"/>
        <w:right w:val="none" w:sz="0" w:space="0" w:color="auto"/>
      </w:divBdr>
    </w:div>
    <w:div w:id="801339595">
      <w:bodyDiv w:val="1"/>
      <w:marLeft w:val="0"/>
      <w:marRight w:val="0"/>
      <w:marTop w:val="0"/>
      <w:marBottom w:val="0"/>
      <w:divBdr>
        <w:top w:val="none" w:sz="0" w:space="0" w:color="auto"/>
        <w:left w:val="none" w:sz="0" w:space="0" w:color="auto"/>
        <w:bottom w:val="none" w:sz="0" w:space="0" w:color="auto"/>
        <w:right w:val="none" w:sz="0" w:space="0" w:color="auto"/>
      </w:divBdr>
    </w:div>
    <w:div w:id="801581177">
      <w:bodyDiv w:val="1"/>
      <w:marLeft w:val="0"/>
      <w:marRight w:val="0"/>
      <w:marTop w:val="0"/>
      <w:marBottom w:val="0"/>
      <w:divBdr>
        <w:top w:val="none" w:sz="0" w:space="0" w:color="auto"/>
        <w:left w:val="none" w:sz="0" w:space="0" w:color="auto"/>
        <w:bottom w:val="none" w:sz="0" w:space="0" w:color="auto"/>
        <w:right w:val="none" w:sz="0" w:space="0" w:color="auto"/>
      </w:divBdr>
    </w:div>
    <w:div w:id="801970404">
      <w:bodyDiv w:val="1"/>
      <w:marLeft w:val="0"/>
      <w:marRight w:val="0"/>
      <w:marTop w:val="0"/>
      <w:marBottom w:val="0"/>
      <w:divBdr>
        <w:top w:val="none" w:sz="0" w:space="0" w:color="auto"/>
        <w:left w:val="none" w:sz="0" w:space="0" w:color="auto"/>
        <w:bottom w:val="none" w:sz="0" w:space="0" w:color="auto"/>
        <w:right w:val="none" w:sz="0" w:space="0" w:color="auto"/>
      </w:divBdr>
    </w:div>
    <w:div w:id="801994393">
      <w:bodyDiv w:val="1"/>
      <w:marLeft w:val="0"/>
      <w:marRight w:val="0"/>
      <w:marTop w:val="0"/>
      <w:marBottom w:val="0"/>
      <w:divBdr>
        <w:top w:val="none" w:sz="0" w:space="0" w:color="auto"/>
        <w:left w:val="none" w:sz="0" w:space="0" w:color="auto"/>
        <w:bottom w:val="none" w:sz="0" w:space="0" w:color="auto"/>
        <w:right w:val="none" w:sz="0" w:space="0" w:color="auto"/>
      </w:divBdr>
    </w:div>
    <w:div w:id="802121227">
      <w:bodyDiv w:val="1"/>
      <w:marLeft w:val="0"/>
      <w:marRight w:val="0"/>
      <w:marTop w:val="0"/>
      <w:marBottom w:val="0"/>
      <w:divBdr>
        <w:top w:val="none" w:sz="0" w:space="0" w:color="auto"/>
        <w:left w:val="none" w:sz="0" w:space="0" w:color="auto"/>
        <w:bottom w:val="none" w:sz="0" w:space="0" w:color="auto"/>
        <w:right w:val="none" w:sz="0" w:space="0" w:color="auto"/>
      </w:divBdr>
    </w:div>
    <w:div w:id="802388301">
      <w:bodyDiv w:val="1"/>
      <w:marLeft w:val="0"/>
      <w:marRight w:val="0"/>
      <w:marTop w:val="0"/>
      <w:marBottom w:val="0"/>
      <w:divBdr>
        <w:top w:val="none" w:sz="0" w:space="0" w:color="auto"/>
        <w:left w:val="none" w:sz="0" w:space="0" w:color="auto"/>
        <w:bottom w:val="none" w:sz="0" w:space="0" w:color="auto"/>
        <w:right w:val="none" w:sz="0" w:space="0" w:color="auto"/>
      </w:divBdr>
    </w:div>
    <w:div w:id="802506264">
      <w:bodyDiv w:val="1"/>
      <w:marLeft w:val="0"/>
      <w:marRight w:val="0"/>
      <w:marTop w:val="0"/>
      <w:marBottom w:val="0"/>
      <w:divBdr>
        <w:top w:val="none" w:sz="0" w:space="0" w:color="auto"/>
        <w:left w:val="none" w:sz="0" w:space="0" w:color="auto"/>
        <w:bottom w:val="none" w:sz="0" w:space="0" w:color="auto"/>
        <w:right w:val="none" w:sz="0" w:space="0" w:color="auto"/>
      </w:divBdr>
    </w:div>
    <w:div w:id="802964500">
      <w:bodyDiv w:val="1"/>
      <w:marLeft w:val="0"/>
      <w:marRight w:val="0"/>
      <w:marTop w:val="0"/>
      <w:marBottom w:val="0"/>
      <w:divBdr>
        <w:top w:val="none" w:sz="0" w:space="0" w:color="auto"/>
        <w:left w:val="none" w:sz="0" w:space="0" w:color="auto"/>
        <w:bottom w:val="none" w:sz="0" w:space="0" w:color="auto"/>
        <w:right w:val="none" w:sz="0" w:space="0" w:color="auto"/>
      </w:divBdr>
    </w:div>
    <w:div w:id="803157228">
      <w:bodyDiv w:val="1"/>
      <w:marLeft w:val="0"/>
      <w:marRight w:val="0"/>
      <w:marTop w:val="0"/>
      <w:marBottom w:val="0"/>
      <w:divBdr>
        <w:top w:val="none" w:sz="0" w:space="0" w:color="auto"/>
        <w:left w:val="none" w:sz="0" w:space="0" w:color="auto"/>
        <w:bottom w:val="none" w:sz="0" w:space="0" w:color="auto"/>
        <w:right w:val="none" w:sz="0" w:space="0" w:color="auto"/>
      </w:divBdr>
    </w:div>
    <w:div w:id="803306913">
      <w:bodyDiv w:val="1"/>
      <w:marLeft w:val="0"/>
      <w:marRight w:val="0"/>
      <w:marTop w:val="0"/>
      <w:marBottom w:val="0"/>
      <w:divBdr>
        <w:top w:val="none" w:sz="0" w:space="0" w:color="auto"/>
        <w:left w:val="none" w:sz="0" w:space="0" w:color="auto"/>
        <w:bottom w:val="none" w:sz="0" w:space="0" w:color="auto"/>
        <w:right w:val="none" w:sz="0" w:space="0" w:color="auto"/>
      </w:divBdr>
    </w:div>
    <w:div w:id="803815848">
      <w:bodyDiv w:val="1"/>
      <w:marLeft w:val="0"/>
      <w:marRight w:val="0"/>
      <w:marTop w:val="0"/>
      <w:marBottom w:val="0"/>
      <w:divBdr>
        <w:top w:val="none" w:sz="0" w:space="0" w:color="auto"/>
        <w:left w:val="none" w:sz="0" w:space="0" w:color="auto"/>
        <w:bottom w:val="none" w:sz="0" w:space="0" w:color="auto"/>
        <w:right w:val="none" w:sz="0" w:space="0" w:color="auto"/>
      </w:divBdr>
    </w:div>
    <w:div w:id="803890217">
      <w:bodyDiv w:val="1"/>
      <w:marLeft w:val="0"/>
      <w:marRight w:val="0"/>
      <w:marTop w:val="0"/>
      <w:marBottom w:val="0"/>
      <w:divBdr>
        <w:top w:val="none" w:sz="0" w:space="0" w:color="auto"/>
        <w:left w:val="none" w:sz="0" w:space="0" w:color="auto"/>
        <w:bottom w:val="none" w:sz="0" w:space="0" w:color="auto"/>
        <w:right w:val="none" w:sz="0" w:space="0" w:color="auto"/>
      </w:divBdr>
    </w:div>
    <w:div w:id="804393011">
      <w:bodyDiv w:val="1"/>
      <w:marLeft w:val="0"/>
      <w:marRight w:val="0"/>
      <w:marTop w:val="0"/>
      <w:marBottom w:val="0"/>
      <w:divBdr>
        <w:top w:val="none" w:sz="0" w:space="0" w:color="auto"/>
        <w:left w:val="none" w:sz="0" w:space="0" w:color="auto"/>
        <w:bottom w:val="none" w:sz="0" w:space="0" w:color="auto"/>
        <w:right w:val="none" w:sz="0" w:space="0" w:color="auto"/>
      </w:divBdr>
    </w:div>
    <w:div w:id="805507425">
      <w:bodyDiv w:val="1"/>
      <w:marLeft w:val="0"/>
      <w:marRight w:val="0"/>
      <w:marTop w:val="0"/>
      <w:marBottom w:val="0"/>
      <w:divBdr>
        <w:top w:val="none" w:sz="0" w:space="0" w:color="auto"/>
        <w:left w:val="none" w:sz="0" w:space="0" w:color="auto"/>
        <w:bottom w:val="none" w:sz="0" w:space="0" w:color="auto"/>
        <w:right w:val="none" w:sz="0" w:space="0" w:color="auto"/>
      </w:divBdr>
    </w:div>
    <w:div w:id="806169531">
      <w:bodyDiv w:val="1"/>
      <w:marLeft w:val="0"/>
      <w:marRight w:val="0"/>
      <w:marTop w:val="0"/>
      <w:marBottom w:val="0"/>
      <w:divBdr>
        <w:top w:val="none" w:sz="0" w:space="0" w:color="auto"/>
        <w:left w:val="none" w:sz="0" w:space="0" w:color="auto"/>
        <w:bottom w:val="none" w:sz="0" w:space="0" w:color="auto"/>
        <w:right w:val="none" w:sz="0" w:space="0" w:color="auto"/>
      </w:divBdr>
    </w:div>
    <w:div w:id="806318273">
      <w:bodyDiv w:val="1"/>
      <w:marLeft w:val="0"/>
      <w:marRight w:val="0"/>
      <w:marTop w:val="0"/>
      <w:marBottom w:val="0"/>
      <w:divBdr>
        <w:top w:val="none" w:sz="0" w:space="0" w:color="auto"/>
        <w:left w:val="none" w:sz="0" w:space="0" w:color="auto"/>
        <w:bottom w:val="none" w:sz="0" w:space="0" w:color="auto"/>
        <w:right w:val="none" w:sz="0" w:space="0" w:color="auto"/>
      </w:divBdr>
    </w:div>
    <w:div w:id="806509205">
      <w:bodyDiv w:val="1"/>
      <w:marLeft w:val="0"/>
      <w:marRight w:val="0"/>
      <w:marTop w:val="0"/>
      <w:marBottom w:val="0"/>
      <w:divBdr>
        <w:top w:val="none" w:sz="0" w:space="0" w:color="auto"/>
        <w:left w:val="none" w:sz="0" w:space="0" w:color="auto"/>
        <w:bottom w:val="none" w:sz="0" w:space="0" w:color="auto"/>
        <w:right w:val="none" w:sz="0" w:space="0" w:color="auto"/>
      </w:divBdr>
    </w:div>
    <w:div w:id="807820783">
      <w:bodyDiv w:val="1"/>
      <w:marLeft w:val="0"/>
      <w:marRight w:val="0"/>
      <w:marTop w:val="0"/>
      <w:marBottom w:val="0"/>
      <w:divBdr>
        <w:top w:val="none" w:sz="0" w:space="0" w:color="auto"/>
        <w:left w:val="none" w:sz="0" w:space="0" w:color="auto"/>
        <w:bottom w:val="none" w:sz="0" w:space="0" w:color="auto"/>
        <w:right w:val="none" w:sz="0" w:space="0" w:color="auto"/>
      </w:divBdr>
    </w:div>
    <w:div w:id="807937711">
      <w:bodyDiv w:val="1"/>
      <w:marLeft w:val="0"/>
      <w:marRight w:val="0"/>
      <w:marTop w:val="0"/>
      <w:marBottom w:val="0"/>
      <w:divBdr>
        <w:top w:val="none" w:sz="0" w:space="0" w:color="auto"/>
        <w:left w:val="none" w:sz="0" w:space="0" w:color="auto"/>
        <w:bottom w:val="none" w:sz="0" w:space="0" w:color="auto"/>
        <w:right w:val="none" w:sz="0" w:space="0" w:color="auto"/>
      </w:divBdr>
    </w:div>
    <w:div w:id="808135253">
      <w:bodyDiv w:val="1"/>
      <w:marLeft w:val="0"/>
      <w:marRight w:val="0"/>
      <w:marTop w:val="0"/>
      <w:marBottom w:val="0"/>
      <w:divBdr>
        <w:top w:val="none" w:sz="0" w:space="0" w:color="auto"/>
        <w:left w:val="none" w:sz="0" w:space="0" w:color="auto"/>
        <w:bottom w:val="none" w:sz="0" w:space="0" w:color="auto"/>
        <w:right w:val="none" w:sz="0" w:space="0" w:color="auto"/>
      </w:divBdr>
    </w:div>
    <w:div w:id="808205649">
      <w:bodyDiv w:val="1"/>
      <w:marLeft w:val="0"/>
      <w:marRight w:val="0"/>
      <w:marTop w:val="0"/>
      <w:marBottom w:val="0"/>
      <w:divBdr>
        <w:top w:val="none" w:sz="0" w:space="0" w:color="auto"/>
        <w:left w:val="none" w:sz="0" w:space="0" w:color="auto"/>
        <w:bottom w:val="none" w:sz="0" w:space="0" w:color="auto"/>
        <w:right w:val="none" w:sz="0" w:space="0" w:color="auto"/>
      </w:divBdr>
    </w:div>
    <w:div w:id="808286324">
      <w:bodyDiv w:val="1"/>
      <w:marLeft w:val="0"/>
      <w:marRight w:val="0"/>
      <w:marTop w:val="0"/>
      <w:marBottom w:val="0"/>
      <w:divBdr>
        <w:top w:val="none" w:sz="0" w:space="0" w:color="auto"/>
        <w:left w:val="none" w:sz="0" w:space="0" w:color="auto"/>
        <w:bottom w:val="none" w:sz="0" w:space="0" w:color="auto"/>
        <w:right w:val="none" w:sz="0" w:space="0" w:color="auto"/>
      </w:divBdr>
    </w:div>
    <w:div w:id="808474890">
      <w:bodyDiv w:val="1"/>
      <w:marLeft w:val="0"/>
      <w:marRight w:val="0"/>
      <w:marTop w:val="0"/>
      <w:marBottom w:val="0"/>
      <w:divBdr>
        <w:top w:val="none" w:sz="0" w:space="0" w:color="auto"/>
        <w:left w:val="none" w:sz="0" w:space="0" w:color="auto"/>
        <w:bottom w:val="none" w:sz="0" w:space="0" w:color="auto"/>
        <w:right w:val="none" w:sz="0" w:space="0" w:color="auto"/>
      </w:divBdr>
    </w:div>
    <w:div w:id="808520591">
      <w:bodyDiv w:val="1"/>
      <w:marLeft w:val="0"/>
      <w:marRight w:val="0"/>
      <w:marTop w:val="0"/>
      <w:marBottom w:val="0"/>
      <w:divBdr>
        <w:top w:val="none" w:sz="0" w:space="0" w:color="auto"/>
        <w:left w:val="none" w:sz="0" w:space="0" w:color="auto"/>
        <w:bottom w:val="none" w:sz="0" w:space="0" w:color="auto"/>
        <w:right w:val="none" w:sz="0" w:space="0" w:color="auto"/>
      </w:divBdr>
    </w:div>
    <w:div w:id="808942956">
      <w:bodyDiv w:val="1"/>
      <w:marLeft w:val="0"/>
      <w:marRight w:val="0"/>
      <w:marTop w:val="0"/>
      <w:marBottom w:val="0"/>
      <w:divBdr>
        <w:top w:val="none" w:sz="0" w:space="0" w:color="auto"/>
        <w:left w:val="none" w:sz="0" w:space="0" w:color="auto"/>
        <w:bottom w:val="none" w:sz="0" w:space="0" w:color="auto"/>
        <w:right w:val="none" w:sz="0" w:space="0" w:color="auto"/>
      </w:divBdr>
    </w:div>
    <w:div w:id="809059397">
      <w:bodyDiv w:val="1"/>
      <w:marLeft w:val="0"/>
      <w:marRight w:val="0"/>
      <w:marTop w:val="0"/>
      <w:marBottom w:val="0"/>
      <w:divBdr>
        <w:top w:val="none" w:sz="0" w:space="0" w:color="auto"/>
        <w:left w:val="none" w:sz="0" w:space="0" w:color="auto"/>
        <w:bottom w:val="none" w:sz="0" w:space="0" w:color="auto"/>
        <w:right w:val="none" w:sz="0" w:space="0" w:color="auto"/>
      </w:divBdr>
    </w:div>
    <w:div w:id="809588671">
      <w:bodyDiv w:val="1"/>
      <w:marLeft w:val="0"/>
      <w:marRight w:val="0"/>
      <w:marTop w:val="0"/>
      <w:marBottom w:val="0"/>
      <w:divBdr>
        <w:top w:val="none" w:sz="0" w:space="0" w:color="auto"/>
        <w:left w:val="none" w:sz="0" w:space="0" w:color="auto"/>
        <w:bottom w:val="none" w:sz="0" w:space="0" w:color="auto"/>
        <w:right w:val="none" w:sz="0" w:space="0" w:color="auto"/>
      </w:divBdr>
    </w:div>
    <w:div w:id="809984027">
      <w:bodyDiv w:val="1"/>
      <w:marLeft w:val="0"/>
      <w:marRight w:val="0"/>
      <w:marTop w:val="0"/>
      <w:marBottom w:val="0"/>
      <w:divBdr>
        <w:top w:val="none" w:sz="0" w:space="0" w:color="auto"/>
        <w:left w:val="none" w:sz="0" w:space="0" w:color="auto"/>
        <w:bottom w:val="none" w:sz="0" w:space="0" w:color="auto"/>
        <w:right w:val="none" w:sz="0" w:space="0" w:color="auto"/>
      </w:divBdr>
    </w:div>
    <w:div w:id="810445754">
      <w:bodyDiv w:val="1"/>
      <w:marLeft w:val="0"/>
      <w:marRight w:val="0"/>
      <w:marTop w:val="0"/>
      <w:marBottom w:val="0"/>
      <w:divBdr>
        <w:top w:val="none" w:sz="0" w:space="0" w:color="auto"/>
        <w:left w:val="none" w:sz="0" w:space="0" w:color="auto"/>
        <w:bottom w:val="none" w:sz="0" w:space="0" w:color="auto"/>
        <w:right w:val="none" w:sz="0" w:space="0" w:color="auto"/>
      </w:divBdr>
    </w:div>
    <w:div w:id="810564238">
      <w:bodyDiv w:val="1"/>
      <w:marLeft w:val="0"/>
      <w:marRight w:val="0"/>
      <w:marTop w:val="0"/>
      <w:marBottom w:val="0"/>
      <w:divBdr>
        <w:top w:val="none" w:sz="0" w:space="0" w:color="auto"/>
        <w:left w:val="none" w:sz="0" w:space="0" w:color="auto"/>
        <w:bottom w:val="none" w:sz="0" w:space="0" w:color="auto"/>
        <w:right w:val="none" w:sz="0" w:space="0" w:color="auto"/>
      </w:divBdr>
    </w:div>
    <w:div w:id="810631636">
      <w:bodyDiv w:val="1"/>
      <w:marLeft w:val="0"/>
      <w:marRight w:val="0"/>
      <w:marTop w:val="0"/>
      <w:marBottom w:val="0"/>
      <w:divBdr>
        <w:top w:val="none" w:sz="0" w:space="0" w:color="auto"/>
        <w:left w:val="none" w:sz="0" w:space="0" w:color="auto"/>
        <w:bottom w:val="none" w:sz="0" w:space="0" w:color="auto"/>
        <w:right w:val="none" w:sz="0" w:space="0" w:color="auto"/>
      </w:divBdr>
    </w:div>
    <w:div w:id="811100672">
      <w:bodyDiv w:val="1"/>
      <w:marLeft w:val="0"/>
      <w:marRight w:val="0"/>
      <w:marTop w:val="0"/>
      <w:marBottom w:val="0"/>
      <w:divBdr>
        <w:top w:val="none" w:sz="0" w:space="0" w:color="auto"/>
        <w:left w:val="none" w:sz="0" w:space="0" w:color="auto"/>
        <w:bottom w:val="none" w:sz="0" w:space="0" w:color="auto"/>
        <w:right w:val="none" w:sz="0" w:space="0" w:color="auto"/>
      </w:divBdr>
    </w:div>
    <w:div w:id="811556225">
      <w:bodyDiv w:val="1"/>
      <w:marLeft w:val="0"/>
      <w:marRight w:val="0"/>
      <w:marTop w:val="0"/>
      <w:marBottom w:val="0"/>
      <w:divBdr>
        <w:top w:val="none" w:sz="0" w:space="0" w:color="auto"/>
        <w:left w:val="none" w:sz="0" w:space="0" w:color="auto"/>
        <w:bottom w:val="none" w:sz="0" w:space="0" w:color="auto"/>
        <w:right w:val="none" w:sz="0" w:space="0" w:color="auto"/>
      </w:divBdr>
    </w:div>
    <w:div w:id="811947174">
      <w:bodyDiv w:val="1"/>
      <w:marLeft w:val="0"/>
      <w:marRight w:val="0"/>
      <w:marTop w:val="0"/>
      <w:marBottom w:val="0"/>
      <w:divBdr>
        <w:top w:val="none" w:sz="0" w:space="0" w:color="auto"/>
        <w:left w:val="none" w:sz="0" w:space="0" w:color="auto"/>
        <w:bottom w:val="none" w:sz="0" w:space="0" w:color="auto"/>
        <w:right w:val="none" w:sz="0" w:space="0" w:color="auto"/>
      </w:divBdr>
    </w:div>
    <w:div w:id="812213994">
      <w:bodyDiv w:val="1"/>
      <w:marLeft w:val="0"/>
      <w:marRight w:val="0"/>
      <w:marTop w:val="0"/>
      <w:marBottom w:val="0"/>
      <w:divBdr>
        <w:top w:val="none" w:sz="0" w:space="0" w:color="auto"/>
        <w:left w:val="none" w:sz="0" w:space="0" w:color="auto"/>
        <w:bottom w:val="none" w:sz="0" w:space="0" w:color="auto"/>
        <w:right w:val="none" w:sz="0" w:space="0" w:color="auto"/>
      </w:divBdr>
    </w:div>
    <w:div w:id="812940716">
      <w:bodyDiv w:val="1"/>
      <w:marLeft w:val="0"/>
      <w:marRight w:val="0"/>
      <w:marTop w:val="0"/>
      <w:marBottom w:val="0"/>
      <w:divBdr>
        <w:top w:val="none" w:sz="0" w:space="0" w:color="auto"/>
        <w:left w:val="none" w:sz="0" w:space="0" w:color="auto"/>
        <w:bottom w:val="none" w:sz="0" w:space="0" w:color="auto"/>
        <w:right w:val="none" w:sz="0" w:space="0" w:color="auto"/>
      </w:divBdr>
    </w:div>
    <w:div w:id="813110418">
      <w:bodyDiv w:val="1"/>
      <w:marLeft w:val="0"/>
      <w:marRight w:val="0"/>
      <w:marTop w:val="0"/>
      <w:marBottom w:val="0"/>
      <w:divBdr>
        <w:top w:val="none" w:sz="0" w:space="0" w:color="auto"/>
        <w:left w:val="none" w:sz="0" w:space="0" w:color="auto"/>
        <w:bottom w:val="none" w:sz="0" w:space="0" w:color="auto"/>
        <w:right w:val="none" w:sz="0" w:space="0" w:color="auto"/>
      </w:divBdr>
    </w:div>
    <w:div w:id="813256301">
      <w:bodyDiv w:val="1"/>
      <w:marLeft w:val="0"/>
      <w:marRight w:val="0"/>
      <w:marTop w:val="0"/>
      <w:marBottom w:val="0"/>
      <w:divBdr>
        <w:top w:val="none" w:sz="0" w:space="0" w:color="auto"/>
        <w:left w:val="none" w:sz="0" w:space="0" w:color="auto"/>
        <w:bottom w:val="none" w:sz="0" w:space="0" w:color="auto"/>
        <w:right w:val="none" w:sz="0" w:space="0" w:color="auto"/>
      </w:divBdr>
    </w:div>
    <w:div w:id="813370309">
      <w:bodyDiv w:val="1"/>
      <w:marLeft w:val="0"/>
      <w:marRight w:val="0"/>
      <w:marTop w:val="0"/>
      <w:marBottom w:val="0"/>
      <w:divBdr>
        <w:top w:val="none" w:sz="0" w:space="0" w:color="auto"/>
        <w:left w:val="none" w:sz="0" w:space="0" w:color="auto"/>
        <w:bottom w:val="none" w:sz="0" w:space="0" w:color="auto"/>
        <w:right w:val="none" w:sz="0" w:space="0" w:color="auto"/>
      </w:divBdr>
    </w:div>
    <w:div w:id="814221996">
      <w:bodyDiv w:val="1"/>
      <w:marLeft w:val="0"/>
      <w:marRight w:val="0"/>
      <w:marTop w:val="0"/>
      <w:marBottom w:val="0"/>
      <w:divBdr>
        <w:top w:val="none" w:sz="0" w:space="0" w:color="auto"/>
        <w:left w:val="none" w:sz="0" w:space="0" w:color="auto"/>
        <w:bottom w:val="none" w:sz="0" w:space="0" w:color="auto"/>
        <w:right w:val="none" w:sz="0" w:space="0" w:color="auto"/>
      </w:divBdr>
    </w:div>
    <w:div w:id="814952924">
      <w:bodyDiv w:val="1"/>
      <w:marLeft w:val="0"/>
      <w:marRight w:val="0"/>
      <w:marTop w:val="0"/>
      <w:marBottom w:val="0"/>
      <w:divBdr>
        <w:top w:val="none" w:sz="0" w:space="0" w:color="auto"/>
        <w:left w:val="none" w:sz="0" w:space="0" w:color="auto"/>
        <w:bottom w:val="none" w:sz="0" w:space="0" w:color="auto"/>
        <w:right w:val="none" w:sz="0" w:space="0" w:color="auto"/>
      </w:divBdr>
    </w:div>
    <w:div w:id="815074830">
      <w:bodyDiv w:val="1"/>
      <w:marLeft w:val="0"/>
      <w:marRight w:val="0"/>
      <w:marTop w:val="0"/>
      <w:marBottom w:val="0"/>
      <w:divBdr>
        <w:top w:val="none" w:sz="0" w:space="0" w:color="auto"/>
        <w:left w:val="none" w:sz="0" w:space="0" w:color="auto"/>
        <w:bottom w:val="none" w:sz="0" w:space="0" w:color="auto"/>
        <w:right w:val="none" w:sz="0" w:space="0" w:color="auto"/>
      </w:divBdr>
    </w:div>
    <w:div w:id="815418018">
      <w:bodyDiv w:val="1"/>
      <w:marLeft w:val="0"/>
      <w:marRight w:val="0"/>
      <w:marTop w:val="0"/>
      <w:marBottom w:val="0"/>
      <w:divBdr>
        <w:top w:val="none" w:sz="0" w:space="0" w:color="auto"/>
        <w:left w:val="none" w:sz="0" w:space="0" w:color="auto"/>
        <w:bottom w:val="none" w:sz="0" w:space="0" w:color="auto"/>
        <w:right w:val="none" w:sz="0" w:space="0" w:color="auto"/>
      </w:divBdr>
    </w:div>
    <w:div w:id="816259917">
      <w:bodyDiv w:val="1"/>
      <w:marLeft w:val="0"/>
      <w:marRight w:val="0"/>
      <w:marTop w:val="0"/>
      <w:marBottom w:val="0"/>
      <w:divBdr>
        <w:top w:val="none" w:sz="0" w:space="0" w:color="auto"/>
        <w:left w:val="none" w:sz="0" w:space="0" w:color="auto"/>
        <w:bottom w:val="none" w:sz="0" w:space="0" w:color="auto"/>
        <w:right w:val="none" w:sz="0" w:space="0" w:color="auto"/>
      </w:divBdr>
    </w:div>
    <w:div w:id="816336658">
      <w:bodyDiv w:val="1"/>
      <w:marLeft w:val="0"/>
      <w:marRight w:val="0"/>
      <w:marTop w:val="0"/>
      <w:marBottom w:val="0"/>
      <w:divBdr>
        <w:top w:val="none" w:sz="0" w:space="0" w:color="auto"/>
        <w:left w:val="none" w:sz="0" w:space="0" w:color="auto"/>
        <w:bottom w:val="none" w:sz="0" w:space="0" w:color="auto"/>
        <w:right w:val="none" w:sz="0" w:space="0" w:color="auto"/>
      </w:divBdr>
    </w:div>
    <w:div w:id="816646372">
      <w:bodyDiv w:val="1"/>
      <w:marLeft w:val="0"/>
      <w:marRight w:val="0"/>
      <w:marTop w:val="0"/>
      <w:marBottom w:val="0"/>
      <w:divBdr>
        <w:top w:val="none" w:sz="0" w:space="0" w:color="auto"/>
        <w:left w:val="none" w:sz="0" w:space="0" w:color="auto"/>
        <w:bottom w:val="none" w:sz="0" w:space="0" w:color="auto"/>
        <w:right w:val="none" w:sz="0" w:space="0" w:color="auto"/>
      </w:divBdr>
    </w:div>
    <w:div w:id="816844863">
      <w:bodyDiv w:val="1"/>
      <w:marLeft w:val="0"/>
      <w:marRight w:val="0"/>
      <w:marTop w:val="0"/>
      <w:marBottom w:val="0"/>
      <w:divBdr>
        <w:top w:val="none" w:sz="0" w:space="0" w:color="auto"/>
        <w:left w:val="none" w:sz="0" w:space="0" w:color="auto"/>
        <w:bottom w:val="none" w:sz="0" w:space="0" w:color="auto"/>
        <w:right w:val="none" w:sz="0" w:space="0" w:color="auto"/>
      </w:divBdr>
    </w:div>
    <w:div w:id="817654340">
      <w:bodyDiv w:val="1"/>
      <w:marLeft w:val="0"/>
      <w:marRight w:val="0"/>
      <w:marTop w:val="0"/>
      <w:marBottom w:val="0"/>
      <w:divBdr>
        <w:top w:val="none" w:sz="0" w:space="0" w:color="auto"/>
        <w:left w:val="none" w:sz="0" w:space="0" w:color="auto"/>
        <w:bottom w:val="none" w:sz="0" w:space="0" w:color="auto"/>
        <w:right w:val="none" w:sz="0" w:space="0" w:color="auto"/>
      </w:divBdr>
    </w:div>
    <w:div w:id="817959841">
      <w:bodyDiv w:val="1"/>
      <w:marLeft w:val="0"/>
      <w:marRight w:val="0"/>
      <w:marTop w:val="0"/>
      <w:marBottom w:val="0"/>
      <w:divBdr>
        <w:top w:val="none" w:sz="0" w:space="0" w:color="auto"/>
        <w:left w:val="none" w:sz="0" w:space="0" w:color="auto"/>
        <w:bottom w:val="none" w:sz="0" w:space="0" w:color="auto"/>
        <w:right w:val="none" w:sz="0" w:space="0" w:color="auto"/>
      </w:divBdr>
    </w:div>
    <w:div w:id="817962057">
      <w:bodyDiv w:val="1"/>
      <w:marLeft w:val="0"/>
      <w:marRight w:val="0"/>
      <w:marTop w:val="0"/>
      <w:marBottom w:val="0"/>
      <w:divBdr>
        <w:top w:val="none" w:sz="0" w:space="0" w:color="auto"/>
        <w:left w:val="none" w:sz="0" w:space="0" w:color="auto"/>
        <w:bottom w:val="none" w:sz="0" w:space="0" w:color="auto"/>
        <w:right w:val="none" w:sz="0" w:space="0" w:color="auto"/>
      </w:divBdr>
    </w:div>
    <w:div w:id="818810304">
      <w:bodyDiv w:val="1"/>
      <w:marLeft w:val="0"/>
      <w:marRight w:val="0"/>
      <w:marTop w:val="0"/>
      <w:marBottom w:val="0"/>
      <w:divBdr>
        <w:top w:val="none" w:sz="0" w:space="0" w:color="auto"/>
        <w:left w:val="none" w:sz="0" w:space="0" w:color="auto"/>
        <w:bottom w:val="none" w:sz="0" w:space="0" w:color="auto"/>
        <w:right w:val="none" w:sz="0" w:space="0" w:color="auto"/>
      </w:divBdr>
    </w:div>
    <w:div w:id="818837912">
      <w:bodyDiv w:val="1"/>
      <w:marLeft w:val="0"/>
      <w:marRight w:val="0"/>
      <w:marTop w:val="0"/>
      <w:marBottom w:val="0"/>
      <w:divBdr>
        <w:top w:val="none" w:sz="0" w:space="0" w:color="auto"/>
        <w:left w:val="none" w:sz="0" w:space="0" w:color="auto"/>
        <w:bottom w:val="none" w:sz="0" w:space="0" w:color="auto"/>
        <w:right w:val="none" w:sz="0" w:space="0" w:color="auto"/>
      </w:divBdr>
    </w:div>
    <w:div w:id="818882852">
      <w:bodyDiv w:val="1"/>
      <w:marLeft w:val="0"/>
      <w:marRight w:val="0"/>
      <w:marTop w:val="0"/>
      <w:marBottom w:val="0"/>
      <w:divBdr>
        <w:top w:val="none" w:sz="0" w:space="0" w:color="auto"/>
        <w:left w:val="none" w:sz="0" w:space="0" w:color="auto"/>
        <w:bottom w:val="none" w:sz="0" w:space="0" w:color="auto"/>
        <w:right w:val="none" w:sz="0" w:space="0" w:color="auto"/>
      </w:divBdr>
    </w:div>
    <w:div w:id="819545029">
      <w:bodyDiv w:val="1"/>
      <w:marLeft w:val="0"/>
      <w:marRight w:val="0"/>
      <w:marTop w:val="0"/>
      <w:marBottom w:val="0"/>
      <w:divBdr>
        <w:top w:val="none" w:sz="0" w:space="0" w:color="auto"/>
        <w:left w:val="none" w:sz="0" w:space="0" w:color="auto"/>
        <w:bottom w:val="none" w:sz="0" w:space="0" w:color="auto"/>
        <w:right w:val="none" w:sz="0" w:space="0" w:color="auto"/>
      </w:divBdr>
    </w:div>
    <w:div w:id="820539501">
      <w:bodyDiv w:val="1"/>
      <w:marLeft w:val="0"/>
      <w:marRight w:val="0"/>
      <w:marTop w:val="0"/>
      <w:marBottom w:val="0"/>
      <w:divBdr>
        <w:top w:val="none" w:sz="0" w:space="0" w:color="auto"/>
        <w:left w:val="none" w:sz="0" w:space="0" w:color="auto"/>
        <w:bottom w:val="none" w:sz="0" w:space="0" w:color="auto"/>
        <w:right w:val="none" w:sz="0" w:space="0" w:color="auto"/>
      </w:divBdr>
    </w:div>
    <w:div w:id="820927503">
      <w:bodyDiv w:val="1"/>
      <w:marLeft w:val="0"/>
      <w:marRight w:val="0"/>
      <w:marTop w:val="0"/>
      <w:marBottom w:val="0"/>
      <w:divBdr>
        <w:top w:val="none" w:sz="0" w:space="0" w:color="auto"/>
        <w:left w:val="none" w:sz="0" w:space="0" w:color="auto"/>
        <w:bottom w:val="none" w:sz="0" w:space="0" w:color="auto"/>
        <w:right w:val="none" w:sz="0" w:space="0" w:color="auto"/>
      </w:divBdr>
    </w:div>
    <w:div w:id="821115623">
      <w:bodyDiv w:val="1"/>
      <w:marLeft w:val="0"/>
      <w:marRight w:val="0"/>
      <w:marTop w:val="0"/>
      <w:marBottom w:val="0"/>
      <w:divBdr>
        <w:top w:val="none" w:sz="0" w:space="0" w:color="auto"/>
        <w:left w:val="none" w:sz="0" w:space="0" w:color="auto"/>
        <w:bottom w:val="none" w:sz="0" w:space="0" w:color="auto"/>
        <w:right w:val="none" w:sz="0" w:space="0" w:color="auto"/>
      </w:divBdr>
    </w:div>
    <w:div w:id="821191858">
      <w:bodyDiv w:val="1"/>
      <w:marLeft w:val="0"/>
      <w:marRight w:val="0"/>
      <w:marTop w:val="0"/>
      <w:marBottom w:val="0"/>
      <w:divBdr>
        <w:top w:val="none" w:sz="0" w:space="0" w:color="auto"/>
        <w:left w:val="none" w:sz="0" w:space="0" w:color="auto"/>
        <w:bottom w:val="none" w:sz="0" w:space="0" w:color="auto"/>
        <w:right w:val="none" w:sz="0" w:space="0" w:color="auto"/>
      </w:divBdr>
    </w:div>
    <w:div w:id="821384432">
      <w:bodyDiv w:val="1"/>
      <w:marLeft w:val="0"/>
      <w:marRight w:val="0"/>
      <w:marTop w:val="0"/>
      <w:marBottom w:val="0"/>
      <w:divBdr>
        <w:top w:val="none" w:sz="0" w:space="0" w:color="auto"/>
        <w:left w:val="none" w:sz="0" w:space="0" w:color="auto"/>
        <w:bottom w:val="none" w:sz="0" w:space="0" w:color="auto"/>
        <w:right w:val="none" w:sz="0" w:space="0" w:color="auto"/>
      </w:divBdr>
    </w:div>
    <w:div w:id="821434434">
      <w:bodyDiv w:val="1"/>
      <w:marLeft w:val="0"/>
      <w:marRight w:val="0"/>
      <w:marTop w:val="0"/>
      <w:marBottom w:val="0"/>
      <w:divBdr>
        <w:top w:val="none" w:sz="0" w:space="0" w:color="auto"/>
        <w:left w:val="none" w:sz="0" w:space="0" w:color="auto"/>
        <w:bottom w:val="none" w:sz="0" w:space="0" w:color="auto"/>
        <w:right w:val="none" w:sz="0" w:space="0" w:color="auto"/>
      </w:divBdr>
    </w:div>
    <w:div w:id="821583085">
      <w:bodyDiv w:val="1"/>
      <w:marLeft w:val="0"/>
      <w:marRight w:val="0"/>
      <w:marTop w:val="0"/>
      <w:marBottom w:val="0"/>
      <w:divBdr>
        <w:top w:val="none" w:sz="0" w:space="0" w:color="auto"/>
        <w:left w:val="none" w:sz="0" w:space="0" w:color="auto"/>
        <w:bottom w:val="none" w:sz="0" w:space="0" w:color="auto"/>
        <w:right w:val="none" w:sz="0" w:space="0" w:color="auto"/>
      </w:divBdr>
    </w:div>
    <w:div w:id="822039910">
      <w:bodyDiv w:val="1"/>
      <w:marLeft w:val="0"/>
      <w:marRight w:val="0"/>
      <w:marTop w:val="0"/>
      <w:marBottom w:val="0"/>
      <w:divBdr>
        <w:top w:val="none" w:sz="0" w:space="0" w:color="auto"/>
        <w:left w:val="none" w:sz="0" w:space="0" w:color="auto"/>
        <w:bottom w:val="none" w:sz="0" w:space="0" w:color="auto"/>
        <w:right w:val="none" w:sz="0" w:space="0" w:color="auto"/>
      </w:divBdr>
    </w:div>
    <w:div w:id="822046305">
      <w:bodyDiv w:val="1"/>
      <w:marLeft w:val="0"/>
      <w:marRight w:val="0"/>
      <w:marTop w:val="0"/>
      <w:marBottom w:val="0"/>
      <w:divBdr>
        <w:top w:val="none" w:sz="0" w:space="0" w:color="auto"/>
        <w:left w:val="none" w:sz="0" w:space="0" w:color="auto"/>
        <w:bottom w:val="none" w:sz="0" w:space="0" w:color="auto"/>
        <w:right w:val="none" w:sz="0" w:space="0" w:color="auto"/>
      </w:divBdr>
    </w:div>
    <w:div w:id="822425885">
      <w:bodyDiv w:val="1"/>
      <w:marLeft w:val="0"/>
      <w:marRight w:val="0"/>
      <w:marTop w:val="0"/>
      <w:marBottom w:val="0"/>
      <w:divBdr>
        <w:top w:val="none" w:sz="0" w:space="0" w:color="auto"/>
        <w:left w:val="none" w:sz="0" w:space="0" w:color="auto"/>
        <w:bottom w:val="none" w:sz="0" w:space="0" w:color="auto"/>
        <w:right w:val="none" w:sz="0" w:space="0" w:color="auto"/>
      </w:divBdr>
    </w:div>
    <w:div w:id="822621499">
      <w:bodyDiv w:val="1"/>
      <w:marLeft w:val="0"/>
      <w:marRight w:val="0"/>
      <w:marTop w:val="0"/>
      <w:marBottom w:val="0"/>
      <w:divBdr>
        <w:top w:val="none" w:sz="0" w:space="0" w:color="auto"/>
        <w:left w:val="none" w:sz="0" w:space="0" w:color="auto"/>
        <w:bottom w:val="none" w:sz="0" w:space="0" w:color="auto"/>
        <w:right w:val="none" w:sz="0" w:space="0" w:color="auto"/>
      </w:divBdr>
    </w:div>
    <w:div w:id="822771267">
      <w:bodyDiv w:val="1"/>
      <w:marLeft w:val="0"/>
      <w:marRight w:val="0"/>
      <w:marTop w:val="0"/>
      <w:marBottom w:val="0"/>
      <w:divBdr>
        <w:top w:val="none" w:sz="0" w:space="0" w:color="auto"/>
        <w:left w:val="none" w:sz="0" w:space="0" w:color="auto"/>
        <w:bottom w:val="none" w:sz="0" w:space="0" w:color="auto"/>
        <w:right w:val="none" w:sz="0" w:space="0" w:color="auto"/>
      </w:divBdr>
    </w:div>
    <w:div w:id="822893657">
      <w:bodyDiv w:val="1"/>
      <w:marLeft w:val="0"/>
      <w:marRight w:val="0"/>
      <w:marTop w:val="0"/>
      <w:marBottom w:val="0"/>
      <w:divBdr>
        <w:top w:val="none" w:sz="0" w:space="0" w:color="auto"/>
        <w:left w:val="none" w:sz="0" w:space="0" w:color="auto"/>
        <w:bottom w:val="none" w:sz="0" w:space="0" w:color="auto"/>
        <w:right w:val="none" w:sz="0" w:space="0" w:color="auto"/>
      </w:divBdr>
    </w:div>
    <w:div w:id="823476143">
      <w:bodyDiv w:val="1"/>
      <w:marLeft w:val="0"/>
      <w:marRight w:val="0"/>
      <w:marTop w:val="0"/>
      <w:marBottom w:val="0"/>
      <w:divBdr>
        <w:top w:val="none" w:sz="0" w:space="0" w:color="auto"/>
        <w:left w:val="none" w:sz="0" w:space="0" w:color="auto"/>
        <w:bottom w:val="none" w:sz="0" w:space="0" w:color="auto"/>
        <w:right w:val="none" w:sz="0" w:space="0" w:color="auto"/>
      </w:divBdr>
    </w:div>
    <w:div w:id="824056379">
      <w:bodyDiv w:val="1"/>
      <w:marLeft w:val="0"/>
      <w:marRight w:val="0"/>
      <w:marTop w:val="0"/>
      <w:marBottom w:val="0"/>
      <w:divBdr>
        <w:top w:val="none" w:sz="0" w:space="0" w:color="auto"/>
        <w:left w:val="none" w:sz="0" w:space="0" w:color="auto"/>
        <w:bottom w:val="none" w:sz="0" w:space="0" w:color="auto"/>
        <w:right w:val="none" w:sz="0" w:space="0" w:color="auto"/>
      </w:divBdr>
    </w:div>
    <w:div w:id="824207412">
      <w:bodyDiv w:val="1"/>
      <w:marLeft w:val="0"/>
      <w:marRight w:val="0"/>
      <w:marTop w:val="0"/>
      <w:marBottom w:val="0"/>
      <w:divBdr>
        <w:top w:val="none" w:sz="0" w:space="0" w:color="auto"/>
        <w:left w:val="none" w:sz="0" w:space="0" w:color="auto"/>
        <w:bottom w:val="none" w:sz="0" w:space="0" w:color="auto"/>
        <w:right w:val="none" w:sz="0" w:space="0" w:color="auto"/>
      </w:divBdr>
    </w:div>
    <w:div w:id="824904729">
      <w:bodyDiv w:val="1"/>
      <w:marLeft w:val="0"/>
      <w:marRight w:val="0"/>
      <w:marTop w:val="0"/>
      <w:marBottom w:val="0"/>
      <w:divBdr>
        <w:top w:val="none" w:sz="0" w:space="0" w:color="auto"/>
        <w:left w:val="none" w:sz="0" w:space="0" w:color="auto"/>
        <w:bottom w:val="none" w:sz="0" w:space="0" w:color="auto"/>
        <w:right w:val="none" w:sz="0" w:space="0" w:color="auto"/>
      </w:divBdr>
    </w:div>
    <w:div w:id="825122246">
      <w:bodyDiv w:val="1"/>
      <w:marLeft w:val="0"/>
      <w:marRight w:val="0"/>
      <w:marTop w:val="0"/>
      <w:marBottom w:val="0"/>
      <w:divBdr>
        <w:top w:val="none" w:sz="0" w:space="0" w:color="auto"/>
        <w:left w:val="none" w:sz="0" w:space="0" w:color="auto"/>
        <w:bottom w:val="none" w:sz="0" w:space="0" w:color="auto"/>
        <w:right w:val="none" w:sz="0" w:space="0" w:color="auto"/>
      </w:divBdr>
    </w:div>
    <w:div w:id="825170859">
      <w:bodyDiv w:val="1"/>
      <w:marLeft w:val="0"/>
      <w:marRight w:val="0"/>
      <w:marTop w:val="0"/>
      <w:marBottom w:val="0"/>
      <w:divBdr>
        <w:top w:val="none" w:sz="0" w:space="0" w:color="auto"/>
        <w:left w:val="none" w:sz="0" w:space="0" w:color="auto"/>
        <w:bottom w:val="none" w:sz="0" w:space="0" w:color="auto"/>
        <w:right w:val="none" w:sz="0" w:space="0" w:color="auto"/>
      </w:divBdr>
    </w:div>
    <w:div w:id="826552354">
      <w:bodyDiv w:val="1"/>
      <w:marLeft w:val="0"/>
      <w:marRight w:val="0"/>
      <w:marTop w:val="0"/>
      <w:marBottom w:val="0"/>
      <w:divBdr>
        <w:top w:val="none" w:sz="0" w:space="0" w:color="auto"/>
        <w:left w:val="none" w:sz="0" w:space="0" w:color="auto"/>
        <w:bottom w:val="none" w:sz="0" w:space="0" w:color="auto"/>
        <w:right w:val="none" w:sz="0" w:space="0" w:color="auto"/>
      </w:divBdr>
    </w:div>
    <w:div w:id="826633235">
      <w:bodyDiv w:val="1"/>
      <w:marLeft w:val="0"/>
      <w:marRight w:val="0"/>
      <w:marTop w:val="0"/>
      <w:marBottom w:val="0"/>
      <w:divBdr>
        <w:top w:val="none" w:sz="0" w:space="0" w:color="auto"/>
        <w:left w:val="none" w:sz="0" w:space="0" w:color="auto"/>
        <w:bottom w:val="none" w:sz="0" w:space="0" w:color="auto"/>
        <w:right w:val="none" w:sz="0" w:space="0" w:color="auto"/>
      </w:divBdr>
    </w:div>
    <w:div w:id="826868863">
      <w:bodyDiv w:val="1"/>
      <w:marLeft w:val="0"/>
      <w:marRight w:val="0"/>
      <w:marTop w:val="0"/>
      <w:marBottom w:val="0"/>
      <w:divBdr>
        <w:top w:val="none" w:sz="0" w:space="0" w:color="auto"/>
        <w:left w:val="none" w:sz="0" w:space="0" w:color="auto"/>
        <w:bottom w:val="none" w:sz="0" w:space="0" w:color="auto"/>
        <w:right w:val="none" w:sz="0" w:space="0" w:color="auto"/>
      </w:divBdr>
    </w:div>
    <w:div w:id="827329972">
      <w:bodyDiv w:val="1"/>
      <w:marLeft w:val="0"/>
      <w:marRight w:val="0"/>
      <w:marTop w:val="0"/>
      <w:marBottom w:val="0"/>
      <w:divBdr>
        <w:top w:val="none" w:sz="0" w:space="0" w:color="auto"/>
        <w:left w:val="none" w:sz="0" w:space="0" w:color="auto"/>
        <w:bottom w:val="none" w:sz="0" w:space="0" w:color="auto"/>
        <w:right w:val="none" w:sz="0" w:space="0" w:color="auto"/>
      </w:divBdr>
    </w:div>
    <w:div w:id="827747920">
      <w:bodyDiv w:val="1"/>
      <w:marLeft w:val="0"/>
      <w:marRight w:val="0"/>
      <w:marTop w:val="0"/>
      <w:marBottom w:val="0"/>
      <w:divBdr>
        <w:top w:val="none" w:sz="0" w:space="0" w:color="auto"/>
        <w:left w:val="none" w:sz="0" w:space="0" w:color="auto"/>
        <w:bottom w:val="none" w:sz="0" w:space="0" w:color="auto"/>
        <w:right w:val="none" w:sz="0" w:space="0" w:color="auto"/>
      </w:divBdr>
    </w:div>
    <w:div w:id="827864724">
      <w:bodyDiv w:val="1"/>
      <w:marLeft w:val="0"/>
      <w:marRight w:val="0"/>
      <w:marTop w:val="0"/>
      <w:marBottom w:val="0"/>
      <w:divBdr>
        <w:top w:val="none" w:sz="0" w:space="0" w:color="auto"/>
        <w:left w:val="none" w:sz="0" w:space="0" w:color="auto"/>
        <w:bottom w:val="none" w:sz="0" w:space="0" w:color="auto"/>
        <w:right w:val="none" w:sz="0" w:space="0" w:color="auto"/>
      </w:divBdr>
    </w:div>
    <w:div w:id="827984834">
      <w:bodyDiv w:val="1"/>
      <w:marLeft w:val="0"/>
      <w:marRight w:val="0"/>
      <w:marTop w:val="0"/>
      <w:marBottom w:val="0"/>
      <w:divBdr>
        <w:top w:val="none" w:sz="0" w:space="0" w:color="auto"/>
        <w:left w:val="none" w:sz="0" w:space="0" w:color="auto"/>
        <w:bottom w:val="none" w:sz="0" w:space="0" w:color="auto"/>
        <w:right w:val="none" w:sz="0" w:space="0" w:color="auto"/>
      </w:divBdr>
    </w:div>
    <w:div w:id="829251133">
      <w:bodyDiv w:val="1"/>
      <w:marLeft w:val="0"/>
      <w:marRight w:val="0"/>
      <w:marTop w:val="0"/>
      <w:marBottom w:val="0"/>
      <w:divBdr>
        <w:top w:val="none" w:sz="0" w:space="0" w:color="auto"/>
        <w:left w:val="none" w:sz="0" w:space="0" w:color="auto"/>
        <w:bottom w:val="none" w:sz="0" w:space="0" w:color="auto"/>
        <w:right w:val="none" w:sz="0" w:space="0" w:color="auto"/>
      </w:divBdr>
    </w:div>
    <w:div w:id="829751347">
      <w:bodyDiv w:val="1"/>
      <w:marLeft w:val="0"/>
      <w:marRight w:val="0"/>
      <w:marTop w:val="0"/>
      <w:marBottom w:val="0"/>
      <w:divBdr>
        <w:top w:val="none" w:sz="0" w:space="0" w:color="auto"/>
        <w:left w:val="none" w:sz="0" w:space="0" w:color="auto"/>
        <w:bottom w:val="none" w:sz="0" w:space="0" w:color="auto"/>
        <w:right w:val="none" w:sz="0" w:space="0" w:color="auto"/>
      </w:divBdr>
    </w:div>
    <w:div w:id="830415969">
      <w:bodyDiv w:val="1"/>
      <w:marLeft w:val="0"/>
      <w:marRight w:val="0"/>
      <w:marTop w:val="0"/>
      <w:marBottom w:val="0"/>
      <w:divBdr>
        <w:top w:val="none" w:sz="0" w:space="0" w:color="auto"/>
        <w:left w:val="none" w:sz="0" w:space="0" w:color="auto"/>
        <w:bottom w:val="none" w:sz="0" w:space="0" w:color="auto"/>
        <w:right w:val="none" w:sz="0" w:space="0" w:color="auto"/>
      </w:divBdr>
    </w:div>
    <w:div w:id="830561781">
      <w:bodyDiv w:val="1"/>
      <w:marLeft w:val="0"/>
      <w:marRight w:val="0"/>
      <w:marTop w:val="0"/>
      <w:marBottom w:val="0"/>
      <w:divBdr>
        <w:top w:val="none" w:sz="0" w:space="0" w:color="auto"/>
        <w:left w:val="none" w:sz="0" w:space="0" w:color="auto"/>
        <w:bottom w:val="none" w:sz="0" w:space="0" w:color="auto"/>
        <w:right w:val="none" w:sz="0" w:space="0" w:color="auto"/>
      </w:divBdr>
    </w:div>
    <w:div w:id="830949932">
      <w:bodyDiv w:val="1"/>
      <w:marLeft w:val="0"/>
      <w:marRight w:val="0"/>
      <w:marTop w:val="0"/>
      <w:marBottom w:val="0"/>
      <w:divBdr>
        <w:top w:val="none" w:sz="0" w:space="0" w:color="auto"/>
        <w:left w:val="none" w:sz="0" w:space="0" w:color="auto"/>
        <w:bottom w:val="none" w:sz="0" w:space="0" w:color="auto"/>
        <w:right w:val="none" w:sz="0" w:space="0" w:color="auto"/>
      </w:divBdr>
    </w:div>
    <w:div w:id="831264669">
      <w:bodyDiv w:val="1"/>
      <w:marLeft w:val="0"/>
      <w:marRight w:val="0"/>
      <w:marTop w:val="0"/>
      <w:marBottom w:val="0"/>
      <w:divBdr>
        <w:top w:val="none" w:sz="0" w:space="0" w:color="auto"/>
        <w:left w:val="none" w:sz="0" w:space="0" w:color="auto"/>
        <w:bottom w:val="none" w:sz="0" w:space="0" w:color="auto"/>
        <w:right w:val="none" w:sz="0" w:space="0" w:color="auto"/>
      </w:divBdr>
    </w:div>
    <w:div w:id="831407838">
      <w:bodyDiv w:val="1"/>
      <w:marLeft w:val="0"/>
      <w:marRight w:val="0"/>
      <w:marTop w:val="0"/>
      <w:marBottom w:val="0"/>
      <w:divBdr>
        <w:top w:val="none" w:sz="0" w:space="0" w:color="auto"/>
        <w:left w:val="none" w:sz="0" w:space="0" w:color="auto"/>
        <w:bottom w:val="none" w:sz="0" w:space="0" w:color="auto"/>
        <w:right w:val="none" w:sz="0" w:space="0" w:color="auto"/>
      </w:divBdr>
    </w:div>
    <w:div w:id="832523698">
      <w:bodyDiv w:val="1"/>
      <w:marLeft w:val="0"/>
      <w:marRight w:val="0"/>
      <w:marTop w:val="0"/>
      <w:marBottom w:val="0"/>
      <w:divBdr>
        <w:top w:val="none" w:sz="0" w:space="0" w:color="auto"/>
        <w:left w:val="none" w:sz="0" w:space="0" w:color="auto"/>
        <w:bottom w:val="none" w:sz="0" w:space="0" w:color="auto"/>
        <w:right w:val="none" w:sz="0" w:space="0" w:color="auto"/>
      </w:divBdr>
    </w:div>
    <w:div w:id="832570482">
      <w:bodyDiv w:val="1"/>
      <w:marLeft w:val="0"/>
      <w:marRight w:val="0"/>
      <w:marTop w:val="0"/>
      <w:marBottom w:val="0"/>
      <w:divBdr>
        <w:top w:val="none" w:sz="0" w:space="0" w:color="auto"/>
        <w:left w:val="none" w:sz="0" w:space="0" w:color="auto"/>
        <w:bottom w:val="none" w:sz="0" w:space="0" w:color="auto"/>
        <w:right w:val="none" w:sz="0" w:space="0" w:color="auto"/>
      </w:divBdr>
    </w:div>
    <w:div w:id="832724450">
      <w:bodyDiv w:val="1"/>
      <w:marLeft w:val="0"/>
      <w:marRight w:val="0"/>
      <w:marTop w:val="0"/>
      <w:marBottom w:val="0"/>
      <w:divBdr>
        <w:top w:val="none" w:sz="0" w:space="0" w:color="auto"/>
        <w:left w:val="none" w:sz="0" w:space="0" w:color="auto"/>
        <w:bottom w:val="none" w:sz="0" w:space="0" w:color="auto"/>
        <w:right w:val="none" w:sz="0" w:space="0" w:color="auto"/>
      </w:divBdr>
    </w:div>
    <w:div w:id="832992695">
      <w:bodyDiv w:val="1"/>
      <w:marLeft w:val="0"/>
      <w:marRight w:val="0"/>
      <w:marTop w:val="0"/>
      <w:marBottom w:val="0"/>
      <w:divBdr>
        <w:top w:val="none" w:sz="0" w:space="0" w:color="auto"/>
        <w:left w:val="none" w:sz="0" w:space="0" w:color="auto"/>
        <w:bottom w:val="none" w:sz="0" w:space="0" w:color="auto"/>
        <w:right w:val="none" w:sz="0" w:space="0" w:color="auto"/>
      </w:divBdr>
    </w:div>
    <w:div w:id="833183450">
      <w:bodyDiv w:val="1"/>
      <w:marLeft w:val="0"/>
      <w:marRight w:val="0"/>
      <w:marTop w:val="0"/>
      <w:marBottom w:val="0"/>
      <w:divBdr>
        <w:top w:val="none" w:sz="0" w:space="0" w:color="auto"/>
        <w:left w:val="none" w:sz="0" w:space="0" w:color="auto"/>
        <w:bottom w:val="none" w:sz="0" w:space="0" w:color="auto"/>
        <w:right w:val="none" w:sz="0" w:space="0" w:color="auto"/>
      </w:divBdr>
    </w:div>
    <w:div w:id="833760799">
      <w:bodyDiv w:val="1"/>
      <w:marLeft w:val="0"/>
      <w:marRight w:val="0"/>
      <w:marTop w:val="0"/>
      <w:marBottom w:val="0"/>
      <w:divBdr>
        <w:top w:val="none" w:sz="0" w:space="0" w:color="auto"/>
        <w:left w:val="none" w:sz="0" w:space="0" w:color="auto"/>
        <w:bottom w:val="none" w:sz="0" w:space="0" w:color="auto"/>
        <w:right w:val="none" w:sz="0" w:space="0" w:color="auto"/>
      </w:divBdr>
    </w:div>
    <w:div w:id="833763298">
      <w:bodyDiv w:val="1"/>
      <w:marLeft w:val="0"/>
      <w:marRight w:val="0"/>
      <w:marTop w:val="0"/>
      <w:marBottom w:val="0"/>
      <w:divBdr>
        <w:top w:val="none" w:sz="0" w:space="0" w:color="auto"/>
        <w:left w:val="none" w:sz="0" w:space="0" w:color="auto"/>
        <w:bottom w:val="none" w:sz="0" w:space="0" w:color="auto"/>
        <w:right w:val="none" w:sz="0" w:space="0" w:color="auto"/>
      </w:divBdr>
    </w:div>
    <w:div w:id="834492829">
      <w:bodyDiv w:val="1"/>
      <w:marLeft w:val="0"/>
      <w:marRight w:val="0"/>
      <w:marTop w:val="0"/>
      <w:marBottom w:val="0"/>
      <w:divBdr>
        <w:top w:val="none" w:sz="0" w:space="0" w:color="auto"/>
        <w:left w:val="none" w:sz="0" w:space="0" w:color="auto"/>
        <w:bottom w:val="none" w:sz="0" w:space="0" w:color="auto"/>
        <w:right w:val="none" w:sz="0" w:space="0" w:color="auto"/>
      </w:divBdr>
    </w:div>
    <w:div w:id="834612872">
      <w:bodyDiv w:val="1"/>
      <w:marLeft w:val="0"/>
      <w:marRight w:val="0"/>
      <w:marTop w:val="0"/>
      <w:marBottom w:val="0"/>
      <w:divBdr>
        <w:top w:val="none" w:sz="0" w:space="0" w:color="auto"/>
        <w:left w:val="none" w:sz="0" w:space="0" w:color="auto"/>
        <w:bottom w:val="none" w:sz="0" w:space="0" w:color="auto"/>
        <w:right w:val="none" w:sz="0" w:space="0" w:color="auto"/>
      </w:divBdr>
    </w:div>
    <w:div w:id="834809432">
      <w:bodyDiv w:val="1"/>
      <w:marLeft w:val="0"/>
      <w:marRight w:val="0"/>
      <w:marTop w:val="0"/>
      <w:marBottom w:val="0"/>
      <w:divBdr>
        <w:top w:val="none" w:sz="0" w:space="0" w:color="auto"/>
        <w:left w:val="none" w:sz="0" w:space="0" w:color="auto"/>
        <w:bottom w:val="none" w:sz="0" w:space="0" w:color="auto"/>
        <w:right w:val="none" w:sz="0" w:space="0" w:color="auto"/>
      </w:divBdr>
    </w:div>
    <w:div w:id="835341810">
      <w:bodyDiv w:val="1"/>
      <w:marLeft w:val="0"/>
      <w:marRight w:val="0"/>
      <w:marTop w:val="0"/>
      <w:marBottom w:val="0"/>
      <w:divBdr>
        <w:top w:val="none" w:sz="0" w:space="0" w:color="auto"/>
        <w:left w:val="none" w:sz="0" w:space="0" w:color="auto"/>
        <w:bottom w:val="none" w:sz="0" w:space="0" w:color="auto"/>
        <w:right w:val="none" w:sz="0" w:space="0" w:color="auto"/>
      </w:divBdr>
    </w:div>
    <w:div w:id="835995883">
      <w:bodyDiv w:val="1"/>
      <w:marLeft w:val="0"/>
      <w:marRight w:val="0"/>
      <w:marTop w:val="0"/>
      <w:marBottom w:val="0"/>
      <w:divBdr>
        <w:top w:val="none" w:sz="0" w:space="0" w:color="auto"/>
        <w:left w:val="none" w:sz="0" w:space="0" w:color="auto"/>
        <w:bottom w:val="none" w:sz="0" w:space="0" w:color="auto"/>
        <w:right w:val="none" w:sz="0" w:space="0" w:color="auto"/>
      </w:divBdr>
    </w:div>
    <w:div w:id="836580895">
      <w:bodyDiv w:val="1"/>
      <w:marLeft w:val="0"/>
      <w:marRight w:val="0"/>
      <w:marTop w:val="0"/>
      <w:marBottom w:val="0"/>
      <w:divBdr>
        <w:top w:val="none" w:sz="0" w:space="0" w:color="auto"/>
        <w:left w:val="none" w:sz="0" w:space="0" w:color="auto"/>
        <w:bottom w:val="none" w:sz="0" w:space="0" w:color="auto"/>
        <w:right w:val="none" w:sz="0" w:space="0" w:color="auto"/>
      </w:divBdr>
    </w:div>
    <w:div w:id="836650140">
      <w:bodyDiv w:val="1"/>
      <w:marLeft w:val="0"/>
      <w:marRight w:val="0"/>
      <w:marTop w:val="0"/>
      <w:marBottom w:val="0"/>
      <w:divBdr>
        <w:top w:val="none" w:sz="0" w:space="0" w:color="auto"/>
        <w:left w:val="none" w:sz="0" w:space="0" w:color="auto"/>
        <w:bottom w:val="none" w:sz="0" w:space="0" w:color="auto"/>
        <w:right w:val="none" w:sz="0" w:space="0" w:color="auto"/>
      </w:divBdr>
    </w:div>
    <w:div w:id="836766541">
      <w:bodyDiv w:val="1"/>
      <w:marLeft w:val="0"/>
      <w:marRight w:val="0"/>
      <w:marTop w:val="0"/>
      <w:marBottom w:val="0"/>
      <w:divBdr>
        <w:top w:val="none" w:sz="0" w:space="0" w:color="auto"/>
        <w:left w:val="none" w:sz="0" w:space="0" w:color="auto"/>
        <w:bottom w:val="none" w:sz="0" w:space="0" w:color="auto"/>
        <w:right w:val="none" w:sz="0" w:space="0" w:color="auto"/>
      </w:divBdr>
    </w:div>
    <w:div w:id="837772289">
      <w:bodyDiv w:val="1"/>
      <w:marLeft w:val="0"/>
      <w:marRight w:val="0"/>
      <w:marTop w:val="0"/>
      <w:marBottom w:val="0"/>
      <w:divBdr>
        <w:top w:val="none" w:sz="0" w:space="0" w:color="auto"/>
        <w:left w:val="none" w:sz="0" w:space="0" w:color="auto"/>
        <w:bottom w:val="none" w:sz="0" w:space="0" w:color="auto"/>
        <w:right w:val="none" w:sz="0" w:space="0" w:color="auto"/>
      </w:divBdr>
    </w:div>
    <w:div w:id="837964308">
      <w:bodyDiv w:val="1"/>
      <w:marLeft w:val="0"/>
      <w:marRight w:val="0"/>
      <w:marTop w:val="0"/>
      <w:marBottom w:val="0"/>
      <w:divBdr>
        <w:top w:val="none" w:sz="0" w:space="0" w:color="auto"/>
        <w:left w:val="none" w:sz="0" w:space="0" w:color="auto"/>
        <w:bottom w:val="none" w:sz="0" w:space="0" w:color="auto"/>
        <w:right w:val="none" w:sz="0" w:space="0" w:color="auto"/>
      </w:divBdr>
    </w:div>
    <w:div w:id="837964320">
      <w:bodyDiv w:val="1"/>
      <w:marLeft w:val="0"/>
      <w:marRight w:val="0"/>
      <w:marTop w:val="0"/>
      <w:marBottom w:val="0"/>
      <w:divBdr>
        <w:top w:val="none" w:sz="0" w:space="0" w:color="auto"/>
        <w:left w:val="none" w:sz="0" w:space="0" w:color="auto"/>
        <w:bottom w:val="none" w:sz="0" w:space="0" w:color="auto"/>
        <w:right w:val="none" w:sz="0" w:space="0" w:color="auto"/>
      </w:divBdr>
    </w:div>
    <w:div w:id="838278927">
      <w:bodyDiv w:val="1"/>
      <w:marLeft w:val="0"/>
      <w:marRight w:val="0"/>
      <w:marTop w:val="0"/>
      <w:marBottom w:val="0"/>
      <w:divBdr>
        <w:top w:val="none" w:sz="0" w:space="0" w:color="auto"/>
        <w:left w:val="none" w:sz="0" w:space="0" w:color="auto"/>
        <w:bottom w:val="none" w:sz="0" w:space="0" w:color="auto"/>
        <w:right w:val="none" w:sz="0" w:space="0" w:color="auto"/>
      </w:divBdr>
    </w:div>
    <w:div w:id="838735043">
      <w:bodyDiv w:val="1"/>
      <w:marLeft w:val="0"/>
      <w:marRight w:val="0"/>
      <w:marTop w:val="0"/>
      <w:marBottom w:val="0"/>
      <w:divBdr>
        <w:top w:val="none" w:sz="0" w:space="0" w:color="auto"/>
        <w:left w:val="none" w:sz="0" w:space="0" w:color="auto"/>
        <w:bottom w:val="none" w:sz="0" w:space="0" w:color="auto"/>
        <w:right w:val="none" w:sz="0" w:space="0" w:color="auto"/>
      </w:divBdr>
    </w:div>
    <w:div w:id="839155185">
      <w:bodyDiv w:val="1"/>
      <w:marLeft w:val="0"/>
      <w:marRight w:val="0"/>
      <w:marTop w:val="0"/>
      <w:marBottom w:val="0"/>
      <w:divBdr>
        <w:top w:val="none" w:sz="0" w:space="0" w:color="auto"/>
        <w:left w:val="none" w:sz="0" w:space="0" w:color="auto"/>
        <w:bottom w:val="none" w:sz="0" w:space="0" w:color="auto"/>
        <w:right w:val="none" w:sz="0" w:space="0" w:color="auto"/>
      </w:divBdr>
    </w:div>
    <w:div w:id="839584859">
      <w:bodyDiv w:val="1"/>
      <w:marLeft w:val="0"/>
      <w:marRight w:val="0"/>
      <w:marTop w:val="0"/>
      <w:marBottom w:val="0"/>
      <w:divBdr>
        <w:top w:val="none" w:sz="0" w:space="0" w:color="auto"/>
        <w:left w:val="none" w:sz="0" w:space="0" w:color="auto"/>
        <w:bottom w:val="none" w:sz="0" w:space="0" w:color="auto"/>
        <w:right w:val="none" w:sz="0" w:space="0" w:color="auto"/>
      </w:divBdr>
    </w:div>
    <w:div w:id="840001544">
      <w:bodyDiv w:val="1"/>
      <w:marLeft w:val="0"/>
      <w:marRight w:val="0"/>
      <w:marTop w:val="0"/>
      <w:marBottom w:val="0"/>
      <w:divBdr>
        <w:top w:val="none" w:sz="0" w:space="0" w:color="auto"/>
        <w:left w:val="none" w:sz="0" w:space="0" w:color="auto"/>
        <w:bottom w:val="none" w:sz="0" w:space="0" w:color="auto"/>
        <w:right w:val="none" w:sz="0" w:space="0" w:color="auto"/>
      </w:divBdr>
    </w:div>
    <w:div w:id="840049883">
      <w:bodyDiv w:val="1"/>
      <w:marLeft w:val="0"/>
      <w:marRight w:val="0"/>
      <w:marTop w:val="0"/>
      <w:marBottom w:val="0"/>
      <w:divBdr>
        <w:top w:val="none" w:sz="0" w:space="0" w:color="auto"/>
        <w:left w:val="none" w:sz="0" w:space="0" w:color="auto"/>
        <w:bottom w:val="none" w:sz="0" w:space="0" w:color="auto"/>
        <w:right w:val="none" w:sz="0" w:space="0" w:color="auto"/>
      </w:divBdr>
    </w:div>
    <w:div w:id="840853590">
      <w:bodyDiv w:val="1"/>
      <w:marLeft w:val="0"/>
      <w:marRight w:val="0"/>
      <w:marTop w:val="0"/>
      <w:marBottom w:val="0"/>
      <w:divBdr>
        <w:top w:val="none" w:sz="0" w:space="0" w:color="auto"/>
        <w:left w:val="none" w:sz="0" w:space="0" w:color="auto"/>
        <w:bottom w:val="none" w:sz="0" w:space="0" w:color="auto"/>
        <w:right w:val="none" w:sz="0" w:space="0" w:color="auto"/>
      </w:divBdr>
    </w:div>
    <w:div w:id="840968345">
      <w:bodyDiv w:val="1"/>
      <w:marLeft w:val="0"/>
      <w:marRight w:val="0"/>
      <w:marTop w:val="0"/>
      <w:marBottom w:val="0"/>
      <w:divBdr>
        <w:top w:val="none" w:sz="0" w:space="0" w:color="auto"/>
        <w:left w:val="none" w:sz="0" w:space="0" w:color="auto"/>
        <w:bottom w:val="none" w:sz="0" w:space="0" w:color="auto"/>
        <w:right w:val="none" w:sz="0" w:space="0" w:color="auto"/>
      </w:divBdr>
    </w:div>
    <w:div w:id="841160921">
      <w:bodyDiv w:val="1"/>
      <w:marLeft w:val="0"/>
      <w:marRight w:val="0"/>
      <w:marTop w:val="0"/>
      <w:marBottom w:val="0"/>
      <w:divBdr>
        <w:top w:val="none" w:sz="0" w:space="0" w:color="auto"/>
        <w:left w:val="none" w:sz="0" w:space="0" w:color="auto"/>
        <w:bottom w:val="none" w:sz="0" w:space="0" w:color="auto"/>
        <w:right w:val="none" w:sz="0" w:space="0" w:color="auto"/>
      </w:divBdr>
    </w:div>
    <w:div w:id="841360149">
      <w:bodyDiv w:val="1"/>
      <w:marLeft w:val="0"/>
      <w:marRight w:val="0"/>
      <w:marTop w:val="0"/>
      <w:marBottom w:val="0"/>
      <w:divBdr>
        <w:top w:val="none" w:sz="0" w:space="0" w:color="auto"/>
        <w:left w:val="none" w:sz="0" w:space="0" w:color="auto"/>
        <w:bottom w:val="none" w:sz="0" w:space="0" w:color="auto"/>
        <w:right w:val="none" w:sz="0" w:space="0" w:color="auto"/>
      </w:divBdr>
    </w:div>
    <w:div w:id="841554884">
      <w:bodyDiv w:val="1"/>
      <w:marLeft w:val="0"/>
      <w:marRight w:val="0"/>
      <w:marTop w:val="0"/>
      <w:marBottom w:val="0"/>
      <w:divBdr>
        <w:top w:val="none" w:sz="0" w:space="0" w:color="auto"/>
        <w:left w:val="none" w:sz="0" w:space="0" w:color="auto"/>
        <w:bottom w:val="none" w:sz="0" w:space="0" w:color="auto"/>
        <w:right w:val="none" w:sz="0" w:space="0" w:color="auto"/>
      </w:divBdr>
    </w:div>
    <w:div w:id="842284360">
      <w:bodyDiv w:val="1"/>
      <w:marLeft w:val="0"/>
      <w:marRight w:val="0"/>
      <w:marTop w:val="0"/>
      <w:marBottom w:val="0"/>
      <w:divBdr>
        <w:top w:val="none" w:sz="0" w:space="0" w:color="auto"/>
        <w:left w:val="none" w:sz="0" w:space="0" w:color="auto"/>
        <w:bottom w:val="none" w:sz="0" w:space="0" w:color="auto"/>
        <w:right w:val="none" w:sz="0" w:space="0" w:color="auto"/>
      </w:divBdr>
    </w:div>
    <w:div w:id="842474953">
      <w:bodyDiv w:val="1"/>
      <w:marLeft w:val="0"/>
      <w:marRight w:val="0"/>
      <w:marTop w:val="0"/>
      <w:marBottom w:val="0"/>
      <w:divBdr>
        <w:top w:val="none" w:sz="0" w:space="0" w:color="auto"/>
        <w:left w:val="none" w:sz="0" w:space="0" w:color="auto"/>
        <w:bottom w:val="none" w:sz="0" w:space="0" w:color="auto"/>
        <w:right w:val="none" w:sz="0" w:space="0" w:color="auto"/>
      </w:divBdr>
    </w:div>
    <w:div w:id="842624487">
      <w:bodyDiv w:val="1"/>
      <w:marLeft w:val="0"/>
      <w:marRight w:val="0"/>
      <w:marTop w:val="0"/>
      <w:marBottom w:val="0"/>
      <w:divBdr>
        <w:top w:val="none" w:sz="0" w:space="0" w:color="auto"/>
        <w:left w:val="none" w:sz="0" w:space="0" w:color="auto"/>
        <w:bottom w:val="none" w:sz="0" w:space="0" w:color="auto"/>
        <w:right w:val="none" w:sz="0" w:space="0" w:color="auto"/>
      </w:divBdr>
    </w:div>
    <w:div w:id="842738970">
      <w:bodyDiv w:val="1"/>
      <w:marLeft w:val="0"/>
      <w:marRight w:val="0"/>
      <w:marTop w:val="0"/>
      <w:marBottom w:val="0"/>
      <w:divBdr>
        <w:top w:val="none" w:sz="0" w:space="0" w:color="auto"/>
        <w:left w:val="none" w:sz="0" w:space="0" w:color="auto"/>
        <w:bottom w:val="none" w:sz="0" w:space="0" w:color="auto"/>
        <w:right w:val="none" w:sz="0" w:space="0" w:color="auto"/>
      </w:divBdr>
    </w:div>
    <w:div w:id="842861049">
      <w:bodyDiv w:val="1"/>
      <w:marLeft w:val="0"/>
      <w:marRight w:val="0"/>
      <w:marTop w:val="0"/>
      <w:marBottom w:val="0"/>
      <w:divBdr>
        <w:top w:val="none" w:sz="0" w:space="0" w:color="auto"/>
        <w:left w:val="none" w:sz="0" w:space="0" w:color="auto"/>
        <w:bottom w:val="none" w:sz="0" w:space="0" w:color="auto"/>
        <w:right w:val="none" w:sz="0" w:space="0" w:color="auto"/>
      </w:divBdr>
    </w:div>
    <w:div w:id="844634273">
      <w:bodyDiv w:val="1"/>
      <w:marLeft w:val="0"/>
      <w:marRight w:val="0"/>
      <w:marTop w:val="0"/>
      <w:marBottom w:val="0"/>
      <w:divBdr>
        <w:top w:val="none" w:sz="0" w:space="0" w:color="auto"/>
        <w:left w:val="none" w:sz="0" w:space="0" w:color="auto"/>
        <w:bottom w:val="none" w:sz="0" w:space="0" w:color="auto"/>
        <w:right w:val="none" w:sz="0" w:space="0" w:color="auto"/>
      </w:divBdr>
    </w:div>
    <w:div w:id="846211467">
      <w:bodyDiv w:val="1"/>
      <w:marLeft w:val="0"/>
      <w:marRight w:val="0"/>
      <w:marTop w:val="0"/>
      <w:marBottom w:val="0"/>
      <w:divBdr>
        <w:top w:val="none" w:sz="0" w:space="0" w:color="auto"/>
        <w:left w:val="none" w:sz="0" w:space="0" w:color="auto"/>
        <w:bottom w:val="none" w:sz="0" w:space="0" w:color="auto"/>
        <w:right w:val="none" w:sz="0" w:space="0" w:color="auto"/>
      </w:divBdr>
    </w:div>
    <w:div w:id="846403026">
      <w:bodyDiv w:val="1"/>
      <w:marLeft w:val="0"/>
      <w:marRight w:val="0"/>
      <w:marTop w:val="0"/>
      <w:marBottom w:val="0"/>
      <w:divBdr>
        <w:top w:val="none" w:sz="0" w:space="0" w:color="auto"/>
        <w:left w:val="none" w:sz="0" w:space="0" w:color="auto"/>
        <w:bottom w:val="none" w:sz="0" w:space="0" w:color="auto"/>
        <w:right w:val="none" w:sz="0" w:space="0" w:color="auto"/>
      </w:divBdr>
    </w:div>
    <w:div w:id="846944164">
      <w:bodyDiv w:val="1"/>
      <w:marLeft w:val="0"/>
      <w:marRight w:val="0"/>
      <w:marTop w:val="0"/>
      <w:marBottom w:val="0"/>
      <w:divBdr>
        <w:top w:val="none" w:sz="0" w:space="0" w:color="auto"/>
        <w:left w:val="none" w:sz="0" w:space="0" w:color="auto"/>
        <w:bottom w:val="none" w:sz="0" w:space="0" w:color="auto"/>
        <w:right w:val="none" w:sz="0" w:space="0" w:color="auto"/>
      </w:divBdr>
    </w:div>
    <w:div w:id="848561073">
      <w:bodyDiv w:val="1"/>
      <w:marLeft w:val="0"/>
      <w:marRight w:val="0"/>
      <w:marTop w:val="0"/>
      <w:marBottom w:val="0"/>
      <w:divBdr>
        <w:top w:val="none" w:sz="0" w:space="0" w:color="auto"/>
        <w:left w:val="none" w:sz="0" w:space="0" w:color="auto"/>
        <w:bottom w:val="none" w:sz="0" w:space="0" w:color="auto"/>
        <w:right w:val="none" w:sz="0" w:space="0" w:color="auto"/>
      </w:divBdr>
    </w:div>
    <w:div w:id="848716412">
      <w:bodyDiv w:val="1"/>
      <w:marLeft w:val="0"/>
      <w:marRight w:val="0"/>
      <w:marTop w:val="0"/>
      <w:marBottom w:val="0"/>
      <w:divBdr>
        <w:top w:val="none" w:sz="0" w:space="0" w:color="auto"/>
        <w:left w:val="none" w:sz="0" w:space="0" w:color="auto"/>
        <w:bottom w:val="none" w:sz="0" w:space="0" w:color="auto"/>
        <w:right w:val="none" w:sz="0" w:space="0" w:color="auto"/>
      </w:divBdr>
    </w:div>
    <w:div w:id="848832568">
      <w:bodyDiv w:val="1"/>
      <w:marLeft w:val="0"/>
      <w:marRight w:val="0"/>
      <w:marTop w:val="0"/>
      <w:marBottom w:val="0"/>
      <w:divBdr>
        <w:top w:val="none" w:sz="0" w:space="0" w:color="auto"/>
        <w:left w:val="none" w:sz="0" w:space="0" w:color="auto"/>
        <w:bottom w:val="none" w:sz="0" w:space="0" w:color="auto"/>
        <w:right w:val="none" w:sz="0" w:space="0" w:color="auto"/>
      </w:divBdr>
    </w:div>
    <w:div w:id="848832654">
      <w:bodyDiv w:val="1"/>
      <w:marLeft w:val="0"/>
      <w:marRight w:val="0"/>
      <w:marTop w:val="0"/>
      <w:marBottom w:val="0"/>
      <w:divBdr>
        <w:top w:val="none" w:sz="0" w:space="0" w:color="auto"/>
        <w:left w:val="none" w:sz="0" w:space="0" w:color="auto"/>
        <w:bottom w:val="none" w:sz="0" w:space="0" w:color="auto"/>
        <w:right w:val="none" w:sz="0" w:space="0" w:color="auto"/>
      </w:divBdr>
    </w:div>
    <w:div w:id="848910671">
      <w:bodyDiv w:val="1"/>
      <w:marLeft w:val="0"/>
      <w:marRight w:val="0"/>
      <w:marTop w:val="0"/>
      <w:marBottom w:val="0"/>
      <w:divBdr>
        <w:top w:val="none" w:sz="0" w:space="0" w:color="auto"/>
        <w:left w:val="none" w:sz="0" w:space="0" w:color="auto"/>
        <w:bottom w:val="none" w:sz="0" w:space="0" w:color="auto"/>
        <w:right w:val="none" w:sz="0" w:space="0" w:color="auto"/>
      </w:divBdr>
    </w:div>
    <w:div w:id="850485717">
      <w:bodyDiv w:val="1"/>
      <w:marLeft w:val="0"/>
      <w:marRight w:val="0"/>
      <w:marTop w:val="0"/>
      <w:marBottom w:val="0"/>
      <w:divBdr>
        <w:top w:val="none" w:sz="0" w:space="0" w:color="auto"/>
        <w:left w:val="none" w:sz="0" w:space="0" w:color="auto"/>
        <w:bottom w:val="none" w:sz="0" w:space="0" w:color="auto"/>
        <w:right w:val="none" w:sz="0" w:space="0" w:color="auto"/>
      </w:divBdr>
    </w:div>
    <w:div w:id="850604414">
      <w:bodyDiv w:val="1"/>
      <w:marLeft w:val="0"/>
      <w:marRight w:val="0"/>
      <w:marTop w:val="0"/>
      <w:marBottom w:val="0"/>
      <w:divBdr>
        <w:top w:val="none" w:sz="0" w:space="0" w:color="auto"/>
        <w:left w:val="none" w:sz="0" w:space="0" w:color="auto"/>
        <w:bottom w:val="none" w:sz="0" w:space="0" w:color="auto"/>
        <w:right w:val="none" w:sz="0" w:space="0" w:color="auto"/>
      </w:divBdr>
    </w:div>
    <w:div w:id="850920286">
      <w:bodyDiv w:val="1"/>
      <w:marLeft w:val="0"/>
      <w:marRight w:val="0"/>
      <w:marTop w:val="0"/>
      <w:marBottom w:val="0"/>
      <w:divBdr>
        <w:top w:val="none" w:sz="0" w:space="0" w:color="auto"/>
        <w:left w:val="none" w:sz="0" w:space="0" w:color="auto"/>
        <w:bottom w:val="none" w:sz="0" w:space="0" w:color="auto"/>
        <w:right w:val="none" w:sz="0" w:space="0" w:color="auto"/>
      </w:divBdr>
    </w:div>
    <w:div w:id="851070090">
      <w:bodyDiv w:val="1"/>
      <w:marLeft w:val="0"/>
      <w:marRight w:val="0"/>
      <w:marTop w:val="0"/>
      <w:marBottom w:val="0"/>
      <w:divBdr>
        <w:top w:val="none" w:sz="0" w:space="0" w:color="auto"/>
        <w:left w:val="none" w:sz="0" w:space="0" w:color="auto"/>
        <w:bottom w:val="none" w:sz="0" w:space="0" w:color="auto"/>
        <w:right w:val="none" w:sz="0" w:space="0" w:color="auto"/>
      </w:divBdr>
    </w:div>
    <w:div w:id="851265973">
      <w:bodyDiv w:val="1"/>
      <w:marLeft w:val="0"/>
      <w:marRight w:val="0"/>
      <w:marTop w:val="0"/>
      <w:marBottom w:val="0"/>
      <w:divBdr>
        <w:top w:val="none" w:sz="0" w:space="0" w:color="auto"/>
        <w:left w:val="none" w:sz="0" w:space="0" w:color="auto"/>
        <w:bottom w:val="none" w:sz="0" w:space="0" w:color="auto"/>
        <w:right w:val="none" w:sz="0" w:space="0" w:color="auto"/>
      </w:divBdr>
    </w:div>
    <w:div w:id="851652938">
      <w:bodyDiv w:val="1"/>
      <w:marLeft w:val="0"/>
      <w:marRight w:val="0"/>
      <w:marTop w:val="0"/>
      <w:marBottom w:val="0"/>
      <w:divBdr>
        <w:top w:val="none" w:sz="0" w:space="0" w:color="auto"/>
        <w:left w:val="none" w:sz="0" w:space="0" w:color="auto"/>
        <w:bottom w:val="none" w:sz="0" w:space="0" w:color="auto"/>
        <w:right w:val="none" w:sz="0" w:space="0" w:color="auto"/>
      </w:divBdr>
    </w:div>
    <w:div w:id="851799455">
      <w:bodyDiv w:val="1"/>
      <w:marLeft w:val="0"/>
      <w:marRight w:val="0"/>
      <w:marTop w:val="0"/>
      <w:marBottom w:val="0"/>
      <w:divBdr>
        <w:top w:val="none" w:sz="0" w:space="0" w:color="auto"/>
        <w:left w:val="none" w:sz="0" w:space="0" w:color="auto"/>
        <w:bottom w:val="none" w:sz="0" w:space="0" w:color="auto"/>
        <w:right w:val="none" w:sz="0" w:space="0" w:color="auto"/>
      </w:divBdr>
    </w:div>
    <w:div w:id="851846491">
      <w:bodyDiv w:val="1"/>
      <w:marLeft w:val="0"/>
      <w:marRight w:val="0"/>
      <w:marTop w:val="0"/>
      <w:marBottom w:val="0"/>
      <w:divBdr>
        <w:top w:val="none" w:sz="0" w:space="0" w:color="auto"/>
        <w:left w:val="none" w:sz="0" w:space="0" w:color="auto"/>
        <w:bottom w:val="none" w:sz="0" w:space="0" w:color="auto"/>
        <w:right w:val="none" w:sz="0" w:space="0" w:color="auto"/>
      </w:divBdr>
    </w:div>
    <w:div w:id="852185423">
      <w:bodyDiv w:val="1"/>
      <w:marLeft w:val="0"/>
      <w:marRight w:val="0"/>
      <w:marTop w:val="0"/>
      <w:marBottom w:val="0"/>
      <w:divBdr>
        <w:top w:val="none" w:sz="0" w:space="0" w:color="auto"/>
        <w:left w:val="none" w:sz="0" w:space="0" w:color="auto"/>
        <w:bottom w:val="none" w:sz="0" w:space="0" w:color="auto"/>
        <w:right w:val="none" w:sz="0" w:space="0" w:color="auto"/>
      </w:divBdr>
    </w:div>
    <w:div w:id="852376911">
      <w:bodyDiv w:val="1"/>
      <w:marLeft w:val="0"/>
      <w:marRight w:val="0"/>
      <w:marTop w:val="0"/>
      <w:marBottom w:val="0"/>
      <w:divBdr>
        <w:top w:val="none" w:sz="0" w:space="0" w:color="auto"/>
        <w:left w:val="none" w:sz="0" w:space="0" w:color="auto"/>
        <w:bottom w:val="none" w:sz="0" w:space="0" w:color="auto"/>
        <w:right w:val="none" w:sz="0" w:space="0" w:color="auto"/>
      </w:divBdr>
    </w:div>
    <w:div w:id="852450157">
      <w:bodyDiv w:val="1"/>
      <w:marLeft w:val="0"/>
      <w:marRight w:val="0"/>
      <w:marTop w:val="0"/>
      <w:marBottom w:val="0"/>
      <w:divBdr>
        <w:top w:val="none" w:sz="0" w:space="0" w:color="auto"/>
        <w:left w:val="none" w:sz="0" w:space="0" w:color="auto"/>
        <w:bottom w:val="none" w:sz="0" w:space="0" w:color="auto"/>
        <w:right w:val="none" w:sz="0" w:space="0" w:color="auto"/>
      </w:divBdr>
    </w:div>
    <w:div w:id="852575177">
      <w:bodyDiv w:val="1"/>
      <w:marLeft w:val="0"/>
      <w:marRight w:val="0"/>
      <w:marTop w:val="0"/>
      <w:marBottom w:val="0"/>
      <w:divBdr>
        <w:top w:val="none" w:sz="0" w:space="0" w:color="auto"/>
        <w:left w:val="none" w:sz="0" w:space="0" w:color="auto"/>
        <w:bottom w:val="none" w:sz="0" w:space="0" w:color="auto"/>
        <w:right w:val="none" w:sz="0" w:space="0" w:color="auto"/>
      </w:divBdr>
    </w:div>
    <w:div w:id="852644872">
      <w:bodyDiv w:val="1"/>
      <w:marLeft w:val="0"/>
      <w:marRight w:val="0"/>
      <w:marTop w:val="0"/>
      <w:marBottom w:val="0"/>
      <w:divBdr>
        <w:top w:val="none" w:sz="0" w:space="0" w:color="auto"/>
        <w:left w:val="none" w:sz="0" w:space="0" w:color="auto"/>
        <w:bottom w:val="none" w:sz="0" w:space="0" w:color="auto"/>
        <w:right w:val="none" w:sz="0" w:space="0" w:color="auto"/>
      </w:divBdr>
    </w:div>
    <w:div w:id="852693045">
      <w:bodyDiv w:val="1"/>
      <w:marLeft w:val="0"/>
      <w:marRight w:val="0"/>
      <w:marTop w:val="0"/>
      <w:marBottom w:val="0"/>
      <w:divBdr>
        <w:top w:val="none" w:sz="0" w:space="0" w:color="auto"/>
        <w:left w:val="none" w:sz="0" w:space="0" w:color="auto"/>
        <w:bottom w:val="none" w:sz="0" w:space="0" w:color="auto"/>
        <w:right w:val="none" w:sz="0" w:space="0" w:color="auto"/>
      </w:divBdr>
    </w:div>
    <w:div w:id="852842057">
      <w:bodyDiv w:val="1"/>
      <w:marLeft w:val="0"/>
      <w:marRight w:val="0"/>
      <w:marTop w:val="0"/>
      <w:marBottom w:val="0"/>
      <w:divBdr>
        <w:top w:val="none" w:sz="0" w:space="0" w:color="auto"/>
        <w:left w:val="none" w:sz="0" w:space="0" w:color="auto"/>
        <w:bottom w:val="none" w:sz="0" w:space="0" w:color="auto"/>
        <w:right w:val="none" w:sz="0" w:space="0" w:color="auto"/>
      </w:divBdr>
    </w:div>
    <w:div w:id="852917163">
      <w:bodyDiv w:val="1"/>
      <w:marLeft w:val="0"/>
      <w:marRight w:val="0"/>
      <w:marTop w:val="0"/>
      <w:marBottom w:val="0"/>
      <w:divBdr>
        <w:top w:val="none" w:sz="0" w:space="0" w:color="auto"/>
        <w:left w:val="none" w:sz="0" w:space="0" w:color="auto"/>
        <w:bottom w:val="none" w:sz="0" w:space="0" w:color="auto"/>
        <w:right w:val="none" w:sz="0" w:space="0" w:color="auto"/>
      </w:divBdr>
    </w:div>
    <w:div w:id="853152712">
      <w:bodyDiv w:val="1"/>
      <w:marLeft w:val="0"/>
      <w:marRight w:val="0"/>
      <w:marTop w:val="0"/>
      <w:marBottom w:val="0"/>
      <w:divBdr>
        <w:top w:val="none" w:sz="0" w:space="0" w:color="auto"/>
        <w:left w:val="none" w:sz="0" w:space="0" w:color="auto"/>
        <w:bottom w:val="none" w:sz="0" w:space="0" w:color="auto"/>
        <w:right w:val="none" w:sz="0" w:space="0" w:color="auto"/>
      </w:divBdr>
    </w:div>
    <w:div w:id="853542464">
      <w:bodyDiv w:val="1"/>
      <w:marLeft w:val="0"/>
      <w:marRight w:val="0"/>
      <w:marTop w:val="0"/>
      <w:marBottom w:val="0"/>
      <w:divBdr>
        <w:top w:val="none" w:sz="0" w:space="0" w:color="auto"/>
        <w:left w:val="none" w:sz="0" w:space="0" w:color="auto"/>
        <w:bottom w:val="none" w:sz="0" w:space="0" w:color="auto"/>
        <w:right w:val="none" w:sz="0" w:space="0" w:color="auto"/>
      </w:divBdr>
    </w:div>
    <w:div w:id="854271361">
      <w:bodyDiv w:val="1"/>
      <w:marLeft w:val="0"/>
      <w:marRight w:val="0"/>
      <w:marTop w:val="0"/>
      <w:marBottom w:val="0"/>
      <w:divBdr>
        <w:top w:val="none" w:sz="0" w:space="0" w:color="auto"/>
        <w:left w:val="none" w:sz="0" w:space="0" w:color="auto"/>
        <w:bottom w:val="none" w:sz="0" w:space="0" w:color="auto"/>
        <w:right w:val="none" w:sz="0" w:space="0" w:color="auto"/>
      </w:divBdr>
    </w:div>
    <w:div w:id="854271889">
      <w:bodyDiv w:val="1"/>
      <w:marLeft w:val="0"/>
      <w:marRight w:val="0"/>
      <w:marTop w:val="0"/>
      <w:marBottom w:val="0"/>
      <w:divBdr>
        <w:top w:val="none" w:sz="0" w:space="0" w:color="auto"/>
        <w:left w:val="none" w:sz="0" w:space="0" w:color="auto"/>
        <w:bottom w:val="none" w:sz="0" w:space="0" w:color="auto"/>
        <w:right w:val="none" w:sz="0" w:space="0" w:color="auto"/>
      </w:divBdr>
    </w:div>
    <w:div w:id="854615592">
      <w:bodyDiv w:val="1"/>
      <w:marLeft w:val="0"/>
      <w:marRight w:val="0"/>
      <w:marTop w:val="0"/>
      <w:marBottom w:val="0"/>
      <w:divBdr>
        <w:top w:val="none" w:sz="0" w:space="0" w:color="auto"/>
        <w:left w:val="none" w:sz="0" w:space="0" w:color="auto"/>
        <w:bottom w:val="none" w:sz="0" w:space="0" w:color="auto"/>
        <w:right w:val="none" w:sz="0" w:space="0" w:color="auto"/>
      </w:divBdr>
    </w:div>
    <w:div w:id="854880433">
      <w:bodyDiv w:val="1"/>
      <w:marLeft w:val="0"/>
      <w:marRight w:val="0"/>
      <w:marTop w:val="0"/>
      <w:marBottom w:val="0"/>
      <w:divBdr>
        <w:top w:val="none" w:sz="0" w:space="0" w:color="auto"/>
        <w:left w:val="none" w:sz="0" w:space="0" w:color="auto"/>
        <w:bottom w:val="none" w:sz="0" w:space="0" w:color="auto"/>
        <w:right w:val="none" w:sz="0" w:space="0" w:color="auto"/>
      </w:divBdr>
    </w:div>
    <w:div w:id="855119082">
      <w:bodyDiv w:val="1"/>
      <w:marLeft w:val="0"/>
      <w:marRight w:val="0"/>
      <w:marTop w:val="0"/>
      <w:marBottom w:val="0"/>
      <w:divBdr>
        <w:top w:val="none" w:sz="0" w:space="0" w:color="auto"/>
        <w:left w:val="none" w:sz="0" w:space="0" w:color="auto"/>
        <w:bottom w:val="none" w:sz="0" w:space="0" w:color="auto"/>
        <w:right w:val="none" w:sz="0" w:space="0" w:color="auto"/>
      </w:divBdr>
    </w:div>
    <w:div w:id="855461685">
      <w:bodyDiv w:val="1"/>
      <w:marLeft w:val="0"/>
      <w:marRight w:val="0"/>
      <w:marTop w:val="0"/>
      <w:marBottom w:val="0"/>
      <w:divBdr>
        <w:top w:val="none" w:sz="0" w:space="0" w:color="auto"/>
        <w:left w:val="none" w:sz="0" w:space="0" w:color="auto"/>
        <w:bottom w:val="none" w:sz="0" w:space="0" w:color="auto"/>
        <w:right w:val="none" w:sz="0" w:space="0" w:color="auto"/>
      </w:divBdr>
    </w:div>
    <w:div w:id="855775168">
      <w:bodyDiv w:val="1"/>
      <w:marLeft w:val="0"/>
      <w:marRight w:val="0"/>
      <w:marTop w:val="0"/>
      <w:marBottom w:val="0"/>
      <w:divBdr>
        <w:top w:val="none" w:sz="0" w:space="0" w:color="auto"/>
        <w:left w:val="none" w:sz="0" w:space="0" w:color="auto"/>
        <w:bottom w:val="none" w:sz="0" w:space="0" w:color="auto"/>
        <w:right w:val="none" w:sz="0" w:space="0" w:color="auto"/>
      </w:divBdr>
    </w:div>
    <w:div w:id="855969981">
      <w:bodyDiv w:val="1"/>
      <w:marLeft w:val="0"/>
      <w:marRight w:val="0"/>
      <w:marTop w:val="0"/>
      <w:marBottom w:val="0"/>
      <w:divBdr>
        <w:top w:val="none" w:sz="0" w:space="0" w:color="auto"/>
        <w:left w:val="none" w:sz="0" w:space="0" w:color="auto"/>
        <w:bottom w:val="none" w:sz="0" w:space="0" w:color="auto"/>
        <w:right w:val="none" w:sz="0" w:space="0" w:color="auto"/>
      </w:divBdr>
    </w:div>
    <w:div w:id="855970545">
      <w:bodyDiv w:val="1"/>
      <w:marLeft w:val="0"/>
      <w:marRight w:val="0"/>
      <w:marTop w:val="0"/>
      <w:marBottom w:val="0"/>
      <w:divBdr>
        <w:top w:val="none" w:sz="0" w:space="0" w:color="auto"/>
        <w:left w:val="none" w:sz="0" w:space="0" w:color="auto"/>
        <w:bottom w:val="none" w:sz="0" w:space="0" w:color="auto"/>
        <w:right w:val="none" w:sz="0" w:space="0" w:color="auto"/>
      </w:divBdr>
    </w:div>
    <w:div w:id="856500826">
      <w:bodyDiv w:val="1"/>
      <w:marLeft w:val="0"/>
      <w:marRight w:val="0"/>
      <w:marTop w:val="0"/>
      <w:marBottom w:val="0"/>
      <w:divBdr>
        <w:top w:val="none" w:sz="0" w:space="0" w:color="auto"/>
        <w:left w:val="none" w:sz="0" w:space="0" w:color="auto"/>
        <w:bottom w:val="none" w:sz="0" w:space="0" w:color="auto"/>
        <w:right w:val="none" w:sz="0" w:space="0" w:color="auto"/>
      </w:divBdr>
    </w:div>
    <w:div w:id="856697021">
      <w:bodyDiv w:val="1"/>
      <w:marLeft w:val="0"/>
      <w:marRight w:val="0"/>
      <w:marTop w:val="0"/>
      <w:marBottom w:val="0"/>
      <w:divBdr>
        <w:top w:val="none" w:sz="0" w:space="0" w:color="auto"/>
        <w:left w:val="none" w:sz="0" w:space="0" w:color="auto"/>
        <w:bottom w:val="none" w:sz="0" w:space="0" w:color="auto"/>
        <w:right w:val="none" w:sz="0" w:space="0" w:color="auto"/>
      </w:divBdr>
    </w:div>
    <w:div w:id="856818205">
      <w:bodyDiv w:val="1"/>
      <w:marLeft w:val="0"/>
      <w:marRight w:val="0"/>
      <w:marTop w:val="0"/>
      <w:marBottom w:val="0"/>
      <w:divBdr>
        <w:top w:val="none" w:sz="0" w:space="0" w:color="auto"/>
        <w:left w:val="none" w:sz="0" w:space="0" w:color="auto"/>
        <w:bottom w:val="none" w:sz="0" w:space="0" w:color="auto"/>
        <w:right w:val="none" w:sz="0" w:space="0" w:color="auto"/>
      </w:divBdr>
    </w:div>
    <w:div w:id="856844737">
      <w:bodyDiv w:val="1"/>
      <w:marLeft w:val="0"/>
      <w:marRight w:val="0"/>
      <w:marTop w:val="0"/>
      <w:marBottom w:val="0"/>
      <w:divBdr>
        <w:top w:val="none" w:sz="0" w:space="0" w:color="auto"/>
        <w:left w:val="none" w:sz="0" w:space="0" w:color="auto"/>
        <w:bottom w:val="none" w:sz="0" w:space="0" w:color="auto"/>
        <w:right w:val="none" w:sz="0" w:space="0" w:color="auto"/>
      </w:divBdr>
    </w:div>
    <w:div w:id="857112484">
      <w:bodyDiv w:val="1"/>
      <w:marLeft w:val="0"/>
      <w:marRight w:val="0"/>
      <w:marTop w:val="0"/>
      <w:marBottom w:val="0"/>
      <w:divBdr>
        <w:top w:val="none" w:sz="0" w:space="0" w:color="auto"/>
        <w:left w:val="none" w:sz="0" w:space="0" w:color="auto"/>
        <w:bottom w:val="none" w:sz="0" w:space="0" w:color="auto"/>
        <w:right w:val="none" w:sz="0" w:space="0" w:color="auto"/>
      </w:divBdr>
    </w:div>
    <w:div w:id="857163031">
      <w:bodyDiv w:val="1"/>
      <w:marLeft w:val="0"/>
      <w:marRight w:val="0"/>
      <w:marTop w:val="0"/>
      <w:marBottom w:val="0"/>
      <w:divBdr>
        <w:top w:val="none" w:sz="0" w:space="0" w:color="auto"/>
        <w:left w:val="none" w:sz="0" w:space="0" w:color="auto"/>
        <w:bottom w:val="none" w:sz="0" w:space="0" w:color="auto"/>
        <w:right w:val="none" w:sz="0" w:space="0" w:color="auto"/>
      </w:divBdr>
    </w:div>
    <w:div w:id="857698657">
      <w:bodyDiv w:val="1"/>
      <w:marLeft w:val="0"/>
      <w:marRight w:val="0"/>
      <w:marTop w:val="0"/>
      <w:marBottom w:val="0"/>
      <w:divBdr>
        <w:top w:val="none" w:sz="0" w:space="0" w:color="auto"/>
        <w:left w:val="none" w:sz="0" w:space="0" w:color="auto"/>
        <w:bottom w:val="none" w:sz="0" w:space="0" w:color="auto"/>
        <w:right w:val="none" w:sz="0" w:space="0" w:color="auto"/>
      </w:divBdr>
    </w:div>
    <w:div w:id="858199372">
      <w:bodyDiv w:val="1"/>
      <w:marLeft w:val="0"/>
      <w:marRight w:val="0"/>
      <w:marTop w:val="0"/>
      <w:marBottom w:val="0"/>
      <w:divBdr>
        <w:top w:val="none" w:sz="0" w:space="0" w:color="auto"/>
        <w:left w:val="none" w:sz="0" w:space="0" w:color="auto"/>
        <w:bottom w:val="none" w:sz="0" w:space="0" w:color="auto"/>
        <w:right w:val="none" w:sz="0" w:space="0" w:color="auto"/>
      </w:divBdr>
    </w:div>
    <w:div w:id="859205462">
      <w:bodyDiv w:val="1"/>
      <w:marLeft w:val="0"/>
      <w:marRight w:val="0"/>
      <w:marTop w:val="0"/>
      <w:marBottom w:val="0"/>
      <w:divBdr>
        <w:top w:val="none" w:sz="0" w:space="0" w:color="auto"/>
        <w:left w:val="none" w:sz="0" w:space="0" w:color="auto"/>
        <w:bottom w:val="none" w:sz="0" w:space="0" w:color="auto"/>
        <w:right w:val="none" w:sz="0" w:space="0" w:color="auto"/>
      </w:divBdr>
    </w:div>
    <w:div w:id="859244640">
      <w:bodyDiv w:val="1"/>
      <w:marLeft w:val="0"/>
      <w:marRight w:val="0"/>
      <w:marTop w:val="0"/>
      <w:marBottom w:val="0"/>
      <w:divBdr>
        <w:top w:val="none" w:sz="0" w:space="0" w:color="auto"/>
        <w:left w:val="none" w:sz="0" w:space="0" w:color="auto"/>
        <w:bottom w:val="none" w:sz="0" w:space="0" w:color="auto"/>
        <w:right w:val="none" w:sz="0" w:space="0" w:color="auto"/>
      </w:divBdr>
    </w:div>
    <w:div w:id="859583647">
      <w:bodyDiv w:val="1"/>
      <w:marLeft w:val="0"/>
      <w:marRight w:val="0"/>
      <w:marTop w:val="0"/>
      <w:marBottom w:val="0"/>
      <w:divBdr>
        <w:top w:val="none" w:sz="0" w:space="0" w:color="auto"/>
        <w:left w:val="none" w:sz="0" w:space="0" w:color="auto"/>
        <w:bottom w:val="none" w:sz="0" w:space="0" w:color="auto"/>
        <w:right w:val="none" w:sz="0" w:space="0" w:color="auto"/>
      </w:divBdr>
    </w:div>
    <w:div w:id="860357696">
      <w:bodyDiv w:val="1"/>
      <w:marLeft w:val="0"/>
      <w:marRight w:val="0"/>
      <w:marTop w:val="0"/>
      <w:marBottom w:val="0"/>
      <w:divBdr>
        <w:top w:val="none" w:sz="0" w:space="0" w:color="auto"/>
        <w:left w:val="none" w:sz="0" w:space="0" w:color="auto"/>
        <w:bottom w:val="none" w:sz="0" w:space="0" w:color="auto"/>
        <w:right w:val="none" w:sz="0" w:space="0" w:color="auto"/>
      </w:divBdr>
    </w:div>
    <w:div w:id="860512580">
      <w:bodyDiv w:val="1"/>
      <w:marLeft w:val="0"/>
      <w:marRight w:val="0"/>
      <w:marTop w:val="0"/>
      <w:marBottom w:val="0"/>
      <w:divBdr>
        <w:top w:val="none" w:sz="0" w:space="0" w:color="auto"/>
        <w:left w:val="none" w:sz="0" w:space="0" w:color="auto"/>
        <w:bottom w:val="none" w:sz="0" w:space="0" w:color="auto"/>
        <w:right w:val="none" w:sz="0" w:space="0" w:color="auto"/>
      </w:divBdr>
    </w:div>
    <w:div w:id="860555217">
      <w:bodyDiv w:val="1"/>
      <w:marLeft w:val="0"/>
      <w:marRight w:val="0"/>
      <w:marTop w:val="0"/>
      <w:marBottom w:val="0"/>
      <w:divBdr>
        <w:top w:val="none" w:sz="0" w:space="0" w:color="auto"/>
        <w:left w:val="none" w:sz="0" w:space="0" w:color="auto"/>
        <w:bottom w:val="none" w:sz="0" w:space="0" w:color="auto"/>
        <w:right w:val="none" w:sz="0" w:space="0" w:color="auto"/>
      </w:divBdr>
    </w:div>
    <w:div w:id="860824612">
      <w:bodyDiv w:val="1"/>
      <w:marLeft w:val="0"/>
      <w:marRight w:val="0"/>
      <w:marTop w:val="0"/>
      <w:marBottom w:val="0"/>
      <w:divBdr>
        <w:top w:val="none" w:sz="0" w:space="0" w:color="auto"/>
        <w:left w:val="none" w:sz="0" w:space="0" w:color="auto"/>
        <w:bottom w:val="none" w:sz="0" w:space="0" w:color="auto"/>
        <w:right w:val="none" w:sz="0" w:space="0" w:color="auto"/>
      </w:divBdr>
    </w:div>
    <w:div w:id="861165882">
      <w:bodyDiv w:val="1"/>
      <w:marLeft w:val="0"/>
      <w:marRight w:val="0"/>
      <w:marTop w:val="0"/>
      <w:marBottom w:val="0"/>
      <w:divBdr>
        <w:top w:val="none" w:sz="0" w:space="0" w:color="auto"/>
        <w:left w:val="none" w:sz="0" w:space="0" w:color="auto"/>
        <w:bottom w:val="none" w:sz="0" w:space="0" w:color="auto"/>
        <w:right w:val="none" w:sz="0" w:space="0" w:color="auto"/>
      </w:divBdr>
    </w:div>
    <w:div w:id="861817273">
      <w:bodyDiv w:val="1"/>
      <w:marLeft w:val="0"/>
      <w:marRight w:val="0"/>
      <w:marTop w:val="0"/>
      <w:marBottom w:val="0"/>
      <w:divBdr>
        <w:top w:val="none" w:sz="0" w:space="0" w:color="auto"/>
        <w:left w:val="none" w:sz="0" w:space="0" w:color="auto"/>
        <w:bottom w:val="none" w:sz="0" w:space="0" w:color="auto"/>
        <w:right w:val="none" w:sz="0" w:space="0" w:color="auto"/>
      </w:divBdr>
    </w:div>
    <w:div w:id="862477601">
      <w:bodyDiv w:val="1"/>
      <w:marLeft w:val="0"/>
      <w:marRight w:val="0"/>
      <w:marTop w:val="0"/>
      <w:marBottom w:val="0"/>
      <w:divBdr>
        <w:top w:val="none" w:sz="0" w:space="0" w:color="auto"/>
        <w:left w:val="none" w:sz="0" w:space="0" w:color="auto"/>
        <w:bottom w:val="none" w:sz="0" w:space="0" w:color="auto"/>
        <w:right w:val="none" w:sz="0" w:space="0" w:color="auto"/>
      </w:divBdr>
    </w:div>
    <w:div w:id="862550009">
      <w:bodyDiv w:val="1"/>
      <w:marLeft w:val="0"/>
      <w:marRight w:val="0"/>
      <w:marTop w:val="0"/>
      <w:marBottom w:val="0"/>
      <w:divBdr>
        <w:top w:val="none" w:sz="0" w:space="0" w:color="auto"/>
        <w:left w:val="none" w:sz="0" w:space="0" w:color="auto"/>
        <w:bottom w:val="none" w:sz="0" w:space="0" w:color="auto"/>
        <w:right w:val="none" w:sz="0" w:space="0" w:color="auto"/>
      </w:divBdr>
    </w:div>
    <w:div w:id="862597524">
      <w:bodyDiv w:val="1"/>
      <w:marLeft w:val="0"/>
      <w:marRight w:val="0"/>
      <w:marTop w:val="0"/>
      <w:marBottom w:val="0"/>
      <w:divBdr>
        <w:top w:val="none" w:sz="0" w:space="0" w:color="auto"/>
        <w:left w:val="none" w:sz="0" w:space="0" w:color="auto"/>
        <w:bottom w:val="none" w:sz="0" w:space="0" w:color="auto"/>
        <w:right w:val="none" w:sz="0" w:space="0" w:color="auto"/>
      </w:divBdr>
    </w:div>
    <w:div w:id="862674704">
      <w:bodyDiv w:val="1"/>
      <w:marLeft w:val="0"/>
      <w:marRight w:val="0"/>
      <w:marTop w:val="0"/>
      <w:marBottom w:val="0"/>
      <w:divBdr>
        <w:top w:val="none" w:sz="0" w:space="0" w:color="auto"/>
        <w:left w:val="none" w:sz="0" w:space="0" w:color="auto"/>
        <w:bottom w:val="none" w:sz="0" w:space="0" w:color="auto"/>
        <w:right w:val="none" w:sz="0" w:space="0" w:color="auto"/>
      </w:divBdr>
    </w:div>
    <w:div w:id="863057442">
      <w:bodyDiv w:val="1"/>
      <w:marLeft w:val="0"/>
      <w:marRight w:val="0"/>
      <w:marTop w:val="0"/>
      <w:marBottom w:val="0"/>
      <w:divBdr>
        <w:top w:val="none" w:sz="0" w:space="0" w:color="auto"/>
        <w:left w:val="none" w:sz="0" w:space="0" w:color="auto"/>
        <w:bottom w:val="none" w:sz="0" w:space="0" w:color="auto"/>
        <w:right w:val="none" w:sz="0" w:space="0" w:color="auto"/>
      </w:divBdr>
    </w:div>
    <w:div w:id="863791844">
      <w:bodyDiv w:val="1"/>
      <w:marLeft w:val="0"/>
      <w:marRight w:val="0"/>
      <w:marTop w:val="0"/>
      <w:marBottom w:val="0"/>
      <w:divBdr>
        <w:top w:val="none" w:sz="0" w:space="0" w:color="auto"/>
        <w:left w:val="none" w:sz="0" w:space="0" w:color="auto"/>
        <w:bottom w:val="none" w:sz="0" w:space="0" w:color="auto"/>
        <w:right w:val="none" w:sz="0" w:space="0" w:color="auto"/>
      </w:divBdr>
    </w:div>
    <w:div w:id="864291831">
      <w:bodyDiv w:val="1"/>
      <w:marLeft w:val="0"/>
      <w:marRight w:val="0"/>
      <w:marTop w:val="0"/>
      <w:marBottom w:val="0"/>
      <w:divBdr>
        <w:top w:val="none" w:sz="0" w:space="0" w:color="auto"/>
        <w:left w:val="none" w:sz="0" w:space="0" w:color="auto"/>
        <w:bottom w:val="none" w:sz="0" w:space="0" w:color="auto"/>
        <w:right w:val="none" w:sz="0" w:space="0" w:color="auto"/>
      </w:divBdr>
    </w:div>
    <w:div w:id="864515950">
      <w:bodyDiv w:val="1"/>
      <w:marLeft w:val="0"/>
      <w:marRight w:val="0"/>
      <w:marTop w:val="0"/>
      <w:marBottom w:val="0"/>
      <w:divBdr>
        <w:top w:val="none" w:sz="0" w:space="0" w:color="auto"/>
        <w:left w:val="none" w:sz="0" w:space="0" w:color="auto"/>
        <w:bottom w:val="none" w:sz="0" w:space="0" w:color="auto"/>
        <w:right w:val="none" w:sz="0" w:space="0" w:color="auto"/>
      </w:divBdr>
    </w:div>
    <w:div w:id="864516575">
      <w:bodyDiv w:val="1"/>
      <w:marLeft w:val="0"/>
      <w:marRight w:val="0"/>
      <w:marTop w:val="0"/>
      <w:marBottom w:val="0"/>
      <w:divBdr>
        <w:top w:val="none" w:sz="0" w:space="0" w:color="auto"/>
        <w:left w:val="none" w:sz="0" w:space="0" w:color="auto"/>
        <w:bottom w:val="none" w:sz="0" w:space="0" w:color="auto"/>
        <w:right w:val="none" w:sz="0" w:space="0" w:color="auto"/>
      </w:divBdr>
    </w:div>
    <w:div w:id="864631530">
      <w:bodyDiv w:val="1"/>
      <w:marLeft w:val="0"/>
      <w:marRight w:val="0"/>
      <w:marTop w:val="0"/>
      <w:marBottom w:val="0"/>
      <w:divBdr>
        <w:top w:val="none" w:sz="0" w:space="0" w:color="auto"/>
        <w:left w:val="none" w:sz="0" w:space="0" w:color="auto"/>
        <w:bottom w:val="none" w:sz="0" w:space="0" w:color="auto"/>
        <w:right w:val="none" w:sz="0" w:space="0" w:color="auto"/>
      </w:divBdr>
    </w:div>
    <w:div w:id="865218862">
      <w:bodyDiv w:val="1"/>
      <w:marLeft w:val="0"/>
      <w:marRight w:val="0"/>
      <w:marTop w:val="0"/>
      <w:marBottom w:val="0"/>
      <w:divBdr>
        <w:top w:val="none" w:sz="0" w:space="0" w:color="auto"/>
        <w:left w:val="none" w:sz="0" w:space="0" w:color="auto"/>
        <w:bottom w:val="none" w:sz="0" w:space="0" w:color="auto"/>
        <w:right w:val="none" w:sz="0" w:space="0" w:color="auto"/>
      </w:divBdr>
    </w:div>
    <w:div w:id="865365821">
      <w:bodyDiv w:val="1"/>
      <w:marLeft w:val="0"/>
      <w:marRight w:val="0"/>
      <w:marTop w:val="0"/>
      <w:marBottom w:val="0"/>
      <w:divBdr>
        <w:top w:val="none" w:sz="0" w:space="0" w:color="auto"/>
        <w:left w:val="none" w:sz="0" w:space="0" w:color="auto"/>
        <w:bottom w:val="none" w:sz="0" w:space="0" w:color="auto"/>
        <w:right w:val="none" w:sz="0" w:space="0" w:color="auto"/>
      </w:divBdr>
    </w:div>
    <w:div w:id="865366554">
      <w:bodyDiv w:val="1"/>
      <w:marLeft w:val="0"/>
      <w:marRight w:val="0"/>
      <w:marTop w:val="0"/>
      <w:marBottom w:val="0"/>
      <w:divBdr>
        <w:top w:val="none" w:sz="0" w:space="0" w:color="auto"/>
        <w:left w:val="none" w:sz="0" w:space="0" w:color="auto"/>
        <w:bottom w:val="none" w:sz="0" w:space="0" w:color="auto"/>
        <w:right w:val="none" w:sz="0" w:space="0" w:color="auto"/>
      </w:divBdr>
    </w:div>
    <w:div w:id="865482005">
      <w:bodyDiv w:val="1"/>
      <w:marLeft w:val="0"/>
      <w:marRight w:val="0"/>
      <w:marTop w:val="0"/>
      <w:marBottom w:val="0"/>
      <w:divBdr>
        <w:top w:val="none" w:sz="0" w:space="0" w:color="auto"/>
        <w:left w:val="none" w:sz="0" w:space="0" w:color="auto"/>
        <w:bottom w:val="none" w:sz="0" w:space="0" w:color="auto"/>
        <w:right w:val="none" w:sz="0" w:space="0" w:color="auto"/>
      </w:divBdr>
    </w:div>
    <w:div w:id="865558883">
      <w:bodyDiv w:val="1"/>
      <w:marLeft w:val="0"/>
      <w:marRight w:val="0"/>
      <w:marTop w:val="0"/>
      <w:marBottom w:val="0"/>
      <w:divBdr>
        <w:top w:val="none" w:sz="0" w:space="0" w:color="auto"/>
        <w:left w:val="none" w:sz="0" w:space="0" w:color="auto"/>
        <w:bottom w:val="none" w:sz="0" w:space="0" w:color="auto"/>
        <w:right w:val="none" w:sz="0" w:space="0" w:color="auto"/>
      </w:divBdr>
    </w:div>
    <w:div w:id="865604254">
      <w:bodyDiv w:val="1"/>
      <w:marLeft w:val="0"/>
      <w:marRight w:val="0"/>
      <w:marTop w:val="0"/>
      <w:marBottom w:val="0"/>
      <w:divBdr>
        <w:top w:val="none" w:sz="0" w:space="0" w:color="auto"/>
        <w:left w:val="none" w:sz="0" w:space="0" w:color="auto"/>
        <w:bottom w:val="none" w:sz="0" w:space="0" w:color="auto"/>
        <w:right w:val="none" w:sz="0" w:space="0" w:color="auto"/>
      </w:divBdr>
    </w:div>
    <w:div w:id="866138365">
      <w:bodyDiv w:val="1"/>
      <w:marLeft w:val="0"/>
      <w:marRight w:val="0"/>
      <w:marTop w:val="0"/>
      <w:marBottom w:val="0"/>
      <w:divBdr>
        <w:top w:val="none" w:sz="0" w:space="0" w:color="auto"/>
        <w:left w:val="none" w:sz="0" w:space="0" w:color="auto"/>
        <w:bottom w:val="none" w:sz="0" w:space="0" w:color="auto"/>
        <w:right w:val="none" w:sz="0" w:space="0" w:color="auto"/>
      </w:divBdr>
    </w:div>
    <w:div w:id="866525147">
      <w:bodyDiv w:val="1"/>
      <w:marLeft w:val="0"/>
      <w:marRight w:val="0"/>
      <w:marTop w:val="0"/>
      <w:marBottom w:val="0"/>
      <w:divBdr>
        <w:top w:val="none" w:sz="0" w:space="0" w:color="auto"/>
        <w:left w:val="none" w:sz="0" w:space="0" w:color="auto"/>
        <w:bottom w:val="none" w:sz="0" w:space="0" w:color="auto"/>
        <w:right w:val="none" w:sz="0" w:space="0" w:color="auto"/>
      </w:divBdr>
    </w:div>
    <w:div w:id="866602818">
      <w:bodyDiv w:val="1"/>
      <w:marLeft w:val="0"/>
      <w:marRight w:val="0"/>
      <w:marTop w:val="0"/>
      <w:marBottom w:val="0"/>
      <w:divBdr>
        <w:top w:val="none" w:sz="0" w:space="0" w:color="auto"/>
        <w:left w:val="none" w:sz="0" w:space="0" w:color="auto"/>
        <w:bottom w:val="none" w:sz="0" w:space="0" w:color="auto"/>
        <w:right w:val="none" w:sz="0" w:space="0" w:color="auto"/>
      </w:divBdr>
    </w:div>
    <w:div w:id="866675931">
      <w:bodyDiv w:val="1"/>
      <w:marLeft w:val="0"/>
      <w:marRight w:val="0"/>
      <w:marTop w:val="0"/>
      <w:marBottom w:val="0"/>
      <w:divBdr>
        <w:top w:val="none" w:sz="0" w:space="0" w:color="auto"/>
        <w:left w:val="none" w:sz="0" w:space="0" w:color="auto"/>
        <w:bottom w:val="none" w:sz="0" w:space="0" w:color="auto"/>
        <w:right w:val="none" w:sz="0" w:space="0" w:color="auto"/>
      </w:divBdr>
    </w:div>
    <w:div w:id="866791373">
      <w:bodyDiv w:val="1"/>
      <w:marLeft w:val="0"/>
      <w:marRight w:val="0"/>
      <w:marTop w:val="0"/>
      <w:marBottom w:val="0"/>
      <w:divBdr>
        <w:top w:val="none" w:sz="0" w:space="0" w:color="auto"/>
        <w:left w:val="none" w:sz="0" w:space="0" w:color="auto"/>
        <w:bottom w:val="none" w:sz="0" w:space="0" w:color="auto"/>
        <w:right w:val="none" w:sz="0" w:space="0" w:color="auto"/>
      </w:divBdr>
    </w:div>
    <w:div w:id="866916636">
      <w:bodyDiv w:val="1"/>
      <w:marLeft w:val="0"/>
      <w:marRight w:val="0"/>
      <w:marTop w:val="0"/>
      <w:marBottom w:val="0"/>
      <w:divBdr>
        <w:top w:val="none" w:sz="0" w:space="0" w:color="auto"/>
        <w:left w:val="none" w:sz="0" w:space="0" w:color="auto"/>
        <w:bottom w:val="none" w:sz="0" w:space="0" w:color="auto"/>
        <w:right w:val="none" w:sz="0" w:space="0" w:color="auto"/>
      </w:divBdr>
    </w:div>
    <w:div w:id="867715077">
      <w:bodyDiv w:val="1"/>
      <w:marLeft w:val="0"/>
      <w:marRight w:val="0"/>
      <w:marTop w:val="0"/>
      <w:marBottom w:val="0"/>
      <w:divBdr>
        <w:top w:val="none" w:sz="0" w:space="0" w:color="auto"/>
        <w:left w:val="none" w:sz="0" w:space="0" w:color="auto"/>
        <w:bottom w:val="none" w:sz="0" w:space="0" w:color="auto"/>
        <w:right w:val="none" w:sz="0" w:space="0" w:color="auto"/>
      </w:divBdr>
    </w:div>
    <w:div w:id="868417616">
      <w:bodyDiv w:val="1"/>
      <w:marLeft w:val="0"/>
      <w:marRight w:val="0"/>
      <w:marTop w:val="0"/>
      <w:marBottom w:val="0"/>
      <w:divBdr>
        <w:top w:val="none" w:sz="0" w:space="0" w:color="auto"/>
        <w:left w:val="none" w:sz="0" w:space="0" w:color="auto"/>
        <w:bottom w:val="none" w:sz="0" w:space="0" w:color="auto"/>
        <w:right w:val="none" w:sz="0" w:space="0" w:color="auto"/>
      </w:divBdr>
    </w:div>
    <w:div w:id="868646334">
      <w:bodyDiv w:val="1"/>
      <w:marLeft w:val="0"/>
      <w:marRight w:val="0"/>
      <w:marTop w:val="0"/>
      <w:marBottom w:val="0"/>
      <w:divBdr>
        <w:top w:val="none" w:sz="0" w:space="0" w:color="auto"/>
        <w:left w:val="none" w:sz="0" w:space="0" w:color="auto"/>
        <w:bottom w:val="none" w:sz="0" w:space="0" w:color="auto"/>
        <w:right w:val="none" w:sz="0" w:space="0" w:color="auto"/>
      </w:divBdr>
    </w:div>
    <w:div w:id="869226480">
      <w:bodyDiv w:val="1"/>
      <w:marLeft w:val="0"/>
      <w:marRight w:val="0"/>
      <w:marTop w:val="0"/>
      <w:marBottom w:val="0"/>
      <w:divBdr>
        <w:top w:val="none" w:sz="0" w:space="0" w:color="auto"/>
        <w:left w:val="none" w:sz="0" w:space="0" w:color="auto"/>
        <w:bottom w:val="none" w:sz="0" w:space="0" w:color="auto"/>
        <w:right w:val="none" w:sz="0" w:space="0" w:color="auto"/>
      </w:divBdr>
    </w:div>
    <w:div w:id="869411422">
      <w:bodyDiv w:val="1"/>
      <w:marLeft w:val="0"/>
      <w:marRight w:val="0"/>
      <w:marTop w:val="0"/>
      <w:marBottom w:val="0"/>
      <w:divBdr>
        <w:top w:val="none" w:sz="0" w:space="0" w:color="auto"/>
        <w:left w:val="none" w:sz="0" w:space="0" w:color="auto"/>
        <w:bottom w:val="none" w:sz="0" w:space="0" w:color="auto"/>
        <w:right w:val="none" w:sz="0" w:space="0" w:color="auto"/>
      </w:divBdr>
    </w:div>
    <w:div w:id="869416551">
      <w:bodyDiv w:val="1"/>
      <w:marLeft w:val="0"/>
      <w:marRight w:val="0"/>
      <w:marTop w:val="0"/>
      <w:marBottom w:val="0"/>
      <w:divBdr>
        <w:top w:val="none" w:sz="0" w:space="0" w:color="auto"/>
        <w:left w:val="none" w:sz="0" w:space="0" w:color="auto"/>
        <w:bottom w:val="none" w:sz="0" w:space="0" w:color="auto"/>
        <w:right w:val="none" w:sz="0" w:space="0" w:color="auto"/>
      </w:divBdr>
    </w:div>
    <w:div w:id="869491686">
      <w:bodyDiv w:val="1"/>
      <w:marLeft w:val="0"/>
      <w:marRight w:val="0"/>
      <w:marTop w:val="0"/>
      <w:marBottom w:val="0"/>
      <w:divBdr>
        <w:top w:val="none" w:sz="0" w:space="0" w:color="auto"/>
        <w:left w:val="none" w:sz="0" w:space="0" w:color="auto"/>
        <w:bottom w:val="none" w:sz="0" w:space="0" w:color="auto"/>
        <w:right w:val="none" w:sz="0" w:space="0" w:color="auto"/>
      </w:divBdr>
    </w:div>
    <w:div w:id="869495647">
      <w:bodyDiv w:val="1"/>
      <w:marLeft w:val="0"/>
      <w:marRight w:val="0"/>
      <w:marTop w:val="0"/>
      <w:marBottom w:val="0"/>
      <w:divBdr>
        <w:top w:val="none" w:sz="0" w:space="0" w:color="auto"/>
        <w:left w:val="none" w:sz="0" w:space="0" w:color="auto"/>
        <w:bottom w:val="none" w:sz="0" w:space="0" w:color="auto"/>
        <w:right w:val="none" w:sz="0" w:space="0" w:color="auto"/>
      </w:divBdr>
    </w:div>
    <w:div w:id="869686444">
      <w:bodyDiv w:val="1"/>
      <w:marLeft w:val="0"/>
      <w:marRight w:val="0"/>
      <w:marTop w:val="0"/>
      <w:marBottom w:val="0"/>
      <w:divBdr>
        <w:top w:val="none" w:sz="0" w:space="0" w:color="auto"/>
        <w:left w:val="none" w:sz="0" w:space="0" w:color="auto"/>
        <w:bottom w:val="none" w:sz="0" w:space="0" w:color="auto"/>
        <w:right w:val="none" w:sz="0" w:space="0" w:color="auto"/>
      </w:divBdr>
    </w:div>
    <w:div w:id="869758816">
      <w:bodyDiv w:val="1"/>
      <w:marLeft w:val="0"/>
      <w:marRight w:val="0"/>
      <w:marTop w:val="0"/>
      <w:marBottom w:val="0"/>
      <w:divBdr>
        <w:top w:val="none" w:sz="0" w:space="0" w:color="auto"/>
        <w:left w:val="none" w:sz="0" w:space="0" w:color="auto"/>
        <w:bottom w:val="none" w:sz="0" w:space="0" w:color="auto"/>
        <w:right w:val="none" w:sz="0" w:space="0" w:color="auto"/>
      </w:divBdr>
    </w:div>
    <w:div w:id="870147289">
      <w:bodyDiv w:val="1"/>
      <w:marLeft w:val="0"/>
      <w:marRight w:val="0"/>
      <w:marTop w:val="0"/>
      <w:marBottom w:val="0"/>
      <w:divBdr>
        <w:top w:val="none" w:sz="0" w:space="0" w:color="auto"/>
        <w:left w:val="none" w:sz="0" w:space="0" w:color="auto"/>
        <w:bottom w:val="none" w:sz="0" w:space="0" w:color="auto"/>
        <w:right w:val="none" w:sz="0" w:space="0" w:color="auto"/>
      </w:divBdr>
    </w:div>
    <w:div w:id="870262908">
      <w:bodyDiv w:val="1"/>
      <w:marLeft w:val="0"/>
      <w:marRight w:val="0"/>
      <w:marTop w:val="0"/>
      <w:marBottom w:val="0"/>
      <w:divBdr>
        <w:top w:val="none" w:sz="0" w:space="0" w:color="auto"/>
        <w:left w:val="none" w:sz="0" w:space="0" w:color="auto"/>
        <w:bottom w:val="none" w:sz="0" w:space="0" w:color="auto"/>
        <w:right w:val="none" w:sz="0" w:space="0" w:color="auto"/>
      </w:divBdr>
    </w:div>
    <w:div w:id="870265782">
      <w:bodyDiv w:val="1"/>
      <w:marLeft w:val="0"/>
      <w:marRight w:val="0"/>
      <w:marTop w:val="0"/>
      <w:marBottom w:val="0"/>
      <w:divBdr>
        <w:top w:val="none" w:sz="0" w:space="0" w:color="auto"/>
        <w:left w:val="none" w:sz="0" w:space="0" w:color="auto"/>
        <w:bottom w:val="none" w:sz="0" w:space="0" w:color="auto"/>
        <w:right w:val="none" w:sz="0" w:space="0" w:color="auto"/>
      </w:divBdr>
    </w:div>
    <w:div w:id="870386727">
      <w:bodyDiv w:val="1"/>
      <w:marLeft w:val="0"/>
      <w:marRight w:val="0"/>
      <w:marTop w:val="0"/>
      <w:marBottom w:val="0"/>
      <w:divBdr>
        <w:top w:val="none" w:sz="0" w:space="0" w:color="auto"/>
        <w:left w:val="none" w:sz="0" w:space="0" w:color="auto"/>
        <w:bottom w:val="none" w:sz="0" w:space="0" w:color="auto"/>
        <w:right w:val="none" w:sz="0" w:space="0" w:color="auto"/>
      </w:divBdr>
    </w:div>
    <w:div w:id="870647652">
      <w:bodyDiv w:val="1"/>
      <w:marLeft w:val="0"/>
      <w:marRight w:val="0"/>
      <w:marTop w:val="0"/>
      <w:marBottom w:val="0"/>
      <w:divBdr>
        <w:top w:val="none" w:sz="0" w:space="0" w:color="auto"/>
        <w:left w:val="none" w:sz="0" w:space="0" w:color="auto"/>
        <w:bottom w:val="none" w:sz="0" w:space="0" w:color="auto"/>
        <w:right w:val="none" w:sz="0" w:space="0" w:color="auto"/>
      </w:divBdr>
    </w:div>
    <w:div w:id="870728366">
      <w:bodyDiv w:val="1"/>
      <w:marLeft w:val="0"/>
      <w:marRight w:val="0"/>
      <w:marTop w:val="0"/>
      <w:marBottom w:val="0"/>
      <w:divBdr>
        <w:top w:val="none" w:sz="0" w:space="0" w:color="auto"/>
        <w:left w:val="none" w:sz="0" w:space="0" w:color="auto"/>
        <w:bottom w:val="none" w:sz="0" w:space="0" w:color="auto"/>
        <w:right w:val="none" w:sz="0" w:space="0" w:color="auto"/>
      </w:divBdr>
    </w:div>
    <w:div w:id="870730432">
      <w:bodyDiv w:val="1"/>
      <w:marLeft w:val="0"/>
      <w:marRight w:val="0"/>
      <w:marTop w:val="0"/>
      <w:marBottom w:val="0"/>
      <w:divBdr>
        <w:top w:val="none" w:sz="0" w:space="0" w:color="auto"/>
        <w:left w:val="none" w:sz="0" w:space="0" w:color="auto"/>
        <w:bottom w:val="none" w:sz="0" w:space="0" w:color="auto"/>
        <w:right w:val="none" w:sz="0" w:space="0" w:color="auto"/>
      </w:divBdr>
    </w:div>
    <w:div w:id="870922589">
      <w:bodyDiv w:val="1"/>
      <w:marLeft w:val="0"/>
      <w:marRight w:val="0"/>
      <w:marTop w:val="0"/>
      <w:marBottom w:val="0"/>
      <w:divBdr>
        <w:top w:val="none" w:sz="0" w:space="0" w:color="auto"/>
        <w:left w:val="none" w:sz="0" w:space="0" w:color="auto"/>
        <w:bottom w:val="none" w:sz="0" w:space="0" w:color="auto"/>
        <w:right w:val="none" w:sz="0" w:space="0" w:color="auto"/>
      </w:divBdr>
    </w:div>
    <w:div w:id="870997642">
      <w:bodyDiv w:val="1"/>
      <w:marLeft w:val="0"/>
      <w:marRight w:val="0"/>
      <w:marTop w:val="0"/>
      <w:marBottom w:val="0"/>
      <w:divBdr>
        <w:top w:val="none" w:sz="0" w:space="0" w:color="auto"/>
        <w:left w:val="none" w:sz="0" w:space="0" w:color="auto"/>
        <w:bottom w:val="none" w:sz="0" w:space="0" w:color="auto"/>
        <w:right w:val="none" w:sz="0" w:space="0" w:color="auto"/>
      </w:divBdr>
    </w:div>
    <w:div w:id="871766975">
      <w:bodyDiv w:val="1"/>
      <w:marLeft w:val="0"/>
      <w:marRight w:val="0"/>
      <w:marTop w:val="0"/>
      <w:marBottom w:val="0"/>
      <w:divBdr>
        <w:top w:val="none" w:sz="0" w:space="0" w:color="auto"/>
        <w:left w:val="none" w:sz="0" w:space="0" w:color="auto"/>
        <w:bottom w:val="none" w:sz="0" w:space="0" w:color="auto"/>
        <w:right w:val="none" w:sz="0" w:space="0" w:color="auto"/>
      </w:divBdr>
    </w:div>
    <w:div w:id="871960655">
      <w:bodyDiv w:val="1"/>
      <w:marLeft w:val="0"/>
      <w:marRight w:val="0"/>
      <w:marTop w:val="0"/>
      <w:marBottom w:val="0"/>
      <w:divBdr>
        <w:top w:val="none" w:sz="0" w:space="0" w:color="auto"/>
        <w:left w:val="none" w:sz="0" w:space="0" w:color="auto"/>
        <w:bottom w:val="none" w:sz="0" w:space="0" w:color="auto"/>
        <w:right w:val="none" w:sz="0" w:space="0" w:color="auto"/>
      </w:divBdr>
    </w:div>
    <w:div w:id="872036195">
      <w:bodyDiv w:val="1"/>
      <w:marLeft w:val="0"/>
      <w:marRight w:val="0"/>
      <w:marTop w:val="0"/>
      <w:marBottom w:val="0"/>
      <w:divBdr>
        <w:top w:val="none" w:sz="0" w:space="0" w:color="auto"/>
        <w:left w:val="none" w:sz="0" w:space="0" w:color="auto"/>
        <w:bottom w:val="none" w:sz="0" w:space="0" w:color="auto"/>
        <w:right w:val="none" w:sz="0" w:space="0" w:color="auto"/>
      </w:divBdr>
    </w:div>
    <w:div w:id="872111720">
      <w:bodyDiv w:val="1"/>
      <w:marLeft w:val="0"/>
      <w:marRight w:val="0"/>
      <w:marTop w:val="0"/>
      <w:marBottom w:val="0"/>
      <w:divBdr>
        <w:top w:val="none" w:sz="0" w:space="0" w:color="auto"/>
        <w:left w:val="none" w:sz="0" w:space="0" w:color="auto"/>
        <w:bottom w:val="none" w:sz="0" w:space="0" w:color="auto"/>
        <w:right w:val="none" w:sz="0" w:space="0" w:color="auto"/>
      </w:divBdr>
    </w:div>
    <w:div w:id="872304626">
      <w:bodyDiv w:val="1"/>
      <w:marLeft w:val="0"/>
      <w:marRight w:val="0"/>
      <w:marTop w:val="0"/>
      <w:marBottom w:val="0"/>
      <w:divBdr>
        <w:top w:val="none" w:sz="0" w:space="0" w:color="auto"/>
        <w:left w:val="none" w:sz="0" w:space="0" w:color="auto"/>
        <w:bottom w:val="none" w:sz="0" w:space="0" w:color="auto"/>
        <w:right w:val="none" w:sz="0" w:space="0" w:color="auto"/>
      </w:divBdr>
    </w:div>
    <w:div w:id="872838822">
      <w:bodyDiv w:val="1"/>
      <w:marLeft w:val="0"/>
      <w:marRight w:val="0"/>
      <w:marTop w:val="0"/>
      <w:marBottom w:val="0"/>
      <w:divBdr>
        <w:top w:val="none" w:sz="0" w:space="0" w:color="auto"/>
        <w:left w:val="none" w:sz="0" w:space="0" w:color="auto"/>
        <w:bottom w:val="none" w:sz="0" w:space="0" w:color="auto"/>
        <w:right w:val="none" w:sz="0" w:space="0" w:color="auto"/>
      </w:divBdr>
    </w:div>
    <w:div w:id="873007690">
      <w:bodyDiv w:val="1"/>
      <w:marLeft w:val="0"/>
      <w:marRight w:val="0"/>
      <w:marTop w:val="0"/>
      <w:marBottom w:val="0"/>
      <w:divBdr>
        <w:top w:val="none" w:sz="0" w:space="0" w:color="auto"/>
        <w:left w:val="none" w:sz="0" w:space="0" w:color="auto"/>
        <w:bottom w:val="none" w:sz="0" w:space="0" w:color="auto"/>
        <w:right w:val="none" w:sz="0" w:space="0" w:color="auto"/>
      </w:divBdr>
    </w:div>
    <w:div w:id="873036665">
      <w:bodyDiv w:val="1"/>
      <w:marLeft w:val="0"/>
      <w:marRight w:val="0"/>
      <w:marTop w:val="0"/>
      <w:marBottom w:val="0"/>
      <w:divBdr>
        <w:top w:val="none" w:sz="0" w:space="0" w:color="auto"/>
        <w:left w:val="none" w:sz="0" w:space="0" w:color="auto"/>
        <w:bottom w:val="none" w:sz="0" w:space="0" w:color="auto"/>
        <w:right w:val="none" w:sz="0" w:space="0" w:color="auto"/>
      </w:divBdr>
    </w:div>
    <w:div w:id="873889342">
      <w:bodyDiv w:val="1"/>
      <w:marLeft w:val="0"/>
      <w:marRight w:val="0"/>
      <w:marTop w:val="0"/>
      <w:marBottom w:val="0"/>
      <w:divBdr>
        <w:top w:val="none" w:sz="0" w:space="0" w:color="auto"/>
        <w:left w:val="none" w:sz="0" w:space="0" w:color="auto"/>
        <w:bottom w:val="none" w:sz="0" w:space="0" w:color="auto"/>
        <w:right w:val="none" w:sz="0" w:space="0" w:color="auto"/>
      </w:divBdr>
    </w:div>
    <w:div w:id="874267041">
      <w:bodyDiv w:val="1"/>
      <w:marLeft w:val="0"/>
      <w:marRight w:val="0"/>
      <w:marTop w:val="0"/>
      <w:marBottom w:val="0"/>
      <w:divBdr>
        <w:top w:val="none" w:sz="0" w:space="0" w:color="auto"/>
        <w:left w:val="none" w:sz="0" w:space="0" w:color="auto"/>
        <w:bottom w:val="none" w:sz="0" w:space="0" w:color="auto"/>
        <w:right w:val="none" w:sz="0" w:space="0" w:color="auto"/>
      </w:divBdr>
    </w:div>
    <w:div w:id="874804602">
      <w:bodyDiv w:val="1"/>
      <w:marLeft w:val="0"/>
      <w:marRight w:val="0"/>
      <w:marTop w:val="0"/>
      <w:marBottom w:val="0"/>
      <w:divBdr>
        <w:top w:val="none" w:sz="0" w:space="0" w:color="auto"/>
        <w:left w:val="none" w:sz="0" w:space="0" w:color="auto"/>
        <w:bottom w:val="none" w:sz="0" w:space="0" w:color="auto"/>
        <w:right w:val="none" w:sz="0" w:space="0" w:color="auto"/>
      </w:divBdr>
    </w:div>
    <w:div w:id="874855012">
      <w:bodyDiv w:val="1"/>
      <w:marLeft w:val="0"/>
      <w:marRight w:val="0"/>
      <w:marTop w:val="0"/>
      <w:marBottom w:val="0"/>
      <w:divBdr>
        <w:top w:val="none" w:sz="0" w:space="0" w:color="auto"/>
        <w:left w:val="none" w:sz="0" w:space="0" w:color="auto"/>
        <w:bottom w:val="none" w:sz="0" w:space="0" w:color="auto"/>
        <w:right w:val="none" w:sz="0" w:space="0" w:color="auto"/>
      </w:divBdr>
    </w:div>
    <w:div w:id="875117207">
      <w:bodyDiv w:val="1"/>
      <w:marLeft w:val="0"/>
      <w:marRight w:val="0"/>
      <w:marTop w:val="0"/>
      <w:marBottom w:val="0"/>
      <w:divBdr>
        <w:top w:val="none" w:sz="0" w:space="0" w:color="auto"/>
        <w:left w:val="none" w:sz="0" w:space="0" w:color="auto"/>
        <w:bottom w:val="none" w:sz="0" w:space="0" w:color="auto"/>
        <w:right w:val="none" w:sz="0" w:space="0" w:color="auto"/>
      </w:divBdr>
    </w:div>
    <w:div w:id="875460256">
      <w:bodyDiv w:val="1"/>
      <w:marLeft w:val="0"/>
      <w:marRight w:val="0"/>
      <w:marTop w:val="0"/>
      <w:marBottom w:val="0"/>
      <w:divBdr>
        <w:top w:val="none" w:sz="0" w:space="0" w:color="auto"/>
        <w:left w:val="none" w:sz="0" w:space="0" w:color="auto"/>
        <w:bottom w:val="none" w:sz="0" w:space="0" w:color="auto"/>
        <w:right w:val="none" w:sz="0" w:space="0" w:color="auto"/>
      </w:divBdr>
    </w:div>
    <w:div w:id="875582651">
      <w:bodyDiv w:val="1"/>
      <w:marLeft w:val="0"/>
      <w:marRight w:val="0"/>
      <w:marTop w:val="0"/>
      <w:marBottom w:val="0"/>
      <w:divBdr>
        <w:top w:val="none" w:sz="0" w:space="0" w:color="auto"/>
        <w:left w:val="none" w:sz="0" w:space="0" w:color="auto"/>
        <w:bottom w:val="none" w:sz="0" w:space="0" w:color="auto"/>
        <w:right w:val="none" w:sz="0" w:space="0" w:color="auto"/>
      </w:divBdr>
    </w:div>
    <w:div w:id="875701214">
      <w:bodyDiv w:val="1"/>
      <w:marLeft w:val="0"/>
      <w:marRight w:val="0"/>
      <w:marTop w:val="0"/>
      <w:marBottom w:val="0"/>
      <w:divBdr>
        <w:top w:val="none" w:sz="0" w:space="0" w:color="auto"/>
        <w:left w:val="none" w:sz="0" w:space="0" w:color="auto"/>
        <w:bottom w:val="none" w:sz="0" w:space="0" w:color="auto"/>
        <w:right w:val="none" w:sz="0" w:space="0" w:color="auto"/>
      </w:divBdr>
    </w:div>
    <w:div w:id="876087592">
      <w:bodyDiv w:val="1"/>
      <w:marLeft w:val="0"/>
      <w:marRight w:val="0"/>
      <w:marTop w:val="0"/>
      <w:marBottom w:val="0"/>
      <w:divBdr>
        <w:top w:val="none" w:sz="0" w:space="0" w:color="auto"/>
        <w:left w:val="none" w:sz="0" w:space="0" w:color="auto"/>
        <w:bottom w:val="none" w:sz="0" w:space="0" w:color="auto"/>
        <w:right w:val="none" w:sz="0" w:space="0" w:color="auto"/>
      </w:divBdr>
    </w:div>
    <w:div w:id="877357281">
      <w:bodyDiv w:val="1"/>
      <w:marLeft w:val="0"/>
      <w:marRight w:val="0"/>
      <w:marTop w:val="0"/>
      <w:marBottom w:val="0"/>
      <w:divBdr>
        <w:top w:val="none" w:sz="0" w:space="0" w:color="auto"/>
        <w:left w:val="none" w:sz="0" w:space="0" w:color="auto"/>
        <w:bottom w:val="none" w:sz="0" w:space="0" w:color="auto"/>
        <w:right w:val="none" w:sz="0" w:space="0" w:color="auto"/>
      </w:divBdr>
    </w:div>
    <w:div w:id="877471508">
      <w:bodyDiv w:val="1"/>
      <w:marLeft w:val="0"/>
      <w:marRight w:val="0"/>
      <w:marTop w:val="0"/>
      <w:marBottom w:val="0"/>
      <w:divBdr>
        <w:top w:val="none" w:sz="0" w:space="0" w:color="auto"/>
        <w:left w:val="none" w:sz="0" w:space="0" w:color="auto"/>
        <w:bottom w:val="none" w:sz="0" w:space="0" w:color="auto"/>
        <w:right w:val="none" w:sz="0" w:space="0" w:color="auto"/>
      </w:divBdr>
    </w:div>
    <w:div w:id="878008183">
      <w:bodyDiv w:val="1"/>
      <w:marLeft w:val="0"/>
      <w:marRight w:val="0"/>
      <w:marTop w:val="0"/>
      <w:marBottom w:val="0"/>
      <w:divBdr>
        <w:top w:val="none" w:sz="0" w:space="0" w:color="auto"/>
        <w:left w:val="none" w:sz="0" w:space="0" w:color="auto"/>
        <w:bottom w:val="none" w:sz="0" w:space="0" w:color="auto"/>
        <w:right w:val="none" w:sz="0" w:space="0" w:color="auto"/>
      </w:divBdr>
    </w:div>
    <w:div w:id="878320735">
      <w:bodyDiv w:val="1"/>
      <w:marLeft w:val="0"/>
      <w:marRight w:val="0"/>
      <w:marTop w:val="0"/>
      <w:marBottom w:val="0"/>
      <w:divBdr>
        <w:top w:val="none" w:sz="0" w:space="0" w:color="auto"/>
        <w:left w:val="none" w:sz="0" w:space="0" w:color="auto"/>
        <w:bottom w:val="none" w:sz="0" w:space="0" w:color="auto"/>
        <w:right w:val="none" w:sz="0" w:space="0" w:color="auto"/>
      </w:divBdr>
    </w:div>
    <w:div w:id="878324512">
      <w:bodyDiv w:val="1"/>
      <w:marLeft w:val="0"/>
      <w:marRight w:val="0"/>
      <w:marTop w:val="0"/>
      <w:marBottom w:val="0"/>
      <w:divBdr>
        <w:top w:val="none" w:sz="0" w:space="0" w:color="auto"/>
        <w:left w:val="none" w:sz="0" w:space="0" w:color="auto"/>
        <w:bottom w:val="none" w:sz="0" w:space="0" w:color="auto"/>
        <w:right w:val="none" w:sz="0" w:space="0" w:color="auto"/>
      </w:divBdr>
    </w:div>
    <w:div w:id="878668594">
      <w:bodyDiv w:val="1"/>
      <w:marLeft w:val="0"/>
      <w:marRight w:val="0"/>
      <w:marTop w:val="0"/>
      <w:marBottom w:val="0"/>
      <w:divBdr>
        <w:top w:val="none" w:sz="0" w:space="0" w:color="auto"/>
        <w:left w:val="none" w:sz="0" w:space="0" w:color="auto"/>
        <w:bottom w:val="none" w:sz="0" w:space="0" w:color="auto"/>
        <w:right w:val="none" w:sz="0" w:space="0" w:color="auto"/>
      </w:divBdr>
    </w:div>
    <w:div w:id="879779250">
      <w:bodyDiv w:val="1"/>
      <w:marLeft w:val="0"/>
      <w:marRight w:val="0"/>
      <w:marTop w:val="0"/>
      <w:marBottom w:val="0"/>
      <w:divBdr>
        <w:top w:val="none" w:sz="0" w:space="0" w:color="auto"/>
        <w:left w:val="none" w:sz="0" w:space="0" w:color="auto"/>
        <w:bottom w:val="none" w:sz="0" w:space="0" w:color="auto"/>
        <w:right w:val="none" w:sz="0" w:space="0" w:color="auto"/>
      </w:divBdr>
    </w:div>
    <w:div w:id="880433149">
      <w:bodyDiv w:val="1"/>
      <w:marLeft w:val="0"/>
      <w:marRight w:val="0"/>
      <w:marTop w:val="0"/>
      <w:marBottom w:val="0"/>
      <w:divBdr>
        <w:top w:val="none" w:sz="0" w:space="0" w:color="auto"/>
        <w:left w:val="none" w:sz="0" w:space="0" w:color="auto"/>
        <w:bottom w:val="none" w:sz="0" w:space="0" w:color="auto"/>
        <w:right w:val="none" w:sz="0" w:space="0" w:color="auto"/>
      </w:divBdr>
    </w:div>
    <w:div w:id="881286248">
      <w:bodyDiv w:val="1"/>
      <w:marLeft w:val="0"/>
      <w:marRight w:val="0"/>
      <w:marTop w:val="0"/>
      <w:marBottom w:val="0"/>
      <w:divBdr>
        <w:top w:val="none" w:sz="0" w:space="0" w:color="auto"/>
        <w:left w:val="none" w:sz="0" w:space="0" w:color="auto"/>
        <w:bottom w:val="none" w:sz="0" w:space="0" w:color="auto"/>
        <w:right w:val="none" w:sz="0" w:space="0" w:color="auto"/>
      </w:divBdr>
    </w:div>
    <w:div w:id="881480427">
      <w:bodyDiv w:val="1"/>
      <w:marLeft w:val="0"/>
      <w:marRight w:val="0"/>
      <w:marTop w:val="0"/>
      <w:marBottom w:val="0"/>
      <w:divBdr>
        <w:top w:val="none" w:sz="0" w:space="0" w:color="auto"/>
        <w:left w:val="none" w:sz="0" w:space="0" w:color="auto"/>
        <w:bottom w:val="none" w:sz="0" w:space="0" w:color="auto"/>
        <w:right w:val="none" w:sz="0" w:space="0" w:color="auto"/>
      </w:divBdr>
    </w:div>
    <w:div w:id="881597583">
      <w:bodyDiv w:val="1"/>
      <w:marLeft w:val="0"/>
      <w:marRight w:val="0"/>
      <w:marTop w:val="0"/>
      <w:marBottom w:val="0"/>
      <w:divBdr>
        <w:top w:val="none" w:sz="0" w:space="0" w:color="auto"/>
        <w:left w:val="none" w:sz="0" w:space="0" w:color="auto"/>
        <w:bottom w:val="none" w:sz="0" w:space="0" w:color="auto"/>
        <w:right w:val="none" w:sz="0" w:space="0" w:color="auto"/>
      </w:divBdr>
    </w:div>
    <w:div w:id="881942516">
      <w:bodyDiv w:val="1"/>
      <w:marLeft w:val="0"/>
      <w:marRight w:val="0"/>
      <w:marTop w:val="0"/>
      <w:marBottom w:val="0"/>
      <w:divBdr>
        <w:top w:val="none" w:sz="0" w:space="0" w:color="auto"/>
        <w:left w:val="none" w:sz="0" w:space="0" w:color="auto"/>
        <w:bottom w:val="none" w:sz="0" w:space="0" w:color="auto"/>
        <w:right w:val="none" w:sz="0" w:space="0" w:color="auto"/>
      </w:divBdr>
    </w:div>
    <w:div w:id="882208006">
      <w:bodyDiv w:val="1"/>
      <w:marLeft w:val="0"/>
      <w:marRight w:val="0"/>
      <w:marTop w:val="0"/>
      <w:marBottom w:val="0"/>
      <w:divBdr>
        <w:top w:val="none" w:sz="0" w:space="0" w:color="auto"/>
        <w:left w:val="none" w:sz="0" w:space="0" w:color="auto"/>
        <w:bottom w:val="none" w:sz="0" w:space="0" w:color="auto"/>
        <w:right w:val="none" w:sz="0" w:space="0" w:color="auto"/>
      </w:divBdr>
    </w:div>
    <w:div w:id="882212102">
      <w:bodyDiv w:val="1"/>
      <w:marLeft w:val="0"/>
      <w:marRight w:val="0"/>
      <w:marTop w:val="0"/>
      <w:marBottom w:val="0"/>
      <w:divBdr>
        <w:top w:val="none" w:sz="0" w:space="0" w:color="auto"/>
        <w:left w:val="none" w:sz="0" w:space="0" w:color="auto"/>
        <w:bottom w:val="none" w:sz="0" w:space="0" w:color="auto"/>
        <w:right w:val="none" w:sz="0" w:space="0" w:color="auto"/>
      </w:divBdr>
    </w:div>
    <w:div w:id="882253814">
      <w:bodyDiv w:val="1"/>
      <w:marLeft w:val="0"/>
      <w:marRight w:val="0"/>
      <w:marTop w:val="0"/>
      <w:marBottom w:val="0"/>
      <w:divBdr>
        <w:top w:val="none" w:sz="0" w:space="0" w:color="auto"/>
        <w:left w:val="none" w:sz="0" w:space="0" w:color="auto"/>
        <w:bottom w:val="none" w:sz="0" w:space="0" w:color="auto"/>
        <w:right w:val="none" w:sz="0" w:space="0" w:color="auto"/>
      </w:divBdr>
    </w:div>
    <w:div w:id="882255252">
      <w:bodyDiv w:val="1"/>
      <w:marLeft w:val="0"/>
      <w:marRight w:val="0"/>
      <w:marTop w:val="0"/>
      <w:marBottom w:val="0"/>
      <w:divBdr>
        <w:top w:val="none" w:sz="0" w:space="0" w:color="auto"/>
        <w:left w:val="none" w:sz="0" w:space="0" w:color="auto"/>
        <w:bottom w:val="none" w:sz="0" w:space="0" w:color="auto"/>
        <w:right w:val="none" w:sz="0" w:space="0" w:color="auto"/>
      </w:divBdr>
    </w:div>
    <w:div w:id="882325299">
      <w:bodyDiv w:val="1"/>
      <w:marLeft w:val="0"/>
      <w:marRight w:val="0"/>
      <w:marTop w:val="0"/>
      <w:marBottom w:val="0"/>
      <w:divBdr>
        <w:top w:val="none" w:sz="0" w:space="0" w:color="auto"/>
        <w:left w:val="none" w:sz="0" w:space="0" w:color="auto"/>
        <w:bottom w:val="none" w:sz="0" w:space="0" w:color="auto"/>
        <w:right w:val="none" w:sz="0" w:space="0" w:color="auto"/>
      </w:divBdr>
    </w:div>
    <w:div w:id="882408410">
      <w:bodyDiv w:val="1"/>
      <w:marLeft w:val="0"/>
      <w:marRight w:val="0"/>
      <w:marTop w:val="0"/>
      <w:marBottom w:val="0"/>
      <w:divBdr>
        <w:top w:val="none" w:sz="0" w:space="0" w:color="auto"/>
        <w:left w:val="none" w:sz="0" w:space="0" w:color="auto"/>
        <w:bottom w:val="none" w:sz="0" w:space="0" w:color="auto"/>
        <w:right w:val="none" w:sz="0" w:space="0" w:color="auto"/>
      </w:divBdr>
    </w:div>
    <w:div w:id="882715497">
      <w:bodyDiv w:val="1"/>
      <w:marLeft w:val="0"/>
      <w:marRight w:val="0"/>
      <w:marTop w:val="0"/>
      <w:marBottom w:val="0"/>
      <w:divBdr>
        <w:top w:val="none" w:sz="0" w:space="0" w:color="auto"/>
        <w:left w:val="none" w:sz="0" w:space="0" w:color="auto"/>
        <w:bottom w:val="none" w:sz="0" w:space="0" w:color="auto"/>
        <w:right w:val="none" w:sz="0" w:space="0" w:color="auto"/>
      </w:divBdr>
    </w:div>
    <w:div w:id="882987149">
      <w:bodyDiv w:val="1"/>
      <w:marLeft w:val="0"/>
      <w:marRight w:val="0"/>
      <w:marTop w:val="0"/>
      <w:marBottom w:val="0"/>
      <w:divBdr>
        <w:top w:val="none" w:sz="0" w:space="0" w:color="auto"/>
        <w:left w:val="none" w:sz="0" w:space="0" w:color="auto"/>
        <w:bottom w:val="none" w:sz="0" w:space="0" w:color="auto"/>
        <w:right w:val="none" w:sz="0" w:space="0" w:color="auto"/>
      </w:divBdr>
    </w:div>
    <w:div w:id="883056959">
      <w:bodyDiv w:val="1"/>
      <w:marLeft w:val="0"/>
      <w:marRight w:val="0"/>
      <w:marTop w:val="0"/>
      <w:marBottom w:val="0"/>
      <w:divBdr>
        <w:top w:val="none" w:sz="0" w:space="0" w:color="auto"/>
        <w:left w:val="none" w:sz="0" w:space="0" w:color="auto"/>
        <w:bottom w:val="none" w:sz="0" w:space="0" w:color="auto"/>
        <w:right w:val="none" w:sz="0" w:space="0" w:color="auto"/>
      </w:divBdr>
    </w:div>
    <w:div w:id="883063154">
      <w:bodyDiv w:val="1"/>
      <w:marLeft w:val="0"/>
      <w:marRight w:val="0"/>
      <w:marTop w:val="0"/>
      <w:marBottom w:val="0"/>
      <w:divBdr>
        <w:top w:val="none" w:sz="0" w:space="0" w:color="auto"/>
        <w:left w:val="none" w:sz="0" w:space="0" w:color="auto"/>
        <w:bottom w:val="none" w:sz="0" w:space="0" w:color="auto"/>
        <w:right w:val="none" w:sz="0" w:space="0" w:color="auto"/>
      </w:divBdr>
    </w:div>
    <w:div w:id="883100118">
      <w:bodyDiv w:val="1"/>
      <w:marLeft w:val="0"/>
      <w:marRight w:val="0"/>
      <w:marTop w:val="0"/>
      <w:marBottom w:val="0"/>
      <w:divBdr>
        <w:top w:val="none" w:sz="0" w:space="0" w:color="auto"/>
        <w:left w:val="none" w:sz="0" w:space="0" w:color="auto"/>
        <w:bottom w:val="none" w:sz="0" w:space="0" w:color="auto"/>
        <w:right w:val="none" w:sz="0" w:space="0" w:color="auto"/>
      </w:divBdr>
    </w:div>
    <w:div w:id="883448412">
      <w:bodyDiv w:val="1"/>
      <w:marLeft w:val="0"/>
      <w:marRight w:val="0"/>
      <w:marTop w:val="0"/>
      <w:marBottom w:val="0"/>
      <w:divBdr>
        <w:top w:val="none" w:sz="0" w:space="0" w:color="auto"/>
        <w:left w:val="none" w:sz="0" w:space="0" w:color="auto"/>
        <w:bottom w:val="none" w:sz="0" w:space="0" w:color="auto"/>
        <w:right w:val="none" w:sz="0" w:space="0" w:color="auto"/>
      </w:divBdr>
    </w:div>
    <w:div w:id="883638845">
      <w:bodyDiv w:val="1"/>
      <w:marLeft w:val="0"/>
      <w:marRight w:val="0"/>
      <w:marTop w:val="0"/>
      <w:marBottom w:val="0"/>
      <w:divBdr>
        <w:top w:val="none" w:sz="0" w:space="0" w:color="auto"/>
        <w:left w:val="none" w:sz="0" w:space="0" w:color="auto"/>
        <w:bottom w:val="none" w:sz="0" w:space="0" w:color="auto"/>
        <w:right w:val="none" w:sz="0" w:space="0" w:color="auto"/>
      </w:divBdr>
    </w:div>
    <w:div w:id="884292320">
      <w:bodyDiv w:val="1"/>
      <w:marLeft w:val="0"/>
      <w:marRight w:val="0"/>
      <w:marTop w:val="0"/>
      <w:marBottom w:val="0"/>
      <w:divBdr>
        <w:top w:val="none" w:sz="0" w:space="0" w:color="auto"/>
        <w:left w:val="none" w:sz="0" w:space="0" w:color="auto"/>
        <w:bottom w:val="none" w:sz="0" w:space="0" w:color="auto"/>
        <w:right w:val="none" w:sz="0" w:space="0" w:color="auto"/>
      </w:divBdr>
    </w:div>
    <w:div w:id="884292841">
      <w:bodyDiv w:val="1"/>
      <w:marLeft w:val="0"/>
      <w:marRight w:val="0"/>
      <w:marTop w:val="0"/>
      <w:marBottom w:val="0"/>
      <w:divBdr>
        <w:top w:val="none" w:sz="0" w:space="0" w:color="auto"/>
        <w:left w:val="none" w:sz="0" w:space="0" w:color="auto"/>
        <w:bottom w:val="none" w:sz="0" w:space="0" w:color="auto"/>
        <w:right w:val="none" w:sz="0" w:space="0" w:color="auto"/>
      </w:divBdr>
    </w:div>
    <w:div w:id="884874507">
      <w:bodyDiv w:val="1"/>
      <w:marLeft w:val="0"/>
      <w:marRight w:val="0"/>
      <w:marTop w:val="0"/>
      <w:marBottom w:val="0"/>
      <w:divBdr>
        <w:top w:val="none" w:sz="0" w:space="0" w:color="auto"/>
        <w:left w:val="none" w:sz="0" w:space="0" w:color="auto"/>
        <w:bottom w:val="none" w:sz="0" w:space="0" w:color="auto"/>
        <w:right w:val="none" w:sz="0" w:space="0" w:color="auto"/>
      </w:divBdr>
    </w:div>
    <w:div w:id="884953332">
      <w:bodyDiv w:val="1"/>
      <w:marLeft w:val="0"/>
      <w:marRight w:val="0"/>
      <w:marTop w:val="0"/>
      <w:marBottom w:val="0"/>
      <w:divBdr>
        <w:top w:val="none" w:sz="0" w:space="0" w:color="auto"/>
        <w:left w:val="none" w:sz="0" w:space="0" w:color="auto"/>
        <w:bottom w:val="none" w:sz="0" w:space="0" w:color="auto"/>
        <w:right w:val="none" w:sz="0" w:space="0" w:color="auto"/>
      </w:divBdr>
    </w:div>
    <w:div w:id="885868502">
      <w:bodyDiv w:val="1"/>
      <w:marLeft w:val="0"/>
      <w:marRight w:val="0"/>
      <w:marTop w:val="0"/>
      <w:marBottom w:val="0"/>
      <w:divBdr>
        <w:top w:val="none" w:sz="0" w:space="0" w:color="auto"/>
        <w:left w:val="none" w:sz="0" w:space="0" w:color="auto"/>
        <w:bottom w:val="none" w:sz="0" w:space="0" w:color="auto"/>
        <w:right w:val="none" w:sz="0" w:space="0" w:color="auto"/>
      </w:divBdr>
    </w:div>
    <w:div w:id="886255502">
      <w:bodyDiv w:val="1"/>
      <w:marLeft w:val="0"/>
      <w:marRight w:val="0"/>
      <w:marTop w:val="0"/>
      <w:marBottom w:val="0"/>
      <w:divBdr>
        <w:top w:val="none" w:sz="0" w:space="0" w:color="auto"/>
        <w:left w:val="none" w:sz="0" w:space="0" w:color="auto"/>
        <w:bottom w:val="none" w:sz="0" w:space="0" w:color="auto"/>
        <w:right w:val="none" w:sz="0" w:space="0" w:color="auto"/>
      </w:divBdr>
    </w:div>
    <w:div w:id="886331504">
      <w:bodyDiv w:val="1"/>
      <w:marLeft w:val="0"/>
      <w:marRight w:val="0"/>
      <w:marTop w:val="0"/>
      <w:marBottom w:val="0"/>
      <w:divBdr>
        <w:top w:val="none" w:sz="0" w:space="0" w:color="auto"/>
        <w:left w:val="none" w:sz="0" w:space="0" w:color="auto"/>
        <w:bottom w:val="none" w:sz="0" w:space="0" w:color="auto"/>
        <w:right w:val="none" w:sz="0" w:space="0" w:color="auto"/>
      </w:divBdr>
    </w:div>
    <w:div w:id="886838717">
      <w:bodyDiv w:val="1"/>
      <w:marLeft w:val="0"/>
      <w:marRight w:val="0"/>
      <w:marTop w:val="0"/>
      <w:marBottom w:val="0"/>
      <w:divBdr>
        <w:top w:val="none" w:sz="0" w:space="0" w:color="auto"/>
        <w:left w:val="none" w:sz="0" w:space="0" w:color="auto"/>
        <w:bottom w:val="none" w:sz="0" w:space="0" w:color="auto"/>
        <w:right w:val="none" w:sz="0" w:space="0" w:color="auto"/>
      </w:divBdr>
    </w:div>
    <w:div w:id="887256203">
      <w:bodyDiv w:val="1"/>
      <w:marLeft w:val="0"/>
      <w:marRight w:val="0"/>
      <w:marTop w:val="0"/>
      <w:marBottom w:val="0"/>
      <w:divBdr>
        <w:top w:val="none" w:sz="0" w:space="0" w:color="auto"/>
        <w:left w:val="none" w:sz="0" w:space="0" w:color="auto"/>
        <w:bottom w:val="none" w:sz="0" w:space="0" w:color="auto"/>
        <w:right w:val="none" w:sz="0" w:space="0" w:color="auto"/>
      </w:divBdr>
    </w:div>
    <w:div w:id="887258153">
      <w:bodyDiv w:val="1"/>
      <w:marLeft w:val="0"/>
      <w:marRight w:val="0"/>
      <w:marTop w:val="0"/>
      <w:marBottom w:val="0"/>
      <w:divBdr>
        <w:top w:val="none" w:sz="0" w:space="0" w:color="auto"/>
        <w:left w:val="none" w:sz="0" w:space="0" w:color="auto"/>
        <w:bottom w:val="none" w:sz="0" w:space="0" w:color="auto"/>
        <w:right w:val="none" w:sz="0" w:space="0" w:color="auto"/>
      </w:divBdr>
    </w:div>
    <w:div w:id="887499952">
      <w:bodyDiv w:val="1"/>
      <w:marLeft w:val="0"/>
      <w:marRight w:val="0"/>
      <w:marTop w:val="0"/>
      <w:marBottom w:val="0"/>
      <w:divBdr>
        <w:top w:val="none" w:sz="0" w:space="0" w:color="auto"/>
        <w:left w:val="none" w:sz="0" w:space="0" w:color="auto"/>
        <w:bottom w:val="none" w:sz="0" w:space="0" w:color="auto"/>
        <w:right w:val="none" w:sz="0" w:space="0" w:color="auto"/>
      </w:divBdr>
    </w:div>
    <w:div w:id="887759499">
      <w:bodyDiv w:val="1"/>
      <w:marLeft w:val="0"/>
      <w:marRight w:val="0"/>
      <w:marTop w:val="0"/>
      <w:marBottom w:val="0"/>
      <w:divBdr>
        <w:top w:val="none" w:sz="0" w:space="0" w:color="auto"/>
        <w:left w:val="none" w:sz="0" w:space="0" w:color="auto"/>
        <w:bottom w:val="none" w:sz="0" w:space="0" w:color="auto"/>
        <w:right w:val="none" w:sz="0" w:space="0" w:color="auto"/>
      </w:divBdr>
    </w:div>
    <w:div w:id="888300519">
      <w:bodyDiv w:val="1"/>
      <w:marLeft w:val="0"/>
      <w:marRight w:val="0"/>
      <w:marTop w:val="0"/>
      <w:marBottom w:val="0"/>
      <w:divBdr>
        <w:top w:val="none" w:sz="0" w:space="0" w:color="auto"/>
        <w:left w:val="none" w:sz="0" w:space="0" w:color="auto"/>
        <w:bottom w:val="none" w:sz="0" w:space="0" w:color="auto"/>
        <w:right w:val="none" w:sz="0" w:space="0" w:color="auto"/>
      </w:divBdr>
    </w:div>
    <w:div w:id="888806583">
      <w:bodyDiv w:val="1"/>
      <w:marLeft w:val="0"/>
      <w:marRight w:val="0"/>
      <w:marTop w:val="0"/>
      <w:marBottom w:val="0"/>
      <w:divBdr>
        <w:top w:val="none" w:sz="0" w:space="0" w:color="auto"/>
        <w:left w:val="none" w:sz="0" w:space="0" w:color="auto"/>
        <w:bottom w:val="none" w:sz="0" w:space="0" w:color="auto"/>
        <w:right w:val="none" w:sz="0" w:space="0" w:color="auto"/>
      </w:divBdr>
    </w:div>
    <w:div w:id="889071114">
      <w:bodyDiv w:val="1"/>
      <w:marLeft w:val="0"/>
      <w:marRight w:val="0"/>
      <w:marTop w:val="0"/>
      <w:marBottom w:val="0"/>
      <w:divBdr>
        <w:top w:val="none" w:sz="0" w:space="0" w:color="auto"/>
        <w:left w:val="none" w:sz="0" w:space="0" w:color="auto"/>
        <w:bottom w:val="none" w:sz="0" w:space="0" w:color="auto"/>
        <w:right w:val="none" w:sz="0" w:space="0" w:color="auto"/>
      </w:divBdr>
    </w:div>
    <w:div w:id="889222860">
      <w:bodyDiv w:val="1"/>
      <w:marLeft w:val="0"/>
      <w:marRight w:val="0"/>
      <w:marTop w:val="0"/>
      <w:marBottom w:val="0"/>
      <w:divBdr>
        <w:top w:val="none" w:sz="0" w:space="0" w:color="auto"/>
        <w:left w:val="none" w:sz="0" w:space="0" w:color="auto"/>
        <w:bottom w:val="none" w:sz="0" w:space="0" w:color="auto"/>
        <w:right w:val="none" w:sz="0" w:space="0" w:color="auto"/>
      </w:divBdr>
    </w:div>
    <w:div w:id="889457063">
      <w:bodyDiv w:val="1"/>
      <w:marLeft w:val="0"/>
      <w:marRight w:val="0"/>
      <w:marTop w:val="0"/>
      <w:marBottom w:val="0"/>
      <w:divBdr>
        <w:top w:val="none" w:sz="0" w:space="0" w:color="auto"/>
        <w:left w:val="none" w:sz="0" w:space="0" w:color="auto"/>
        <w:bottom w:val="none" w:sz="0" w:space="0" w:color="auto"/>
        <w:right w:val="none" w:sz="0" w:space="0" w:color="auto"/>
      </w:divBdr>
    </w:div>
    <w:div w:id="890072833">
      <w:bodyDiv w:val="1"/>
      <w:marLeft w:val="0"/>
      <w:marRight w:val="0"/>
      <w:marTop w:val="0"/>
      <w:marBottom w:val="0"/>
      <w:divBdr>
        <w:top w:val="none" w:sz="0" w:space="0" w:color="auto"/>
        <w:left w:val="none" w:sz="0" w:space="0" w:color="auto"/>
        <w:bottom w:val="none" w:sz="0" w:space="0" w:color="auto"/>
        <w:right w:val="none" w:sz="0" w:space="0" w:color="auto"/>
      </w:divBdr>
    </w:div>
    <w:div w:id="890271215">
      <w:bodyDiv w:val="1"/>
      <w:marLeft w:val="0"/>
      <w:marRight w:val="0"/>
      <w:marTop w:val="0"/>
      <w:marBottom w:val="0"/>
      <w:divBdr>
        <w:top w:val="none" w:sz="0" w:space="0" w:color="auto"/>
        <w:left w:val="none" w:sz="0" w:space="0" w:color="auto"/>
        <w:bottom w:val="none" w:sz="0" w:space="0" w:color="auto"/>
        <w:right w:val="none" w:sz="0" w:space="0" w:color="auto"/>
      </w:divBdr>
    </w:div>
    <w:div w:id="890311682">
      <w:bodyDiv w:val="1"/>
      <w:marLeft w:val="0"/>
      <w:marRight w:val="0"/>
      <w:marTop w:val="0"/>
      <w:marBottom w:val="0"/>
      <w:divBdr>
        <w:top w:val="none" w:sz="0" w:space="0" w:color="auto"/>
        <w:left w:val="none" w:sz="0" w:space="0" w:color="auto"/>
        <w:bottom w:val="none" w:sz="0" w:space="0" w:color="auto"/>
        <w:right w:val="none" w:sz="0" w:space="0" w:color="auto"/>
      </w:divBdr>
    </w:div>
    <w:div w:id="890578949">
      <w:bodyDiv w:val="1"/>
      <w:marLeft w:val="0"/>
      <w:marRight w:val="0"/>
      <w:marTop w:val="0"/>
      <w:marBottom w:val="0"/>
      <w:divBdr>
        <w:top w:val="none" w:sz="0" w:space="0" w:color="auto"/>
        <w:left w:val="none" w:sz="0" w:space="0" w:color="auto"/>
        <w:bottom w:val="none" w:sz="0" w:space="0" w:color="auto"/>
        <w:right w:val="none" w:sz="0" w:space="0" w:color="auto"/>
      </w:divBdr>
    </w:div>
    <w:div w:id="890725266">
      <w:bodyDiv w:val="1"/>
      <w:marLeft w:val="0"/>
      <w:marRight w:val="0"/>
      <w:marTop w:val="0"/>
      <w:marBottom w:val="0"/>
      <w:divBdr>
        <w:top w:val="none" w:sz="0" w:space="0" w:color="auto"/>
        <w:left w:val="none" w:sz="0" w:space="0" w:color="auto"/>
        <w:bottom w:val="none" w:sz="0" w:space="0" w:color="auto"/>
        <w:right w:val="none" w:sz="0" w:space="0" w:color="auto"/>
      </w:divBdr>
    </w:div>
    <w:div w:id="891380846">
      <w:bodyDiv w:val="1"/>
      <w:marLeft w:val="0"/>
      <w:marRight w:val="0"/>
      <w:marTop w:val="0"/>
      <w:marBottom w:val="0"/>
      <w:divBdr>
        <w:top w:val="none" w:sz="0" w:space="0" w:color="auto"/>
        <w:left w:val="none" w:sz="0" w:space="0" w:color="auto"/>
        <w:bottom w:val="none" w:sz="0" w:space="0" w:color="auto"/>
        <w:right w:val="none" w:sz="0" w:space="0" w:color="auto"/>
      </w:divBdr>
    </w:div>
    <w:div w:id="891814210">
      <w:bodyDiv w:val="1"/>
      <w:marLeft w:val="0"/>
      <w:marRight w:val="0"/>
      <w:marTop w:val="0"/>
      <w:marBottom w:val="0"/>
      <w:divBdr>
        <w:top w:val="none" w:sz="0" w:space="0" w:color="auto"/>
        <w:left w:val="none" w:sz="0" w:space="0" w:color="auto"/>
        <w:bottom w:val="none" w:sz="0" w:space="0" w:color="auto"/>
        <w:right w:val="none" w:sz="0" w:space="0" w:color="auto"/>
      </w:divBdr>
    </w:div>
    <w:div w:id="891964638">
      <w:bodyDiv w:val="1"/>
      <w:marLeft w:val="0"/>
      <w:marRight w:val="0"/>
      <w:marTop w:val="0"/>
      <w:marBottom w:val="0"/>
      <w:divBdr>
        <w:top w:val="none" w:sz="0" w:space="0" w:color="auto"/>
        <w:left w:val="none" w:sz="0" w:space="0" w:color="auto"/>
        <w:bottom w:val="none" w:sz="0" w:space="0" w:color="auto"/>
        <w:right w:val="none" w:sz="0" w:space="0" w:color="auto"/>
      </w:divBdr>
    </w:div>
    <w:div w:id="892886958">
      <w:bodyDiv w:val="1"/>
      <w:marLeft w:val="0"/>
      <w:marRight w:val="0"/>
      <w:marTop w:val="0"/>
      <w:marBottom w:val="0"/>
      <w:divBdr>
        <w:top w:val="none" w:sz="0" w:space="0" w:color="auto"/>
        <w:left w:val="none" w:sz="0" w:space="0" w:color="auto"/>
        <w:bottom w:val="none" w:sz="0" w:space="0" w:color="auto"/>
        <w:right w:val="none" w:sz="0" w:space="0" w:color="auto"/>
      </w:divBdr>
    </w:div>
    <w:div w:id="892890736">
      <w:bodyDiv w:val="1"/>
      <w:marLeft w:val="0"/>
      <w:marRight w:val="0"/>
      <w:marTop w:val="0"/>
      <w:marBottom w:val="0"/>
      <w:divBdr>
        <w:top w:val="none" w:sz="0" w:space="0" w:color="auto"/>
        <w:left w:val="none" w:sz="0" w:space="0" w:color="auto"/>
        <w:bottom w:val="none" w:sz="0" w:space="0" w:color="auto"/>
        <w:right w:val="none" w:sz="0" w:space="0" w:color="auto"/>
      </w:divBdr>
    </w:div>
    <w:div w:id="893352325">
      <w:bodyDiv w:val="1"/>
      <w:marLeft w:val="0"/>
      <w:marRight w:val="0"/>
      <w:marTop w:val="0"/>
      <w:marBottom w:val="0"/>
      <w:divBdr>
        <w:top w:val="none" w:sz="0" w:space="0" w:color="auto"/>
        <w:left w:val="none" w:sz="0" w:space="0" w:color="auto"/>
        <w:bottom w:val="none" w:sz="0" w:space="0" w:color="auto"/>
        <w:right w:val="none" w:sz="0" w:space="0" w:color="auto"/>
      </w:divBdr>
    </w:div>
    <w:div w:id="893588323">
      <w:bodyDiv w:val="1"/>
      <w:marLeft w:val="0"/>
      <w:marRight w:val="0"/>
      <w:marTop w:val="0"/>
      <w:marBottom w:val="0"/>
      <w:divBdr>
        <w:top w:val="none" w:sz="0" w:space="0" w:color="auto"/>
        <w:left w:val="none" w:sz="0" w:space="0" w:color="auto"/>
        <w:bottom w:val="none" w:sz="0" w:space="0" w:color="auto"/>
        <w:right w:val="none" w:sz="0" w:space="0" w:color="auto"/>
      </w:divBdr>
    </w:div>
    <w:div w:id="893735714">
      <w:bodyDiv w:val="1"/>
      <w:marLeft w:val="0"/>
      <w:marRight w:val="0"/>
      <w:marTop w:val="0"/>
      <w:marBottom w:val="0"/>
      <w:divBdr>
        <w:top w:val="none" w:sz="0" w:space="0" w:color="auto"/>
        <w:left w:val="none" w:sz="0" w:space="0" w:color="auto"/>
        <w:bottom w:val="none" w:sz="0" w:space="0" w:color="auto"/>
        <w:right w:val="none" w:sz="0" w:space="0" w:color="auto"/>
      </w:divBdr>
    </w:div>
    <w:div w:id="893849637">
      <w:bodyDiv w:val="1"/>
      <w:marLeft w:val="0"/>
      <w:marRight w:val="0"/>
      <w:marTop w:val="0"/>
      <w:marBottom w:val="0"/>
      <w:divBdr>
        <w:top w:val="none" w:sz="0" w:space="0" w:color="auto"/>
        <w:left w:val="none" w:sz="0" w:space="0" w:color="auto"/>
        <w:bottom w:val="none" w:sz="0" w:space="0" w:color="auto"/>
        <w:right w:val="none" w:sz="0" w:space="0" w:color="auto"/>
      </w:divBdr>
    </w:div>
    <w:div w:id="894317750">
      <w:bodyDiv w:val="1"/>
      <w:marLeft w:val="0"/>
      <w:marRight w:val="0"/>
      <w:marTop w:val="0"/>
      <w:marBottom w:val="0"/>
      <w:divBdr>
        <w:top w:val="none" w:sz="0" w:space="0" w:color="auto"/>
        <w:left w:val="none" w:sz="0" w:space="0" w:color="auto"/>
        <w:bottom w:val="none" w:sz="0" w:space="0" w:color="auto"/>
        <w:right w:val="none" w:sz="0" w:space="0" w:color="auto"/>
      </w:divBdr>
    </w:div>
    <w:div w:id="894926429">
      <w:bodyDiv w:val="1"/>
      <w:marLeft w:val="0"/>
      <w:marRight w:val="0"/>
      <w:marTop w:val="0"/>
      <w:marBottom w:val="0"/>
      <w:divBdr>
        <w:top w:val="none" w:sz="0" w:space="0" w:color="auto"/>
        <w:left w:val="none" w:sz="0" w:space="0" w:color="auto"/>
        <w:bottom w:val="none" w:sz="0" w:space="0" w:color="auto"/>
        <w:right w:val="none" w:sz="0" w:space="0" w:color="auto"/>
      </w:divBdr>
    </w:div>
    <w:div w:id="895511301">
      <w:bodyDiv w:val="1"/>
      <w:marLeft w:val="0"/>
      <w:marRight w:val="0"/>
      <w:marTop w:val="0"/>
      <w:marBottom w:val="0"/>
      <w:divBdr>
        <w:top w:val="none" w:sz="0" w:space="0" w:color="auto"/>
        <w:left w:val="none" w:sz="0" w:space="0" w:color="auto"/>
        <w:bottom w:val="none" w:sz="0" w:space="0" w:color="auto"/>
        <w:right w:val="none" w:sz="0" w:space="0" w:color="auto"/>
      </w:divBdr>
    </w:div>
    <w:div w:id="896433029">
      <w:bodyDiv w:val="1"/>
      <w:marLeft w:val="0"/>
      <w:marRight w:val="0"/>
      <w:marTop w:val="0"/>
      <w:marBottom w:val="0"/>
      <w:divBdr>
        <w:top w:val="none" w:sz="0" w:space="0" w:color="auto"/>
        <w:left w:val="none" w:sz="0" w:space="0" w:color="auto"/>
        <w:bottom w:val="none" w:sz="0" w:space="0" w:color="auto"/>
        <w:right w:val="none" w:sz="0" w:space="0" w:color="auto"/>
      </w:divBdr>
    </w:div>
    <w:div w:id="897279523">
      <w:bodyDiv w:val="1"/>
      <w:marLeft w:val="0"/>
      <w:marRight w:val="0"/>
      <w:marTop w:val="0"/>
      <w:marBottom w:val="0"/>
      <w:divBdr>
        <w:top w:val="none" w:sz="0" w:space="0" w:color="auto"/>
        <w:left w:val="none" w:sz="0" w:space="0" w:color="auto"/>
        <w:bottom w:val="none" w:sz="0" w:space="0" w:color="auto"/>
        <w:right w:val="none" w:sz="0" w:space="0" w:color="auto"/>
      </w:divBdr>
    </w:div>
    <w:div w:id="897281222">
      <w:bodyDiv w:val="1"/>
      <w:marLeft w:val="0"/>
      <w:marRight w:val="0"/>
      <w:marTop w:val="0"/>
      <w:marBottom w:val="0"/>
      <w:divBdr>
        <w:top w:val="none" w:sz="0" w:space="0" w:color="auto"/>
        <w:left w:val="none" w:sz="0" w:space="0" w:color="auto"/>
        <w:bottom w:val="none" w:sz="0" w:space="0" w:color="auto"/>
        <w:right w:val="none" w:sz="0" w:space="0" w:color="auto"/>
      </w:divBdr>
    </w:div>
    <w:div w:id="897323164">
      <w:bodyDiv w:val="1"/>
      <w:marLeft w:val="0"/>
      <w:marRight w:val="0"/>
      <w:marTop w:val="0"/>
      <w:marBottom w:val="0"/>
      <w:divBdr>
        <w:top w:val="none" w:sz="0" w:space="0" w:color="auto"/>
        <w:left w:val="none" w:sz="0" w:space="0" w:color="auto"/>
        <w:bottom w:val="none" w:sz="0" w:space="0" w:color="auto"/>
        <w:right w:val="none" w:sz="0" w:space="0" w:color="auto"/>
      </w:divBdr>
    </w:div>
    <w:div w:id="897470818">
      <w:bodyDiv w:val="1"/>
      <w:marLeft w:val="0"/>
      <w:marRight w:val="0"/>
      <w:marTop w:val="0"/>
      <w:marBottom w:val="0"/>
      <w:divBdr>
        <w:top w:val="none" w:sz="0" w:space="0" w:color="auto"/>
        <w:left w:val="none" w:sz="0" w:space="0" w:color="auto"/>
        <w:bottom w:val="none" w:sz="0" w:space="0" w:color="auto"/>
        <w:right w:val="none" w:sz="0" w:space="0" w:color="auto"/>
      </w:divBdr>
    </w:div>
    <w:div w:id="897857755">
      <w:bodyDiv w:val="1"/>
      <w:marLeft w:val="0"/>
      <w:marRight w:val="0"/>
      <w:marTop w:val="0"/>
      <w:marBottom w:val="0"/>
      <w:divBdr>
        <w:top w:val="none" w:sz="0" w:space="0" w:color="auto"/>
        <w:left w:val="none" w:sz="0" w:space="0" w:color="auto"/>
        <w:bottom w:val="none" w:sz="0" w:space="0" w:color="auto"/>
        <w:right w:val="none" w:sz="0" w:space="0" w:color="auto"/>
      </w:divBdr>
    </w:div>
    <w:div w:id="898319911">
      <w:bodyDiv w:val="1"/>
      <w:marLeft w:val="0"/>
      <w:marRight w:val="0"/>
      <w:marTop w:val="0"/>
      <w:marBottom w:val="0"/>
      <w:divBdr>
        <w:top w:val="none" w:sz="0" w:space="0" w:color="auto"/>
        <w:left w:val="none" w:sz="0" w:space="0" w:color="auto"/>
        <w:bottom w:val="none" w:sz="0" w:space="0" w:color="auto"/>
        <w:right w:val="none" w:sz="0" w:space="0" w:color="auto"/>
      </w:divBdr>
    </w:div>
    <w:div w:id="898514792">
      <w:bodyDiv w:val="1"/>
      <w:marLeft w:val="0"/>
      <w:marRight w:val="0"/>
      <w:marTop w:val="0"/>
      <w:marBottom w:val="0"/>
      <w:divBdr>
        <w:top w:val="none" w:sz="0" w:space="0" w:color="auto"/>
        <w:left w:val="none" w:sz="0" w:space="0" w:color="auto"/>
        <w:bottom w:val="none" w:sz="0" w:space="0" w:color="auto"/>
        <w:right w:val="none" w:sz="0" w:space="0" w:color="auto"/>
      </w:divBdr>
    </w:div>
    <w:div w:id="898634495">
      <w:bodyDiv w:val="1"/>
      <w:marLeft w:val="0"/>
      <w:marRight w:val="0"/>
      <w:marTop w:val="0"/>
      <w:marBottom w:val="0"/>
      <w:divBdr>
        <w:top w:val="none" w:sz="0" w:space="0" w:color="auto"/>
        <w:left w:val="none" w:sz="0" w:space="0" w:color="auto"/>
        <w:bottom w:val="none" w:sz="0" w:space="0" w:color="auto"/>
        <w:right w:val="none" w:sz="0" w:space="0" w:color="auto"/>
      </w:divBdr>
    </w:div>
    <w:div w:id="898974072">
      <w:bodyDiv w:val="1"/>
      <w:marLeft w:val="0"/>
      <w:marRight w:val="0"/>
      <w:marTop w:val="0"/>
      <w:marBottom w:val="0"/>
      <w:divBdr>
        <w:top w:val="none" w:sz="0" w:space="0" w:color="auto"/>
        <w:left w:val="none" w:sz="0" w:space="0" w:color="auto"/>
        <w:bottom w:val="none" w:sz="0" w:space="0" w:color="auto"/>
        <w:right w:val="none" w:sz="0" w:space="0" w:color="auto"/>
      </w:divBdr>
    </w:div>
    <w:div w:id="899023005">
      <w:bodyDiv w:val="1"/>
      <w:marLeft w:val="0"/>
      <w:marRight w:val="0"/>
      <w:marTop w:val="0"/>
      <w:marBottom w:val="0"/>
      <w:divBdr>
        <w:top w:val="none" w:sz="0" w:space="0" w:color="auto"/>
        <w:left w:val="none" w:sz="0" w:space="0" w:color="auto"/>
        <w:bottom w:val="none" w:sz="0" w:space="0" w:color="auto"/>
        <w:right w:val="none" w:sz="0" w:space="0" w:color="auto"/>
      </w:divBdr>
    </w:div>
    <w:div w:id="899054284">
      <w:bodyDiv w:val="1"/>
      <w:marLeft w:val="0"/>
      <w:marRight w:val="0"/>
      <w:marTop w:val="0"/>
      <w:marBottom w:val="0"/>
      <w:divBdr>
        <w:top w:val="none" w:sz="0" w:space="0" w:color="auto"/>
        <w:left w:val="none" w:sz="0" w:space="0" w:color="auto"/>
        <w:bottom w:val="none" w:sz="0" w:space="0" w:color="auto"/>
        <w:right w:val="none" w:sz="0" w:space="0" w:color="auto"/>
      </w:divBdr>
    </w:div>
    <w:div w:id="899366102">
      <w:bodyDiv w:val="1"/>
      <w:marLeft w:val="0"/>
      <w:marRight w:val="0"/>
      <w:marTop w:val="0"/>
      <w:marBottom w:val="0"/>
      <w:divBdr>
        <w:top w:val="none" w:sz="0" w:space="0" w:color="auto"/>
        <w:left w:val="none" w:sz="0" w:space="0" w:color="auto"/>
        <w:bottom w:val="none" w:sz="0" w:space="0" w:color="auto"/>
        <w:right w:val="none" w:sz="0" w:space="0" w:color="auto"/>
      </w:divBdr>
    </w:div>
    <w:div w:id="899632832">
      <w:bodyDiv w:val="1"/>
      <w:marLeft w:val="0"/>
      <w:marRight w:val="0"/>
      <w:marTop w:val="0"/>
      <w:marBottom w:val="0"/>
      <w:divBdr>
        <w:top w:val="none" w:sz="0" w:space="0" w:color="auto"/>
        <w:left w:val="none" w:sz="0" w:space="0" w:color="auto"/>
        <w:bottom w:val="none" w:sz="0" w:space="0" w:color="auto"/>
        <w:right w:val="none" w:sz="0" w:space="0" w:color="auto"/>
      </w:divBdr>
    </w:div>
    <w:div w:id="899706461">
      <w:bodyDiv w:val="1"/>
      <w:marLeft w:val="0"/>
      <w:marRight w:val="0"/>
      <w:marTop w:val="0"/>
      <w:marBottom w:val="0"/>
      <w:divBdr>
        <w:top w:val="none" w:sz="0" w:space="0" w:color="auto"/>
        <w:left w:val="none" w:sz="0" w:space="0" w:color="auto"/>
        <w:bottom w:val="none" w:sz="0" w:space="0" w:color="auto"/>
        <w:right w:val="none" w:sz="0" w:space="0" w:color="auto"/>
      </w:divBdr>
    </w:div>
    <w:div w:id="899947685">
      <w:bodyDiv w:val="1"/>
      <w:marLeft w:val="0"/>
      <w:marRight w:val="0"/>
      <w:marTop w:val="0"/>
      <w:marBottom w:val="0"/>
      <w:divBdr>
        <w:top w:val="none" w:sz="0" w:space="0" w:color="auto"/>
        <w:left w:val="none" w:sz="0" w:space="0" w:color="auto"/>
        <w:bottom w:val="none" w:sz="0" w:space="0" w:color="auto"/>
        <w:right w:val="none" w:sz="0" w:space="0" w:color="auto"/>
      </w:divBdr>
    </w:div>
    <w:div w:id="900677562">
      <w:bodyDiv w:val="1"/>
      <w:marLeft w:val="0"/>
      <w:marRight w:val="0"/>
      <w:marTop w:val="0"/>
      <w:marBottom w:val="0"/>
      <w:divBdr>
        <w:top w:val="none" w:sz="0" w:space="0" w:color="auto"/>
        <w:left w:val="none" w:sz="0" w:space="0" w:color="auto"/>
        <w:bottom w:val="none" w:sz="0" w:space="0" w:color="auto"/>
        <w:right w:val="none" w:sz="0" w:space="0" w:color="auto"/>
      </w:divBdr>
    </w:div>
    <w:div w:id="901452201">
      <w:bodyDiv w:val="1"/>
      <w:marLeft w:val="0"/>
      <w:marRight w:val="0"/>
      <w:marTop w:val="0"/>
      <w:marBottom w:val="0"/>
      <w:divBdr>
        <w:top w:val="none" w:sz="0" w:space="0" w:color="auto"/>
        <w:left w:val="none" w:sz="0" w:space="0" w:color="auto"/>
        <w:bottom w:val="none" w:sz="0" w:space="0" w:color="auto"/>
        <w:right w:val="none" w:sz="0" w:space="0" w:color="auto"/>
      </w:divBdr>
    </w:div>
    <w:div w:id="903102228">
      <w:bodyDiv w:val="1"/>
      <w:marLeft w:val="0"/>
      <w:marRight w:val="0"/>
      <w:marTop w:val="0"/>
      <w:marBottom w:val="0"/>
      <w:divBdr>
        <w:top w:val="none" w:sz="0" w:space="0" w:color="auto"/>
        <w:left w:val="none" w:sz="0" w:space="0" w:color="auto"/>
        <w:bottom w:val="none" w:sz="0" w:space="0" w:color="auto"/>
        <w:right w:val="none" w:sz="0" w:space="0" w:color="auto"/>
      </w:divBdr>
    </w:div>
    <w:div w:id="903493429">
      <w:bodyDiv w:val="1"/>
      <w:marLeft w:val="0"/>
      <w:marRight w:val="0"/>
      <w:marTop w:val="0"/>
      <w:marBottom w:val="0"/>
      <w:divBdr>
        <w:top w:val="none" w:sz="0" w:space="0" w:color="auto"/>
        <w:left w:val="none" w:sz="0" w:space="0" w:color="auto"/>
        <w:bottom w:val="none" w:sz="0" w:space="0" w:color="auto"/>
        <w:right w:val="none" w:sz="0" w:space="0" w:color="auto"/>
      </w:divBdr>
    </w:div>
    <w:div w:id="903831316">
      <w:bodyDiv w:val="1"/>
      <w:marLeft w:val="0"/>
      <w:marRight w:val="0"/>
      <w:marTop w:val="0"/>
      <w:marBottom w:val="0"/>
      <w:divBdr>
        <w:top w:val="none" w:sz="0" w:space="0" w:color="auto"/>
        <w:left w:val="none" w:sz="0" w:space="0" w:color="auto"/>
        <w:bottom w:val="none" w:sz="0" w:space="0" w:color="auto"/>
        <w:right w:val="none" w:sz="0" w:space="0" w:color="auto"/>
      </w:divBdr>
    </w:div>
    <w:div w:id="904148398">
      <w:bodyDiv w:val="1"/>
      <w:marLeft w:val="0"/>
      <w:marRight w:val="0"/>
      <w:marTop w:val="0"/>
      <w:marBottom w:val="0"/>
      <w:divBdr>
        <w:top w:val="none" w:sz="0" w:space="0" w:color="auto"/>
        <w:left w:val="none" w:sz="0" w:space="0" w:color="auto"/>
        <w:bottom w:val="none" w:sz="0" w:space="0" w:color="auto"/>
        <w:right w:val="none" w:sz="0" w:space="0" w:color="auto"/>
      </w:divBdr>
    </w:div>
    <w:div w:id="904490006">
      <w:bodyDiv w:val="1"/>
      <w:marLeft w:val="0"/>
      <w:marRight w:val="0"/>
      <w:marTop w:val="0"/>
      <w:marBottom w:val="0"/>
      <w:divBdr>
        <w:top w:val="none" w:sz="0" w:space="0" w:color="auto"/>
        <w:left w:val="none" w:sz="0" w:space="0" w:color="auto"/>
        <w:bottom w:val="none" w:sz="0" w:space="0" w:color="auto"/>
        <w:right w:val="none" w:sz="0" w:space="0" w:color="auto"/>
      </w:divBdr>
    </w:div>
    <w:div w:id="904949731">
      <w:bodyDiv w:val="1"/>
      <w:marLeft w:val="0"/>
      <w:marRight w:val="0"/>
      <w:marTop w:val="0"/>
      <w:marBottom w:val="0"/>
      <w:divBdr>
        <w:top w:val="none" w:sz="0" w:space="0" w:color="auto"/>
        <w:left w:val="none" w:sz="0" w:space="0" w:color="auto"/>
        <w:bottom w:val="none" w:sz="0" w:space="0" w:color="auto"/>
        <w:right w:val="none" w:sz="0" w:space="0" w:color="auto"/>
      </w:divBdr>
    </w:div>
    <w:div w:id="904994636">
      <w:bodyDiv w:val="1"/>
      <w:marLeft w:val="0"/>
      <w:marRight w:val="0"/>
      <w:marTop w:val="0"/>
      <w:marBottom w:val="0"/>
      <w:divBdr>
        <w:top w:val="none" w:sz="0" w:space="0" w:color="auto"/>
        <w:left w:val="none" w:sz="0" w:space="0" w:color="auto"/>
        <w:bottom w:val="none" w:sz="0" w:space="0" w:color="auto"/>
        <w:right w:val="none" w:sz="0" w:space="0" w:color="auto"/>
      </w:divBdr>
    </w:div>
    <w:div w:id="905070238">
      <w:bodyDiv w:val="1"/>
      <w:marLeft w:val="0"/>
      <w:marRight w:val="0"/>
      <w:marTop w:val="0"/>
      <w:marBottom w:val="0"/>
      <w:divBdr>
        <w:top w:val="none" w:sz="0" w:space="0" w:color="auto"/>
        <w:left w:val="none" w:sz="0" w:space="0" w:color="auto"/>
        <w:bottom w:val="none" w:sz="0" w:space="0" w:color="auto"/>
        <w:right w:val="none" w:sz="0" w:space="0" w:color="auto"/>
      </w:divBdr>
    </w:div>
    <w:div w:id="905258445">
      <w:bodyDiv w:val="1"/>
      <w:marLeft w:val="0"/>
      <w:marRight w:val="0"/>
      <w:marTop w:val="0"/>
      <w:marBottom w:val="0"/>
      <w:divBdr>
        <w:top w:val="none" w:sz="0" w:space="0" w:color="auto"/>
        <w:left w:val="none" w:sz="0" w:space="0" w:color="auto"/>
        <w:bottom w:val="none" w:sz="0" w:space="0" w:color="auto"/>
        <w:right w:val="none" w:sz="0" w:space="0" w:color="auto"/>
      </w:divBdr>
    </w:div>
    <w:div w:id="905453156">
      <w:bodyDiv w:val="1"/>
      <w:marLeft w:val="0"/>
      <w:marRight w:val="0"/>
      <w:marTop w:val="0"/>
      <w:marBottom w:val="0"/>
      <w:divBdr>
        <w:top w:val="none" w:sz="0" w:space="0" w:color="auto"/>
        <w:left w:val="none" w:sz="0" w:space="0" w:color="auto"/>
        <w:bottom w:val="none" w:sz="0" w:space="0" w:color="auto"/>
        <w:right w:val="none" w:sz="0" w:space="0" w:color="auto"/>
      </w:divBdr>
    </w:div>
    <w:div w:id="905654008">
      <w:bodyDiv w:val="1"/>
      <w:marLeft w:val="0"/>
      <w:marRight w:val="0"/>
      <w:marTop w:val="0"/>
      <w:marBottom w:val="0"/>
      <w:divBdr>
        <w:top w:val="none" w:sz="0" w:space="0" w:color="auto"/>
        <w:left w:val="none" w:sz="0" w:space="0" w:color="auto"/>
        <w:bottom w:val="none" w:sz="0" w:space="0" w:color="auto"/>
        <w:right w:val="none" w:sz="0" w:space="0" w:color="auto"/>
      </w:divBdr>
    </w:div>
    <w:div w:id="905920293">
      <w:bodyDiv w:val="1"/>
      <w:marLeft w:val="0"/>
      <w:marRight w:val="0"/>
      <w:marTop w:val="0"/>
      <w:marBottom w:val="0"/>
      <w:divBdr>
        <w:top w:val="none" w:sz="0" w:space="0" w:color="auto"/>
        <w:left w:val="none" w:sz="0" w:space="0" w:color="auto"/>
        <w:bottom w:val="none" w:sz="0" w:space="0" w:color="auto"/>
        <w:right w:val="none" w:sz="0" w:space="0" w:color="auto"/>
      </w:divBdr>
    </w:div>
    <w:div w:id="907226111">
      <w:bodyDiv w:val="1"/>
      <w:marLeft w:val="0"/>
      <w:marRight w:val="0"/>
      <w:marTop w:val="0"/>
      <w:marBottom w:val="0"/>
      <w:divBdr>
        <w:top w:val="none" w:sz="0" w:space="0" w:color="auto"/>
        <w:left w:val="none" w:sz="0" w:space="0" w:color="auto"/>
        <w:bottom w:val="none" w:sz="0" w:space="0" w:color="auto"/>
        <w:right w:val="none" w:sz="0" w:space="0" w:color="auto"/>
      </w:divBdr>
    </w:div>
    <w:div w:id="907346547">
      <w:bodyDiv w:val="1"/>
      <w:marLeft w:val="0"/>
      <w:marRight w:val="0"/>
      <w:marTop w:val="0"/>
      <w:marBottom w:val="0"/>
      <w:divBdr>
        <w:top w:val="none" w:sz="0" w:space="0" w:color="auto"/>
        <w:left w:val="none" w:sz="0" w:space="0" w:color="auto"/>
        <w:bottom w:val="none" w:sz="0" w:space="0" w:color="auto"/>
        <w:right w:val="none" w:sz="0" w:space="0" w:color="auto"/>
      </w:divBdr>
    </w:div>
    <w:div w:id="907542533">
      <w:bodyDiv w:val="1"/>
      <w:marLeft w:val="0"/>
      <w:marRight w:val="0"/>
      <w:marTop w:val="0"/>
      <w:marBottom w:val="0"/>
      <w:divBdr>
        <w:top w:val="none" w:sz="0" w:space="0" w:color="auto"/>
        <w:left w:val="none" w:sz="0" w:space="0" w:color="auto"/>
        <w:bottom w:val="none" w:sz="0" w:space="0" w:color="auto"/>
        <w:right w:val="none" w:sz="0" w:space="0" w:color="auto"/>
      </w:divBdr>
    </w:div>
    <w:div w:id="907610983">
      <w:bodyDiv w:val="1"/>
      <w:marLeft w:val="0"/>
      <w:marRight w:val="0"/>
      <w:marTop w:val="0"/>
      <w:marBottom w:val="0"/>
      <w:divBdr>
        <w:top w:val="none" w:sz="0" w:space="0" w:color="auto"/>
        <w:left w:val="none" w:sz="0" w:space="0" w:color="auto"/>
        <w:bottom w:val="none" w:sz="0" w:space="0" w:color="auto"/>
        <w:right w:val="none" w:sz="0" w:space="0" w:color="auto"/>
      </w:divBdr>
    </w:div>
    <w:div w:id="907770378">
      <w:bodyDiv w:val="1"/>
      <w:marLeft w:val="0"/>
      <w:marRight w:val="0"/>
      <w:marTop w:val="0"/>
      <w:marBottom w:val="0"/>
      <w:divBdr>
        <w:top w:val="none" w:sz="0" w:space="0" w:color="auto"/>
        <w:left w:val="none" w:sz="0" w:space="0" w:color="auto"/>
        <w:bottom w:val="none" w:sz="0" w:space="0" w:color="auto"/>
        <w:right w:val="none" w:sz="0" w:space="0" w:color="auto"/>
      </w:divBdr>
    </w:div>
    <w:div w:id="908885883">
      <w:bodyDiv w:val="1"/>
      <w:marLeft w:val="0"/>
      <w:marRight w:val="0"/>
      <w:marTop w:val="0"/>
      <w:marBottom w:val="0"/>
      <w:divBdr>
        <w:top w:val="none" w:sz="0" w:space="0" w:color="auto"/>
        <w:left w:val="none" w:sz="0" w:space="0" w:color="auto"/>
        <w:bottom w:val="none" w:sz="0" w:space="0" w:color="auto"/>
        <w:right w:val="none" w:sz="0" w:space="0" w:color="auto"/>
      </w:divBdr>
    </w:div>
    <w:div w:id="909078721">
      <w:bodyDiv w:val="1"/>
      <w:marLeft w:val="0"/>
      <w:marRight w:val="0"/>
      <w:marTop w:val="0"/>
      <w:marBottom w:val="0"/>
      <w:divBdr>
        <w:top w:val="none" w:sz="0" w:space="0" w:color="auto"/>
        <w:left w:val="none" w:sz="0" w:space="0" w:color="auto"/>
        <w:bottom w:val="none" w:sz="0" w:space="0" w:color="auto"/>
        <w:right w:val="none" w:sz="0" w:space="0" w:color="auto"/>
      </w:divBdr>
    </w:div>
    <w:div w:id="909467131">
      <w:bodyDiv w:val="1"/>
      <w:marLeft w:val="0"/>
      <w:marRight w:val="0"/>
      <w:marTop w:val="0"/>
      <w:marBottom w:val="0"/>
      <w:divBdr>
        <w:top w:val="none" w:sz="0" w:space="0" w:color="auto"/>
        <w:left w:val="none" w:sz="0" w:space="0" w:color="auto"/>
        <w:bottom w:val="none" w:sz="0" w:space="0" w:color="auto"/>
        <w:right w:val="none" w:sz="0" w:space="0" w:color="auto"/>
      </w:divBdr>
    </w:div>
    <w:div w:id="909926769">
      <w:bodyDiv w:val="1"/>
      <w:marLeft w:val="0"/>
      <w:marRight w:val="0"/>
      <w:marTop w:val="0"/>
      <w:marBottom w:val="0"/>
      <w:divBdr>
        <w:top w:val="none" w:sz="0" w:space="0" w:color="auto"/>
        <w:left w:val="none" w:sz="0" w:space="0" w:color="auto"/>
        <w:bottom w:val="none" w:sz="0" w:space="0" w:color="auto"/>
        <w:right w:val="none" w:sz="0" w:space="0" w:color="auto"/>
      </w:divBdr>
    </w:div>
    <w:div w:id="910038518">
      <w:bodyDiv w:val="1"/>
      <w:marLeft w:val="0"/>
      <w:marRight w:val="0"/>
      <w:marTop w:val="0"/>
      <w:marBottom w:val="0"/>
      <w:divBdr>
        <w:top w:val="none" w:sz="0" w:space="0" w:color="auto"/>
        <w:left w:val="none" w:sz="0" w:space="0" w:color="auto"/>
        <w:bottom w:val="none" w:sz="0" w:space="0" w:color="auto"/>
        <w:right w:val="none" w:sz="0" w:space="0" w:color="auto"/>
      </w:divBdr>
    </w:div>
    <w:div w:id="910194195">
      <w:bodyDiv w:val="1"/>
      <w:marLeft w:val="0"/>
      <w:marRight w:val="0"/>
      <w:marTop w:val="0"/>
      <w:marBottom w:val="0"/>
      <w:divBdr>
        <w:top w:val="none" w:sz="0" w:space="0" w:color="auto"/>
        <w:left w:val="none" w:sz="0" w:space="0" w:color="auto"/>
        <w:bottom w:val="none" w:sz="0" w:space="0" w:color="auto"/>
        <w:right w:val="none" w:sz="0" w:space="0" w:color="auto"/>
      </w:divBdr>
    </w:div>
    <w:div w:id="910233486">
      <w:bodyDiv w:val="1"/>
      <w:marLeft w:val="0"/>
      <w:marRight w:val="0"/>
      <w:marTop w:val="0"/>
      <w:marBottom w:val="0"/>
      <w:divBdr>
        <w:top w:val="none" w:sz="0" w:space="0" w:color="auto"/>
        <w:left w:val="none" w:sz="0" w:space="0" w:color="auto"/>
        <w:bottom w:val="none" w:sz="0" w:space="0" w:color="auto"/>
        <w:right w:val="none" w:sz="0" w:space="0" w:color="auto"/>
      </w:divBdr>
    </w:div>
    <w:div w:id="910385093">
      <w:bodyDiv w:val="1"/>
      <w:marLeft w:val="0"/>
      <w:marRight w:val="0"/>
      <w:marTop w:val="0"/>
      <w:marBottom w:val="0"/>
      <w:divBdr>
        <w:top w:val="none" w:sz="0" w:space="0" w:color="auto"/>
        <w:left w:val="none" w:sz="0" w:space="0" w:color="auto"/>
        <w:bottom w:val="none" w:sz="0" w:space="0" w:color="auto"/>
        <w:right w:val="none" w:sz="0" w:space="0" w:color="auto"/>
      </w:divBdr>
    </w:div>
    <w:div w:id="910582299">
      <w:bodyDiv w:val="1"/>
      <w:marLeft w:val="0"/>
      <w:marRight w:val="0"/>
      <w:marTop w:val="0"/>
      <w:marBottom w:val="0"/>
      <w:divBdr>
        <w:top w:val="none" w:sz="0" w:space="0" w:color="auto"/>
        <w:left w:val="none" w:sz="0" w:space="0" w:color="auto"/>
        <w:bottom w:val="none" w:sz="0" w:space="0" w:color="auto"/>
        <w:right w:val="none" w:sz="0" w:space="0" w:color="auto"/>
      </w:divBdr>
    </w:div>
    <w:div w:id="910697683">
      <w:bodyDiv w:val="1"/>
      <w:marLeft w:val="0"/>
      <w:marRight w:val="0"/>
      <w:marTop w:val="0"/>
      <w:marBottom w:val="0"/>
      <w:divBdr>
        <w:top w:val="none" w:sz="0" w:space="0" w:color="auto"/>
        <w:left w:val="none" w:sz="0" w:space="0" w:color="auto"/>
        <w:bottom w:val="none" w:sz="0" w:space="0" w:color="auto"/>
        <w:right w:val="none" w:sz="0" w:space="0" w:color="auto"/>
      </w:divBdr>
    </w:div>
    <w:div w:id="911044019">
      <w:bodyDiv w:val="1"/>
      <w:marLeft w:val="0"/>
      <w:marRight w:val="0"/>
      <w:marTop w:val="0"/>
      <w:marBottom w:val="0"/>
      <w:divBdr>
        <w:top w:val="none" w:sz="0" w:space="0" w:color="auto"/>
        <w:left w:val="none" w:sz="0" w:space="0" w:color="auto"/>
        <w:bottom w:val="none" w:sz="0" w:space="0" w:color="auto"/>
        <w:right w:val="none" w:sz="0" w:space="0" w:color="auto"/>
      </w:divBdr>
    </w:div>
    <w:div w:id="911621600">
      <w:bodyDiv w:val="1"/>
      <w:marLeft w:val="0"/>
      <w:marRight w:val="0"/>
      <w:marTop w:val="0"/>
      <w:marBottom w:val="0"/>
      <w:divBdr>
        <w:top w:val="none" w:sz="0" w:space="0" w:color="auto"/>
        <w:left w:val="none" w:sz="0" w:space="0" w:color="auto"/>
        <w:bottom w:val="none" w:sz="0" w:space="0" w:color="auto"/>
        <w:right w:val="none" w:sz="0" w:space="0" w:color="auto"/>
      </w:divBdr>
    </w:div>
    <w:div w:id="912353362">
      <w:bodyDiv w:val="1"/>
      <w:marLeft w:val="0"/>
      <w:marRight w:val="0"/>
      <w:marTop w:val="0"/>
      <w:marBottom w:val="0"/>
      <w:divBdr>
        <w:top w:val="none" w:sz="0" w:space="0" w:color="auto"/>
        <w:left w:val="none" w:sz="0" w:space="0" w:color="auto"/>
        <w:bottom w:val="none" w:sz="0" w:space="0" w:color="auto"/>
        <w:right w:val="none" w:sz="0" w:space="0" w:color="auto"/>
      </w:divBdr>
    </w:div>
    <w:div w:id="913078754">
      <w:bodyDiv w:val="1"/>
      <w:marLeft w:val="0"/>
      <w:marRight w:val="0"/>
      <w:marTop w:val="0"/>
      <w:marBottom w:val="0"/>
      <w:divBdr>
        <w:top w:val="none" w:sz="0" w:space="0" w:color="auto"/>
        <w:left w:val="none" w:sz="0" w:space="0" w:color="auto"/>
        <w:bottom w:val="none" w:sz="0" w:space="0" w:color="auto"/>
        <w:right w:val="none" w:sz="0" w:space="0" w:color="auto"/>
      </w:divBdr>
    </w:div>
    <w:div w:id="913509966">
      <w:bodyDiv w:val="1"/>
      <w:marLeft w:val="0"/>
      <w:marRight w:val="0"/>
      <w:marTop w:val="0"/>
      <w:marBottom w:val="0"/>
      <w:divBdr>
        <w:top w:val="none" w:sz="0" w:space="0" w:color="auto"/>
        <w:left w:val="none" w:sz="0" w:space="0" w:color="auto"/>
        <w:bottom w:val="none" w:sz="0" w:space="0" w:color="auto"/>
        <w:right w:val="none" w:sz="0" w:space="0" w:color="auto"/>
      </w:divBdr>
    </w:div>
    <w:div w:id="913586043">
      <w:bodyDiv w:val="1"/>
      <w:marLeft w:val="0"/>
      <w:marRight w:val="0"/>
      <w:marTop w:val="0"/>
      <w:marBottom w:val="0"/>
      <w:divBdr>
        <w:top w:val="none" w:sz="0" w:space="0" w:color="auto"/>
        <w:left w:val="none" w:sz="0" w:space="0" w:color="auto"/>
        <w:bottom w:val="none" w:sz="0" w:space="0" w:color="auto"/>
        <w:right w:val="none" w:sz="0" w:space="0" w:color="auto"/>
      </w:divBdr>
    </w:div>
    <w:div w:id="914432168">
      <w:bodyDiv w:val="1"/>
      <w:marLeft w:val="0"/>
      <w:marRight w:val="0"/>
      <w:marTop w:val="0"/>
      <w:marBottom w:val="0"/>
      <w:divBdr>
        <w:top w:val="none" w:sz="0" w:space="0" w:color="auto"/>
        <w:left w:val="none" w:sz="0" w:space="0" w:color="auto"/>
        <w:bottom w:val="none" w:sz="0" w:space="0" w:color="auto"/>
        <w:right w:val="none" w:sz="0" w:space="0" w:color="auto"/>
      </w:divBdr>
    </w:div>
    <w:div w:id="914972747">
      <w:bodyDiv w:val="1"/>
      <w:marLeft w:val="0"/>
      <w:marRight w:val="0"/>
      <w:marTop w:val="0"/>
      <w:marBottom w:val="0"/>
      <w:divBdr>
        <w:top w:val="none" w:sz="0" w:space="0" w:color="auto"/>
        <w:left w:val="none" w:sz="0" w:space="0" w:color="auto"/>
        <w:bottom w:val="none" w:sz="0" w:space="0" w:color="auto"/>
        <w:right w:val="none" w:sz="0" w:space="0" w:color="auto"/>
      </w:divBdr>
    </w:div>
    <w:div w:id="915358354">
      <w:bodyDiv w:val="1"/>
      <w:marLeft w:val="0"/>
      <w:marRight w:val="0"/>
      <w:marTop w:val="0"/>
      <w:marBottom w:val="0"/>
      <w:divBdr>
        <w:top w:val="none" w:sz="0" w:space="0" w:color="auto"/>
        <w:left w:val="none" w:sz="0" w:space="0" w:color="auto"/>
        <w:bottom w:val="none" w:sz="0" w:space="0" w:color="auto"/>
        <w:right w:val="none" w:sz="0" w:space="0" w:color="auto"/>
      </w:divBdr>
    </w:div>
    <w:div w:id="915434202">
      <w:bodyDiv w:val="1"/>
      <w:marLeft w:val="0"/>
      <w:marRight w:val="0"/>
      <w:marTop w:val="0"/>
      <w:marBottom w:val="0"/>
      <w:divBdr>
        <w:top w:val="none" w:sz="0" w:space="0" w:color="auto"/>
        <w:left w:val="none" w:sz="0" w:space="0" w:color="auto"/>
        <w:bottom w:val="none" w:sz="0" w:space="0" w:color="auto"/>
        <w:right w:val="none" w:sz="0" w:space="0" w:color="auto"/>
      </w:divBdr>
    </w:div>
    <w:div w:id="915671048">
      <w:bodyDiv w:val="1"/>
      <w:marLeft w:val="0"/>
      <w:marRight w:val="0"/>
      <w:marTop w:val="0"/>
      <w:marBottom w:val="0"/>
      <w:divBdr>
        <w:top w:val="none" w:sz="0" w:space="0" w:color="auto"/>
        <w:left w:val="none" w:sz="0" w:space="0" w:color="auto"/>
        <w:bottom w:val="none" w:sz="0" w:space="0" w:color="auto"/>
        <w:right w:val="none" w:sz="0" w:space="0" w:color="auto"/>
      </w:divBdr>
    </w:div>
    <w:div w:id="915869678">
      <w:bodyDiv w:val="1"/>
      <w:marLeft w:val="0"/>
      <w:marRight w:val="0"/>
      <w:marTop w:val="0"/>
      <w:marBottom w:val="0"/>
      <w:divBdr>
        <w:top w:val="none" w:sz="0" w:space="0" w:color="auto"/>
        <w:left w:val="none" w:sz="0" w:space="0" w:color="auto"/>
        <w:bottom w:val="none" w:sz="0" w:space="0" w:color="auto"/>
        <w:right w:val="none" w:sz="0" w:space="0" w:color="auto"/>
      </w:divBdr>
    </w:div>
    <w:div w:id="915938105">
      <w:bodyDiv w:val="1"/>
      <w:marLeft w:val="0"/>
      <w:marRight w:val="0"/>
      <w:marTop w:val="0"/>
      <w:marBottom w:val="0"/>
      <w:divBdr>
        <w:top w:val="none" w:sz="0" w:space="0" w:color="auto"/>
        <w:left w:val="none" w:sz="0" w:space="0" w:color="auto"/>
        <w:bottom w:val="none" w:sz="0" w:space="0" w:color="auto"/>
        <w:right w:val="none" w:sz="0" w:space="0" w:color="auto"/>
      </w:divBdr>
    </w:div>
    <w:div w:id="916094050">
      <w:bodyDiv w:val="1"/>
      <w:marLeft w:val="0"/>
      <w:marRight w:val="0"/>
      <w:marTop w:val="0"/>
      <w:marBottom w:val="0"/>
      <w:divBdr>
        <w:top w:val="none" w:sz="0" w:space="0" w:color="auto"/>
        <w:left w:val="none" w:sz="0" w:space="0" w:color="auto"/>
        <w:bottom w:val="none" w:sz="0" w:space="0" w:color="auto"/>
        <w:right w:val="none" w:sz="0" w:space="0" w:color="auto"/>
      </w:divBdr>
    </w:div>
    <w:div w:id="917010096">
      <w:bodyDiv w:val="1"/>
      <w:marLeft w:val="0"/>
      <w:marRight w:val="0"/>
      <w:marTop w:val="0"/>
      <w:marBottom w:val="0"/>
      <w:divBdr>
        <w:top w:val="none" w:sz="0" w:space="0" w:color="auto"/>
        <w:left w:val="none" w:sz="0" w:space="0" w:color="auto"/>
        <w:bottom w:val="none" w:sz="0" w:space="0" w:color="auto"/>
        <w:right w:val="none" w:sz="0" w:space="0" w:color="auto"/>
      </w:divBdr>
    </w:div>
    <w:div w:id="917176557">
      <w:bodyDiv w:val="1"/>
      <w:marLeft w:val="0"/>
      <w:marRight w:val="0"/>
      <w:marTop w:val="0"/>
      <w:marBottom w:val="0"/>
      <w:divBdr>
        <w:top w:val="none" w:sz="0" w:space="0" w:color="auto"/>
        <w:left w:val="none" w:sz="0" w:space="0" w:color="auto"/>
        <w:bottom w:val="none" w:sz="0" w:space="0" w:color="auto"/>
        <w:right w:val="none" w:sz="0" w:space="0" w:color="auto"/>
      </w:divBdr>
    </w:div>
    <w:div w:id="917784728">
      <w:bodyDiv w:val="1"/>
      <w:marLeft w:val="0"/>
      <w:marRight w:val="0"/>
      <w:marTop w:val="0"/>
      <w:marBottom w:val="0"/>
      <w:divBdr>
        <w:top w:val="none" w:sz="0" w:space="0" w:color="auto"/>
        <w:left w:val="none" w:sz="0" w:space="0" w:color="auto"/>
        <w:bottom w:val="none" w:sz="0" w:space="0" w:color="auto"/>
        <w:right w:val="none" w:sz="0" w:space="0" w:color="auto"/>
      </w:divBdr>
    </w:div>
    <w:div w:id="917980179">
      <w:bodyDiv w:val="1"/>
      <w:marLeft w:val="0"/>
      <w:marRight w:val="0"/>
      <w:marTop w:val="0"/>
      <w:marBottom w:val="0"/>
      <w:divBdr>
        <w:top w:val="none" w:sz="0" w:space="0" w:color="auto"/>
        <w:left w:val="none" w:sz="0" w:space="0" w:color="auto"/>
        <w:bottom w:val="none" w:sz="0" w:space="0" w:color="auto"/>
        <w:right w:val="none" w:sz="0" w:space="0" w:color="auto"/>
      </w:divBdr>
    </w:div>
    <w:div w:id="917980847">
      <w:bodyDiv w:val="1"/>
      <w:marLeft w:val="0"/>
      <w:marRight w:val="0"/>
      <w:marTop w:val="0"/>
      <w:marBottom w:val="0"/>
      <w:divBdr>
        <w:top w:val="none" w:sz="0" w:space="0" w:color="auto"/>
        <w:left w:val="none" w:sz="0" w:space="0" w:color="auto"/>
        <w:bottom w:val="none" w:sz="0" w:space="0" w:color="auto"/>
        <w:right w:val="none" w:sz="0" w:space="0" w:color="auto"/>
      </w:divBdr>
    </w:div>
    <w:div w:id="918245811">
      <w:bodyDiv w:val="1"/>
      <w:marLeft w:val="0"/>
      <w:marRight w:val="0"/>
      <w:marTop w:val="0"/>
      <w:marBottom w:val="0"/>
      <w:divBdr>
        <w:top w:val="none" w:sz="0" w:space="0" w:color="auto"/>
        <w:left w:val="none" w:sz="0" w:space="0" w:color="auto"/>
        <w:bottom w:val="none" w:sz="0" w:space="0" w:color="auto"/>
        <w:right w:val="none" w:sz="0" w:space="0" w:color="auto"/>
      </w:divBdr>
    </w:div>
    <w:div w:id="918365163">
      <w:bodyDiv w:val="1"/>
      <w:marLeft w:val="0"/>
      <w:marRight w:val="0"/>
      <w:marTop w:val="0"/>
      <w:marBottom w:val="0"/>
      <w:divBdr>
        <w:top w:val="none" w:sz="0" w:space="0" w:color="auto"/>
        <w:left w:val="none" w:sz="0" w:space="0" w:color="auto"/>
        <w:bottom w:val="none" w:sz="0" w:space="0" w:color="auto"/>
        <w:right w:val="none" w:sz="0" w:space="0" w:color="auto"/>
      </w:divBdr>
    </w:div>
    <w:div w:id="919292721">
      <w:bodyDiv w:val="1"/>
      <w:marLeft w:val="0"/>
      <w:marRight w:val="0"/>
      <w:marTop w:val="0"/>
      <w:marBottom w:val="0"/>
      <w:divBdr>
        <w:top w:val="none" w:sz="0" w:space="0" w:color="auto"/>
        <w:left w:val="none" w:sz="0" w:space="0" w:color="auto"/>
        <w:bottom w:val="none" w:sz="0" w:space="0" w:color="auto"/>
        <w:right w:val="none" w:sz="0" w:space="0" w:color="auto"/>
      </w:divBdr>
    </w:div>
    <w:div w:id="919867866">
      <w:bodyDiv w:val="1"/>
      <w:marLeft w:val="0"/>
      <w:marRight w:val="0"/>
      <w:marTop w:val="0"/>
      <w:marBottom w:val="0"/>
      <w:divBdr>
        <w:top w:val="none" w:sz="0" w:space="0" w:color="auto"/>
        <w:left w:val="none" w:sz="0" w:space="0" w:color="auto"/>
        <w:bottom w:val="none" w:sz="0" w:space="0" w:color="auto"/>
        <w:right w:val="none" w:sz="0" w:space="0" w:color="auto"/>
      </w:divBdr>
    </w:div>
    <w:div w:id="919874443">
      <w:bodyDiv w:val="1"/>
      <w:marLeft w:val="0"/>
      <w:marRight w:val="0"/>
      <w:marTop w:val="0"/>
      <w:marBottom w:val="0"/>
      <w:divBdr>
        <w:top w:val="none" w:sz="0" w:space="0" w:color="auto"/>
        <w:left w:val="none" w:sz="0" w:space="0" w:color="auto"/>
        <w:bottom w:val="none" w:sz="0" w:space="0" w:color="auto"/>
        <w:right w:val="none" w:sz="0" w:space="0" w:color="auto"/>
      </w:divBdr>
    </w:div>
    <w:div w:id="920603651">
      <w:bodyDiv w:val="1"/>
      <w:marLeft w:val="0"/>
      <w:marRight w:val="0"/>
      <w:marTop w:val="0"/>
      <w:marBottom w:val="0"/>
      <w:divBdr>
        <w:top w:val="none" w:sz="0" w:space="0" w:color="auto"/>
        <w:left w:val="none" w:sz="0" w:space="0" w:color="auto"/>
        <w:bottom w:val="none" w:sz="0" w:space="0" w:color="auto"/>
        <w:right w:val="none" w:sz="0" w:space="0" w:color="auto"/>
      </w:divBdr>
    </w:div>
    <w:div w:id="921983901">
      <w:bodyDiv w:val="1"/>
      <w:marLeft w:val="0"/>
      <w:marRight w:val="0"/>
      <w:marTop w:val="0"/>
      <w:marBottom w:val="0"/>
      <w:divBdr>
        <w:top w:val="none" w:sz="0" w:space="0" w:color="auto"/>
        <w:left w:val="none" w:sz="0" w:space="0" w:color="auto"/>
        <w:bottom w:val="none" w:sz="0" w:space="0" w:color="auto"/>
        <w:right w:val="none" w:sz="0" w:space="0" w:color="auto"/>
      </w:divBdr>
    </w:div>
    <w:div w:id="922109655">
      <w:bodyDiv w:val="1"/>
      <w:marLeft w:val="0"/>
      <w:marRight w:val="0"/>
      <w:marTop w:val="0"/>
      <w:marBottom w:val="0"/>
      <w:divBdr>
        <w:top w:val="none" w:sz="0" w:space="0" w:color="auto"/>
        <w:left w:val="none" w:sz="0" w:space="0" w:color="auto"/>
        <w:bottom w:val="none" w:sz="0" w:space="0" w:color="auto"/>
        <w:right w:val="none" w:sz="0" w:space="0" w:color="auto"/>
      </w:divBdr>
    </w:div>
    <w:div w:id="922181751">
      <w:bodyDiv w:val="1"/>
      <w:marLeft w:val="0"/>
      <w:marRight w:val="0"/>
      <w:marTop w:val="0"/>
      <w:marBottom w:val="0"/>
      <w:divBdr>
        <w:top w:val="none" w:sz="0" w:space="0" w:color="auto"/>
        <w:left w:val="none" w:sz="0" w:space="0" w:color="auto"/>
        <w:bottom w:val="none" w:sz="0" w:space="0" w:color="auto"/>
        <w:right w:val="none" w:sz="0" w:space="0" w:color="auto"/>
      </w:divBdr>
    </w:div>
    <w:div w:id="922450836">
      <w:bodyDiv w:val="1"/>
      <w:marLeft w:val="0"/>
      <w:marRight w:val="0"/>
      <w:marTop w:val="0"/>
      <w:marBottom w:val="0"/>
      <w:divBdr>
        <w:top w:val="none" w:sz="0" w:space="0" w:color="auto"/>
        <w:left w:val="none" w:sz="0" w:space="0" w:color="auto"/>
        <w:bottom w:val="none" w:sz="0" w:space="0" w:color="auto"/>
        <w:right w:val="none" w:sz="0" w:space="0" w:color="auto"/>
      </w:divBdr>
    </w:div>
    <w:div w:id="923337842">
      <w:bodyDiv w:val="1"/>
      <w:marLeft w:val="0"/>
      <w:marRight w:val="0"/>
      <w:marTop w:val="0"/>
      <w:marBottom w:val="0"/>
      <w:divBdr>
        <w:top w:val="none" w:sz="0" w:space="0" w:color="auto"/>
        <w:left w:val="none" w:sz="0" w:space="0" w:color="auto"/>
        <w:bottom w:val="none" w:sz="0" w:space="0" w:color="auto"/>
        <w:right w:val="none" w:sz="0" w:space="0" w:color="auto"/>
      </w:divBdr>
    </w:div>
    <w:div w:id="923800028">
      <w:bodyDiv w:val="1"/>
      <w:marLeft w:val="0"/>
      <w:marRight w:val="0"/>
      <w:marTop w:val="0"/>
      <w:marBottom w:val="0"/>
      <w:divBdr>
        <w:top w:val="none" w:sz="0" w:space="0" w:color="auto"/>
        <w:left w:val="none" w:sz="0" w:space="0" w:color="auto"/>
        <w:bottom w:val="none" w:sz="0" w:space="0" w:color="auto"/>
        <w:right w:val="none" w:sz="0" w:space="0" w:color="auto"/>
      </w:divBdr>
    </w:div>
    <w:div w:id="924150785">
      <w:bodyDiv w:val="1"/>
      <w:marLeft w:val="0"/>
      <w:marRight w:val="0"/>
      <w:marTop w:val="0"/>
      <w:marBottom w:val="0"/>
      <w:divBdr>
        <w:top w:val="none" w:sz="0" w:space="0" w:color="auto"/>
        <w:left w:val="none" w:sz="0" w:space="0" w:color="auto"/>
        <w:bottom w:val="none" w:sz="0" w:space="0" w:color="auto"/>
        <w:right w:val="none" w:sz="0" w:space="0" w:color="auto"/>
      </w:divBdr>
    </w:div>
    <w:div w:id="924530604">
      <w:bodyDiv w:val="1"/>
      <w:marLeft w:val="0"/>
      <w:marRight w:val="0"/>
      <w:marTop w:val="0"/>
      <w:marBottom w:val="0"/>
      <w:divBdr>
        <w:top w:val="none" w:sz="0" w:space="0" w:color="auto"/>
        <w:left w:val="none" w:sz="0" w:space="0" w:color="auto"/>
        <w:bottom w:val="none" w:sz="0" w:space="0" w:color="auto"/>
        <w:right w:val="none" w:sz="0" w:space="0" w:color="auto"/>
      </w:divBdr>
    </w:div>
    <w:div w:id="924608051">
      <w:bodyDiv w:val="1"/>
      <w:marLeft w:val="0"/>
      <w:marRight w:val="0"/>
      <w:marTop w:val="0"/>
      <w:marBottom w:val="0"/>
      <w:divBdr>
        <w:top w:val="none" w:sz="0" w:space="0" w:color="auto"/>
        <w:left w:val="none" w:sz="0" w:space="0" w:color="auto"/>
        <w:bottom w:val="none" w:sz="0" w:space="0" w:color="auto"/>
        <w:right w:val="none" w:sz="0" w:space="0" w:color="auto"/>
      </w:divBdr>
    </w:div>
    <w:div w:id="924730845">
      <w:bodyDiv w:val="1"/>
      <w:marLeft w:val="0"/>
      <w:marRight w:val="0"/>
      <w:marTop w:val="0"/>
      <w:marBottom w:val="0"/>
      <w:divBdr>
        <w:top w:val="none" w:sz="0" w:space="0" w:color="auto"/>
        <w:left w:val="none" w:sz="0" w:space="0" w:color="auto"/>
        <w:bottom w:val="none" w:sz="0" w:space="0" w:color="auto"/>
        <w:right w:val="none" w:sz="0" w:space="0" w:color="auto"/>
      </w:divBdr>
    </w:div>
    <w:div w:id="924874207">
      <w:bodyDiv w:val="1"/>
      <w:marLeft w:val="0"/>
      <w:marRight w:val="0"/>
      <w:marTop w:val="0"/>
      <w:marBottom w:val="0"/>
      <w:divBdr>
        <w:top w:val="none" w:sz="0" w:space="0" w:color="auto"/>
        <w:left w:val="none" w:sz="0" w:space="0" w:color="auto"/>
        <w:bottom w:val="none" w:sz="0" w:space="0" w:color="auto"/>
        <w:right w:val="none" w:sz="0" w:space="0" w:color="auto"/>
      </w:divBdr>
    </w:div>
    <w:div w:id="925920016">
      <w:bodyDiv w:val="1"/>
      <w:marLeft w:val="0"/>
      <w:marRight w:val="0"/>
      <w:marTop w:val="0"/>
      <w:marBottom w:val="0"/>
      <w:divBdr>
        <w:top w:val="none" w:sz="0" w:space="0" w:color="auto"/>
        <w:left w:val="none" w:sz="0" w:space="0" w:color="auto"/>
        <w:bottom w:val="none" w:sz="0" w:space="0" w:color="auto"/>
        <w:right w:val="none" w:sz="0" w:space="0" w:color="auto"/>
      </w:divBdr>
    </w:div>
    <w:div w:id="925923675">
      <w:bodyDiv w:val="1"/>
      <w:marLeft w:val="0"/>
      <w:marRight w:val="0"/>
      <w:marTop w:val="0"/>
      <w:marBottom w:val="0"/>
      <w:divBdr>
        <w:top w:val="none" w:sz="0" w:space="0" w:color="auto"/>
        <w:left w:val="none" w:sz="0" w:space="0" w:color="auto"/>
        <w:bottom w:val="none" w:sz="0" w:space="0" w:color="auto"/>
        <w:right w:val="none" w:sz="0" w:space="0" w:color="auto"/>
      </w:divBdr>
    </w:div>
    <w:div w:id="926499899">
      <w:bodyDiv w:val="1"/>
      <w:marLeft w:val="0"/>
      <w:marRight w:val="0"/>
      <w:marTop w:val="0"/>
      <w:marBottom w:val="0"/>
      <w:divBdr>
        <w:top w:val="none" w:sz="0" w:space="0" w:color="auto"/>
        <w:left w:val="none" w:sz="0" w:space="0" w:color="auto"/>
        <w:bottom w:val="none" w:sz="0" w:space="0" w:color="auto"/>
        <w:right w:val="none" w:sz="0" w:space="0" w:color="auto"/>
      </w:divBdr>
    </w:div>
    <w:div w:id="926768784">
      <w:bodyDiv w:val="1"/>
      <w:marLeft w:val="0"/>
      <w:marRight w:val="0"/>
      <w:marTop w:val="0"/>
      <w:marBottom w:val="0"/>
      <w:divBdr>
        <w:top w:val="none" w:sz="0" w:space="0" w:color="auto"/>
        <w:left w:val="none" w:sz="0" w:space="0" w:color="auto"/>
        <w:bottom w:val="none" w:sz="0" w:space="0" w:color="auto"/>
        <w:right w:val="none" w:sz="0" w:space="0" w:color="auto"/>
      </w:divBdr>
    </w:div>
    <w:div w:id="926811096">
      <w:bodyDiv w:val="1"/>
      <w:marLeft w:val="0"/>
      <w:marRight w:val="0"/>
      <w:marTop w:val="0"/>
      <w:marBottom w:val="0"/>
      <w:divBdr>
        <w:top w:val="none" w:sz="0" w:space="0" w:color="auto"/>
        <w:left w:val="none" w:sz="0" w:space="0" w:color="auto"/>
        <w:bottom w:val="none" w:sz="0" w:space="0" w:color="auto"/>
        <w:right w:val="none" w:sz="0" w:space="0" w:color="auto"/>
      </w:divBdr>
    </w:div>
    <w:div w:id="926815165">
      <w:bodyDiv w:val="1"/>
      <w:marLeft w:val="0"/>
      <w:marRight w:val="0"/>
      <w:marTop w:val="0"/>
      <w:marBottom w:val="0"/>
      <w:divBdr>
        <w:top w:val="none" w:sz="0" w:space="0" w:color="auto"/>
        <w:left w:val="none" w:sz="0" w:space="0" w:color="auto"/>
        <w:bottom w:val="none" w:sz="0" w:space="0" w:color="auto"/>
        <w:right w:val="none" w:sz="0" w:space="0" w:color="auto"/>
      </w:divBdr>
    </w:div>
    <w:div w:id="928388297">
      <w:bodyDiv w:val="1"/>
      <w:marLeft w:val="0"/>
      <w:marRight w:val="0"/>
      <w:marTop w:val="0"/>
      <w:marBottom w:val="0"/>
      <w:divBdr>
        <w:top w:val="none" w:sz="0" w:space="0" w:color="auto"/>
        <w:left w:val="none" w:sz="0" w:space="0" w:color="auto"/>
        <w:bottom w:val="none" w:sz="0" w:space="0" w:color="auto"/>
        <w:right w:val="none" w:sz="0" w:space="0" w:color="auto"/>
      </w:divBdr>
    </w:div>
    <w:div w:id="929005119">
      <w:bodyDiv w:val="1"/>
      <w:marLeft w:val="0"/>
      <w:marRight w:val="0"/>
      <w:marTop w:val="0"/>
      <w:marBottom w:val="0"/>
      <w:divBdr>
        <w:top w:val="none" w:sz="0" w:space="0" w:color="auto"/>
        <w:left w:val="none" w:sz="0" w:space="0" w:color="auto"/>
        <w:bottom w:val="none" w:sz="0" w:space="0" w:color="auto"/>
        <w:right w:val="none" w:sz="0" w:space="0" w:color="auto"/>
      </w:divBdr>
    </w:div>
    <w:div w:id="929005264">
      <w:bodyDiv w:val="1"/>
      <w:marLeft w:val="0"/>
      <w:marRight w:val="0"/>
      <w:marTop w:val="0"/>
      <w:marBottom w:val="0"/>
      <w:divBdr>
        <w:top w:val="none" w:sz="0" w:space="0" w:color="auto"/>
        <w:left w:val="none" w:sz="0" w:space="0" w:color="auto"/>
        <w:bottom w:val="none" w:sz="0" w:space="0" w:color="auto"/>
        <w:right w:val="none" w:sz="0" w:space="0" w:color="auto"/>
      </w:divBdr>
    </w:div>
    <w:div w:id="929041405">
      <w:bodyDiv w:val="1"/>
      <w:marLeft w:val="0"/>
      <w:marRight w:val="0"/>
      <w:marTop w:val="0"/>
      <w:marBottom w:val="0"/>
      <w:divBdr>
        <w:top w:val="none" w:sz="0" w:space="0" w:color="auto"/>
        <w:left w:val="none" w:sz="0" w:space="0" w:color="auto"/>
        <w:bottom w:val="none" w:sz="0" w:space="0" w:color="auto"/>
        <w:right w:val="none" w:sz="0" w:space="0" w:color="auto"/>
      </w:divBdr>
    </w:div>
    <w:div w:id="929431637">
      <w:bodyDiv w:val="1"/>
      <w:marLeft w:val="0"/>
      <w:marRight w:val="0"/>
      <w:marTop w:val="0"/>
      <w:marBottom w:val="0"/>
      <w:divBdr>
        <w:top w:val="none" w:sz="0" w:space="0" w:color="auto"/>
        <w:left w:val="none" w:sz="0" w:space="0" w:color="auto"/>
        <w:bottom w:val="none" w:sz="0" w:space="0" w:color="auto"/>
        <w:right w:val="none" w:sz="0" w:space="0" w:color="auto"/>
      </w:divBdr>
    </w:div>
    <w:div w:id="929630406">
      <w:bodyDiv w:val="1"/>
      <w:marLeft w:val="0"/>
      <w:marRight w:val="0"/>
      <w:marTop w:val="0"/>
      <w:marBottom w:val="0"/>
      <w:divBdr>
        <w:top w:val="none" w:sz="0" w:space="0" w:color="auto"/>
        <w:left w:val="none" w:sz="0" w:space="0" w:color="auto"/>
        <w:bottom w:val="none" w:sz="0" w:space="0" w:color="auto"/>
        <w:right w:val="none" w:sz="0" w:space="0" w:color="auto"/>
      </w:divBdr>
    </w:div>
    <w:div w:id="929658271">
      <w:bodyDiv w:val="1"/>
      <w:marLeft w:val="0"/>
      <w:marRight w:val="0"/>
      <w:marTop w:val="0"/>
      <w:marBottom w:val="0"/>
      <w:divBdr>
        <w:top w:val="none" w:sz="0" w:space="0" w:color="auto"/>
        <w:left w:val="none" w:sz="0" w:space="0" w:color="auto"/>
        <w:bottom w:val="none" w:sz="0" w:space="0" w:color="auto"/>
        <w:right w:val="none" w:sz="0" w:space="0" w:color="auto"/>
      </w:divBdr>
    </w:div>
    <w:div w:id="929658954">
      <w:bodyDiv w:val="1"/>
      <w:marLeft w:val="0"/>
      <w:marRight w:val="0"/>
      <w:marTop w:val="0"/>
      <w:marBottom w:val="0"/>
      <w:divBdr>
        <w:top w:val="none" w:sz="0" w:space="0" w:color="auto"/>
        <w:left w:val="none" w:sz="0" w:space="0" w:color="auto"/>
        <w:bottom w:val="none" w:sz="0" w:space="0" w:color="auto"/>
        <w:right w:val="none" w:sz="0" w:space="0" w:color="auto"/>
      </w:divBdr>
    </w:div>
    <w:div w:id="929700466">
      <w:bodyDiv w:val="1"/>
      <w:marLeft w:val="0"/>
      <w:marRight w:val="0"/>
      <w:marTop w:val="0"/>
      <w:marBottom w:val="0"/>
      <w:divBdr>
        <w:top w:val="none" w:sz="0" w:space="0" w:color="auto"/>
        <w:left w:val="none" w:sz="0" w:space="0" w:color="auto"/>
        <w:bottom w:val="none" w:sz="0" w:space="0" w:color="auto"/>
        <w:right w:val="none" w:sz="0" w:space="0" w:color="auto"/>
      </w:divBdr>
    </w:div>
    <w:div w:id="930241073">
      <w:bodyDiv w:val="1"/>
      <w:marLeft w:val="0"/>
      <w:marRight w:val="0"/>
      <w:marTop w:val="0"/>
      <w:marBottom w:val="0"/>
      <w:divBdr>
        <w:top w:val="none" w:sz="0" w:space="0" w:color="auto"/>
        <w:left w:val="none" w:sz="0" w:space="0" w:color="auto"/>
        <w:bottom w:val="none" w:sz="0" w:space="0" w:color="auto"/>
        <w:right w:val="none" w:sz="0" w:space="0" w:color="auto"/>
      </w:divBdr>
    </w:div>
    <w:div w:id="930352021">
      <w:bodyDiv w:val="1"/>
      <w:marLeft w:val="0"/>
      <w:marRight w:val="0"/>
      <w:marTop w:val="0"/>
      <w:marBottom w:val="0"/>
      <w:divBdr>
        <w:top w:val="none" w:sz="0" w:space="0" w:color="auto"/>
        <w:left w:val="none" w:sz="0" w:space="0" w:color="auto"/>
        <w:bottom w:val="none" w:sz="0" w:space="0" w:color="auto"/>
        <w:right w:val="none" w:sz="0" w:space="0" w:color="auto"/>
      </w:divBdr>
    </w:div>
    <w:div w:id="930892456">
      <w:bodyDiv w:val="1"/>
      <w:marLeft w:val="0"/>
      <w:marRight w:val="0"/>
      <w:marTop w:val="0"/>
      <w:marBottom w:val="0"/>
      <w:divBdr>
        <w:top w:val="none" w:sz="0" w:space="0" w:color="auto"/>
        <w:left w:val="none" w:sz="0" w:space="0" w:color="auto"/>
        <w:bottom w:val="none" w:sz="0" w:space="0" w:color="auto"/>
        <w:right w:val="none" w:sz="0" w:space="0" w:color="auto"/>
      </w:divBdr>
    </w:div>
    <w:div w:id="931013146">
      <w:bodyDiv w:val="1"/>
      <w:marLeft w:val="0"/>
      <w:marRight w:val="0"/>
      <w:marTop w:val="0"/>
      <w:marBottom w:val="0"/>
      <w:divBdr>
        <w:top w:val="none" w:sz="0" w:space="0" w:color="auto"/>
        <w:left w:val="none" w:sz="0" w:space="0" w:color="auto"/>
        <w:bottom w:val="none" w:sz="0" w:space="0" w:color="auto"/>
        <w:right w:val="none" w:sz="0" w:space="0" w:color="auto"/>
      </w:divBdr>
    </w:div>
    <w:div w:id="931283608">
      <w:bodyDiv w:val="1"/>
      <w:marLeft w:val="0"/>
      <w:marRight w:val="0"/>
      <w:marTop w:val="0"/>
      <w:marBottom w:val="0"/>
      <w:divBdr>
        <w:top w:val="none" w:sz="0" w:space="0" w:color="auto"/>
        <w:left w:val="none" w:sz="0" w:space="0" w:color="auto"/>
        <w:bottom w:val="none" w:sz="0" w:space="0" w:color="auto"/>
        <w:right w:val="none" w:sz="0" w:space="0" w:color="auto"/>
      </w:divBdr>
    </w:div>
    <w:div w:id="931428356">
      <w:bodyDiv w:val="1"/>
      <w:marLeft w:val="0"/>
      <w:marRight w:val="0"/>
      <w:marTop w:val="0"/>
      <w:marBottom w:val="0"/>
      <w:divBdr>
        <w:top w:val="none" w:sz="0" w:space="0" w:color="auto"/>
        <w:left w:val="none" w:sz="0" w:space="0" w:color="auto"/>
        <w:bottom w:val="none" w:sz="0" w:space="0" w:color="auto"/>
        <w:right w:val="none" w:sz="0" w:space="0" w:color="auto"/>
      </w:divBdr>
    </w:div>
    <w:div w:id="931471576">
      <w:bodyDiv w:val="1"/>
      <w:marLeft w:val="0"/>
      <w:marRight w:val="0"/>
      <w:marTop w:val="0"/>
      <w:marBottom w:val="0"/>
      <w:divBdr>
        <w:top w:val="none" w:sz="0" w:space="0" w:color="auto"/>
        <w:left w:val="none" w:sz="0" w:space="0" w:color="auto"/>
        <w:bottom w:val="none" w:sz="0" w:space="0" w:color="auto"/>
        <w:right w:val="none" w:sz="0" w:space="0" w:color="auto"/>
      </w:divBdr>
    </w:div>
    <w:div w:id="931888614">
      <w:bodyDiv w:val="1"/>
      <w:marLeft w:val="0"/>
      <w:marRight w:val="0"/>
      <w:marTop w:val="0"/>
      <w:marBottom w:val="0"/>
      <w:divBdr>
        <w:top w:val="none" w:sz="0" w:space="0" w:color="auto"/>
        <w:left w:val="none" w:sz="0" w:space="0" w:color="auto"/>
        <w:bottom w:val="none" w:sz="0" w:space="0" w:color="auto"/>
        <w:right w:val="none" w:sz="0" w:space="0" w:color="auto"/>
      </w:divBdr>
    </w:div>
    <w:div w:id="932008039">
      <w:bodyDiv w:val="1"/>
      <w:marLeft w:val="0"/>
      <w:marRight w:val="0"/>
      <w:marTop w:val="0"/>
      <w:marBottom w:val="0"/>
      <w:divBdr>
        <w:top w:val="none" w:sz="0" w:space="0" w:color="auto"/>
        <w:left w:val="none" w:sz="0" w:space="0" w:color="auto"/>
        <w:bottom w:val="none" w:sz="0" w:space="0" w:color="auto"/>
        <w:right w:val="none" w:sz="0" w:space="0" w:color="auto"/>
      </w:divBdr>
    </w:div>
    <w:div w:id="932585815">
      <w:bodyDiv w:val="1"/>
      <w:marLeft w:val="0"/>
      <w:marRight w:val="0"/>
      <w:marTop w:val="0"/>
      <w:marBottom w:val="0"/>
      <w:divBdr>
        <w:top w:val="none" w:sz="0" w:space="0" w:color="auto"/>
        <w:left w:val="none" w:sz="0" w:space="0" w:color="auto"/>
        <w:bottom w:val="none" w:sz="0" w:space="0" w:color="auto"/>
        <w:right w:val="none" w:sz="0" w:space="0" w:color="auto"/>
      </w:divBdr>
    </w:div>
    <w:div w:id="932587158">
      <w:bodyDiv w:val="1"/>
      <w:marLeft w:val="0"/>
      <w:marRight w:val="0"/>
      <w:marTop w:val="0"/>
      <w:marBottom w:val="0"/>
      <w:divBdr>
        <w:top w:val="none" w:sz="0" w:space="0" w:color="auto"/>
        <w:left w:val="none" w:sz="0" w:space="0" w:color="auto"/>
        <w:bottom w:val="none" w:sz="0" w:space="0" w:color="auto"/>
        <w:right w:val="none" w:sz="0" w:space="0" w:color="auto"/>
      </w:divBdr>
    </w:div>
    <w:div w:id="932661932">
      <w:bodyDiv w:val="1"/>
      <w:marLeft w:val="0"/>
      <w:marRight w:val="0"/>
      <w:marTop w:val="0"/>
      <w:marBottom w:val="0"/>
      <w:divBdr>
        <w:top w:val="none" w:sz="0" w:space="0" w:color="auto"/>
        <w:left w:val="none" w:sz="0" w:space="0" w:color="auto"/>
        <w:bottom w:val="none" w:sz="0" w:space="0" w:color="auto"/>
        <w:right w:val="none" w:sz="0" w:space="0" w:color="auto"/>
      </w:divBdr>
    </w:div>
    <w:div w:id="932666421">
      <w:bodyDiv w:val="1"/>
      <w:marLeft w:val="0"/>
      <w:marRight w:val="0"/>
      <w:marTop w:val="0"/>
      <w:marBottom w:val="0"/>
      <w:divBdr>
        <w:top w:val="none" w:sz="0" w:space="0" w:color="auto"/>
        <w:left w:val="none" w:sz="0" w:space="0" w:color="auto"/>
        <w:bottom w:val="none" w:sz="0" w:space="0" w:color="auto"/>
        <w:right w:val="none" w:sz="0" w:space="0" w:color="auto"/>
      </w:divBdr>
    </w:div>
    <w:div w:id="932786705">
      <w:bodyDiv w:val="1"/>
      <w:marLeft w:val="0"/>
      <w:marRight w:val="0"/>
      <w:marTop w:val="0"/>
      <w:marBottom w:val="0"/>
      <w:divBdr>
        <w:top w:val="none" w:sz="0" w:space="0" w:color="auto"/>
        <w:left w:val="none" w:sz="0" w:space="0" w:color="auto"/>
        <w:bottom w:val="none" w:sz="0" w:space="0" w:color="auto"/>
        <w:right w:val="none" w:sz="0" w:space="0" w:color="auto"/>
      </w:divBdr>
    </w:div>
    <w:div w:id="933051531">
      <w:bodyDiv w:val="1"/>
      <w:marLeft w:val="0"/>
      <w:marRight w:val="0"/>
      <w:marTop w:val="0"/>
      <w:marBottom w:val="0"/>
      <w:divBdr>
        <w:top w:val="none" w:sz="0" w:space="0" w:color="auto"/>
        <w:left w:val="none" w:sz="0" w:space="0" w:color="auto"/>
        <w:bottom w:val="none" w:sz="0" w:space="0" w:color="auto"/>
        <w:right w:val="none" w:sz="0" w:space="0" w:color="auto"/>
      </w:divBdr>
    </w:div>
    <w:div w:id="933123994">
      <w:bodyDiv w:val="1"/>
      <w:marLeft w:val="0"/>
      <w:marRight w:val="0"/>
      <w:marTop w:val="0"/>
      <w:marBottom w:val="0"/>
      <w:divBdr>
        <w:top w:val="none" w:sz="0" w:space="0" w:color="auto"/>
        <w:left w:val="none" w:sz="0" w:space="0" w:color="auto"/>
        <w:bottom w:val="none" w:sz="0" w:space="0" w:color="auto"/>
        <w:right w:val="none" w:sz="0" w:space="0" w:color="auto"/>
      </w:divBdr>
    </w:div>
    <w:div w:id="933129804">
      <w:bodyDiv w:val="1"/>
      <w:marLeft w:val="0"/>
      <w:marRight w:val="0"/>
      <w:marTop w:val="0"/>
      <w:marBottom w:val="0"/>
      <w:divBdr>
        <w:top w:val="none" w:sz="0" w:space="0" w:color="auto"/>
        <w:left w:val="none" w:sz="0" w:space="0" w:color="auto"/>
        <w:bottom w:val="none" w:sz="0" w:space="0" w:color="auto"/>
        <w:right w:val="none" w:sz="0" w:space="0" w:color="auto"/>
      </w:divBdr>
    </w:div>
    <w:div w:id="933392617">
      <w:bodyDiv w:val="1"/>
      <w:marLeft w:val="0"/>
      <w:marRight w:val="0"/>
      <w:marTop w:val="0"/>
      <w:marBottom w:val="0"/>
      <w:divBdr>
        <w:top w:val="none" w:sz="0" w:space="0" w:color="auto"/>
        <w:left w:val="none" w:sz="0" w:space="0" w:color="auto"/>
        <w:bottom w:val="none" w:sz="0" w:space="0" w:color="auto"/>
        <w:right w:val="none" w:sz="0" w:space="0" w:color="auto"/>
      </w:divBdr>
    </w:div>
    <w:div w:id="933632704">
      <w:bodyDiv w:val="1"/>
      <w:marLeft w:val="0"/>
      <w:marRight w:val="0"/>
      <w:marTop w:val="0"/>
      <w:marBottom w:val="0"/>
      <w:divBdr>
        <w:top w:val="none" w:sz="0" w:space="0" w:color="auto"/>
        <w:left w:val="none" w:sz="0" w:space="0" w:color="auto"/>
        <w:bottom w:val="none" w:sz="0" w:space="0" w:color="auto"/>
        <w:right w:val="none" w:sz="0" w:space="0" w:color="auto"/>
      </w:divBdr>
    </w:div>
    <w:div w:id="934438064">
      <w:bodyDiv w:val="1"/>
      <w:marLeft w:val="0"/>
      <w:marRight w:val="0"/>
      <w:marTop w:val="0"/>
      <w:marBottom w:val="0"/>
      <w:divBdr>
        <w:top w:val="none" w:sz="0" w:space="0" w:color="auto"/>
        <w:left w:val="none" w:sz="0" w:space="0" w:color="auto"/>
        <w:bottom w:val="none" w:sz="0" w:space="0" w:color="auto"/>
        <w:right w:val="none" w:sz="0" w:space="0" w:color="auto"/>
      </w:divBdr>
    </w:div>
    <w:div w:id="935096039">
      <w:bodyDiv w:val="1"/>
      <w:marLeft w:val="0"/>
      <w:marRight w:val="0"/>
      <w:marTop w:val="0"/>
      <w:marBottom w:val="0"/>
      <w:divBdr>
        <w:top w:val="none" w:sz="0" w:space="0" w:color="auto"/>
        <w:left w:val="none" w:sz="0" w:space="0" w:color="auto"/>
        <w:bottom w:val="none" w:sz="0" w:space="0" w:color="auto"/>
        <w:right w:val="none" w:sz="0" w:space="0" w:color="auto"/>
      </w:divBdr>
    </w:div>
    <w:div w:id="935207539">
      <w:bodyDiv w:val="1"/>
      <w:marLeft w:val="0"/>
      <w:marRight w:val="0"/>
      <w:marTop w:val="0"/>
      <w:marBottom w:val="0"/>
      <w:divBdr>
        <w:top w:val="none" w:sz="0" w:space="0" w:color="auto"/>
        <w:left w:val="none" w:sz="0" w:space="0" w:color="auto"/>
        <w:bottom w:val="none" w:sz="0" w:space="0" w:color="auto"/>
        <w:right w:val="none" w:sz="0" w:space="0" w:color="auto"/>
      </w:divBdr>
    </w:div>
    <w:div w:id="935527064">
      <w:bodyDiv w:val="1"/>
      <w:marLeft w:val="0"/>
      <w:marRight w:val="0"/>
      <w:marTop w:val="0"/>
      <w:marBottom w:val="0"/>
      <w:divBdr>
        <w:top w:val="none" w:sz="0" w:space="0" w:color="auto"/>
        <w:left w:val="none" w:sz="0" w:space="0" w:color="auto"/>
        <w:bottom w:val="none" w:sz="0" w:space="0" w:color="auto"/>
        <w:right w:val="none" w:sz="0" w:space="0" w:color="auto"/>
      </w:divBdr>
    </w:div>
    <w:div w:id="936250260">
      <w:bodyDiv w:val="1"/>
      <w:marLeft w:val="0"/>
      <w:marRight w:val="0"/>
      <w:marTop w:val="0"/>
      <w:marBottom w:val="0"/>
      <w:divBdr>
        <w:top w:val="none" w:sz="0" w:space="0" w:color="auto"/>
        <w:left w:val="none" w:sz="0" w:space="0" w:color="auto"/>
        <w:bottom w:val="none" w:sz="0" w:space="0" w:color="auto"/>
        <w:right w:val="none" w:sz="0" w:space="0" w:color="auto"/>
      </w:divBdr>
    </w:div>
    <w:div w:id="936254517">
      <w:bodyDiv w:val="1"/>
      <w:marLeft w:val="0"/>
      <w:marRight w:val="0"/>
      <w:marTop w:val="0"/>
      <w:marBottom w:val="0"/>
      <w:divBdr>
        <w:top w:val="none" w:sz="0" w:space="0" w:color="auto"/>
        <w:left w:val="none" w:sz="0" w:space="0" w:color="auto"/>
        <w:bottom w:val="none" w:sz="0" w:space="0" w:color="auto"/>
        <w:right w:val="none" w:sz="0" w:space="0" w:color="auto"/>
      </w:divBdr>
    </w:div>
    <w:div w:id="936325080">
      <w:bodyDiv w:val="1"/>
      <w:marLeft w:val="0"/>
      <w:marRight w:val="0"/>
      <w:marTop w:val="0"/>
      <w:marBottom w:val="0"/>
      <w:divBdr>
        <w:top w:val="none" w:sz="0" w:space="0" w:color="auto"/>
        <w:left w:val="none" w:sz="0" w:space="0" w:color="auto"/>
        <w:bottom w:val="none" w:sz="0" w:space="0" w:color="auto"/>
        <w:right w:val="none" w:sz="0" w:space="0" w:color="auto"/>
      </w:divBdr>
    </w:div>
    <w:div w:id="936326366">
      <w:bodyDiv w:val="1"/>
      <w:marLeft w:val="0"/>
      <w:marRight w:val="0"/>
      <w:marTop w:val="0"/>
      <w:marBottom w:val="0"/>
      <w:divBdr>
        <w:top w:val="none" w:sz="0" w:space="0" w:color="auto"/>
        <w:left w:val="none" w:sz="0" w:space="0" w:color="auto"/>
        <w:bottom w:val="none" w:sz="0" w:space="0" w:color="auto"/>
        <w:right w:val="none" w:sz="0" w:space="0" w:color="auto"/>
      </w:divBdr>
    </w:div>
    <w:div w:id="936327174">
      <w:bodyDiv w:val="1"/>
      <w:marLeft w:val="0"/>
      <w:marRight w:val="0"/>
      <w:marTop w:val="0"/>
      <w:marBottom w:val="0"/>
      <w:divBdr>
        <w:top w:val="none" w:sz="0" w:space="0" w:color="auto"/>
        <w:left w:val="none" w:sz="0" w:space="0" w:color="auto"/>
        <w:bottom w:val="none" w:sz="0" w:space="0" w:color="auto"/>
        <w:right w:val="none" w:sz="0" w:space="0" w:color="auto"/>
      </w:divBdr>
    </w:div>
    <w:div w:id="936448401">
      <w:bodyDiv w:val="1"/>
      <w:marLeft w:val="0"/>
      <w:marRight w:val="0"/>
      <w:marTop w:val="0"/>
      <w:marBottom w:val="0"/>
      <w:divBdr>
        <w:top w:val="none" w:sz="0" w:space="0" w:color="auto"/>
        <w:left w:val="none" w:sz="0" w:space="0" w:color="auto"/>
        <w:bottom w:val="none" w:sz="0" w:space="0" w:color="auto"/>
        <w:right w:val="none" w:sz="0" w:space="0" w:color="auto"/>
      </w:divBdr>
    </w:div>
    <w:div w:id="936786737">
      <w:bodyDiv w:val="1"/>
      <w:marLeft w:val="0"/>
      <w:marRight w:val="0"/>
      <w:marTop w:val="0"/>
      <w:marBottom w:val="0"/>
      <w:divBdr>
        <w:top w:val="none" w:sz="0" w:space="0" w:color="auto"/>
        <w:left w:val="none" w:sz="0" w:space="0" w:color="auto"/>
        <w:bottom w:val="none" w:sz="0" w:space="0" w:color="auto"/>
        <w:right w:val="none" w:sz="0" w:space="0" w:color="auto"/>
      </w:divBdr>
    </w:div>
    <w:div w:id="936905804">
      <w:bodyDiv w:val="1"/>
      <w:marLeft w:val="0"/>
      <w:marRight w:val="0"/>
      <w:marTop w:val="0"/>
      <w:marBottom w:val="0"/>
      <w:divBdr>
        <w:top w:val="none" w:sz="0" w:space="0" w:color="auto"/>
        <w:left w:val="none" w:sz="0" w:space="0" w:color="auto"/>
        <w:bottom w:val="none" w:sz="0" w:space="0" w:color="auto"/>
        <w:right w:val="none" w:sz="0" w:space="0" w:color="auto"/>
      </w:divBdr>
    </w:div>
    <w:div w:id="937179275">
      <w:bodyDiv w:val="1"/>
      <w:marLeft w:val="0"/>
      <w:marRight w:val="0"/>
      <w:marTop w:val="0"/>
      <w:marBottom w:val="0"/>
      <w:divBdr>
        <w:top w:val="none" w:sz="0" w:space="0" w:color="auto"/>
        <w:left w:val="none" w:sz="0" w:space="0" w:color="auto"/>
        <w:bottom w:val="none" w:sz="0" w:space="0" w:color="auto"/>
        <w:right w:val="none" w:sz="0" w:space="0" w:color="auto"/>
      </w:divBdr>
    </w:div>
    <w:div w:id="937252945">
      <w:bodyDiv w:val="1"/>
      <w:marLeft w:val="0"/>
      <w:marRight w:val="0"/>
      <w:marTop w:val="0"/>
      <w:marBottom w:val="0"/>
      <w:divBdr>
        <w:top w:val="none" w:sz="0" w:space="0" w:color="auto"/>
        <w:left w:val="none" w:sz="0" w:space="0" w:color="auto"/>
        <w:bottom w:val="none" w:sz="0" w:space="0" w:color="auto"/>
        <w:right w:val="none" w:sz="0" w:space="0" w:color="auto"/>
      </w:divBdr>
    </w:div>
    <w:div w:id="938411660">
      <w:bodyDiv w:val="1"/>
      <w:marLeft w:val="0"/>
      <w:marRight w:val="0"/>
      <w:marTop w:val="0"/>
      <w:marBottom w:val="0"/>
      <w:divBdr>
        <w:top w:val="none" w:sz="0" w:space="0" w:color="auto"/>
        <w:left w:val="none" w:sz="0" w:space="0" w:color="auto"/>
        <w:bottom w:val="none" w:sz="0" w:space="0" w:color="auto"/>
        <w:right w:val="none" w:sz="0" w:space="0" w:color="auto"/>
      </w:divBdr>
    </w:div>
    <w:div w:id="938832231">
      <w:bodyDiv w:val="1"/>
      <w:marLeft w:val="0"/>
      <w:marRight w:val="0"/>
      <w:marTop w:val="0"/>
      <w:marBottom w:val="0"/>
      <w:divBdr>
        <w:top w:val="none" w:sz="0" w:space="0" w:color="auto"/>
        <w:left w:val="none" w:sz="0" w:space="0" w:color="auto"/>
        <w:bottom w:val="none" w:sz="0" w:space="0" w:color="auto"/>
        <w:right w:val="none" w:sz="0" w:space="0" w:color="auto"/>
      </w:divBdr>
    </w:div>
    <w:div w:id="938949604">
      <w:bodyDiv w:val="1"/>
      <w:marLeft w:val="0"/>
      <w:marRight w:val="0"/>
      <w:marTop w:val="0"/>
      <w:marBottom w:val="0"/>
      <w:divBdr>
        <w:top w:val="none" w:sz="0" w:space="0" w:color="auto"/>
        <w:left w:val="none" w:sz="0" w:space="0" w:color="auto"/>
        <w:bottom w:val="none" w:sz="0" w:space="0" w:color="auto"/>
        <w:right w:val="none" w:sz="0" w:space="0" w:color="auto"/>
      </w:divBdr>
    </w:div>
    <w:div w:id="939140941">
      <w:bodyDiv w:val="1"/>
      <w:marLeft w:val="0"/>
      <w:marRight w:val="0"/>
      <w:marTop w:val="0"/>
      <w:marBottom w:val="0"/>
      <w:divBdr>
        <w:top w:val="none" w:sz="0" w:space="0" w:color="auto"/>
        <w:left w:val="none" w:sz="0" w:space="0" w:color="auto"/>
        <w:bottom w:val="none" w:sz="0" w:space="0" w:color="auto"/>
        <w:right w:val="none" w:sz="0" w:space="0" w:color="auto"/>
      </w:divBdr>
    </w:div>
    <w:div w:id="939332024">
      <w:bodyDiv w:val="1"/>
      <w:marLeft w:val="0"/>
      <w:marRight w:val="0"/>
      <w:marTop w:val="0"/>
      <w:marBottom w:val="0"/>
      <w:divBdr>
        <w:top w:val="none" w:sz="0" w:space="0" w:color="auto"/>
        <w:left w:val="none" w:sz="0" w:space="0" w:color="auto"/>
        <w:bottom w:val="none" w:sz="0" w:space="0" w:color="auto"/>
        <w:right w:val="none" w:sz="0" w:space="0" w:color="auto"/>
      </w:divBdr>
    </w:div>
    <w:div w:id="939676709">
      <w:bodyDiv w:val="1"/>
      <w:marLeft w:val="0"/>
      <w:marRight w:val="0"/>
      <w:marTop w:val="0"/>
      <w:marBottom w:val="0"/>
      <w:divBdr>
        <w:top w:val="none" w:sz="0" w:space="0" w:color="auto"/>
        <w:left w:val="none" w:sz="0" w:space="0" w:color="auto"/>
        <w:bottom w:val="none" w:sz="0" w:space="0" w:color="auto"/>
        <w:right w:val="none" w:sz="0" w:space="0" w:color="auto"/>
      </w:divBdr>
    </w:div>
    <w:div w:id="939800157">
      <w:bodyDiv w:val="1"/>
      <w:marLeft w:val="0"/>
      <w:marRight w:val="0"/>
      <w:marTop w:val="0"/>
      <w:marBottom w:val="0"/>
      <w:divBdr>
        <w:top w:val="none" w:sz="0" w:space="0" w:color="auto"/>
        <w:left w:val="none" w:sz="0" w:space="0" w:color="auto"/>
        <w:bottom w:val="none" w:sz="0" w:space="0" w:color="auto"/>
        <w:right w:val="none" w:sz="0" w:space="0" w:color="auto"/>
      </w:divBdr>
    </w:div>
    <w:div w:id="939872268">
      <w:bodyDiv w:val="1"/>
      <w:marLeft w:val="0"/>
      <w:marRight w:val="0"/>
      <w:marTop w:val="0"/>
      <w:marBottom w:val="0"/>
      <w:divBdr>
        <w:top w:val="none" w:sz="0" w:space="0" w:color="auto"/>
        <w:left w:val="none" w:sz="0" w:space="0" w:color="auto"/>
        <w:bottom w:val="none" w:sz="0" w:space="0" w:color="auto"/>
        <w:right w:val="none" w:sz="0" w:space="0" w:color="auto"/>
      </w:divBdr>
    </w:div>
    <w:div w:id="939991907">
      <w:bodyDiv w:val="1"/>
      <w:marLeft w:val="0"/>
      <w:marRight w:val="0"/>
      <w:marTop w:val="0"/>
      <w:marBottom w:val="0"/>
      <w:divBdr>
        <w:top w:val="none" w:sz="0" w:space="0" w:color="auto"/>
        <w:left w:val="none" w:sz="0" w:space="0" w:color="auto"/>
        <w:bottom w:val="none" w:sz="0" w:space="0" w:color="auto"/>
        <w:right w:val="none" w:sz="0" w:space="0" w:color="auto"/>
      </w:divBdr>
    </w:div>
    <w:div w:id="941037695">
      <w:bodyDiv w:val="1"/>
      <w:marLeft w:val="0"/>
      <w:marRight w:val="0"/>
      <w:marTop w:val="0"/>
      <w:marBottom w:val="0"/>
      <w:divBdr>
        <w:top w:val="none" w:sz="0" w:space="0" w:color="auto"/>
        <w:left w:val="none" w:sz="0" w:space="0" w:color="auto"/>
        <w:bottom w:val="none" w:sz="0" w:space="0" w:color="auto"/>
        <w:right w:val="none" w:sz="0" w:space="0" w:color="auto"/>
      </w:divBdr>
    </w:div>
    <w:div w:id="941228338">
      <w:bodyDiv w:val="1"/>
      <w:marLeft w:val="0"/>
      <w:marRight w:val="0"/>
      <w:marTop w:val="0"/>
      <w:marBottom w:val="0"/>
      <w:divBdr>
        <w:top w:val="none" w:sz="0" w:space="0" w:color="auto"/>
        <w:left w:val="none" w:sz="0" w:space="0" w:color="auto"/>
        <w:bottom w:val="none" w:sz="0" w:space="0" w:color="auto"/>
        <w:right w:val="none" w:sz="0" w:space="0" w:color="auto"/>
      </w:divBdr>
    </w:div>
    <w:div w:id="941299687">
      <w:bodyDiv w:val="1"/>
      <w:marLeft w:val="0"/>
      <w:marRight w:val="0"/>
      <w:marTop w:val="0"/>
      <w:marBottom w:val="0"/>
      <w:divBdr>
        <w:top w:val="none" w:sz="0" w:space="0" w:color="auto"/>
        <w:left w:val="none" w:sz="0" w:space="0" w:color="auto"/>
        <w:bottom w:val="none" w:sz="0" w:space="0" w:color="auto"/>
        <w:right w:val="none" w:sz="0" w:space="0" w:color="auto"/>
      </w:divBdr>
    </w:div>
    <w:div w:id="941842926">
      <w:bodyDiv w:val="1"/>
      <w:marLeft w:val="0"/>
      <w:marRight w:val="0"/>
      <w:marTop w:val="0"/>
      <w:marBottom w:val="0"/>
      <w:divBdr>
        <w:top w:val="none" w:sz="0" w:space="0" w:color="auto"/>
        <w:left w:val="none" w:sz="0" w:space="0" w:color="auto"/>
        <w:bottom w:val="none" w:sz="0" w:space="0" w:color="auto"/>
        <w:right w:val="none" w:sz="0" w:space="0" w:color="auto"/>
      </w:divBdr>
    </w:div>
    <w:div w:id="942690581">
      <w:bodyDiv w:val="1"/>
      <w:marLeft w:val="0"/>
      <w:marRight w:val="0"/>
      <w:marTop w:val="0"/>
      <w:marBottom w:val="0"/>
      <w:divBdr>
        <w:top w:val="none" w:sz="0" w:space="0" w:color="auto"/>
        <w:left w:val="none" w:sz="0" w:space="0" w:color="auto"/>
        <w:bottom w:val="none" w:sz="0" w:space="0" w:color="auto"/>
        <w:right w:val="none" w:sz="0" w:space="0" w:color="auto"/>
      </w:divBdr>
    </w:div>
    <w:div w:id="942877355">
      <w:bodyDiv w:val="1"/>
      <w:marLeft w:val="0"/>
      <w:marRight w:val="0"/>
      <w:marTop w:val="0"/>
      <w:marBottom w:val="0"/>
      <w:divBdr>
        <w:top w:val="none" w:sz="0" w:space="0" w:color="auto"/>
        <w:left w:val="none" w:sz="0" w:space="0" w:color="auto"/>
        <w:bottom w:val="none" w:sz="0" w:space="0" w:color="auto"/>
        <w:right w:val="none" w:sz="0" w:space="0" w:color="auto"/>
      </w:divBdr>
    </w:div>
    <w:div w:id="942880256">
      <w:bodyDiv w:val="1"/>
      <w:marLeft w:val="0"/>
      <w:marRight w:val="0"/>
      <w:marTop w:val="0"/>
      <w:marBottom w:val="0"/>
      <w:divBdr>
        <w:top w:val="none" w:sz="0" w:space="0" w:color="auto"/>
        <w:left w:val="none" w:sz="0" w:space="0" w:color="auto"/>
        <w:bottom w:val="none" w:sz="0" w:space="0" w:color="auto"/>
        <w:right w:val="none" w:sz="0" w:space="0" w:color="auto"/>
      </w:divBdr>
    </w:div>
    <w:div w:id="942881009">
      <w:bodyDiv w:val="1"/>
      <w:marLeft w:val="0"/>
      <w:marRight w:val="0"/>
      <w:marTop w:val="0"/>
      <w:marBottom w:val="0"/>
      <w:divBdr>
        <w:top w:val="none" w:sz="0" w:space="0" w:color="auto"/>
        <w:left w:val="none" w:sz="0" w:space="0" w:color="auto"/>
        <w:bottom w:val="none" w:sz="0" w:space="0" w:color="auto"/>
        <w:right w:val="none" w:sz="0" w:space="0" w:color="auto"/>
      </w:divBdr>
    </w:div>
    <w:div w:id="942960925">
      <w:bodyDiv w:val="1"/>
      <w:marLeft w:val="0"/>
      <w:marRight w:val="0"/>
      <w:marTop w:val="0"/>
      <w:marBottom w:val="0"/>
      <w:divBdr>
        <w:top w:val="none" w:sz="0" w:space="0" w:color="auto"/>
        <w:left w:val="none" w:sz="0" w:space="0" w:color="auto"/>
        <w:bottom w:val="none" w:sz="0" w:space="0" w:color="auto"/>
        <w:right w:val="none" w:sz="0" w:space="0" w:color="auto"/>
      </w:divBdr>
    </w:div>
    <w:div w:id="943348348">
      <w:bodyDiv w:val="1"/>
      <w:marLeft w:val="0"/>
      <w:marRight w:val="0"/>
      <w:marTop w:val="0"/>
      <w:marBottom w:val="0"/>
      <w:divBdr>
        <w:top w:val="none" w:sz="0" w:space="0" w:color="auto"/>
        <w:left w:val="none" w:sz="0" w:space="0" w:color="auto"/>
        <w:bottom w:val="none" w:sz="0" w:space="0" w:color="auto"/>
        <w:right w:val="none" w:sz="0" w:space="0" w:color="auto"/>
      </w:divBdr>
    </w:div>
    <w:div w:id="943421736">
      <w:bodyDiv w:val="1"/>
      <w:marLeft w:val="0"/>
      <w:marRight w:val="0"/>
      <w:marTop w:val="0"/>
      <w:marBottom w:val="0"/>
      <w:divBdr>
        <w:top w:val="none" w:sz="0" w:space="0" w:color="auto"/>
        <w:left w:val="none" w:sz="0" w:space="0" w:color="auto"/>
        <w:bottom w:val="none" w:sz="0" w:space="0" w:color="auto"/>
        <w:right w:val="none" w:sz="0" w:space="0" w:color="auto"/>
      </w:divBdr>
    </w:div>
    <w:div w:id="943659428">
      <w:bodyDiv w:val="1"/>
      <w:marLeft w:val="0"/>
      <w:marRight w:val="0"/>
      <w:marTop w:val="0"/>
      <w:marBottom w:val="0"/>
      <w:divBdr>
        <w:top w:val="none" w:sz="0" w:space="0" w:color="auto"/>
        <w:left w:val="none" w:sz="0" w:space="0" w:color="auto"/>
        <w:bottom w:val="none" w:sz="0" w:space="0" w:color="auto"/>
        <w:right w:val="none" w:sz="0" w:space="0" w:color="auto"/>
      </w:divBdr>
    </w:div>
    <w:div w:id="943684897">
      <w:bodyDiv w:val="1"/>
      <w:marLeft w:val="0"/>
      <w:marRight w:val="0"/>
      <w:marTop w:val="0"/>
      <w:marBottom w:val="0"/>
      <w:divBdr>
        <w:top w:val="none" w:sz="0" w:space="0" w:color="auto"/>
        <w:left w:val="none" w:sz="0" w:space="0" w:color="auto"/>
        <w:bottom w:val="none" w:sz="0" w:space="0" w:color="auto"/>
        <w:right w:val="none" w:sz="0" w:space="0" w:color="auto"/>
      </w:divBdr>
    </w:div>
    <w:div w:id="943920417">
      <w:bodyDiv w:val="1"/>
      <w:marLeft w:val="0"/>
      <w:marRight w:val="0"/>
      <w:marTop w:val="0"/>
      <w:marBottom w:val="0"/>
      <w:divBdr>
        <w:top w:val="none" w:sz="0" w:space="0" w:color="auto"/>
        <w:left w:val="none" w:sz="0" w:space="0" w:color="auto"/>
        <w:bottom w:val="none" w:sz="0" w:space="0" w:color="auto"/>
        <w:right w:val="none" w:sz="0" w:space="0" w:color="auto"/>
      </w:divBdr>
    </w:div>
    <w:div w:id="944508351">
      <w:bodyDiv w:val="1"/>
      <w:marLeft w:val="0"/>
      <w:marRight w:val="0"/>
      <w:marTop w:val="0"/>
      <w:marBottom w:val="0"/>
      <w:divBdr>
        <w:top w:val="none" w:sz="0" w:space="0" w:color="auto"/>
        <w:left w:val="none" w:sz="0" w:space="0" w:color="auto"/>
        <w:bottom w:val="none" w:sz="0" w:space="0" w:color="auto"/>
        <w:right w:val="none" w:sz="0" w:space="0" w:color="auto"/>
      </w:divBdr>
    </w:div>
    <w:div w:id="945036311">
      <w:bodyDiv w:val="1"/>
      <w:marLeft w:val="0"/>
      <w:marRight w:val="0"/>
      <w:marTop w:val="0"/>
      <w:marBottom w:val="0"/>
      <w:divBdr>
        <w:top w:val="none" w:sz="0" w:space="0" w:color="auto"/>
        <w:left w:val="none" w:sz="0" w:space="0" w:color="auto"/>
        <w:bottom w:val="none" w:sz="0" w:space="0" w:color="auto"/>
        <w:right w:val="none" w:sz="0" w:space="0" w:color="auto"/>
      </w:divBdr>
    </w:div>
    <w:div w:id="945160642">
      <w:bodyDiv w:val="1"/>
      <w:marLeft w:val="0"/>
      <w:marRight w:val="0"/>
      <w:marTop w:val="0"/>
      <w:marBottom w:val="0"/>
      <w:divBdr>
        <w:top w:val="none" w:sz="0" w:space="0" w:color="auto"/>
        <w:left w:val="none" w:sz="0" w:space="0" w:color="auto"/>
        <w:bottom w:val="none" w:sz="0" w:space="0" w:color="auto"/>
        <w:right w:val="none" w:sz="0" w:space="0" w:color="auto"/>
      </w:divBdr>
    </w:div>
    <w:div w:id="945422898">
      <w:bodyDiv w:val="1"/>
      <w:marLeft w:val="0"/>
      <w:marRight w:val="0"/>
      <w:marTop w:val="0"/>
      <w:marBottom w:val="0"/>
      <w:divBdr>
        <w:top w:val="none" w:sz="0" w:space="0" w:color="auto"/>
        <w:left w:val="none" w:sz="0" w:space="0" w:color="auto"/>
        <w:bottom w:val="none" w:sz="0" w:space="0" w:color="auto"/>
        <w:right w:val="none" w:sz="0" w:space="0" w:color="auto"/>
      </w:divBdr>
    </w:div>
    <w:div w:id="945770832">
      <w:bodyDiv w:val="1"/>
      <w:marLeft w:val="0"/>
      <w:marRight w:val="0"/>
      <w:marTop w:val="0"/>
      <w:marBottom w:val="0"/>
      <w:divBdr>
        <w:top w:val="none" w:sz="0" w:space="0" w:color="auto"/>
        <w:left w:val="none" w:sz="0" w:space="0" w:color="auto"/>
        <w:bottom w:val="none" w:sz="0" w:space="0" w:color="auto"/>
        <w:right w:val="none" w:sz="0" w:space="0" w:color="auto"/>
      </w:divBdr>
    </w:div>
    <w:div w:id="945892039">
      <w:bodyDiv w:val="1"/>
      <w:marLeft w:val="0"/>
      <w:marRight w:val="0"/>
      <w:marTop w:val="0"/>
      <w:marBottom w:val="0"/>
      <w:divBdr>
        <w:top w:val="none" w:sz="0" w:space="0" w:color="auto"/>
        <w:left w:val="none" w:sz="0" w:space="0" w:color="auto"/>
        <w:bottom w:val="none" w:sz="0" w:space="0" w:color="auto"/>
        <w:right w:val="none" w:sz="0" w:space="0" w:color="auto"/>
      </w:divBdr>
    </w:div>
    <w:div w:id="946231690">
      <w:bodyDiv w:val="1"/>
      <w:marLeft w:val="0"/>
      <w:marRight w:val="0"/>
      <w:marTop w:val="0"/>
      <w:marBottom w:val="0"/>
      <w:divBdr>
        <w:top w:val="none" w:sz="0" w:space="0" w:color="auto"/>
        <w:left w:val="none" w:sz="0" w:space="0" w:color="auto"/>
        <w:bottom w:val="none" w:sz="0" w:space="0" w:color="auto"/>
        <w:right w:val="none" w:sz="0" w:space="0" w:color="auto"/>
      </w:divBdr>
    </w:div>
    <w:div w:id="946347516">
      <w:bodyDiv w:val="1"/>
      <w:marLeft w:val="0"/>
      <w:marRight w:val="0"/>
      <w:marTop w:val="0"/>
      <w:marBottom w:val="0"/>
      <w:divBdr>
        <w:top w:val="none" w:sz="0" w:space="0" w:color="auto"/>
        <w:left w:val="none" w:sz="0" w:space="0" w:color="auto"/>
        <w:bottom w:val="none" w:sz="0" w:space="0" w:color="auto"/>
        <w:right w:val="none" w:sz="0" w:space="0" w:color="auto"/>
      </w:divBdr>
    </w:div>
    <w:div w:id="947153565">
      <w:bodyDiv w:val="1"/>
      <w:marLeft w:val="0"/>
      <w:marRight w:val="0"/>
      <w:marTop w:val="0"/>
      <w:marBottom w:val="0"/>
      <w:divBdr>
        <w:top w:val="none" w:sz="0" w:space="0" w:color="auto"/>
        <w:left w:val="none" w:sz="0" w:space="0" w:color="auto"/>
        <w:bottom w:val="none" w:sz="0" w:space="0" w:color="auto"/>
        <w:right w:val="none" w:sz="0" w:space="0" w:color="auto"/>
      </w:divBdr>
    </w:div>
    <w:div w:id="947352959">
      <w:bodyDiv w:val="1"/>
      <w:marLeft w:val="0"/>
      <w:marRight w:val="0"/>
      <w:marTop w:val="0"/>
      <w:marBottom w:val="0"/>
      <w:divBdr>
        <w:top w:val="none" w:sz="0" w:space="0" w:color="auto"/>
        <w:left w:val="none" w:sz="0" w:space="0" w:color="auto"/>
        <w:bottom w:val="none" w:sz="0" w:space="0" w:color="auto"/>
        <w:right w:val="none" w:sz="0" w:space="0" w:color="auto"/>
      </w:divBdr>
    </w:div>
    <w:div w:id="947856277">
      <w:bodyDiv w:val="1"/>
      <w:marLeft w:val="0"/>
      <w:marRight w:val="0"/>
      <w:marTop w:val="0"/>
      <w:marBottom w:val="0"/>
      <w:divBdr>
        <w:top w:val="none" w:sz="0" w:space="0" w:color="auto"/>
        <w:left w:val="none" w:sz="0" w:space="0" w:color="auto"/>
        <w:bottom w:val="none" w:sz="0" w:space="0" w:color="auto"/>
        <w:right w:val="none" w:sz="0" w:space="0" w:color="auto"/>
      </w:divBdr>
    </w:div>
    <w:div w:id="948272844">
      <w:bodyDiv w:val="1"/>
      <w:marLeft w:val="0"/>
      <w:marRight w:val="0"/>
      <w:marTop w:val="0"/>
      <w:marBottom w:val="0"/>
      <w:divBdr>
        <w:top w:val="none" w:sz="0" w:space="0" w:color="auto"/>
        <w:left w:val="none" w:sz="0" w:space="0" w:color="auto"/>
        <w:bottom w:val="none" w:sz="0" w:space="0" w:color="auto"/>
        <w:right w:val="none" w:sz="0" w:space="0" w:color="auto"/>
      </w:divBdr>
    </w:div>
    <w:div w:id="948313060">
      <w:bodyDiv w:val="1"/>
      <w:marLeft w:val="0"/>
      <w:marRight w:val="0"/>
      <w:marTop w:val="0"/>
      <w:marBottom w:val="0"/>
      <w:divBdr>
        <w:top w:val="none" w:sz="0" w:space="0" w:color="auto"/>
        <w:left w:val="none" w:sz="0" w:space="0" w:color="auto"/>
        <w:bottom w:val="none" w:sz="0" w:space="0" w:color="auto"/>
        <w:right w:val="none" w:sz="0" w:space="0" w:color="auto"/>
      </w:divBdr>
    </w:div>
    <w:div w:id="949433485">
      <w:bodyDiv w:val="1"/>
      <w:marLeft w:val="0"/>
      <w:marRight w:val="0"/>
      <w:marTop w:val="0"/>
      <w:marBottom w:val="0"/>
      <w:divBdr>
        <w:top w:val="none" w:sz="0" w:space="0" w:color="auto"/>
        <w:left w:val="none" w:sz="0" w:space="0" w:color="auto"/>
        <w:bottom w:val="none" w:sz="0" w:space="0" w:color="auto"/>
        <w:right w:val="none" w:sz="0" w:space="0" w:color="auto"/>
      </w:divBdr>
    </w:div>
    <w:div w:id="949631507">
      <w:bodyDiv w:val="1"/>
      <w:marLeft w:val="0"/>
      <w:marRight w:val="0"/>
      <w:marTop w:val="0"/>
      <w:marBottom w:val="0"/>
      <w:divBdr>
        <w:top w:val="none" w:sz="0" w:space="0" w:color="auto"/>
        <w:left w:val="none" w:sz="0" w:space="0" w:color="auto"/>
        <w:bottom w:val="none" w:sz="0" w:space="0" w:color="auto"/>
        <w:right w:val="none" w:sz="0" w:space="0" w:color="auto"/>
      </w:divBdr>
    </w:div>
    <w:div w:id="949774367">
      <w:bodyDiv w:val="1"/>
      <w:marLeft w:val="0"/>
      <w:marRight w:val="0"/>
      <w:marTop w:val="0"/>
      <w:marBottom w:val="0"/>
      <w:divBdr>
        <w:top w:val="none" w:sz="0" w:space="0" w:color="auto"/>
        <w:left w:val="none" w:sz="0" w:space="0" w:color="auto"/>
        <w:bottom w:val="none" w:sz="0" w:space="0" w:color="auto"/>
        <w:right w:val="none" w:sz="0" w:space="0" w:color="auto"/>
      </w:divBdr>
    </w:div>
    <w:div w:id="949775442">
      <w:bodyDiv w:val="1"/>
      <w:marLeft w:val="0"/>
      <w:marRight w:val="0"/>
      <w:marTop w:val="0"/>
      <w:marBottom w:val="0"/>
      <w:divBdr>
        <w:top w:val="none" w:sz="0" w:space="0" w:color="auto"/>
        <w:left w:val="none" w:sz="0" w:space="0" w:color="auto"/>
        <w:bottom w:val="none" w:sz="0" w:space="0" w:color="auto"/>
        <w:right w:val="none" w:sz="0" w:space="0" w:color="auto"/>
      </w:divBdr>
    </w:div>
    <w:div w:id="949780271">
      <w:bodyDiv w:val="1"/>
      <w:marLeft w:val="0"/>
      <w:marRight w:val="0"/>
      <w:marTop w:val="0"/>
      <w:marBottom w:val="0"/>
      <w:divBdr>
        <w:top w:val="none" w:sz="0" w:space="0" w:color="auto"/>
        <w:left w:val="none" w:sz="0" w:space="0" w:color="auto"/>
        <w:bottom w:val="none" w:sz="0" w:space="0" w:color="auto"/>
        <w:right w:val="none" w:sz="0" w:space="0" w:color="auto"/>
      </w:divBdr>
    </w:div>
    <w:div w:id="949973041">
      <w:bodyDiv w:val="1"/>
      <w:marLeft w:val="0"/>
      <w:marRight w:val="0"/>
      <w:marTop w:val="0"/>
      <w:marBottom w:val="0"/>
      <w:divBdr>
        <w:top w:val="none" w:sz="0" w:space="0" w:color="auto"/>
        <w:left w:val="none" w:sz="0" w:space="0" w:color="auto"/>
        <w:bottom w:val="none" w:sz="0" w:space="0" w:color="auto"/>
        <w:right w:val="none" w:sz="0" w:space="0" w:color="auto"/>
      </w:divBdr>
    </w:div>
    <w:div w:id="949976156">
      <w:bodyDiv w:val="1"/>
      <w:marLeft w:val="0"/>
      <w:marRight w:val="0"/>
      <w:marTop w:val="0"/>
      <w:marBottom w:val="0"/>
      <w:divBdr>
        <w:top w:val="none" w:sz="0" w:space="0" w:color="auto"/>
        <w:left w:val="none" w:sz="0" w:space="0" w:color="auto"/>
        <w:bottom w:val="none" w:sz="0" w:space="0" w:color="auto"/>
        <w:right w:val="none" w:sz="0" w:space="0" w:color="auto"/>
      </w:divBdr>
    </w:div>
    <w:div w:id="950166198">
      <w:bodyDiv w:val="1"/>
      <w:marLeft w:val="0"/>
      <w:marRight w:val="0"/>
      <w:marTop w:val="0"/>
      <w:marBottom w:val="0"/>
      <w:divBdr>
        <w:top w:val="none" w:sz="0" w:space="0" w:color="auto"/>
        <w:left w:val="none" w:sz="0" w:space="0" w:color="auto"/>
        <w:bottom w:val="none" w:sz="0" w:space="0" w:color="auto"/>
        <w:right w:val="none" w:sz="0" w:space="0" w:color="auto"/>
      </w:divBdr>
    </w:div>
    <w:div w:id="950207646">
      <w:bodyDiv w:val="1"/>
      <w:marLeft w:val="0"/>
      <w:marRight w:val="0"/>
      <w:marTop w:val="0"/>
      <w:marBottom w:val="0"/>
      <w:divBdr>
        <w:top w:val="none" w:sz="0" w:space="0" w:color="auto"/>
        <w:left w:val="none" w:sz="0" w:space="0" w:color="auto"/>
        <w:bottom w:val="none" w:sz="0" w:space="0" w:color="auto"/>
        <w:right w:val="none" w:sz="0" w:space="0" w:color="auto"/>
      </w:divBdr>
    </w:div>
    <w:div w:id="950940726">
      <w:bodyDiv w:val="1"/>
      <w:marLeft w:val="0"/>
      <w:marRight w:val="0"/>
      <w:marTop w:val="0"/>
      <w:marBottom w:val="0"/>
      <w:divBdr>
        <w:top w:val="none" w:sz="0" w:space="0" w:color="auto"/>
        <w:left w:val="none" w:sz="0" w:space="0" w:color="auto"/>
        <w:bottom w:val="none" w:sz="0" w:space="0" w:color="auto"/>
        <w:right w:val="none" w:sz="0" w:space="0" w:color="auto"/>
      </w:divBdr>
    </w:div>
    <w:div w:id="951084957">
      <w:bodyDiv w:val="1"/>
      <w:marLeft w:val="0"/>
      <w:marRight w:val="0"/>
      <w:marTop w:val="0"/>
      <w:marBottom w:val="0"/>
      <w:divBdr>
        <w:top w:val="none" w:sz="0" w:space="0" w:color="auto"/>
        <w:left w:val="none" w:sz="0" w:space="0" w:color="auto"/>
        <w:bottom w:val="none" w:sz="0" w:space="0" w:color="auto"/>
        <w:right w:val="none" w:sz="0" w:space="0" w:color="auto"/>
      </w:divBdr>
    </w:div>
    <w:div w:id="951085775">
      <w:bodyDiv w:val="1"/>
      <w:marLeft w:val="0"/>
      <w:marRight w:val="0"/>
      <w:marTop w:val="0"/>
      <w:marBottom w:val="0"/>
      <w:divBdr>
        <w:top w:val="none" w:sz="0" w:space="0" w:color="auto"/>
        <w:left w:val="none" w:sz="0" w:space="0" w:color="auto"/>
        <w:bottom w:val="none" w:sz="0" w:space="0" w:color="auto"/>
        <w:right w:val="none" w:sz="0" w:space="0" w:color="auto"/>
      </w:divBdr>
    </w:div>
    <w:div w:id="951090779">
      <w:bodyDiv w:val="1"/>
      <w:marLeft w:val="0"/>
      <w:marRight w:val="0"/>
      <w:marTop w:val="0"/>
      <w:marBottom w:val="0"/>
      <w:divBdr>
        <w:top w:val="none" w:sz="0" w:space="0" w:color="auto"/>
        <w:left w:val="none" w:sz="0" w:space="0" w:color="auto"/>
        <w:bottom w:val="none" w:sz="0" w:space="0" w:color="auto"/>
        <w:right w:val="none" w:sz="0" w:space="0" w:color="auto"/>
      </w:divBdr>
    </w:div>
    <w:div w:id="951327424">
      <w:bodyDiv w:val="1"/>
      <w:marLeft w:val="0"/>
      <w:marRight w:val="0"/>
      <w:marTop w:val="0"/>
      <w:marBottom w:val="0"/>
      <w:divBdr>
        <w:top w:val="none" w:sz="0" w:space="0" w:color="auto"/>
        <w:left w:val="none" w:sz="0" w:space="0" w:color="auto"/>
        <w:bottom w:val="none" w:sz="0" w:space="0" w:color="auto"/>
        <w:right w:val="none" w:sz="0" w:space="0" w:color="auto"/>
      </w:divBdr>
    </w:div>
    <w:div w:id="951473270">
      <w:bodyDiv w:val="1"/>
      <w:marLeft w:val="0"/>
      <w:marRight w:val="0"/>
      <w:marTop w:val="0"/>
      <w:marBottom w:val="0"/>
      <w:divBdr>
        <w:top w:val="none" w:sz="0" w:space="0" w:color="auto"/>
        <w:left w:val="none" w:sz="0" w:space="0" w:color="auto"/>
        <w:bottom w:val="none" w:sz="0" w:space="0" w:color="auto"/>
        <w:right w:val="none" w:sz="0" w:space="0" w:color="auto"/>
      </w:divBdr>
    </w:div>
    <w:div w:id="951522419">
      <w:bodyDiv w:val="1"/>
      <w:marLeft w:val="0"/>
      <w:marRight w:val="0"/>
      <w:marTop w:val="0"/>
      <w:marBottom w:val="0"/>
      <w:divBdr>
        <w:top w:val="none" w:sz="0" w:space="0" w:color="auto"/>
        <w:left w:val="none" w:sz="0" w:space="0" w:color="auto"/>
        <w:bottom w:val="none" w:sz="0" w:space="0" w:color="auto"/>
        <w:right w:val="none" w:sz="0" w:space="0" w:color="auto"/>
      </w:divBdr>
    </w:div>
    <w:div w:id="951980105">
      <w:bodyDiv w:val="1"/>
      <w:marLeft w:val="0"/>
      <w:marRight w:val="0"/>
      <w:marTop w:val="0"/>
      <w:marBottom w:val="0"/>
      <w:divBdr>
        <w:top w:val="none" w:sz="0" w:space="0" w:color="auto"/>
        <w:left w:val="none" w:sz="0" w:space="0" w:color="auto"/>
        <w:bottom w:val="none" w:sz="0" w:space="0" w:color="auto"/>
        <w:right w:val="none" w:sz="0" w:space="0" w:color="auto"/>
      </w:divBdr>
    </w:div>
    <w:div w:id="952781842">
      <w:bodyDiv w:val="1"/>
      <w:marLeft w:val="0"/>
      <w:marRight w:val="0"/>
      <w:marTop w:val="0"/>
      <w:marBottom w:val="0"/>
      <w:divBdr>
        <w:top w:val="none" w:sz="0" w:space="0" w:color="auto"/>
        <w:left w:val="none" w:sz="0" w:space="0" w:color="auto"/>
        <w:bottom w:val="none" w:sz="0" w:space="0" w:color="auto"/>
        <w:right w:val="none" w:sz="0" w:space="0" w:color="auto"/>
      </w:divBdr>
    </w:div>
    <w:div w:id="954144108">
      <w:bodyDiv w:val="1"/>
      <w:marLeft w:val="0"/>
      <w:marRight w:val="0"/>
      <w:marTop w:val="0"/>
      <w:marBottom w:val="0"/>
      <w:divBdr>
        <w:top w:val="none" w:sz="0" w:space="0" w:color="auto"/>
        <w:left w:val="none" w:sz="0" w:space="0" w:color="auto"/>
        <w:bottom w:val="none" w:sz="0" w:space="0" w:color="auto"/>
        <w:right w:val="none" w:sz="0" w:space="0" w:color="auto"/>
      </w:divBdr>
    </w:div>
    <w:div w:id="954409751">
      <w:bodyDiv w:val="1"/>
      <w:marLeft w:val="0"/>
      <w:marRight w:val="0"/>
      <w:marTop w:val="0"/>
      <w:marBottom w:val="0"/>
      <w:divBdr>
        <w:top w:val="none" w:sz="0" w:space="0" w:color="auto"/>
        <w:left w:val="none" w:sz="0" w:space="0" w:color="auto"/>
        <w:bottom w:val="none" w:sz="0" w:space="0" w:color="auto"/>
        <w:right w:val="none" w:sz="0" w:space="0" w:color="auto"/>
      </w:divBdr>
    </w:div>
    <w:div w:id="955020108">
      <w:bodyDiv w:val="1"/>
      <w:marLeft w:val="0"/>
      <w:marRight w:val="0"/>
      <w:marTop w:val="0"/>
      <w:marBottom w:val="0"/>
      <w:divBdr>
        <w:top w:val="none" w:sz="0" w:space="0" w:color="auto"/>
        <w:left w:val="none" w:sz="0" w:space="0" w:color="auto"/>
        <w:bottom w:val="none" w:sz="0" w:space="0" w:color="auto"/>
        <w:right w:val="none" w:sz="0" w:space="0" w:color="auto"/>
      </w:divBdr>
    </w:div>
    <w:div w:id="955135590">
      <w:bodyDiv w:val="1"/>
      <w:marLeft w:val="0"/>
      <w:marRight w:val="0"/>
      <w:marTop w:val="0"/>
      <w:marBottom w:val="0"/>
      <w:divBdr>
        <w:top w:val="none" w:sz="0" w:space="0" w:color="auto"/>
        <w:left w:val="none" w:sz="0" w:space="0" w:color="auto"/>
        <w:bottom w:val="none" w:sz="0" w:space="0" w:color="auto"/>
        <w:right w:val="none" w:sz="0" w:space="0" w:color="auto"/>
      </w:divBdr>
    </w:div>
    <w:div w:id="955678173">
      <w:bodyDiv w:val="1"/>
      <w:marLeft w:val="0"/>
      <w:marRight w:val="0"/>
      <w:marTop w:val="0"/>
      <w:marBottom w:val="0"/>
      <w:divBdr>
        <w:top w:val="none" w:sz="0" w:space="0" w:color="auto"/>
        <w:left w:val="none" w:sz="0" w:space="0" w:color="auto"/>
        <w:bottom w:val="none" w:sz="0" w:space="0" w:color="auto"/>
        <w:right w:val="none" w:sz="0" w:space="0" w:color="auto"/>
      </w:divBdr>
    </w:div>
    <w:div w:id="955790876">
      <w:bodyDiv w:val="1"/>
      <w:marLeft w:val="0"/>
      <w:marRight w:val="0"/>
      <w:marTop w:val="0"/>
      <w:marBottom w:val="0"/>
      <w:divBdr>
        <w:top w:val="none" w:sz="0" w:space="0" w:color="auto"/>
        <w:left w:val="none" w:sz="0" w:space="0" w:color="auto"/>
        <w:bottom w:val="none" w:sz="0" w:space="0" w:color="auto"/>
        <w:right w:val="none" w:sz="0" w:space="0" w:color="auto"/>
      </w:divBdr>
    </w:div>
    <w:div w:id="956183973">
      <w:bodyDiv w:val="1"/>
      <w:marLeft w:val="0"/>
      <w:marRight w:val="0"/>
      <w:marTop w:val="0"/>
      <w:marBottom w:val="0"/>
      <w:divBdr>
        <w:top w:val="none" w:sz="0" w:space="0" w:color="auto"/>
        <w:left w:val="none" w:sz="0" w:space="0" w:color="auto"/>
        <w:bottom w:val="none" w:sz="0" w:space="0" w:color="auto"/>
        <w:right w:val="none" w:sz="0" w:space="0" w:color="auto"/>
      </w:divBdr>
    </w:div>
    <w:div w:id="956333808">
      <w:bodyDiv w:val="1"/>
      <w:marLeft w:val="0"/>
      <w:marRight w:val="0"/>
      <w:marTop w:val="0"/>
      <w:marBottom w:val="0"/>
      <w:divBdr>
        <w:top w:val="none" w:sz="0" w:space="0" w:color="auto"/>
        <w:left w:val="none" w:sz="0" w:space="0" w:color="auto"/>
        <w:bottom w:val="none" w:sz="0" w:space="0" w:color="auto"/>
        <w:right w:val="none" w:sz="0" w:space="0" w:color="auto"/>
      </w:divBdr>
    </w:div>
    <w:div w:id="956524991">
      <w:bodyDiv w:val="1"/>
      <w:marLeft w:val="0"/>
      <w:marRight w:val="0"/>
      <w:marTop w:val="0"/>
      <w:marBottom w:val="0"/>
      <w:divBdr>
        <w:top w:val="none" w:sz="0" w:space="0" w:color="auto"/>
        <w:left w:val="none" w:sz="0" w:space="0" w:color="auto"/>
        <w:bottom w:val="none" w:sz="0" w:space="0" w:color="auto"/>
        <w:right w:val="none" w:sz="0" w:space="0" w:color="auto"/>
      </w:divBdr>
    </w:div>
    <w:div w:id="956642116">
      <w:bodyDiv w:val="1"/>
      <w:marLeft w:val="0"/>
      <w:marRight w:val="0"/>
      <w:marTop w:val="0"/>
      <w:marBottom w:val="0"/>
      <w:divBdr>
        <w:top w:val="none" w:sz="0" w:space="0" w:color="auto"/>
        <w:left w:val="none" w:sz="0" w:space="0" w:color="auto"/>
        <w:bottom w:val="none" w:sz="0" w:space="0" w:color="auto"/>
        <w:right w:val="none" w:sz="0" w:space="0" w:color="auto"/>
      </w:divBdr>
    </w:div>
    <w:div w:id="956642445">
      <w:bodyDiv w:val="1"/>
      <w:marLeft w:val="0"/>
      <w:marRight w:val="0"/>
      <w:marTop w:val="0"/>
      <w:marBottom w:val="0"/>
      <w:divBdr>
        <w:top w:val="none" w:sz="0" w:space="0" w:color="auto"/>
        <w:left w:val="none" w:sz="0" w:space="0" w:color="auto"/>
        <w:bottom w:val="none" w:sz="0" w:space="0" w:color="auto"/>
        <w:right w:val="none" w:sz="0" w:space="0" w:color="auto"/>
      </w:divBdr>
    </w:div>
    <w:div w:id="956762421">
      <w:bodyDiv w:val="1"/>
      <w:marLeft w:val="0"/>
      <w:marRight w:val="0"/>
      <w:marTop w:val="0"/>
      <w:marBottom w:val="0"/>
      <w:divBdr>
        <w:top w:val="none" w:sz="0" w:space="0" w:color="auto"/>
        <w:left w:val="none" w:sz="0" w:space="0" w:color="auto"/>
        <w:bottom w:val="none" w:sz="0" w:space="0" w:color="auto"/>
        <w:right w:val="none" w:sz="0" w:space="0" w:color="auto"/>
      </w:divBdr>
    </w:div>
    <w:div w:id="957219403">
      <w:bodyDiv w:val="1"/>
      <w:marLeft w:val="0"/>
      <w:marRight w:val="0"/>
      <w:marTop w:val="0"/>
      <w:marBottom w:val="0"/>
      <w:divBdr>
        <w:top w:val="none" w:sz="0" w:space="0" w:color="auto"/>
        <w:left w:val="none" w:sz="0" w:space="0" w:color="auto"/>
        <w:bottom w:val="none" w:sz="0" w:space="0" w:color="auto"/>
        <w:right w:val="none" w:sz="0" w:space="0" w:color="auto"/>
      </w:divBdr>
    </w:div>
    <w:div w:id="957221498">
      <w:bodyDiv w:val="1"/>
      <w:marLeft w:val="0"/>
      <w:marRight w:val="0"/>
      <w:marTop w:val="0"/>
      <w:marBottom w:val="0"/>
      <w:divBdr>
        <w:top w:val="none" w:sz="0" w:space="0" w:color="auto"/>
        <w:left w:val="none" w:sz="0" w:space="0" w:color="auto"/>
        <w:bottom w:val="none" w:sz="0" w:space="0" w:color="auto"/>
        <w:right w:val="none" w:sz="0" w:space="0" w:color="auto"/>
      </w:divBdr>
    </w:div>
    <w:div w:id="957226920">
      <w:bodyDiv w:val="1"/>
      <w:marLeft w:val="0"/>
      <w:marRight w:val="0"/>
      <w:marTop w:val="0"/>
      <w:marBottom w:val="0"/>
      <w:divBdr>
        <w:top w:val="none" w:sz="0" w:space="0" w:color="auto"/>
        <w:left w:val="none" w:sz="0" w:space="0" w:color="auto"/>
        <w:bottom w:val="none" w:sz="0" w:space="0" w:color="auto"/>
        <w:right w:val="none" w:sz="0" w:space="0" w:color="auto"/>
      </w:divBdr>
    </w:div>
    <w:div w:id="957488732">
      <w:bodyDiv w:val="1"/>
      <w:marLeft w:val="0"/>
      <w:marRight w:val="0"/>
      <w:marTop w:val="0"/>
      <w:marBottom w:val="0"/>
      <w:divBdr>
        <w:top w:val="none" w:sz="0" w:space="0" w:color="auto"/>
        <w:left w:val="none" w:sz="0" w:space="0" w:color="auto"/>
        <w:bottom w:val="none" w:sz="0" w:space="0" w:color="auto"/>
        <w:right w:val="none" w:sz="0" w:space="0" w:color="auto"/>
      </w:divBdr>
    </w:div>
    <w:div w:id="957564205">
      <w:bodyDiv w:val="1"/>
      <w:marLeft w:val="0"/>
      <w:marRight w:val="0"/>
      <w:marTop w:val="0"/>
      <w:marBottom w:val="0"/>
      <w:divBdr>
        <w:top w:val="none" w:sz="0" w:space="0" w:color="auto"/>
        <w:left w:val="none" w:sz="0" w:space="0" w:color="auto"/>
        <w:bottom w:val="none" w:sz="0" w:space="0" w:color="auto"/>
        <w:right w:val="none" w:sz="0" w:space="0" w:color="auto"/>
      </w:divBdr>
    </w:div>
    <w:div w:id="957763956">
      <w:bodyDiv w:val="1"/>
      <w:marLeft w:val="0"/>
      <w:marRight w:val="0"/>
      <w:marTop w:val="0"/>
      <w:marBottom w:val="0"/>
      <w:divBdr>
        <w:top w:val="none" w:sz="0" w:space="0" w:color="auto"/>
        <w:left w:val="none" w:sz="0" w:space="0" w:color="auto"/>
        <w:bottom w:val="none" w:sz="0" w:space="0" w:color="auto"/>
        <w:right w:val="none" w:sz="0" w:space="0" w:color="auto"/>
      </w:divBdr>
    </w:div>
    <w:div w:id="958222173">
      <w:bodyDiv w:val="1"/>
      <w:marLeft w:val="0"/>
      <w:marRight w:val="0"/>
      <w:marTop w:val="0"/>
      <w:marBottom w:val="0"/>
      <w:divBdr>
        <w:top w:val="none" w:sz="0" w:space="0" w:color="auto"/>
        <w:left w:val="none" w:sz="0" w:space="0" w:color="auto"/>
        <w:bottom w:val="none" w:sz="0" w:space="0" w:color="auto"/>
        <w:right w:val="none" w:sz="0" w:space="0" w:color="auto"/>
      </w:divBdr>
    </w:div>
    <w:div w:id="958606837">
      <w:bodyDiv w:val="1"/>
      <w:marLeft w:val="0"/>
      <w:marRight w:val="0"/>
      <w:marTop w:val="0"/>
      <w:marBottom w:val="0"/>
      <w:divBdr>
        <w:top w:val="none" w:sz="0" w:space="0" w:color="auto"/>
        <w:left w:val="none" w:sz="0" w:space="0" w:color="auto"/>
        <w:bottom w:val="none" w:sz="0" w:space="0" w:color="auto"/>
        <w:right w:val="none" w:sz="0" w:space="0" w:color="auto"/>
      </w:divBdr>
    </w:div>
    <w:div w:id="958678654">
      <w:bodyDiv w:val="1"/>
      <w:marLeft w:val="0"/>
      <w:marRight w:val="0"/>
      <w:marTop w:val="0"/>
      <w:marBottom w:val="0"/>
      <w:divBdr>
        <w:top w:val="none" w:sz="0" w:space="0" w:color="auto"/>
        <w:left w:val="none" w:sz="0" w:space="0" w:color="auto"/>
        <w:bottom w:val="none" w:sz="0" w:space="0" w:color="auto"/>
        <w:right w:val="none" w:sz="0" w:space="0" w:color="auto"/>
      </w:divBdr>
    </w:div>
    <w:div w:id="958680851">
      <w:bodyDiv w:val="1"/>
      <w:marLeft w:val="0"/>
      <w:marRight w:val="0"/>
      <w:marTop w:val="0"/>
      <w:marBottom w:val="0"/>
      <w:divBdr>
        <w:top w:val="none" w:sz="0" w:space="0" w:color="auto"/>
        <w:left w:val="none" w:sz="0" w:space="0" w:color="auto"/>
        <w:bottom w:val="none" w:sz="0" w:space="0" w:color="auto"/>
        <w:right w:val="none" w:sz="0" w:space="0" w:color="auto"/>
      </w:divBdr>
    </w:div>
    <w:div w:id="958999393">
      <w:bodyDiv w:val="1"/>
      <w:marLeft w:val="0"/>
      <w:marRight w:val="0"/>
      <w:marTop w:val="0"/>
      <w:marBottom w:val="0"/>
      <w:divBdr>
        <w:top w:val="none" w:sz="0" w:space="0" w:color="auto"/>
        <w:left w:val="none" w:sz="0" w:space="0" w:color="auto"/>
        <w:bottom w:val="none" w:sz="0" w:space="0" w:color="auto"/>
        <w:right w:val="none" w:sz="0" w:space="0" w:color="auto"/>
      </w:divBdr>
    </w:div>
    <w:div w:id="959724510">
      <w:bodyDiv w:val="1"/>
      <w:marLeft w:val="0"/>
      <w:marRight w:val="0"/>
      <w:marTop w:val="0"/>
      <w:marBottom w:val="0"/>
      <w:divBdr>
        <w:top w:val="none" w:sz="0" w:space="0" w:color="auto"/>
        <w:left w:val="none" w:sz="0" w:space="0" w:color="auto"/>
        <w:bottom w:val="none" w:sz="0" w:space="0" w:color="auto"/>
        <w:right w:val="none" w:sz="0" w:space="0" w:color="auto"/>
      </w:divBdr>
    </w:div>
    <w:div w:id="960498656">
      <w:bodyDiv w:val="1"/>
      <w:marLeft w:val="0"/>
      <w:marRight w:val="0"/>
      <w:marTop w:val="0"/>
      <w:marBottom w:val="0"/>
      <w:divBdr>
        <w:top w:val="none" w:sz="0" w:space="0" w:color="auto"/>
        <w:left w:val="none" w:sz="0" w:space="0" w:color="auto"/>
        <w:bottom w:val="none" w:sz="0" w:space="0" w:color="auto"/>
        <w:right w:val="none" w:sz="0" w:space="0" w:color="auto"/>
      </w:divBdr>
    </w:div>
    <w:div w:id="960577150">
      <w:bodyDiv w:val="1"/>
      <w:marLeft w:val="0"/>
      <w:marRight w:val="0"/>
      <w:marTop w:val="0"/>
      <w:marBottom w:val="0"/>
      <w:divBdr>
        <w:top w:val="none" w:sz="0" w:space="0" w:color="auto"/>
        <w:left w:val="none" w:sz="0" w:space="0" w:color="auto"/>
        <w:bottom w:val="none" w:sz="0" w:space="0" w:color="auto"/>
        <w:right w:val="none" w:sz="0" w:space="0" w:color="auto"/>
      </w:divBdr>
    </w:div>
    <w:div w:id="961034710">
      <w:bodyDiv w:val="1"/>
      <w:marLeft w:val="0"/>
      <w:marRight w:val="0"/>
      <w:marTop w:val="0"/>
      <w:marBottom w:val="0"/>
      <w:divBdr>
        <w:top w:val="none" w:sz="0" w:space="0" w:color="auto"/>
        <w:left w:val="none" w:sz="0" w:space="0" w:color="auto"/>
        <w:bottom w:val="none" w:sz="0" w:space="0" w:color="auto"/>
        <w:right w:val="none" w:sz="0" w:space="0" w:color="auto"/>
      </w:divBdr>
    </w:div>
    <w:div w:id="962151367">
      <w:bodyDiv w:val="1"/>
      <w:marLeft w:val="0"/>
      <w:marRight w:val="0"/>
      <w:marTop w:val="0"/>
      <w:marBottom w:val="0"/>
      <w:divBdr>
        <w:top w:val="none" w:sz="0" w:space="0" w:color="auto"/>
        <w:left w:val="none" w:sz="0" w:space="0" w:color="auto"/>
        <w:bottom w:val="none" w:sz="0" w:space="0" w:color="auto"/>
        <w:right w:val="none" w:sz="0" w:space="0" w:color="auto"/>
      </w:divBdr>
    </w:div>
    <w:div w:id="962467979">
      <w:bodyDiv w:val="1"/>
      <w:marLeft w:val="0"/>
      <w:marRight w:val="0"/>
      <w:marTop w:val="0"/>
      <w:marBottom w:val="0"/>
      <w:divBdr>
        <w:top w:val="none" w:sz="0" w:space="0" w:color="auto"/>
        <w:left w:val="none" w:sz="0" w:space="0" w:color="auto"/>
        <w:bottom w:val="none" w:sz="0" w:space="0" w:color="auto"/>
        <w:right w:val="none" w:sz="0" w:space="0" w:color="auto"/>
      </w:divBdr>
    </w:div>
    <w:div w:id="962808833">
      <w:bodyDiv w:val="1"/>
      <w:marLeft w:val="0"/>
      <w:marRight w:val="0"/>
      <w:marTop w:val="0"/>
      <w:marBottom w:val="0"/>
      <w:divBdr>
        <w:top w:val="none" w:sz="0" w:space="0" w:color="auto"/>
        <w:left w:val="none" w:sz="0" w:space="0" w:color="auto"/>
        <w:bottom w:val="none" w:sz="0" w:space="0" w:color="auto"/>
        <w:right w:val="none" w:sz="0" w:space="0" w:color="auto"/>
      </w:divBdr>
    </w:div>
    <w:div w:id="962811618">
      <w:bodyDiv w:val="1"/>
      <w:marLeft w:val="0"/>
      <w:marRight w:val="0"/>
      <w:marTop w:val="0"/>
      <w:marBottom w:val="0"/>
      <w:divBdr>
        <w:top w:val="none" w:sz="0" w:space="0" w:color="auto"/>
        <w:left w:val="none" w:sz="0" w:space="0" w:color="auto"/>
        <w:bottom w:val="none" w:sz="0" w:space="0" w:color="auto"/>
        <w:right w:val="none" w:sz="0" w:space="0" w:color="auto"/>
      </w:divBdr>
    </w:div>
    <w:div w:id="963080086">
      <w:bodyDiv w:val="1"/>
      <w:marLeft w:val="0"/>
      <w:marRight w:val="0"/>
      <w:marTop w:val="0"/>
      <w:marBottom w:val="0"/>
      <w:divBdr>
        <w:top w:val="none" w:sz="0" w:space="0" w:color="auto"/>
        <w:left w:val="none" w:sz="0" w:space="0" w:color="auto"/>
        <w:bottom w:val="none" w:sz="0" w:space="0" w:color="auto"/>
        <w:right w:val="none" w:sz="0" w:space="0" w:color="auto"/>
      </w:divBdr>
    </w:div>
    <w:div w:id="963271226">
      <w:bodyDiv w:val="1"/>
      <w:marLeft w:val="0"/>
      <w:marRight w:val="0"/>
      <w:marTop w:val="0"/>
      <w:marBottom w:val="0"/>
      <w:divBdr>
        <w:top w:val="none" w:sz="0" w:space="0" w:color="auto"/>
        <w:left w:val="none" w:sz="0" w:space="0" w:color="auto"/>
        <w:bottom w:val="none" w:sz="0" w:space="0" w:color="auto"/>
        <w:right w:val="none" w:sz="0" w:space="0" w:color="auto"/>
      </w:divBdr>
    </w:div>
    <w:div w:id="963653740">
      <w:bodyDiv w:val="1"/>
      <w:marLeft w:val="0"/>
      <w:marRight w:val="0"/>
      <w:marTop w:val="0"/>
      <w:marBottom w:val="0"/>
      <w:divBdr>
        <w:top w:val="none" w:sz="0" w:space="0" w:color="auto"/>
        <w:left w:val="none" w:sz="0" w:space="0" w:color="auto"/>
        <w:bottom w:val="none" w:sz="0" w:space="0" w:color="auto"/>
        <w:right w:val="none" w:sz="0" w:space="0" w:color="auto"/>
      </w:divBdr>
    </w:div>
    <w:div w:id="963778124">
      <w:bodyDiv w:val="1"/>
      <w:marLeft w:val="0"/>
      <w:marRight w:val="0"/>
      <w:marTop w:val="0"/>
      <w:marBottom w:val="0"/>
      <w:divBdr>
        <w:top w:val="none" w:sz="0" w:space="0" w:color="auto"/>
        <w:left w:val="none" w:sz="0" w:space="0" w:color="auto"/>
        <w:bottom w:val="none" w:sz="0" w:space="0" w:color="auto"/>
        <w:right w:val="none" w:sz="0" w:space="0" w:color="auto"/>
      </w:divBdr>
    </w:div>
    <w:div w:id="964197873">
      <w:bodyDiv w:val="1"/>
      <w:marLeft w:val="0"/>
      <w:marRight w:val="0"/>
      <w:marTop w:val="0"/>
      <w:marBottom w:val="0"/>
      <w:divBdr>
        <w:top w:val="none" w:sz="0" w:space="0" w:color="auto"/>
        <w:left w:val="none" w:sz="0" w:space="0" w:color="auto"/>
        <w:bottom w:val="none" w:sz="0" w:space="0" w:color="auto"/>
        <w:right w:val="none" w:sz="0" w:space="0" w:color="auto"/>
      </w:divBdr>
    </w:div>
    <w:div w:id="964233717">
      <w:bodyDiv w:val="1"/>
      <w:marLeft w:val="0"/>
      <w:marRight w:val="0"/>
      <w:marTop w:val="0"/>
      <w:marBottom w:val="0"/>
      <w:divBdr>
        <w:top w:val="none" w:sz="0" w:space="0" w:color="auto"/>
        <w:left w:val="none" w:sz="0" w:space="0" w:color="auto"/>
        <w:bottom w:val="none" w:sz="0" w:space="0" w:color="auto"/>
        <w:right w:val="none" w:sz="0" w:space="0" w:color="auto"/>
      </w:divBdr>
    </w:div>
    <w:div w:id="964235078">
      <w:bodyDiv w:val="1"/>
      <w:marLeft w:val="0"/>
      <w:marRight w:val="0"/>
      <w:marTop w:val="0"/>
      <w:marBottom w:val="0"/>
      <w:divBdr>
        <w:top w:val="none" w:sz="0" w:space="0" w:color="auto"/>
        <w:left w:val="none" w:sz="0" w:space="0" w:color="auto"/>
        <w:bottom w:val="none" w:sz="0" w:space="0" w:color="auto"/>
        <w:right w:val="none" w:sz="0" w:space="0" w:color="auto"/>
      </w:divBdr>
    </w:div>
    <w:div w:id="964241449">
      <w:bodyDiv w:val="1"/>
      <w:marLeft w:val="0"/>
      <w:marRight w:val="0"/>
      <w:marTop w:val="0"/>
      <w:marBottom w:val="0"/>
      <w:divBdr>
        <w:top w:val="none" w:sz="0" w:space="0" w:color="auto"/>
        <w:left w:val="none" w:sz="0" w:space="0" w:color="auto"/>
        <w:bottom w:val="none" w:sz="0" w:space="0" w:color="auto"/>
        <w:right w:val="none" w:sz="0" w:space="0" w:color="auto"/>
      </w:divBdr>
    </w:div>
    <w:div w:id="964700429">
      <w:bodyDiv w:val="1"/>
      <w:marLeft w:val="0"/>
      <w:marRight w:val="0"/>
      <w:marTop w:val="0"/>
      <w:marBottom w:val="0"/>
      <w:divBdr>
        <w:top w:val="none" w:sz="0" w:space="0" w:color="auto"/>
        <w:left w:val="none" w:sz="0" w:space="0" w:color="auto"/>
        <w:bottom w:val="none" w:sz="0" w:space="0" w:color="auto"/>
        <w:right w:val="none" w:sz="0" w:space="0" w:color="auto"/>
      </w:divBdr>
    </w:div>
    <w:div w:id="965042935">
      <w:bodyDiv w:val="1"/>
      <w:marLeft w:val="0"/>
      <w:marRight w:val="0"/>
      <w:marTop w:val="0"/>
      <w:marBottom w:val="0"/>
      <w:divBdr>
        <w:top w:val="none" w:sz="0" w:space="0" w:color="auto"/>
        <w:left w:val="none" w:sz="0" w:space="0" w:color="auto"/>
        <w:bottom w:val="none" w:sz="0" w:space="0" w:color="auto"/>
        <w:right w:val="none" w:sz="0" w:space="0" w:color="auto"/>
      </w:divBdr>
    </w:div>
    <w:div w:id="965088831">
      <w:bodyDiv w:val="1"/>
      <w:marLeft w:val="0"/>
      <w:marRight w:val="0"/>
      <w:marTop w:val="0"/>
      <w:marBottom w:val="0"/>
      <w:divBdr>
        <w:top w:val="none" w:sz="0" w:space="0" w:color="auto"/>
        <w:left w:val="none" w:sz="0" w:space="0" w:color="auto"/>
        <w:bottom w:val="none" w:sz="0" w:space="0" w:color="auto"/>
        <w:right w:val="none" w:sz="0" w:space="0" w:color="auto"/>
      </w:divBdr>
    </w:div>
    <w:div w:id="965237692">
      <w:bodyDiv w:val="1"/>
      <w:marLeft w:val="0"/>
      <w:marRight w:val="0"/>
      <w:marTop w:val="0"/>
      <w:marBottom w:val="0"/>
      <w:divBdr>
        <w:top w:val="none" w:sz="0" w:space="0" w:color="auto"/>
        <w:left w:val="none" w:sz="0" w:space="0" w:color="auto"/>
        <w:bottom w:val="none" w:sz="0" w:space="0" w:color="auto"/>
        <w:right w:val="none" w:sz="0" w:space="0" w:color="auto"/>
      </w:divBdr>
    </w:div>
    <w:div w:id="965310246">
      <w:bodyDiv w:val="1"/>
      <w:marLeft w:val="0"/>
      <w:marRight w:val="0"/>
      <w:marTop w:val="0"/>
      <w:marBottom w:val="0"/>
      <w:divBdr>
        <w:top w:val="none" w:sz="0" w:space="0" w:color="auto"/>
        <w:left w:val="none" w:sz="0" w:space="0" w:color="auto"/>
        <w:bottom w:val="none" w:sz="0" w:space="0" w:color="auto"/>
        <w:right w:val="none" w:sz="0" w:space="0" w:color="auto"/>
      </w:divBdr>
    </w:div>
    <w:div w:id="965701363">
      <w:bodyDiv w:val="1"/>
      <w:marLeft w:val="0"/>
      <w:marRight w:val="0"/>
      <w:marTop w:val="0"/>
      <w:marBottom w:val="0"/>
      <w:divBdr>
        <w:top w:val="none" w:sz="0" w:space="0" w:color="auto"/>
        <w:left w:val="none" w:sz="0" w:space="0" w:color="auto"/>
        <w:bottom w:val="none" w:sz="0" w:space="0" w:color="auto"/>
        <w:right w:val="none" w:sz="0" w:space="0" w:color="auto"/>
      </w:divBdr>
    </w:div>
    <w:div w:id="965744209">
      <w:bodyDiv w:val="1"/>
      <w:marLeft w:val="0"/>
      <w:marRight w:val="0"/>
      <w:marTop w:val="0"/>
      <w:marBottom w:val="0"/>
      <w:divBdr>
        <w:top w:val="none" w:sz="0" w:space="0" w:color="auto"/>
        <w:left w:val="none" w:sz="0" w:space="0" w:color="auto"/>
        <w:bottom w:val="none" w:sz="0" w:space="0" w:color="auto"/>
        <w:right w:val="none" w:sz="0" w:space="0" w:color="auto"/>
      </w:divBdr>
    </w:div>
    <w:div w:id="966350808">
      <w:bodyDiv w:val="1"/>
      <w:marLeft w:val="0"/>
      <w:marRight w:val="0"/>
      <w:marTop w:val="0"/>
      <w:marBottom w:val="0"/>
      <w:divBdr>
        <w:top w:val="none" w:sz="0" w:space="0" w:color="auto"/>
        <w:left w:val="none" w:sz="0" w:space="0" w:color="auto"/>
        <w:bottom w:val="none" w:sz="0" w:space="0" w:color="auto"/>
        <w:right w:val="none" w:sz="0" w:space="0" w:color="auto"/>
      </w:divBdr>
    </w:div>
    <w:div w:id="966662352">
      <w:bodyDiv w:val="1"/>
      <w:marLeft w:val="0"/>
      <w:marRight w:val="0"/>
      <w:marTop w:val="0"/>
      <w:marBottom w:val="0"/>
      <w:divBdr>
        <w:top w:val="none" w:sz="0" w:space="0" w:color="auto"/>
        <w:left w:val="none" w:sz="0" w:space="0" w:color="auto"/>
        <w:bottom w:val="none" w:sz="0" w:space="0" w:color="auto"/>
        <w:right w:val="none" w:sz="0" w:space="0" w:color="auto"/>
      </w:divBdr>
    </w:div>
    <w:div w:id="967471994">
      <w:bodyDiv w:val="1"/>
      <w:marLeft w:val="0"/>
      <w:marRight w:val="0"/>
      <w:marTop w:val="0"/>
      <w:marBottom w:val="0"/>
      <w:divBdr>
        <w:top w:val="none" w:sz="0" w:space="0" w:color="auto"/>
        <w:left w:val="none" w:sz="0" w:space="0" w:color="auto"/>
        <w:bottom w:val="none" w:sz="0" w:space="0" w:color="auto"/>
        <w:right w:val="none" w:sz="0" w:space="0" w:color="auto"/>
      </w:divBdr>
    </w:div>
    <w:div w:id="967781965">
      <w:bodyDiv w:val="1"/>
      <w:marLeft w:val="0"/>
      <w:marRight w:val="0"/>
      <w:marTop w:val="0"/>
      <w:marBottom w:val="0"/>
      <w:divBdr>
        <w:top w:val="none" w:sz="0" w:space="0" w:color="auto"/>
        <w:left w:val="none" w:sz="0" w:space="0" w:color="auto"/>
        <w:bottom w:val="none" w:sz="0" w:space="0" w:color="auto"/>
        <w:right w:val="none" w:sz="0" w:space="0" w:color="auto"/>
      </w:divBdr>
    </w:div>
    <w:div w:id="967929175">
      <w:bodyDiv w:val="1"/>
      <w:marLeft w:val="0"/>
      <w:marRight w:val="0"/>
      <w:marTop w:val="0"/>
      <w:marBottom w:val="0"/>
      <w:divBdr>
        <w:top w:val="none" w:sz="0" w:space="0" w:color="auto"/>
        <w:left w:val="none" w:sz="0" w:space="0" w:color="auto"/>
        <w:bottom w:val="none" w:sz="0" w:space="0" w:color="auto"/>
        <w:right w:val="none" w:sz="0" w:space="0" w:color="auto"/>
      </w:divBdr>
    </w:div>
    <w:div w:id="968710269">
      <w:bodyDiv w:val="1"/>
      <w:marLeft w:val="0"/>
      <w:marRight w:val="0"/>
      <w:marTop w:val="0"/>
      <w:marBottom w:val="0"/>
      <w:divBdr>
        <w:top w:val="none" w:sz="0" w:space="0" w:color="auto"/>
        <w:left w:val="none" w:sz="0" w:space="0" w:color="auto"/>
        <w:bottom w:val="none" w:sz="0" w:space="0" w:color="auto"/>
        <w:right w:val="none" w:sz="0" w:space="0" w:color="auto"/>
      </w:divBdr>
    </w:div>
    <w:div w:id="968898521">
      <w:bodyDiv w:val="1"/>
      <w:marLeft w:val="0"/>
      <w:marRight w:val="0"/>
      <w:marTop w:val="0"/>
      <w:marBottom w:val="0"/>
      <w:divBdr>
        <w:top w:val="none" w:sz="0" w:space="0" w:color="auto"/>
        <w:left w:val="none" w:sz="0" w:space="0" w:color="auto"/>
        <w:bottom w:val="none" w:sz="0" w:space="0" w:color="auto"/>
        <w:right w:val="none" w:sz="0" w:space="0" w:color="auto"/>
      </w:divBdr>
    </w:div>
    <w:div w:id="969479493">
      <w:bodyDiv w:val="1"/>
      <w:marLeft w:val="0"/>
      <w:marRight w:val="0"/>
      <w:marTop w:val="0"/>
      <w:marBottom w:val="0"/>
      <w:divBdr>
        <w:top w:val="none" w:sz="0" w:space="0" w:color="auto"/>
        <w:left w:val="none" w:sz="0" w:space="0" w:color="auto"/>
        <w:bottom w:val="none" w:sz="0" w:space="0" w:color="auto"/>
        <w:right w:val="none" w:sz="0" w:space="0" w:color="auto"/>
      </w:divBdr>
    </w:div>
    <w:div w:id="969630112">
      <w:bodyDiv w:val="1"/>
      <w:marLeft w:val="0"/>
      <w:marRight w:val="0"/>
      <w:marTop w:val="0"/>
      <w:marBottom w:val="0"/>
      <w:divBdr>
        <w:top w:val="none" w:sz="0" w:space="0" w:color="auto"/>
        <w:left w:val="none" w:sz="0" w:space="0" w:color="auto"/>
        <w:bottom w:val="none" w:sz="0" w:space="0" w:color="auto"/>
        <w:right w:val="none" w:sz="0" w:space="0" w:color="auto"/>
      </w:divBdr>
    </w:div>
    <w:div w:id="969898995">
      <w:bodyDiv w:val="1"/>
      <w:marLeft w:val="0"/>
      <w:marRight w:val="0"/>
      <w:marTop w:val="0"/>
      <w:marBottom w:val="0"/>
      <w:divBdr>
        <w:top w:val="none" w:sz="0" w:space="0" w:color="auto"/>
        <w:left w:val="none" w:sz="0" w:space="0" w:color="auto"/>
        <w:bottom w:val="none" w:sz="0" w:space="0" w:color="auto"/>
        <w:right w:val="none" w:sz="0" w:space="0" w:color="auto"/>
      </w:divBdr>
    </w:div>
    <w:div w:id="970136980">
      <w:bodyDiv w:val="1"/>
      <w:marLeft w:val="0"/>
      <w:marRight w:val="0"/>
      <w:marTop w:val="0"/>
      <w:marBottom w:val="0"/>
      <w:divBdr>
        <w:top w:val="none" w:sz="0" w:space="0" w:color="auto"/>
        <w:left w:val="none" w:sz="0" w:space="0" w:color="auto"/>
        <w:bottom w:val="none" w:sz="0" w:space="0" w:color="auto"/>
        <w:right w:val="none" w:sz="0" w:space="0" w:color="auto"/>
      </w:divBdr>
    </w:div>
    <w:div w:id="970328828">
      <w:bodyDiv w:val="1"/>
      <w:marLeft w:val="0"/>
      <w:marRight w:val="0"/>
      <w:marTop w:val="0"/>
      <w:marBottom w:val="0"/>
      <w:divBdr>
        <w:top w:val="none" w:sz="0" w:space="0" w:color="auto"/>
        <w:left w:val="none" w:sz="0" w:space="0" w:color="auto"/>
        <w:bottom w:val="none" w:sz="0" w:space="0" w:color="auto"/>
        <w:right w:val="none" w:sz="0" w:space="0" w:color="auto"/>
      </w:divBdr>
    </w:div>
    <w:div w:id="970400531">
      <w:bodyDiv w:val="1"/>
      <w:marLeft w:val="0"/>
      <w:marRight w:val="0"/>
      <w:marTop w:val="0"/>
      <w:marBottom w:val="0"/>
      <w:divBdr>
        <w:top w:val="none" w:sz="0" w:space="0" w:color="auto"/>
        <w:left w:val="none" w:sz="0" w:space="0" w:color="auto"/>
        <w:bottom w:val="none" w:sz="0" w:space="0" w:color="auto"/>
        <w:right w:val="none" w:sz="0" w:space="0" w:color="auto"/>
      </w:divBdr>
    </w:div>
    <w:div w:id="970861250">
      <w:bodyDiv w:val="1"/>
      <w:marLeft w:val="0"/>
      <w:marRight w:val="0"/>
      <w:marTop w:val="0"/>
      <w:marBottom w:val="0"/>
      <w:divBdr>
        <w:top w:val="none" w:sz="0" w:space="0" w:color="auto"/>
        <w:left w:val="none" w:sz="0" w:space="0" w:color="auto"/>
        <w:bottom w:val="none" w:sz="0" w:space="0" w:color="auto"/>
        <w:right w:val="none" w:sz="0" w:space="0" w:color="auto"/>
      </w:divBdr>
    </w:div>
    <w:div w:id="970867774">
      <w:bodyDiv w:val="1"/>
      <w:marLeft w:val="0"/>
      <w:marRight w:val="0"/>
      <w:marTop w:val="0"/>
      <w:marBottom w:val="0"/>
      <w:divBdr>
        <w:top w:val="none" w:sz="0" w:space="0" w:color="auto"/>
        <w:left w:val="none" w:sz="0" w:space="0" w:color="auto"/>
        <w:bottom w:val="none" w:sz="0" w:space="0" w:color="auto"/>
        <w:right w:val="none" w:sz="0" w:space="0" w:color="auto"/>
      </w:divBdr>
    </w:div>
    <w:div w:id="970868754">
      <w:bodyDiv w:val="1"/>
      <w:marLeft w:val="0"/>
      <w:marRight w:val="0"/>
      <w:marTop w:val="0"/>
      <w:marBottom w:val="0"/>
      <w:divBdr>
        <w:top w:val="none" w:sz="0" w:space="0" w:color="auto"/>
        <w:left w:val="none" w:sz="0" w:space="0" w:color="auto"/>
        <w:bottom w:val="none" w:sz="0" w:space="0" w:color="auto"/>
        <w:right w:val="none" w:sz="0" w:space="0" w:color="auto"/>
      </w:divBdr>
    </w:div>
    <w:div w:id="971057307">
      <w:bodyDiv w:val="1"/>
      <w:marLeft w:val="0"/>
      <w:marRight w:val="0"/>
      <w:marTop w:val="0"/>
      <w:marBottom w:val="0"/>
      <w:divBdr>
        <w:top w:val="none" w:sz="0" w:space="0" w:color="auto"/>
        <w:left w:val="none" w:sz="0" w:space="0" w:color="auto"/>
        <w:bottom w:val="none" w:sz="0" w:space="0" w:color="auto"/>
        <w:right w:val="none" w:sz="0" w:space="0" w:color="auto"/>
      </w:divBdr>
    </w:div>
    <w:div w:id="971137198">
      <w:bodyDiv w:val="1"/>
      <w:marLeft w:val="0"/>
      <w:marRight w:val="0"/>
      <w:marTop w:val="0"/>
      <w:marBottom w:val="0"/>
      <w:divBdr>
        <w:top w:val="none" w:sz="0" w:space="0" w:color="auto"/>
        <w:left w:val="none" w:sz="0" w:space="0" w:color="auto"/>
        <w:bottom w:val="none" w:sz="0" w:space="0" w:color="auto"/>
        <w:right w:val="none" w:sz="0" w:space="0" w:color="auto"/>
      </w:divBdr>
    </w:div>
    <w:div w:id="971598621">
      <w:bodyDiv w:val="1"/>
      <w:marLeft w:val="0"/>
      <w:marRight w:val="0"/>
      <w:marTop w:val="0"/>
      <w:marBottom w:val="0"/>
      <w:divBdr>
        <w:top w:val="none" w:sz="0" w:space="0" w:color="auto"/>
        <w:left w:val="none" w:sz="0" w:space="0" w:color="auto"/>
        <w:bottom w:val="none" w:sz="0" w:space="0" w:color="auto"/>
        <w:right w:val="none" w:sz="0" w:space="0" w:color="auto"/>
      </w:divBdr>
    </w:div>
    <w:div w:id="971790277">
      <w:bodyDiv w:val="1"/>
      <w:marLeft w:val="0"/>
      <w:marRight w:val="0"/>
      <w:marTop w:val="0"/>
      <w:marBottom w:val="0"/>
      <w:divBdr>
        <w:top w:val="none" w:sz="0" w:space="0" w:color="auto"/>
        <w:left w:val="none" w:sz="0" w:space="0" w:color="auto"/>
        <w:bottom w:val="none" w:sz="0" w:space="0" w:color="auto"/>
        <w:right w:val="none" w:sz="0" w:space="0" w:color="auto"/>
      </w:divBdr>
    </w:div>
    <w:div w:id="972053914">
      <w:bodyDiv w:val="1"/>
      <w:marLeft w:val="0"/>
      <w:marRight w:val="0"/>
      <w:marTop w:val="0"/>
      <w:marBottom w:val="0"/>
      <w:divBdr>
        <w:top w:val="none" w:sz="0" w:space="0" w:color="auto"/>
        <w:left w:val="none" w:sz="0" w:space="0" w:color="auto"/>
        <w:bottom w:val="none" w:sz="0" w:space="0" w:color="auto"/>
        <w:right w:val="none" w:sz="0" w:space="0" w:color="auto"/>
      </w:divBdr>
    </w:div>
    <w:div w:id="972294584">
      <w:bodyDiv w:val="1"/>
      <w:marLeft w:val="0"/>
      <w:marRight w:val="0"/>
      <w:marTop w:val="0"/>
      <w:marBottom w:val="0"/>
      <w:divBdr>
        <w:top w:val="none" w:sz="0" w:space="0" w:color="auto"/>
        <w:left w:val="none" w:sz="0" w:space="0" w:color="auto"/>
        <w:bottom w:val="none" w:sz="0" w:space="0" w:color="auto"/>
        <w:right w:val="none" w:sz="0" w:space="0" w:color="auto"/>
      </w:divBdr>
    </w:div>
    <w:div w:id="972903452">
      <w:bodyDiv w:val="1"/>
      <w:marLeft w:val="0"/>
      <w:marRight w:val="0"/>
      <w:marTop w:val="0"/>
      <w:marBottom w:val="0"/>
      <w:divBdr>
        <w:top w:val="none" w:sz="0" w:space="0" w:color="auto"/>
        <w:left w:val="none" w:sz="0" w:space="0" w:color="auto"/>
        <w:bottom w:val="none" w:sz="0" w:space="0" w:color="auto"/>
        <w:right w:val="none" w:sz="0" w:space="0" w:color="auto"/>
      </w:divBdr>
    </w:div>
    <w:div w:id="973100381">
      <w:bodyDiv w:val="1"/>
      <w:marLeft w:val="0"/>
      <w:marRight w:val="0"/>
      <w:marTop w:val="0"/>
      <w:marBottom w:val="0"/>
      <w:divBdr>
        <w:top w:val="none" w:sz="0" w:space="0" w:color="auto"/>
        <w:left w:val="none" w:sz="0" w:space="0" w:color="auto"/>
        <w:bottom w:val="none" w:sz="0" w:space="0" w:color="auto"/>
        <w:right w:val="none" w:sz="0" w:space="0" w:color="auto"/>
      </w:divBdr>
    </w:div>
    <w:div w:id="973145754">
      <w:bodyDiv w:val="1"/>
      <w:marLeft w:val="0"/>
      <w:marRight w:val="0"/>
      <w:marTop w:val="0"/>
      <w:marBottom w:val="0"/>
      <w:divBdr>
        <w:top w:val="none" w:sz="0" w:space="0" w:color="auto"/>
        <w:left w:val="none" w:sz="0" w:space="0" w:color="auto"/>
        <w:bottom w:val="none" w:sz="0" w:space="0" w:color="auto"/>
        <w:right w:val="none" w:sz="0" w:space="0" w:color="auto"/>
      </w:divBdr>
    </w:div>
    <w:div w:id="973171547">
      <w:bodyDiv w:val="1"/>
      <w:marLeft w:val="0"/>
      <w:marRight w:val="0"/>
      <w:marTop w:val="0"/>
      <w:marBottom w:val="0"/>
      <w:divBdr>
        <w:top w:val="none" w:sz="0" w:space="0" w:color="auto"/>
        <w:left w:val="none" w:sz="0" w:space="0" w:color="auto"/>
        <w:bottom w:val="none" w:sz="0" w:space="0" w:color="auto"/>
        <w:right w:val="none" w:sz="0" w:space="0" w:color="auto"/>
      </w:divBdr>
    </w:div>
    <w:div w:id="973295825">
      <w:bodyDiv w:val="1"/>
      <w:marLeft w:val="0"/>
      <w:marRight w:val="0"/>
      <w:marTop w:val="0"/>
      <w:marBottom w:val="0"/>
      <w:divBdr>
        <w:top w:val="none" w:sz="0" w:space="0" w:color="auto"/>
        <w:left w:val="none" w:sz="0" w:space="0" w:color="auto"/>
        <w:bottom w:val="none" w:sz="0" w:space="0" w:color="auto"/>
        <w:right w:val="none" w:sz="0" w:space="0" w:color="auto"/>
      </w:divBdr>
    </w:div>
    <w:div w:id="973407108">
      <w:bodyDiv w:val="1"/>
      <w:marLeft w:val="0"/>
      <w:marRight w:val="0"/>
      <w:marTop w:val="0"/>
      <w:marBottom w:val="0"/>
      <w:divBdr>
        <w:top w:val="none" w:sz="0" w:space="0" w:color="auto"/>
        <w:left w:val="none" w:sz="0" w:space="0" w:color="auto"/>
        <w:bottom w:val="none" w:sz="0" w:space="0" w:color="auto"/>
        <w:right w:val="none" w:sz="0" w:space="0" w:color="auto"/>
      </w:divBdr>
    </w:div>
    <w:div w:id="973757700">
      <w:bodyDiv w:val="1"/>
      <w:marLeft w:val="0"/>
      <w:marRight w:val="0"/>
      <w:marTop w:val="0"/>
      <w:marBottom w:val="0"/>
      <w:divBdr>
        <w:top w:val="none" w:sz="0" w:space="0" w:color="auto"/>
        <w:left w:val="none" w:sz="0" w:space="0" w:color="auto"/>
        <w:bottom w:val="none" w:sz="0" w:space="0" w:color="auto"/>
        <w:right w:val="none" w:sz="0" w:space="0" w:color="auto"/>
      </w:divBdr>
    </w:div>
    <w:div w:id="974067702">
      <w:bodyDiv w:val="1"/>
      <w:marLeft w:val="0"/>
      <w:marRight w:val="0"/>
      <w:marTop w:val="0"/>
      <w:marBottom w:val="0"/>
      <w:divBdr>
        <w:top w:val="none" w:sz="0" w:space="0" w:color="auto"/>
        <w:left w:val="none" w:sz="0" w:space="0" w:color="auto"/>
        <w:bottom w:val="none" w:sz="0" w:space="0" w:color="auto"/>
        <w:right w:val="none" w:sz="0" w:space="0" w:color="auto"/>
      </w:divBdr>
    </w:div>
    <w:div w:id="974260227">
      <w:bodyDiv w:val="1"/>
      <w:marLeft w:val="0"/>
      <w:marRight w:val="0"/>
      <w:marTop w:val="0"/>
      <w:marBottom w:val="0"/>
      <w:divBdr>
        <w:top w:val="none" w:sz="0" w:space="0" w:color="auto"/>
        <w:left w:val="none" w:sz="0" w:space="0" w:color="auto"/>
        <w:bottom w:val="none" w:sz="0" w:space="0" w:color="auto"/>
        <w:right w:val="none" w:sz="0" w:space="0" w:color="auto"/>
      </w:divBdr>
    </w:div>
    <w:div w:id="974598888">
      <w:bodyDiv w:val="1"/>
      <w:marLeft w:val="0"/>
      <w:marRight w:val="0"/>
      <w:marTop w:val="0"/>
      <w:marBottom w:val="0"/>
      <w:divBdr>
        <w:top w:val="none" w:sz="0" w:space="0" w:color="auto"/>
        <w:left w:val="none" w:sz="0" w:space="0" w:color="auto"/>
        <w:bottom w:val="none" w:sz="0" w:space="0" w:color="auto"/>
        <w:right w:val="none" w:sz="0" w:space="0" w:color="auto"/>
      </w:divBdr>
    </w:div>
    <w:div w:id="974872203">
      <w:bodyDiv w:val="1"/>
      <w:marLeft w:val="0"/>
      <w:marRight w:val="0"/>
      <w:marTop w:val="0"/>
      <w:marBottom w:val="0"/>
      <w:divBdr>
        <w:top w:val="none" w:sz="0" w:space="0" w:color="auto"/>
        <w:left w:val="none" w:sz="0" w:space="0" w:color="auto"/>
        <w:bottom w:val="none" w:sz="0" w:space="0" w:color="auto"/>
        <w:right w:val="none" w:sz="0" w:space="0" w:color="auto"/>
      </w:divBdr>
    </w:div>
    <w:div w:id="974918589">
      <w:bodyDiv w:val="1"/>
      <w:marLeft w:val="0"/>
      <w:marRight w:val="0"/>
      <w:marTop w:val="0"/>
      <w:marBottom w:val="0"/>
      <w:divBdr>
        <w:top w:val="none" w:sz="0" w:space="0" w:color="auto"/>
        <w:left w:val="none" w:sz="0" w:space="0" w:color="auto"/>
        <w:bottom w:val="none" w:sz="0" w:space="0" w:color="auto"/>
        <w:right w:val="none" w:sz="0" w:space="0" w:color="auto"/>
      </w:divBdr>
    </w:div>
    <w:div w:id="974992400">
      <w:bodyDiv w:val="1"/>
      <w:marLeft w:val="0"/>
      <w:marRight w:val="0"/>
      <w:marTop w:val="0"/>
      <w:marBottom w:val="0"/>
      <w:divBdr>
        <w:top w:val="none" w:sz="0" w:space="0" w:color="auto"/>
        <w:left w:val="none" w:sz="0" w:space="0" w:color="auto"/>
        <w:bottom w:val="none" w:sz="0" w:space="0" w:color="auto"/>
        <w:right w:val="none" w:sz="0" w:space="0" w:color="auto"/>
      </w:divBdr>
    </w:div>
    <w:div w:id="975062792">
      <w:bodyDiv w:val="1"/>
      <w:marLeft w:val="0"/>
      <w:marRight w:val="0"/>
      <w:marTop w:val="0"/>
      <w:marBottom w:val="0"/>
      <w:divBdr>
        <w:top w:val="none" w:sz="0" w:space="0" w:color="auto"/>
        <w:left w:val="none" w:sz="0" w:space="0" w:color="auto"/>
        <w:bottom w:val="none" w:sz="0" w:space="0" w:color="auto"/>
        <w:right w:val="none" w:sz="0" w:space="0" w:color="auto"/>
      </w:divBdr>
    </w:div>
    <w:div w:id="975139023">
      <w:bodyDiv w:val="1"/>
      <w:marLeft w:val="0"/>
      <w:marRight w:val="0"/>
      <w:marTop w:val="0"/>
      <w:marBottom w:val="0"/>
      <w:divBdr>
        <w:top w:val="none" w:sz="0" w:space="0" w:color="auto"/>
        <w:left w:val="none" w:sz="0" w:space="0" w:color="auto"/>
        <w:bottom w:val="none" w:sz="0" w:space="0" w:color="auto"/>
        <w:right w:val="none" w:sz="0" w:space="0" w:color="auto"/>
      </w:divBdr>
    </w:div>
    <w:div w:id="975186160">
      <w:bodyDiv w:val="1"/>
      <w:marLeft w:val="0"/>
      <w:marRight w:val="0"/>
      <w:marTop w:val="0"/>
      <w:marBottom w:val="0"/>
      <w:divBdr>
        <w:top w:val="none" w:sz="0" w:space="0" w:color="auto"/>
        <w:left w:val="none" w:sz="0" w:space="0" w:color="auto"/>
        <w:bottom w:val="none" w:sz="0" w:space="0" w:color="auto"/>
        <w:right w:val="none" w:sz="0" w:space="0" w:color="auto"/>
      </w:divBdr>
    </w:div>
    <w:div w:id="975336345">
      <w:bodyDiv w:val="1"/>
      <w:marLeft w:val="0"/>
      <w:marRight w:val="0"/>
      <w:marTop w:val="0"/>
      <w:marBottom w:val="0"/>
      <w:divBdr>
        <w:top w:val="none" w:sz="0" w:space="0" w:color="auto"/>
        <w:left w:val="none" w:sz="0" w:space="0" w:color="auto"/>
        <w:bottom w:val="none" w:sz="0" w:space="0" w:color="auto"/>
        <w:right w:val="none" w:sz="0" w:space="0" w:color="auto"/>
      </w:divBdr>
    </w:div>
    <w:div w:id="975722344">
      <w:bodyDiv w:val="1"/>
      <w:marLeft w:val="0"/>
      <w:marRight w:val="0"/>
      <w:marTop w:val="0"/>
      <w:marBottom w:val="0"/>
      <w:divBdr>
        <w:top w:val="none" w:sz="0" w:space="0" w:color="auto"/>
        <w:left w:val="none" w:sz="0" w:space="0" w:color="auto"/>
        <w:bottom w:val="none" w:sz="0" w:space="0" w:color="auto"/>
        <w:right w:val="none" w:sz="0" w:space="0" w:color="auto"/>
      </w:divBdr>
    </w:div>
    <w:div w:id="976180347">
      <w:bodyDiv w:val="1"/>
      <w:marLeft w:val="0"/>
      <w:marRight w:val="0"/>
      <w:marTop w:val="0"/>
      <w:marBottom w:val="0"/>
      <w:divBdr>
        <w:top w:val="none" w:sz="0" w:space="0" w:color="auto"/>
        <w:left w:val="none" w:sz="0" w:space="0" w:color="auto"/>
        <w:bottom w:val="none" w:sz="0" w:space="0" w:color="auto"/>
        <w:right w:val="none" w:sz="0" w:space="0" w:color="auto"/>
      </w:divBdr>
    </w:div>
    <w:div w:id="976494445">
      <w:bodyDiv w:val="1"/>
      <w:marLeft w:val="0"/>
      <w:marRight w:val="0"/>
      <w:marTop w:val="0"/>
      <w:marBottom w:val="0"/>
      <w:divBdr>
        <w:top w:val="none" w:sz="0" w:space="0" w:color="auto"/>
        <w:left w:val="none" w:sz="0" w:space="0" w:color="auto"/>
        <w:bottom w:val="none" w:sz="0" w:space="0" w:color="auto"/>
        <w:right w:val="none" w:sz="0" w:space="0" w:color="auto"/>
      </w:divBdr>
    </w:div>
    <w:div w:id="976496156">
      <w:bodyDiv w:val="1"/>
      <w:marLeft w:val="0"/>
      <w:marRight w:val="0"/>
      <w:marTop w:val="0"/>
      <w:marBottom w:val="0"/>
      <w:divBdr>
        <w:top w:val="none" w:sz="0" w:space="0" w:color="auto"/>
        <w:left w:val="none" w:sz="0" w:space="0" w:color="auto"/>
        <w:bottom w:val="none" w:sz="0" w:space="0" w:color="auto"/>
        <w:right w:val="none" w:sz="0" w:space="0" w:color="auto"/>
      </w:divBdr>
    </w:div>
    <w:div w:id="976688432">
      <w:bodyDiv w:val="1"/>
      <w:marLeft w:val="0"/>
      <w:marRight w:val="0"/>
      <w:marTop w:val="0"/>
      <w:marBottom w:val="0"/>
      <w:divBdr>
        <w:top w:val="none" w:sz="0" w:space="0" w:color="auto"/>
        <w:left w:val="none" w:sz="0" w:space="0" w:color="auto"/>
        <w:bottom w:val="none" w:sz="0" w:space="0" w:color="auto"/>
        <w:right w:val="none" w:sz="0" w:space="0" w:color="auto"/>
      </w:divBdr>
    </w:div>
    <w:div w:id="977875041">
      <w:bodyDiv w:val="1"/>
      <w:marLeft w:val="0"/>
      <w:marRight w:val="0"/>
      <w:marTop w:val="0"/>
      <w:marBottom w:val="0"/>
      <w:divBdr>
        <w:top w:val="none" w:sz="0" w:space="0" w:color="auto"/>
        <w:left w:val="none" w:sz="0" w:space="0" w:color="auto"/>
        <w:bottom w:val="none" w:sz="0" w:space="0" w:color="auto"/>
        <w:right w:val="none" w:sz="0" w:space="0" w:color="auto"/>
      </w:divBdr>
    </w:div>
    <w:div w:id="978264841">
      <w:bodyDiv w:val="1"/>
      <w:marLeft w:val="0"/>
      <w:marRight w:val="0"/>
      <w:marTop w:val="0"/>
      <w:marBottom w:val="0"/>
      <w:divBdr>
        <w:top w:val="none" w:sz="0" w:space="0" w:color="auto"/>
        <w:left w:val="none" w:sz="0" w:space="0" w:color="auto"/>
        <w:bottom w:val="none" w:sz="0" w:space="0" w:color="auto"/>
        <w:right w:val="none" w:sz="0" w:space="0" w:color="auto"/>
      </w:divBdr>
    </w:div>
    <w:div w:id="978652747">
      <w:bodyDiv w:val="1"/>
      <w:marLeft w:val="0"/>
      <w:marRight w:val="0"/>
      <w:marTop w:val="0"/>
      <w:marBottom w:val="0"/>
      <w:divBdr>
        <w:top w:val="none" w:sz="0" w:space="0" w:color="auto"/>
        <w:left w:val="none" w:sz="0" w:space="0" w:color="auto"/>
        <w:bottom w:val="none" w:sz="0" w:space="0" w:color="auto"/>
        <w:right w:val="none" w:sz="0" w:space="0" w:color="auto"/>
      </w:divBdr>
    </w:div>
    <w:div w:id="978807478">
      <w:bodyDiv w:val="1"/>
      <w:marLeft w:val="0"/>
      <w:marRight w:val="0"/>
      <w:marTop w:val="0"/>
      <w:marBottom w:val="0"/>
      <w:divBdr>
        <w:top w:val="none" w:sz="0" w:space="0" w:color="auto"/>
        <w:left w:val="none" w:sz="0" w:space="0" w:color="auto"/>
        <w:bottom w:val="none" w:sz="0" w:space="0" w:color="auto"/>
        <w:right w:val="none" w:sz="0" w:space="0" w:color="auto"/>
      </w:divBdr>
    </w:div>
    <w:div w:id="978848413">
      <w:bodyDiv w:val="1"/>
      <w:marLeft w:val="0"/>
      <w:marRight w:val="0"/>
      <w:marTop w:val="0"/>
      <w:marBottom w:val="0"/>
      <w:divBdr>
        <w:top w:val="none" w:sz="0" w:space="0" w:color="auto"/>
        <w:left w:val="none" w:sz="0" w:space="0" w:color="auto"/>
        <w:bottom w:val="none" w:sz="0" w:space="0" w:color="auto"/>
        <w:right w:val="none" w:sz="0" w:space="0" w:color="auto"/>
      </w:divBdr>
    </w:div>
    <w:div w:id="979308687">
      <w:bodyDiv w:val="1"/>
      <w:marLeft w:val="0"/>
      <w:marRight w:val="0"/>
      <w:marTop w:val="0"/>
      <w:marBottom w:val="0"/>
      <w:divBdr>
        <w:top w:val="none" w:sz="0" w:space="0" w:color="auto"/>
        <w:left w:val="none" w:sz="0" w:space="0" w:color="auto"/>
        <w:bottom w:val="none" w:sz="0" w:space="0" w:color="auto"/>
        <w:right w:val="none" w:sz="0" w:space="0" w:color="auto"/>
      </w:divBdr>
    </w:div>
    <w:div w:id="979311051">
      <w:bodyDiv w:val="1"/>
      <w:marLeft w:val="0"/>
      <w:marRight w:val="0"/>
      <w:marTop w:val="0"/>
      <w:marBottom w:val="0"/>
      <w:divBdr>
        <w:top w:val="none" w:sz="0" w:space="0" w:color="auto"/>
        <w:left w:val="none" w:sz="0" w:space="0" w:color="auto"/>
        <w:bottom w:val="none" w:sz="0" w:space="0" w:color="auto"/>
        <w:right w:val="none" w:sz="0" w:space="0" w:color="auto"/>
      </w:divBdr>
    </w:div>
    <w:div w:id="979501626">
      <w:bodyDiv w:val="1"/>
      <w:marLeft w:val="0"/>
      <w:marRight w:val="0"/>
      <w:marTop w:val="0"/>
      <w:marBottom w:val="0"/>
      <w:divBdr>
        <w:top w:val="none" w:sz="0" w:space="0" w:color="auto"/>
        <w:left w:val="none" w:sz="0" w:space="0" w:color="auto"/>
        <w:bottom w:val="none" w:sz="0" w:space="0" w:color="auto"/>
        <w:right w:val="none" w:sz="0" w:space="0" w:color="auto"/>
      </w:divBdr>
    </w:div>
    <w:div w:id="979773109">
      <w:bodyDiv w:val="1"/>
      <w:marLeft w:val="0"/>
      <w:marRight w:val="0"/>
      <w:marTop w:val="0"/>
      <w:marBottom w:val="0"/>
      <w:divBdr>
        <w:top w:val="none" w:sz="0" w:space="0" w:color="auto"/>
        <w:left w:val="none" w:sz="0" w:space="0" w:color="auto"/>
        <w:bottom w:val="none" w:sz="0" w:space="0" w:color="auto"/>
        <w:right w:val="none" w:sz="0" w:space="0" w:color="auto"/>
      </w:divBdr>
    </w:div>
    <w:div w:id="980038097">
      <w:bodyDiv w:val="1"/>
      <w:marLeft w:val="0"/>
      <w:marRight w:val="0"/>
      <w:marTop w:val="0"/>
      <w:marBottom w:val="0"/>
      <w:divBdr>
        <w:top w:val="none" w:sz="0" w:space="0" w:color="auto"/>
        <w:left w:val="none" w:sz="0" w:space="0" w:color="auto"/>
        <w:bottom w:val="none" w:sz="0" w:space="0" w:color="auto"/>
        <w:right w:val="none" w:sz="0" w:space="0" w:color="auto"/>
      </w:divBdr>
    </w:div>
    <w:div w:id="980303465">
      <w:bodyDiv w:val="1"/>
      <w:marLeft w:val="0"/>
      <w:marRight w:val="0"/>
      <w:marTop w:val="0"/>
      <w:marBottom w:val="0"/>
      <w:divBdr>
        <w:top w:val="none" w:sz="0" w:space="0" w:color="auto"/>
        <w:left w:val="none" w:sz="0" w:space="0" w:color="auto"/>
        <w:bottom w:val="none" w:sz="0" w:space="0" w:color="auto"/>
        <w:right w:val="none" w:sz="0" w:space="0" w:color="auto"/>
      </w:divBdr>
    </w:div>
    <w:div w:id="980303582">
      <w:bodyDiv w:val="1"/>
      <w:marLeft w:val="0"/>
      <w:marRight w:val="0"/>
      <w:marTop w:val="0"/>
      <w:marBottom w:val="0"/>
      <w:divBdr>
        <w:top w:val="none" w:sz="0" w:space="0" w:color="auto"/>
        <w:left w:val="none" w:sz="0" w:space="0" w:color="auto"/>
        <w:bottom w:val="none" w:sz="0" w:space="0" w:color="auto"/>
        <w:right w:val="none" w:sz="0" w:space="0" w:color="auto"/>
      </w:divBdr>
    </w:div>
    <w:div w:id="981622739">
      <w:bodyDiv w:val="1"/>
      <w:marLeft w:val="0"/>
      <w:marRight w:val="0"/>
      <w:marTop w:val="0"/>
      <w:marBottom w:val="0"/>
      <w:divBdr>
        <w:top w:val="none" w:sz="0" w:space="0" w:color="auto"/>
        <w:left w:val="none" w:sz="0" w:space="0" w:color="auto"/>
        <w:bottom w:val="none" w:sz="0" w:space="0" w:color="auto"/>
        <w:right w:val="none" w:sz="0" w:space="0" w:color="auto"/>
      </w:divBdr>
    </w:div>
    <w:div w:id="981883054">
      <w:bodyDiv w:val="1"/>
      <w:marLeft w:val="0"/>
      <w:marRight w:val="0"/>
      <w:marTop w:val="0"/>
      <w:marBottom w:val="0"/>
      <w:divBdr>
        <w:top w:val="none" w:sz="0" w:space="0" w:color="auto"/>
        <w:left w:val="none" w:sz="0" w:space="0" w:color="auto"/>
        <w:bottom w:val="none" w:sz="0" w:space="0" w:color="auto"/>
        <w:right w:val="none" w:sz="0" w:space="0" w:color="auto"/>
      </w:divBdr>
    </w:div>
    <w:div w:id="982388526">
      <w:bodyDiv w:val="1"/>
      <w:marLeft w:val="0"/>
      <w:marRight w:val="0"/>
      <w:marTop w:val="0"/>
      <w:marBottom w:val="0"/>
      <w:divBdr>
        <w:top w:val="none" w:sz="0" w:space="0" w:color="auto"/>
        <w:left w:val="none" w:sz="0" w:space="0" w:color="auto"/>
        <w:bottom w:val="none" w:sz="0" w:space="0" w:color="auto"/>
        <w:right w:val="none" w:sz="0" w:space="0" w:color="auto"/>
      </w:divBdr>
    </w:div>
    <w:div w:id="982466310">
      <w:bodyDiv w:val="1"/>
      <w:marLeft w:val="0"/>
      <w:marRight w:val="0"/>
      <w:marTop w:val="0"/>
      <w:marBottom w:val="0"/>
      <w:divBdr>
        <w:top w:val="none" w:sz="0" w:space="0" w:color="auto"/>
        <w:left w:val="none" w:sz="0" w:space="0" w:color="auto"/>
        <w:bottom w:val="none" w:sz="0" w:space="0" w:color="auto"/>
        <w:right w:val="none" w:sz="0" w:space="0" w:color="auto"/>
      </w:divBdr>
    </w:div>
    <w:div w:id="982810374">
      <w:bodyDiv w:val="1"/>
      <w:marLeft w:val="0"/>
      <w:marRight w:val="0"/>
      <w:marTop w:val="0"/>
      <w:marBottom w:val="0"/>
      <w:divBdr>
        <w:top w:val="none" w:sz="0" w:space="0" w:color="auto"/>
        <w:left w:val="none" w:sz="0" w:space="0" w:color="auto"/>
        <w:bottom w:val="none" w:sz="0" w:space="0" w:color="auto"/>
        <w:right w:val="none" w:sz="0" w:space="0" w:color="auto"/>
      </w:divBdr>
    </w:div>
    <w:div w:id="982924509">
      <w:bodyDiv w:val="1"/>
      <w:marLeft w:val="0"/>
      <w:marRight w:val="0"/>
      <w:marTop w:val="0"/>
      <w:marBottom w:val="0"/>
      <w:divBdr>
        <w:top w:val="none" w:sz="0" w:space="0" w:color="auto"/>
        <w:left w:val="none" w:sz="0" w:space="0" w:color="auto"/>
        <w:bottom w:val="none" w:sz="0" w:space="0" w:color="auto"/>
        <w:right w:val="none" w:sz="0" w:space="0" w:color="auto"/>
      </w:divBdr>
    </w:div>
    <w:div w:id="982930798">
      <w:bodyDiv w:val="1"/>
      <w:marLeft w:val="0"/>
      <w:marRight w:val="0"/>
      <w:marTop w:val="0"/>
      <w:marBottom w:val="0"/>
      <w:divBdr>
        <w:top w:val="none" w:sz="0" w:space="0" w:color="auto"/>
        <w:left w:val="none" w:sz="0" w:space="0" w:color="auto"/>
        <w:bottom w:val="none" w:sz="0" w:space="0" w:color="auto"/>
        <w:right w:val="none" w:sz="0" w:space="0" w:color="auto"/>
      </w:divBdr>
    </w:div>
    <w:div w:id="983005920">
      <w:bodyDiv w:val="1"/>
      <w:marLeft w:val="0"/>
      <w:marRight w:val="0"/>
      <w:marTop w:val="0"/>
      <w:marBottom w:val="0"/>
      <w:divBdr>
        <w:top w:val="none" w:sz="0" w:space="0" w:color="auto"/>
        <w:left w:val="none" w:sz="0" w:space="0" w:color="auto"/>
        <w:bottom w:val="none" w:sz="0" w:space="0" w:color="auto"/>
        <w:right w:val="none" w:sz="0" w:space="0" w:color="auto"/>
      </w:divBdr>
    </w:div>
    <w:div w:id="983315893">
      <w:bodyDiv w:val="1"/>
      <w:marLeft w:val="0"/>
      <w:marRight w:val="0"/>
      <w:marTop w:val="0"/>
      <w:marBottom w:val="0"/>
      <w:divBdr>
        <w:top w:val="none" w:sz="0" w:space="0" w:color="auto"/>
        <w:left w:val="none" w:sz="0" w:space="0" w:color="auto"/>
        <w:bottom w:val="none" w:sz="0" w:space="0" w:color="auto"/>
        <w:right w:val="none" w:sz="0" w:space="0" w:color="auto"/>
      </w:divBdr>
    </w:div>
    <w:div w:id="983899520">
      <w:bodyDiv w:val="1"/>
      <w:marLeft w:val="0"/>
      <w:marRight w:val="0"/>
      <w:marTop w:val="0"/>
      <w:marBottom w:val="0"/>
      <w:divBdr>
        <w:top w:val="none" w:sz="0" w:space="0" w:color="auto"/>
        <w:left w:val="none" w:sz="0" w:space="0" w:color="auto"/>
        <w:bottom w:val="none" w:sz="0" w:space="0" w:color="auto"/>
        <w:right w:val="none" w:sz="0" w:space="0" w:color="auto"/>
      </w:divBdr>
    </w:div>
    <w:div w:id="983972426">
      <w:bodyDiv w:val="1"/>
      <w:marLeft w:val="0"/>
      <w:marRight w:val="0"/>
      <w:marTop w:val="0"/>
      <w:marBottom w:val="0"/>
      <w:divBdr>
        <w:top w:val="none" w:sz="0" w:space="0" w:color="auto"/>
        <w:left w:val="none" w:sz="0" w:space="0" w:color="auto"/>
        <w:bottom w:val="none" w:sz="0" w:space="0" w:color="auto"/>
        <w:right w:val="none" w:sz="0" w:space="0" w:color="auto"/>
      </w:divBdr>
    </w:div>
    <w:div w:id="984160238">
      <w:bodyDiv w:val="1"/>
      <w:marLeft w:val="0"/>
      <w:marRight w:val="0"/>
      <w:marTop w:val="0"/>
      <w:marBottom w:val="0"/>
      <w:divBdr>
        <w:top w:val="none" w:sz="0" w:space="0" w:color="auto"/>
        <w:left w:val="none" w:sz="0" w:space="0" w:color="auto"/>
        <w:bottom w:val="none" w:sz="0" w:space="0" w:color="auto"/>
        <w:right w:val="none" w:sz="0" w:space="0" w:color="auto"/>
      </w:divBdr>
    </w:div>
    <w:div w:id="984553000">
      <w:bodyDiv w:val="1"/>
      <w:marLeft w:val="0"/>
      <w:marRight w:val="0"/>
      <w:marTop w:val="0"/>
      <w:marBottom w:val="0"/>
      <w:divBdr>
        <w:top w:val="none" w:sz="0" w:space="0" w:color="auto"/>
        <w:left w:val="none" w:sz="0" w:space="0" w:color="auto"/>
        <w:bottom w:val="none" w:sz="0" w:space="0" w:color="auto"/>
        <w:right w:val="none" w:sz="0" w:space="0" w:color="auto"/>
      </w:divBdr>
    </w:div>
    <w:div w:id="984621918">
      <w:bodyDiv w:val="1"/>
      <w:marLeft w:val="0"/>
      <w:marRight w:val="0"/>
      <w:marTop w:val="0"/>
      <w:marBottom w:val="0"/>
      <w:divBdr>
        <w:top w:val="none" w:sz="0" w:space="0" w:color="auto"/>
        <w:left w:val="none" w:sz="0" w:space="0" w:color="auto"/>
        <w:bottom w:val="none" w:sz="0" w:space="0" w:color="auto"/>
        <w:right w:val="none" w:sz="0" w:space="0" w:color="auto"/>
      </w:divBdr>
    </w:div>
    <w:div w:id="984705369">
      <w:bodyDiv w:val="1"/>
      <w:marLeft w:val="0"/>
      <w:marRight w:val="0"/>
      <w:marTop w:val="0"/>
      <w:marBottom w:val="0"/>
      <w:divBdr>
        <w:top w:val="none" w:sz="0" w:space="0" w:color="auto"/>
        <w:left w:val="none" w:sz="0" w:space="0" w:color="auto"/>
        <w:bottom w:val="none" w:sz="0" w:space="0" w:color="auto"/>
        <w:right w:val="none" w:sz="0" w:space="0" w:color="auto"/>
      </w:divBdr>
    </w:div>
    <w:div w:id="984969370">
      <w:bodyDiv w:val="1"/>
      <w:marLeft w:val="0"/>
      <w:marRight w:val="0"/>
      <w:marTop w:val="0"/>
      <w:marBottom w:val="0"/>
      <w:divBdr>
        <w:top w:val="none" w:sz="0" w:space="0" w:color="auto"/>
        <w:left w:val="none" w:sz="0" w:space="0" w:color="auto"/>
        <w:bottom w:val="none" w:sz="0" w:space="0" w:color="auto"/>
        <w:right w:val="none" w:sz="0" w:space="0" w:color="auto"/>
      </w:divBdr>
    </w:div>
    <w:div w:id="985474472">
      <w:bodyDiv w:val="1"/>
      <w:marLeft w:val="0"/>
      <w:marRight w:val="0"/>
      <w:marTop w:val="0"/>
      <w:marBottom w:val="0"/>
      <w:divBdr>
        <w:top w:val="none" w:sz="0" w:space="0" w:color="auto"/>
        <w:left w:val="none" w:sz="0" w:space="0" w:color="auto"/>
        <w:bottom w:val="none" w:sz="0" w:space="0" w:color="auto"/>
        <w:right w:val="none" w:sz="0" w:space="0" w:color="auto"/>
      </w:divBdr>
    </w:div>
    <w:div w:id="985476966">
      <w:bodyDiv w:val="1"/>
      <w:marLeft w:val="0"/>
      <w:marRight w:val="0"/>
      <w:marTop w:val="0"/>
      <w:marBottom w:val="0"/>
      <w:divBdr>
        <w:top w:val="none" w:sz="0" w:space="0" w:color="auto"/>
        <w:left w:val="none" w:sz="0" w:space="0" w:color="auto"/>
        <w:bottom w:val="none" w:sz="0" w:space="0" w:color="auto"/>
        <w:right w:val="none" w:sz="0" w:space="0" w:color="auto"/>
      </w:divBdr>
    </w:div>
    <w:div w:id="985545180">
      <w:bodyDiv w:val="1"/>
      <w:marLeft w:val="0"/>
      <w:marRight w:val="0"/>
      <w:marTop w:val="0"/>
      <w:marBottom w:val="0"/>
      <w:divBdr>
        <w:top w:val="none" w:sz="0" w:space="0" w:color="auto"/>
        <w:left w:val="none" w:sz="0" w:space="0" w:color="auto"/>
        <w:bottom w:val="none" w:sz="0" w:space="0" w:color="auto"/>
        <w:right w:val="none" w:sz="0" w:space="0" w:color="auto"/>
      </w:divBdr>
    </w:div>
    <w:div w:id="986011606">
      <w:bodyDiv w:val="1"/>
      <w:marLeft w:val="0"/>
      <w:marRight w:val="0"/>
      <w:marTop w:val="0"/>
      <w:marBottom w:val="0"/>
      <w:divBdr>
        <w:top w:val="none" w:sz="0" w:space="0" w:color="auto"/>
        <w:left w:val="none" w:sz="0" w:space="0" w:color="auto"/>
        <w:bottom w:val="none" w:sz="0" w:space="0" w:color="auto"/>
        <w:right w:val="none" w:sz="0" w:space="0" w:color="auto"/>
      </w:divBdr>
    </w:div>
    <w:div w:id="986278323">
      <w:bodyDiv w:val="1"/>
      <w:marLeft w:val="0"/>
      <w:marRight w:val="0"/>
      <w:marTop w:val="0"/>
      <w:marBottom w:val="0"/>
      <w:divBdr>
        <w:top w:val="none" w:sz="0" w:space="0" w:color="auto"/>
        <w:left w:val="none" w:sz="0" w:space="0" w:color="auto"/>
        <w:bottom w:val="none" w:sz="0" w:space="0" w:color="auto"/>
        <w:right w:val="none" w:sz="0" w:space="0" w:color="auto"/>
      </w:divBdr>
    </w:div>
    <w:div w:id="986396404">
      <w:bodyDiv w:val="1"/>
      <w:marLeft w:val="0"/>
      <w:marRight w:val="0"/>
      <w:marTop w:val="0"/>
      <w:marBottom w:val="0"/>
      <w:divBdr>
        <w:top w:val="none" w:sz="0" w:space="0" w:color="auto"/>
        <w:left w:val="none" w:sz="0" w:space="0" w:color="auto"/>
        <w:bottom w:val="none" w:sz="0" w:space="0" w:color="auto"/>
        <w:right w:val="none" w:sz="0" w:space="0" w:color="auto"/>
      </w:divBdr>
    </w:div>
    <w:div w:id="986514093">
      <w:bodyDiv w:val="1"/>
      <w:marLeft w:val="0"/>
      <w:marRight w:val="0"/>
      <w:marTop w:val="0"/>
      <w:marBottom w:val="0"/>
      <w:divBdr>
        <w:top w:val="none" w:sz="0" w:space="0" w:color="auto"/>
        <w:left w:val="none" w:sz="0" w:space="0" w:color="auto"/>
        <w:bottom w:val="none" w:sz="0" w:space="0" w:color="auto"/>
        <w:right w:val="none" w:sz="0" w:space="0" w:color="auto"/>
      </w:divBdr>
    </w:div>
    <w:div w:id="986517247">
      <w:bodyDiv w:val="1"/>
      <w:marLeft w:val="0"/>
      <w:marRight w:val="0"/>
      <w:marTop w:val="0"/>
      <w:marBottom w:val="0"/>
      <w:divBdr>
        <w:top w:val="none" w:sz="0" w:space="0" w:color="auto"/>
        <w:left w:val="none" w:sz="0" w:space="0" w:color="auto"/>
        <w:bottom w:val="none" w:sz="0" w:space="0" w:color="auto"/>
        <w:right w:val="none" w:sz="0" w:space="0" w:color="auto"/>
      </w:divBdr>
    </w:div>
    <w:div w:id="986666647">
      <w:bodyDiv w:val="1"/>
      <w:marLeft w:val="0"/>
      <w:marRight w:val="0"/>
      <w:marTop w:val="0"/>
      <w:marBottom w:val="0"/>
      <w:divBdr>
        <w:top w:val="none" w:sz="0" w:space="0" w:color="auto"/>
        <w:left w:val="none" w:sz="0" w:space="0" w:color="auto"/>
        <w:bottom w:val="none" w:sz="0" w:space="0" w:color="auto"/>
        <w:right w:val="none" w:sz="0" w:space="0" w:color="auto"/>
      </w:divBdr>
    </w:div>
    <w:div w:id="986856900">
      <w:bodyDiv w:val="1"/>
      <w:marLeft w:val="0"/>
      <w:marRight w:val="0"/>
      <w:marTop w:val="0"/>
      <w:marBottom w:val="0"/>
      <w:divBdr>
        <w:top w:val="none" w:sz="0" w:space="0" w:color="auto"/>
        <w:left w:val="none" w:sz="0" w:space="0" w:color="auto"/>
        <w:bottom w:val="none" w:sz="0" w:space="0" w:color="auto"/>
        <w:right w:val="none" w:sz="0" w:space="0" w:color="auto"/>
      </w:divBdr>
    </w:div>
    <w:div w:id="986977241">
      <w:bodyDiv w:val="1"/>
      <w:marLeft w:val="0"/>
      <w:marRight w:val="0"/>
      <w:marTop w:val="0"/>
      <w:marBottom w:val="0"/>
      <w:divBdr>
        <w:top w:val="none" w:sz="0" w:space="0" w:color="auto"/>
        <w:left w:val="none" w:sz="0" w:space="0" w:color="auto"/>
        <w:bottom w:val="none" w:sz="0" w:space="0" w:color="auto"/>
        <w:right w:val="none" w:sz="0" w:space="0" w:color="auto"/>
      </w:divBdr>
    </w:div>
    <w:div w:id="987317991">
      <w:bodyDiv w:val="1"/>
      <w:marLeft w:val="0"/>
      <w:marRight w:val="0"/>
      <w:marTop w:val="0"/>
      <w:marBottom w:val="0"/>
      <w:divBdr>
        <w:top w:val="none" w:sz="0" w:space="0" w:color="auto"/>
        <w:left w:val="none" w:sz="0" w:space="0" w:color="auto"/>
        <w:bottom w:val="none" w:sz="0" w:space="0" w:color="auto"/>
        <w:right w:val="none" w:sz="0" w:space="0" w:color="auto"/>
      </w:divBdr>
    </w:div>
    <w:div w:id="987629956">
      <w:bodyDiv w:val="1"/>
      <w:marLeft w:val="0"/>
      <w:marRight w:val="0"/>
      <w:marTop w:val="0"/>
      <w:marBottom w:val="0"/>
      <w:divBdr>
        <w:top w:val="none" w:sz="0" w:space="0" w:color="auto"/>
        <w:left w:val="none" w:sz="0" w:space="0" w:color="auto"/>
        <w:bottom w:val="none" w:sz="0" w:space="0" w:color="auto"/>
        <w:right w:val="none" w:sz="0" w:space="0" w:color="auto"/>
      </w:divBdr>
    </w:div>
    <w:div w:id="987636859">
      <w:bodyDiv w:val="1"/>
      <w:marLeft w:val="0"/>
      <w:marRight w:val="0"/>
      <w:marTop w:val="0"/>
      <w:marBottom w:val="0"/>
      <w:divBdr>
        <w:top w:val="none" w:sz="0" w:space="0" w:color="auto"/>
        <w:left w:val="none" w:sz="0" w:space="0" w:color="auto"/>
        <w:bottom w:val="none" w:sz="0" w:space="0" w:color="auto"/>
        <w:right w:val="none" w:sz="0" w:space="0" w:color="auto"/>
      </w:divBdr>
    </w:div>
    <w:div w:id="987637533">
      <w:bodyDiv w:val="1"/>
      <w:marLeft w:val="0"/>
      <w:marRight w:val="0"/>
      <w:marTop w:val="0"/>
      <w:marBottom w:val="0"/>
      <w:divBdr>
        <w:top w:val="none" w:sz="0" w:space="0" w:color="auto"/>
        <w:left w:val="none" w:sz="0" w:space="0" w:color="auto"/>
        <w:bottom w:val="none" w:sz="0" w:space="0" w:color="auto"/>
        <w:right w:val="none" w:sz="0" w:space="0" w:color="auto"/>
      </w:divBdr>
    </w:div>
    <w:div w:id="987900293">
      <w:bodyDiv w:val="1"/>
      <w:marLeft w:val="0"/>
      <w:marRight w:val="0"/>
      <w:marTop w:val="0"/>
      <w:marBottom w:val="0"/>
      <w:divBdr>
        <w:top w:val="none" w:sz="0" w:space="0" w:color="auto"/>
        <w:left w:val="none" w:sz="0" w:space="0" w:color="auto"/>
        <w:bottom w:val="none" w:sz="0" w:space="0" w:color="auto"/>
        <w:right w:val="none" w:sz="0" w:space="0" w:color="auto"/>
      </w:divBdr>
    </w:div>
    <w:div w:id="988244773">
      <w:bodyDiv w:val="1"/>
      <w:marLeft w:val="0"/>
      <w:marRight w:val="0"/>
      <w:marTop w:val="0"/>
      <w:marBottom w:val="0"/>
      <w:divBdr>
        <w:top w:val="none" w:sz="0" w:space="0" w:color="auto"/>
        <w:left w:val="none" w:sz="0" w:space="0" w:color="auto"/>
        <w:bottom w:val="none" w:sz="0" w:space="0" w:color="auto"/>
        <w:right w:val="none" w:sz="0" w:space="0" w:color="auto"/>
      </w:divBdr>
    </w:div>
    <w:div w:id="988250023">
      <w:bodyDiv w:val="1"/>
      <w:marLeft w:val="0"/>
      <w:marRight w:val="0"/>
      <w:marTop w:val="0"/>
      <w:marBottom w:val="0"/>
      <w:divBdr>
        <w:top w:val="none" w:sz="0" w:space="0" w:color="auto"/>
        <w:left w:val="none" w:sz="0" w:space="0" w:color="auto"/>
        <w:bottom w:val="none" w:sz="0" w:space="0" w:color="auto"/>
        <w:right w:val="none" w:sz="0" w:space="0" w:color="auto"/>
      </w:divBdr>
    </w:div>
    <w:div w:id="988553769">
      <w:bodyDiv w:val="1"/>
      <w:marLeft w:val="0"/>
      <w:marRight w:val="0"/>
      <w:marTop w:val="0"/>
      <w:marBottom w:val="0"/>
      <w:divBdr>
        <w:top w:val="none" w:sz="0" w:space="0" w:color="auto"/>
        <w:left w:val="none" w:sz="0" w:space="0" w:color="auto"/>
        <w:bottom w:val="none" w:sz="0" w:space="0" w:color="auto"/>
        <w:right w:val="none" w:sz="0" w:space="0" w:color="auto"/>
      </w:divBdr>
    </w:div>
    <w:div w:id="989478584">
      <w:bodyDiv w:val="1"/>
      <w:marLeft w:val="0"/>
      <w:marRight w:val="0"/>
      <w:marTop w:val="0"/>
      <w:marBottom w:val="0"/>
      <w:divBdr>
        <w:top w:val="none" w:sz="0" w:space="0" w:color="auto"/>
        <w:left w:val="none" w:sz="0" w:space="0" w:color="auto"/>
        <w:bottom w:val="none" w:sz="0" w:space="0" w:color="auto"/>
        <w:right w:val="none" w:sz="0" w:space="0" w:color="auto"/>
      </w:divBdr>
    </w:div>
    <w:div w:id="989601622">
      <w:bodyDiv w:val="1"/>
      <w:marLeft w:val="0"/>
      <w:marRight w:val="0"/>
      <w:marTop w:val="0"/>
      <w:marBottom w:val="0"/>
      <w:divBdr>
        <w:top w:val="none" w:sz="0" w:space="0" w:color="auto"/>
        <w:left w:val="none" w:sz="0" w:space="0" w:color="auto"/>
        <w:bottom w:val="none" w:sz="0" w:space="0" w:color="auto"/>
        <w:right w:val="none" w:sz="0" w:space="0" w:color="auto"/>
      </w:divBdr>
    </w:div>
    <w:div w:id="989670628">
      <w:bodyDiv w:val="1"/>
      <w:marLeft w:val="0"/>
      <w:marRight w:val="0"/>
      <w:marTop w:val="0"/>
      <w:marBottom w:val="0"/>
      <w:divBdr>
        <w:top w:val="none" w:sz="0" w:space="0" w:color="auto"/>
        <w:left w:val="none" w:sz="0" w:space="0" w:color="auto"/>
        <w:bottom w:val="none" w:sz="0" w:space="0" w:color="auto"/>
        <w:right w:val="none" w:sz="0" w:space="0" w:color="auto"/>
      </w:divBdr>
    </w:div>
    <w:div w:id="990057861">
      <w:bodyDiv w:val="1"/>
      <w:marLeft w:val="0"/>
      <w:marRight w:val="0"/>
      <w:marTop w:val="0"/>
      <w:marBottom w:val="0"/>
      <w:divBdr>
        <w:top w:val="none" w:sz="0" w:space="0" w:color="auto"/>
        <w:left w:val="none" w:sz="0" w:space="0" w:color="auto"/>
        <w:bottom w:val="none" w:sz="0" w:space="0" w:color="auto"/>
        <w:right w:val="none" w:sz="0" w:space="0" w:color="auto"/>
      </w:divBdr>
    </w:div>
    <w:div w:id="990060242">
      <w:bodyDiv w:val="1"/>
      <w:marLeft w:val="0"/>
      <w:marRight w:val="0"/>
      <w:marTop w:val="0"/>
      <w:marBottom w:val="0"/>
      <w:divBdr>
        <w:top w:val="none" w:sz="0" w:space="0" w:color="auto"/>
        <w:left w:val="none" w:sz="0" w:space="0" w:color="auto"/>
        <w:bottom w:val="none" w:sz="0" w:space="0" w:color="auto"/>
        <w:right w:val="none" w:sz="0" w:space="0" w:color="auto"/>
      </w:divBdr>
    </w:div>
    <w:div w:id="990138556">
      <w:bodyDiv w:val="1"/>
      <w:marLeft w:val="0"/>
      <w:marRight w:val="0"/>
      <w:marTop w:val="0"/>
      <w:marBottom w:val="0"/>
      <w:divBdr>
        <w:top w:val="none" w:sz="0" w:space="0" w:color="auto"/>
        <w:left w:val="none" w:sz="0" w:space="0" w:color="auto"/>
        <w:bottom w:val="none" w:sz="0" w:space="0" w:color="auto"/>
        <w:right w:val="none" w:sz="0" w:space="0" w:color="auto"/>
      </w:divBdr>
    </w:div>
    <w:div w:id="990253279">
      <w:bodyDiv w:val="1"/>
      <w:marLeft w:val="0"/>
      <w:marRight w:val="0"/>
      <w:marTop w:val="0"/>
      <w:marBottom w:val="0"/>
      <w:divBdr>
        <w:top w:val="none" w:sz="0" w:space="0" w:color="auto"/>
        <w:left w:val="none" w:sz="0" w:space="0" w:color="auto"/>
        <w:bottom w:val="none" w:sz="0" w:space="0" w:color="auto"/>
        <w:right w:val="none" w:sz="0" w:space="0" w:color="auto"/>
      </w:divBdr>
    </w:div>
    <w:div w:id="990713417">
      <w:bodyDiv w:val="1"/>
      <w:marLeft w:val="0"/>
      <w:marRight w:val="0"/>
      <w:marTop w:val="0"/>
      <w:marBottom w:val="0"/>
      <w:divBdr>
        <w:top w:val="none" w:sz="0" w:space="0" w:color="auto"/>
        <w:left w:val="none" w:sz="0" w:space="0" w:color="auto"/>
        <w:bottom w:val="none" w:sz="0" w:space="0" w:color="auto"/>
        <w:right w:val="none" w:sz="0" w:space="0" w:color="auto"/>
      </w:divBdr>
    </w:div>
    <w:div w:id="991055645">
      <w:bodyDiv w:val="1"/>
      <w:marLeft w:val="0"/>
      <w:marRight w:val="0"/>
      <w:marTop w:val="0"/>
      <w:marBottom w:val="0"/>
      <w:divBdr>
        <w:top w:val="none" w:sz="0" w:space="0" w:color="auto"/>
        <w:left w:val="none" w:sz="0" w:space="0" w:color="auto"/>
        <w:bottom w:val="none" w:sz="0" w:space="0" w:color="auto"/>
        <w:right w:val="none" w:sz="0" w:space="0" w:color="auto"/>
      </w:divBdr>
    </w:div>
    <w:div w:id="991131630">
      <w:bodyDiv w:val="1"/>
      <w:marLeft w:val="0"/>
      <w:marRight w:val="0"/>
      <w:marTop w:val="0"/>
      <w:marBottom w:val="0"/>
      <w:divBdr>
        <w:top w:val="none" w:sz="0" w:space="0" w:color="auto"/>
        <w:left w:val="none" w:sz="0" w:space="0" w:color="auto"/>
        <w:bottom w:val="none" w:sz="0" w:space="0" w:color="auto"/>
        <w:right w:val="none" w:sz="0" w:space="0" w:color="auto"/>
      </w:divBdr>
    </w:div>
    <w:div w:id="992372814">
      <w:bodyDiv w:val="1"/>
      <w:marLeft w:val="0"/>
      <w:marRight w:val="0"/>
      <w:marTop w:val="0"/>
      <w:marBottom w:val="0"/>
      <w:divBdr>
        <w:top w:val="none" w:sz="0" w:space="0" w:color="auto"/>
        <w:left w:val="none" w:sz="0" w:space="0" w:color="auto"/>
        <w:bottom w:val="none" w:sz="0" w:space="0" w:color="auto"/>
        <w:right w:val="none" w:sz="0" w:space="0" w:color="auto"/>
      </w:divBdr>
    </w:div>
    <w:div w:id="992374215">
      <w:bodyDiv w:val="1"/>
      <w:marLeft w:val="0"/>
      <w:marRight w:val="0"/>
      <w:marTop w:val="0"/>
      <w:marBottom w:val="0"/>
      <w:divBdr>
        <w:top w:val="none" w:sz="0" w:space="0" w:color="auto"/>
        <w:left w:val="none" w:sz="0" w:space="0" w:color="auto"/>
        <w:bottom w:val="none" w:sz="0" w:space="0" w:color="auto"/>
        <w:right w:val="none" w:sz="0" w:space="0" w:color="auto"/>
      </w:divBdr>
    </w:div>
    <w:div w:id="992754745">
      <w:bodyDiv w:val="1"/>
      <w:marLeft w:val="0"/>
      <w:marRight w:val="0"/>
      <w:marTop w:val="0"/>
      <w:marBottom w:val="0"/>
      <w:divBdr>
        <w:top w:val="none" w:sz="0" w:space="0" w:color="auto"/>
        <w:left w:val="none" w:sz="0" w:space="0" w:color="auto"/>
        <w:bottom w:val="none" w:sz="0" w:space="0" w:color="auto"/>
        <w:right w:val="none" w:sz="0" w:space="0" w:color="auto"/>
      </w:divBdr>
    </w:div>
    <w:div w:id="992878415">
      <w:bodyDiv w:val="1"/>
      <w:marLeft w:val="0"/>
      <w:marRight w:val="0"/>
      <w:marTop w:val="0"/>
      <w:marBottom w:val="0"/>
      <w:divBdr>
        <w:top w:val="none" w:sz="0" w:space="0" w:color="auto"/>
        <w:left w:val="none" w:sz="0" w:space="0" w:color="auto"/>
        <w:bottom w:val="none" w:sz="0" w:space="0" w:color="auto"/>
        <w:right w:val="none" w:sz="0" w:space="0" w:color="auto"/>
      </w:divBdr>
    </w:div>
    <w:div w:id="993069149">
      <w:bodyDiv w:val="1"/>
      <w:marLeft w:val="0"/>
      <w:marRight w:val="0"/>
      <w:marTop w:val="0"/>
      <w:marBottom w:val="0"/>
      <w:divBdr>
        <w:top w:val="none" w:sz="0" w:space="0" w:color="auto"/>
        <w:left w:val="none" w:sz="0" w:space="0" w:color="auto"/>
        <w:bottom w:val="none" w:sz="0" w:space="0" w:color="auto"/>
        <w:right w:val="none" w:sz="0" w:space="0" w:color="auto"/>
      </w:divBdr>
    </w:div>
    <w:div w:id="993099025">
      <w:bodyDiv w:val="1"/>
      <w:marLeft w:val="0"/>
      <w:marRight w:val="0"/>
      <w:marTop w:val="0"/>
      <w:marBottom w:val="0"/>
      <w:divBdr>
        <w:top w:val="none" w:sz="0" w:space="0" w:color="auto"/>
        <w:left w:val="none" w:sz="0" w:space="0" w:color="auto"/>
        <w:bottom w:val="none" w:sz="0" w:space="0" w:color="auto"/>
        <w:right w:val="none" w:sz="0" w:space="0" w:color="auto"/>
      </w:divBdr>
    </w:div>
    <w:div w:id="993334952">
      <w:bodyDiv w:val="1"/>
      <w:marLeft w:val="0"/>
      <w:marRight w:val="0"/>
      <w:marTop w:val="0"/>
      <w:marBottom w:val="0"/>
      <w:divBdr>
        <w:top w:val="none" w:sz="0" w:space="0" w:color="auto"/>
        <w:left w:val="none" w:sz="0" w:space="0" w:color="auto"/>
        <w:bottom w:val="none" w:sz="0" w:space="0" w:color="auto"/>
        <w:right w:val="none" w:sz="0" w:space="0" w:color="auto"/>
      </w:divBdr>
    </w:div>
    <w:div w:id="993753854">
      <w:bodyDiv w:val="1"/>
      <w:marLeft w:val="0"/>
      <w:marRight w:val="0"/>
      <w:marTop w:val="0"/>
      <w:marBottom w:val="0"/>
      <w:divBdr>
        <w:top w:val="none" w:sz="0" w:space="0" w:color="auto"/>
        <w:left w:val="none" w:sz="0" w:space="0" w:color="auto"/>
        <w:bottom w:val="none" w:sz="0" w:space="0" w:color="auto"/>
        <w:right w:val="none" w:sz="0" w:space="0" w:color="auto"/>
      </w:divBdr>
    </w:div>
    <w:div w:id="994146187">
      <w:bodyDiv w:val="1"/>
      <w:marLeft w:val="0"/>
      <w:marRight w:val="0"/>
      <w:marTop w:val="0"/>
      <w:marBottom w:val="0"/>
      <w:divBdr>
        <w:top w:val="none" w:sz="0" w:space="0" w:color="auto"/>
        <w:left w:val="none" w:sz="0" w:space="0" w:color="auto"/>
        <w:bottom w:val="none" w:sz="0" w:space="0" w:color="auto"/>
        <w:right w:val="none" w:sz="0" w:space="0" w:color="auto"/>
      </w:divBdr>
    </w:div>
    <w:div w:id="994260100">
      <w:bodyDiv w:val="1"/>
      <w:marLeft w:val="0"/>
      <w:marRight w:val="0"/>
      <w:marTop w:val="0"/>
      <w:marBottom w:val="0"/>
      <w:divBdr>
        <w:top w:val="none" w:sz="0" w:space="0" w:color="auto"/>
        <w:left w:val="none" w:sz="0" w:space="0" w:color="auto"/>
        <w:bottom w:val="none" w:sz="0" w:space="0" w:color="auto"/>
        <w:right w:val="none" w:sz="0" w:space="0" w:color="auto"/>
      </w:divBdr>
    </w:div>
    <w:div w:id="994720158">
      <w:bodyDiv w:val="1"/>
      <w:marLeft w:val="0"/>
      <w:marRight w:val="0"/>
      <w:marTop w:val="0"/>
      <w:marBottom w:val="0"/>
      <w:divBdr>
        <w:top w:val="none" w:sz="0" w:space="0" w:color="auto"/>
        <w:left w:val="none" w:sz="0" w:space="0" w:color="auto"/>
        <w:bottom w:val="none" w:sz="0" w:space="0" w:color="auto"/>
        <w:right w:val="none" w:sz="0" w:space="0" w:color="auto"/>
      </w:divBdr>
    </w:div>
    <w:div w:id="994994087">
      <w:bodyDiv w:val="1"/>
      <w:marLeft w:val="0"/>
      <w:marRight w:val="0"/>
      <w:marTop w:val="0"/>
      <w:marBottom w:val="0"/>
      <w:divBdr>
        <w:top w:val="none" w:sz="0" w:space="0" w:color="auto"/>
        <w:left w:val="none" w:sz="0" w:space="0" w:color="auto"/>
        <w:bottom w:val="none" w:sz="0" w:space="0" w:color="auto"/>
        <w:right w:val="none" w:sz="0" w:space="0" w:color="auto"/>
      </w:divBdr>
    </w:div>
    <w:div w:id="995300015">
      <w:bodyDiv w:val="1"/>
      <w:marLeft w:val="0"/>
      <w:marRight w:val="0"/>
      <w:marTop w:val="0"/>
      <w:marBottom w:val="0"/>
      <w:divBdr>
        <w:top w:val="none" w:sz="0" w:space="0" w:color="auto"/>
        <w:left w:val="none" w:sz="0" w:space="0" w:color="auto"/>
        <w:bottom w:val="none" w:sz="0" w:space="0" w:color="auto"/>
        <w:right w:val="none" w:sz="0" w:space="0" w:color="auto"/>
      </w:divBdr>
    </w:div>
    <w:div w:id="995453737">
      <w:bodyDiv w:val="1"/>
      <w:marLeft w:val="0"/>
      <w:marRight w:val="0"/>
      <w:marTop w:val="0"/>
      <w:marBottom w:val="0"/>
      <w:divBdr>
        <w:top w:val="none" w:sz="0" w:space="0" w:color="auto"/>
        <w:left w:val="none" w:sz="0" w:space="0" w:color="auto"/>
        <w:bottom w:val="none" w:sz="0" w:space="0" w:color="auto"/>
        <w:right w:val="none" w:sz="0" w:space="0" w:color="auto"/>
      </w:divBdr>
    </w:div>
    <w:div w:id="995456682">
      <w:bodyDiv w:val="1"/>
      <w:marLeft w:val="0"/>
      <w:marRight w:val="0"/>
      <w:marTop w:val="0"/>
      <w:marBottom w:val="0"/>
      <w:divBdr>
        <w:top w:val="none" w:sz="0" w:space="0" w:color="auto"/>
        <w:left w:val="none" w:sz="0" w:space="0" w:color="auto"/>
        <w:bottom w:val="none" w:sz="0" w:space="0" w:color="auto"/>
        <w:right w:val="none" w:sz="0" w:space="0" w:color="auto"/>
      </w:divBdr>
    </w:div>
    <w:div w:id="995570697">
      <w:bodyDiv w:val="1"/>
      <w:marLeft w:val="0"/>
      <w:marRight w:val="0"/>
      <w:marTop w:val="0"/>
      <w:marBottom w:val="0"/>
      <w:divBdr>
        <w:top w:val="none" w:sz="0" w:space="0" w:color="auto"/>
        <w:left w:val="none" w:sz="0" w:space="0" w:color="auto"/>
        <w:bottom w:val="none" w:sz="0" w:space="0" w:color="auto"/>
        <w:right w:val="none" w:sz="0" w:space="0" w:color="auto"/>
      </w:divBdr>
    </w:div>
    <w:div w:id="995769227">
      <w:bodyDiv w:val="1"/>
      <w:marLeft w:val="0"/>
      <w:marRight w:val="0"/>
      <w:marTop w:val="0"/>
      <w:marBottom w:val="0"/>
      <w:divBdr>
        <w:top w:val="none" w:sz="0" w:space="0" w:color="auto"/>
        <w:left w:val="none" w:sz="0" w:space="0" w:color="auto"/>
        <w:bottom w:val="none" w:sz="0" w:space="0" w:color="auto"/>
        <w:right w:val="none" w:sz="0" w:space="0" w:color="auto"/>
      </w:divBdr>
    </w:div>
    <w:div w:id="995962512">
      <w:bodyDiv w:val="1"/>
      <w:marLeft w:val="0"/>
      <w:marRight w:val="0"/>
      <w:marTop w:val="0"/>
      <w:marBottom w:val="0"/>
      <w:divBdr>
        <w:top w:val="none" w:sz="0" w:space="0" w:color="auto"/>
        <w:left w:val="none" w:sz="0" w:space="0" w:color="auto"/>
        <w:bottom w:val="none" w:sz="0" w:space="0" w:color="auto"/>
        <w:right w:val="none" w:sz="0" w:space="0" w:color="auto"/>
      </w:divBdr>
    </w:div>
    <w:div w:id="996033935">
      <w:bodyDiv w:val="1"/>
      <w:marLeft w:val="0"/>
      <w:marRight w:val="0"/>
      <w:marTop w:val="0"/>
      <w:marBottom w:val="0"/>
      <w:divBdr>
        <w:top w:val="none" w:sz="0" w:space="0" w:color="auto"/>
        <w:left w:val="none" w:sz="0" w:space="0" w:color="auto"/>
        <w:bottom w:val="none" w:sz="0" w:space="0" w:color="auto"/>
        <w:right w:val="none" w:sz="0" w:space="0" w:color="auto"/>
      </w:divBdr>
    </w:div>
    <w:div w:id="996038000">
      <w:bodyDiv w:val="1"/>
      <w:marLeft w:val="0"/>
      <w:marRight w:val="0"/>
      <w:marTop w:val="0"/>
      <w:marBottom w:val="0"/>
      <w:divBdr>
        <w:top w:val="none" w:sz="0" w:space="0" w:color="auto"/>
        <w:left w:val="none" w:sz="0" w:space="0" w:color="auto"/>
        <w:bottom w:val="none" w:sz="0" w:space="0" w:color="auto"/>
        <w:right w:val="none" w:sz="0" w:space="0" w:color="auto"/>
      </w:divBdr>
    </w:div>
    <w:div w:id="996569712">
      <w:bodyDiv w:val="1"/>
      <w:marLeft w:val="0"/>
      <w:marRight w:val="0"/>
      <w:marTop w:val="0"/>
      <w:marBottom w:val="0"/>
      <w:divBdr>
        <w:top w:val="none" w:sz="0" w:space="0" w:color="auto"/>
        <w:left w:val="none" w:sz="0" w:space="0" w:color="auto"/>
        <w:bottom w:val="none" w:sz="0" w:space="0" w:color="auto"/>
        <w:right w:val="none" w:sz="0" w:space="0" w:color="auto"/>
      </w:divBdr>
    </w:div>
    <w:div w:id="996615495">
      <w:bodyDiv w:val="1"/>
      <w:marLeft w:val="0"/>
      <w:marRight w:val="0"/>
      <w:marTop w:val="0"/>
      <w:marBottom w:val="0"/>
      <w:divBdr>
        <w:top w:val="none" w:sz="0" w:space="0" w:color="auto"/>
        <w:left w:val="none" w:sz="0" w:space="0" w:color="auto"/>
        <w:bottom w:val="none" w:sz="0" w:space="0" w:color="auto"/>
        <w:right w:val="none" w:sz="0" w:space="0" w:color="auto"/>
      </w:divBdr>
    </w:div>
    <w:div w:id="996808690">
      <w:bodyDiv w:val="1"/>
      <w:marLeft w:val="0"/>
      <w:marRight w:val="0"/>
      <w:marTop w:val="0"/>
      <w:marBottom w:val="0"/>
      <w:divBdr>
        <w:top w:val="none" w:sz="0" w:space="0" w:color="auto"/>
        <w:left w:val="none" w:sz="0" w:space="0" w:color="auto"/>
        <w:bottom w:val="none" w:sz="0" w:space="0" w:color="auto"/>
        <w:right w:val="none" w:sz="0" w:space="0" w:color="auto"/>
      </w:divBdr>
    </w:div>
    <w:div w:id="997079275">
      <w:bodyDiv w:val="1"/>
      <w:marLeft w:val="0"/>
      <w:marRight w:val="0"/>
      <w:marTop w:val="0"/>
      <w:marBottom w:val="0"/>
      <w:divBdr>
        <w:top w:val="none" w:sz="0" w:space="0" w:color="auto"/>
        <w:left w:val="none" w:sz="0" w:space="0" w:color="auto"/>
        <w:bottom w:val="none" w:sz="0" w:space="0" w:color="auto"/>
        <w:right w:val="none" w:sz="0" w:space="0" w:color="auto"/>
      </w:divBdr>
    </w:div>
    <w:div w:id="997343122">
      <w:bodyDiv w:val="1"/>
      <w:marLeft w:val="0"/>
      <w:marRight w:val="0"/>
      <w:marTop w:val="0"/>
      <w:marBottom w:val="0"/>
      <w:divBdr>
        <w:top w:val="none" w:sz="0" w:space="0" w:color="auto"/>
        <w:left w:val="none" w:sz="0" w:space="0" w:color="auto"/>
        <w:bottom w:val="none" w:sz="0" w:space="0" w:color="auto"/>
        <w:right w:val="none" w:sz="0" w:space="0" w:color="auto"/>
      </w:divBdr>
    </w:div>
    <w:div w:id="997345929">
      <w:bodyDiv w:val="1"/>
      <w:marLeft w:val="0"/>
      <w:marRight w:val="0"/>
      <w:marTop w:val="0"/>
      <w:marBottom w:val="0"/>
      <w:divBdr>
        <w:top w:val="none" w:sz="0" w:space="0" w:color="auto"/>
        <w:left w:val="none" w:sz="0" w:space="0" w:color="auto"/>
        <w:bottom w:val="none" w:sz="0" w:space="0" w:color="auto"/>
        <w:right w:val="none" w:sz="0" w:space="0" w:color="auto"/>
      </w:divBdr>
    </w:div>
    <w:div w:id="997537744">
      <w:bodyDiv w:val="1"/>
      <w:marLeft w:val="0"/>
      <w:marRight w:val="0"/>
      <w:marTop w:val="0"/>
      <w:marBottom w:val="0"/>
      <w:divBdr>
        <w:top w:val="none" w:sz="0" w:space="0" w:color="auto"/>
        <w:left w:val="none" w:sz="0" w:space="0" w:color="auto"/>
        <w:bottom w:val="none" w:sz="0" w:space="0" w:color="auto"/>
        <w:right w:val="none" w:sz="0" w:space="0" w:color="auto"/>
      </w:divBdr>
    </w:div>
    <w:div w:id="997684605">
      <w:bodyDiv w:val="1"/>
      <w:marLeft w:val="0"/>
      <w:marRight w:val="0"/>
      <w:marTop w:val="0"/>
      <w:marBottom w:val="0"/>
      <w:divBdr>
        <w:top w:val="none" w:sz="0" w:space="0" w:color="auto"/>
        <w:left w:val="none" w:sz="0" w:space="0" w:color="auto"/>
        <w:bottom w:val="none" w:sz="0" w:space="0" w:color="auto"/>
        <w:right w:val="none" w:sz="0" w:space="0" w:color="auto"/>
      </w:divBdr>
    </w:div>
    <w:div w:id="997853689">
      <w:bodyDiv w:val="1"/>
      <w:marLeft w:val="0"/>
      <w:marRight w:val="0"/>
      <w:marTop w:val="0"/>
      <w:marBottom w:val="0"/>
      <w:divBdr>
        <w:top w:val="none" w:sz="0" w:space="0" w:color="auto"/>
        <w:left w:val="none" w:sz="0" w:space="0" w:color="auto"/>
        <w:bottom w:val="none" w:sz="0" w:space="0" w:color="auto"/>
        <w:right w:val="none" w:sz="0" w:space="0" w:color="auto"/>
      </w:divBdr>
    </w:div>
    <w:div w:id="997998082">
      <w:bodyDiv w:val="1"/>
      <w:marLeft w:val="0"/>
      <w:marRight w:val="0"/>
      <w:marTop w:val="0"/>
      <w:marBottom w:val="0"/>
      <w:divBdr>
        <w:top w:val="none" w:sz="0" w:space="0" w:color="auto"/>
        <w:left w:val="none" w:sz="0" w:space="0" w:color="auto"/>
        <w:bottom w:val="none" w:sz="0" w:space="0" w:color="auto"/>
        <w:right w:val="none" w:sz="0" w:space="0" w:color="auto"/>
      </w:divBdr>
    </w:div>
    <w:div w:id="998191455">
      <w:bodyDiv w:val="1"/>
      <w:marLeft w:val="0"/>
      <w:marRight w:val="0"/>
      <w:marTop w:val="0"/>
      <w:marBottom w:val="0"/>
      <w:divBdr>
        <w:top w:val="none" w:sz="0" w:space="0" w:color="auto"/>
        <w:left w:val="none" w:sz="0" w:space="0" w:color="auto"/>
        <w:bottom w:val="none" w:sz="0" w:space="0" w:color="auto"/>
        <w:right w:val="none" w:sz="0" w:space="0" w:color="auto"/>
      </w:divBdr>
    </w:div>
    <w:div w:id="998726390">
      <w:bodyDiv w:val="1"/>
      <w:marLeft w:val="0"/>
      <w:marRight w:val="0"/>
      <w:marTop w:val="0"/>
      <w:marBottom w:val="0"/>
      <w:divBdr>
        <w:top w:val="none" w:sz="0" w:space="0" w:color="auto"/>
        <w:left w:val="none" w:sz="0" w:space="0" w:color="auto"/>
        <w:bottom w:val="none" w:sz="0" w:space="0" w:color="auto"/>
        <w:right w:val="none" w:sz="0" w:space="0" w:color="auto"/>
      </w:divBdr>
    </w:div>
    <w:div w:id="999037541">
      <w:bodyDiv w:val="1"/>
      <w:marLeft w:val="0"/>
      <w:marRight w:val="0"/>
      <w:marTop w:val="0"/>
      <w:marBottom w:val="0"/>
      <w:divBdr>
        <w:top w:val="none" w:sz="0" w:space="0" w:color="auto"/>
        <w:left w:val="none" w:sz="0" w:space="0" w:color="auto"/>
        <w:bottom w:val="none" w:sz="0" w:space="0" w:color="auto"/>
        <w:right w:val="none" w:sz="0" w:space="0" w:color="auto"/>
      </w:divBdr>
    </w:div>
    <w:div w:id="999040963">
      <w:bodyDiv w:val="1"/>
      <w:marLeft w:val="0"/>
      <w:marRight w:val="0"/>
      <w:marTop w:val="0"/>
      <w:marBottom w:val="0"/>
      <w:divBdr>
        <w:top w:val="none" w:sz="0" w:space="0" w:color="auto"/>
        <w:left w:val="none" w:sz="0" w:space="0" w:color="auto"/>
        <w:bottom w:val="none" w:sz="0" w:space="0" w:color="auto"/>
        <w:right w:val="none" w:sz="0" w:space="0" w:color="auto"/>
      </w:divBdr>
    </w:div>
    <w:div w:id="999113031">
      <w:bodyDiv w:val="1"/>
      <w:marLeft w:val="0"/>
      <w:marRight w:val="0"/>
      <w:marTop w:val="0"/>
      <w:marBottom w:val="0"/>
      <w:divBdr>
        <w:top w:val="none" w:sz="0" w:space="0" w:color="auto"/>
        <w:left w:val="none" w:sz="0" w:space="0" w:color="auto"/>
        <w:bottom w:val="none" w:sz="0" w:space="0" w:color="auto"/>
        <w:right w:val="none" w:sz="0" w:space="0" w:color="auto"/>
      </w:divBdr>
    </w:div>
    <w:div w:id="999306663">
      <w:bodyDiv w:val="1"/>
      <w:marLeft w:val="0"/>
      <w:marRight w:val="0"/>
      <w:marTop w:val="0"/>
      <w:marBottom w:val="0"/>
      <w:divBdr>
        <w:top w:val="none" w:sz="0" w:space="0" w:color="auto"/>
        <w:left w:val="none" w:sz="0" w:space="0" w:color="auto"/>
        <w:bottom w:val="none" w:sz="0" w:space="0" w:color="auto"/>
        <w:right w:val="none" w:sz="0" w:space="0" w:color="auto"/>
      </w:divBdr>
    </w:div>
    <w:div w:id="999769755">
      <w:bodyDiv w:val="1"/>
      <w:marLeft w:val="0"/>
      <w:marRight w:val="0"/>
      <w:marTop w:val="0"/>
      <w:marBottom w:val="0"/>
      <w:divBdr>
        <w:top w:val="none" w:sz="0" w:space="0" w:color="auto"/>
        <w:left w:val="none" w:sz="0" w:space="0" w:color="auto"/>
        <w:bottom w:val="none" w:sz="0" w:space="0" w:color="auto"/>
        <w:right w:val="none" w:sz="0" w:space="0" w:color="auto"/>
      </w:divBdr>
    </w:div>
    <w:div w:id="999886451">
      <w:bodyDiv w:val="1"/>
      <w:marLeft w:val="0"/>
      <w:marRight w:val="0"/>
      <w:marTop w:val="0"/>
      <w:marBottom w:val="0"/>
      <w:divBdr>
        <w:top w:val="none" w:sz="0" w:space="0" w:color="auto"/>
        <w:left w:val="none" w:sz="0" w:space="0" w:color="auto"/>
        <w:bottom w:val="none" w:sz="0" w:space="0" w:color="auto"/>
        <w:right w:val="none" w:sz="0" w:space="0" w:color="auto"/>
      </w:divBdr>
    </w:div>
    <w:div w:id="1000080393">
      <w:bodyDiv w:val="1"/>
      <w:marLeft w:val="0"/>
      <w:marRight w:val="0"/>
      <w:marTop w:val="0"/>
      <w:marBottom w:val="0"/>
      <w:divBdr>
        <w:top w:val="none" w:sz="0" w:space="0" w:color="auto"/>
        <w:left w:val="none" w:sz="0" w:space="0" w:color="auto"/>
        <w:bottom w:val="none" w:sz="0" w:space="0" w:color="auto"/>
        <w:right w:val="none" w:sz="0" w:space="0" w:color="auto"/>
      </w:divBdr>
    </w:div>
    <w:div w:id="1000236823">
      <w:bodyDiv w:val="1"/>
      <w:marLeft w:val="0"/>
      <w:marRight w:val="0"/>
      <w:marTop w:val="0"/>
      <w:marBottom w:val="0"/>
      <w:divBdr>
        <w:top w:val="none" w:sz="0" w:space="0" w:color="auto"/>
        <w:left w:val="none" w:sz="0" w:space="0" w:color="auto"/>
        <w:bottom w:val="none" w:sz="0" w:space="0" w:color="auto"/>
        <w:right w:val="none" w:sz="0" w:space="0" w:color="auto"/>
      </w:divBdr>
    </w:div>
    <w:div w:id="1000934264">
      <w:bodyDiv w:val="1"/>
      <w:marLeft w:val="0"/>
      <w:marRight w:val="0"/>
      <w:marTop w:val="0"/>
      <w:marBottom w:val="0"/>
      <w:divBdr>
        <w:top w:val="none" w:sz="0" w:space="0" w:color="auto"/>
        <w:left w:val="none" w:sz="0" w:space="0" w:color="auto"/>
        <w:bottom w:val="none" w:sz="0" w:space="0" w:color="auto"/>
        <w:right w:val="none" w:sz="0" w:space="0" w:color="auto"/>
      </w:divBdr>
    </w:div>
    <w:div w:id="1001200410">
      <w:bodyDiv w:val="1"/>
      <w:marLeft w:val="0"/>
      <w:marRight w:val="0"/>
      <w:marTop w:val="0"/>
      <w:marBottom w:val="0"/>
      <w:divBdr>
        <w:top w:val="none" w:sz="0" w:space="0" w:color="auto"/>
        <w:left w:val="none" w:sz="0" w:space="0" w:color="auto"/>
        <w:bottom w:val="none" w:sz="0" w:space="0" w:color="auto"/>
        <w:right w:val="none" w:sz="0" w:space="0" w:color="auto"/>
      </w:divBdr>
    </w:div>
    <w:div w:id="1001591135">
      <w:bodyDiv w:val="1"/>
      <w:marLeft w:val="0"/>
      <w:marRight w:val="0"/>
      <w:marTop w:val="0"/>
      <w:marBottom w:val="0"/>
      <w:divBdr>
        <w:top w:val="none" w:sz="0" w:space="0" w:color="auto"/>
        <w:left w:val="none" w:sz="0" w:space="0" w:color="auto"/>
        <w:bottom w:val="none" w:sz="0" w:space="0" w:color="auto"/>
        <w:right w:val="none" w:sz="0" w:space="0" w:color="auto"/>
      </w:divBdr>
    </w:div>
    <w:div w:id="1001616588">
      <w:bodyDiv w:val="1"/>
      <w:marLeft w:val="0"/>
      <w:marRight w:val="0"/>
      <w:marTop w:val="0"/>
      <w:marBottom w:val="0"/>
      <w:divBdr>
        <w:top w:val="none" w:sz="0" w:space="0" w:color="auto"/>
        <w:left w:val="none" w:sz="0" w:space="0" w:color="auto"/>
        <w:bottom w:val="none" w:sz="0" w:space="0" w:color="auto"/>
        <w:right w:val="none" w:sz="0" w:space="0" w:color="auto"/>
      </w:divBdr>
    </w:div>
    <w:div w:id="1002077830">
      <w:bodyDiv w:val="1"/>
      <w:marLeft w:val="0"/>
      <w:marRight w:val="0"/>
      <w:marTop w:val="0"/>
      <w:marBottom w:val="0"/>
      <w:divBdr>
        <w:top w:val="none" w:sz="0" w:space="0" w:color="auto"/>
        <w:left w:val="none" w:sz="0" w:space="0" w:color="auto"/>
        <w:bottom w:val="none" w:sz="0" w:space="0" w:color="auto"/>
        <w:right w:val="none" w:sz="0" w:space="0" w:color="auto"/>
      </w:divBdr>
    </w:div>
    <w:div w:id="1002121839">
      <w:bodyDiv w:val="1"/>
      <w:marLeft w:val="0"/>
      <w:marRight w:val="0"/>
      <w:marTop w:val="0"/>
      <w:marBottom w:val="0"/>
      <w:divBdr>
        <w:top w:val="none" w:sz="0" w:space="0" w:color="auto"/>
        <w:left w:val="none" w:sz="0" w:space="0" w:color="auto"/>
        <w:bottom w:val="none" w:sz="0" w:space="0" w:color="auto"/>
        <w:right w:val="none" w:sz="0" w:space="0" w:color="auto"/>
      </w:divBdr>
    </w:div>
    <w:div w:id="1002315700">
      <w:bodyDiv w:val="1"/>
      <w:marLeft w:val="0"/>
      <w:marRight w:val="0"/>
      <w:marTop w:val="0"/>
      <w:marBottom w:val="0"/>
      <w:divBdr>
        <w:top w:val="none" w:sz="0" w:space="0" w:color="auto"/>
        <w:left w:val="none" w:sz="0" w:space="0" w:color="auto"/>
        <w:bottom w:val="none" w:sz="0" w:space="0" w:color="auto"/>
        <w:right w:val="none" w:sz="0" w:space="0" w:color="auto"/>
      </w:divBdr>
    </w:div>
    <w:div w:id="1003095471">
      <w:bodyDiv w:val="1"/>
      <w:marLeft w:val="0"/>
      <w:marRight w:val="0"/>
      <w:marTop w:val="0"/>
      <w:marBottom w:val="0"/>
      <w:divBdr>
        <w:top w:val="none" w:sz="0" w:space="0" w:color="auto"/>
        <w:left w:val="none" w:sz="0" w:space="0" w:color="auto"/>
        <w:bottom w:val="none" w:sz="0" w:space="0" w:color="auto"/>
        <w:right w:val="none" w:sz="0" w:space="0" w:color="auto"/>
      </w:divBdr>
    </w:div>
    <w:div w:id="1003316611">
      <w:bodyDiv w:val="1"/>
      <w:marLeft w:val="0"/>
      <w:marRight w:val="0"/>
      <w:marTop w:val="0"/>
      <w:marBottom w:val="0"/>
      <w:divBdr>
        <w:top w:val="none" w:sz="0" w:space="0" w:color="auto"/>
        <w:left w:val="none" w:sz="0" w:space="0" w:color="auto"/>
        <w:bottom w:val="none" w:sz="0" w:space="0" w:color="auto"/>
        <w:right w:val="none" w:sz="0" w:space="0" w:color="auto"/>
      </w:divBdr>
    </w:div>
    <w:div w:id="1003821732">
      <w:bodyDiv w:val="1"/>
      <w:marLeft w:val="0"/>
      <w:marRight w:val="0"/>
      <w:marTop w:val="0"/>
      <w:marBottom w:val="0"/>
      <w:divBdr>
        <w:top w:val="none" w:sz="0" w:space="0" w:color="auto"/>
        <w:left w:val="none" w:sz="0" w:space="0" w:color="auto"/>
        <w:bottom w:val="none" w:sz="0" w:space="0" w:color="auto"/>
        <w:right w:val="none" w:sz="0" w:space="0" w:color="auto"/>
      </w:divBdr>
    </w:div>
    <w:div w:id="1003825340">
      <w:bodyDiv w:val="1"/>
      <w:marLeft w:val="0"/>
      <w:marRight w:val="0"/>
      <w:marTop w:val="0"/>
      <w:marBottom w:val="0"/>
      <w:divBdr>
        <w:top w:val="none" w:sz="0" w:space="0" w:color="auto"/>
        <w:left w:val="none" w:sz="0" w:space="0" w:color="auto"/>
        <w:bottom w:val="none" w:sz="0" w:space="0" w:color="auto"/>
        <w:right w:val="none" w:sz="0" w:space="0" w:color="auto"/>
      </w:divBdr>
    </w:div>
    <w:div w:id="1004087919">
      <w:bodyDiv w:val="1"/>
      <w:marLeft w:val="0"/>
      <w:marRight w:val="0"/>
      <w:marTop w:val="0"/>
      <w:marBottom w:val="0"/>
      <w:divBdr>
        <w:top w:val="none" w:sz="0" w:space="0" w:color="auto"/>
        <w:left w:val="none" w:sz="0" w:space="0" w:color="auto"/>
        <w:bottom w:val="none" w:sz="0" w:space="0" w:color="auto"/>
        <w:right w:val="none" w:sz="0" w:space="0" w:color="auto"/>
      </w:divBdr>
    </w:div>
    <w:div w:id="1004553424">
      <w:bodyDiv w:val="1"/>
      <w:marLeft w:val="0"/>
      <w:marRight w:val="0"/>
      <w:marTop w:val="0"/>
      <w:marBottom w:val="0"/>
      <w:divBdr>
        <w:top w:val="none" w:sz="0" w:space="0" w:color="auto"/>
        <w:left w:val="none" w:sz="0" w:space="0" w:color="auto"/>
        <w:bottom w:val="none" w:sz="0" w:space="0" w:color="auto"/>
        <w:right w:val="none" w:sz="0" w:space="0" w:color="auto"/>
      </w:divBdr>
    </w:div>
    <w:div w:id="1004670374">
      <w:bodyDiv w:val="1"/>
      <w:marLeft w:val="0"/>
      <w:marRight w:val="0"/>
      <w:marTop w:val="0"/>
      <w:marBottom w:val="0"/>
      <w:divBdr>
        <w:top w:val="none" w:sz="0" w:space="0" w:color="auto"/>
        <w:left w:val="none" w:sz="0" w:space="0" w:color="auto"/>
        <w:bottom w:val="none" w:sz="0" w:space="0" w:color="auto"/>
        <w:right w:val="none" w:sz="0" w:space="0" w:color="auto"/>
      </w:divBdr>
    </w:div>
    <w:div w:id="1005091816">
      <w:bodyDiv w:val="1"/>
      <w:marLeft w:val="0"/>
      <w:marRight w:val="0"/>
      <w:marTop w:val="0"/>
      <w:marBottom w:val="0"/>
      <w:divBdr>
        <w:top w:val="none" w:sz="0" w:space="0" w:color="auto"/>
        <w:left w:val="none" w:sz="0" w:space="0" w:color="auto"/>
        <w:bottom w:val="none" w:sz="0" w:space="0" w:color="auto"/>
        <w:right w:val="none" w:sz="0" w:space="0" w:color="auto"/>
      </w:divBdr>
    </w:div>
    <w:div w:id="1005285767">
      <w:bodyDiv w:val="1"/>
      <w:marLeft w:val="0"/>
      <w:marRight w:val="0"/>
      <w:marTop w:val="0"/>
      <w:marBottom w:val="0"/>
      <w:divBdr>
        <w:top w:val="none" w:sz="0" w:space="0" w:color="auto"/>
        <w:left w:val="none" w:sz="0" w:space="0" w:color="auto"/>
        <w:bottom w:val="none" w:sz="0" w:space="0" w:color="auto"/>
        <w:right w:val="none" w:sz="0" w:space="0" w:color="auto"/>
      </w:divBdr>
    </w:div>
    <w:div w:id="1005398259">
      <w:bodyDiv w:val="1"/>
      <w:marLeft w:val="0"/>
      <w:marRight w:val="0"/>
      <w:marTop w:val="0"/>
      <w:marBottom w:val="0"/>
      <w:divBdr>
        <w:top w:val="none" w:sz="0" w:space="0" w:color="auto"/>
        <w:left w:val="none" w:sz="0" w:space="0" w:color="auto"/>
        <w:bottom w:val="none" w:sz="0" w:space="0" w:color="auto"/>
        <w:right w:val="none" w:sz="0" w:space="0" w:color="auto"/>
      </w:divBdr>
    </w:div>
    <w:div w:id="1005398869">
      <w:bodyDiv w:val="1"/>
      <w:marLeft w:val="0"/>
      <w:marRight w:val="0"/>
      <w:marTop w:val="0"/>
      <w:marBottom w:val="0"/>
      <w:divBdr>
        <w:top w:val="none" w:sz="0" w:space="0" w:color="auto"/>
        <w:left w:val="none" w:sz="0" w:space="0" w:color="auto"/>
        <w:bottom w:val="none" w:sz="0" w:space="0" w:color="auto"/>
        <w:right w:val="none" w:sz="0" w:space="0" w:color="auto"/>
      </w:divBdr>
    </w:div>
    <w:div w:id="1005598569">
      <w:bodyDiv w:val="1"/>
      <w:marLeft w:val="0"/>
      <w:marRight w:val="0"/>
      <w:marTop w:val="0"/>
      <w:marBottom w:val="0"/>
      <w:divBdr>
        <w:top w:val="none" w:sz="0" w:space="0" w:color="auto"/>
        <w:left w:val="none" w:sz="0" w:space="0" w:color="auto"/>
        <w:bottom w:val="none" w:sz="0" w:space="0" w:color="auto"/>
        <w:right w:val="none" w:sz="0" w:space="0" w:color="auto"/>
      </w:divBdr>
    </w:div>
    <w:div w:id="1005745681">
      <w:bodyDiv w:val="1"/>
      <w:marLeft w:val="0"/>
      <w:marRight w:val="0"/>
      <w:marTop w:val="0"/>
      <w:marBottom w:val="0"/>
      <w:divBdr>
        <w:top w:val="none" w:sz="0" w:space="0" w:color="auto"/>
        <w:left w:val="none" w:sz="0" w:space="0" w:color="auto"/>
        <w:bottom w:val="none" w:sz="0" w:space="0" w:color="auto"/>
        <w:right w:val="none" w:sz="0" w:space="0" w:color="auto"/>
      </w:divBdr>
    </w:div>
    <w:div w:id="1005858248">
      <w:bodyDiv w:val="1"/>
      <w:marLeft w:val="0"/>
      <w:marRight w:val="0"/>
      <w:marTop w:val="0"/>
      <w:marBottom w:val="0"/>
      <w:divBdr>
        <w:top w:val="none" w:sz="0" w:space="0" w:color="auto"/>
        <w:left w:val="none" w:sz="0" w:space="0" w:color="auto"/>
        <w:bottom w:val="none" w:sz="0" w:space="0" w:color="auto"/>
        <w:right w:val="none" w:sz="0" w:space="0" w:color="auto"/>
      </w:divBdr>
    </w:div>
    <w:div w:id="1006712155">
      <w:bodyDiv w:val="1"/>
      <w:marLeft w:val="0"/>
      <w:marRight w:val="0"/>
      <w:marTop w:val="0"/>
      <w:marBottom w:val="0"/>
      <w:divBdr>
        <w:top w:val="none" w:sz="0" w:space="0" w:color="auto"/>
        <w:left w:val="none" w:sz="0" w:space="0" w:color="auto"/>
        <w:bottom w:val="none" w:sz="0" w:space="0" w:color="auto"/>
        <w:right w:val="none" w:sz="0" w:space="0" w:color="auto"/>
      </w:divBdr>
    </w:div>
    <w:div w:id="1006790352">
      <w:bodyDiv w:val="1"/>
      <w:marLeft w:val="0"/>
      <w:marRight w:val="0"/>
      <w:marTop w:val="0"/>
      <w:marBottom w:val="0"/>
      <w:divBdr>
        <w:top w:val="none" w:sz="0" w:space="0" w:color="auto"/>
        <w:left w:val="none" w:sz="0" w:space="0" w:color="auto"/>
        <w:bottom w:val="none" w:sz="0" w:space="0" w:color="auto"/>
        <w:right w:val="none" w:sz="0" w:space="0" w:color="auto"/>
      </w:divBdr>
    </w:div>
    <w:div w:id="1007056960">
      <w:bodyDiv w:val="1"/>
      <w:marLeft w:val="0"/>
      <w:marRight w:val="0"/>
      <w:marTop w:val="0"/>
      <w:marBottom w:val="0"/>
      <w:divBdr>
        <w:top w:val="none" w:sz="0" w:space="0" w:color="auto"/>
        <w:left w:val="none" w:sz="0" w:space="0" w:color="auto"/>
        <w:bottom w:val="none" w:sz="0" w:space="0" w:color="auto"/>
        <w:right w:val="none" w:sz="0" w:space="0" w:color="auto"/>
      </w:divBdr>
    </w:div>
    <w:div w:id="1007442108">
      <w:bodyDiv w:val="1"/>
      <w:marLeft w:val="0"/>
      <w:marRight w:val="0"/>
      <w:marTop w:val="0"/>
      <w:marBottom w:val="0"/>
      <w:divBdr>
        <w:top w:val="none" w:sz="0" w:space="0" w:color="auto"/>
        <w:left w:val="none" w:sz="0" w:space="0" w:color="auto"/>
        <w:bottom w:val="none" w:sz="0" w:space="0" w:color="auto"/>
        <w:right w:val="none" w:sz="0" w:space="0" w:color="auto"/>
      </w:divBdr>
    </w:div>
    <w:div w:id="1007489242">
      <w:bodyDiv w:val="1"/>
      <w:marLeft w:val="0"/>
      <w:marRight w:val="0"/>
      <w:marTop w:val="0"/>
      <w:marBottom w:val="0"/>
      <w:divBdr>
        <w:top w:val="none" w:sz="0" w:space="0" w:color="auto"/>
        <w:left w:val="none" w:sz="0" w:space="0" w:color="auto"/>
        <w:bottom w:val="none" w:sz="0" w:space="0" w:color="auto"/>
        <w:right w:val="none" w:sz="0" w:space="0" w:color="auto"/>
      </w:divBdr>
    </w:div>
    <w:div w:id="1007635722">
      <w:bodyDiv w:val="1"/>
      <w:marLeft w:val="0"/>
      <w:marRight w:val="0"/>
      <w:marTop w:val="0"/>
      <w:marBottom w:val="0"/>
      <w:divBdr>
        <w:top w:val="none" w:sz="0" w:space="0" w:color="auto"/>
        <w:left w:val="none" w:sz="0" w:space="0" w:color="auto"/>
        <w:bottom w:val="none" w:sz="0" w:space="0" w:color="auto"/>
        <w:right w:val="none" w:sz="0" w:space="0" w:color="auto"/>
      </w:divBdr>
    </w:div>
    <w:div w:id="1008141293">
      <w:bodyDiv w:val="1"/>
      <w:marLeft w:val="0"/>
      <w:marRight w:val="0"/>
      <w:marTop w:val="0"/>
      <w:marBottom w:val="0"/>
      <w:divBdr>
        <w:top w:val="none" w:sz="0" w:space="0" w:color="auto"/>
        <w:left w:val="none" w:sz="0" w:space="0" w:color="auto"/>
        <w:bottom w:val="none" w:sz="0" w:space="0" w:color="auto"/>
        <w:right w:val="none" w:sz="0" w:space="0" w:color="auto"/>
      </w:divBdr>
    </w:div>
    <w:div w:id="1008407262">
      <w:bodyDiv w:val="1"/>
      <w:marLeft w:val="0"/>
      <w:marRight w:val="0"/>
      <w:marTop w:val="0"/>
      <w:marBottom w:val="0"/>
      <w:divBdr>
        <w:top w:val="none" w:sz="0" w:space="0" w:color="auto"/>
        <w:left w:val="none" w:sz="0" w:space="0" w:color="auto"/>
        <w:bottom w:val="none" w:sz="0" w:space="0" w:color="auto"/>
        <w:right w:val="none" w:sz="0" w:space="0" w:color="auto"/>
      </w:divBdr>
    </w:div>
    <w:div w:id="1008562510">
      <w:bodyDiv w:val="1"/>
      <w:marLeft w:val="0"/>
      <w:marRight w:val="0"/>
      <w:marTop w:val="0"/>
      <w:marBottom w:val="0"/>
      <w:divBdr>
        <w:top w:val="none" w:sz="0" w:space="0" w:color="auto"/>
        <w:left w:val="none" w:sz="0" w:space="0" w:color="auto"/>
        <w:bottom w:val="none" w:sz="0" w:space="0" w:color="auto"/>
        <w:right w:val="none" w:sz="0" w:space="0" w:color="auto"/>
      </w:divBdr>
    </w:div>
    <w:div w:id="1008747903">
      <w:bodyDiv w:val="1"/>
      <w:marLeft w:val="0"/>
      <w:marRight w:val="0"/>
      <w:marTop w:val="0"/>
      <w:marBottom w:val="0"/>
      <w:divBdr>
        <w:top w:val="none" w:sz="0" w:space="0" w:color="auto"/>
        <w:left w:val="none" w:sz="0" w:space="0" w:color="auto"/>
        <w:bottom w:val="none" w:sz="0" w:space="0" w:color="auto"/>
        <w:right w:val="none" w:sz="0" w:space="0" w:color="auto"/>
      </w:divBdr>
    </w:div>
    <w:div w:id="1009454584">
      <w:bodyDiv w:val="1"/>
      <w:marLeft w:val="0"/>
      <w:marRight w:val="0"/>
      <w:marTop w:val="0"/>
      <w:marBottom w:val="0"/>
      <w:divBdr>
        <w:top w:val="none" w:sz="0" w:space="0" w:color="auto"/>
        <w:left w:val="none" w:sz="0" w:space="0" w:color="auto"/>
        <w:bottom w:val="none" w:sz="0" w:space="0" w:color="auto"/>
        <w:right w:val="none" w:sz="0" w:space="0" w:color="auto"/>
      </w:divBdr>
    </w:div>
    <w:div w:id="1009600327">
      <w:bodyDiv w:val="1"/>
      <w:marLeft w:val="0"/>
      <w:marRight w:val="0"/>
      <w:marTop w:val="0"/>
      <w:marBottom w:val="0"/>
      <w:divBdr>
        <w:top w:val="none" w:sz="0" w:space="0" w:color="auto"/>
        <w:left w:val="none" w:sz="0" w:space="0" w:color="auto"/>
        <w:bottom w:val="none" w:sz="0" w:space="0" w:color="auto"/>
        <w:right w:val="none" w:sz="0" w:space="0" w:color="auto"/>
      </w:divBdr>
    </w:div>
    <w:div w:id="1009718081">
      <w:bodyDiv w:val="1"/>
      <w:marLeft w:val="0"/>
      <w:marRight w:val="0"/>
      <w:marTop w:val="0"/>
      <w:marBottom w:val="0"/>
      <w:divBdr>
        <w:top w:val="none" w:sz="0" w:space="0" w:color="auto"/>
        <w:left w:val="none" w:sz="0" w:space="0" w:color="auto"/>
        <w:bottom w:val="none" w:sz="0" w:space="0" w:color="auto"/>
        <w:right w:val="none" w:sz="0" w:space="0" w:color="auto"/>
      </w:divBdr>
    </w:div>
    <w:div w:id="1009720844">
      <w:bodyDiv w:val="1"/>
      <w:marLeft w:val="0"/>
      <w:marRight w:val="0"/>
      <w:marTop w:val="0"/>
      <w:marBottom w:val="0"/>
      <w:divBdr>
        <w:top w:val="none" w:sz="0" w:space="0" w:color="auto"/>
        <w:left w:val="none" w:sz="0" w:space="0" w:color="auto"/>
        <w:bottom w:val="none" w:sz="0" w:space="0" w:color="auto"/>
        <w:right w:val="none" w:sz="0" w:space="0" w:color="auto"/>
      </w:divBdr>
    </w:div>
    <w:div w:id="1009797290">
      <w:bodyDiv w:val="1"/>
      <w:marLeft w:val="0"/>
      <w:marRight w:val="0"/>
      <w:marTop w:val="0"/>
      <w:marBottom w:val="0"/>
      <w:divBdr>
        <w:top w:val="none" w:sz="0" w:space="0" w:color="auto"/>
        <w:left w:val="none" w:sz="0" w:space="0" w:color="auto"/>
        <w:bottom w:val="none" w:sz="0" w:space="0" w:color="auto"/>
        <w:right w:val="none" w:sz="0" w:space="0" w:color="auto"/>
      </w:divBdr>
    </w:div>
    <w:div w:id="1010375256">
      <w:bodyDiv w:val="1"/>
      <w:marLeft w:val="0"/>
      <w:marRight w:val="0"/>
      <w:marTop w:val="0"/>
      <w:marBottom w:val="0"/>
      <w:divBdr>
        <w:top w:val="none" w:sz="0" w:space="0" w:color="auto"/>
        <w:left w:val="none" w:sz="0" w:space="0" w:color="auto"/>
        <w:bottom w:val="none" w:sz="0" w:space="0" w:color="auto"/>
        <w:right w:val="none" w:sz="0" w:space="0" w:color="auto"/>
      </w:divBdr>
    </w:div>
    <w:div w:id="1011294264">
      <w:bodyDiv w:val="1"/>
      <w:marLeft w:val="0"/>
      <w:marRight w:val="0"/>
      <w:marTop w:val="0"/>
      <w:marBottom w:val="0"/>
      <w:divBdr>
        <w:top w:val="none" w:sz="0" w:space="0" w:color="auto"/>
        <w:left w:val="none" w:sz="0" w:space="0" w:color="auto"/>
        <w:bottom w:val="none" w:sz="0" w:space="0" w:color="auto"/>
        <w:right w:val="none" w:sz="0" w:space="0" w:color="auto"/>
      </w:divBdr>
    </w:div>
    <w:div w:id="1011369434">
      <w:bodyDiv w:val="1"/>
      <w:marLeft w:val="0"/>
      <w:marRight w:val="0"/>
      <w:marTop w:val="0"/>
      <w:marBottom w:val="0"/>
      <w:divBdr>
        <w:top w:val="none" w:sz="0" w:space="0" w:color="auto"/>
        <w:left w:val="none" w:sz="0" w:space="0" w:color="auto"/>
        <w:bottom w:val="none" w:sz="0" w:space="0" w:color="auto"/>
        <w:right w:val="none" w:sz="0" w:space="0" w:color="auto"/>
      </w:divBdr>
    </w:div>
    <w:div w:id="1011486939">
      <w:bodyDiv w:val="1"/>
      <w:marLeft w:val="0"/>
      <w:marRight w:val="0"/>
      <w:marTop w:val="0"/>
      <w:marBottom w:val="0"/>
      <w:divBdr>
        <w:top w:val="none" w:sz="0" w:space="0" w:color="auto"/>
        <w:left w:val="none" w:sz="0" w:space="0" w:color="auto"/>
        <w:bottom w:val="none" w:sz="0" w:space="0" w:color="auto"/>
        <w:right w:val="none" w:sz="0" w:space="0" w:color="auto"/>
      </w:divBdr>
    </w:div>
    <w:div w:id="1011487537">
      <w:bodyDiv w:val="1"/>
      <w:marLeft w:val="0"/>
      <w:marRight w:val="0"/>
      <w:marTop w:val="0"/>
      <w:marBottom w:val="0"/>
      <w:divBdr>
        <w:top w:val="none" w:sz="0" w:space="0" w:color="auto"/>
        <w:left w:val="none" w:sz="0" w:space="0" w:color="auto"/>
        <w:bottom w:val="none" w:sz="0" w:space="0" w:color="auto"/>
        <w:right w:val="none" w:sz="0" w:space="0" w:color="auto"/>
      </w:divBdr>
    </w:div>
    <w:div w:id="1012025190">
      <w:bodyDiv w:val="1"/>
      <w:marLeft w:val="0"/>
      <w:marRight w:val="0"/>
      <w:marTop w:val="0"/>
      <w:marBottom w:val="0"/>
      <w:divBdr>
        <w:top w:val="none" w:sz="0" w:space="0" w:color="auto"/>
        <w:left w:val="none" w:sz="0" w:space="0" w:color="auto"/>
        <w:bottom w:val="none" w:sz="0" w:space="0" w:color="auto"/>
        <w:right w:val="none" w:sz="0" w:space="0" w:color="auto"/>
      </w:divBdr>
    </w:div>
    <w:div w:id="1012417335">
      <w:bodyDiv w:val="1"/>
      <w:marLeft w:val="0"/>
      <w:marRight w:val="0"/>
      <w:marTop w:val="0"/>
      <w:marBottom w:val="0"/>
      <w:divBdr>
        <w:top w:val="none" w:sz="0" w:space="0" w:color="auto"/>
        <w:left w:val="none" w:sz="0" w:space="0" w:color="auto"/>
        <w:bottom w:val="none" w:sz="0" w:space="0" w:color="auto"/>
        <w:right w:val="none" w:sz="0" w:space="0" w:color="auto"/>
      </w:divBdr>
    </w:div>
    <w:div w:id="1012804547">
      <w:bodyDiv w:val="1"/>
      <w:marLeft w:val="0"/>
      <w:marRight w:val="0"/>
      <w:marTop w:val="0"/>
      <w:marBottom w:val="0"/>
      <w:divBdr>
        <w:top w:val="none" w:sz="0" w:space="0" w:color="auto"/>
        <w:left w:val="none" w:sz="0" w:space="0" w:color="auto"/>
        <w:bottom w:val="none" w:sz="0" w:space="0" w:color="auto"/>
        <w:right w:val="none" w:sz="0" w:space="0" w:color="auto"/>
      </w:divBdr>
    </w:div>
    <w:div w:id="1012949137">
      <w:bodyDiv w:val="1"/>
      <w:marLeft w:val="0"/>
      <w:marRight w:val="0"/>
      <w:marTop w:val="0"/>
      <w:marBottom w:val="0"/>
      <w:divBdr>
        <w:top w:val="none" w:sz="0" w:space="0" w:color="auto"/>
        <w:left w:val="none" w:sz="0" w:space="0" w:color="auto"/>
        <w:bottom w:val="none" w:sz="0" w:space="0" w:color="auto"/>
        <w:right w:val="none" w:sz="0" w:space="0" w:color="auto"/>
      </w:divBdr>
    </w:div>
    <w:div w:id="1012995946">
      <w:bodyDiv w:val="1"/>
      <w:marLeft w:val="0"/>
      <w:marRight w:val="0"/>
      <w:marTop w:val="0"/>
      <w:marBottom w:val="0"/>
      <w:divBdr>
        <w:top w:val="none" w:sz="0" w:space="0" w:color="auto"/>
        <w:left w:val="none" w:sz="0" w:space="0" w:color="auto"/>
        <w:bottom w:val="none" w:sz="0" w:space="0" w:color="auto"/>
        <w:right w:val="none" w:sz="0" w:space="0" w:color="auto"/>
      </w:divBdr>
    </w:div>
    <w:div w:id="1013068279">
      <w:bodyDiv w:val="1"/>
      <w:marLeft w:val="0"/>
      <w:marRight w:val="0"/>
      <w:marTop w:val="0"/>
      <w:marBottom w:val="0"/>
      <w:divBdr>
        <w:top w:val="none" w:sz="0" w:space="0" w:color="auto"/>
        <w:left w:val="none" w:sz="0" w:space="0" w:color="auto"/>
        <w:bottom w:val="none" w:sz="0" w:space="0" w:color="auto"/>
        <w:right w:val="none" w:sz="0" w:space="0" w:color="auto"/>
      </w:divBdr>
    </w:div>
    <w:div w:id="1013267351">
      <w:bodyDiv w:val="1"/>
      <w:marLeft w:val="0"/>
      <w:marRight w:val="0"/>
      <w:marTop w:val="0"/>
      <w:marBottom w:val="0"/>
      <w:divBdr>
        <w:top w:val="none" w:sz="0" w:space="0" w:color="auto"/>
        <w:left w:val="none" w:sz="0" w:space="0" w:color="auto"/>
        <w:bottom w:val="none" w:sz="0" w:space="0" w:color="auto"/>
        <w:right w:val="none" w:sz="0" w:space="0" w:color="auto"/>
      </w:divBdr>
    </w:div>
    <w:div w:id="1013338601">
      <w:bodyDiv w:val="1"/>
      <w:marLeft w:val="0"/>
      <w:marRight w:val="0"/>
      <w:marTop w:val="0"/>
      <w:marBottom w:val="0"/>
      <w:divBdr>
        <w:top w:val="none" w:sz="0" w:space="0" w:color="auto"/>
        <w:left w:val="none" w:sz="0" w:space="0" w:color="auto"/>
        <w:bottom w:val="none" w:sz="0" w:space="0" w:color="auto"/>
        <w:right w:val="none" w:sz="0" w:space="0" w:color="auto"/>
      </w:divBdr>
    </w:div>
    <w:div w:id="1013530969">
      <w:bodyDiv w:val="1"/>
      <w:marLeft w:val="0"/>
      <w:marRight w:val="0"/>
      <w:marTop w:val="0"/>
      <w:marBottom w:val="0"/>
      <w:divBdr>
        <w:top w:val="none" w:sz="0" w:space="0" w:color="auto"/>
        <w:left w:val="none" w:sz="0" w:space="0" w:color="auto"/>
        <w:bottom w:val="none" w:sz="0" w:space="0" w:color="auto"/>
        <w:right w:val="none" w:sz="0" w:space="0" w:color="auto"/>
      </w:divBdr>
    </w:div>
    <w:div w:id="1013727190">
      <w:bodyDiv w:val="1"/>
      <w:marLeft w:val="0"/>
      <w:marRight w:val="0"/>
      <w:marTop w:val="0"/>
      <w:marBottom w:val="0"/>
      <w:divBdr>
        <w:top w:val="none" w:sz="0" w:space="0" w:color="auto"/>
        <w:left w:val="none" w:sz="0" w:space="0" w:color="auto"/>
        <w:bottom w:val="none" w:sz="0" w:space="0" w:color="auto"/>
        <w:right w:val="none" w:sz="0" w:space="0" w:color="auto"/>
      </w:divBdr>
    </w:div>
    <w:div w:id="1014113308">
      <w:bodyDiv w:val="1"/>
      <w:marLeft w:val="0"/>
      <w:marRight w:val="0"/>
      <w:marTop w:val="0"/>
      <w:marBottom w:val="0"/>
      <w:divBdr>
        <w:top w:val="none" w:sz="0" w:space="0" w:color="auto"/>
        <w:left w:val="none" w:sz="0" w:space="0" w:color="auto"/>
        <w:bottom w:val="none" w:sz="0" w:space="0" w:color="auto"/>
        <w:right w:val="none" w:sz="0" w:space="0" w:color="auto"/>
      </w:divBdr>
    </w:div>
    <w:div w:id="1014310553">
      <w:bodyDiv w:val="1"/>
      <w:marLeft w:val="0"/>
      <w:marRight w:val="0"/>
      <w:marTop w:val="0"/>
      <w:marBottom w:val="0"/>
      <w:divBdr>
        <w:top w:val="none" w:sz="0" w:space="0" w:color="auto"/>
        <w:left w:val="none" w:sz="0" w:space="0" w:color="auto"/>
        <w:bottom w:val="none" w:sz="0" w:space="0" w:color="auto"/>
        <w:right w:val="none" w:sz="0" w:space="0" w:color="auto"/>
      </w:divBdr>
    </w:div>
    <w:div w:id="1014499482">
      <w:bodyDiv w:val="1"/>
      <w:marLeft w:val="0"/>
      <w:marRight w:val="0"/>
      <w:marTop w:val="0"/>
      <w:marBottom w:val="0"/>
      <w:divBdr>
        <w:top w:val="none" w:sz="0" w:space="0" w:color="auto"/>
        <w:left w:val="none" w:sz="0" w:space="0" w:color="auto"/>
        <w:bottom w:val="none" w:sz="0" w:space="0" w:color="auto"/>
        <w:right w:val="none" w:sz="0" w:space="0" w:color="auto"/>
      </w:divBdr>
    </w:div>
    <w:div w:id="1014772338">
      <w:bodyDiv w:val="1"/>
      <w:marLeft w:val="0"/>
      <w:marRight w:val="0"/>
      <w:marTop w:val="0"/>
      <w:marBottom w:val="0"/>
      <w:divBdr>
        <w:top w:val="none" w:sz="0" w:space="0" w:color="auto"/>
        <w:left w:val="none" w:sz="0" w:space="0" w:color="auto"/>
        <w:bottom w:val="none" w:sz="0" w:space="0" w:color="auto"/>
        <w:right w:val="none" w:sz="0" w:space="0" w:color="auto"/>
      </w:divBdr>
    </w:div>
    <w:div w:id="1014914892">
      <w:bodyDiv w:val="1"/>
      <w:marLeft w:val="0"/>
      <w:marRight w:val="0"/>
      <w:marTop w:val="0"/>
      <w:marBottom w:val="0"/>
      <w:divBdr>
        <w:top w:val="none" w:sz="0" w:space="0" w:color="auto"/>
        <w:left w:val="none" w:sz="0" w:space="0" w:color="auto"/>
        <w:bottom w:val="none" w:sz="0" w:space="0" w:color="auto"/>
        <w:right w:val="none" w:sz="0" w:space="0" w:color="auto"/>
      </w:divBdr>
    </w:div>
    <w:div w:id="1015157283">
      <w:bodyDiv w:val="1"/>
      <w:marLeft w:val="0"/>
      <w:marRight w:val="0"/>
      <w:marTop w:val="0"/>
      <w:marBottom w:val="0"/>
      <w:divBdr>
        <w:top w:val="none" w:sz="0" w:space="0" w:color="auto"/>
        <w:left w:val="none" w:sz="0" w:space="0" w:color="auto"/>
        <w:bottom w:val="none" w:sz="0" w:space="0" w:color="auto"/>
        <w:right w:val="none" w:sz="0" w:space="0" w:color="auto"/>
      </w:divBdr>
    </w:div>
    <w:div w:id="1015302990">
      <w:bodyDiv w:val="1"/>
      <w:marLeft w:val="0"/>
      <w:marRight w:val="0"/>
      <w:marTop w:val="0"/>
      <w:marBottom w:val="0"/>
      <w:divBdr>
        <w:top w:val="none" w:sz="0" w:space="0" w:color="auto"/>
        <w:left w:val="none" w:sz="0" w:space="0" w:color="auto"/>
        <w:bottom w:val="none" w:sz="0" w:space="0" w:color="auto"/>
        <w:right w:val="none" w:sz="0" w:space="0" w:color="auto"/>
      </w:divBdr>
    </w:div>
    <w:div w:id="1015617114">
      <w:bodyDiv w:val="1"/>
      <w:marLeft w:val="0"/>
      <w:marRight w:val="0"/>
      <w:marTop w:val="0"/>
      <w:marBottom w:val="0"/>
      <w:divBdr>
        <w:top w:val="none" w:sz="0" w:space="0" w:color="auto"/>
        <w:left w:val="none" w:sz="0" w:space="0" w:color="auto"/>
        <w:bottom w:val="none" w:sz="0" w:space="0" w:color="auto"/>
        <w:right w:val="none" w:sz="0" w:space="0" w:color="auto"/>
      </w:divBdr>
    </w:div>
    <w:div w:id="1015689307">
      <w:bodyDiv w:val="1"/>
      <w:marLeft w:val="0"/>
      <w:marRight w:val="0"/>
      <w:marTop w:val="0"/>
      <w:marBottom w:val="0"/>
      <w:divBdr>
        <w:top w:val="none" w:sz="0" w:space="0" w:color="auto"/>
        <w:left w:val="none" w:sz="0" w:space="0" w:color="auto"/>
        <w:bottom w:val="none" w:sz="0" w:space="0" w:color="auto"/>
        <w:right w:val="none" w:sz="0" w:space="0" w:color="auto"/>
      </w:divBdr>
    </w:div>
    <w:div w:id="1016231404">
      <w:bodyDiv w:val="1"/>
      <w:marLeft w:val="0"/>
      <w:marRight w:val="0"/>
      <w:marTop w:val="0"/>
      <w:marBottom w:val="0"/>
      <w:divBdr>
        <w:top w:val="none" w:sz="0" w:space="0" w:color="auto"/>
        <w:left w:val="none" w:sz="0" w:space="0" w:color="auto"/>
        <w:bottom w:val="none" w:sz="0" w:space="0" w:color="auto"/>
        <w:right w:val="none" w:sz="0" w:space="0" w:color="auto"/>
      </w:divBdr>
    </w:div>
    <w:div w:id="1016424841">
      <w:bodyDiv w:val="1"/>
      <w:marLeft w:val="0"/>
      <w:marRight w:val="0"/>
      <w:marTop w:val="0"/>
      <w:marBottom w:val="0"/>
      <w:divBdr>
        <w:top w:val="none" w:sz="0" w:space="0" w:color="auto"/>
        <w:left w:val="none" w:sz="0" w:space="0" w:color="auto"/>
        <w:bottom w:val="none" w:sz="0" w:space="0" w:color="auto"/>
        <w:right w:val="none" w:sz="0" w:space="0" w:color="auto"/>
      </w:divBdr>
    </w:div>
    <w:div w:id="1016662007">
      <w:bodyDiv w:val="1"/>
      <w:marLeft w:val="0"/>
      <w:marRight w:val="0"/>
      <w:marTop w:val="0"/>
      <w:marBottom w:val="0"/>
      <w:divBdr>
        <w:top w:val="none" w:sz="0" w:space="0" w:color="auto"/>
        <w:left w:val="none" w:sz="0" w:space="0" w:color="auto"/>
        <w:bottom w:val="none" w:sz="0" w:space="0" w:color="auto"/>
        <w:right w:val="none" w:sz="0" w:space="0" w:color="auto"/>
      </w:divBdr>
    </w:div>
    <w:div w:id="1016692235">
      <w:bodyDiv w:val="1"/>
      <w:marLeft w:val="0"/>
      <w:marRight w:val="0"/>
      <w:marTop w:val="0"/>
      <w:marBottom w:val="0"/>
      <w:divBdr>
        <w:top w:val="none" w:sz="0" w:space="0" w:color="auto"/>
        <w:left w:val="none" w:sz="0" w:space="0" w:color="auto"/>
        <w:bottom w:val="none" w:sz="0" w:space="0" w:color="auto"/>
        <w:right w:val="none" w:sz="0" w:space="0" w:color="auto"/>
      </w:divBdr>
    </w:div>
    <w:div w:id="1016729217">
      <w:bodyDiv w:val="1"/>
      <w:marLeft w:val="0"/>
      <w:marRight w:val="0"/>
      <w:marTop w:val="0"/>
      <w:marBottom w:val="0"/>
      <w:divBdr>
        <w:top w:val="none" w:sz="0" w:space="0" w:color="auto"/>
        <w:left w:val="none" w:sz="0" w:space="0" w:color="auto"/>
        <w:bottom w:val="none" w:sz="0" w:space="0" w:color="auto"/>
        <w:right w:val="none" w:sz="0" w:space="0" w:color="auto"/>
      </w:divBdr>
    </w:div>
    <w:div w:id="1016730105">
      <w:bodyDiv w:val="1"/>
      <w:marLeft w:val="0"/>
      <w:marRight w:val="0"/>
      <w:marTop w:val="0"/>
      <w:marBottom w:val="0"/>
      <w:divBdr>
        <w:top w:val="none" w:sz="0" w:space="0" w:color="auto"/>
        <w:left w:val="none" w:sz="0" w:space="0" w:color="auto"/>
        <w:bottom w:val="none" w:sz="0" w:space="0" w:color="auto"/>
        <w:right w:val="none" w:sz="0" w:space="0" w:color="auto"/>
      </w:divBdr>
    </w:div>
    <w:div w:id="1016806950">
      <w:bodyDiv w:val="1"/>
      <w:marLeft w:val="0"/>
      <w:marRight w:val="0"/>
      <w:marTop w:val="0"/>
      <w:marBottom w:val="0"/>
      <w:divBdr>
        <w:top w:val="none" w:sz="0" w:space="0" w:color="auto"/>
        <w:left w:val="none" w:sz="0" w:space="0" w:color="auto"/>
        <w:bottom w:val="none" w:sz="0" w:space="0" w:color="auto"/>
        <w:right w:val="none" w:sz="0" w:space="0" w:color="auto"/>
      </w:divBdr>
    </w:div>
    <w:div w:id="1016811723">
      <w:bodyDiv w:val="1"/>
      <w:marLeft w:val="0"/>
      <w:marRight w:val="0"/>
      <w:marTop w:val="0"/>
      <w:marBottom w:val="0"/>
      <w:divBdr>
        <w:top w:val="none" w:sz="0" w:space="0" w:color="auto"/>
        <w:left w:val="none" w:sz="0" w:space="0" w:color="auto"/>
        <w:bottom w:val="none" w:sz="0" w:space="0" w:color="auto"/>
        <w:right w:val="none" w:sz="0" w:space="0" w:color="auto"/>
      </w:divBdr>
    </w:div>
    <w:div w:id="1017198726">
      <w:bodyDiv w:val="1"/>
      <w:marLeft w:val="0"/>
      <w:marRight w:val="0"/>
      <w:marTop w:val="0"/>
      <w:marBottom w:val="0"/>
      <w:divBdr>
        <w:top w:val="none" w:sz="0" w:space="0" w:color="auto"/>
        <w:left w:val="none" w:sz="0" w:space="0" w:color="auto"/>
        <w:bottom w:val="none" w:sz="0" w:space="0" w:color="auto"/>
        <w:right w:val="none" w:sz="0" w:space="0" w:color="auto"/>
      </w:divBdr>
    </w:div>
    <w:div w:id="1017272036">
      <w:bodyDiv w:val="1"/>
      <w:marLeft w:val="0"/>
      <w:marRight w:val="0"/>
      <w:marTop w:val="0"/>
      <w:marBottom w:val="0"/>
      <w:divBdr>
        <w:top w:val="none" w:sz="0" w:space="0" w:color="auto"/>
        <w:left w:val="none" w:sz="0" w:space="0" w:color="auto"/>
        <w:bottom w:val="none" w:sz="0" w:space="0" w:color="auto"/>
        <w:right w:val="none" w:sz="0" w:space="0" w:color="auto"/>
      </w:divBdr>
    </w:div>
    <w:div w:id="1017390387">
      <w:bodyDiv w:val="1"/>
      <w:marLeft w:val="0"/>
      <w:marRight w:val="0"/>
      <w:marTop w:val="0"/>
      <w:marBottom w:val="0"/>
      <w:divBdr>
        <w:top w:val="none" w:sz="0" w:space="0" w:color="auto"/>
        <w:left w:val="none" w:sz="0" w:space="0" w:color="auto"/>
        <w:bottom w:val="none" w:sz="0" w:space="0" w:color="auto"/>
        <w:right w:val="none" w:sz="0" w:space="0" w:color="auto"/>
      </w:divBdr>
    </w:div>
    <w:div w:id="1017391661">
      <w:bodyDiv w:val="1"/>
      <w:marLeft w:val="0"/>
      <w:marRight w:val="0"/>
      <w:marTop w:val="0"/>
      <w:marBottom w:val="0"/>
      <w:divBdr>
        <w:top w:val="none" w:sz="0" w:space="0" w:color="auto"/>
        <w:left w:val="none" w:sz="0" w:space="0" w:color="auto"/>
        <w:bottom w:val="none" w:sz="0" w:space="0" w:color="auto"/>
        <w:right w:val="none" w:sz="0" w:space="0" w:color="auto"/>
      </w:divBdr>
    </w:div>
    <w:div w:id="1017467146">
      <w:bodyDiv w:val="1"/>
      <w:marLeft w:val="0"/>
      <w:marRight w:val="0"/>
      <w:marTop w:val="0"/>
      <w:marBottom w:val="0"/>
      <w:divBdr>
        <w:top w:val="none" w:sz="0" w:space="0" w:color="auto"/>
        <w:left w:val="none" w:sz="0" w:space="0" w:color="auto"/>
        <w:bottom w:val="none" w:sz="0" w:space="0" w:color="auto"/>
        <w:right w:val="none" w:sz="0" w:space="0" w:color="auto"/>
      </w:divBdr>
    </w:div>
    <w:div w:id="1017662194">
      <w:bodyDiv w:val="1"/>
      <w:marLeft w:val="0"/>
      <w:marRight w:val="0"/>
      <w:marTop w:val="0"/>
      <w:marBottom w:val="0"/>
      <w:divBdr>
        <w:top w:val="none" w:sz="0" w:space="0" w:color="auto"/>
        <w:left w:val="none" w:sz="0" w:space="0" w:color="auto"/>
        <w:bottom w:val="none" w:sz="0" w:space="0" w:color="auto"/>
        <w:right w:val="none" w:sz="0" w:space="0" w:color="auto"/>
      </w:divBdr>
    </w:div>
    <w:div w:id="1018461478">
      <w:bodyDiv w:val="1"/>
      <w:marLeft w:val="0"/>
      <w:marRight w:val="0"/>
      <w:marTop w:val="0"/>
      <w:marBottom w:val="0"/>
      <w:divBdr>
        <w:top w:val="none" w:sz="0" w:space="0" w:color="auto"/>
        <w:left w:val="none" w:sz="0" w:space="0" w:color="auto"/>
        <w:bottom w:val="none" w:sz="0" w:space="0" w:color="auto"/>
        <w:right w:val="none" w:sz="0" w:space="0" w:color="auto"/>
      </w:divBdr>
    </w:div>
    <w:div w:id="1018695892">
      <w:bodyDiv w:val="1"/>
      <w:marLeft w:val="0"/>
      <w:marRight w:val="0"/>
      <w:marTop w:val="0"/>
      <w:marBottom w:val="0"/>
      <w:divBdr>
        <w:top w:val="none" w:sz="0" w:space="0" w:color="auto"/>
        <w:left w:val="none" w:sz="0" w:space="0" w:color="auto"/>
        <w:bottom w:val="none" w:sz="0" w:space="0" w:color="auto"/>
        <w:right w:val="none" w:sz="0" w:space="0" w:color="auto"/>
      </w:divBdr>
    </w:div>
    <w:div w:id="1018894208">
      <w:bodyDiv w:val="1"/>
      <w:marLeft w:val="0"/>
      <w:marRight w:val="0"/>
      <w:marTop w:val="0"/>
      <w:marBottom w:val="0"/>
      <w:divBdr>
        <w:top w:val="none" w:sz="0" w:space="0" w:color="auto"/>
        <w:left w:val="none" w:sz="0" w:space="0" w:color="auto"/>
        <w:bottom w:val="none" w:sz="0" w:space="0" w:color="auto"/>
        <w:right w:val="none" w:sz="0" w:space="0" w:color="auto"/>
      </w:divBdr>
    </w:div>
    <w:div w:id="1019354602">
      <w:bodyDiv w:val="1"/>
      <w:marLeft w:val="0"/>
      <w:marRight w:val="0"/>
      <w:marTop w:val="0"/>
      <w:marBottom w:val="0"/>
      <w:divBdr>
        <w:top w:val="none" w:sz="0" w:space="0" w:color="auto"/>
        <w:left w:val="none" w:sz="0" w:space="0" w:color="auto"/>
        <w:bottom w:val="none" w:sz="0" w:space="0" w:color="auto"/>
        <w:right w:val="none" w:sz="0" w:space="0" w:color="auto"/>
      </w:divBdr>
    </w:div>
    <w:div w:id="1019743200">
      <w:bodyDiv w:val="1"/>
      <w:marLeft w:val="0"/>
      <w:marRight w:val="0"/>
      <w:marTop w:val="0"/>
      <w:marBottom w:val="0"/>
      <w:divBdr>
        <w:top w:val="none" w:sz="0" w:space="0" w:color="auto"/>
        <w:left w:val="none" w:sz="0" w:space="0" w:color="auto"/>
        <w:bottom w:val="none" w:sz="0" w:space="0" w:color="auto"/>
        <w:right w:val="none" w:sz="0" w:space="0" w:color="auto"/>
      </w:divBdr>
    </w:div>
    <w:div w:id="1020551929">
      <w:bodyDiv w:val="1"/>
      <w:marLeft w:val="0"/>
      <w:marRight w:val="0"/>
      <w:marTop w:val="0"/>
      <w:marBottom w:val="0"/>
      <w:divBdr>
        <w:top w:val="none" w:sz="0" w:space="0" w:color="auto"/>
        <w:left w:val="none" w:sz="0" w:space="0" w:color="auto"/>
        <w:bottom w:val="none" w:sz="0" w:space="0" w:color="auto"/>
        <w:right w:val="none" w:sz="0" w:space="0" w:color="auto"/>
      </w:divBdr>
    </w:div>
    <w:div w:id="1020739080">
      <w:bodyDiv w:val="1"/>
      <w:marLeft w:val="0"/>
      <w:marRight w:val="0"/>
      <w:marTop w:val="0"/>
      <w:marBottom w:val="0"/>
      <w:divBdr>
        <w:top w:val="none" w:sz="0" w:space="0" w:color="auto"/>
        <w:left w:val="none" w:sz="0" w:space="0" w:color="auto"/>
        <w:bottom w:val="none" w:sz="0" w:space="0" w:color="auto"/>
        <w:right w:val="none" w:sz="0" w:space="0" w:color="auto"/>
      </w:divBdr>
    </w:div>
    <w:div w:id="1021013944">
      <w:bodyDiv w:val="1"/>
      <w:marLeft w:val="0"/>
      <w:marRight w:val="0"/>
      <w:marTop w:val="0"/>
      <w:marBottom w:val="0"/>
      <w:divBdr>
        <w:top w:val="none" w:sz="0" w:space="0" w:color="auto"/>
        <w:left w:val="none" w:sz="0" w:space="0" w:color="auto"/>
        <w:bottom w:val="none" w:sz="0" w:space="0" w:color="auto"/>
        <w:right w:val="none" w:sz="0" w:space="0" w:color="auto"/>
      </w:divBdr>
    </w:div>
    <w:div w:id="1021275017">
      <w:bodyDiv w:val="1"/>
      <w:marLeft w:val="0"/>
      <w:marRight w:val="0"/>
      <w:marTop w:val="0"/>
      <w:marBottom w:val="0"/>
      <w:divBdr>
        <w:top w:val="none" w:sz="0" w:space="0" w:color="auto"/>
        <w:left w:val="none" w:sz="0" w:space="0" w:color="auto"/>
        <w:bottom w:val="none" w:sz="0" w:space="0" w:color="auto"/>
        <w:right w:val="none" w:sz="0" w:space="0" w:color="auto"/>
      </w:divBdr>
    </w:div>
    <w:div w:id="1021321310">
      <w:bodyDiv w:val="1"/>
      <w:marLeft w:val="0"/>
      <w:marRight w:val="0"/>
      <w:marTop w:val="0"/>
      <w:marBottom w:val="0"/>
      <w:divBdr>
        <w:top w:val="none" w:sz="0" w:space="0" w:color="auto"/>
        <w:left w:val="none" w:sz="0" w:space="0" w:color="auto"/>
        <w:bottom w:val="none" w:sz="0" w:space="0" w:color="auto"/>
        <w:right w:val="none" w:sz="0" w:space="0" w:color="auto"/>
      </w:divBdr>
    </w:div>
    <w:div w:id="1021395649">
      <w:bodyDiv w:val="1"/>
      <w:marLeft w:val="0"/>
      <w:marRight w:val="0"/>
      <w:marTop w:val="0"/>
      <w:marBottom w:val="0"/>
      <w:divBdr>
        <w:top w:val="none" w:sz="0" w:space="0" w:color="auto"/>
        <w:left w:val="none" w:sz="0" w:space="0" w:color="auto"/>
        <w:bottom w:val="none" w:sz="0" w:space="0" w:color="auto"/>
        <w:right w:val="none" w:sz="0" w:space="0" w:color="auto"/>
      </w:divBdr>
    </w:div>
    <w:div w:id="1021778738">
      <w:bodyDiv w:val="1"/>
      <w:marLeft w:val="0"/>
      <w:marRight w:val="0"/>
      <w:marTop w:val="0"/>
      <w:marBottom w:val="0"/>
      <w:divBdr>
        <w:top w:val="none" w:sz="0" w:space="0" w:color="auto"/>
        <w:left w:val="none" w:sz="0" w:space="0" w:color="auto"/>
        <w:bottom w:val="none" w:sz="0" w:space="0" w:color="auto"/>
        <w:right w:val="none" w:sz="0" w:space="0" w:color="auto"/>
      </w:divBdr>
    </w:div>
    <w:div w:id="1021784010">
      <w:bodyDiv w:val="1"/>
      <w:marLeft w:val="0"/>
      <w:marRight w:val="0"/>
      <w:marTop w:val="0"/>
      <w:marBottom w:val="0"/>
      <w:divBdr>
        <w:top w:val="none" w:sz="0" w:space="0" w:color="auto"/>
        <w:left w:val="none" w:sz="0" w:space="0" w:color="auto"/>
        <w:bottom w:val="none" w:sz="0" w:space="0" w:color="auto"/>
        <w:right w:val="none" w:sz="0" w:space="0" w:color="auto"/>
      </w:divBdr>
    </w:div>
    <w:div w:id="1022779555">
      <w:bodyDiv w:val="1"/>
      <w:marLeft w:val="0"/>
      <w:marRight w:val="0"/>
      <w:marTop w:val="0"/>
      <w:marBottom w:val="0"/>
      <w:divBdr>
        <w:top w:val="none" w:sz="0" w:space="0" w:color="auto"/>
        <w:left w:val="none" w:sz="0" w:space="0" w:color="auto"/>
        <w:bottom w:val="none" w:sz="0" w:space="0" w:color="auto"/>
        <w:right w:val="none" w:sz="0" w:space="0" w:color="auto"/>
      </w:divBdr>
    </w:div>
    <w:div w:id="1022827541">
      <w:bodyDiv w:val="1"/>
      <w:marLeft w:val="0"/>
      <w:marRight w:val="0"/>
      <w:marTop w:val="0"/>
      <w:marBottom w:val="0"/>
      <w:divBdr>
        <w:top w:val="none" w:sz="0" w:space="0" w:color="auto"/>
        <w:left w:val="none" w:sz="0" w:space="0" w:color="auto"/>
        <w:bottom w:val="none" w:sz="0" w:space="0" w:color="auto"/>
        <w:right w:val="none" w:sz="0" w:space="0" w:color="auto"/>
      </w:divBdr>
    </w:div>
    <w:div w:id="1023284536">
      <w:bodyDiv w:val="1"/>
      <w:marLeft w:val="0"/>
      <w:marRight w:val="0"/>
      <w:marTop w:val="0"/>
      <w:marBottom w:val="0"/>
      <w:divBdr>
        <w:top w:val="none" w:sz="0" w:space="0" w:color="auto"/>
        <w:left w:val="none" w:sz="0" w:space="0" w:color="auto"/>
        <w:bottom w:val="none" w:sz="0" w:space="0" w:color="auto"/>
        <w:right w:val="none" w:sz="0" w:space="0" w:color="auto"/>
      </w:divBdr>
    </w:div>
    <w:div w:id="1023942024">
      <w:bodyDiv w:val="1"/>
      <w:marLeft w:val="0"/>
      <w:marRight w:val="0"/>
      <w:marTop w:val="0"/>
      <w:marBottom w:val="0"/>
      <w:divBdr>
        <w:top w:val="none" w:sz="0" w:space="0" w:color="auto"/>
        <w:left w:val="none" w:sz="0" w:space="0" w:color="auto"/>
        <w:bottom w:val="none" w:sz="0" w:space="0" w:color="auto"/>
        <w:right w:val="none" w:sz="0" w:space="0" w:color="auto"/>
      </w:divBdr>
    </w:div>
    <w:div w:id="1024132754">
      <w:bodyDiv w:val="1"/>
      <w:marLeft w:val="0"/>
      <w:marRight w:val="0"/>
      <w:marTop w:val="0"/>
      <w:marBottom w:val="0"/>
      <w:divBdr>
        <w:top w:val="none" w:sz="0" w:space="0" w:color="auto"/>
        <w:left w:val="none" w:sz="0" w:space="0" w:color="auto"/>
        <w:bottom w:val="none" w:sz="0" w:space="0" w:color="auto"/>
        <w:right w:val="none" w:sz="0" w:space="0" w:color="auto"/>
      </w:divBdr>
    </w:div>
    <w:div w:id="1024286122">
      <w:bodyDiv w:val="1"/>
      <w:marLeft w:val="0"/>
      <w:marRight w:val="0"/>
      <w:marTop w:val="0"/>
      <w:marBottom w:val="0"/>
      <w:divBdr>
        <w:top w:val="none" w:sz="0" w:space="0" w:color="auto"/>
        <w:left w:val="none" w:sz="0" w:space="0" w:color="auto"/>
        <w:bottom w:val="none" w:sz="0" w:space="0" w:color="auto"/>
        <w:right w:val="none" w:sz="0" w:space="0" w:color="auto"/>
      </w:divBdr>
    </w:div>
    <w:div w:id="1024672142">
      <w:bodyDiv w:val="1"/>
      <w:marLeft w:val="0"/>
      <w:marRight w:val="0"/>
      <w:marTop w:val="0"/>
      <w:marBottom w:val="0"/>
      <w:divBdr>
        <w:top w:val="none" w:sz="0" w:space="0" w:color="auto"/>
        <w:left w:val="none" w:sz="0" w:space="0" w:color="auto"/>
        <w:bottom w:val="none" w:sz="0" w:space="0" w:color="auto"/>
        <w:right w:val="none" w:sz="0" w:space="0" w:color="auto"/>
      </w:divBdr>
    </w:div>
    <w:div w:id="1024674731">
      <w:bodyDiv w:val="1"/>
      <w:marLeft w:val="0"/>
      <w:marRight w:val="0"/>
      <w:marTop w:val="0"/>
      <w:marBottom w:val="0"/>
      <w:divBdr>
        <w:top w:val="none" w:sz="0" w:space="0" w:color="auto"/>
        <w:left w:val="none" w:sz="0" w:space="0" w:color="auto"/>
        <w:bottom w:val="none" w:sz="0" w:space="0" w:color="auto"/>
        <w:right w:val="none" w:sz="0" w:space="0" w:color="auto"/>
      </w:divBdr>
    </w:div>
    <w:div w:id="1024743613">
      <w:bodyDiv w:val="1"/>
      <w:marLeft w:val="0"/>
      <w:marRight w:val="0"/>
      <w:marTop w:val="0"/>
      <w:marBottom w:val="0"/>
      <w:divBdr>
        <w:top w:val="none" w:sz="0" w:space="0" w:color="auto"/>
        <w:left w:val="none" w:sz="0" w:space="0" w:color="auto"/>
        <w:bottom w:val="none" w:sz="0" w:space="0" w:color="auto"/>
        <w:right w:val="none" w:sz="0" w:space="0" w:color="auto"/>
      </w:divBdr>
    </w:div>
    <w:div w:id="1024744775">
      <w:bodyDiv w:val="1"/>
      <w:marLeft w:val="0"/>
      <w:marRight w:val="0"/>
      <w:marTop w:val="0"/>
      <w:marBottom w:val="0"/>
      <w:divBdr>
        <w:top w:val="none" w:sz="0" w:space="0" w:color="auto"/>
        <w:left w:val="none" w:sz="0" w:space="0" w:color="auto"/>
        <w:bottom w:val="none" w:sz="0" w:space="0" w:color="auto"/>
        <w:right w:val="none" w:sz="0" w:space="0" w:color="auto"/>
      </w:divBdr>
    </w:div>
    <w:div w:id="1025326423">
      <w:bodyDiv w:val="1"/>
      <w:marLeft w:val="0"/>
      <w:marRight w:val="0"/>
      <w:marTop w:val="0"/>
      <w:marBottom w:val="0"/>
      <w:divBdr>
        <w:top w:val="none" w:sz="0" w:space="0" w:color="auto"/>
        <w:left w:val="none" w:sz="0" w:space="0" w:color="auto"/>
        <w:bottom w:val="none" w:sz="0" w:space="0" w:color="auto"/>
        <w:right w:val="none" w:sz="0" w:space="0" w:color="auto"/>
      </w:divBdr>
    </w:div>
    <w:div w:id="1025600003">
      <w:bodyDiv w:val="1"/>
      <w:marLeft w:val="0"/>
      <w:marRight w:val="0"/>
      <w:marTop w:val="0"/>
      <w:marBottom w:val="0"/>
      <w:divBdr>
        <w:top w:val="none" w:sz="0" w:space="0" w:color="auto"/>
        <w:left w:val="none" w:sz="0" w:space="0" w:color="auto"/>
        <w:bottom w:val="none" w:sz="0" w:space="0" w:color="auto"/>
        <w:right w:val="none" w:sz="0" w:space="0" w:color="auto"/>
      </w:divBdr>
    </w:div>
    <w:div w:id="1025714547">
      <w:bodyDiv w:val="1"/>
      <w:marLeft w:val="0"/>
      <w:marRight w:val="0"/>
      <w:marTop w:val="0"/>
      <w:marBottom w:val="0"/>
      <w:divBdr>
        <w:top w:val="none" w:sz="0" w:space="0" w:color="auto"/>
        <w:left w:val="none" w:sz="0" w:space="0" w:color="auto"/>
        <w:bottom w:val="none" w:sz="0" w:space="0" w:color="auto"/>
        <w:right w:val="none" w:sz="0" w:space="0" w:color="auto"/>
      </w:divBdr>
    </w:div>
    <w:div w:id="1026176237">
      <w:bodyDiv w:val="1"/>
      <w:marLeft w:val="0"/>
      <w:marRight w:val="0"/>
      <w:marTop w:val="0"/>
      <w:marBottom w:val="0"/>
      <w:divBdr>
        <w:top w:val="none" w:sz="0" w:space="0" w:color="auto"/>
        <w:left w:val="none" w:sz="0" w:space="0" w:color="auto"/>
        <w:bottom w:val="none" w:sz="0" w:space="0" w:color="auto"/>
        <w:right w:val="none" w:sz="0" w:space="0" w:color="auto"/>
      </w:divBdr>
    </w:div>
    <w:div w:id="1026758295">
      <w:bodyDiv w:val="1"/>
      <w:marLeft w:val="0"/>
      <w:marRight w:val="0"/>
      <w:marTop w:val="0"/>
      <w:marBottom w:val="0"/>
      <w:divBdr>
        <w:top w:val="none" w:sz="0" w:space="0" w:color="auto"/>
        <w:left w:val="none" w:sz="0" w:space="0" w:color="auto"/>
        <w:bottom w:val="none" w:sz="0" w:space="0" w:color="auto"/>
        <w:right w:val="none" w:sz="0" w:space="0" w:color="auto"/>
      </w:divBdr>
    </w:div>
    <w:div w:id="1026833494">
      <w:bodyDiv w:val="1"/>
      <w:marLeft w:val="0"/>
      <w:marRight w:val="0"/>
      <w:marTop w:val="0"/>
      <w:marBottom w:val="0"/>
      <w:divBdr>
        <w:top w:val="none" w:sz="0" w:space="0" w:color="auto"/>
        <w:left w:val="none" w:sz="0" w:space="0" w:color="auto"/>
        <w:bottom w:val="none" w:sz="0" w:space="0" w:color="auto"/>
        <w:right w:val="none" w:sz="0" w:space="0" w:color="auto"/>
      </w:divBdr>
    </w:div>
    <w:div w:id="1027095880">
      <w:bodyDiv w:val="1"/>
      <w:marLeft w:val="0"/>
      <w:marRight w:val="0"/>
      <w:marTop w:val="0"/>
      <w:marBottom w:val="0"/>
      <w:divBdr>
        <w:top w:val="none" w:sz="0" w:space="0" w:color="auto"/>
        <w:left w:val="none" w:sz="0" w:space="0" w:color="auto"/>
        <w:bottom w:val="none" w:sz="0" w:space="0" w:color="auto"/>
        <w:right w:val="none" w:sz="0" w:space="0" w:color="auto"/>
      </w:divBdr>
    </w:div>
    <w:div w:id="1027565178">
      <w:bodyDiv w:val="1"/>
      <w:marLeft w:val="0"/>
      <w:marRight w:val="0"/>
      <w:marTop w:val="0"/>
      <w:marBottom w:val="0"/>
      <w:divBdr>
        <w:top w:val="none" w:sz="0" w:space="0" w:color="auto"/>
        <w:left w:val="none" w:sz="0" w:space="0" w:color="auto"/>
        <w:bottom w:val="none" w:sz="0" w:space="0" w:color="auto"/>
        <w:right w:val="none" w:sz="0" w:space="0" w:color="auto"/>
      </w:divBdr>
    </w:div>
    <w:div w:id="1027677819">
      <w:bodyDiv w:val="1"/>
      <w:marLeft w:val="0"/>
      <w:marRight w:val="0"/>
      <w:marTop w:val="0"/>
      <w:marBottom w:val="0"/>
      <w:divBdr>
        <w:top w:val="none" w:sz="0" w:space="0" w:color="auto"/>
        <w:left w:val="none" w:sz="0" w:space="0" w:color="auto"/>
        <w:bottom w:val="none" w:sz="0" w:space="0" w:color="auto"/>
        <w:right w:val="none" w:sz="0" w:space="0" w:color="auto"/>
      </w:divBdr>
    </w:div>
    <w:div w:id="1028605675">
      <w:bodyDiv w:val="1"/>
      <w:marLeft w:val="0"/>
      <w:marRight w:val="0"/>
      <w:marTop w:val="0"/>
      <w:marBottom w:val="0"/>
      <w:divBdr>
        <w:top w:val="none" w:sz="0" w:space="0" w:color="auto"/>
        <w:left w:val="none" w:sz="0" w:space="0" w:color="auto"/>
        <w:bottom w:val="none" w:sz="0" w:space="0" w:color="auto"/>
        <w:right w:val="none" w:sz="0" w:space="0" w:color="auto"/>
      </w:divBdr>
    </w:div>
    <w:div w:id="1029378468">
      <w:bodyDiv w:val="1"/>
      <w:marLeft w:val="0"/>
      <w:marRight w:val="0"/>
      <w:marTop w:val="0"/>
      <w:marBottom w:val="0"/>
      <w:divBdr>
        <w:top w:val="none" w:sz="0" w:space="0" w:color="auto"/>
        <w:left w:val="none" w:sz="0" w:space="0" w:color="auto"/>
        <w:bottom w:val="none" w:sz="0" w:space="0" w:color="auto"/>
        <w:right w:val="none" w:sz="0" w:space="0" w:color="auto"/>
      </w:divBdr>
    </w:div>
    <w:div w:id="1029455861">
      <w:bodyDiv w:val="1"/>
      <w:marLeft w:val="0"/>
      <w:marRight w:val="0"/>
      <w:marTop w:val="0"/>
      <w:marBottom w:val="0"/>
      <w:divBdr>
        <w:top w:val="none" w:sz="0" w:space="0" w:color="auto"/>
        <w:left w:val="none" w:sz="0" w:space="0" w:color="auto"/>
        <w:bottom w:val="none" w:sz="0" w:space="0" w:color="auto"/>
        <w:right w:val="none" w:sz="0" w:space="0" w:color="auto"/>
      </w:divBdr>
    </w:div>
    <w:div w:id="1029532325">
      <w:bodyDiv w:val="1"/>
      <w:marLeft w:val="0"/>
      <w:marRight w:val="0"/>
      <w:marTop w:val="0"/>
      <w:marBottom w:val="0"/>
      <w:divBdr>
        <w:top w:val="none" w:sz="0" w:space="0" w:color="auto"/>
        <w:left w:val="none" w:sz="0" w:space="0" w:color="auto"/>
        <w:bottom w:val="none" w:sz="0" w:space="0" w:color="auto"/>
        <w:right w:val="none" w:sz="0" w:space="0" w:color="auto"/>
      </w:divBdr>
    </w:div>
    <w:div w:id="1029724836">
      <w:bodyDiv w:val="1"/>
      <w:marLeft w:val="0"/>
      <w:marRight w:val="0"/>
      <w:marTop w:val="0"/>
      <w:marBottom w:val="0"/>
      <w:divBdr>
        <w:top w:val="none" w:sz="0" w:space="0" w:color="auto"/>
        <w:left w:val="none" w:sz="0" w:space="0" w:color="auto"/>
        <w:bottom w:val="none" w:sz="0" w:space="0" w:color="auto"/>
        <w:right w:val="none" w:sz="0" w:space="0" w:color="auto"/>
      </w:divBdr>
    </w:div>
    <w:div w:id="1030183889">
      <w:bodyDiv w:val="1"/>
      <w:marLeft w:val="0"/>
      <w:marRight w:val="0"/>
      <w:marTop w:val="0"/>
      <w:marBottom w:val="0"/>
      <w:divBdr>
        <w:top w:val="none" w:sz="0" w:space="0" w:color="auto"/>
        <w:left w:val="none" w:sz="0" w:space="0" w:color="auto"/>
        <w:bottom w:val="none" w:sz="0" w:space="0" w:color="auto"/>
        <w:right w:val="none" w:sz="0" w:space="0" w:color="auto"/>
      </w:divBdr>
    </w:div>
    <w:div w:id="1030684741">
      <w:bodyDiv w:val="1"/>
      <w:marLeft w:val="0"/>
      <w:marRight w:val="0"/>
      <w:marTop w:val="0"/>
      <w:marBottom w:val="0"/>
      <w:divBdr>
        <w:top w:val="none" w:sz="0" w:space="0" w:color="auto"/>
        <w:left w:val="none" w:sz="0" w:space="0" w:color="auto"/>
        <w:bottom w:val="none" w:sz="0" w:space="0" w:color="auto"/>
        <w:right w:val="none" w:sz="0" w:space="0" w:color="auto"/>
      </w:divBdr>
    </w:div>
    <w:div w:id="1030912259">
      <w:bodyDiv w:val="1"/>
      <w:marLeft w:val="0"/>
      <w:marRight w:val="0"/>
      <w:marTop w:val="0"/>
      <w:marBottom w:val="0"/>
      <w:divBdr>
        <w:top w:val="none" w:sz="0" w:space="0" w:color="auto"/>
        <w:left w:val="none" w:sz="0" w:space="0" w:color="auto"/>
        <w:bottom w:val="none" w:sz="0" w:space="0" w:color="auto"/>
        <w:right w:val="none" w:sz="0" w:space="0" w:color="auto"/>
      </w:divBdr>
    </w:div>
    <w:div w:id="1031878599">
      <w:bodyDiv w:val="1"/>
      <w:marLeft w:val="0"/>
      <w:marRight w:val="0"/>
      <w:marTop w:val="0"/>
      <w:marBottom w:val="0"/>
      <w:divBdr>
        <w:top w:val="none" w:sz="0" w:space="0" w:color="auto"/>
        <w:left w:val="none" w:sz="0" w:space="0" w:color="auto"/>
        <w:bottom w:val="none" w:sz="0" w:space="0" w:color="auto"/>
        <w:right w:val="none" w:sz="0" w:space="0" w:color="auto"/>
      </w:divBdr>
    </w:div>
    <w:div w:id="1031879320">
      <w:bodyDiv w:val="1"/>
      <w:marLeft w:val="0"/>
      <w:marRight w:val="0"/>
      <w:marTop w:val="0"/>
      <w:marBottom w:val="0"/>
      <w:divBdr>
        <w:top w:val="none" w:sz="0" w:space="0" w:color="auto"/>
        <w:left w:val="none" w:sz="0" w:space="0" w:color="auto"/>
        <w:bottom w:val="none" w:sz="0" w:space="0" w:color="auto"/>
        <w:right w:val="none" w:sz="0" w:space="0" w:color="auto"/>
      </w:divBdr>
    </w:div>
    <w:div w:id="1032262036">
      <w:bodyDiv w:val="1"/>
      <w:marLeft w:val="0"/>
      <w:marRight w:val="0"/>
      <w:marTop w:val="0"/>
      <w:marBottom w:val="0"/>
      <w:divBdr>
        <w:top w:val="none" w:sz="0" w:space="0" w:color="auto"/>
        <w:left w:val="none" w:sz="0" w:space="0" w:color="auto"/>
        <w:bottom w:val="none" w:sz="0" w:space="0" w:color="auto"/>
        <w:right w:val="none" w:sz="0" w:space="0" w:color="auto"/>
      </w:divBdr>
    </w:div>
    <w:div w:id="1032732832">
      <w:bodyDiv w:val="1"/>
      <w:marLeft w:val="0"/>
      <w:marRight w:val="0"/>
      <w:marTop w:val="0"/>
      <w:marBottom w:val="0"/>
      <w:divBdr>
        <w:top w:val="none" w:sz="0" w:space="0" w:color="auto"/>
        <w:left w:val="none" w:sz="0" w:space="0" w:color="auto"/>
        <w:bottom w:val="none" w:sz="0" w:space="0" w:color="auto"/>
        <w:right w:val="none" w:sz="0" w:space="0" w:color="auto"/>
      </w:divBdr>
    </w:div>
    <w:div w:id="1033045011">
      <w:bodyDiv w:val="1"/>
      <w:marLeft w:val="0"/>
      <w:marRight w:val="0"/>
      <w:marTop w:val="0"/>
      <w:marBottom w:val="0"/>
      <w:divBdr>
        <w:top w:val="none" w:sz="0" w:space="0" w:color="auto"/>
        <w:left w:val="none" w:sz="0" w:space="0" w:color="auto"/>
        <w:bottom w:val="none" w:sz="0" w:space="0" w:color="auto"/>
        <w:right w:val="none" w:sz="0" w:space="0" w:color="auto"/>
      </w:divBdr>
    </w:div>
    <w:div w:id="1033505408">
      <w:bodyDiv w:val="1"/>
      <w:marLeft w:val="0"/>
      <w:marRight w:val="0"/>
      <w:marTop w:val="0"/>
      <w:marBottom w:val="0"/>
      <w:divBdr>
        <w:top w:val="none" w:sz="0" w:space="0" w:color="auto"/>
        <w:left w:val="none" w:sz="0" w:space="0" w:color="auto"/>
        <w:bottom w:val="none" w:sz="0" w:space="0" w:color="auto"/>
        <w:right w:val="none" w:sz="0" w:space="0" w:color="auto"/>
      </w:divBdr>
    </w:div>
    <w:div w:id="1033530991">
      <w:bodyDiv w:val="1"/>
      <w:marLeft w:val="0"/>
      <w:marRight w:val="0"/>
      <w:marTop w:val="0"/>
      <w:marBottom w:val="0"/>
      <w:divBdr>
        <w:top w:val="none" w:sz="0" w:space="0" w:color="auto"/>
        <w:left w:val="none" w:sz="0" w:space="0" w:color="auto"/>
        <w:bottom w:val="none" w:sz="0" w:space="0" w:color="auto"/>
        <w:right w:val="none" w:sz="0" w:space="0" w:color="auto"/>
      </w:divBdr>
    </w:div>
    <w:div w:id="1033766639">
      <w:bodyDiv w:val="1"/>
      <w:marLeft w:val="0"/>
      <w:marRight w:val="0"/>
      <w:marTop w:val="0"/>
      <w:marBottom w:val="0"/>
      <w:divBdr>
        <w:top w:val="none" w:sz="0" w:space="0" w:color="auto"/>
        <w:left w:val="none" w:sz="0" w:space="0" w:color="auto"/>
        <w:bottom w:val="none" w:sz="0" w:space="0" w:color="auto"/>
        <w:right w:val="none" w:sz="0" w:space="0" w:color="auto"/>
      </w:divBdr>
    </w:div>
    <w:div w:id="1033919512">
      <w:bodyDiv w:val="1"/>
      <w:marLeft w:val="0"/>
      <w:marRight w:val="0"/>
      <w:marTop w:val="0"/>
      <w:marBottom w:val="0"/>
      <w:divBdr>
        <w:top w:val="none" w:sz="0" w:space="0" w:color="auto"/>
        <w:left w:val="none" w:sz="0" w:space="0" w:color="auto"/>
        <w:bottom w:val="none" w:sz="0" w:space="0" w:color="auto"/>
        <w:right w:val="none" w:sz="0" w:space="0" w:color="auto"/>
      </w:divBdr>
    </w:div>
    <w:div w:id="1034110379">
      <w:bodyDiv w:val="1"/>
      <w:marLeft w:val="0"/>
      <w:marRight w:val="0"/>
      <w:marTop w:val="0"/>
      <w:marBottom w:val="0"/>
      <w:divBdr>
        <w:top w:val="none" w:sz="0" w:space="0" w:color="auto"/>
        <w:left w:val="none" w:sz="0" w:space="0" w:color="auto"/>
        <w:bottom w:val="none" w:sz="0" w:space="0" w:color="auto"/>
        <w:right w:val="none" w:sz="0" w:space="0" w:color="auto"/>
      </w:divBdr>
    </w:div>
    <w:div w:id="1034186492">
      <w:bodyDiv w:val="1"/>
      <w:marLeft w:val="0"/>
      <w:marRight w:val="0"/>
      <w:marTop w:val="0"/>
      <w:marBottom w:val="0"/>
      <w:divBdr>
        <w:top w:val="none" w:sz="0" w:space="0" w:color="auto"/>
        <w:left w:val="none" w:sz="0" w:space="0" w:color="auto"/>
        <w:bottom w:val="none" w:sz="0" w:space="0" w:color="auto"/>
        <w:right w:val="none" w:sz="0" w:space="0" w:color="auto"/>
      </w:divBdr>
    </w:div>
    <w:div w:id="1035735007">
      <w:bodyDiv w:val="1"/>
      <w:marLeft w:val="0"/>
      <w:marRight w:val="0"/>
      <w:marTop w:val="0"/>
      <w:marBottom w:val="0"/>
      <w:divBdr>
        <w:top w:val="none" w:sz="0" w:space="0" w:color="auto"/>
        <w:left w:val="none" w:sz="0" w:space="0" w:color="auto"/>
        <w:bottom w:val="none" w:sz="0" w:space="0" w:color="auto"/>
        <w:right w:val="none" w:sz="0" w:space="0" w:color="auto"/>
      </w:divBdr>
    </w:div>
    <w:div w:id="1035889547">
      <w:bodyDiv w:val="1"/>
      <w:marLeft w:val="0"/>
      <w:marRight w:val="0"/>
      <w:marTop w:val="0"/>
      <w:marBottom w:val="0"/>
      <w:divBdr>
        <w:top w:val="none" w:sz="0" w:space="0" w:color="auto"/>
        <w:left w:val="none" w:sz="0" w:space="0" w:color="auto"/>
        <w:bottom w:val="none" w:sz="0" w:space="0" w:color="auto"/>
        <w:right w:val="none" w:sz="0" w:space="0" w:color="auto"/>
      </w:divBdr>
    </w:div>
    <w:div w:id="1036271856">
      <w:bodyDiv w:val="1"/>
      <w:marLeft w:val="0"/>
      <w:marRight w:val="0"/>
      <w:marTop w:val="0"/>
      <w:marBottom w:val="0"/>
      <w:divBdr>
        <w:top w:val="none" w:sz="0" w:space="0" w:color="auto"/>
        <w:left w:val="none" w:sz="0" w:space="0" w:color="auto"/>
        <w:bottom w:val="none" w:sz="0" w:space="0" w:color="auto"/>
        <w:right w:val="none" w:sz="0" w:space="0" w:color="auto"/>
      </w:divBdr>
    </w:div>
    <w:div w:id="1036353280">
      <w:bodyDiv w:val="1"/>
      <w:marLeft w:val="0"/>
      <w:marRight w:val="0"/>
      <w:marTop w:val="0"/>
      <w:marBottom w:val="0"/>
      <w:divBdr>
        <w:top w:val="none" w:sz="0" w:space="0" w:color="auto"/>
        <w:left w:val="none" w:sz="0" w:space="0" w:color="auto"/>
        <w:bottom w:val="none" w:sz="0" w:space="0" w:color="auto"/>
        <w:right w:val="none" w:sz="0" w:space="0" w:color="auto"/>
      </w:divBdr>
    </w:div>
    <w:div w:id="1036538628">
      <w:bodyDiv w:val="1"/>
      <w:marLeft w:val="0"/>
      <w:marRight w:val="0"/>
      <w:marTop w:val="0"/>
      <w:marBottom w:val="0"/>
      <w:divBdr>
        <w:top w:val="none" w:sz="0" w:space="0" w:color="auto"/>
        <w:left w:val="none" w:sz="0" w:space="0" w:color="auto"/>
        <w:bottom w:val="none" w:sz="0" w:space="0" w:color="auto"/>
        <w:right w:val="none" w:sz="0" w:space="0" w:color="auto"/>
      </w:divBdr>
    </w:div>
    <w:div w:id="1036613210">
      <w:bodyDiv w:val="1"/>
      <w:marLeft w:val="0"/>
      <w:marRight w:val="0"/>
      <w:marTop w:val="0"/>
      <w:marBottom w:val="0"/>
      <w:divBdr>
        <w:top w:val="none" w:sz="0" w:space="0" w:color="auto"/>
        <w:left w:val="none" w:sz="0" w:space="0" w:color="auto"/>
        <w:bottom w:val="none" w:sz="0" w:space="0" w:color="auto"/>
        <w:right w:val="none" w:sz="0" w:space="0" w:color="auto"/>
      </w:divBdr>
    </w:div>
    <w:div w:id="1037121448">
      <w:bodyDiv w:val="1"/>
      <w:marLeft w:val="0"/>
      <w:marRight w:val="0"/>
      <w:marTop w:val="0"/>
      <w:marBottom w:val="0"/>
      <w:divBdr>
        <w:top w:val="none" w:sz="0" w:space="0" w:color="auto"/>
        <w:left w:val="none" w:sz="0" w:space="0" w:color="auto"/>
        <w:bottom w:val="none" w:sz="0" w:space="0" w:color="auto"/>
        <w:right w:val="none" w:sz="0" w:space="0" w:color="auto"/>
      </w:divBdr>
    </w:div>
    <w:div w:id="1037311972">
      <w:bodyDiv w:val="1"/>
      <w:marLeft w:val="0"/>
      <w:marRight w:val="0"/>
      <w:marTop w:val="0"/>
      <w:marBottom w:val="0"/>
      <w:divBdr>
        <w:top w:val="none" w:sz="0" w:space="0" w:color="auto"/>
        <w:left w:val="none" w:sz="0" w:space="0" w:color="auto"/>
        <w:bottom w:val="none" w:sz="0" w:space="0" w:color="auto"/>
        <w:right w:val="none" w:sz="0" w:space="0" w:color="auto"/>
      </w:divBdr>
    </w:div>
    <w:div w:id="1037657965">
      <w:bodyDiv w:val="1"/>
      <w:marLeft w:val="0"/>
      <w:marRight w:val="0"/>
      <w:marTop w:val="0"/>
      <w:marBottom w:val="0"/>
      <w:divBdr>
        <w:top w:val="none" w:sz="0" w:space="0" w:color="auto"/>
        <w:left w:val="none" w:sz="0" w:space="0" w:color="auto"/>
        <w:bottom w:val="none" w:sz="0" w:space="0" w:color="auto"/>
        <w:right w:val="none" w:sz="0" w:space="0" w:color="auto"/>
      </w:divBdr>
    </w:div>
    <w:div w:id="1037662175">
      <w:bodyDiv w:val="1"/>
      <w:marLeft w:val="0"/>
      <w:marRight w:val="0"/>
      <w:marTop w:val="0"/>
      <w:marBottom w:val="0"/>
      <w:divBdr>
        <w:top w:val="none" w:sz="0" w:space="0" w:color="auto"/>
        <w:left w:val="none" w:sz="0" w:space="0" w:color="auto"/>
        <w:bottom w:val="none" w:sz="0" w:space="0" w:color="auto"/>
        <w:right w:val="none" w:sz="0" w:space="0" w:color="auto"/>
      </w:divBdr>
    </w:div>
    <w:div w:id="1037894118">
      <w:bodyDiv w:val="1"/>
      <w:marLeft w:val="0"/>
      <w:marRight w:val="0"/>
      <w:marTop w:val="0"/>
      <w:marBottom w:val="0"/>
      <w:divBdr>
        <w:top w:val="none" w:sz="0" w:space="0" w:color="auto"/>
        <w:left w:val="none" w:sz="0" w:space="0" w:color="auto"/>
        <w:bottom w:val="none" w:sz="0" w:space="0" w:color="auto"/>
        <w:right w:val="none" w:sz="0" w:space="0" w:color="auto"/>
      </w:divBdr>
    </w:div>
    <w:div w:id="1037967209">
      <w:bodyDiv w:val="1"/>
      <w:marLeft w:val="0"/>
      <w:marRight w:val="0"/>
      <w:marTop w:val="0"/>
      <w:marBottom w:val="0"/>
      <w:divBdr>
        <w:top w:val="none" w:sz="0" w:space="0" w:color="auto"/>
        <w:left w:val="none" w:sz="0" w:space="0" w:color="auto"/>
        <w:bottom w:val="none" w:sz="0" w:space="0" w:color="auto"/>
        <w:right w:val="none" w:sz="0" w:space="0" w:color="auto"/>
      </w:divBdr>
    </w:div>
    <w:div w:id="1038046988">
      <w:bodyDiv w:val="1"/>
      <w:marLeft w:val="0"/>
      <w:marRight w:val="0"/>
      <w:marTop w:val="0"/>
      <w:marBottom w:val="0"/>
      <w:divBdr>
        <w:top w:val="none" w:sz="0" w:space="0" w:color="auto"/>
        <w:left w:val="none" w:sz="0" w:space="0" w:color="auto"/>
        <w:bottom w:val="none" w:sz="0" w:space="0" w:color="auto"/>
        <w:right w:val="none" w:sz="0" w:space="0" w:color="auto"/>
      </w:divBdr>
    </w:div>
    <w:div w:id="1039210932">
      <w:bodyDiv w:val="1"/>
      <w:marLeft w:val="0"/>
      <w:marRight w:val="0"/>
      <w:marTop w:val="0"/>
      <w:marBottom w:val="0"/>
      <w:divBdr>
        <w:top w:val="none" w:sz="0" w:space="0" w:color="auto"/>
        <w:left w:val="none" w:sz="0" w:space="0" w:color="auto"/>
        <w:bottom w:val="none" w:sz="0" w:space="0" w:color="auto"/>
        <w:right w:val="none" w:sz="0" w:space="0" w:color="auto"/>
      </w:divBdr>
    </w:div>
    <w:div w:id="1039285548">
      <w:bodyDiv w:val="1"/>
      <w:marLeft w:val="0"/>
      <w:marRight w:val="0"/>
      <w:marTop w:val="0"/>
      <w:marBottom w:val="0"/>
      <w:divBdr>
        <w:top w:val="none" w:sz="0" w:space="0" w:color="auto"/>
        <w:left w:val="none" w:sz="0" w:space="0" w:color="auto"/>
        <w:bottom w:val="none" w:sz="0" w:space="0" w:color="auto"/>
        <w:right w:val="none" w:sz="0" w:space="0" w:color="auto"/>
      </w:divBdr>
    </w:div>
    <w:div w:id="1039672705">
      <w:bodyDiv w:val="1"/>
      <w:marLeft w:val="0"/>
      <w:marRight w:val="0"/>
      <w:marTop w:val="0"/>
      <w:marBottom w:val="0"/>
      <w:divBdr>
        <w:top w:val="none" w:sz="0" w:space="0" w:color="auto"/>
        <w:left w:val="none" w:sz="0" w:space="0" w:color="auto"/>
        <w:bottom w:val="none" w:sz="0" w:space="0" w:color="auto"/>
        <w:right w:val="none" w:sz="0" w:space="0" w:color="auto"/>
      </w:divBdr>
    </w:div>
    <w:div w:id="1039816064">
      <w:bodyDiv w:val="1"/>
      <w:marLeft w:val="0"/>
      <w:marRight w:val="0"/>
      <w:marTop w:val="0"/>
      <w:marBottom w:val="0"/>
      <w:divBdr>
        <w:top w:val="none" w:sz="0" w:space="0" w:color="auto"/>
        <w:left w:val="none" w:sz="0" w:space="0" w:color="auto"/>
        <w:bottom w:val="none" w:sz="0" w:space="0" w:color="auto"/>
        <w:right w:val="none" w:sz="0" w:space="0" w:color="auto"/>
      </w:divBdr>
    </w:div>
    <w:div w:id="1040128805">
      <w:bodyDiv w:val="1"/>
      <w:marLeft w:val="0"/>
      <w:marRight w:val="0"/>
      <w:marTop w:val="0"/>
      <w:marBottom w:val="0"/>
      <w:divBdr>
        <w:top w:val="none" w:sz="0" w:space="0" w:color="auto"/>
        <w:left w:val="none" w:sz="0" w:space="0" w:color="auto"/>
        <w:bottom w:val="none" w:sz="0" w:space="0" w:color="auto"/>
        <w:right w:val="none" w:sz="0" w:space="0" w:color="auto"/>
      </w:divBdr>
    </w:div>
    <w:div w:id="1040327501">
      <w:bodyDiv w:val="1"/>
      <w:marLeft w:val="0"/>
      <w:marRight w:val="0"/>
      <w:marTop w:val="0"/>
      <w:marBottom w:val="0"/>
      <w:divBdr>
        <w:top w:val="none" w:sz="0" w:space="0" w:color="auto"/>
        <w:left w:val="none" w:sz="0" w:space="0" w:color="auto"/>
        <w:bottom w:val="none" w:sz="0" w:space="0" w:color="auto"/>
        <w:right w:val="none" w:sz="0" w:space="0" w:color="auto"/>
      </w:divBdr>
    </w:div>
    <w:div w:id="1040398614">
      <w:bodyDiv w:val="1"/>
      <w:marLeft w:val="0"/>
      <w:marRight w:val="0"/>
      <w:marTop w:val="0"/>
      <w:marBottom w:val="0"/>
      <w:divBdr>
        <w:top w:val="none" w:sz="0" w:space="0" w:color="auto"/>
        <w:left w:val="none" w:sz="0" w:space="0" w:color="auto"/>
        <w:bottom w:val="none" w:sz="0" w:space="0" w:color="auto"/>
        <w:right w:val="none" w:sz="0" w:space="0" w:color="auto"/>
      </w:divBdr>
    </w:div>
    <w:div w:id="1040476569">
      <w:bodyDiv w:val="1"/>
      <w:marLeft w:val="0"/>
      <w:marRight w:val="0"/>
      <w:marTop w:val="0"/>
      <w:marBottom w:val="0"/>
      <w:divBdr>
        <w:top w:val="none" w:sz="0" w:space="0" w:color="auto"/>
        <w:left w:val="none" w:sz="0" w:space="0" w:color="auto"/>
        <w:bottom w:val="none" w:sz="0" w:space="0" w:color="auto"/>
        <w:right w:val="none" w:sz="0" w:space="0" w:color="auto"/>
      </w:divBdr>
    </w:div>
    <w:div w:id="1040862869">
      <w:bodyDiv w:val="1"/>
      <w:marLeft w:val="0"/>
      <w:marRight w:val="0"/>
      <w:marTop w:val="0"/>
      <w:marBottom w:val="0"/>
      <w:divBdr>
        <w:top w:val="none" w:sz="0" w:space="0" w:color="auto"/>
        <w:left w:val="none" w:sz="0" w:space="0" w:color="auto"/>
        <w:bottom w:val="none" w:sz="0" w:space="0" w:color="auto"/>
        <w:right w:val="none" w:sz="0" w:space="0" w:color="auto"/>
      </w:divBdr>
    </w:div>
    <w:div w:id="1040938529">
      <w:bodyDiv w:val="1"/>
      <w:marLeft w:val="0"/>
      <w:marRight w:val="0"/>
      <w:marTop w:val="0"/>
      <w:marBottom w:val="0"/>
      <w:divBdr>
        <w:top w:val="none" w:sz="0" w:space="0" w:color="auto"/>
        <w:left w:val="none" w:sz="0" w:space="0" w:color="auto"/>
        <w:bottom w:val="none" w:sz="0" w:space="0" w:color="auto"/>
        <w:right w:val="none" w:sz="0" w:space="0" w:color="auto"/>
      </w:divBdr>
    </w:div>
    <w:div w:id="1041587741">
      <w:bodyDiv w:val="1"/>
      <w:marLeft w:val="0"/>
      <w:marRight w:val="0"/>
      <w:marTop w:val="0"/>
      <w:marBottom w:val="0"/>
      <w:divBdr>
        <w:top w:val="none" w:sz="0" w:space="0" w:color="auto"/>
        <w:left w:val="none" w:sz="0" w:space="0" w:color="auto"/>
        <w:bottom w:val="none" w:sz="0" w:space="0" w:color="auto"/>
        <w:right w:val="none" w:sz="0" w:space="0" w:color="auto"/>
      </w:divBdr>
    </w:div>
    <w:div w:id="1041897996">
      <w:bodyDiv w:val="1"/>
      <w:marLeft w:val="0"/>
      <w:marRight w:val="0"/>
      <w:marTop w:val="0"/>
      <w:marBottom w:val="0"/>
      <w:divBdr>
        <w:top w:val="none" w:sz="0" w:space="0" w:color="auto"/>
        <w:left w:val="none" w:sz="0" w:space="0" w:color="auto"/>
        <w:bottom w:val="none" w:sz="0" w:space="0" w:color="auto"/>
        <w:right w:val="none" w:sz="0" w:space="0" w:color="auto"/>
      </w:divBdr>
    </w:div>
    <w:div w:id="1042746784">
      <w:bodyDiv w:val="1"/>
      <w:marLeft w:val="0"/>
      <w:marRight w:val="0"/>
      <w:marTop w:val="0"/>
      <w:marBottom w:val="0"/>
      <w:divBdr>
        <w:top w:val="none" w:sz="0" w:space="0" w:color="auto"/>
        <w:left w:val="none" w:sz="0" w:space="0" w:color="auto"/>
        <w:bottom w:val="none" w:sz="0" w:space="0" w:color="auto"/>
        <w:right w:val="none" w:sz="0" w:space="0" w:color="auto"/>
      </w:divBdr>
    </w:div>
    <w:div w:id="1042822942">
      <w:bodyDiv w:val="1"/>
      <w:marLeft w:val="0"/>
      <w:marRight w:val="0"/>
      <w:marTop w:val="0"/>
      <w:marBottom w:val="0"/>
      <w:divBdr>
        <w:top w:val="none" w:sz="0" w:space="0" w:color="auto"/>
        <w:left w:val="none" w:sz="0" w:space="0" w:color="auto"/>
        <w:bottom w:val="none" w:sz="0" w:space="0" w:color="auto"/>
        <w:right w:val="none" w:sz="0" w:space="0" w:color="auto"/>
      </w:divBdr>
    </w:div>
    <w:div w:id="1042948189">
      <w:bodyDiv w:val="1"/>
      <w:marLeft w:val="0"/>
      <w:marRight w:val="0"/>
      <w:marTop w:val="0"/>
      <w:marBottom w:val="0"/>
      <w:divBdr>
        <w:top w:val="none" w:sz="0" w:space="0" w:color="auto"/>
        <w:left w:val="none" w:sz="0" w:space="0" w:color="auto"/>
        <w:bottom w:val="none" w:sz="0" w:space="0" w:color="auto"/>
        <w:right w:val="none" w:sz="0" w:space="0" w:color="auto"/>
      </w:divBdr>
    </w:div>
    <w:div w:id="1043746822">
      <w:bodyDiv w:val="1"/>
      <w:marLeft w:val="0"/>
      <w:marRight w:val="0"/>
      <w:marTop w:val="0"/>
      <w:marBottom w:val="0"/>
      <w:divBdr>
        <w:top w:val="none" w:sz="0" w:space="0" w:color="auto"/>
        <w:left w:val="none" w:sz="0" w:space="0" w:color="auto"/>
        <w:bottom w:val="none" w:sz="0" w:space="0" w:color="auto"/>
        <w:right w:val="none" w:sz="0" w:space="0" w:color="auto"/>
      </w:divBdr>
    </w:div>
    <w:div w:id="1044137454">
      <w:bodyDiv w:val="1"/>
      <w:marLeft w:val="0"/>
      <w:marRight w:val="0"/>
      <w:marTop w:val="0"/>
      <w:marBottom w:val="0"/>
      <w:divBdr>
        <w:top w:val="none" w:sz="0" w:space="0" w:color="auto"/>
        <w:left w:val="none" w:sz="0" w:space="0" w:color="auto"/>
        <w:bottom w:val="none" w:sz="0" w:space="0" w:color="auto"/>
        <w:right w:val="none" w:sz="0" w:space="0" w:color="auto"/>
      </w:divBdr>
    </w:div>
    <w:div w:id="1044333223">
      <w:bodyDiv w:val="1"/>
      <w:marLeft w:val="0"/>
      <w:marRight w:val="0"/>
      <w:marTop w:val="0"/>
      <w:marBottom w:val="0"/>
      <w:divBdr>
        <w:top w:val="none" w:sz="0" w:space="0" w:color="auto"/>
        <w:left w:val="none" w:sz="0" w:space="0" w:color="auto"/>
        <w:bottom w:val="none" w:sz="0" w:space="0" w:color="auto"/>
        <w:right w:val="none" w:sz="0" w:space="0" w:color="auto"/>
      </w:divBdr>
    </w:div>
    <w:div w:id="1044863757">
      <w:bodyDiv w:val="1"/>
      <w:marLeft w:val="0"/>
      <w:marRight w:val="0"/>
      <w:marTop w:val="0"/>
      <w:marBottom w:val="0"/>
      <w:divBdr>
        <w:top w:val="none" w:sz="0" w:space="0" w:color="auto"/>
        <w:left w:val="none" w:sz="0" w:space="0" w:color="auto"/>
        <w:bottom w:val="none" w:sz="0" w:space="0" w:color="auto"/>
        <w:right w:val="none" w:sz="0" w:space="0" w:color="auto"/>
      </w:divBdr>
    </w:div>
    <w:div w:id="1045177543">
      <w:bodyDiv w:val="1"/>
      <w:marLeft w:val="0"/>
      <w:marRight w:val="0"/>
      <w:marTop w:val="0"/>
      <w:marBottom w:val="0"/>
      <w:divBdr>
        <w:top w:val="none" w:sz="0" w:space="0" w:color="auto"/>
        <w:left w:val="none" w:sz="0" w:space="0" w:color="auto"/>
        <w:bottom w:val="none" w:sz="0" w:space="0" w:color="auto"/>
        <w:right w:val="none" w:sz="0" w:space="0" w:color="auto"/>
      </w:divBdr>
    </w:div>
    <w:div w:id="1045327121">
      <w:bodyDiv w:val="1"/>
      <w:marLeft w:val="0"/>
      <w:marRight w:val="0"/>
      <w:marTop w:val="0"/>
      <w:marBottom w:val="0"/>
      <w:divBdr>
        <w:top w:val="none" w:sz="0" w:space="0" w:color="auto"/>
        <w:left w:val="none" w:sz="0" w:space="0" w:color="auto"/>
        <w:bottom w:val="none" w:sz="0" w:space="0" w:color="auto"/>
        <w:right w:val="none" w:sz="0" w:space="0" w:color="auto"/>
      </w:divBdr>
    </w:div>
    <w:div w:id="1045956838">
      <w:bodyDiv w:val="1"/>
      <w:marLeft w:val="0"/>
      <w:marRight w:val="0"/>
      <w:marTop w:val="0"/>
      <w:marBottom w:val="0"/>
      <w:divBdr>
        <w:top w:val="none" w:sz="0" w:space="0" w:color="auto"/>
        <w:left w:val="none" w:sz="0" w:space="0" w:color="auto"/>
        <w:bottom w:val="none" w:sz="0" w:space="0" w:color="auto"/>
        <w:right w:val="none" w:sz="0" w:space="0" w:color="auto"/>
      </w:divBdr>
    </w:div>
    <w:div w:id="1046028339">
      <w:bodyDiv w:val="1"/>
      <w:marLeft w:val="0"/>
      <w:marRight w:val="0"/>
      <w:marTop w:val="0"/>
      <w:marBottom w:val="0"/>
      <w:divBdr>
        <w:top w:val="none" w:sz="0" w:space="0" w:color="auto"/>
        <w:left w:val="none" w:sz="0" w:space="0" w:color="auto"/>
        <w:bottom w:val="none" w:sz="0" w:space="0" w:color="auto"/>
        <w:right w:val="none" w:sz="0" w:space="0" w:color="auto"/>
      </w:divBdr>
    </w:div>
    <w:div w:id="1046220814">
      <w:bodyDiv w:val="1"/>
      <w:marLeft w:val="0"/>
      <w:marRight w:val="0"/>
      <w:marTop w:val="0"/>
      <w:marBottom w:val="0"/>
      <w:divBdr>
        <w:top w:val="none" w:sz="0" w:space="0" w:color="auto"/>
        <w:left w:val="none" w:sz="0" w:space="0" w:color="auto"/>
        <w:bottom w:val="none" w:sz="0" w:space="0" w:color="auto"/>
        <w:right w:val="none" w:sz="0" w:space="0" w:color="auto"/>
      </w:divBdr>
    </w:div>
    <w:div w:id="1046416447">
      <w:bodyDiv w:val="1"/>
      <w:marLeft w:val="0"/>
      <w:marRight w:val="0"/>
      <w:marTop w:val="0"/>
      <w:marBottom w:val="0"/>
      <w:divBdr>
        <w:top w:val="none" w:sz="0" w:space="0" w:color="auto"/>
        <w:left w:val="none" w:sz="0" w:space="0" w:color="auto"/>
        <w:bottom w:val="none" w:sz="0" w:space="0" w:color="auto"/>
        <w:right w:val="none" w:sz="0" w:space="0" w:color="auto"/>
      </w:divBdr>
    </w:div>
    <w:div w:id="1046561183">
      <w:bodyDiv w:val="1"/>
      <w:marLeft w:val="0"/>
      <w:marRight w:val="0"/>
      <w:marTop w:val="0"/>
      <w:marBottom w:val="0"/>
      <w:divBdr>
        <w:top w:val="none" w:sz="0" w:space="0" w:color="auto"/>
        <w:left w:val="none" w:sz="0" w:space="0" w:color="auto"/>
        <w:bottom w:val="none" w:sz="0" w:space="0" w:color="auto"/>
        <w:right w:val="none" w:sz="0" w:space="0" w:color="auto"/>
      </w:divBdr>
    </w:div>
    <w:div w:id="1046638727">
      <w:bodyDiv w:val="1"/>
      <w:marLeft w:val="0"/>
      <w:marRight w:val="0"/>
      <w:marTop w:val="0"/>
      <w:marBottom w:val="0"/>
      <w:divBdr>
        <w:top w:val="none" w:sz="0" w:space="0" w:color="auto"/>
        <w:left w:val="none" w:sz="0" w:space="0" w:color="auto"/>
        <w:bottom w:val="none" w:sz="0" w:space="0" w:color="auto"/>
        <w:right w:val="none" w:sz="0" w:space="0" w:color="auto"/>
      </w:divBdr>
    </w:div>
    <w:div w:id="1046874641">
      <w:bodyDiv w:val="1"/>
      <w:marLeft w:val="0"/>
      <w:marRight w:val="0"/>
      <w:marTop w:val="0"/>
      <w:marBottom w:val="0"/>
      <w:divBdr>
        <w:top w:val="none" w:sz="0" w:space="0" w:color="auto"/>
        <w:left w:val="none" w:sz="0" w:space="0" w:color="auto"/>
        <w:bottom w:val="none" w:sz="0" w:space="0" w:color="auto"/>
        <w:right w:val="none" w:sz="0" w:space="0" w:color="auto"/>
      </w:divBdr>
    </w:div>
    <w:div w:id="1047337424">
      <w:bodyDiv w:val="1"/>
      <w:marLeft w:val="0"/>
      <w:marRight w:val="0"/>
      <w:marTop w:val="0"/>
      <w:marBottom w:val="0"/>
      <w:divBdr>
        <w:top w:val="none" w:sz="0" w:space="0" w:color="auto"/>
        <w:left w:val="none" w:sz="0" w:space="0" w:color="auto"/>
        <w:bottom w:val="none" w:sz="0" w:space="0" w:color="auto"/>
        <w:right w:val="none" w:sz="0" w:space="0" w:color="auto"/>
      </w:divBdr>
    </w:div>
    <w:div w:id="1047486696">
      <w:bodyDiv w:val="1"/>
      <w:marLeft w:val="0"/>
      <w:marRight w:val="0"/>
      <w:marTop w:val="0"/>
      <w:marBottom w:val="0"/>
      <w:divBdr>
        <w:top w:val="none" w:sz="0" w:space="0" w:color="auto"/>
        <w:left w:val="none" w:sz="0" w:space="0" w:color="auto"/>
        <w:bottom w:val="none" w:sz="0" w:space="0" w:color="auto"/>
        <w:right w:val="none" w:sz="0" w:space="0" w:color="auto"/>
      </w:divBdr>
    </w:div>
    <w:div w:id="1047529016">
      <w:bodyDiv w:val="1"/>
      <w:marLeft w:val="0"/>
      <w:marRight w:val="0"/>
      <w:marTop w:val="0"/>
      <w:marBottom w:val="0"/>
      <w:divBdr>
        <w:top w:val="none" w:sz="0" w:space="0" w:color="auto"/>
        <w:left w:val="none" w:sz="0" w:space="0" w:color="auto"/>
        <w:bottom w:val="none" w:sz="0" w:space="0" w:color="auto"/>
        <w:right w:val="none" w:sz="0" w:space="0" w:color="auto"/>
      </w:divBdr>
    </w:div>
    <w:div w:id="1047681088">
      <w:bodyDiv w:val="1"/>
      <w:marLeft w:val="0"/>
      <w:marRight w:val="0"/>
      <w:marTop w:val="0"/>
      <w:marBottom w:val="0"/>
      <w:divBdr>
        <w:top w:val="none" w:sz="0" w:space="0" w:color="auto"/>
        <w:left w:val="none" w:sz="0" w:space="0" w:color="auto"/>
        <w:bottom w:val="none" w:sz="0" w:space="0" w:color="auto"/>
        <w:right w:val="none" w:sz="0" w:space="0" w:color="auto"/>
      </w:divBdr>
    </w:div>
    <w:div w:id="1047993052">
      <w:bodyDiv w:val="1"/>
      <w:marLeft w:val="0"/>
      <w:marRight w:val="0"/>
      <w:marTop w:val="0"/>
      <w:marBottom w:val="0"/>
      <w:divBdr>
        <w:top w:val="none" w:sz="0" w:space="0" w:color="auto"/>
        <w:left w:val="none" w:sz="0" w:space="0" w:color="auto"/>
        <w:bottom w:val="none" w:sz="0" w:space="0" w:color="auto"/>
        <w:right w:val="none" w:sz="0" w:space="0" w:color="auto"/>
      </w:divBdr>
    </w:div>
    <w:div w:id="1048381741">
      <w:bodyDiv w:val="1"/>
      <w:marLeft w:val="0"/>
      <w:marRight w:val="0"/>
      <w:marTop w:val="0"/>
      <w:marBottom w:val="0"/>
      <w:divBdr>
        <w:top w:val="none" w:sz="0" w:space="0" w:color="auto"/>
        <w:left w:val="none" w:sz="0" w:space="0" w:color="auto"/>
        <w:bottom w:val="none" w:sz="0" w:space="0" w:color="auto"/>
        <w:right w:val="none" w:sz="0" w:space="0" w:color="auto"/>
      </w:divBdr>
    </w:div>
    <w:div w:id="1048456946">
      <w:bodyDiv w:val="1"/>
      <w:marLeft w:val="0"/>
      <w:marRight w:val="0"/>
      <w:marTop w:val="0"/>
      <w:marBottom w:val="0"/>
      <w:divBdr>
        <w:top w:val="none" w:sz="0" w:space="0" w:color="auto"/>
        <w:left w:val="none" w:sz="0" w:space="0" w:color="auto"/>
        <w:bottom w:val="none" w:sz="0" w:space="0" w:color="auto"/>
        <w:right w:val="none" w:sz="0" w:space="0" w:color="auto"/>
      </w:divBdr>
    </w:div>
    <w:div w:id="1048458269">
      <w:bodyDiv w:val="1"/>
      <w:marLeft w:val="0"/>
      <w:marRight w:val="0"/>
      <w:marTop w:val="0"/>
      <w:marBottom w:val="0"/>
      <w:divBdr>
        <w:top w:val="none" w:sz="0" w:space="0" w:color="auto"/>
        <w:left w:val="none" w:sz="0" w:space="0" w:color="auto"/>
        <w:bottom w:val="none" w:sz="0" w:space="0" w:color="auto"/>
        <w:right w:val="none" w:sz="0" w:space="0" w:color="auto"/>
      </w:divBdr>
    </w:div>
    <w:div w:id="1048648184">
      <w:bodyDiv w:val="1"/>
      <w:marLeft w:val="0"/>
      <w:marRight w:val="0"/>
      <w:marTop w:val="0"/>
      <w:marBottom w:val="0"/>
      <w:divBdr>
        <w:top w:val="none" w:sz="0" w:space="0" w:color="auto"/>
        <w:left w:val="none" w:sz="0" w:space="0" w:color="auto"/>
        <w:bottom w:val="none" w:sz="0" w:space="0" w:color="auto"/>
        <w:right w:val="none" w:sz="0" w:space="0" w:color="auto"/>
      </w:divBdr>
    </w:div>
    <w:div w:id="1049108222">
      <w:bodyDiv w:val="1"/>
      <w:marLeft w:val="0"/>
      <w:marRight w:val="0"/>
      <w:marTop w:val="0"/>
      <w:marBottom w:val="0"/>
      <w:divBdr>
        <w:top w:val="none" w:sz="0" w:space="0" w:color="auto"/>
        <w:left w:val="none" w:sz="0" w:space="0" w:color="auto"/>
        <w:bottom w:val="none" w:sz="0" w:space="0" w:color="auto"/>
        <w:right w:val="none" w:sz="0" w:space="0" w:color="auto"/>
      </w:divBdr>
    </w:div>
    <w:div w:id="1049377582">
      <w:bodyDiv w:val="1"/>
      <w:marLeft w:val="0"/>
      <w:marRight w:val="0"/>
      <w:marTop w:val="0"/>
      <w:marBottom w:val="0"/>
      <w:divBdr>
        <w:top w:val="none" w:sz="0" w:space="0" w:color="auto"/>
        <w:left w:val="none" w:sz="0" w:space="0" w:color="auto"/>
        <w:bottom w:val="none" w:sz="0" w:space="0" w:color="auto"/>
        <w:right w:val="none" w:sz="0" w:space="0" w:color="auto"/>
      </w:divBdr>
    </w:div>
    <w:div w:id="1049500763">
      <w:bodyDiv w:val="1"/>
      <w:marLeft w:val="0"/>
      <w:marRight w:val="0"/>
      <w:marTop w:val="0"/>
      <w:marBottom w:val="0"/>
      <w:divBdr>
        <w:top w:val="none" w:sz="0" w:space="0" w:color="auto"/>
        <w:left w:val="none" w:sz="0" w:space="0" w:color="auto"/>
        <w:bottom w:val="none" w:sz="0" w:space="0" w:color="auto"/>
        <w:right w:val="none" w:sz="0" w:space="0" w:color="auto"/>
      </w:divBdr>
    </w:div>
    <w:div w:id="1050149367">
      <w:bodyDiv w:val="1"/>
      <w:marLeft w:val="0"/>
      <w:marRight w:val="0"/>
      <w:marTop w:val="0"/>
      <w:marBottom w:val="0"/>
      <w:divBdr>
        <w:top w:val="none" w:sz="0" w:space="0" w:color="auto"/>
        <w:left w:val="none" w:sz="0" w:space="0" w:color="auto"/>
        <w:bottom w:val="none" w:sz="0" w:space="0" w:color="auto"/>
        <w:right w:val="none" w:sz="0" w:space="0" w:color="auto"/>
      </w:divBdr>
    </w:div>
    <w:div w:id="1050345743">
      <w:bodyDiv w:val="1"/>
      <w:marLeft w:val="0"/>
      <w:marRight w:val="0"/>
      <w:marTop w:val="0"/>
      <w:marBottom w:val="0"/>
      <w:divBdr>
        <w:top w:val="none" w:sz="0" w:space="0" w:color="auto"/>
        <w:left w:val="none" w:sz="0" w:space="0" w:color="auto"/>
        <w:bottom w:val="none" w:sz="0" w:space="0" w:color="auto"/>
        <w:right w:val="none" w:sz="0" w:space="0" w:color="auto"/>
      </w:divBdr>
    </w:div>
    <w:div w:id="1050694658">
      <w:bodyDiv w:val="1"/>
      <w:marLeft w:val="0"/>
      <w:marRight w:val="0"/>
      <w:marTop w:val="0"/>
      <w:marBottom w:val="0"/>
      <w:divBdr>
        <w:top w:val="none" w:sz="0" w:space="0" w:color="auto"/>
        <w:left w:val="none" w:sz="0" w:space="0" w:color="auto"/>
        <w:bottom w:val="none" w:sz="0" w:space="0" w:color="auto"/>
        <w:right w:val="none" w:sz="0" w:space="0" w:color="auto"/>
      </w:divBdr>
    </w:div>
    <w:div w:id="1050810762">
      <w:bodyDiv w:val="1"/>
      <w:marLeft w:val="0"/>
      <w:marRight w:val="0"/>
      <w:marTop w:val="0"/>
      <w:marBottom w:val="0"/>
      <w:divBdr>
        <w:top w:val="none" w:sz="0" w:space="0" w:color="auto"/>
        <w:left w:val="none" w:sz="0" w:space="0" w:color="auto"/>
        <w:bottom w:val="none" w:sz="0" w:space="0" w:color="auto"/>
        <w:right w:val="none" w:sz="0" w:space="0" w:color="auto"/>
      </w:divBdr>
    </w:div>
    <w:div w:id="1050880899">
      <w:bodyDiv w:val="1"/>
      <w:marLeft w:val="0"/>
      <w:marRight w:val="0"/>
      <w:marTop w:val="0"/>
      <w:marBottom w:val="0"/>
      <w:divBdr>
        <w:top w:val="none" w:sz="0" w:space="0" w:color="auto"/>
        <w:left w:val="none" w:sz="0" w:space="0" w:color="auto"/>
        <w:bottom w:val="none" w:sz="0" w:space="0" w:color="auto"/>
        <w:right w:val="none" w:sz="0" w:space="0" w:color="auto"/>
      </w:divBdr>
    </w:div>
    <w:div w:id="1051029195">
      <w:bodyDiv w:val="1"/>
      <w:marLeft w:val="0"/>
      <w:marRight w:val="0"/>
      <w:marTop w:val="0"/>
      <w:marBottom w:val="0"/>
      <w:divBdr>
        <w:top w:val="none" w:sz="0" w:space="0" w:color="auto"/>
        <w:left w:val="none" w:sz="0" w:space="0" w:color="auto"/>
        <w:bottom w:val="none" w:sz="0" w:space="0" w:color="auto"/>
        <w:right w:val="none" w:sz="0" w:space="0" w:color="auto"/>
      </w:divBdr>
    </w:div>
    <w:div w:id="1051080232">
      <w:bodyDiv w:val="1"/>
      <w:marLeft w:val="0"/>
      <w:marRight w:val="0"/>
      <w:marTop w:val="0"/>
      <w:marBottom w:val="0"/>
      <w:divBdr>
        <w:top w:val="none" w:sz="0" w:space="0" w:color="auto"/>
        <w:left w:val="none" w:sz="0" w:space="0" w:color="auto"/>
        <w:bottom w:val="none" w:sz="0" w:space="0" w:color="auto"/>
        <w:right w:val="none" w:sz="0" w:space="0" w:color="auto"/>
      </w:divBdr>
    </w:div>
    <w:div w:id="1051151362">
      <w:bodyDiv w:val="1"/>
      <w:marLeft w:val="0"/>
      <w:marRight w:val="0"/>
      <w:marTop w:val="0"/>
      <w:marBottom w:val="0"/>
      <w:divBdr>
        <w:top w:val="none" w:sz="0" w:space="0" w:color="auto"/>
        <w:left w:val="none" w:sz="0" w:space="0" w:color="auto"/>
        <w:bottom w:val="none" w:sz="0" w:space="0" w:color="auto"/>
        <w:right w:val="none" w:sz="0" w:space="0" w:color="auto"/>
      </w:divBdr>
    </w:div>
    <w:div w:id="1051421282">
      <w:bodyDiv w:val="1"/>
      <w:marLeft w:val="0"/>
      <w:marRight w:val="0"/>
      <w:marTop w:val="0"/>
      <w:marBottom w:val="0"/>
      <w:divBdr>
        <w:top w:val="none" w:sz="0" w:space="0" w:color="auto"/>
        <w:left w:val="none" w:sz="0" w:space="0" w:color="auto"/>
        <w:bottom w:val="none" w:sz="0" w:space="0" w:color="auto"/>
        <w:right w:val="none" w:sz="0" w:space="0" w:color="auto"/>
      </w:divBdr>
    </w:div>
    <w:div w:id="1051425350">
      <w:bodyDiv w:val="1"/>
      <w:marLeft w:val="0"/>
      <w:marRight w:val="0"/>
      <w:marTop w:val="0"/>
      <w:marBottom w:val="0"/>
      <w:divBdr>
        <w:top w:val="none" w:sz="0" w:space="0" w:color="auto"/>
        <w:left w:val="none" w:sz="0" w:space="0" w:color="auto"/>
        <w:bottom w:val="none" w:sz="0" w:space="0" w:color="auto"/>
        <w:right w:val="none" w:sz="0" w:space="0" w:color="auto"/>
      </w:divBdr>
    </w:div>
    <w:div w:id="1051536028">
      <w:bodyDiv w:val="1"/>
      <w:marLeft w:val="0"/>
      <w:marRight w:val="0"/>
      <w:marTop w:val="0"/>
      <w:marBottom w:val="0"/>
      <w:divBdr>
        <w:top w:val="none" w:sz="0" w:space="0" w:color="auto"/>
        <w:left w:val="none" w:sz="0" w:space="0" w:color="auto"/>
        <w:bottom w:val="none" w:sz="0" w:space="0" w:color="auto"/>
        <w:right w:val="none" w:sz="0" w:space="0" w:color="auto"/>
      </w:divBdr>
    </w:div>
    <w:div w:id="1051610664">
      <w:bodyDiv w:val="1"/>
      <w:marLeft w:val="0"/>
      <w:marRight w:val="0"/>
      <w:marTop w:val="0"/>
      <w:marBottom w:val="0"/>
      <w:divBdr>
        <w:top w:val="none" w:sz="0" w:space="0" w:color="auto"/>
        <w:left w:val="none" w:sz="0" w:space="0" w:color="auto"/>
        <w:bottom w:val="none" w:sz="0" w:space="0" w:color="auto"/>
        <w:right w:val="none" w:sz="0" w:space="0" w:color="auto"/>
      </w:divBdr>
    </w:div>
    <w:div w:id="1052071404">
      <w:bodyDiv w:val="1"/>
      <w:marLeft w:val="0"/>
      <w:marRight w:val="0"/>
      <w:marTop w:val="0"/>
      <w:marBottom w:val="0"/>
      <w:divBdr>
        <w:top w:val="none" w:sz="0" w:space="0" w:color="auto"/>
        <w:left w:val="none" w:sz="0" w:space="0" w:color="auto"/>
        <w:bottom w:val="none" w:sz="0" w:space="0" w:color="auto"/>
        <w:right w:val="none" w:sz="0" w:space="0" w:color="auto"/>
      </w:divBdr>
    </w:div>
    <w:div w:id="1052386558">
      <w:bodyDiv w:val="1"/>
      <w:marLeft w:val="0"/>
      <w:marRight w:val="0"/>
      <w:marTop w:val="0"/>
      <w:marBottom w:val="0"/>
      <w:divBdr>
        <w:top w:val="none" w:sz="0" w:space="0" w:color="auto"/>
        <w:left w:val="none" w:sz="0" w:space="0" w:color="auto"/>
        <w:bottom w:val="none" w:sz="0" w:space="0" w:color="auto"/>
        <w:right w:val="none" w:sz="0" w:space="0" w:color="auto"/>
      </w:divBdr>
    </w:div>
    <w:div w:id="1053499793">
      <w:bodyDiv w:val="1"/>
      <w:marLeft w:val="0"/>
      <w:marRight w:val="0"/>
      <w:marTop w:val="0"/>
      <w:marBottom w:val="0"/>
      <w:divBdr>
        <w:top w:val="none" w:sz="0" w:space="0" w:color="auto"/>
        <w:left w:val="none" w:sz="0" w:space="0" w:color="auto"/>
        <w:bottom w:val="none" w:sz="0" w:space="0" w:color="auto"/>
        <w:right w:val="none" w:sz="0" w:space="0" w:color="auto"/>
      </w:divBdr>
    </w:div>
    <w:div w:id="1053579388">
      <w:bodyDiv w:val="1"/>
      <w:marLeft w:val="0"/>
      <w:marRight w:val="0"/>
      <w:marTop w:val="0"/>
      <w:marBottom w:val="0"/>
      <w:divBdr>
        <w:top w:val="none" w:sz="0" w:space="0" w:color="auto"/>
        <w:left w:val="none" w:sz="0" w:space="0" w:color="auto"/>
        <w:bottom w:val="none" w:sz="0" w:space="0" w:color="auto"/>
        <w:right w:val="none" w:sz="0" w:space="0" w:color="auto"/>
      </w:divBdr>
    </w:div>
    <w:div w:id="1053650333">
      <w:bodyDiv w:val="1"/>
      <w:marLeft w:val="0"/>
      <w:marRight w:val="0"/>
      <w:marTop w:val="0"/>
      <w:marBottom w:val="0"/>
      <w:divBdr>
        <w:top w:val="none" w:sz="0" w:space="0" w:color="auto"/>
        <w:left w:val="none" w:sz="0" w:space="0" w:color="auto"/>
        <w:bottom w:val="none" w:sz="0" w:space="0" w:color="auto"/>
        <w:right w:val="none" w:sz="0" w:space="0" w:color="auto"/>
      </w:divBdr>
    </w:div>
    <w:div w:id="1053819974">
      <w:bodyDiv w:val="1"/>
      <w:marLeft w:val="0"/>
      <w:marRight w:val="0"/>
      <w:marTop w:val="0"/>
      <w:marBottom w:val="0"/>
      <w:divBdr>
        <w:top w:val="none" w:sz="0" w:space="0" w:color="auto"/>
        <w:left w:val="none" w:sz="0" w:space="0" w:color="auto"/>
        <w:bottom w:val="none" w:sz="0" w:space="0" w:color="auto"/>
        <w:right w:val="none" w:sz="0" w:space="0" w:color="auto"/>
      </w:divBdr>
    </w:div>
    <w:div w:id="1054085330">
      <w:bodyDiv w:val="1"/>
      <w:marLeft w:val="0"/>
      <w:marRight w:val="0"/>
      <w:marTop w:val="0"/>
      <w:marBottom w:val="0"/>
      <w:divBdr>
        <w:top w:val="none" w:sz="0" w:space="0" w:color="auto"/>
        <w:left w:val="none" w:sz="0" w:space="0" w:color="auto"/>
        <w:bottom w:val="none" w:sz="0" w:space="0" w:color="auto"/>
        <w:right w:val="none" w:sz="0" w:space="0" w:color="auto"/>
      </w:divBdr>
    </w:div>
    <w:div w:id="1054156909">
      <w:bodyDiv w:val="1"/>
      <w:marLeft w:val="0"/>
      <w:marRight w:val="0"/>
      <w:marTop w:val="0"/>
      <w:marBottom w:val="0"/>
      <w:divBdr>
        <w:top w:val="none" w:sz="0" w:space="0" w:color="auto"/>
        <w:left w:val="none" w:sz="0" w:space="0" w:color="auto"/>
        <w:bottom w:val="none" w:sz="0" w:space="0" w:color="auto"/>
        <w:right w:val="none" w:sz="0" w:space="0" w:color="auto"/>
      </w:divBdr>
    </w:div>
    <w:div w:id="1054893778">
      <w:bodyDiv w:val="1"/>
      <w:marLeft w:val="0"/>
      <w:marRight w:val="0"/>
      <w:marTop w:val="0"/>
      <w:marBottom w:val="0"/>
      <w:divBdr>
        <w:top w:val="none" w:sz="0" w:space="0" w:color="auto"/>
        <w:left w:val="none" w:sz="0" w:space="0" w:color="auto"/>
        <w:bottom w:val="none" w:sz="0" w:space="0" w:color="auto"/>
        <w:right w:val="none" w:sz="0" w:space="0" w:color="auto"/>
      </w:divBdr>
    </w:div>
    <w:div w:id="1055085714">
      <w:bodyDiv w:val="1"/>
      <w:marLeft w:val="0"/>
      <w:marRight w:val="0"/>
      <w:marTop w:val="0"/>
      <w:marBottom w:val="0"/>
      <w:divBdr>
        <w:top w:val="none" w:sz="0" w:space="0" w:color="auto"/>
        <w:left w:val="none" w:sz="0" w:space="0" w:color="auto"/>
        <w:bottom w:val="none" w:sz="0" w:space="0" w:color="auto"/>
        <w:right w:val="none" w:sz="0" w:space="0" w:color="auto"/>
      </w:divBdr>
    </w:div>
    <w:div w:id="1055667311">
      <w:bodyDiv w:val="1"/>
      <w:marLeft w:val="0"/>
      <w:marRight w:val="0"/>
      <w:marTop w:val="0"/>
      <w:marBottom w:val="0"/>
      <w:divBdr>
        <w:top w:val="none" w:sz="0" w:space="0" w:color="auto"/>
        <w:left w:val="none" w:sz="0" w:space="0" w:color="auto"/>
        <w:bottom w:val="none" w:sz="0" w:space="0" w:color="auto"/>
        <w:right w:val="none" w:sz="0" w:space="0" w:color="auto"/>
      </w:divBdr>
    </w:div>
    <w:div w:id="1055855883">
      <w:bodyDiv w:val="1"/>
      <w:marLeft w:val="0"/>
      <w:marRight w:val="0"/>
      <w:marTop w:val="0"/>
      <w:marBottom w:val="0"/>
      <w:divBdr>
        <w:top w:val="none" w:sz="0" w:space="0" w:color="auto"/>
        <w:left w:val="none" w:sz="0" w:space="0" w:color="auto"/>
        <w:bottom w:val="none" w:sz="0" w:space="0" w:color="auto"/>
        <w:right w:val="none" w:sz="0" w:space="0" w:color="auto"/>
      </w:divBdr>
    </w:div>
    <w:div w:id="1056047890">
      <w:bodyDiv w:val="1"/>
      <w:marLeft w:val="0"/>
      <w:marRight w:val="0"/>
      <w:marTop w:val="0"/>
      <w:marBottom w:val="0"/>
      <w:divBdr>
        <w:top w:val="none" w:sz="0" w:space="0" w:color="auto"/>
        <w:left w:val="none" w:sz="0" w:space="0" w:color="auto"/>
        <w:bottom w:val="none" w:sz="0" w:space="0" w:color="auto"/>
        <w:right w:val="none" w:sz="0" w:space="0" w:color="auto"/>
      </w:divBdr>
    </w:div>
    <w:div w:id="1056780480">
      <w:bodyDiv w:val="1"/>
      <w:marLeft w:val="0"/>
      <w:marRight w:val="0"/>
      <w:marTop w:val="0"/>
      <w:marBottom w:val="0"/>
      <w:divBdr>
        <w:top w:val="none" w:sz="0" w:space="0" w:color="auto"/>
        <w:left w:val="none" w:sz="0" w:space="0" w:color="auto"/>
        <w:bottom w:val="none" w:sz="0" w:space="0" w:color="auto"/>
        <w:right w:val="none" w:sz="0" w:space="0" w:color="auto"/>
      </w:divBdr>
    </w:div>
    <w:div w:id="1057514315">
      <w:bodyDiv w:val="1"/>
      <w:marLeft w:val="0"/>
      <w:marRight w:val="0"/>
      <w:marTop w:val="0"/>
      <w:marBottom w:val="0"/>
      <w:divBdr>
        <w:top w:val="none" w:sz="0" w:space="0" w:color="auto"/>
        <w:left w:val="none" w:sz="0" w:space="0" w:color="auto"/>
        <w:bottom w:val="none" w:sz="0" w:space="0" w:color="auto"/>
        <w:right w:val="none" w:sz="0" w:space="0" w:color="auto"/>
      </w:divBdr>
    </w:div>
    <w:div w:id="1057706799">
      <w:bodyDiv w:val="1"/>
      <w:marLeft w:val="0"/>
      <w:marRight w:val="0"/>
      <w:marTop w:val="0"/>
      <w:marBottom w:val="0"/>
      <w:divBdr>
        <w:top w:val="none" w:sz="0" w:space="0" w:color="auto"/>
        <w:left w:val="none" w:sz="0" w:space="0" w:color="auto"/>
        <w:bottom w:val="none" w:sz="0" w:space="0" w:color="auto"/>
        <w:right w:val="none" w:sz="0" w:space="0" w:color="auto"/>
      </w:divBdr>
    </w:div>
    <w:div w:id="1057896708">
      <w:bodyDiv w:val="1"/>
      <w:marLeft w:val="0"/>
      <w:marRight w:val="0"/>
      <w:marTop w:val="0"/>
      <w:marBottom w:val="0"/>
      <w:divBdr>
        <w:top w:val="none" w:sz="0" w:space="0" w:color="auto"/>
        <w:left w:val="none" w:sz="0" w:space="0" w:color="auto"/>
        <w:bottom w:val="none" w:sz="0" w:space="0" w:color="auto"/>
        <w:right w:val="none" w:sz="0" w:space="0" w:color="auto"/>
      </w:divBdr>
    </w:div>
    <w:div w:id="1058171156">
      <w:bodyDiv w:val="1"/>
      <w:marLeft w:val="0"/>
      <w:marRight w:val="0"/>
      <w:marTop w:val="0"/>
      <w:marBottom w:val="0"/>
      <w:divBdr>
        <w:top w:val="none" w:sz="0" w:space="0" w:color="auto"/>
        <w:left w:val="none" w:sz="0" w:space="0" w:color="auto"/>
        <w:bottom w:val="none" w:sz="0" w:space="0" w:color="auto"/>
        <w:right w:val="none" w:sz="0" w:space="0" w:color="auto"/>
      </w:divBdr>
    </w:div>
    <w:div w:id="1058286398">
      <w:bodyDiv w:val="1"/>
      <w:marLeft w:val="0"/>
      <w:marRight w:val="0"/>
      <w:marTop w:val="0"/>
      <w:marBottom w:val="0"/>
      <w:divBdr>
        <w:top w:val="none" w:sz="0" w:space="0" w:color="auto"/>
        <w:left w:val="none" w:sz="0" w:space="0" w:color="auto"/>
        <w:bottom w:val="none" w:sz="0" w:space="0" w:color="auto"/>
        <w:right w:val="none" w:sz="0" w:space="0" w:color="auto"/>
      </w:divBdr>
    </w:div>
    <w:div w:id="1058477875">
      <w:bodyDiv w:val="1"/>
      <w:marLeft w:val="0"/>
      <w:marRight w:val="0"/>
      <w:marTop w:val="0"/>
      <w:marBottom w:val="0"/>
      <w:divBdr>
        <w:top w:val="none" w:sz="0" w:space="0" w:color="auto"/>
        <w:left w:val="none" w:sz="0" w:space="0" w:color="auto"/>
        <w:bottom w:val="none" w:sz="0" w:space="0" w:color="auto"/>
        <w:right w:val="none" w:sz="0" w:space="0" w:color="auto"/>
      </w:divBdr>
    </w:div>
    <w:div w:id="1058552688">
      <w:bodyDiv w:val="1"/>
      <w:marLeft w:val="0"/>
      <w:marRight w:val="0"/>
      <w:marTop w:val="0"/>
      <w:marBottom w:val="0"/>
      <w:divBdr>
        <w:top w:val="none" w:sz="0" w:space="0" w:color="auto"/>
        <w:left w:val="none" w:sz="0" w:space="0" w:color="auto"/>
        <w:bottom w:val="none" w:sz="0" w:space="0" w:color="auto"/>
        <w:right w:val="none" w:sz="0" w:space="0" w:color="auto"/>
      </w:divBdr>
    </w:div>
    <w:div w:id="1058700792">
      <w:bodyDiv w:val="1"/>
      <w:marLeft w:val="0"/>
      <w:marRight w:val="0"/>
      <w:marTop w:val="0"/>
      <w:marBottom w:val="0"/>
      <w:divBdr>
        <w:top w:val="none" w:sz="0" w:space="0" w:color="auto"/>
        <w:left w:val="none" w:sz="0" w:space="0" w:color="auto"/>
        <w:bottom w:val="none" w:sz="0" w:space="0" w:color="auto"/>
        <w:right w:val="none" w:sz="0" w:space="0" w:color="auto"/>
      </w:divBdr>
    </w:div>
    <w:div w:id="1058818954">
      <w:bodyDiv w:val="1"/>
      <w:marLeft w:val="0"/>
      <w:marRight w:val="0"/>
      <w:marTop w:val="0"/>
      <w:marBottom w:val="0"/>
      <w:divBdr>
        <w:top w:val="none" w:sz="0" w:space="0" w:color="auto"/>
        <w:left w:val="none" w:sz="0" w:space="0" w:color="auto"/>
        <w:bottom w:val="none" w:sz="0" w:space="0" w:color="auto"/>
        <w:right w:val="none" w:sz="0" w:space="0" w:color="auto"/>
      </w:divBdr>
    </w:div>
    <w:div w:id="1058940534">
      <w:bodyDiv w:val="1"/>
      <w:marLeft w:val="0"/>
      <w:marRight w:val="0"/>
      <w:marTop w:val="0"/>
      <w:marBottom w:val="0"/>
      <w:divBdr>
        <w:top w:val="none" w:sz="0" w:space="0" w:color="auto"/>
        <w:left w:val="none" w:sz="0" w:space="0" w:color="auto"/>
        <w:bottom w:val="none" w:sz="0" w:space="0" w:color="auto"/>
        <w:right w:val="none" w:sz="0" w:space="0" w:color="auto"/>
      </w:divBdr>
    </w:div>
    <w:div w:id="1058942903">
      <w:bodyDiv w:val="1"/>
      <w:marLeft w:val="0"/>
      <w:marRight w:val="0"/>
      <w:marTop w:val="0"/>
      <w:marBottom w:val="0"/>
      <w:divBdr>
        <w:top w:val="none" w:sz="0" w:space="0" w:color="auto"/>
        <w:left w:val="none" w:sz="0" w:space="0" w:color="auto"/>
        <w:bottom w:val="none" w:sz="0" w:space="0" w:color="auto"/>
        <w:right w:val="none" w:sz="0" w:space="0" w:color="auto"/>
      </w:divBdr>
    </w:div>
    <w:div w:id="1059133867">
      <w:bodyDiv w:val="1"/>
      <w:marLeft w:val="0"/>
      <w:marRight w:val="0"/>
      <w:marTop w:val="0"/>
      <w:marBottom w:val="0"/>
      <w:divBdr>
        <w:top w:val="none" w:sz="0" w:space="0" w:color="auto"/>
        <w:left w:val="none" w:sz="0" w:space="0" w:color="auto"/>
        <w:bottom w:val="none" w:sz="0" w:space="0" w:color="auto"/>
        <w:right w:val="none" w:sz="0" w:space="0" w:color="auto"/>
      </w:divBdr>
    </w:div>
    <w:div w:id="1059285028">
      <w:bodyDiv w:val="1"/>
      <w:marLeft w:val="0"/>
      <w:marRight w:val="0"/>
      <w:marTop w:val="0"/>
      <w:marBottom w:val="0"/>
      <w:divBdr>
        <w:top w:val="none" w:sz="0" w:space="0" w:color="auto"/>
        <w:left w:val="none" w:sz="0" w:space="0" w:color="auto"/>
        <w:bottom w:val="none" w:sz="0" w:space="0" w:color="auto"/>
        <w:right w:val="none" w:sz="0" w:space="0" w:color="auto"/>
      </w:divBdr>
    </w:div>
    <w:div w:id="1059595729">
      <w:bodyDiv w:val="1"/>
      <w:marLeft w:val="0"/>
      <w:marRight w:val="0"/>
      <w:marTop w:val="0"/>
      <w:marBottom w:val="0"/>
      <w:divBdr>
        <w:top w:val="none" w:sz="0" w:space="0" w:color="auto"/>
        <w:left w:val="none" w:sz="0" w:space="0" w:color="auto"/>
        <w:bottom w:val="none" w:sz="0" w:space="0" w:color="auto"/>
        <w:right w:val="none" w:sz="0" w:space="0" w:color="auto"/>
      </w:divBdr>
    </w:div>
    <w:div w:id="1059598445">
      <w:bodyDiv w:val="1"/>
      <w:marLeft w:val="0"/>
      <w:marRight w:val="0"/>
      <w:marTop w:val="0"/>
      <w:marBottom w:val="0"/>
      <w:divBdr>
        <w:top w:val="none" w:sz="0" w:space="0" w:color="auto"/>
        <w:left w:val="none" w:sz="0" w:space="0" w:color="auto"/>
        <w:bottom w:val="none" w:sz="0" w:space="0" w:color="auto"/>
        <w:right w:val="none" w:sz="0" w:space="0" w:color="auto"/>
      </w:divBdr>
    </w:div>
    <w:div w:id="1060128717">
      <w:bodyDiv w:val="1"/>
      <w:marLeft w:val="0"/>
      <w:marRight w:val="0"/>
      <w:marTop w:val="0"/>
      <w:marBottom w:val="0"/>
      <w:divBdr>
        <w:top w:val="none" w:sz="0" w:space="0" w:color="auto"/>
        <w:left w:val="none" w:sz="0" w:space="0" w:color="auto"/>
        <w:bottom w:val="none" w:sz="0" w:space="0" w:color="auto"/>
        <w:right w:val="none" w:sz="0" w:space="0" w:color="auto"/>
      </w:divBdr>
    </w:div>
    <w:div w:id="1060135856">
      <w:bodyDiv w:val="1"/>
      <w:marLeft w:val="0"/>
      <w:marRight w:val="0"/>
      <w:marTop w:val="0"/>
      <w:marBottom w:val="0"/>
      <w:divBdr>
        <w:top w:val="none" w:sz="0" w:space="0" w:color="auto"/>
        <w:left w:val="none" w:sz="0" w:space="0" w:color="auto"/>
        <w:bottom w:val="none" w:sz="0" w:space="0" w:color="auto"/>
        <w:right w:val="none" w:sz="0" w:space="0" w:color="auto"/>
      </w:divBdr>
    </w:div>
    <w:div w:id="1060136043">
      <w:bodyDiv w:val="1"/>
      <w:marLeft w:val="0"/>
      <w:marRight w:val="0"/>
      <w:marTop w:val="0"/>
      <w:marBottom w:val="0"/>
      <w:divBdr>
        <w:top w:val="none" w:sz="0" w:space="0" w:color="auto"/>
        <w:left w:val="none" w:sz="0" w:space="0" w:color="auto"/>
        <w:bottom w:val="none" w:sz="0" w:space="0" w:color="auto"/>
        <w:right w:val="none" w:sz="0" w:space="0" w:color="auto"/>
      </w:divBdr>
    </w:div>
    <w:div w:id="1060398024">
      <w:bodyDiv w:val="1"/>
      <w:marLeft w:val="0"/>
      <w:marRight w:val="0"/>
      <w:marTop w:val="0"/>
      <w:marBottom w:val="0"/>
      <w:divBdr>
        <w:top w:val="none" w:sz="0" w:space="0" w:color="auto"/>
        <w:left w:val="none" w:sz="0" w:space="0" w:color="auto"/>
        <w:bottom w:val="none" w:sz="0" w:space="0" w:color="auto"/>
        <w:right w:val="none" w:sz="0" w:space="0" w:color="auto"/>
      </w:divBdr>
    </w:div>
    <w:div w:id="1060979083">
      <w:bodyDiv w:val="1"/>
      <w:marLeft w:val="0"/>
      <w:marRight w:val="0"/>
      <w:marTop w:val="0"/>
      <w:marBottom w:val="0"/>
      <w:divBdr>
        <w:top w:val="none" w:sz="0" w:space="0" w:color="auto"/>
        <w:left w:val="none" w:sz="0" w:space="0" w:color="auto"/>
        <w:bottom w:val="none" w:sz="0" w:space="0" w:color="auto"/>
        <w:right w:val="none" w:sz="0" w:space="0" w:color="auto"/>
      </w:divBdr>
    </w:div>
    <w:div w:id="1061632955">
      <w:bodyDiv w:val="1"/>
      <w:marLeft w:val="0"/>
      <w:marRight w:val="0"/>
      <w:marTop w:val="0"/>
      <w:marBottom w:val="0"/>
      <w:divBdr>
        <w:top w:val="none" w:sz="0" w:space="0" w:color="auto"/>
        <w:left w:val="none" w:sz="0" w:space="0" w:color="auto"/>
        <w:bottom w:val="none" w:sz="0" w:space="0" w:color="auto"/>
        <w:right w:val="none" w:sz="0" w:space="0" w:color="auto"/>
      </w:divBdr>
    </w:div>
    <w:div w:id="1062404905">
      <w:bodyDiv w:val="1"/>
      <w:marLeft w:val="0"/>
      <w:marRight w:val="0"/>
      <w:marTop w:val="0"/>
      <w:marBottom w:val="0"/>
      <w:divBdr>
        <w:top w:val="none" w:sz="0" w:space="0" w:color="auto"/>
        <w:left w:val="none" w:sz="0" w:space="0" w:color="auto"/>
        <w:bottom w:val="none" w:sz="0" w:space="0" w:color="auto"/>
        <w:right w:val="none" w:sz="0" w:space="0" w:color="auto"/>
      </w:divBdr>
    </w:div>
    <w:div w:id="1062405011">
      <w:bodyDiv w:val="1"/>
      <w:marLeft w:val="0"/>
      <w:marRight w:val="0"/>
      <w:marTop w:val="0"/>
      <w:marBottom w:val="0"/>
      <w:divBdr>
        <w:top w:val="none" w:sz="0" w:space="0" w:color="auto"/>
        <w:left w:val="none" w:sz="0" w:space="0" w:color="auto"/>
        <w:bottom w:val="none" w:sz="0" w:space="0" w:color="auto"/>
        <w:right w:val="none" w:sz="0" w:space="0" w:color="auto"/>
      </w:divBdr>
    </w:div>
    <w:div w:id="1062798657">
      <w:bodyDiv w:val="1"/>
      <w:marLeft w:val="0"/>
      <w:marRight w:val="0"/>
      <w:marTop w:val="0"/>
      <w:marBottom w:val="0"/>
      <w:divBdr>
        <w:top w:val="none" w:sz="0" w:space="0" w:color="auto"/>
        <w:left w:val="none" w:sz="0" w:space="0" w:color="auto"/>
        <w:bottom w:val="none" w:sz="0" w:space="0" w:color="auto"/>
        <w:right w:val="none" w:sz="0" w:space="0" w:color="auto"/>
      </w:divBdr>
    </w:div>
    <w:div w:id="1062947326">
      <w:bodyDiv w:val="1"/>
      <w:marLeft w:val="0"/>
      <w:marRight w:val="0"/>
      <w:marTop w:val="0"/>
      <w:marBottom w:val="0"/>
      <w:divBdr>
        <w:top w:val="none" w:sz="0" w:space="0" w:color="auto"/>
        <w:left w:val="none" w:sz="0" w:space="0" w:color="auto"/>
        <w:bottom w:val="none" w:sz="0" w:space="0" w:color="auto"/>
        <w:right w:val="none" w:sz="0" w:space="0" w:color="auto"/>
      </w:divBdr>
    </w:div>
    <w:div w:id="1063453628">
      <w:bodyDiv w:val="1"/>
      <w:marLeft w:val="0"/>
      <w:marRight w:val="0"/>
      <w:marTop w:val="0"/>
      <w:marBottom w:val="0"/>
      <w:divBdr>
        <w:top w:val="none" w:sz="0" w:space="0" w:color="auto"/>
        <w:left w:val="none" w:sz="0" w:space="0" w:color="auto"/>
        <w:bottom w:val="none" w:sz="0" w:space="0" w:color="auto"/>
        <w:right w:val="none" w:sz="0" w:space="0" w:color="auto"/>
      </w:divBdr>
    </w:div>
    <w:div w:id="1063680932">
      <w:bodyDiv w:val="1"/>
      <w:marLeft w:val="0"/>
      <w:marRight w:val="0"/>
      <w:marTop w:val="0"/>
      <w:marBottom w:val="0"/>
      <w:divBdr>
        <w:top w:val="none" w:sz="0" w:space="0" w:color="auto"/>
        <w:left w:val="none" w:sz="0" w:space="0" w:color="auto"/>
        <w:bottom w:val="none" w:sz="0" w:space="0" w:color="auto"/>
        <w:right w:val="none" w:sz="0" w:space="0" w:color="auto"/>
      </w:divBdr>
    </w:div>
    <w:div w:id="1063797498">
      <w:bodyDiv w:val="1"/>
      <w:marLeft w:val="0"/>
      <w:marRight w:val="0"/>
      <w:marTop w:val="0"/>
      <w:marBottom w:val="0"/>
      <w:divBdr>
        <w:top w:val="none" w:sz="0" w:space="0" w:color="auto"/>
        <w:left w:val="none" w:sz="0" w:space="0" w:color="auto"/>
        <w:bottom w:val="none" w:sz="0" w:space="0" w:color="auto"/>
        <w:right w:val="none" w:sz="0" w:space="0" w:color="auto"/>
      </w:divBdr>
    </w:div>
    <w:div w:id="1064135080">
      <w:bodyDiv w:val="1"/>
      <w:marLeft w:val="0"/>
      <w:marRight w:val="0"/>
      <w:marTop w:val="0"/>
      <w:marBottom w:val="0"/>
      <w:divBdr>
        <w:top w:val="none" w:sz="0" w:space="0" w:color="auto"/>
        <w:left w:val="none" w:sz="0" w:space="0" w:color="auto"/>
        <w:bottom w:val="none" w:sz="0" w:space="0" w:color="auto"/>
        <w:right w:val="none" w:sz="0" w:space="0" w:color="auto"/>
      </w:divBdr>
    </w:div>
    <w:div w:id="1064177347">
      <w:bodyDiv w:val="1"/>
      <w:marLeft w:val="0"/>
      <w:marRight w:val="0"/>
      <w:marTop w:val="0"/>
      <w:marBottom w:val="0"/>
      <w:divBdr>
        <w:top w:val="none" w:sz="0" w:space="0" w:color="auto"/>
        <w:left w:val="none" w:sz="0" w:space="0" w:color="auto"/>
        <w:bottom w:val="none" w:sz="0" w:space="0" w:color="auto"/>
        <w:right w:val="none" w:sz="0" w:space="0" w:color="auto"/>
      </w:divBdr>
    </w:div>
    <w:div w:id="1064261030">
      <w:bodyDiv w:val="1"/>
      <w:marLeft w:val="0"/>
      <w:marRight w:val="0"/>
      <w:marTop w:val="0"/>
      <w:marBottom w:val="0"/>
      <w:divBdr>
        <w:top w:val="none" w:sz="0" w:space="0" w:color="auto"/>
        <w:left w:val="none" w:sz="0" w:space="0" w:color="auto"/>
        <w:bottom w:val="none" w:sz="0" w:space="0" w:color="auto"/>
        <w:right w:val="none" w:sz="0" w:space="0" w:color="auto"/>
      </w:divBdr>
    </w:div>
    <w:div w:id="1064570663">
      <w:bodyDiv w:val="1"/>
      <w:marLeft w:val="0"/>
      <w:marRight w:val="0"/>
      <w:marTop w:val="0"/>
      <w:marBottom w:val="0"/>
      <w:divBdr>
        <w:top w:val="none" w:sz="0" w:space="0" w:color="auto"/>
        <w:left w:val="none" w:sz="0" w:space="0" w:color="auto"/>
        <w:bottom w:val="none" w:sz="0" w:space="0" w:color="auto"/>
        <w:right w:val="none" w:sz="0" w:space="0" w:color="auto"/>
      </w:divBdr>
    </w:div>
    <w:div w:id="1064840082">
      <w:bodyDiv w:val="1"/>
      <w:marLeft w:val="0"/>
      <w:marRight w:val="0"/>
      <w:marTop w:val="0"/>
      <w:marBottom w:val="0"/>
      <w:divBdr>
        <w:top w:val="none" w:sz="0" w:space="0" w:color="auto"/>
        <w:left w:val="none" w:sz="0" w:space="0" w:color="auto"/>
        <w:bottom w:val="none" w:sz="0" w:space="0" w:color="auto"/>
        <w:right w:val="none" w:sz="0" w:space="0" w:color="auto"/>
      </w:divBdr>
    </w:div>
    <w:div w:id="1065026135">
      <w:bodyDiv w:val="1"/>
      <w:marLeft w:val="0"/>
      <w:marRight w:val="0"/>
      <w:marTop w:val="0"/>
      <w:marBottom w:val="0"/>
      <w:divBdr>
        <w:top w:val="none" w:sz="0" w:space="0" w:color="auto"/>
        <w:left w:val="none" w:sz="0" w:space="0" w:color="auto"/>
        <w:bottom w:val="none" w:sz="0" w:space="0" w:color="auto"/>
        <w:right w:val="none" w:sz="0" w:space="0" w:color="auto"/>
      </w:divBdr>
    </w:div>
    <w:div w:id="1065489657">
      <w:bodyDiv w:val="1"/>
      <w:marLeft w:val="0"/>
      <w:marRight w:val="0"/>
      <w:marTop w:val="0"/>
      <w:marBottom w:val="0"/>
      <w:divBdr>
        <w:top w:val="none" w:sz="0" w:space="0" w:color="auto"/>
        <w:left w:val="none" w:sz="0" w:space="0" w:color="auto"/>
        <w:bottom w:val="none" w:sz="0" w:space="0" w:color="auto"/>
        <w:right w:val="none" w:sz="0" w:space="0" w:color="auto"/>
      </w:divBdr>
    </w:div>
    <w:div w:id="1065647907">
      <w:bodyDiv w:val="1"/>
      <w:marLeft w:val="0"/>
      <w:marRight w:val="0"/>
      <w:marTop w:val="0"/>
      <w:marBottom w:val="0"/>
      <w:divBdr>
        <w:top w:val="none" w:sz="0" w:space="0" w:color="auto"/>
        <w:left w:val="none" w:sz="0" w:space="0" w:color="auto"/>
        <w:bottom w:val="none" w:sz="0" w:space="0" w:color="auto"/>
        <w:right w:val="none" w:sz="0" w:space="0" w:color="auto"/>
      </w:divBdr>
    </w:div>
    <w:div w:id="1065690086">
      <w:bodyDiv w:val="1"/>
      <w:marLeft w:val="0"/>
      <w:marRight w:val="0"/>
      <w:marTop w:val="0"/>
      <w:marBottom w:val="0"/>
      <w:divBdr>
        <w:top w:val="none" w:sz="0" w:space="0" w:color="auto"/>
        <w:left w:val="none" w:sz="0" w:space="0" w:color="auto"/>
        <w:bottom w:val="none" w:sz="0" w:space="0" w:color="auto"/>
        <w:right w:val="none" w:sz="0" w:space="0" w:color="auto"/>
      </w:divBdr>
    </w:div>
    <w:div w:id="1066145199">
      <w:bodyDiv w:val="1"/>
      <w:marLeft w:val="0"/>
      <w:marRight w:val="0"/>
      <w:marTop w:val="0"/>
      <w:marBottom w:val="0"/>
      <w:divBdr>
        <w:top w:val="none" w:sz="0" w:space="0" w:color="auto"/>
        <w:left w:val="none" w:sz="0" w:space="0" w:color="auto"/>
        <w:bottom w:val="none" w:sz="0" w:space="0" w:color="auto"/>
        <w:right w:val="none" w:sz="0" w:space="0" w:color="auto"/>
      </w:divBdr>
    </w:div>
    <w:div w:id="1066227597">
      <w:bodyDiv w:val="1"/>
      <w:marLeft w:val="0"/>
      <w:marRight w:val="0"/>
      <w:marTop w:val="0"/>
      <w:marBottom w:val="0"/>
      <w:divBdr>
        <w:top w:val="none" w:sz="0" w:space="0" w:color="auto"/>
        <w:left w:val="none" w:sz="0" w:space="0" w:color="auto"/>
        <w:bottom w:val="none" w:sz="0" w:space="0" w:color="auto"/>
        <w:right w:val="none" w:sz="0" w:space="0" w:color="auto"/>
      </w:divBdr>
    </w:div>
    <w:div w:id="1066491257">
      <w:bodyDiv w:val="1"/>
      <w:marLeft w:val="0"/>
      <w:marRight w:val="0"/>
      <w:marTop w:val="0"/>
      <w:marBottom w:val="0"/>
      <w:divBdr>
        <w:top w:val="none" w:sz="0" w:space="0" w:color="auto"/>
        <w:left w:val="none" w:sz="0" w:space="0" w:color="auto"/>
        <w:bottom w:val="none" w:sz="0" w:space="0" w:color="auto"/>
        <w:right w:val="none" w:sz="0" w:space="0" w:color="auto"/>
      </w:divBdr>
    </w:div>
    <w:div w:id="1066680492">
      <w:bodyDiv w:val="1"/>
      <w:marLeft w:val="0"/>
      <w:marRight w:val="0"/>
      <w:marTop w:val="0"/>
      <w:marBottom w:val="0"/>
      <w:divBdr>
        <w:top w:val="none" w:sz="0" w:space="0" w:color="auto"/>
        <w:left w:val="none" w:sz="0" w:space="0" w:color="auto"/>
        <w:bottom w:val="none" w:sz="0" w:space="0" w:color="auto"/>
        <w:right w:val="none" w:sz="0" w:space="0" w:color="auto"/>
      </w:divBdr>
    </w:div>
    <w:div w:id="1067263234">
      <w:bodyDiv w:val="1"/>
      <w:marLeft w:val="0"/>
      <w:marRight w:val="0"/>
      <w:marTop w:val="0"/>
      <w:marBottom w:val="0"/>
      <w:divBdr>
        <w:top w:val="none" w:sz="0" w:space="0" w:color="auto"/>
        <w:left w:val="none" w:sz="0" w:space="0" w:color="auto"/>
        <w:bottom w:val="none" w:sz="0" w:space="0" w:color="auto"/>
        <w:right w:val="none" w:sz="0" w:space="0" w:color="auto"/>
      </w:divBdr>
    </w:div>
    <w:div w:id="1067458624">
      <w:bodyDiv w:val="1"/>
      <w:marLeft w:val="0"/>
      <w:marRight w:val="0"/>
      <w:marTop w:val="0"/>
      <w:marBottom w:val="0"/>
      <w:divBdr>
        <w:top w:val="none" w:sz="0" w:space="0" w:color="auto"/>
        <w:left w:val="none" w:sz="0" w:space="0" w:color="auto"/>
        <w:bottom w:val="none" w:sz="0" w:space="0" w:color="auto"/>
        <w:right w:val="none" w:sz="0" w:space="0" w:color="auto"/>
      </w:divBdr>
    </w:div>
    <w:div w:id="1067609467">
      <w:bodyDiv w:val="1"/>
      <w:marLeft w:val="0"/>
      <w:marRight w:val="0"/>
      <w:marTop w:val="0"/>
      <w:marBottom w:val="0"/>
      <w:divBdr>
        <w:top w:val="none" w:sz="0" w:space="0" w:color="auto"/>
        <w:left w:val="none" w:sz="0" w:space="0" w:color="auto"/>
        <w:bottom w:val="none" w:sz="0" w:space="0" w:color="auto"/>
        <w:right w:val="none" w:sz="0" w:space="0" w:color="auto"/>
      </w:divBdr>
    </w:div>
    <w:div w:id="1067728325">
      <w:bodyDiv w:val="1"/>
      <w:marLeft w:val="0"/>
      <w:marRight w:val="0"/>
      <w:marTop w:val="0"/>
      <w:marBottom w:val="0"/>
      <w:divBdr>
        <w:top w:val="none" w:sz="0" w:space="0" w:color="auto"/>
        <w:left w:val="none" w:sz="0" w:space="0" w:color="auto"/>
        <w:bottom w:val="none" w:sz="0" w:space="0" w:color="auto"/>
        <w:right w:val="none" w:sz="0" w:space="0" w:color="auto"/>
      </w:divBdr>
    </w:div>
    <w:div w:id="1067997833">
      <w:bodyDiv w:val="1"/>
      <w:marLeft w:val="0"/>
      <w:marRight w:val="0"/>
      <w:marTop w:val="0"/>
      <w:marBottom w:val="0"/>
      <w:divBdr>
        <w:top w:val="none" w:sz="0" w:space="0" w:color="auto"/>
        <w:left w:val="none" w:sz="0" w:space="0" w:color="auto"/>
        <w:bottom w:val="none" w:sz="0" w:space="0" w:color="auto"/>
        <w:right w:val="none" w:sz="0" w:space="0" w:color="auto"/>
      </w:divBdr>
    </w:div>
    <w:div w:id="1068066806">
      <w:bodyDiv w:val="1"/>
      <w:marLeft w:val="0"/>
      <w:marRight w:val="0"/>
      <w:marTop w:val="0"/>
      <w:marBottom w:val="0"/>
      <w:divBdr>
        <w:top w:val="none" w:sz="0" w:space="0" w:color="auto"/>
        <w:left w:val="none" w:sz="0" w:space="0" w:color="auto"/>
        <w:bottom w:val="none" w:sz="0" w:space="0" w:color="auto"/>
        <w:right w:val="none" w:sz="0" w:space="0" w:color="auto"/>
      </w:divBdr>
    </w:div>
    <w:div w:id="1068068726">
      <w:bodyDiv w:val="1"/>
      <w:marLeft w:val="0"/>
      <w:marRight w:val="0"/>
      <w:marTop w:val="0"/>
      <w:marBottom w:val="0"/>
      <w:divBdr>
        <w:top w:val="none" w:sz="0" w:space="0" w:color="auto"/>
        <w:left w:val="none" w:sz="0" w:space="0" w:color="auto"/>
        <w:bottom w:val="none" w:sz="0" w:space="0" w:color="auto"/>
        <w:right w:val="none" w:sz="0" w:space="0" w:color="auto"/>
      </w:divBdr>
    </w:div>
    <w:div w:id="1068111990">
      <w:bodyDiv w:val="1"/>
      <w:marLeft w:val="0"/>
      <w:marRight w:val="0"/>
      <w:marTop w:val="0"/>
      <w:marBottom w:val="0"/>
      <w:divBdr>
        <w:top w:val="none" w:sz="0" w:space="0" w:color="auto"/>
        <w:left w:val="none" w:sz="0" w:space="0" w:color="auto"/>
        <w:bottom w:val="none" w:sz="0" w:space="0" w:color="auto"/>
        <w:right w:val="none" w:sz="0" w:space="0" w:color="auto"/>
      </w:divBdr>
    </w:div>
    <w:div w:id="1068259309">
      <w:bodyDiv w:val="1"/>
      <w:marLeft w:val="0"/>
      <w:marRight w:val="0"/>
      <w:marTop w:val="0"/>
      <w:marBottom w:val="0"/>
      <w:divBdr>
        <w:top w:val="none" w:sz="0" w:space="0" w:color="auto"/>
        <w:left w:val="none" w:sz="0" w:space="0" w:color="auto"/>
        <w:bottom w:val="none" w:sz="0" w:space="0" w:color="auto"/>
        <w:right w:val="none" w:sz="0" w:space="0" w:color="auto"/>
      </w:divBdr>
    </w:div>
    <w:div w:id="1068385063">
      <w:bodyDiv w:val="1"/>
      <w:marLeft w:val="0"/>
      <w:marRight w:val="0"/>
      <w:marTop w:val="0"/>
      <w:marBottom w:val="0"/>
      <w:divBdr>
        <w:top w:val="none" w:sz="0" w:space="0" w:color="auto"/>
        <w:left w:val="none" w:sz="0" w:space="0" w:color="auto"/>
        <w:bottom w:val="none" w:sz="0" w:space="0" w:color="auto"/>
        <w:right w:val="none" w:sz="0" w:space="0" w:color="auto"/>
      </w:divBdr>
    </w:div>
    <w:div w:id="1068576115">
      <w:bodyDiv w:val="1"/>
      <w:marLeft w:val="0"/>
      <w:marRight w:val="0"/>
      <w:marTop w:val="0"/>
      <w:marBottom w:val="0"/>
      <w:divBdr>
        <w:top w:val="none" w:sz="0" w:space="0" w:color="auto"/>
        <w:left w:val="none" w:sz="0" w:space="0" w:color="auto"/>
        <w:bottom w:val="none" w:sz="0" w:space="0" w:color="auto"/>
        <w:right w:val="none" w:sz="0" w:space="0" w:color="auto"/>
      </w:divBdr>
    </w:div>
    <w:div w:id="1068847802">
      <w:bodyDiv w:val="1"/>
      <w:marLeft w:val="0"/>
      <w:marRight w:val="0"/>
      <w:marTop w:val="0"/>
      <w:marBottom w:val="0"/>
      <w:divBdr>
        <w:top w:val="none" w:sz="0" w:space="0" w:color="auto"/>
        <w:left w:val="none" w:sz="0" w:space="0" w:color="auto"/>
        <w:bottom w:val="none" w:sz="0" w:space="0" w:color="auto"/>
        <w:right w:val="none" w:sz="0" w:space="0" w:color="auto"/>
      </w:divBdr>
    </w:div>
    <w:div w:id="1069108592">
      <w:bodyDiv w:val="1"/>
      <w:marLeft w:val="0"/>
      <w:marRight w:val="0"/>
      <w:marTop w:val="0"/>
      <w:marBottom w:val="0"/>
      <w:divBdr>
        <w:top w:val="none" w:sz="0" w:space="0" w:color="auto"/>
        <w:left w:val="none" w:sz="0" w:space="0" w:color="auto"/>
        <w:bottom w:val="none" w:sz="0" w:space="0" w:color="auto"/>
        <w:right w:val="none" w:sz="0" w:space="0" w:color="auto"/>
      </w:divBdr>
    </w:div>
    <w:div w:id="1069308481">
      <w:bodyDiv w:val="1"/>
      <w:marLeft w:val="0"/>
      <w:marRight w:val="0"/>
      <w:marTop w:val="0"/>
      <w:marBottom w:val="0"/>
      <w:divBdr>
        <w:top w:val="none" w:sz="0" w:space="0" w:color="auto"/>
        <w:left w:val="none" w:sz="0" w:space="0" w:color="auto"/>
        <w:bottom w:val="none" w:sz="0" w:space="0" w:color="auto"/>
        <w:right w:val="none" w:sz="0" w:space="0" w:color="auto"/>
      </w:divBdr>
    </w:div>
    <w:div w:id="1069419116">
      <w:bodyDiv w:val="1"/>
      <w:marLeft w:val="0"/>
      <w:marRight w:val="0"/>
      <w:marTop w:val="0"/>
      <w:marBottom w:val="0"/>
      <w:divBdr>
        <w:top w:val="none" w:sz="0" w:space="0" w:color="auto"/>
        <w:left w:val="none" w:sz="0" w:space="0" w:color="auto"/>
        <w:bottom w:val="none" w:sz="0" w:space="0" w:color="auto"/>
        <w:right w:val="none" w:sz="0" w:space="0" w:color="auto"/>
      </w:divBdr>
    </w:div>
    <w:div w:id="1069617646">
      <w:bodyDiv w:val="1"/>
      <w:marLeft w:val="0"/>
      <w:marRight w:val="0"/>
      <w:marTop w:val="0"/>
      <w:marBottom w:val="0"/>
      <w:divBdr>
        <w:top w:val="none" w:sz="0" w:space="0" w:color="auto"/>
        <w:left w:val="none" w:sz="0" w:space="0" w:color="auto"/>
        <w:bottom w:val="none" w:sz="0" w:space="0" w:color="auto"/>
        <w:right w:val="none" w:sz="0" w:space="0" w:color="auto"/>
      </w:divBdr>
    </w:div>
    <w:div w:id="1070275676">
      <w:bodyDiv w:val="1"/>
      <w:marLeft w:val="0"/>
      <w:marRight w:val="0"/>
      <w:marTop w:val="0"/>
      <w:marBottom w:val="0"/>
      <w:divBdr>
        <w:top w:val="none" w:sz="0" w:space="0" w:color="auto"/>
        <w:left w:val="none" w:sz="0" w:space="0" w:color="auto"/>
        <w:bottom w:val="none" w:sz="0" w:space="0" w:color="auto"/>
        <w:right w:val="none" w:sz="0" w:space="0" w:color="auto"/>
      </w:divBdr>
    </w:div>
    <w:div w:id="1070882741">
      <w:bodyDiv w:val="1"/>
      <w:marLeft w:val="0"/>
      <w:marRight w:val="0"/>
      <w:marTop w:val="0"/>
      <w:marBottom w:val="0"/>
      <w:divBdr>
        <w:top w:val="none" w:sz="0" w:space="0" w:color="auto"/>
        <w:left w:val="none" w:sz="0" w:space="0" w:color="auto"/>
        <w:bottom w:val="none" w:sz="0" w:space="0" w:color="auto"/>
        <w:right w:val="none" w:sz="0" w:space="0" w:color="auto"/>
      </w:divBdr>
    </w:div>
    <w:div w:id="1071002332">
      <w:bodyDiv w:val="1"/>
      <w:marLeft w:val="0"/>
      <w:marRight w:val="0"/>
      <w:marTop w:val="0"/>
      <w:marBottom w:val="0"/>
      <w:divBdr>
        <w:top w:val="none" w:sz="0" w:space="0" w:color="auto"/>
        <w:left w:val="none" w:sz="0" w:space="0" w:color="auto"/>
        <w:bottom w:val="none" w:sz="0" w:space="0" w:color="auto"/>
        <w:right w:val="none" w:sz="0" w:space="0" w:color="auto"/>
      </w:divBdr>
    </w:div>
    <w:div w:id="1071078044">
      <w:bodyDiv w:val="1"/>
      <w:marLeft w:val="0"/>
      <w:marRight w:val="0"/>
      <w:marTop w:val="0"/>
      <w:marBottom w:val="0"/>
      <w:divBdr>
        <w:top w:val="none" w:sz="0" w:space="0" w:color="auto"/>
        <w:left w:val="none" w:sz="0" w:space="0" w:color="auto"/>
        <w:bottom w:val="none" w:sz="0" w:space="0" w:color="auto"/>
        <w:right w:val="none" w:sz="0" w:space="0" w:color="auto"/>
      </w:divBdr>
    </w:div>
    <w:div w:id="1071079763">
      <w:bodyDiv w:val="1"/>
      <w:marLeft w:val="0"/>
      <w:marRight w:val="0"/>
      <w:marTop w:val="0"/>
      <w:marBottom w:val="0"/>
      <w:divBdr>
        <w:top w:val="none" w:sz="0" w:space="0" w:color="auto"/>
        <w:left w:val="none" w:sz="0" w:space="0" w:color="auto"/>
        <w:bottom w:val="none" w:sz="0" w:space="0" w:color="auto"/>
        <w:right w:val="none" w:sz="0" w:space="0" w:color="auto"/>
      </w:divBdr>
    </w:div>
    <w:div w:id="1071806916">
      <w:bodyDiv w:val="1"/>
      <w:marLeft w:val="0"/>
      <w:marRight w:val="0"/>
      <w:marTop w:val="0"/>
      <w:marBottom w:val="0"/>
      <w:divBdr>
        <w:top w:val="none" w:sz="0" w:space="0" w:color="auto"/>
        <w:left w:val="none" w:sz="0" w:space="0" w:color="auto"/>
        <w:bottom w:val="none" w:sz="0" w:space="0" w:color="auto"/>
        <w:right w:val="none" w:sz="0" w:space="0" w:color="auto"/>
      </w:divBdr>
    </w:div>
    <w:div w:id="1071927568">
      <w:bodyDiv w:val="1"/>
      <w:marLeft w:val="0"/>
      <w:marRight w:val="0"/>
      <w:marTop w:val="0"/>
      <w:marBottom w:val="0"/>
      <w:divBdr>
        <w:top w:val="none" w:sz="0" w:space="0" w:color="auto"/>
        <w:left w:val="none" w:sz="0" w:space="0" w:color="auto"/>
        <w:bottom w:val="none" w:sz="0" w:space="0" w:color="auto"/>
        <w:right w:val="none" w:sz="0" w:space="0" w:color="auto"/>
      </w:divBdr>
    </w:div>
    <w:div w:id="1071928778">
      <w:bodyDiv w:val="1"/>
      <w:marLeft w:val="0"/>
      <w:marRight w:val="0"/>
      <w:marTop w:val="0"/>
      <w:marBottom w:val="0"/>
      <w:divBdr>
        <w:top w:val="none" w:sz="0" w:space="0" w:color="auto"/>
        <w:left w:val="none" w:sz="0" w:space="0" w:color="auto"/>
        <w:bottom w:val="none" w:sz="0" w:space="0" w:color="auto"/>
        <w:right w:val="none" w:sz="0" w:space="0" w:color="auto"/>
      </w:divBdr>
    </w:div>
    <w:div w:id="1072311763">
      <w:bodyDiv w:val="1"/>
      <w:marLeft w:val="0"/>
      <w:marRight w:val="0"/>
      <w:marTop w:val="0"/>
      <w:marBottom w:val="0"/>
      <w:divBdr>
        <w:top w:val="none" w:sz="0" w:space="0" w:color="auto"/>
        <w:left w:val="none" w:sz="0" w:space="0" w:color="auto"/>
        <w:bottom w:val="none" w:sz="0" w:space="0" w:color="auto"/>
        <w:right w:val="none" w:sz="0" w:space="0" w:color="auto"/>
      </w:divBdr>
    </w:div>
    <w:div w:id="1072316760">
      <w:bodyDiv w:val="1"/>
      <w:marLeft w:val="0"/>
      <w:marRight w:val="0"/>
      <w:marTop w:val="0"/>
      <w:marBottom w:val="0"/>
      <w:divBdr>
        <w:top w:val="none" w:sz="0" w:space="0" w:color="auto"/>
        <w:left w:val="none" w:sz="0" w:space="0" w:color="auto"/>
        <w:bottom w:val="none" w:sz="0" w:space="0" w:color="auto"/>
        <w:right w:val="none" w:sz="0" w:space="0" w:color="auto"/>
      </w:divBdr>
    </w:div>
    <w:div w:id="1073311558">
      <w:bodyDiv w:val="1"/>
      <w:marLeft w:val="0"/>
      <w:marRight w:val="0"/>
      <w:marTop w:val="0"/>
      <w:marBottom w:val="0"/>
      <w:divBdr>
        <w:top w:val="none" w:sz="0" w:space="0" w:color="auto"/>
        <w:left w:val="none" w:sz="0" w:space="0" w:color="auto"/>
        <w:bottom w:val="none" w:sz="0" w:space="0" w:color="auto"/>
        <w:right w:val="none" w:sz="0" w:space="0" w:color="auto"/>
      </w:divBdr>
    </w:div>
    <w:div w:id="1073504460">
      <w:bodyDiv w:val="1"/>
      <w:marLeft w:val="0"/>
      <w:marRight w:val="0"/>
      <w:marTop w:val="0"/>
      <w:marBottom w:val="0"/>
      <w:divBdr>
        <w:top w:val="none" w:sz="0" w:space="0" w:color="auto"/>
        <w:left w:val="none" w:sz="0" w:space="0" w:color="auto"/>
        <w:bottom w:val="none" w:sz="0" w:space="0" w:color="auto"/>
        <w:right w:val="none" w:sz="0" w:space="0" w:color="auto"/>
      </w:divBdr>
    </w:div>
    <w:div w:id="1073510895">
      <w:bodyDiv w:val="1"/>
      <w:marLeft w:val="0"/>
      <w:marRight w:val="0"/>
      <w:marTop w:val="0"/>
      <w:marBottom w:val="0"/>
      <w:divBdr>
        <w:top w:val="none" w:sz="0" w:space="0" w:color="auto"/>
        <w:left w:val="none" w:sz="0" w:space="0" w:color="auto"/>
        <w:bottom w:val="none" w:sz="0" w:space="0" w:color="auto"/>
        <w:right w:val="none" w:sz="0" w:space="0" w:color="auto"/>
      </w:divBdr>
    </w:div>
    <w:div w:id="1074469418">
      <w:bodyDiv w:val="1"/>
      <w:marLeft w:val="0"/>
      <w:marRight w:val="0"/>
      <w:marTop w:val="0"/>
      <w:marBottom w:val="0"/>
      <w:divBdr>
        <w:top w:val="none" w:sz="0" w:space="0" w:color="auto"/>
        <w:left w:val="none" w:sz="0" w:space="0" w:color="auto"/>
        <w:bottom w:val="none" w:sz="0" w:space="0" w:color="auto"/>
        <w:right w:val="none" w:sz="0" w:space="0" w:color="auto"/>
      </w:divBdr>
    </w:div>
    <w:div w:id="1075056643">
      <w:bodyDiv w:val="1"/>
      <w:marLeft w:val="0"/>
      <w:marRight w:val="0"/>
      <w:marTop w:val="0"/>
      <w:marBottom w:val="0"/>
      <w:divBdr>
        <w:top w:val="none" w:sz="0" w:space="0" w:color="auto"/>
        <w:left w:val="none" w:sz="0" w:space="0" w:color="auto"/>
        <w:bottom w:val="none" w:sz="0" w:space="0" w:color="auto"/>
        <w:right w:val="none" w:sz="0" w:space="0" w:color="auto"/>
      </w:divBdr>
    </w:div>
    <w:div w:id="1075204802">
      <w:bodyDiv w:val="1"/>
      <w:marLeft w:val="0"/>
      <w:marRight w:val="0"/>
      <w:marTop w:val="0"/>
      <w:marBottom w:val="0"/>
      <w:divBdr>
        <w:top w:val="none" w:sz="0" w:space="0" w:color="auto"/>
        <w:left w:val="none" w:sz="0" w:space="0" w:color="auto"/>
        <w:bottom w:val="none" w:sz="0" w:space="0" w:color="auto"/>
        <w:right w:val="none" w:sz="0" w:space="0" w:color="auto"/>
      </w:divBdr>
    </w:div>
    <w:div w:id="1075512113">
      <w:bodyDiv w:val="1"/>
      <w:marLeft w:val="0"/>
      <w:marRight w:val="0"/>
      <w:marTop w:val="0"/>
      <w:marBottom w:val="0"/>
      <w:divBdr>
        <w:top w:val="none" w:sz="0" w:space="0" w:color="auto"/>
        <w:left w:val="none" w:sz="0" w:space="0" w:color="auto"/>
        <w:bottom w:val="none" w:sz="0" w:space="0" w:color="auto"/>
        <w:right w:val="none" w:sz="0" w:space="0" w:color="auto"/>
      </w:divBdr>
    </w:div>
    <w:div w:id="1075515606">
      <w:bodyDiv w:val="1"/>
      <w:marLeft w:val="0"/>
      <w:marRight w:val="0"/>
      <w:marTop w:val="0"/>
      <w:marBottom w:val="0"/>
      <w:divBdr>
        <w:top w:val="none" w:sz="0" w:space="0" w:color="auto"/>
        <w:left w:val="none" w:sz="0" w:space="0" w:color="auto"/>
        <w:bottom w:val="none" w:sz="0" w:space="0" w:color="auto"/>
        <w:right w:val="none" w:sz="0" w:space="0" w:color="auto"/>
      </w:divBdr>
    </w:div>
    <w:div w:id="1075854806">
      <w:bodyDiv w:val="1"/>
      <w:marLeft w:val="0"/>
      <w:marRight w:val="0"/>
      <w:marTop w:val="0"/>
      <w:marBottom w:val="0"/>
      <w:divBdr>
        <w:top w:val="none" w:sz="0" w:space="0" w:color="auto"/>
        <w:left w:val="none" w:sz="0" w:space="0" w:color="auto"/>
        <w:bottom w:val="none" w:sz="0" w:space="0" w:color="auto"/>
        <w:right w:val="none" w:sz="0" w:space="0" w:color="auto"/>
      </w:divBdr>
    </w:div>
    <w:div w:id="1075934778">
      <w:bodyDiv w:val="1"/>
      <w:marLeft w:val="0"/>
      <w:marRight w:val="0"/>
      <w:marTop w:val="0"/>
      <w:marBottom w:val="0"/>
      <w:divBdr>
        <w:top w:val="none" w:sz="0" w:space="0" w:color="auto"/>
        <w:left w:val="none" w:sz="0" w:space="0" w:color="auto"/>
        <w:bottom w:val="none" w:sz="0" w:space="0" w:color="auto"/>
        <w:right w:val="none" w:sz="0" w:space="0" w:color="auto"/>
      </w:divBdr>
    </w:div>
    <w:div w:id="1076511911">
      <w:bodyDiv w:val="1"/>
      <w:marLeft w:val="0"/>
      <w:marRight w:val="0"/>
      <w:marTop w:val="0"/>
      <w:marBottom w:val="0"/>
      <w:divBdr>
        <w:top w:val="none" w:sz="0" w:space="0" w:color="auto"/>
        <w:left w:val="none" w:sz="0" w:space="0" w:color="auto"/>
        <w:bottom w:val="none" w:sz="0" w:space="0" w:color="auto"/>
        <w:right w:val="none" w:sz="0" w:space="0" w:color="auto"/>
      </w:divBdr>
    </w:div>
    <w:div w:id="1076785394">
      <w:bodyDiv w:val="1"/>
      <w:marLeft w:val="0"/>
      <w:marRight w:val="0"/>
      <w:marTop w:val="0"/>
      <w:marBottom w:val="0"/>
      <w:divBdr>
        <w:top w:val="none" w:sz="0" w:space="0" w:color="auto"/>
        <w:left w:val="none" w:sz="0" w:space="0" w:color="auto"/>
        <w:bottom w:val="none" w:sz="0" w:space="0" w:color="auto"/>
        <w:right w:val="none" w:sz="0" w:space="0" w:color="auto"/>
      </w:divBdr>
    </w:div>
    <w:div w:id="1076979650">
      <w:bodyDiv w:val="1"/>
      <w:marLeft w:val="0"/>
      <w:marRight w:val="0"/>
      <w:marTop w:val="0"/>
      <w:marBottom w:val="0"/>
      <w:divBdr>
        <w:top w:val="none" w:sz="0" w:space="0" w:color="auto"/>
        <w:left w:val="none" w:sz="0" w:space="0" w:color="auto"/>
        <w:bottom w:val="none" w:sz="0" w:space="0" w:color="auto"/>
        <w:right w:val="none" w:sz="0" w:space="0" w:color="auto"/>
      </w:divBdr>
    </w:div>
    <w:div w:id="1077166677">
      <w:bodyDiv w:val="1"/>
      <w:marLeft w:val="0"/>
      <w:marRight w:val="0"/>
      <w:marTop w:val="0"/>
      <w:marBottom w:val="0"/>
      <w:divBdr>
        <w:top w:val="none" w:sz="0" w:space="0" w:color="auto"/>
        <w:left w:val="none" w:sz="0" w:space="0" w:color="auto"/>
        <w:bottom w:val="none" w:sz="0" w:space="0" w:color="auto"/>
        <w:right w:val="none" w:sz="0" w:space="0" w:color="auto"/>
      </w:divBdr>
    </w:div>
    <w:div w:id="1077172637">
      <w:bodyDiv w:val="1"/>
      <w:marLeft w:val="0"/>
      <w:marRight w:val="0"/>
      <w:marTop w:val="0"/>
      <w:marBottom w:val="0"/>
      <w:divBdr>
        <w:top w:val="none" w:sz="0" w:space="0" w:color="auto"/>
        <w:left w:val="none" w:sz="0" w:space="0" w:color="auto"/>
        <w:bottom w:val="none" w:sz="0" w:space="0" w:color="auto"/>
        <w:right w:val="none" w:sz="0" w:space="0" w:color="auto"/>
      </w:divBdr>
    </w:div>
    <w:div w:id="1077630235">
      <w:bodyDiv w:val="1"/>
      <w:marLeft w:val="0"/>
      <w:marRight w:val="0"/>
      <w:marTop w:val="0"/>
      <w:marBottom w:val="0"/>
      <w:divBdr>
        <w:top w:val="none" w:sz="0" w:space="0" w:color="auto"/>
        <w:left w:val="none" w:sz="0" w:space="0" w:color="auto"/>
        <w:bottom w:val="none" w:sz="0" w:space="0" w:color="auto"/>
        <w:right w:val="none" w:sz="0" w:space="0" w:color="auto"/>
      </w:divBdr>
    </w:div>
    <w:div w:id="1077896891">
      <w:bodyDiv w:val="1"/>
      <w:marLeft w:val="0"/>
      <w:marRight w:val="0"/>
      <w:marTop w:val="0"/>
      <w:marBottom w:val="0"/>
      <w:divBdr>
        <w:top w:val="none" w:sz="0" w:space="0" w:color="auto"/>
        <w:left w:val="none" w:sz="0" w:space="0" w:color="auto"/>
        <w:bottom w:val="none" w:sz="0" w:space="0" w:color="auto"/>
        <w:right w:val="none" w:sz="0" w:space="0" w:color="auto"/>
      </w:divBdr>
    </w:div>
    <w:div w:id="1078093349">
      <w:bodyDiv w:val="1"/>
      <w:marLeft w:val="0"/>
      <w:marRight w:val="0"/>
      <w:marTop w:val="0"/>
      <w:marBottom w:val="0"/>
      <w:divBdr>
        <w:top w:val="none" w:sz="0" w:space="0" w:color="auto"/>
        <w:left w:val="none" w:sz="0" w:space="0" w:color="auto"/>
        <w:bottom w:val="none" w:sz="0" w:space="0" w:color="auto"/>
        <w:right w:val="none" w:sz="0" w:space="0" w:color="auto"/>
      </w:divBdr>
    </w:div>
    <w:div w:id="1078138721">
      <w:bodyDiv w:val="1"/>
      <w:marLeft w:val="0"/>
      <w:marRight w:val="0"/>
      <w:marTop w:val="0"/>
      <w:marBottom w:val="0"/>
      <w:divBdr>
        <w:top w:val="none" w:sz="0" w:space="0" w:color="auto"/>
        <w:left w:val="none" w:sz="0" w:space="0" w:color="auto"/>
        <w:bottom w:val="none" w:sz="0" w:space="0" w:color="auto"/>
        <w:right w:val="none" w:sz="0" w:space="0" w:color="auto"/>
      </w:divBdr>
    </w:div>
    <w:div w:id="1078333263">
      <w:bodyDiv w:val="1"/>
      <w:marLeft w:val="0"/>
      <w:marRight w:val="0"/>
      <w:marTop w:val="0"/>
      <w:marBottom w:val="0"/>
      <w:divBdr>
        <w:top w:val="none" w:sz="0" w:space="0" w:color="auto"/>
        <w:left w:val="none" w:sz="0" w:space="0" w:color="auto"/>
        <w:bottom w:val="none" w:sz="0" w:space="0" w:color="auto"/>
        <w:right w:val="none" w:sz="0" w:space="0" w:color="auto"/>
      </w:divBdr>
    </w:div>
    <w:div w:id="1078819934">
      <w:bodyDiv w:val="1"/>
      <w:marLeft w:val="0"/>
      <w:marRight w:val="0"/>
      <w:marTop w:val="0"/>
      <w:marBottom w:val="0"/>
      <w:divBdr>
        <w:top w:val="none" w:sz="0" w:space="0" w:color="auto"/>
        <w:left w:val="none" w:sz="0" w:space="0" w:color="auto"/>
        <w:bottom w:val="none" w:sz="0" w:space="0" w:color="auto"/>
        <w:right w:val="none" w:sz="0" w:space="0" w:color="auto"/>
      </w:divBdr>
    </w:div>
    <w:div w:id="1079985303">
      <w:bodyDiv w:val="1"/>
      <w:marLeft w:val="0"/>
      <w:marRight w:val="0"/>
      <w:marTop w:val="0"/>
      <w:marBottom w:val="0"/>
      <w:divBdr>
        <w:top w:val="none" w:sz="0" w:space="0" w:color="auto"/>
        <w:left w:val="none" w:sz="0" w:space="0" w:color="auto"/>
        <w:bottom w:val="none" w:sz="0" w:space="0" w:color="auto"/>
        <w:right w:val="none" w:sz="0" w:space="0" w:color="auto"/>
      </w:divBdr>
    </w:div>
    <w:div w:id="1080130815">
      <w:bodyDiv w:val="1"/>
      <w:marLeft w:val="0"/>
      <w:marRight w:val="0"/>
      <w:marTop w:val="0"/>
      <w:marBottom w:val="0"/>
      <w:divBdr>
        <w:top w:val="none" w:sz="0" w:space="0" w:color="auto"/>
        <w:left w:val="none" w:sz="0" w:space="0" w:color="auto"/>
        <w:bottom w:val="none" w:sz="0" w:space="0" w:color="auto"/>
        <w:right w:val="none" w:sz="0" w:space="0" w:color="auto"/>
      </w:divBdr>
    </w:div>
    <w:div w:id="1080516841">
      <w:bodyDiv w:val="1"/>
      <w:marLeft w:val="0"/>
      <w:marRight w:val="0"/>
      <w:marTop w:val="0"/>
      <w:marBottom w:val="0"/>
      <w:divBdr>
        <w:top w:val="none" w:sz="0" w:space="0" w:color="auto"/>
        <w:left w:val="none" w:sz="0" w:space="0" w:color="auto"/>
        <w:bottom w:val="none" w:sz="0" w:space="0" w:color="auto"/>
        <w:right w:val="none" w:sz="0" w:space="0" w:color="auto"/>
      </w:divBdr>
    </w:div>
    <w:div w:id="1080718199">
      <w:bodyDiv w:val="1"/>
      <w:marLeft w:val="0"/>
      <w:marRight w:val="0"/>
      <w:marTop w:val="0"/>
      <w:marBottom w:val="0"/>
      <w:divBdr>
        <w:top w:val="none" w:sz="0" w:space="0" w:color="auto"/>
        <w:left w:val="none" w:sz="0" w:space="0" w:color="auto"/>
        <w:bottom w:val="none" w:sz="0" w:space="0" w:color="auto"/>
        <w:right w:val="none" w:sz="0" w:space="0" w:color="auto"/>
      </w:divBdr>
    </w:div>
    <w:div w:id="1080906238">
      <w:bodyDiv w:val="1"/>
      <w:marLeft w:val="0"/>
      <w:marRight w:val="0"/>
      <w:marTop w:val="0"/>
      <w:marBottom w:val="0"/>
      <w:divBdr>
        <w:top w:val="none" w:sz="0" w:space="0" w:color="auto"/>
        <w:left w:val="none" w:sz="0" w:space="0" w:color="auto"/>
        <w:bottom w:val="none" w:sz="0" w:space="0" w:color="auto"/>
        <w:right w:val="none" w:sz="0" w:space="0" w:color="auto"/>
      </w:divBdr>
    </w:div>
    <w:div w:id="1081416476">
      <w:bodyDiv w:val="1"/>
      <w:marLeft w:val="0"/>
      <w:marRight w:val="0"/>
      <w:marTop w:val="0"/>
      <w:marBottom w:val="0"/>
      <w:divBdr>
        <w:top w:val="none" w:sz="0" w:space="0" w:color="auto"/>
        <w:left w:val="none" w:sz="0" w:space="0" w:color="auto"/>
        <w:bottom w:val="none" w:sz="0" w:space="0" w:color="auto"/>
        <w:right w:val="none" w:sz="0" w:space="0" w:color="auto"/>
      </w:divBdr>
    </w:div>
    <w:div w:id="1081565494">
      <w:bodyDiv w:val="1"/>
      <w:marLeft w:val="0"/>
      <w:marRight w:val="0"/>
      <w:marTop w:val="0"/>
      <w:marBottom w:val="0"/>
      <w:divBdr>
        <w:top w:val="none" w:sz="0" w:space="0" w:color="auto"/>
        <w:left w:val="none" w:sz="0" w:space="0" w:color="auto"/>
        <w:bottom w:val="none" w:sz="0" w:space="0" w:color="auto"/>
        <w:right w:val="none" w:sz="0" w:space="0" w:color="auto"/>
      </w:divBdr>
    </w:div>
    <w:div w:id="1081833105">
      <w:bodyDiv w:val="1"/>
      <w:marLeft w:val="0"/>
      <w:marRight w:val="0"/>
      <w:marTop w:val="0"/>
      <w:marBottom w:val="0"/>
      <w:divBdr>
        <w:top w:val="none" w:sz="0" w:space="0" w:color="auto"/>
        <w:left w:val="none" w:sz="0" w:space="0" w:color="auto"/>
        <w:bottom w:val="none" w:sz="0" w:space="0" w:color="auto"/>
        <w:right w:val="none" w:sz="0" w:space="0" w:color="auto"/>
      </w:divBdr>
    </w:div>
    <w:div w:id="1082288850">
      <w:bodyDiv w:val="1"/>
      <w:marLeft w:val="0"/>
      <w:marRight w:val="0"/>
      <w:marTop w:val="0"/>
      <w:marBottom w:val="0"/>
      <w:divBdr>
        <w:top w:val="none" w:sz="0" w:space="0" w:color="auto"/>
        <w:left w:val="none" w:sz="0" w:space="0" w:color="auto"/>
        <w:bottom w:val="none" w:sz="0" w:space="0" w:color="auto"/>
        <w:right w:val="none" w:sz="0" w:space="0" w:color="auto"/>
      </w:divBdr>
    </w:div>
    <w:div w:id="1082529011">
      <w:bodyDiv w:val="1"/>
      <w:marLeft w:val="0"/>
      <w:marRight w:val="0"/>
      <w:marTop w:val="0"/>
      <w:marBottom w:val="0"/>
      <w:divBdr>
        <w:top w:val="none" w:sz="0" w:space="0" w:color="auto"/>
        <w:left w:val="none" w:sz="0" w:space="0" w:color="auto"/>
        <w:bottom w:val="none" w:sz="0" w:space="0" w:color="auto"/>
        <w:right w:val="none" w:sz="0" w:space="0" w:color="auto"/>
      </w:divBdr>
    </w:div>
    <w:div w:id="1082994618">
      <w:bodyDiv w:val="1"/>
      <w:marLeft w:val="0"/>
      <w:marRight w:val="0"/>
      <w:marTop w:val="0"/>
      <w:marBottom w:val="0"/>
      <w:divBdr>
        <w:top w:val="none" w:sz="0" w:space="0" w:color="auto"/>
        <w:left w:val="none" w:sz="0" w:space="0" w:color="auto"/>
        <w:bottom w:val="none" w:sz="0" w:space="0" w:color="auto"/>
        <w:right w:val="none" w:sz="0" w:space="0" w:color="auto"/>
      </w:divBdr>
    </w:div>
    <w:div w:id="1083188139">
      <w:bodyDiv w:val="1"/>
      <w:marLeft w:val="0"/>
      <w:marRight w:val="0"/>
      <w:marTop w:val="0"/>
      <w:marBottom w:val="0"/>
      <w:divBdr>
        <w:top w:val="none" w:sz="0" w:space="0" w:color="auto"/>
        <w:left w:val="none" w:sz="0" w:space="0" w:color="auto"/>
        <w:bottom w:val="none" w:sz="0" w:space="0" w:color="auto"/>
        <w:right w:val="none" w:sz="0" w:space="0" w:color="auto"/>
      </w:divBdr>
    </w:div>
    <w:div w:id="1084373074">
      <w:bodyDiv w:val="1"/>
      <w:marLeft w:val="0"/>
      <w:marRight w:val="0"/>
      <w:marTop w:val="0"/>
      <w:marBottom w:val="0"/>
      <w:divBdr>
        <w:top w:val="none" w:sz="0" w:space="0" w:color="auto"/>
        <w:left w:val="none" w:sz="0" w:space="0" w:color="auto"/>
        <w:bottom w:val="none" w:sz="0" w:space="0" w:color="auto"/>
        <w:right w:val="none" w:sz="0" w:space="0" w:color="auto"/>
      </w:divBdr>
    </w:div>
    <w:div w:id="1084572114">
      <w:bodyDiv w:val="1"/>
      <w:marLeft w:val="0"/>
      <w:marRight w:val="0"/>
      <w:marTop w:val="0"/>
      <w:marBottom w:val="0"/>
      <w:divBdr>
        <w:top w:val="none" w:sz="0" w:space="0" w:color="auto"/>
        <w:left w:val="none" w:sz="0" w:space="0" w:color="auto"/>
        <w:bottom w:val="none" w:sz="0" w:space="0" w:color="auto"/>
        <w:right w:val="none" w:sz="0" w:space="0" w:color="auto"/>
      </w:divBdr>
    </w:div>
    <w:div w:id="1084759514">
      <w:bodyDiv w:val="1"/>
      <w:marLeft w:val="0"/>
      <w:marRight w:val="0"/>
      <w:marTop w:val="0"/>
      <w:marBottom w:val="0"/>
      <w:divBdr>
        <w:top w:val="none" w:sz="0" w:space="0" w:color="auto"/>
        <w:left w:val="none" w:sz="0" w:space="0" w:color="auto"/>
        <w:bottom w:val="none" w:sz="0" w:space="0" w:color="auto"/>
        <w:right w:val="none" w:sz="0" w:space="0" w:color="auto"/>
      </w:divBdr>
    </w:div>
    <w:div w:id="1085146495">
      <w:bodyDiv w:val="1"/>
      <w:marLeft w:val="0"/>
      <w:marRight w:val="0"/>
      <w:marTop w:val="0"/>
      <w:marBottom w:val="0"/>
      <w:divBdr>
        <w:top w:val="none" w:sz="0" w:space="0" w:color="auto"/>
        <w:left w:val="none" w:sz="0" w:space="0" w:color="auto"/>
        <w:bottom w:val="none" w:sz="0" w:space="0" w:color="auto"/>
        <w:right w:val="none" w:sz="0" w:space="0" w:color="auto"/>
      </w:divBdr>
    </w:div>
    <w:div w:id="1085566813">
      <w:bodyDiv w:val="1"/>
      <w:marLeft w:val="0"/>
      <w:marRight w:val="0"/>
      <w:marTop w:val="0"/>
      <w:marBottom w:val="0"/>
      <w:divBdr>
        <w:top w:val="none" w:sz="0" w:space="0" w:color="auto"/>
        <w:left w:val="none" w:sz="0" w:space="0" w:color="auto"/>
        <w:bottom w:val="none" w:sz="0" w:space="0" w:color="auto"/>
        <w:right w:val="none" w:sz="0" w:space="0" w:color="auto"/>
      </w:divBdr>
    </w:div>
    <w:div w:id="1085805178">
      <w:bodyDiv w:val="1"/>
      <w:marLeft w:val="0"/>
      <w:marRight w:val="0"/>
      <w:marTop w:val="0"/>
      <w:marBottom w:val="0"/>
      <w:divBdr>
        <w:top w:val="none" w:sz="0" w:space="0" w:color="auto"/>
        <w:left w:val="none" w:sz="0" w:space="0" w:color="auto"/>
        <w:bottom w:val="none" w:sz="0" w:space="0" w:color="auto"/>
        <w:right w:val="none" w:sz="0" w:space="0" w:color="auto"/>
      </w:divBdr>
    </w:div>
    <w:div w:id="1086346908">
      <w:bodyDiv w:val="1"/>
      <w:marLeft w:val="0"/>
      <w:marRight w:val="0"/>
      <w:marTop w:val="0"/>
      <w:marBottom w:val="0"/>
      <w:divBdr>
        <w:top w:val="none" w:sz="0" w:space="0" w:color="auto"/>
        <w:left w:val="none" w:sz="0" w:space="0" w:color="auto"/>
        <w:bottom w:val="none" w:sz="0" w:space="0" w:color="auto"/>
        <w:right w:val="none" w:sz="0" w:space="0" w:color="auto"/>
      </w:divBdr>
    </w:div>
    <w:div w:id="1086457226">
      <w:bodyDiv w:val="1"/>
      <w:marLeft w:val="0"/>
      <w:marRight w:val="0"/>
      <w:marTop w:val="0"/>
      <w:marBottom w:val="0"/>
      <w:divBdr>
        <w:top w:val="none" w:sz="0" w:space="0" w:color="auto"/>
        <w:left w:val="none" w:sz="0" w:space="0" w:color="auto"/>
        <w:bottom w:val="none" w:sz="0" w:space="0" w:color="auto"/>
        <w:right w:val="none" w:sz="0" w:space="0" w:color="auto"/>
      </w:divBdr>
    </w:div>
    <w:div w:id="1086807036">
      <w:bodyDiv w:val="1"/>
      <w:marLeft w:val="0"/>
      <w:marRight w:val="0"/>
      <w:marTop w:val="0"/>
      <w:marBottom w:val="0"/>
      <w:divBdr>
        <w:top w:val="none" w:sz="0" w:space="0" w:color="auto"/>
        <w:left w:val="none" w:sz="0" w:space="0" w:color="auto"/>
        <w:bottom w:val="none" w:sz="0" w:space="0" w:color="auto"/>
        <w:right w:val="none" w:sz="0" w:space="0" w:color="auto"/>
      </w:divBdr>
    </w:div>
    <w:div w:id="1087191934">
      <w:bodyDiv w:val="1"/>
      <w:marLeft w:val="0"/>
      <w:marRight w:val="0"/>
      <w:marTop w:val="0"/>
      <w:marBottom w:val="0"/>
      <w:divBdr>
        <w:top w:val="none" w:sz="0" w:space="0" w:color="auto"/>
        <w:left w:val="none" w:sz="0" w:space="0" w:color="auto"/>
        <w:bottom w:val="none" w:sz="0" w:space="0" w:color="auto"/>
        <w:right w:val="none" w:sz="0" w:space="0" w:color="auto"/>
      </w:divBdr>
    </w:div>
    <w:div w:id="1087382165">
      <w:bodyDiv w:val="1"/>
      <w:marLeft w:val="0"/>
      <w:marRight w:val="0"/>
      <w:marTop w:val="0"/>
      <w:marBottom w:val="0"/>
      <w:divBdr>
        <w:top w:val="none" w:sz="0" w:space="0" w:color="auto"/>
        <w:left w:val="none" w:sz="0" w:space="0" w:color="auto"/>
        <w:bottom w:val="none" w:sz="0" w:space="0" w:color="auto"/>
        <w:right w:val="none" w:sz="0" w:space="0" w:color="auto"/>
      </w:divBdr>
    </w:div>
    <w:div w:id="1087578962">
      <w:bodyDiv w:val="1"/>
      <w:marLeft w:val="0"/>
      <w:marRight w:val="0"/>
      <w:marTop w:val="0"/>
      <w:marBottom w:val="0"/>
      <w:divBdr>
        <w:top w:val="none" w:sz="0" w:space="0" w:color="auto"/>
        <w:left w:val="none" w:sz="0" w:space="0" w:color="auto"/>
        <w:bottom w:val="none" w:sz="0" w:space="0" w:color="auto"/>
        <w:right w:val="none" w:sz="0" w:space="0" w:color="auto"/>
      </w:divBdr>
    </w:div>
    <w:div w:id="1087653902">
      <w:bodyDiv w:val="1"/>
      <w:marLeft w:val="0"/>
      <w:marRight w:val="0"/>
      <w:marTop w:val="0"/>
      <w:marBottom w:val="0"/>
      <w:divBdr>
        <w:top w:val="none" w:sz="0" w:space="0" w:color="auto"/>
        <w:left w:val="none" w:sz="0" w:space="0" w:color="auto"/>
        <w:bottom w:val="none" w:sz="0" w:space="0" w:color="auto"/>
        <w:right w:val="none" w:sz="0" w:space="0" w:color="auto"/>
      </w:divBdr>
    </w:div>
    <w:div w:id="1087727876">
      <w:bodyDiv w:val="1"/>
      <w:marLeft w:val="0"/>
      <w:marRight w:val="0"/>
      <w:marTop w:val="0"/>
      <w:marBottom w:val="0"/>
      <w:divBdr>
        <w:top w:val="none" w:sz="0" w:space="0" w:color="auto"/>
        <w:left w:val="none" w:sz="0" w:space="0" w:color="auto"/>
        <w:bottom w:val="none" w:sz="0" w:space="0" w:color="auto"/>
        <w:right w:val="none" w:sz="0" w:space="0" w:color="auto"/>
      </w:divBdr>
    </w:div>
    <w:div w:id="1088622630">
      <w:bodyDiv w:val="1"/>
      <w:marLeft w:val="0"/>
      <w:marRight w:val="0"/>
      <w:marTop w:val="0"/>
      <w:marBottom w:val="0"/>
      <w:divBdr>
        <w:top w:val="none" w:sz="0" w:space="0" w:color="auto"/>
        <w:left w:val="none" w:sz="0" w:space="0" w:color="auto"/>
        <w:bottom w:val="none" w:sz="0" w:space="0" w:color="auto"/>
        <w:right w:val="none" w:sz="0" w:space="0" w:color="auto"/>
      </w:divBdr>
    </w:div>
    <w:div w:id="1089274048">
      <w:bodyDiv w:val="1"/>
      <w:marLeft w:val="0"/>
      <w:marRight w:val="0"/>
      <w:marTop w:val="0"/>
      <w:marBottom w:val="0"/>
      <w:divBdr>
        <w:top w:val="none" w:sz="0" w:space="0" w:color="auto"/>
        <w:left w:val="none" w:sz="0" w:space="0" w:color="auto"/>
        <w:bottom w:val="none" w:sz="0" w:space="0" w:color="auto"/>
        <w:right w:val="none" w:sz="0" w:space="0" w:color="auto"/>
      </w:divBdr>
    </w:div>
    <w:div w:id="1089541837">
      <w:bodyDiv w:val="1"/>
      <w:marLeft w:val="0"/>
      <w:marRight w:val="0"/>
      <w:marTop w:val="0"/>
      <w:marBottom w:val="0"/>
      <w:divBdr>
        <w:top w:val="none" w:sz="0" w:space="0" w:color="auto"/>
        <w:left w:val="none" w:sz="0" w:space="0" w:color="auto"/>
        <w:bottom w:val="none" w:sz="0" w:space="0" w:color="auto"/>
        <w:right w:val="none" w:sz="0" w:space="0" w:color="auto"/>
      </w:divBdr>
    </w:div>
    <w:div w:id="1089543932">
      <w:bodyDiv w:val="1"/>
      <w:marLeft w:val="0"/>
      <w:marRight w:val="0"/>
      <w:marTop w:val="0"/>
      <w:marBottom w:val="0"/>
      <w:divBdr>
        <w:top w:val="none" w:sz="0" w:space="0" w:color="auto"/>
        <w:left w:val="none" w:sz="0" w:space="0" w:color="auto"/>
        <w:bottom w:val="none" w:sz="0" w:space="0" w:color="auto"/>
        <w:right w:val="none" w:sz="0" w:space="0" w:color="auto"/>
      </w:divBdr>
    </w:div>
    <w:div w:id="1089738430">
      <w:bodyDiv w:val="1"/>
      <w:marLeft w:val="0"/>
      <w:marRight w:val="0"/>
      <w:marTop w:val="0"/>
      <w:marBottom w:val="0"/>
      <w:divBdr>
        <w:top w:val="none" w:sz="0" w:space="0" w:color="auto"/>
        <w:left w:val="none" w:sz="0" w:space="0" w:color="auto"/>
        <w:bottom w:val="none" w:sz="0" w:space="0" w:color="auto"/>
        <w:right w:val="none" w:sz="0" w:space="0" w:color="auto"/>
      </w:divBdr>
    </w:div>
    <w:div w:id="1089933199">
      <w:bodyDiv w:val="1"/>
      <w:marLeft w:val="0"/>
      <w:marRight w:val="0"/>
      <w:marTop w:val="0"/>
      <w:marBottom w:val="0"/>
      <w:divBdr>
        <w:top w:val="none" w:sz="0" w:space="0" w:color="auto"/>
        <w:left w:val="none" w:sz="0" w:space="0" w:color="auto"/>
        <w:bottom w:val="none" w:sz="0" w:space="0" w:color="auto"/>
        <w:right w:val="none" w:sz="0" w:space="0" w:color="auto"/>
      </w:divBdr>
    </w:div>
    <w:div w:id="1090078459">
      <w:bodyDiv w:val="1"/>
      <w:marLeft w:val="0"/>
      <w:marRight w:val="0"/>
      <w:marTop w:val="0"/>
      <w:marBottom w:val="0"/>
      <w:divBdr>
        <w:top w:val="none" w:sz="0" w:space="0" w:color="auto"/>
        <w:left w:val="none" w:sz="0" w:space="0" w:color="auto"/>
        <w:bottom w:val="none" w:sz="0" w:space="0" w:color="auto"/>
        <w:right w:val="none" w:sz="0" w:space="0" w:color="auto"/>
      </w:divBdr>
    </w:div>
    <w:div w:id="1090657638">
      <w:bodyDiv w:val="1"/>
      <w:marLeft w:val="0"/>
      <w:marRight w:val="0"/>
      <w:marTop w:val="0"/>
      <w:marBottom w:val="0"/>
      <w:divBdr>
        <w:top w:val="none" w:sz="0" w:space="0" w:color="auto"/>
        <w:left w:val="none" w:sz="0" w:space="0" w:color="auto"/>
        <w:bottom w:val="none" w:sz="0" w:space="0" w:color="auto"/>
        <w:right w:val="none" w:sz="0" w:space="0" w:color="auto"/>
      </w:divBdr>
    </w:div>
    <w:div w:id="1090856609">
      <w:bodyDiv w:val="1"/>
      <w:marLeft w:val="0"/>
      <w:marRight w:val="0"/>
      <w:marTop w:val="0"/>
      <w:marBottom w:val="0"/>
      <w:divBdr>
        <w:top w:val="none" w:sz="0" w:space="0" w:color="auto"/>
        <w:left w:val="none" w:sz="0" w:space="0" w:color="auto"/>
        <w:bottom w:val="none" w:sz="0" w:space="0" w:color="auto"/>
        <w:right w:val="none" w:sz="0" w:space="0" w:color="auto"/>
      </w:divBdr>
    </w:div>
    <w:div w:id="1091044831">
      <w:bodyDiv w:val="1"/>
      <w:marLeft w:val="0"/>
      <w:marRight w:val="0"/>
      <w:marTop w:val="0"/>
      <w:marBottom w:val="0"/>
      <w:divBdr>
        <w:top w:val="none" w:sz="0" w:space="0" w:color="auto"/>
        <w:left w:val="none" w:sz="0" w:space="0" w:color="auto"/>
        <w:bottom w:val="none" w:sz="0" w:space="0" w:color="auto"/>
        <w:right w:val="none" w:sz="0" w:space="0" w:color="auto"/>
      </w:divBdr>
    </w:div>
    <w:div w:id="1091466869">
      <w:bodyDiv w:val="1"/>
      <w:marLeft w:val="0"/>
      <w:marRight w:val="0"/>
      <w:marTop w:val="0"/>
      <w:marBottom w:val="0"/>
      <w:divBdr>
        <w:top w:val="none" w:sz="0" w:space="0" w:color="auto"/>
        <w:left w:val="none" w:sz="0" w:space="0" w:color="auto"/>
        <w:bottom w:val="none" w:sz="0" w:space="0" w:color="auto"/>
        <w:right w:val="none" w:sz="0" w:space="0" w:color="auto"/>
      </w:divBdr>
    </w:div>
    <w:div w:id="1091588257">
      <w:bodyDiv w:val="1"/>
      <w:marLeft w:val="0"/>
      <w:marRight w:val="0"/>
      <w:marTop w:val="0"/>
      <w:marBottom w:val="0"/>
      <w:divBdr>
        <w:top w:val="none" w:sz="0" w:space="0" w:color="auto"/>
        <w:left w:val="none" w:sz="0" w:space="0" w:color="auto"/>
        <w:bottom w:val="none" w:sz="0" w:space="0" w:color="auto"/>
        <w:right w:val="none" w:sz="0" w:space="0" w:color="auto"/>
      </w:divBdr>
    </w:div>
    <w:div w:id="1091895354">
      <w:bodyDiv w:val="1"/>
      <w:marLeft w:val="0"/>
      <w:marRight w:val="0"/>
      <w:marTop w:val="0"/>
      <w:marBottom w:val="0"/>
      <w:divBdr>
        <w:top w:val="none" w:sz="0" w:space="0" w:color="auto"/>
        <w:left w:val="none" w:sz="0" w:space="0" w:color="auto"/>
        <w:bottom w:val="none" w:sz="0" w:space="0" w:color="auto"/>
        <w:right w:val="none" w:sz="0" w:space="0" w:color="auto"/>
      </w:divBdr>
    </w:div>
    <w:div w:id="1092047836">
      <w:bodyDiv w:val="1"/>
      <w:marLeft w:val="0"/>
      <w:marRight w:val="0"/>
      <w:marTop w:val="0"/>
      <w:marBottom w:val="0"/>
      <w:divBdr>
        <w:top w:val="none" w:sz="0" w:space="0" w:color="auto"/>
        <w:left w:val="none" w:sz="0" w:space="0" w:color="auto"/>
        <w:bottom w:val="none" w:sz="0" w:space="0" w:color="auto"/>
        <w:right w:val="none" w:sz="0" w:space="0" w:color="auto"/>
      </w:divBdr>
    </w:div>
    <w:div w:id="1092513846">
      <w:bodyDiv w:val="1"/>
      <w:marLeft w:val="0"/>
      <w:marRight w:val="0"/>
      <w:marTop w:val="0"/>
      <w:marBottom w:val="0"/>
      <w:divBdr>
        <w:top w:val="none" w:sz="0" w:space="0" w:color="auto"/>
        <w:left w:val="none" w:sz="0" w:space="0" w:color="auto"/>
        <w:bottom w:val="none" w:sz="0" w:space="0" w:color="auto"/>
        <w:right w:val="none" w:sz="0" w:space="0" w:color="auto"/>
      </w:divBdr>
    </w:div>
    <w:div w:id="1092891849">
      <w:bodyDiv w:val="1"/>
      <w:marLeft w:val="0"/>
      <w:marRight w:val="0"/>
      <w:marTop w:val="0"/>
      <w:marBottom w:val="0"/>
      <w:divBdr>
        <w:top w:val="none" w:sz="0" w:space="0" w:color="auto"/>
        <w:left w:val="none" w:sz="0" w:space="0" w:color="auto"/>
        <w:bottom w:val="none" w:sz="0" w:space="0" w:color="auto"/>
        <w:right w:val="none" w:sz="0" w:space="0" w:color="auto"/>
      </w:divBdr>
    </w:div>
    <w:div w:id="1092900414">
      <w:bodyDiv w:val="1"/>
      <w:marLeft w:val="0"/>
      <w:marRight w:val="0"/>
      <w:marTop w:val="0"/>
      <w:marBottom w:val="0"/>
      <w:divBdr>
        <w:top w:val="none" w:sz="0" w:space="0" w:color="auto"/>
        <w:left w:val="none" w:sz="0" w:space="0" w:color="auto"/>
        <w:bottom w:val="none" w:sz="0" w:space="0" w:color="auto"/>
        <w:right w:val="none" w:sz="0" w:space="0" w:color="auto"/>
      </w:divBdr>
    </w:div>
    <w:div w:id="1093672065">
      <w:bodyDiv w:val="1"/>
      <w:marLeft w:val="0"/>
      <w:marRight w:val="0"/>
      <w:marTop w:val="0"/>
      <w:marBottom w:val="0"/>
      <w:divBdr>
        <w:top w:val="none" w:sz="0" w:space="0" w:color="auto"/>
        <w:left w:val="none" w:sz="0" w:space="0" w:color="auto"/>
        <w:bottom w:val="none" w:sz="0" w:space="0" w:color="auto"/>
        <w:right w:val="none" w:sz="0" w:space="0" w:color="auto"/>
      </w:divBdr>
    </w:div>
    <w:div w:id="1094327648">
      <w:bodyDiv w:val="1"/>
      <w:marLeft w:val="0"/>
      <w:marRight w:val="0"/>
      <w:marTop w:val="0"/>
      <w:marBottom w:val="0"/>
      <w:divBdr>
        <w:top w:val="none" w:sz="0" w:space="0" w:color="auto"/>
        <w:left w:val="none" w:sz="0" w:space="0" w:color="auto"/>
        <w:bottom w:val="none" w:sz="0" w:space="0" w:color="auto"/>
        <w:right w:val="none" w:sz="0" w:space="0" w:color="auto"/>
      </w:divBdr>
    </w:div>
    <w:div w:id="1094473199">
      <w:bodyDiv w:val="1"/>
      <w:marLeft w:val="0"/>
      <w:marRight w:val="0"/>
      <w:marTop w:val="0"/>
      <w:marBottom w:val="0"/>
      <w:divBdr>
        <w:top w:val="none" w:sz="0" w:space="0" w:color="auto"/>
        <w:left w:val="none" w:sz="0" w:space="0" w:color="auto"/>
        <w:bottom w:val="none" w:sz="0" w:space="0" w:color="auto"/>
        <w:right w:val="none" w:sz="0" w:space="0" w:color="auto"/>
      </w:divBdr>
    </w:div>
    <w:div w:id="1094521986">
      <w:bodyDiv w:val="1"/>
      <w:marLeft w:val="0"/>
      <w:marRight w:val="0"/>
      <w:marTop w:val="0"/>
      <w:marBottom w:val="0"/>
      <w:divBdr>
        <w:top w:val="none" w:sz="0" w:space="0" w:color="auto"/>
        <w:left w:val="none" w:sz="0" w:space="0" w:color="auto"/>
        <w:bottom w:val="none" w:sz="0" w:space="0" w:color="auto"/>
        <w:right w:val="none" w:sz="0" w:space="0" w:color="auto"/>
      </w:divBdr>
    </w:div>
    <w:div w:id="1094595712">
      <w:bodyDiv w:val="1"/>
      <w:marLeft w:val="0"/>
      <w:marRight w:val="0"/>
      <w:marTop w:val="0"/>
      <w:marBottom w:val="0"/>
      <w:divBdr>
        <w:top w:val="none" w:sz="0" w:space="0" w:color="auto"/>
        <w:left w:val="none" w:sz="0" w:space="0" w:color="auto"/>
        <w:bottom w:val="none" w:sz="0" w:space="0" w:color="auto"/>
        <w:right w:val="none" w:sz="0" w:space="0" w:color="auto"/>
      </w:divBdr>
    </w:div>
    <w:div w:id="1095318703">
      <w:bodyDiv w:val="1"/>
      <w:marLeft w:val="0"/>
      <w:marRight w:val="0"/>
      <w:marTop w:val="0"/>
      <w:marBottom w:val="0"/>
      <w:divBdr>
        <w:top w:val="none" w:sz="0" w:space="0" w:color="auto"/>
        <w:left w:val="none" w:sz="0" w:space="0" w:color="auto"/>
        <w:bottom w:val="none" w:sz="0" w:space="0" w:color="auto"/>
        <w:right w:val="none" w:sz="0" w:space="0" w:color="auto"/>
      </w:divBdr>
    </w:div>
    <w:div w:id="1095325402">
      <w:bodyDiv w:val="1"/>
      <w:marLeft w:val="0"/>
      <w:marRight w:val="0"/>
      <w:marTop w:val="0"/>
      <w:marBottom w:val="0"/>
      <w:divBdr>
        <w:top w:val="none" w:sz="0" w:space="0" w:color="auto"/>
        <w:left w:val="none" w:sz="0" w:space="0" w:color="auto"/>
        <w:bottom w:val="none" w:sz="0" w:space="0" w:color="auto"/>
        <w:right w:val="none" w:sz="0" w:space="0" w:color="auto"/>
      </w:divBdr>
    </w:div>
    <w:div w:id="1095515350">
      <w:bodyDiv w:val="1"/>
      <w:marLeft w:val="0"/>
      <w:marRight w:val="0"/>
      <w:marTop w:val="0"/>
      <w:marBottom w:val="0"/>
      <w:divBdr>
        <w:top w:val="none" w:sz="0" w:space="0" w:color="auto"/>
        <w:left w:val="none" w:sz="0" w:space="0" w:color="auto"/>
        <w:bottom w:val="none" w:sz="0" w:space="0" w:color="auto"/>
        <w:right w:val="none" w:sz="0" w:space="0" w:color="auto"/>
      </w:divBdr>
    </w:div>
    <w:div w:id="1095593859">
      <w:bodyDiv w:val="1"/>
      <w:marLeft w:val="0"/>
      <w:marRight w:val="0"/>
      <w:marTop w:val="0"/>
      <w:marBottom w:val="0"/>
      <w:divBdr>
        <w:top w:val="none" w:sz="0" w:space="0" w:color="auto"/>
        <w:left w:val="none" w:sz="0" w:space="0" w:color="auto"/>
        <w:bottom w:val="none" w:sz="0" w:space="0" w:color="auto"/>
        <w:right w:val="none" w:sz="0" w:space="0" w:color="auto"/>
      </w:divBdr>
    </w:div>
    <w:div w:id="1096366237">
      <w:bodyDiv w:val="1"/>
      <w:marLeft w:val="0"/>
      <w:marRight w:val="0"/>
      <w:marTop w:val="0"/>
      <w:marBottom w:val="0"/>
      <w:divBdr>
        <w:top w:val="none" w:sz="0" w:space="0" w:color="auto"/>
        <w:left w:val="none" w:sz="0" w:space="0" w:color="auto"/>
        <w:bottom w:val="none" w:sz="0" w:space="0" w:color="auto"/>
        <w:right w:val="none" w:sz="0" w:space="0" w:color="auto"/>
      </w:divBdr>
    </w:div>
    <w:div w:id="1096487080">
      <w:bodyDiv w:val="1"/>
      <w:marLeft w:val="0"/>
      <w:marRight w:val="0"/>
      <w:marTop w:val="0"/>
      <w:marBottom w:val="0"/>
      <w:divBdr>
        <w:top w:val="none" w:sz="0" w:space="0" w:color="auto"/>
        <w:left w:val="none" w:sz="0" w:space="0" w:color="auto"/>
        <w:bottom w:val="none" w:sz="0" w:space="0" w:color="auto"/>
        <w:right w:val="none" w:sz="0" w:space="0" w:color="auto"/>
      </w:divBdr>
    </w:div>
    <w:div w:id="1096632956">
      <w:bodyDiv w:val="1"/>
      <w:marLeft w:val="0"/>
      <w:marRight w:val="0"/>
      <w:marTop w:val="0"/>
      <w:marBottom w:val="0"/>
      <w:divBdr>
        <w:top w:val="none" w:sz="0" w:space="0" w:color="auto"/>
        <w:left w:val="none" w:sz="0" w:space="0" w:color="auto"/>
        <w:bottom w:val="none" w:sz="0" w:space="0" w:color="auto"/>
        <w:right w:val="none" w:sz="0" w:space="0" w:color="auto"/>
      </w:divBdr>
    </w:div>
    <w:div w:id="1096637936">
      <w:bodyDiv w:val="1"/>
      <w:marLeft w:val="0"/>
      <w:marRight w:val="0"/>
      <w:marTop w:val="0"/>
      <w:marBottom w:val="0"/>
      <w:divBdr>
        <w:top w:val="none" w:sz="0" w:space="0" w:color="auto"/>
        <w:left w:val="none" w:sz="0" w:space="0" w:color="auto"/>
        <w:bottom w:val="none" w:sz="0" w:space="0" w:color="auto"/>
        <w:right w:val="none" w:sz="0" w:space="0" w:color="auto"/>
      </w:divBdr>
    </w:div>
    <w:div w:id="1096681169">
      <w:bodyDiv w:val="1"/>
      <w:marLeft w:val="0"/>
      <w:marRight w:val="0"/>
      <w:marTop w:val="0"/>
      <w:marBottom w:val="0"/>
      <w:divBdr>
        <w:top w:val="none" w:sz="0" w:space="0" w:color="auto"/>
        <w:left w:val="none" w:sz="0" w:space="0" w:color="auto"/>
        <w:bottom w:val="none" w:sz="0" w:space="0" w:color="auto"/>
        <w:right w:val="none" w:sz="0" w:space="0" w:color="auto"/>
      </w:divBdr>
    </w:div>
    <w:div w:id="1096826806">
      <w:bodyDiv w:val="1"/>
      <w:marLeft w:val="0"/>
      <w:marRight w:val="0"/>
      <w:marTop w:val="0"/>
      <w:marBottom w:val="0"/>
      <w:divBdr>
        <w:top w:val="none" w:sz="0" w:space="0" w:color="auto"/>
        <w:left w:val="none" w:sz="0" w:space="0" w:color="auto"/>
        <w:bottom w:val="none" w:sz="0" w:space="0" w:color="auto"/>
        <w:right w:val="none" w:sz="0" w:space="0" w:color="auto"/>
      </w:divBdr>
    </w:div>
    <w:div w:id="1096898259">
      <w:bodyDiv w:val="1"/>
      <w:marLeft w:val="0"/>
      <w:marRight w:val="0"/>
      <w:marTop w:val="0"/>
      <w:marBottom w:val="0"/>
      <w:divBdr>
        <w:top w:val="none" w:sz="0" w:space="0" w:color="auto"/>
        <w:left w:val="none" w:sz="0" w:space="0" w:color="auto"/>
        <w:bottom w:val="none" w:sz="0" w:space="0" w:color="auto"/>
        <w:right w:val="none" w:sz="0" w:space="0" w:color="auto"/>
      </w:divBdr>
    </w:div>
    <w:div w:id="1096906039">
      <w:bodyDiv w:val="1"/>
      <w:marLeft w:val="0"/>
      <w:marRight w:val="0"/>
      <w:marTop w:val="0"/>
      <w:marBottom w:val="0"/>
      <w:divBdr>
        <w:top w:val="none" w:sz="0" w:space="0" w:color="auto"/>
        <w:left w:val="none" w:sz="0" w:space="0" w:color="auto"/>
        <w:bottom w:val="none" w:sz="0" w:space="0" w:color="auto"/>
        <w:right w:val="none" w:sz="0" w:space="0" w:color="auto"/>
      </w:divBdr>
    </w:div>
    <w:div w:id="1097099532">
      <w:bodyDiv w:val="1"/>
      <w:marLeft w:val="0"/>
      <w:marRight w:val="0"/>
      <w:marTop w:val="0"/>
      <w:marBottom w:val="0"/>
      <w:divBdr>
        <w:top w:val="none" w:sz="0" w:space="0" w:color="auto"/>
        <w:left w:val="none" w:sz="0" w:space="0" w:color="auto"/>
        <w:bottom w:val="none" w:sz="0" w:space="0" w:color="auto"/>
        <w:right w:val="none" w:sz="0" w:space="0" w:color="auto"/>
      </w:divBdr>
    </w:div>
    <w:div w:id="1097169515">
      <w:bodyDiv w:val="1"/>
      <w:marLeft w:val="0"/>
      <w:marRight w:val="0"/>
      <w:marTop w:val="0"/>
      <w:marBottom w:val="0"/>
      <w:divBdr>
        <w:top w:val="none" w:sz="0" w:space="0" w:color="auto"/>
        <w:left w:val="none" w:sz="0" w:space="0" w:color="auto"/>
        <w:bottom w:val="none" w:sz="0" w:space="0" w:color="auto"/>
        <w:right w:val="none" w:sz="0" w:space="0" w:color="auto"/>
      </w:divBdr>
    </w:div>
    <w:div w:id="1098021381">
      <w:bodyDiv w:val="1"/>
      <w:marLeft w:val="0"/>
      <w:marRight w:val="0"/>
      <w:marTop w:val="0"/>
      <w:marBottom w:val="0"/>
      <w:divBdr>
        <w:top w:val="none" w:sz="0" w:space="0" w:color="auto"/>
        <w:left w:val="none" w:sz="0" w:space="0" w:color="auto"/>
        <w:bottom w:val="none" w:sz="0" w:space="0" w:color="auto"/>
        <w:right w:val="none" w:sz="0" w:space="0" w:color="auto"/>
      </w:divBdr>
    </w:div>
    <w:div w:id="1098066515">
      <w:bodyDiv w:val="1"/>
      <w:marLeft w:val="0"/>
      <w:marRight w:val="0"/>
      <w:marTop w:val="0"/>
      <w:marBottom w:val="0"/>
      <w:divBdr>
        <w:top w:val="none" w:sz="0" w:space="0" w:color="auto"/>
        <w:left w:val="none" w:sz="0" w:space="0" w:color="auto"/>
        <w:bottom w:val="none" w:sz="0" w:space="0" w:color="auto"/>
        <w:right w:val="none" w:sz="0" w:space="0" w:color="auto"/>
      </w:divBdr>
    </w:div>
    <w:div w:id="1099062736">
      <w:bodyDiv w:val="1"/>
      <w:marLeft w:val="0"/>
      <w:marRight w:val="0"/>
      <w:marTop w:val="0"/>
      <w:marBottom w:val="0"/>
      <w:divBdr>
        <w:top w:val="none" w:sz="0" w:space="0" w:color="auto"/>
        <w:left w:val="none" w:sz="0" w:space="0" w:color="auto"/>
        <w:bottom w:val="none" w:sz="0" w:space="0" w:color="auto"/>
        <w:right w:val="none" w:sz="0" w:space="0" w:color="auto"/>
      </w:divBdr>
    </w:div>
    <w:div w:id="1099104474">
      <w:bodyDiv w:val="1"/>
      <w:marLeft w:val="0"/>
      <w:marRight w:val="0"/>
      <w:marTop w:val="0"/>
      <w:marBottom w:val="0"/>
      <w:divBdr>
        <w:top w:val="none" w:sz="0" w:space="0" w:color="auto"/>
        <w:left w:val="none" w:sz="0" w:space="0" w:color="auto"/>
        <w:bottom w:val="none" w:sz="0" w:space="0" w:color="auto"/>
        <w:right w:val="none" w:sz="0" w:space="0" w:color="auto"/>
      </w:divBdr>
    </w:div>
    <w:div w:id="1099107047">
      <w:bodyDiv w:val="1"/>
      <w:marLeft w:val="0"/>
      <w:marRight w:val="0"/>
      <w:marTop w:val="0"/>
      <w:marBottom w:val="0"/>
      <w:divBdr>
        <w:top w:val="none" w:sz="0" w:space="0" w:color="auto"/>
        <w:left w:val="none" w:sz="0" w:space="0" w:color="auto"/>
        <w:bottom w:val="none" w:sz="0" w:space="0" w:color="auto"/>
        <w:right w:val="none" w:sz="0" w:space="0" w:color="auto"/>
      </w:divBdr>
    </w:div>
    <w:div w:id="1099136720">
      <w:bodyDiv w:val="1"/>
      <w:marLeft w:val="0"/>
      <w:marRight w:val="0"/>
      <w:marTop w:val="0"/>
      <w:marBottom w:val="0"/>
      <w:divBdr>
        <w:top w:val="none" w:sz="0" w:space="0" w:color="auto"/>
        <w:left w:val="none" w:sz="0" w:space="0" w:color="auto"/>
        <w:bottom w:val="none" w:sz="0" w:space="0" w:color="auto"/>
        <w:right w:val="none" w:sz="0" w:space="0" w:color="auto"/>
      </w:divBdr>
    </w:div>
    <w:div w:id="1099451438">
      <w:bodyDiv w:val="1"/>
      <w:marLeft w:val="0"/>
      <w:marRight w:val="0"/>
      <w:marTop w:val="0"/>
      <w:marBottom w:val="0"/>
      <w:divBdr>
        <w:top w:val="none" w:sz="0" w:space="0" w:color="auto"/>
        <w:left w:val="none" w:sz="0" w:space="0" w:color="auto"/>
        <w:bottom w:val="none" w:sz="0" w:space="0" w:color="auto"/>
        <w:right w:val="none" w:sz="0" w:space="0" w:color="auto"/>
      </w:divBdr>
    </w:div>
    <w:div w:id="1099832253">
      <w:bodyDiv w:val="1"/>
      <w:marLeft w:val="0"/>
      <w:marRight w:val="0"/>
      <w:marTop w:val="0"/>
      <w:marBottom w:val="0"/>
      <w:divBdr>
        <w:top w:val="none" w:sz="0" w:space="0" w:color="auto"/>
        <w:left w:val="none" w:sz="0" w:space="0" w:color="auto"/>
        <w:bottom w:val="none" w:sz="0" w:space="0" w:color="auto"/>
        <w:right w:val="none" w:sz="0" w:space="0" w:color="auto"/>
      </w:divBdr>
    </w:div>
    <w:div w:id="1099986955">
      <w:bodyDiv w:val="1"/>
      <w:marLeft w:val="0"/>
      <w:marRight w:val="0"/>
      <w:marTop w:val="0"/>
      <w:marBottom w:val="0"/>
      <w:divBdr>
        <w:top w:val="none" w:sz="0" w:space="0" w:color="auto"/>
        <w:left w:val="none" w:sz="0" w:space="0" w:color="auto"/>
        <w:bottom w:val="none" w:sz="0" w:space="0" w:color="auto"/>
        <w:right w:val="none" w:sz="0" w:space="0" w:color="auto"/>
      </w:divBdr>
    </w:div>
    <w:div w:id="1100294929">
      <w:bodyDiv w:val="1"/>
      <w:marLeft w:val="0"/>
      <w:marRight w:val="0"/>
      <w:marTop w:val="0"/>
      <w:marBottom w:val="0"/>
      <w:divBdr>
        <w:top w:val="none" w:sz="0" w:space="0" w:color="auto"/>
        <w:left w:val="none" w:sz="0" w:space="0" w:color="auto"/>
        <w:bottom w:val="none" w:sz="0" w:space="0" w:color="auto"/>
        <w:right w:val="none" w:sz="0" w:space="0" w:color="auto"/>
      </w:divBdr>
      <w:divsChild>
        <w:div w:id="170604269">
          <w:marLeft w:val="480"/>
          <w:marRight w:val="0"/>
          <w:marTop w:val="0"/>
          <w:marBottom w:val="0"/>
          <w:divBdr>
            <w:top w:val="none" w:sz="0" w:space="0" w:color="auto"/>
            <w:left w:val="none" w:sz="0" w:space="0" w:color="auto"/>
            <w:bottom w:val="none" w:sz="0" w:space="0" w:color="auto"/>
            <w:right w:val="none" w:sz="0" w:space="0" w:color="auto"/>
          </w:divBdr>
          <w:divsChild>
            <w:div w:id="28370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954006">
      <w:bodyDiv w:val="1"/>
      <w:marLeft w:val="0"/>
      <w:marRight w:val="0"/>
      <w:marTop w:val="0"/>
      <w:marBottom w:val="0"/>
      <w:divBdr>
        <w:top w:val="none" w:sz="0" w:space="0" w:color="auto"/>
        <w:left w:val="none" w:sz="0" w:space="0" w:color="auto"/>
        <w:bottom w:val="none" w:sz="0" w:space="0" w:color="auto"/>
        <w:right w:val="none" w:sz="0" w:space="0" w:color="auto"/>
      </w:divBdr>
    </w:div>
    <w:div w:id="1101027595">
      <w:bodyDiv w:val="1"/>
      <w:marLeft w:val="0"/>
      <w:marRight w:val="0"/>
      <w:marTop w:val="0"/>
      <w:marBottom w:val="0"/>
      <w:divBdr>
        <w:top w:val="none" w:sz="0" w:space="0" w:color="auto"/>
        <w:left w:val="none" w:sz="0" w:space="0" w:color="auto"/>
        <w:bottom w:val="none" w:sz="0" w:space="0" w:color="auto"/>
        <w:right w:val="none" w:sz="0" w:space="0" w:color="auto"/>
      </w:divBdr>
    </w:div>
    <w:div w:id="1101531990">
      <w:bodyDiv w:val="1"/>
      <w:marLeft w:val="0"/>
      <w:marRight w:val="0"/>
      <w:marTop w:val="0"/>
      <w:marBottom w:val="0"/>
      <w:divBdr>
        <w:top w:val="none" w:sz="0" w:space="0" w:color="auto"/>
        <w:left w:val="none" w:sz="0" w:space="0" w:color="auto"/>
        <w:bottom w:val="none" w:sz="0" w:space="0" w:color="auto"/>
        <w:right w:val="none" w:sz="0" w:space="0" w:color="auto"/>
      </w:divBdr>
    </w:div>
    <w:div w:id="1101948975">
      <w:bodyDiv w:val="1"/>
      <w:marLeft w:val="0"/>
      <w:marRight w:val="0"/>
      <w:marTop w:val="0"/>
      <w:marBottom w:val="0"/>
      <w:divBdr>
        <w:top w:val="none" w:sz="0" w:space="0" w:color="auto"/>
        <w:left w:val="none" w:sz="0" w:space="0" w:color="auto"/>
        <w:bottom w:val="none" w:sz="0" w:space="0" w:color="auto"/>
        <w:right w:val="none" w:sz="0" w:space="0" w:color="auto"/>
      </w:divBdr>
    </w:div>
    <w:div w:id="1103839339">
      <w:bodyDiv w:val="1"/>
      <w:marLeft w:val="0"/>
      <w:marRight w:val="0"/>
      <w:marTop w:val="0"/>
      <w:marBottom w:val="0"/>
      <w:divBdr>
        <w:top w:val="none" w:sz="0" w:space="0" w:color="auto"/>
        <w:left w:val="none" w:sz="0" w:space="0" w:color="auto"/>
        <w:bottom w:val="none" w:sz="0" w:space="0" w:color="auto"/>
        <w:right w:val="none" w:sz="0" w:space="0" w:color="auto"/>
      </w:divBdr>
    </w:div>
    <w:div w:id="1103844817">
      <w:bodyDiv w:val="1"/>
      <w:marLeft w:val="0"/>
      <w:marRight w:val="0"/>
      <w:marTop w:val="0"/>
      <w:marBottom w:val="0"/>
      <w:divBdr>
        <w:top w:val="none" w:sz="0" w:space="0" w:color="auto"/>
        <w:left w:val="none" w:sz="0" w:space="0" w:color="auto"/>
        <w:bottom w:val="none" w:sz="0" w:space="0" w:color="auto"/>
        <w:right w:val="none" w:sz="0" w:space="0" w:color="auto"/>
      </w:divBdr>
    </w:div>
    <w:div w:id="1103919726">
      <w:bodyDiv w:val="1"/>
      <w:marLeft w:val="0"/>
      <w:marRight w:val="0"/>
      <w:marTop w:val="0"/>
      <w:marBottom w:val="0"/>
      <w:divBdr>
        <w:top w:val="none" w:sz="0" w:space="0" w:color="auto"/>
        <w:left w:val="none" w:sz="0" w:space="0" w:color="auto"/>
        <w:bottom w:val="none" w:sz="0" w:space="0" w:color="auto"/>
        <w:right w:val="none" w:sz="0" w:space="0" w:color="auto"/>
      </w:divBdr>
    </w:div>
    <w:div w:id="1103963499">
      <w:bodyDiv w:val="1"/>
      <w:marLeft w:val="0"/>
      <w:marRight w:val="0"/>
      <w:marTop w:val="0"/>
      <w:marBottom w:val="0"/>
      <w:divBdr>
        <w:top w:val="none" w:sz="0" w:space="0" w:color="auto"/>
        <w:left w:val="none" w:sz="0" w:space="0" w:color="auto"/>
        <w:bottom w:val="none" w:sz="0" w:space="0" w:color="auto"/>
        <w:right w:val="none" w:sz="0" w:space="0" w:color="auto"/>
      </w:divBdr>
    </w:div>
    <w:div w:id="1104301721">
      <w:bodyDiv w:val="1"/>
      <w:marLeft w:val="0"/>
      <w:marRight w:val="0"/>
      <w:marTop w:val="0"/>
      <w:marBottom w:val="0"/>
      <w:divBdr>
        <w:top w:val="none" w:sz="0" w:space="0" w:color="auto"/>
        <w:left w:val="none" w:sz="0" w:space="0" w:color="auto"/>
        <w:bottom w:val="none" w:sz="0" w:space="0" w:color="auto"/>
        <w:right w:val="none" w:sz="0" w:space="0" w:color="auto"/>
      </w:divBdr>
    </w:div>
    <w:div w:id="1104807309">
      <w:bodyDiv w:val="1"/>
      <w:marLeft w:val="0"/>
      <w:marRight w:val="0"/>
      <w:marTop w:val="0"/>
      <w:marBottom w:val="0"/>
      <w:divBdr>
        <w:top w:val="none" w:sz="0" w:space="0" w:color="auto"/>
        <w:left w:val="none" w:sz="0" w:space="0" w:color="auto"/>
        <w:bottom w:val="none" w:sz="0" w:space="0" w:color="auto"/>
        <w:right w:val="none" w:sz="0" w:space="0" w:color="auto"/>
      </w:divBdr>
    </w:div>
    <w:div w:id="1105610483">
      <w:bodyDiv w:val="1"/>
      <w:marLeft w:val="0"/>
      <w:marRight w:val="0"/>
      <w:marTop w:val="0"/>
      <w:marBottom w:val="0"/>
      <w:divBdr>
        <w:top w:val="none" w:sz="0" w:space="0" w:color="auto"/>
        <w:left w:val="none" w:sz="0" w:space="0" w:color="auto"/>
        <w:bottom w:val="none" w:sz="0" w:space="0" w:color="auto"/>
        <w:right w:val="none" w:sz="0" w:space="0" w:color="auto"/>
      </w:divBdr>
    </w:div>
    <w:div w:id="1105612155">
      <w:bodyDiv w:val="1"/>
      <w:marLeft w:val="0"/>
      <w:marRight w:val="0"/>
      <w:marTop w:val="0"/>
      <w:marBottom w:val="0"/>
      <w:divBdr>
        <w:top w:val="none" w:sz="0" w:space="0" w:color="auto"/>
        <w:left w:val="none" w:sz="0" w:space="0" w:color="auto"/>
        <w:bottom w:val="none" w:sz="0" w:space="0" w:color="auto"/>
        <w:right w:val="none" w:sz="0" w:space="0" w:color="auto"/>
      </w:divBdr>
    </w:div>
    <w:div w:id="1105810520">
      <w:bodyDiv w:val="1"/>
      <w:marLeft w:val="0"/>
      <w:marRight w:val="0"/>
      <w:marTop w:val="0"/>
      <w:marBottom w:val="0"/>
      <w:divBdr>
        <w:top w:val="none" w:sz="0" w:space="0" w:color="auto"/>
        <w:left w:val="none" w:sz="0" w:space="0" w:color="auto"/>
        <w:bottom w:val="none" w:sz="0" w:space="0" w:color="auto"/>
        <w:right w:val="none" w:sz="0" w:space="0" w:color="auto"/>
      </w:divBdr>
    </w:div>
    <w:div w:id="1106076169">
      <w:bodyDiv w:val="1"/>
      <w:marLeft w:val="0"/>
      <w:marRight w:val="0"/>
      <w:marTop w:val="0"/>
      <w:marBottom w:val="0"/>
      <w:divBdr>
        <w:top w:val="none" w:sz="0" w:space="0" w:color="auto"/>
        <w:left w:val="none" w:sz="0" w:space="0" w:color="auto"/>
        <w:bottom w:val="none" w:sz="0" w:space="0" w:color="auto"/>
        <w:right w:val="none" w:sz="0" w:space="0" w:color="auto"/>
      </w:divBdr>
    </w:div>
    <w:div w:id="1106189749">
      <w:bodyDiv w:val="1"/>
      <w:marLeft w:val="0"/>
      <w:marRight w:val="0"/>
      <w:marTop w:val="0"/>
      <w:marBottom w:val="0"/>
      <w:divBdr>
        <w:top w:val="none" w:sz="0" w:space="0" w:color="auto"/>
        <w:left w:val="none" w:sz="0" w:space="0" w:color="auto"/>
        <w:bottom w:val="none" w:sz="0" w:space="0" w:color="auto"/>
        <w:right w:val="none" w:sz="0" w:space="0" w:color="auto"/>
      </w:divBdr>
    </w:div>
    <w:div w:id="1106192047">
      <w:bodyDiv w:val="1"/>
      <w:marLeft w:val="0"/>
      <w:marRight w:val="0"/>
      <w:marTop w:val="0"/>
      <w:marBottom w:val="0"/>
      <w:divBdr>
        <w:top w:val="none" w:sz="0" w:space="0" w:color="auto"/>
        <w:left w:val="none" w:sz="0" w:space="0" w:color="auto"/>
        <w:bottom w:val="none" w:sz="0" w:space="0" w:color="auto"/>
        <w:right w:val="none" w:sz="0" w:space="0" w:color="auto"/>
      </w:divBdr>
    </w:div>
    <w:div w:id="1106580726">
      <w:bodyDiv w:val="1"/>
      <w:marLeft w:val="0"/>
      <w:marRight w:val="0"/>
      <w:marTop w:val="0"/>
      <w:marBottom w:val="0"/>
      <w:divBdr>
        <w:top w:val="none" w:sz="0" w:space="0" w:color="auto"/>
        <w:left w:val="none" w:sz="0" w:space="0" w:color="auto"/>
        <w:bottom w:val="none" w:sz="0" w:space="0" w:color="auto"/>
        <w:right w:val="none" w:sz="0" w:space="0" w:color="auto"/>
      </w:divBdr>
    </w:div>
    <w:div w:id="1106922304">
      <w:bodyDiv w:val="1"/>
      <w:marLeft w:val="0"/>
      <w:marRight w:val="0"/>
      <w:marTop w:val="0"/>
      <w:marBottom w:val="0"/>
      <w:divBdr>
        <w:top w:val="none" w:sz="0" w:space="0" w:color="auto"/>
        <w:left w:val="none" w:sz="0" w:space="0" w:color="auto"/>
        <w:bottom w:val="none" w:sz="0" w:space="0" w:color="auto"/>
        <w:right w:val="none" w:sz="0" w:space="0" w:color="auto"/>
      </w:divBdr>
    </w:div>
    <w:div w:id="1107235595">
      <w:bodyDiv w:val="1"/>
      <w:marLeft w:val="0"/>
      <w:marRight w:val="0"/>
      <w:marTop w:val="0"/>
      <w:marBottom w:val="0"/>
      <w:divBdr>
        <w:top w:val="none" w:sz="0" w:space="0" w:color="auto"/>
        <w:left w:val="none" w:sz="0" w:space="0" w:color="auto"/>
        <w:bottom w:val="none" w:sz="0" w:space="0" w:color="auto"/>
        <w:right w:val="none" w:sz="0" w:space="0" w:color="auto"/>
      </w:divBdr>
    </w:div>
    <w:div w:id="1107312248">
      <w:bodyDiv w:val="1"/>
      <w:marLeft w:val="0"/>
      <w:marRight w:val="0"/>
      <w:marTop w:val="0"/>
      <w:marBottom w:val="0"/>
      <w:divBdr>
        <w:top w:val="none" w:sz="0" w:space="0" w:color="auto"/>
        <w:left w:val="none" w:sz="0" w:space="0" w:color="auto"/>
        <w:bottom w:val="none" w:sz="0" w:space="0" w:color="auto"/>
        <w:right w:val="none" w:sz="0" w:space="0" w:color="auto"/>
      </w:divBdr>
    </w:div>
    <w:div w:id="1107430139">
      <w:bodyDiv w:val="1"/>
      <w:marLeft w:val="0"/>
      <w:marRight w:val="0"/>
      <w:marTop w:val="0"/>
      <w:marBottom w:val="0"/>
      <w:divBdr>
        <w:top w:val="none" w:sz="0" w:space="0" w:color="auto"/>
        <w:left w:val="none" w:sz="0" w:space="0" w:color="auto"/>
        <w:bottom w:val="none" w:sz="0" w:space="0" w:color="auto"/>
        <w:right w:val="none" w:sz="0" w:space="0" w:color="auto"/>
      </w:divBdr>
    </w:div>
    <w:div w:id="1108232058">
      <w:bodyDiv w:val="1"/>
      <w:marLeft w:val="0"/>
      <w:marRight w:val="0"/>
      <w:marTop w:val="0"/>
      <w:marBottom w:val="0"/>
      <w:divBdr>
        <w:top w:val="none" w:sz="0" w:space="0" w:color="auto"/>
        <w:left w:val="none" w:sz="0" w:space="0" w:color="auto"/>
        <w:bottom w:val="none" w:sz="0" w:space="0" w:color="auto"/>
        <w:right w:val="none" w:sz="0" w:space="0" w:color="auto"/>
      </w:divBdr>
    </w:div>
    <w:div w:id="1108819003">
      <w:bodyDiv w:val="1"/>
      <w:marLeft w:val="0"/>
      <w:marRight w:val="0"/>
      <w:marTop w:val="0"/>
      <w:marBottom w:val="0"/>
      <w:divBdr>
        <w:top w:val="none" w:sz="0" w:space="0" w:color="auto"/>
        <w:left w:val="none" w:sz="0" w:space="0" w:color="auto"/>
        <w:bottom w:val="none" w:sz="0" w:space="0" w:color="auto"/>
        <w:right w:val="none" w:sz="0" w:space="0" w:color="auto"/>
      </w:divBdr>
    </w:div>
    <w:div w:id="1108892652">
      <w:bodyDiv w:val="1"/>
      <w:marLeft w:val="0"/>
      <w:marRight w:val="0"/>
      <w:marTop w:val="0"/>
      <w:marBottom w:val="0"/>
      <w:divBdr>
        <w:top w:val="none" w:sz="0" w:space="0" w:color="auto"/>
        <w:left w:val="none" w:sz="0" w:space="0" w:color="auto"/>
        <w:bottom w:val="none" w:sz="0" w:space="0" w:color="auto"/>
        <w:right w:val="none" w:sz="0" w:space="0" w:color="auto"/>
      </w:divBdr>
    </w:div>
    <w:div w:id="1109861818">
      <w:bodyDiv w:val="1"/>
      <w:marLeft w:val="0"/>
      <w:marRight w:val="0"/>
      <w:marTop w:val="0"/>
      <w:marBottom w:val="0"/>
      <w:divBdr>
        <w:top w:val="none" w:sz="0" w:space="0" w:color="auto"/>
        <w:left w:val="none" w:sz="0" w:space="0" w:color="auto"/>
        <w:bottom w:val="none" w:sz="0" w:space="0" w:color="auto"/>
        <w:right w:val="none" w:sz="0" w:space="0" w:color="auto"/>
      </w:divBdr>
    </w:div>
    <w:div w:id="1110011307">
      <w:bodyDiv w:val="1"/>
      <w:marLeft w:val="0"/>
      <w:marRight w:val="0"/>
      <w:marTop w:val="0"/>
      <w:marBottom w:val="0"/>
      <w:divBdr>
        <w:top w:val="none" w:sz="0" w:space="0" w:color="auto"/>
        <w:left w:val="none" w:sz="0" w:space="0" w:color="auto"/>
        <w:bottom w:val="none" w:sz="0" w:space="0" w:color="auto"/>
        <w:right w:val="none" w:sz="0" w:space="0" w:color="auto"/>
      </w:divBdr>
    </w:div>
    <w:div w:id="1110277082">
      <w:bodyDiv w:val="1"/>
      <w:marLeft w:val="0"/>
      <w:marRight w:val="0"/>
      <w:marTop w:val="0"/>
      <w:marBottom w:val="0"/>
      <w:divBdr>
        <w:top w:val="none" w:sz="0" w:space="0" w:color="auto"/>
        <w:left w:val="none" w:sz="0" w:space="0" w:color="auto"/>
        <w:bottom w:val="none" w:sz="0" w:space="0" w:color="auto"/>
        <w:right w:val="none" w:sz="0" w:space="0" w:color="auto"/>
      </w:divBdr>
    </w:div>
    <w:div w:id="1111238590">
      <w:bodyDiv w:val="1"/>
      <w:marLeft w:val="0"/>
      <w:marRight w:val="0"/>
      <w:marTop w:val="0"/>
      <w:marBottom w:val="0"/>
      <w:divBdr>
        <w:top w:val="none" w:sz="0" w:space="0" w:color="auto"/>
        <w:left w:val="none" w:sz="0" w:space="0" w:color="auto"/>
        <w:bottom w:val="none" w:sz="0" w:space="0" w:color="auto"/>
        <w:right w:val="none" w:sz="0" w:space="0" w:color="auto"/>
      </w:divBdr>
    </w:div>
    <w:div w:id="1111510147">
      <w:bodyDiv w:val="1"/>
      <w:marLeft w:val="0"/>
      <w:marRight w:val="0"/>
      <w:marTop w:val="0"/>
      <w:marBottom w:val="0"/>
      <w:divBdr>
        <w:top w:val="none" w:sz="0" w:space="0" w:color="auto"/>
        <w:left w:val="none" w:sz="0" w:space="0" w:color="auto"/>
        <w:bottom w:val="none" w:sz="0" w:space="0" w:color="auto"/>
        <w:right w:val="none" w:sz="0" w:space="0" w:color="auto"/>
      </w:divBdr>
    </w:div>
    <w:div w:id="1111705140">
      <w:bodyDiv w:val="1"/>
      <w:marLeft w:val="0"/>
      <w:marRight w:val="0"/>
      <w:marTop w:val="0"/>
      <w:marBottom w:val="0"/>
      <w:divBdr>
        <w:top w:val="none" w:sz="0" w:space="0" w:color="auto"/>
        <w:left w:val="none" w:sz="0" w:space="0" w:color="auto"/>
        <w:bottom w:val="none" w:sz="0" w:space="0" w:color="auto"/>
        <w:right w:val="none" w:sz="0" w:space="0" w:color="auto"/>
      </w:divBdr>
    </w:div>
    <w:div w:id="1111819771">
      <w:bodyDiv w:val="1"/>
      <w:marLeft w:val="0"/>
      <w:marRight w:val="0"/>
      <w:marTop w:val="0"/>
      <w:marBottom w:val="0"/>
      <w:divBdr>
        <w:top w:val="none" w:sz="0" w:space="0" w:color="auto"/>
        <w:left w:val="none" w:sz="0" w:space="0" w:color="auto"/>
        <w:bottom w:val="none" w:sz="0" w:space="0" w:color="auto"/>
        <w:right w:val="none" w:sz="0" w:space="0" w:color="auto"/>
      </w:divBdr>
    </w:div>
    <w:div w:id="1112285254">
      <w:bodyDiv w:val="1"/>
      <w:marLeft w:val="0"/>
      <w:marRight w:val="0"/>
      <w:marTop w:val="0"/>
      <w:marBottom w:val="0"/>
      <w:divBdr>
        <w:top w:val="none" w:sz="0" w:space="0" w:color="auto"/>
        <w:left w:val="none" w:sz="0" w:space="0" w:color="auto"/>
        <w:bottom w:val="none" w:sz="0" w:space="0" w:color="auto"/>
        <w:right w:val="none" w:sz="0" w:space="0" w:color="auto"/>
      </w:divBdr>
    </w:div>
    <w:div w:id="1112361828">
      <w:bodyDiv w:val="1"/>
      <w:marLeft w:val="0"/>
      <w:marRight w:val="0"/>
      <w:marTop w:val="0"/>
      <w:marBottom w:val="0"/>
      <w:divBdr>
        <w:top w:val="none" w:sz="0" w:space="0" w:color="auto"/>
        <w:left w:val="none" w:sz="0" w:space="0" w:color="auto"/>
        <w:bottom w:val="none" w:sz="0" w:space="0" w:color="auto"/>
        <w:right w:val="none" w:sz="0" w:space="0" w:color="auto"/>
      </w:divBdr>
    </w:div>
    <w:div w:id="1112475820">
      <w:bodyDiv w:val="1"/>
      <w:marLeft w:val="0"/>
      <w:marRight w:val="0"/>
      <w:marTop w:val="0"/>
      <w:marBottom w:val="0"/>
      <w:divBdr>
        <w:top w:val="none" w:sz="0" w:space="0" w:color="auto"/>
        <w:left w:val="none" w:sz="0" w:space="0" w:color="auto"/>
        <w:bottom w:val="none" w:sz="0" w:space="0" w:color="auto"/>
        <w:right w:val="none" w:sz="0" w:space="0" w:color="auto"/>
      </w:divBdr>
    </w:div>
    <w:div w:id="1112555891">
      <w:bodyDiv w:val="1"/>
      <w:marLeft w:val="0"/>
      <w:marRight w:val="0"/>
      <w:marTop w:val="0"/>
      <w:marBottom w:val="0"/>
      <w:divBdr>
        <w:top w:val="none" w:sz="0" w:space="0" w:color="auto"/>
        <w:left w:val="none" w:sz="0" w:space="0" w:color="auto"/>
        <w:bottom w:val="none" w:sz="0" w:space="0" w:color="auto"/>
        <w:right w:val="none" w:sz="0" w:space="0" w:color="auto"/>
      </w:divBdr>
    </w:div>
    <w:div w:id="1112700060">
      <w:bodyDiv w:val="1"/>
      <w:marLeft w:val="0"/>
      <w:marRight w:val="0"/>
      <w:marTop w:val="0"/>
      <w:marBottom w:val="0"/>
      <w:divBdr>
        <w:top w:val="none" w:sz="0" w:space="0" w:color="auto"/>
        <w:left w:val="none" w:sz="0" w:space="0" w:color="auto"/>
        <w:bottom w:val="none" w:sz="0" w:space="0" w:color="auto"/>
        <w:right w:val="none" w:sz="0" w:space="0" w:color="auto"/>
      </w:divBdr>
    </w:div>
    <w:div w:id="1112939817">
      <w:bodyDiv w:val="1"/>
      <w:marLeft w:val="0"/>
      <w:marRight w:val="0"/>
      <w:marTop w:val="0"/>
      <w:marBottom w:val="0"/>
      <w:divBdr>
        <w:top w:val="none" w:sz="0" w:space="0" w:color="auto"/>
        <w:left w:val="none" w:sz="0" w:space="0" w:color="auto"/>
        <w:bottom w:val="none" w:sz="0" w:space="0" w:color="auto"/>
        <w:right w:val="none" w:sz="0" w:space="0" w:color="auto"/>
      </w:divBdr>
    </w:div>
    <w:div w:id="1113129579">
      <w:bodyDiv w:val="1"/>
      <w:marLeft w:val="0"/>
      <w:marRight w:val="0"/>
      <w:marTop w:val="0"/>
      <w:marBottom w:val="0"/>
      <w:divBdr>
        <w:top w:val="none" w:sz="0" w:space="0" w:color="auto"/>
        <w:left w:val="none" w:sz="0" w:space="0" w:color="auto"/>
        <w:bottom w:val="none" w:sz="0" w:space="0" w:color="auto"/>
        <w:right w:val="none" w:sz="0" w:space="0" w:color="auto"/>
      </w:divBdr>
    </w:div>
    <w:div w:id="1113287868">
      <w:bodyDiv w:val="1"/>
      <w:marLeft w:val="0"/>
      <w:marRight w:val="0"/>
      <w:marTop w:val="0"/>
      <w:marBottom w:val="0"/>
      <w:divBdr>
        <w:top w:val="none" w:sz="0" w:space="0" w:color="auto"/>
        <w:left w:val="none" w:sz="0" w:space="0" w:color="auto"/>
        <w:bottom w:val="none" w:sz="0" w:space="0" w:color="auto"/>
        <w:right w:val="none" w:sz="0" w:space="0" w:color="auto"/>
      </w:divBdr>
    </w:div>
    <w:div w:id="1113330494">
      <w:bodyDiv w:val="1"/>
      <w:marLeft w:val="0"/>
      <w:marRight w:val="0"/>
      <w:marTop w:val="0"/>
      <w:marBottom w:val="0"/>
      <w:divBdr>
        <w:top w:val="none" w:sz="0" w:space="0" w:color="auto"/>
        <w:left w:val="none" w:sz="0" w:space="0" w:color="auto"/>
        <w:bottom w:val="none" w:sz="0" w:space="0" w:color="auto"/>
        <w:right w:val="none" w:sz="0" w:space="0" w:color="auto"/>
      </w:divBdr>
    </w:div>
    <w:div w:id="1114321896">
      <w:bodyDiv w:val="1"/>
      <w:marLeft w:val="0"/>
      <w:marRight w:val="0"/>
      <w:marTop w:val="0"/>
      <w:marBottom w:val="0"/>
      <w:divBdr>
        <w:top w:val="none" w:sz="0" w:space="0" w:color="auto"/>
        <w:left w:val="none" w:sz="0" w:space="0" w:color="auto"/>
        <w:bottom w:val="none" w:sz="0" w:space="0" w:color="auto"/>
        <w:right w:val="none" w:sz="0" w:space="0" w:color="auto"/>
      </w:divBdr>
    </w:div>
    <w:div w:id="1114324515">
      <w:bodyDiv w:val="1"/>
      <w:marLeft w:val="0"/>
      <w:marRight w:val="0"/>
      <w:marTop w:val="0"/>
      <w:marBottom w:val="0"/>
      <w:divBdr>
        <w:top w:val="none" w:sz="0" w:space="0" w:color="auto"/>
        <w:left w:val="none" w:sz="0" w:space="0" w:color="auto"/>
        <w:bottom w:val="none" w:sz="0" w:space="0" w:color="auto"/>
        <w:right w:val="none" w:sz="0" w:space="0" w:color="auto"/>
      </w:divBdr>
    </w:div>
    <w:div w:id="1114637619">
      <w:bodyDiv w:val="1"/>
      <w:marLeft w:val="0"/>
      <w:marRight w:val="0"/>
      <w:marTop w:val="0"/>
      <w:marBottom w:val="0"/>
      <w:divBdr>
        <w:top w:val="none" w:sz="0" w:space="0" w:color="auto"/>
        <w:left w:val="none" w:sz="0" w:space="0" w:color="auto"/>
        <w:bottom w:val="none" w:sz="0" w:space="0" w:color="auto"/>
        <w:right w:val="none" w:sz="0" w:space="0" w:color="auto"/>
      </w:divBdr>
    </w:div>
    <w:div w:id="1114668706">
      <w:bodyDiv w:val="1"/>
      <w:marLeft w:val="0"/>
      <w:marRight w:val="0"/>
      <w:marTop w:val="0"/>
      <w:marBottom w:val="0"/>
      <w:divBdr>
        <w:top w:val="none" w:sz="0" w:space="0" w:color="auto"/>
        <w:left w:val="none" w:sz="0" w:space="0" w:color="auto"/>
        <w:bottom w:val="none" w:sz="0" w:space="0" w:color="auto"/>
        <w:right w:val="none" w:sz="0" w:space="0" w:color="auto"/>
      </w:divBdr>
    </w:div>
    <w:div w:id="1115171323">
      <w:bodyDiv w:val="1"/>
      <w:marLeft w:val="0"/>
      <w:marRight w:val="0"/>
      <w:marTop w:val="0"/>
      <w:marBottom w:val="0"/>
      <w:divBdr>
        <w:top w:val="none" w:sz="0" w:space="0" w:color="auto"/>
        <w:left w:val="none" w:sz="0" w:space="0" w:color="auto"/>
        <w:bottom w:val="none" w:sz="0" w:space="0" w:color="auto"/>
        <w:right w:val="none" w:sz="0" w:space="0" w:color="auto"/>
      </w:divBdr>
    </w:div>
    <w:div w:id="1115443786">
      <w:bodyDiv w:val="1"/>
      <w:marLeft w:val="0"/>
      <w:marRight w:val="0"/>
      <w:marTop w:val="0"/>
      <w:marBottom w:val="0"/>
      <w:divBdr>
        <w:top w:val="none" w:sz="0" w:space="0" w:color="auto"/>
        <w:left w:val="none" w:sz="0" w:space="0" w:color="auto"/>
        <w:bottom w:val="none" w:sz="0" w:space="0" w:color="auto"/>
        <w:right w:val="none" w:sz="0" w:space="0" w:color="auto"/>
      </w:divBdr>
    </w:div>
    <w:div w:id="1115900637">
      <w:bodyDiv w:val="1"/>
      <w:marLeft w:val="0"/>
      <w:marRight w:val="0"/>
      <w:marTop w:val="0"/>
      <w:marBottom w:val="0"/>
      <w:divBdr>
        <w:top w:val="none" w:sz="0" w:space="0" w:color="auto"/>
        <w:left w:val="none" w:sz="0" w:space="0" w:color="auto"/>
        <w:bottom w:val="none" w:sz="0" w:space="0" w:color="auto"/>
        <w:right w:val="none" w:sz="0" w:space="0" w:color="auto"/>
      </w:divBdr>
    </w:div>
    <w:div w:id="1116097823">
      <w:bodyDiv w:val="1"/>
      <w:marLeft w:val="0"/>
      <w:marRight w:val="0"/>
      <w:marTop w:val="0"/>
      <w:marBottom w:val="0"/>
      <w:divBdr>
        <w:top w:val="none" w:sz="0" w:space="0" w:color="auto"/>
        <w:left w:val="none" w:sz="0" w:space="0" w:color="auto"/>
        <w:bottom w:val="none" w:sz="0" w:space="0" w:color="auto"/>
        <w:right w:val="none" w:sz="0" w:space="0" w:color="auto"/>
      </w:divBdr>
    </w:div>
    <w:div w:id="1116220095">
      <w:bodyDiv w:val="1"/>
      <w:marLeft w:val="0"/>
      <w:marRight w:val="0"/>
      <w:marTop w:val="0"/>
      <w:marBottom w:val="0"/>
      <w:divBdr>
        <w:top w:val="none" w:sz="0" w:space="0" w:color="auto"/>
        <w:left w:val="none" w:sz="0" w:space="0" w:color="auto"/>
        <w:bottom w:val="none" w:sz="0" w:space="0" w:color="auto"/>
        <w:right w:val="none" w:sz="0" w:space="0" w:color="auto"/>
      </w:divBdr>
    </w:div>
    <w:div w:id="1116631289">
      <w:bodyDiv w:val="1"/>
      <w:marLeft w:val="0"/>
      <w:marRight w:val="0"/>
      <w:marTop w:val="0"/>
      <w:marBottom w:val="0"/>
      <w:divBdr>
        <w:top w:val="none" w:sz="0" w:space="0" w:color="auto"/>
        <w:left w:val="none" w:sz="0" w:space="0" w:color="auto"/>
        <w:bottom w:val="none" w:sz="0" w:space="0" w:color="auto"/>
        <w:right w:val="none" w:sz="0" w:space="0" w:color="auto"/>
      </w:divBdr>
    </w:div>
    <w:div w:id="1116676314">
      <w:bodyDiv w:val="1"/>
      <w:marLeft w:val="0"/>
      <w:marRight w:val="0"/>
      <w:marTop w:val="0"/>
      <w:marBottom w:val="0"/>
      <w:divBdr>
        <w:top w:val="none" w:sz="0" w:space="0" w:color="auto"/>
        <w:left w:val="none" w:sz="0" w:space="0" w:color="auto"/>
        <w:bottom w:val="none" w:sz="0" w:space="0" w:color="auto"/>
        <w:right w:val="none" w:sz="0" w:space="0" w:color="auto"/>
      </w:divBdr>
    </w:div>
    <w:div w:id="1116949397">
      <w:bodyDiv w:val="1"/>
      <w:marLeft w:val="0"/>
      <w:marRight w:val="0"/>
      <w:marTop w:val="0"/>
      <w:marBottom w:val="0"/>
      <w:divBdr>
        <w:top w:val="none" w:sz="0" w:space="0" w:color="auto"/>
        <w:left w:val="none" w:sz="0" w:space="0" w:color="auto"/>
        <w:bottom w:val="none" w:sz="0" w:space="0" w:color="auto"/>
        <w:right w:val="none" w:sz="0" w:space="0" w:color="auto"/>
      </w:divBdr>
    </w:div>
    <w:div w:id="1117718104">
      <w:bodyDiv w:val="1"/>
      <w:marLeft w:val="0"/>
      <w:marRight w:val="0"/>
      <w:marTop w:val="0"/>
      <w:marBottom w:val="0"/>
      <w:divBdr>
        <w:top w:val="none" w:sz="0" w:space="0" w:color="auto"/>
        <w:left w:val="none" w:sz="0" w:space="0" w:color="auto"/>
        <w:bottom w:val="none" w:sz="0" w:space="0" w:color="auto"/>
        <w:right w:val="none" w:sz="0" w:space="0" w:color="auto"/>
      </w:divBdr>
    </w:div>
    <w:div w:id="1118645595">
      <w:bodyDiv w:val="1"/>
      <w:marLeft w:val="0"/>
      <w:marRight w:val="0"/>
      <w:marTop w:val="0"/>
      <w:marBottom w:val="0"/>
      <w:divBdr>
        <w:top w:val="none" w:sz="0" w:space="0" w:color="auto"/>
        <w:left w:val="none" w:sz="0" w:space="0" w:color="auto"/>
        <w:bottom w:val="none" w:sz="0" w:space="0" w:color="auto"/>
        <w:right w:val="none" w:sz="0" w:space="0" w:color="auto"/>
      </w:divBdr>
    </w:div>
    <w:div w:id="1119226900">
      <w:bodyDiv w:val="1"/>
      <w:marLeft w:val="0"/>
      <w:marRight w:val="0"/>
      <w:marTop w:val="0"/>
      <w:marBottom w:val="0"/>
      <w:divBdr>
        <w:top w:val="none" w:sz="0" w:space="0" w:color="auto"/>
        <w:left w:val="none" w:sz="0" w:space="0" w:color="auto"/>
        <w:bottom w:val="none" w:sz="0" w:space="0" w:color="auto"/>
        <w:right w:val="none" w:sz="0" w:space="0" w:color="auto"/>
      </w:divBdr>
    </w:div>
    <w:div w:id="1119422542">
      <w:bodyDiv w:val="1"/>
      <w:marLeft w:val="0"/>
      <w:marRight w:val="0"/>
      <w:marTop w:val="0"/>
      <w:marBottom w:val="0"/>
      <w:divBdr>
        <w:top w:val="none" w:sz="0" w:space="0" w:color="auto"/>
        <w:left w:val="none" w:sz="0" w:space="0" w:color="auto"/>
        <w:bottom w:val="none" w:sz="0" w:space="0" w:color="auto"/>
        <w:right w:val="none" w:sz="0" w:space="0" w:color="auto"/>
      </w:divBdr>
    </w:div>
    <w:div w:id="1119643322">
      <w:bodyDiv w:val="1"/>
      <w:marLeft w:val="0"/>
      <w:marRight w:val="0"/>
      <w:marTop w:val="0"/>
      <w:marBottom w:val="0"/>
      <w:divBdr>
        <w:top w:val="none" w:sz="0" w:space="0" w:color="auto"/>
        <w:left w:val="none" w:sz="0" w:space="0" w:color="auto"/>
        <w:bottom w:val="none" w:sz="0" w:space="0" w:color="auto"/>
        <w:right w:val="none" w:sz="0" w:space="0" w:color="auto"/>
      </w:divBdr>
    </w:div>
    <w:div w:id="1119714703">
      <w:bodyDiv w:val="1"/>
      <w:marLeft w:val="0"/>
      <w:marRight w:val="0"/>
      <w:marTop w:val="0"/>
      <w:marBottom w:val="0"/>
      <w:divBdr>
        <w:top w:val="none" w:sz="0" w:space="0" w:color="auto"/>
        <w:left w:val="none" w:sz="0" w:space="0" w:color="auto"/>
        <w:bottom w:val="none" w:sz="0" w:space="0" w:color="auto"/>
        <w:right w:val="none" w:sz="0" w:space="0" w:color="auto"/>
      </w:divBdr>
    </w:div>
    <w:div w:id="1120145920">
      <w:bodyDiv w:val="1"/>
      <w:marLeft w:val="0"/>
      <w:marRight w:val="0"/>
      <w:marTop w:val="0"/>
      <w:marBottom w:val="0"/>
      <w:divBdr>
        <w:top w:val="none" w:sz="0" w:space="0" w:color="auto"/>
        <w:left w:val="none" w:sz="0" w:space="0" w:color="auto"/>
        <w:bottom w:val="none" w:sz="0" w:space="0" w:color="auto"/>
        <w:right w:val="none" w:sz="0" w:space="0" w:color="auto"/>
      </w:divBdr>
    </w:div>
    <w:div w:id="1121342507">
      <w:bodyDiv w:val="1"/>
      <w:marLeft w:val="0"/>
      <w:marRight w:val="0"/>
      <w:marTop w:val="0"/>
      <w:marBottom w:val="0"/>
      <w:divBdr>
        <w:top w:val="none" w:sz="0" w:space="0" w:color="auto"/>
        <w:left w:val="none" w:sz="0" w:space="0" w:color="auto"/>
        <w:bottom w:val="none" w:sz="0" w:space="0" w:color="auto"/>
        <w:right w:val="none" w:sz="0" w:space="0" w:color="auto"/>
      </w:divBdr>
    </w:div>
    <w:div w:id="1121388184">
      <w:bodyDiv w:val="1"/>
      <w:marLeft w:val="0"/>
      <w:marRight w:val="0"/>
      <w:marTop w:val="0"/>
      <w:marBottom w:val="0"/>
      <w:divBdr>
        <w:top w:val="none" w:sz="0" w:space="0" w:color="auto"/>
        <w:left w:val="none" w:sz="0" w:space="0" w:color="auto"/>
        <w:bottom w:val="none" w:sz="0" w:space="0" w:color="auto"/>
        <w:right w:val="none" w:sz="0" w:space="0" w:color="auto"/>
      </w:divBdr>
    </w:div>
    <w:div w:id="1121875263">
      <w:bodyDiv w:val="1"/>
      <w:marLeft w:val="0"/>
      <w:marRight w:val="0"/>
      <w:marTop w:val="0"/>
      <w:marBottom w:val="0"/>
      <w:divBdr>
        <w:top w:val="none" w:sz="0" w:space="0" w:color="auto"/>
        <w:left w:val="none" w:sz="0" w:space="0" w:color="auto"/>
        <w:bottom w:val="none" w:sz="0" w:space="0" w:color="auto"/>
        <w:right w:val="none" w:sz="0" w:space="0" w:color="auto"/>
      </w:divBdr>
    </w:div>
    <w:div w:id="1121877096">
      <w:bodyDiv w:val="1"/>
      <w:marLeft w:val="0"/>
      <w:marRight w:val="0"/>
      <w:marTop w:val="0"/>
      <w:marBottom w:val="0"/>
      <w:divBdr>
        <w:top w:val="none" w:sz="0" w:space="0" w:color="auto"/>
        <w:left w:val="none" w:sz="0" w:space="0" w:color="auto"/>
        <w:bottom w:val="none" w:sz="0" w:space="0" w:color="auto"/>
        <w:right w:val="none" w:sz="0" w:space="0" w:color="auto"/>
      </w:divBdr>
    </w:div>
    <w:div w:id="1122071599">
      <w:bodyDiv w:val="1"/>
      <w:marLeft w:val="0"/>
      <w:marRight w:val="0"/>
      <w:marTop w:val="0"/>
      <w:marBottom w:val="0"/>
      <w:divBdr>
        <w:top w:val="none" w:sz="0" w:space="0" w:color="auto"/>
        <w:left w:val="none" w:sz="0" w:space="0" w:color="auto"/>
        <w:bottom w:val="none" w:sz="0" w:space="0" w:color="auto"/>
        <w:right w:val="none" w:sz="0" w:space="0" w:color="auto"/>
      </w:divBdr>
    </w:div>
    <w:div w:id="1122192670">
      <w:bodyDiv w:val="1"/>
      <w:marLeft w:val="0"/>
      <w:marRight w:val="0"/>
      <w:marTop w:val="0"/>
      <w:marBottom w:val="0"/>
      <w:divBdr>
        <w:top w:val="none" w:sz="0" w:space="0" w:color="auto"/>
        <w:left w:val="none" w:sz="0" w:space="0" w:color="auto"/>
        <w:bottom w:val="none" w:sz="0" w:space="0" w:color="auto"/>
        <w:right w:val="none" w:sz="0" w:space="0" w:color="auto"/>
      </w:divBdr>
    </w:div>
    <w:div w:id="1122261968">
      <w:bodyDiv w:val="1"/>
      <w:marLeft w:val="0"/>
      <w:marRight w:val="0"/>
      <w:marTop w:val="0"/>
      <w:marBottom w:val="0"/>
      <w:divBdr>
        <w:top w:val="none" w:sz="0" w:space="0" w:color="auto"/>
        <w:left w:val="none" w:sz="0" w:space="0" w:color="auto"/>
        <w:bottom w:val="none" w:sz="0" w:space="0" w:color="auto"/>
        <w:right w:val="none" w:sz="0" w:space="0" w:color="auto"/>
      </w:divBdr>
    </w:div>
    <w:div w:id="1122654528">
      <w:bodyDiv w:val="1"/>
      <w:marLeft w:val="0"/>
      <w:marRight w:val="0"/>
      <w:marTop w:val="0"/>
      <w:marBottom w:val="0"/>
      <w:divBdr>
        <w:top w:val="none" w:sz="0" w:space="0" w:color="auto"/>
        <w:left w:val="none" w:sz="0" w:space="0" w:color="auto"/>
        <w:bottom w:val="none" w:sz="0" w:space="0" w:color="auto"/>
        <w:right w:val="none" w:sz="0" w:space="0" w:color="auto"/>
      </w:divBdr>
    </w:div>
    <w:div w:id="1122917039">
      <w:bodyDiv w:val="1"/>
      <w:marLeft w:val="0"/>
      <w:marRight w:val="0"/>
      <w:marTop w:val="0"/>
      <w:marBottom w:val="0"/>
      <w:divBdr>
        <w:top w:val="none" w:sz="0" w:space="0" w:color="auto"/>
        <w:left w:val="none" w:sz="0" w:space="0" w:color="auto"/>
        <w:bottom w:val="none" w:sz="0" w:space="0" w:color="auto"/>
        <w:right w:val="none" w:sz="0" w:space="0" w:color="auto"/>
      </w:divBdr>
    </w:div>
    <w:div w:id="1122921744">
      <w:bodyDiv w:val="1"/>
      <w:marLeft w:val="0"/>
      <w:marRight w:val="0"/>
      <w:marTop w:val="0"/>
      <w:marBottom w:val="0"/>
      <w:divBdr>
        <w:top w:val="none" w:sz="0" w:space="0" w:color="auto"/>
        <w:left w:val="none" w:sz="0" w:space="0" w:color="auto"/>
        <w:bottom w:val="none" w:sz="0" w:space="0" w:color="auto"/>
        <w:right w:val="none" w:sz="0" w:space="0" w:color="auto"/>
      </w:divBdr>
    </w:div>
    <w:div w:id="1124688952">
      <w:bodyDiv w:val="1"/>
      <w:marLeft w:val="0"/>
      <w:marRight w:val="0"/>
      <w:marTop w:val="0"/>
      <w:marBottom w:val="0"/>
      <w:divBdr>
        <w:top w:val="none" w:sz="0" w:space="0" w:color="auto"/>
        <w:left w:val="none" w:sz="0" w:space="0" w:color="auto"/>
        <w:bottom w:val="none" w:sz="0" w:space="0" w:color="auto"/>
        <w:right w:val="none" w:sz="0" w:space="0" w:color="auto"/>
      </w:divBdr>
    </w:div>
    <w:div w:id="1124731142">
      <w:bodyDiv w:val="1"/>
      <w:marLeft w:val="0"/>
      <w:marRight w:val="0"/>
      <w:marTop w:val="0"/>
      <w:marBottom w:val="0"/>
      <w:divBdr>
        <w:top w:val="none" w:sz="0" w:space="0" w:color="auto"/>
        <w:left w:val="none" w:sz="0" w:space="0" w:color="auto"/>
        <w:bottom w:val="none" w:sz="0" w:space="0" w:color="auto"/>
        <w:right w:val="none" w:sz="0" w:space="0" w:color="auto"/>
      </w:divBdr>
    </w:div>
    <w:div w:id="1125275545">
      <w:bodyDiv w:val="1"/>
      <w:marLeft w:val="0"/>
      <w:marRight w:val="0"/>
      <w:marTop w:val="0"/>
      <w:marBottom w:val="0"/>
      <w:divBdr>
        <w:top w:val="none" w:sz="0" w:space="0" w:color="auto"/>
        <w:left w:val="none" w:sz="0" w:space="0" w:color="auto"/>
        <w:bottom w:val="none" w:sz="0" w:space="0" w:color="auto"/>
        <w:right w:val="none" w:sz="0" w:space="0" w:color="auto"/>
      </w:divBdr>
    </w:div>
    <w:div w:id="1125276107">
      <w:bodyDiv w:val="1"/>
      <w:marLeft w:val="0"/>
      <w:marRight w:val="0"/>
      <w:marTop w:val="0"/>
      <w:marBottom w:val="0"/>
      <w:divBdr>
        <w:top w:val="none" w:sz="0" w:space="0" w:color="auto"/>
        <w:left w:val="none" w:sz="0" w:space="0" w:color="auto"/>
        <w:bottom w:val="none" w:sz="0" w:space="0" w:color="auto"/>
        <w:right w:val="none" w:sz="0" w:space="0" w:color="auto"/>
      </w:divBdr>
    </w:div>
    <w:div w:id="1125344309">
      <w:bodyDiv w:val="1"/>
      <w:marLeft w:val="0"/>
      <w:marRight w:val="0"/>
      <w:marTop w:val="0"/>
      <w:marBottom w:val="0"/>
      <w:divBdr>
        <w:top w:val="none" w:sz="0" w:space="0" w:color="auto"/>
        <w:left w:val="none" w:sz="0" w:space="0" w:color="auto"/>
        <w:bottom w:val="none" w:sz="0" w:space="0" w:color="auto"/>
        <w:right w:val="none" w:sz="0" w:space="0" w:color="auto"/>
      </w:divBdr>
    </w:div>
    <w:div w:id="1126048808">
      <w:bodyDiv w:val="1"/>
      <w:marLeft w:val="0"/>
      <w:marRight w:val="0"/>
      <w:marTop w:val="0"/>
      <w:marBottom w:val="0"/>
      <w:divBdr>
        <w:top w:val="none" w:sz="0" w:space="0" w:color="auto"/>
        <w:left w:val="none" w:sz="0" w:space="0" w:color="auto"/>
        <w:bottom w:val="none" w:sz="0" w:space="0" w:color="auto"/>
        <w:right w:val="none" w:sz="0" w:space="0" w:color="auto"/>
      </w:divBdr>
    </w:div>
    <w:div w:id="1126194949">
      <w:bodyDiv w:val="1"/>
      <w:marLeft w:val="0"/>
      <w:marRight w:val="0"/>
      <w:marTop w:val="0"/>
      <w:marBottom w:val="0"/>
      <w:divBdr>
        <w:top w:val="none" w:sz="0" w:space="0" w:color="auto"/>
        <w:left w:val="none" w:sz="0" w:space="0" w:color="auto"/>
        <w:bottom w:val="none" w:sz="0" w:space="0" w:color="auto"/>
        <w:right w:val="none" w:sz="0" w:space="0" w:color="auto"/>
      </w:divBdr>
    </w:div>
    <w:div w:id="1126436170">
      <w:bodyDiv w:val="1"/>
      <w:marLeft w:val="0"/>
      <w:marRight w:val="0"/>
      <w:marTop w:val="0"/>
      <w:marBottom w:val="0"/>
      <w:divBdr>
        <w:top w:val="none" w:sz="0" w:space="0" w:color="auto"/>
        <w:left w:val="none" w:sz="0" w:space="0" w:color="auto"/>
        <w:bottom w:val="none" w:sz="0" w:space="0" w:color="auto"/>
        <w:right w:val="none" w:sz="0" w:space="0" w:color="auto"/>
      </w:divBdr>
    </w:div>
    <w:div w:id="1126965135">
      <w:bodyDiv w:val="1"/>
      <w:marLeft w:val="0"/>
      <w:marRight w:val="0"/>
      <w:marTop w:val="0"/>
      <w:marBottom w:val="0"/>
      <w:divBdr>
        <w:top w:val="none" w:sz="0" w:space="0" w:color="auto"/>
        <w:left w:val="none" w:sz="0" w:space="0" w:color="auto"/>
        <w:bottom w:val="none" w:sz="0" w:space="0" w:color="auto"/>
        <w:right w:val="none" w:sz="0" w:space="0" w:color="auto"/>
      </w:divBdr>
    </w:div>
    <w:div w:id="1127167521">
      <w:bodyDiv w:val="1"/>
      <w:marLeft w:val="0"/>
      <w:marRight w:val="0"/>
      <w:marTop w:val="0"/>
      <w:marBottom w:val="0"/>
      <w:divBdr>
        <w:top w:val="none" w:sz="0" w:space="0" w:color="auto"/>
        <w:left w:val="none" w:sz="0" w:space="0" w:color="auto"/>
        <w:bottom w:val="none" w:sz="0" w:space="0" w:color="auto"/>
        <w:right w:val="none" w:sz="0" w:space="0" w:color="auto"/>
      </w:divBdr>
    </w:div>
    <w:div w:id="1127627133">
      <w:bodyDiv w:val="1"/>
      <w:marLeft w:val="0"/>
      <w:marRight w:val="0"/>
      <w:marTop w:val="0"/>
      <w:marBottom w:val="0"/>
      <w:divBdr>
        <w:top w:val="none" w:sz="0" w:space="0" w:color="auto"/>
        <w:left w:val="none" w:sz="0" w:space="0" w:color="auto"/>
        <w:bottom w:val="none" w:sz="0" w:space="0" w:color="auto"/>
        <w:right w:val="none" w:sz="0" w:space="0" w:color="auto"/>
      </w:divBdr>
    </w:div>
    <w:div w:id="1127964171">
      <w:bodyDiv w:val="1"/>
      <w:marLeft w:val="0"/>
      <w:marRight w:val="0"/>
      <w:marTop w:val="0"/>
      <w:marBottom w:val="0"/>
      <w:divBdr>
        <w:top w:val="none" w:sz="0" w:space="0" w:color="auto"/>
        <w:left w:val="none" w:sz="0" w:space="0" w:color="auto"/>
        <w:bottom w:val="none" w:sz="0" w:space="0" w:color="auto"/>
        <w:right w:val="none" w:sz="0" w:space="0" w:color="auto"/>
      </w:divBdr>
    </w:div>
    <w:div w:id="1128085990">
      <w:bodyDiv w:val="1"/>
      <w:marLeft w:val="0"/>
      <w:marRight w:val="0"/>
      <w:marTop w:val="0"/>
      <w:marBottom w:val="0"/>
      <w:divBdr>
        <w:top w:val="none" w:sz="0" w:space="0" w:color="auto"/>
        <w:left w:val="none" w:sz="0" w:space="0" w:color="auto"/>
        <w:bottom w:val="none" w:sz="0" w:space="0" w:color="auto"/>
        <w:right w:val="none" w:sz="0" w:space="0" w:color="auto"/>
      </w:divBdr>
    </w:div>
    <w:div w:id="1128086173">
      <w:bodyDiv w:val="1"/>
      <w:marLeft w:val="0"/>
      <w:marRight w:val="0"/>
      <w:marTop w:val="0"/>
      <w:marBottom w:val="0"/>
      <w:divBdr>
        <w:top w:val="none" w:sz="0" w:space="0" w:color="auto"/>
        <w:left w:val="none" w:sz="0" w:space="0" w:color="auto"/>
        <w:bottom w:val="none" w:sz="0" w:space="0" w:color="auto"/>
        <w:right w:val="none" w:sz="0" w:space="0" w:color="auto"/>
      </w:divBdr>
    </w:div>
    <w:div w:id="1129013999">
      <w:bodyDiv w:val="1"/>
      <w:marLeft w:val="0"/>
      <w:marRight w:val="0"/>
      <w:marTop w:val="0"/>
      <w:marBottom w:val="0"/>
      <w:divBdr>
        <w:top w:val="none" w:sz="0" w:space="0" w:color="auto"/>
        <w:left w:val="none" w:sz="0" w:space="0" w:color="auto"/>
        <w:bottom w:val="none" w:sz="0" w:space="0" w:color="auto"/>
        <w:right w:val="none" w:sz="0" w:space="0" w:color="auto"/>
      </w:divBdr>
    </w:div>
    <w:div w:id="1129084747">
      <w:bodyDiv w:val="1"/>
      <w:marLeft w:val="0"/>
      <w:marRight w:val="0"/>
      <w:marTop w:val="0"/>
      <w:marBottom w:val="0"/>
      <w:divBdr>
        <w:top w:val="none" w:sz="0" w:space="0" w:color="auto"/>
        <w:left w:val="none" w:sz="0" w:space="0" w:color="auto"/>
        <w:bottom w:val="none" w:sz="0" w:space="0" w:color="auto"/>
        <w:right w:val="none" w:sz="0" w:space="0" w:color="auto"/>
      </w:divBdr>
    </w:div>
    <w:div w:id="1130126413">
      <w:bodyDiv w:val="1"/>
      <w:marLeft w:val="0"/>
      <w:marRight w:val="0"/>
      <w:marTop w:val="0"/>
      <w:marBottom w:val="0"/>
      <w:divBdr>
        <w:top w:val="none" w:sz="0" w:space="0" w:color="auto"/>
        <w:left w:val="none" w:sz="0" w:space="0" w:color="auto"/>
        <w:bottom w:val="none" w:sz="0" w:space="0" w:color="auto"/>
        <w:right w:val="none" w:sz="0" w:space="0" w:color="auto"/>
      </w:divBdr>
    </w:div>
    <w:div w:id="1130635476">
      <w:bodyDiv w:val="1"/>
      <w:marLeft w:val="0"/>
      <w:marRight w:val="0"/>
      <w:marTop w:val="0"/>
      <w:marBottom w:val="0"/>
      <w:divBdr>
        <w:top w:val="none" w:sz="0" w:space="0" w:color="auto"/>
        <w:left w:val="none" w:sz="0" w:space="0" w:color="auto"/>
        <w:bottom w:val="none" w:sz="0" w:space="0" w:color="auto"/>
        <w:right w:val="none" w:sz="0" w:space="0" w:color="auto"/>
      </w:divBdr>
    </w:div>
    <w:div w:id="1131048478">
      <w:bodyDiv w:val="1"/>
      <w:marLeft w:val="0"/>
      <w:marRight w:val="0"/>
      <w:marTop w:val="0"/>
      <w:marBottom w:val="0"/>
      <w:divBdr>
        <w:top w:val="none" w:sz="0" w:space="0" w:color="auto"/>
        <w:left w:val="none" w:sz="0" w:space="0" w:color="auto"/>
        <w:bottom w:val="none" w:sz="0" w:space="0" w:color="auto"/>
        <w:right w:val="none" w:sz="0" w:space="0" w:color="auto"/>
      </w:divBdr>
    </w:div>
    <w:div w:id="1131288978">
      <w:bodyDiv w:val="1"/>
      <w:marLeft w:val="0"/>
      <w:marRight w:val="0"/>
      <w:marTop w:val="0"/>
      <w:marBottom w:val="0"/>
      <w:divBdr>
        <w:top w:val="none" w:sz="0" w:space="0" w:color="auto"/>
        <w:left w:val="none" w:sz="0" w:space="0" w:color="auto"/>
        <w:bottom w:val="none" w:sz="0" w:space="0" w:color="auto"/>
        <w:right w:val="none" w:sz="0" w:space="0" w:color="auto"/>
      </w:divBdr>
    </w:div>
    <w:div w:id="1132291265">
      <w:bodyDiv w:val="1"/>
      <w:marLeft w:val="0"/>
      <w:marRight w:val="0"/>
      <w:marTop w:val="0"/>
      <w:marBottom w:val="0"/>
      <w:divBdr>
        <w:top w:val="none" w:sz="0" w:space="0" w:color="auto"/>
        <w:left w:val="none" w:sz="0" w:space="0" w:color="auto"/>
        <w:bottom w:val="none" w:sz="0" w:space="0" w:color="auto"/>
        <w:right w:val="none" w:sz="0" w:space="0" w:color="auto"/>
      </w:divBdr>
    </w:div>
    <w:div w:id="1132404722">
      <w:bodyDiv w:val="1"/>
      <w:marLeft w:val="0"/>
      <w:marRight w:val="0"/>
      <w:marTop w:val="0"/>
      <w:marBottom w:val="0"/>
      <w:divBdr>
        <w:top w:val="none" w:sz="0" w:space="0" w:color="auto"/>
        <w:left w:val="none" w:sz="0" w:space="0" w:color="auto"/>
        <w:bottom w:val="none" w:sz="0" w:space="0" w:color="auto"/>
        <w:right w:val="none" w:sz="0" w:space="0" w:color="auto"/>
      </w:divBdr>
    </w:div>
    <w:div w:id="1132477167">
      <w:bodyDiv w:val="1"/>
      <w:marLeft w:val="0"/>
      <w:marRight w:val="0"/>
      <w:marTop w:val="0"/>
      <w:marBottom w:val="0"/>
      <w:divBdr>
        <w:top w:val="none" w:sz="0" w:space="0" w:color="auto"/>
        <w:left w:val="none" w:sz="0" w:space="0" w:color="auto"/>
        <w:bottom w:val="none" w:sz="0" w:space="0" w:color="auto"/>
        <w:right w:val="none" w:sz="0" w:space="0" w:color="auto"/>
      </w:divBdr>
    </w:div>
    <w:div w:id="1132602104">
      <w:bodyDiv w:val="1"/>
      <w:marLeft w:val="0"/>
      <w:marRight w:val="0"/>
      <w:marTop w:val="0"/>
      <w:marBottom w:val="0"/>
      <w:divBdr>
        <w:top w:val="none" w:sz="0" w:space="0" w:color="auto"/>
        <w:left w:val="none" w:sz="0" w:space="0" w:color="auto"/>
        <w:bottom w:val="none" w:sz="0" w:space="0" w:color="auto"/>
        <w:right w:val="none" w:sz="0" w:space="0" w:color="auto"/>
      </w:divBdr>
    </w:div>
    <w:div w:id="1133064094">
      <w:bodyDiv w:val="1"/>
      <w:marLeft w:val="0"/>
      <w:marRight w:val="0"/>
      <w:marTop w:val="0"/>
      <w:marBottom w:val="0"/>
      <w:divBdr>
        <w:top w:val="none" w:sz="0" w:space="0" w:color="auto"/>
        <w:left w:val="none" w:sz="0" w:space="0" w:color="auto"/>
        <w:bottom w:val="none" w:sz="0" w:space="0" w:color="auto"/>
        <w:right w:val="none" w:sz="0" w:space="0" w:color="auto"/>
      </w:divBdr>
    </w:div>
    <w:div w:id="1133672182">
      <w:bodyDiv w:val="1"/>
      <w:marLeft w:val="0"/>
      <w:marRight w:val="0"/>
      <w:marTop w:val="0"/>
      <w:marBottom w:val="0"/>
      <w:divBdr>
        <w:top w:val="none" w:sz="0" w:space="0" w:color="auto"/>
        <w:left w:val="none" w:sz="0" w:space="0" w:color="auto"/>
        <w:bottom w:val="none" w:sz="0" w:space="0" w:color="auto"/>
        <w:right w:val="none" w:sz="0" w:space="0" w:color="auto"/>
      </w:divBdr>
    </w:div>
    <w:div w:id="1134177612">
      <w:bodyDiv w:val="1"/>
      <w:marLeft w:val="0"/>
      <w:marRight w:val="0"/>
      <w:marTop w:val="0"/>
      <w:marBottom w:val="0"/>
      <w:divBdr>
        <w:top w:val="none" w:sz="0" w:space="0" w:color="auto"/>
        <w:left w:val="none" w:sz="0" w:space="0" w:color="auto"/>
        <w:bottom w:val="none" w:sz="0" w:space="0" w:color="auto"/>
        <w:right w:val="none" w:sz="0" w:space="0" w:color="auto"/>
      </w:divBdr>
    </w:div>
    <w:div w:id="1134254086">
      <w:bodyDiv w:val="1"/>
      <w:marLeft w:val="0"/>
      <w:marRight w:val="0"/>
      <w:marTop w:val="0"/>
      <w:marBottom w:val="0"/>
      <w:divBdr>
        <w:top w:val="none" w:sz="0" w:space="0" w:color="auto"/>
        <w:left w:val="none" w:sz="0" w:space="0" w:color="auto"/>
        <w:bottom w:val="none" w:sz="0" w:space="0" w:color="auto"/>
        <w:right w:val="none" w:sz="0" w:space="0" w:color="auto"/>
      </w:divBdr>
    </w:div>
    <w:div w:id="1134373706">
      <w:bodyDiv w:val="1"/>
      <w:marLeft w:val="0"/>
      <w:marRight w:val="0"/>
      <w:marTop w:val="0"/>
      <w:marBottom w:val="0"/>
      <w:divBdr>
        <w:top w:val="none" w:sz="0" w:space="0" w:color="auto"/>
        <w:left w:val="none" w:sz="0" w:space="0" w:color="auto"/>
        <w:bottom w:val="none" w:sz="0" w:space="0" w:color="auto"/>
        <w:right w:val="none" w:sz="0" w:space="0" w:color="auto"/>
      </w:divBdr>
    </w:div>
    <w:div w:id="1135029924">
      <w:bodyDiv w:val="1"/>
      <w:marLeft w:val="0"/>
      <w:marRight w:val="0"/>
      <w:marTop w:val="0"/>
      <w:marBottom w:val="0"/>
      <w:divBdr>
        <w:top w:val="none" w:sz="0" w:space="0" w:color="auto"/>
        <w:left w:val="none" w:sz="0" w:space="0" w:color="auto"/>
        <w:bottom w:val="none" w:sz="0" w:space="0" w:color="auto"/>
        <w:right w:val="none" w:sz="0" w:space="0" w:color="auto"/>
      </w:divBdr>
    </w:div>
    <w:div w:id="1135103486">
      <w:bodyDiv w:val="1"/>
      <w:marLeft w:val="0"/>
      <w:marRight w:val="0"/>
      <w:marTop w:val="0"/>
      <w:marBottom w:val="0"/>
      <w:divBdr>
        <w:top w:val="none" w:sz="0" w:space="0" w:color="auto"/>
        <w:left w:val="none" w:sz="0" w:space="0" w:color="auto"/>
        <w:bottom w:val="none" w:sz="0" w:space="0" w:color="auto"/>
        <w:right w:val="none" w:sz="0" w:space="0" w:color="auto"/>
      </w:divBdr>
    </w:div>
    <w:div w:id="1135758690">
      <w:bodyDiv w:val="1"/>
      <w:marLeft w:val="0"/>
      <w:marRight w:val="0"/>
      <w:marTop w:val="0"/>
      <w:marBottom w:val="0"/>
      <w:divBdr>
        <w:top w:val="none" w:sz="0" w:space="0" w:color="auto"/>
        <w:left w:val="none" w:sz="0" w:space="0" w:color="auto"/>
        <w:bottom w:val="none" w:sz="0" w:space="0" w:color="auto"/>
        <w:right w:val="none" w:sz="0" w:space="0" w:color="auto"/>
      </w:divBdr>
    </w:div>
    <w:div w:id="1136603234">
      <w:bodyDiv w:val="1"/>
      <w:marLeft w:val="0"/>
      <w:marRight w:val="0"/>
      <w:marTop w:val="0"/>
      <w:marBottom w:val="0"/>
      <w:divBdr>
        <w:top w:val="none" w:sz="0" w:space="0" w:color="auto"/>
        <w:left w:val="none" w:sz="0" w:space="0" w:color="auto"/>
        <w:bottom w:val="none" w:sz="0" w:space="0" w:color="auto"/>
        <w:right w:val="none" w:sz="0" w:space="0" w:color="auto"/>
      </w:divBdr>
    </w:div>
    <w:div w:id="1137138844">
      <w:bodyDiv w:val="1"/>
      <w:marLeft w:val="0"/>
      <w:marRight w:val="0"/>
      <w:marTop w:val="0"/>
      <w:marBottom w:val="0"/>
      <w:divBdr>
        <w:top w:val="none" w:sz="0" w:space="0" w:color="auto"/>
        <w:left w:val="none" w:sz="0" w:space="0" w:color="auto"/>
        <w:bottom w:val="none" w:sz="0" w:space="0" w:color="auto"/>
        <w:right w:val="none" w:sz="0" w:space="0" w:color="auto"/>
      </w:divBdr>
    </w:div>
    <w:div w:id="1137183120">
      <w:bodyDiv w:val="1"/>
      <w:marLeft w:val="0"/>
      <w:marRight w:val="0"/>
      <w:marTop w:val="0"/>
      <w:marBottom w:val="0"/>
      <w:divBdr>
        <w:top w:val="none" w:sz="0" w:space="0" w:color="auto"/>
        <w:left w:val="none" w:sz="0" w:space="0" w:color="auto"/>
        <w:bottom w:val="none" w:sz="0" w:space="0" w:color="auto"/>
        <w:right w:val="none" w:sz="0" w:space="0" w:color="auto"/>
      </w:divBdr>
    </w:div>
    <w:div w:id="1137185786">
      <w:bodyDiv w:val="1"/>
      <w:marLeft w:val="0"/>
      <w:marRight w:val="0"/>
      <w:marTop w:val="0"/>
      <w:marBottom w:val="0"/>
      <w:divBdr>
        <w:top w:val="none" w:sz="0" w:space="0" w:color="auto"/>
        <w:left w:val="none" w:sz="0" w:space="0" w:color="auto"/>
        <w:bottom w:val="none" w:sz="0" w:space="0" w:color="auto"/>
        <w:right w:val="none" w:sz="0" w:space="0" w:color="auto"/>
      </w:divBdr>
    </w:div>
    <w:div w:id="1137525033">
      <w:bodyDiv w:val="1"/>
      <w:marLeft w:val="0"/>
      <w:marRight w:val="0"/>
      <w:marTop w:val="0"/>
      <w:marBottom w:val="0"/>
      <w:divBdr>
        <w:top w:val="none" w:sz="0" w:space="0" w:color="auto"/>
        <w:left w:val="none" w:sz="0" w:space="0" w:color="auto"/>
        <w:bottom w:val="none" w:sz="0" w:space="0" w:color="auto"/>
        <w:right w:val="none" w:sz="0" w:space="0" w:color="auto"/>
      </w:divBdr>
    </w:div>
    <w:div w:id="1137989408">
      <w:bodyDiv w:val="1"/>
      <w:marLeft w:val="0"/>
      <w:marRight w:val="0"/>
      <w:marTop w:val="0"/>
      <w:marBottom w:val="0"/>
      <w:divBdr>
        <w:top w:val="none" w:sz="0" w:space="0" w:color="auto"/>
        <w:left w:val="none" w:sz="0" w:space="0" w:color="auto"/>
        <w:bottom w:val="none" w:sz="0" w:space="0" w:color="auto"/>
        <w:right w:val="none" w:sz="0" w:space="0" w:color="auto"/>
      </w:divBdr>
    </w:div>
    <w:div w:id="1138451445">
      <w:bodyDiv w:val="1"/>
      <w:marLeft w:val="0"/>
      <w:marRight w:val="0"/>
      <w:marTop w:val="0"/>
      <w:marBottom w:val="0"/>
      <w:divBdr>
        <w:top w:val="none" w:sz="0" w:space="0" w:color="auto"/>
        <w:left w:val="none" w:sz="0" w:space="0" w:color="auto"/>
        <w:bottom w:val="none" w:sz="0" w:space="0" w:color="auto"/>
        <w:right w:val="none" w:sz="0" w:space="0" w:color="auto"/>
      </w:divBdr>
    </w:div>
    <w:div w:id="1138452457">
      <w:bodyDiv w:val="1"/>
      <w:marLeft w:val="0"/>
      <w:marRight w:val="0"/>
      <w:marTop w:val="0"/>
      <w:marBottom w:val="0"/>
      <w:divBdr>
        <w:top w:val="none" w:sz="0" w:space="0" w:color="auto"/>
        <w:left w:val="none" w:sz="0" w:space="0" w:color="auto"/>
        <w:bottom w:val="none" w:sz="0" w:space="0" w:color="auto"/>
        <w:right w:val="none" w:sz="0" w:space="0" w:color="auto"/>
      </w:divBdr>
    </w:div>
    <w:div w:id="1138643077">
      <w:bodyDiv w:val="1"/>
      <w:marLeft w:val="0"/>
      <w:marRight w:val="0"/>
      <w:marTop w:val="0"/>
      <w:marBottom w:val="0"/>
      <w:divBdr>
        <w:top w:val="none" w:sz="0" w:space="0" w:color="auto"/>
        <w:left w:val="none" w:sz="0" w:space="0" w:color="auto"/>
        <w:bottom w:val="none" w:sz="0" w:space="0" w:color="auto"/>
        <w:right w:val="none" w:sz="0" w:space="0" w:color="auto"/>
      </w:divBdr>
    </w:div>
    <w:div w:id="1138764221">
      <w:bodyDiv w:val="1"/>
      <w:marLeft w:val="0"/>
      <w:marRight w:val="0"/>
      <w:marTop w:val="0"/>
      <w:marBottom w:val="0"/>
      <w:divBdr>
        <w:top w:val="none" w:sz="0" w:space="0" w:color="auto"/>
        <w:left w:val="none" w:sz="0" w:space="0" w:color="auto"/>
        <w:bottom w:val="none" w:sz="0" w:space="0" w:color="auto"/>
        <w:right w:val="none" w:sz="0" w:space="0" w:color="auto"/>
      </w:divBdr>
    </w:div>
    <w:div w:id="1139375441">
      <w:bodyDiv w:val="1"/>
      <w:marLeft w:val="0"/>
      <w:marRight w:val="0"/>
      <w:marTop w:val="0"/>
      <w:marBottom w:val="0"/>
      <w:divBdr>
        <w:top w:val="none" w:sz="0" w:space="0" w:color="auto"/>
        <w:left w:val="none" w:sz="0" w:space="0" w:color="auto"/>
        <w:bottom w:val="none" w:sz="0" w:space="0" w:color="auto"/>
        <w:right w:val="none" w:sz="0" w:space="0" w:color="auto"/>
      </w:divBdr>
    </w:div>
    <w:div w:id="1139541805">
      <w:bodyDiv w:val="1"/>
      <w:marLeft w:val="0"/>
      <w:marRight w:val="0"/>
      <w:marTop w:val="0"/>
      <w:marBottom w:val="0"/>
      <w:divBdr>
        <w:top w:val="none" w:sz="0" w:space="0" w:color="auto"/>
        <w:left w:val="none" w:sz="0" w:space="0" w:color="auto"/>
        <w:bottom w:val="none" w:sz="0" w:space="0" w:color="auto"/>
        <w:right w:val="none" w:sz="0" w:space="0" w:color="auto"/>
      </w:divBdr>
    </w:div>
    <w:div w:id="1139767698">
      <w:bodyDiv w:val="1"/>
      <w:marLeft w:val="0"/>
      <w:marRight w:val="0"/>
      <w:marTop w:val="0"/>
      <w:marBottom w:val="0"/>
      <w:divBdr>
        <w:top w:val="none" w:sz="0" w:space="0" w:color="auto"/>
        <w:left w:val="none" w:sz="0" w:space="0" w:color="auto"/>
        <w:bottom w:val="none" w:sz="0" w:space="0" w:color="auto"/>
        <w:right w:val="none" w:sz="0" w:space="0" w:color="auto"/>
      </w:divBdr>
    </w:div>
    <w:div w:id="1139878925">
      <w:bodyDiv w:val="1"/>
      <w:marLeft w:val="0"/>
      <w:marRight w:val="0"/>
      <w:marTop w:val="0"/>
      <w:marBottom w:val="0"/>
      <w:divBdr>
        <w:top w:val="none" w:sz="0" w:space="0" w:color="auto"/>
        <w:left w:val="none" w:sz="0" w:space="0" w:color="auto"/>
        <w:bottom w:val="none" w:sz="0" w:space="0" w:color="auto"/>
        <w:right w:val="none" w:sz="0" w:space="0" w:color="auto"/>
      </w:divBdr>
    </w:div>
    <w:div w:id="1139886203">
      <w:bodyDiv w:val="1"/>
      <w:marLeft w:val="0"/>
      <w:marRight w:val="0"/>
      <w:marTop w:val="0"/>
      <w:marBottom w:val="0"/>
      <w:divBdr>
        <w:top w:val="none" w:sz="0" w:space="0" w:color="auto"/>
        <w:left w:val="none" w:sz="0" w:space="0" w:color="auto"/>
        <w:bottom w:val="none" w:sz="0" w:space="0" w:color="auto"/>
        <w:right w:val="none" w:sz="0" w:space="0" w:color="auto"/>
      </w:divBdr>
    </w:div>
    <w:div w:id="1140423623">
      <w:bodyDiv w:val="1"/>
      <w:marLeft w:val="0"/>
      <w:marRight w:val="0"/>
      <w:marTop w:val="0"/>
      <w:marBottom w:val="0"/>
      <w:divBdr>
        <w:top w:val="none" w:sz="0" w:space="0" w:color="auto"/>
        <w:left w:val="none" w:sz="0" w:space="0" w:color="auto"/>
        <w:bottom w:val="none" w:sz="0" w:space="0" w:color="auto"/>
        <w:right w:val="none" w:sz="0" w:space="0" w:color="auto"/>
      </w:divBdr>
    </w:div>
    <w:div w:id="1140459145">
      <w:bodyDiv w:val="1"/>
      <w:marLeft w:val="0"/>
      <w:marRight w:val="0"/>
      <w:marTop w:val="0"/>
      <w:marBottom w:val="0"/>
      <w:divBdr>
        <w:top w:val="none" w:sz="0" w:space="0" w:color="auto"/>
        <w:left w:val="none" w:sz="0" w:space="0" w:color="auto"/>
        <w:bottom w:val="none" w:sz="0" w:space="0" w:color="auto"/>
        <w:right w:val="none" w:sz="0" w:space="0" w:color="auto"/>
      </w:divBdr>
    </w:div>
    <w:div w:id="1140613380">
      <w:bodyDiv w:val="1"/>
      <w:marLeft w:val="0"/>
      <w:marRight w:val="0"/>
      <w:marTop w:val="0"/>
      <w:marBottom w:val="0"/>
      <w:divBdr>
        <w:top w:val="none" w:sz="0" w:space="0" w:color="auto"/>
        <w:left w:val="none" w:sz="0" w:space="0" w:color="auto"/>
        <w:bottom w:val="none" w:sz="0" w:space="0" w:color="auto"/>
        <w:right w:val="none" w:sz="0" w:space="0" w:color="auto"/>
      </w:divBdr>
    </w:div>
    <w:div w:id="1140807041">
      <w:bodyDiv w:val="1"/>
      <w:marLeft w:val="0"/>
      <w:marRight w:val="0"/>
      <w:marTop w:val="0"/>
      <w:marBottom w:val="0"/>
      <w:divBdr>
        <w:top w:val="none" w:sz="0" w:space="0" w:color="auto"/>
        <w:left w:val="none" w:sz="0" w:space="0" w:color="auto"/>
        <w:bottom w:val="none" w:sz="0" w:space="0" w:color="auto"/>
        <w:right w:val="none" w:sz="0" w:space="0" w:color="auto"/>
      </w:divBdr>
    </w:div>
    <w:div w:id="1141576919">
      <w:bodyDiv w:val="1"/>
      <w:marLeft w:val="0"/>
      <w:marRight w:val="0"/>
      <w:marTop w:val="0"/>
      <w:marBottom w:val="0"/>
      <w:divBdr>
        <w:top w:val="none" w:sz="0" w:space="0" w:color="auto"/>
        <w:left w:val="none" w:sz="0" w:space="0" w:color="auto"/>
        <w:bottom w:val="none" w:sz="0" w:space="0" w:color="auto"/>
        <w:right w:val="none" w:sz="0" w:space="0" w:color="auto"/>
      </w:divBdr>
    </w:div>
    <w:div w:id="1141581148">
      <w:bodyDiv w:val="1"/>
      <w:marLeft w:val="0"/>
      <w:marRight w:val="0"/>
      <w:marTop w:val="0"/>
      <w:marBottom w:val="0"/>
      <w:divBdr>
        <w:top w:val="none" w:sz="0" w:space="0" w:color="auto"/>
        <w:left w:val="none" w:sz="0" w:space="0" w:color="auto"/>
        <w:bottom w:val="none" w:sz="0" w:space="0" w:color="auto"/>
        <w:right w:val="none" w:sz="0" w:space="0" w:color="auto"/>
      </w:divBdr>
    </w:div>
    <w:div w:id="1141650481">
      <w:bodyDiv w:val="1"/>
      <w:marLeft w:val="0"/>
      <w:marRight w:val="0"/>
      <w:marTop w:val="0"/>
      <w:marBottom w:val="0"/>
      <w:divBdr>
        <w:top w:val="none" w:sz="0" w:space="0" w:color="auto"/>
        <w:left w:val="none" w:sz="0" w:space="0" w:color="auto"/>
        <w:bottom w:val="none" w:sz="0" w:space="0" w:color="auto"/>
        <w:right w:val="none" w:sz="0" w:space="0" w:color="auto"/>
      </w:divBdr>
    </w:div>
    <w:div w:id="1141845312">
      <w:bodyDiv w:val="1"/>
      <w:marLeft w:val="0"/>
      <w:marRight w:val="0"/>
      <w:marTop w:val="0"/>
      <w:marBottom w:val="0"/>
      <w:divBdr>
        <w:top w:val="none" w:sz="0" w:space="0" w:color="auto"/>
        <w:left w:val="none" w:sz="0" w:space="0" w:color="auto"/>
        <w:bottom w:val="none" w:sz="0" w:space="0" w:color="auto"/>
        <w:right w:val="none" w:sz="0" w:space="0" w:color="auto"/>
      </w:divBdr>
    </w:div>
    <w:div w:id="1141921224">
      <w:bodyDiv w:val="1"/>
      <w:marLeft w:val="0"/>
      <w:marRight w:val="0"/>
      <w:marTop w:val="0"/>
      <w:marBottom w:val="0"/>
      <w:divBdr>
        <w:top w:val="none" w:sz="0" w:space="0" w:color="auto"/>
        <w:left w:val="none" w:sz="0" w:space="0" w:color="auto"/>
        <w:bottom w:val="none" w:sz="0" w:space="0" w:color="auto"/>
        <w:right w:val="none" w:sz="0" w:space="0" w:color="auto"/>
      </w:divBdr>
    </w:div>
    <w:div w:id="1142233411">
      <w:bodyDiv w:val="1"/>
      <w:marLeft w:val="0"/>
      <w:marRight w:val="0"/>
      <w:marTop w:val="0"/>
      <w:marBottom w:val="0"/>
      <w:divBdr>
        <w:top w:val="none" w:sz="0" w:space="0" w:color="auto"/>
        <w:left w:val="none" w:sz="0" w:space="0" w:color="auto"/>
        <w:bottom w:val="none" w:sz="0" w:space="0" w:color="auto"/>
        <w:right w:val="none" w:sz="0" w:space="0" w:color="auto"/>
      </w:divBdr>
    </w:div>
    <w:div w:id="1142383851">
      <w:bodyDiv w:val="1"/>
      <w:marLeft w:val="0"/>
      <w:marRight w:val="0"/>
      <w:marTop w:val="0"/>
      <w:marBottom w:val="0"/>
      <w:divBdr>
        <w:top w:val="none" w:sz="0" w:space="0" w:color="auto"/>
        <w:left w:val="none" w:sz="0" w:space="0" w:color="auto"/>
        <w:bottom w:val="none" w:sz="0" w:space="0" w:color="auto"/>
        <w:right w:val="none" w:sz="0" w:space="0" w:color="auto"/>
      </w:divBdr>
    </w:div>
    <w:div w:id="1142582713">
      <w:bodyDiv w:val="1"/>
      <w:marLeft w:val="0"/>
      <w:marRight w:val="0"/>
      <w:marTop w:val="0"/>
      <w:marBottom w:val="0"/>
      <w:divBdr>
        <w:top w:val="none" w:sz="0" w:space="0" w:color="auto"/>
        <w:left w:val="none" w:sz="0" w:space="0" w:color="auto"/>
        <w:bottom w:val="none" w:sz="0" w:space="0" w:color="auto"/>
        <w:right w:val="none" w:sz="0" w:space="0" w:color="auto"/>
      </w:divBdr>
    </w:div>
    <w:div w:id="1142842818">
      <w:bodyDiv w:val="1"/>
      <w:marLeft w:val="0"/>
      <w:marRight w:val="0"/>
      <w:marTop w:val="0"/>
      <w:marBottom w:val="0"/>
      <w:divBdr>
        <w:top w:val="none" w:sz="0" w:space="0" w:color="auto"/>
        <w:left w:val="none" w:sz="0" w:space="0" w:color="auto"/>
        <w:bottom w:val="none" w:sz="0" w:space="0" w:color="auto"/>
        <w:right w:val="none" w:sz="0" w:space="0" w:color="auto"/>
      </w:divBdr>
    </w:div>
    <w:div w:id="1143304756">
      <w:bodyDiv w:val="1"/>
      <w:marLeft w:val="0"/>
      <w:marRight w:val="0"/>
      <w:marTop w:val="0"/>
      <w:marBottom w:val="0"/>
      <w:divBdr>
        <w:top w:val="none" w:sz="0" w:space="0" w:color="auto"/>
        <w:left w:val="none" w:sz="0" w:space="0" w:color="auto"/>
        <w:bottom w:val="none" w:sz="0" w:space="0" w:color="auto"/>
        <w:right w:val="none" w:sz="0" w:space="0" w:color="auto"/>
      </w:divBdr>
    </w:div>
    <w:div w:id="1144391373">
      <w:bodyDiv w:val="1"/>
      <w:marLeft w:val="0"/>
      <w:marRight w:val="0"/>
      <w:marTop w:val="0"/>
      <w:marBottom w:val="0"/>
      <w:divBdr>
        <w:top w:val="none" w:sz="0" w:space="0" w:color="auto"/>
        <w:left w:val="none" w:sz="0" w:space="0" w:color="auto"/>
        <w:bottom w:val="none" w:sz="0" w:space="0" w:color="auto"/>
        <w:right w:val="none" w:sz="0" w:space="0" w:color="auto"/>
      </w:divBdr>
    </w:div>
    <w:div w:id="1144548610">
      <w:bodyDiv w:val="1"/>
      <w:marLeft w:val="0"/>
      <w:marRight w:val="0"/>
      <w:marTop w:val="0"/>
      <w:marBottom w:val="0"/>
      <w:divBdr>
        <w:top w:val="none" w:sz="0" w:space="0" w:color="auto"/>
        <w:left w:val="none" w:sz="0" w:space="0" w:color="auto"/>
        <w:bottom w:val="none" w:sz="0" w:space="0" w:color="auto"/>
        <w:right w:val="none" w:sz="0" w:space="0" w:color="auto"/>
      </w:divBdr>
    </w:div>
    <w:div w:id="1144857230">
      <w:bodyDiv w:val="1"/>
      <w:marLeft w:val="0"/>
      <w:marRight w:val="0"/>
      <w:marTop w:val="0"/>
      <w:marBottom w:val="0"/>
      <w:divBdr>
        <w:top w:val="none" w:sz="0" w:space="0" w:color="auto"/>
        <w:left w:val="none" w:sz="0" w:space="0" w:color="auto"/>
        <w:bottom w:val="none" w:sz="0" w:space="0" w:color="auto"/>
        <w:right w:val="none" w:sz="0" w:space="0" w:color="auto"/>
      </w:divBdr>
    </w:div>
    <w:div w:id="1145245293">
      <w:bodyDiv w:val="1"/>
      <w:marLeft w:val="0"/>
      <w:marRight w:val="0"/>
      <w:marTop w:val="0"/>
      <w:marBottom w:val="0"/>
      <w:divBdr>
        <w:top w:val="none" w:sz="0" w:space="0" w:color="auto"/>
        <w:left w:val="none" w:sz="0" w:space="0" w:color="auto"/>
        <w:bottom w:val="none" w:sz="0" w:space="0" w:color="auto"/>
        <w:right w:val="none" w:sz="0" w:space="0" w:color="auto"/>
      </w:divBdr>
    </w:div>
    <w:div w:id="1145703266">
      <w:bodyDiv w:val="1"/>
      <w:marLeft w:val="0"/>
      <w:marRight w:val="0"/>
      <w:marTop w:val="0"/>
      <w:marBottom w:val="0"/>
      <w:divBdr>
        <w:top w:val="none" w:sz="0" w:space="0" w:color="auto"/>
        <w:left w:val="none" w:sz="0" w:space="0" w:color="auto"/>
        <w:bottom w:val="none" w:sz="0" w:space="0" w:color="auto"/>
        <w:right w:val="none" w:sz="0" w:space="0" w:color="auto"/>
      </w:divBdr>
    </w:div>
    <w:div w:id="1145781182">
      <w:bodyDiv w:val="1"/>
      <w:marLeft w:val="0"/>
      <w:marRight w:val="0"/>
      <w:marTop w:val="0"/>
      <w:marBottom w:val="0"/>
      <w:divBdr>
        <w:top w:val="none" w:sz="0" w:space="0" w:color="auto"/>
        <w:left w:val="none" w:sz="0" w:space="0" w:color="auto"/>
        <w:bottom w:val="none" w:sz="0" w:space="0" w:color="auto"/>
        <w:right w:val="none" w:sz="0" w:space="0" w:color="auto"/>
      </w:divBdr>
    </w:div>
    <w:div w:id="1146043325">
      <w:bodyDiv w:val="1"/>
      <w:marLeft w:val="0"/>
      <w:marRight w:val="0"/>
      <w:marTop w:val="0"/>
      <w:marBottom w:val="0"/>
      <w:divBdr>
        <w:top w:val="none" w:sz="0" w:space="0" w:color="auto"/>
        <w:left w:val="none" w:sz="0" w:space="0" w:color="auto"/>
        <w:bottom w:val="none" w:sz="0" w:space="0" w:color="auto"/>
        <w:right w:val="none" w:sz="0" w:space="0" w:color="auto"/>
      </w:divBdr>
    </w:div>
    <w:div w:id="1146313640">
      <w:bodyDiv w:val="1"/>
      <w:marLeft w:val="0"/>
      <w:marRight w:val="0"/>
      <w:marTop w:val="0"/>
      <w:marBottom w:val="0"/>
      <w:divBdr>
        <w:top w:val="none" w:sz="0" w:space="0" w:color="auto"/>
        <w:left w:val="none" w:sz="0" w:space="0" w:color="auto"/>
        <w:bottom w:val="none" w:sz="0" w:space="0" w:color="auto"/>
        <w:right w:val="none" w:sz="0" w:space="0" w:color="auto"/>
      </w:divBdr>
    </w:div>
    <w:div w:id="1146320803">
      <w:bodyDiv w:val="1"/>
      <w:marLeft w:val="0"/>
      <w:marRight w:val="0"/>
      <w:marTop w:val="0"/>
      <w:marBottom w:val="0"/>
      <w:divBdr>
        <w:top w:val="none" w:sz="0" w:space="0" w:color="auto"/>
        <w:left w:val="none" w:sz="0" w:space="0" w:color="auto"/>
        <w:bottom w:val="none" w:sz="0" w:space="0" w:color="auto"/>
        <w:right w:val="none" w:sz="0" w:space="0" w:color="auto"/>
      </w:divBdr>
    </w:div>
    <w:div w:id="1146357986">
      <w:bodyDiv w:val="1"/>
      <w:marLeft w:val="0"/>
      <w:marRight w:val="0"/>
      <w:marTop w:val="0"/>
      <w:marBottom w:val="0"/>
      <w:divBdr>
        <w:top w:val="none" w:sz="0" w:space="0" w:color="auto"/>
        <w:left w:val="none" w:sz="0" w:space="0" w:color="auto"/>
        <w:bottom w:val="none" w:sz="0" w:space="0" w:color="auto"/>
        <w:right w:val="none" w:sz="0" w:space="0" w:color="auto"/>
      </w:divBdr>
    </w:div>
    <w:div w:id="1146630501">
      <w:bodyDiv w:val="1"/>
      <w:marLeft w:val="0"/>
      <w:marRight w:val="0"/>
      <w:marTop w:val="0"/>
      <w:marBottom w:val="0"/>
      <w:divBdr>
        <w:top w:val="none" w:sz="0" w:space="0" w:color="auto"/>
        <w:left w:val="none" w:sz="0" w:space="0" w:color="auto"/>
        <w:bottom w:val="none" w:sz="0" w:space="0" w:color="auto"/>
        <w:right w:val="none" w:sz="0" w:space="0" w:color="auto"/>
      </w:divBdr>
    </w:div>
    <w:div w:id="1146899779">
      <w:bodyDiv w:val="1"/>
      <w:marLeft w:val="0"/>
      <w:marRight w:val="0"/>
      <w:marTop w:val="0"/>
      <w:marBottom w:val="0"/>
      <w:divBdr>
        <w:top w:val="none" w:sz="0" w:space="0" w:color="auto"/>
        <w:left w:val="none" w:sz="0" w:space="0" w:color="auto"/>
        <w:bottom w:val="none" w:sz="0" w:space="0" w:color="auto"/>
        <w:right w:val="none" w:sz="0" w:space="0" w:color="auto"/>
      </w:divBdr>
    </w:div>
    <w:div w:id="1146967161">
      <w:bodyDiv w:val="1"/>
      <w:marLeft w:val="0"/>
      <w:marRight w:val="0"/>
      <w:marTop w:val="0"/>
      <w:marBottom w:val="0"/>
      <w:divBdr>
        <w:top w:val="none" w:sz="0" w:space="0" w:color="auto"/>
        <w:left w:val="none" w:sz="0" w:space="0" w:color="auto"/>
        <w:bottom w:val="none" w:sz="0" w:space="0" w:color="auto"/>
        <w:right w:val="none" w:sz="0" w:space="0" w:color="auto"/>
      </w:divBdr>
    </w:div>
    <w:div w:id="1147017229">
      <w:bodyDiv w:val="1"/>
      <w:marLeft w:val="0"/>
      <w:marRight w:val="0"/>
      <w:marTop w:val="0"/>
      <w:marBottom w:val="0"/>
      <w:divBdr>
        <w:top w:val="none" w:sz="0" w:space="0" w:color="auto"/>
        <w:left w:val="none" w:sz="0" w:space="0" w:color="auto"/>
        <w:bottom w:val="none" w:sz="0" w:space="0" w:color="auto"/>
        <w:right w:val="none" w:sz="0" w:space="0" w:color="auto"/>
      </w:divBdr>
    </w:div>
    <w:div w:id="1147238668">
      <w:bodyDiv w:val="1"/>
      <w:marLeft w:val="0"/>
      <w:marRight w:val="0"/>
      <w:marTop w:val="0"/>
      <w:marBottom w:val="0"/>
      <w:divBdr>
        <w:top w:val="none" w:sz="0" w:space="0" w:color="auto"/>
        <w:left w:val="none" w:sz="0" w:space="0" w:color="auto"/>
        <w:bottom w:val="none" w:sz="0" w:space="0" w:color="auto"/>
        <w:right w:val="none" w:sz="0" w:space="0" w:color="auto"/>
      </w:divBdr>
    </w:div>
    <w:div w:id="1147433653">
      <w:bodyDiv w:val="1"/>
      <w:marLeft w:val="0"/>
      <w:marRight w:val="0"/>
      <w:marTop w:val="0"/>
      <w:marBottom w:val="0"/>
      <w:divBdr>
        <w:top w:val="none" w:sz="0" w:space="0" w:color="auto"/>
        <w:left w:val="none" w:sz="0" w:space="0" w:color="auto"/>
        <w:bottom w:val="none" w:sz="0" w:space="0" w:color="auto"/>
        <w:right w:val="none" w:sz="0" w:space="0" w:color="auto"/>
      </w:divBdr>
    </w:div>
    <w:div w:id="1147942373">
      <w:bodyDiv w:val="1"/>
      <w:marLeft w:val="0"/>
      <w:marRight w:val="0"/>
      <w:marTop w:val="0"/>
      <w:marBottom w:val="0"/>
      <w:divBdr>
        <w:top w:val="none" w:sz="0" w:space="0" w:color="auto"/>
        <w:left w:val="none" w:sz="0" w:space="0" w:color="auto"/>
        <w:bottom w:val="none" w:sz="0" w:space="0" w:color="auto"/>
        <w:right w:val="none" w:sz="0" w:space="0" w:color="auto"/>
      </w:divBdr>
    </w:div>
    <w:div w:id="1148325895">
      <w:bodyDiv w:val="1"/>
      <w:marLeft w:val="0"/>
      <w:marRight w:val="0"/>
      <w:marTop w:val="0"/>
      <w:marBottom w:val="0"/>
      <w:divBdr>
        <w:top w:val="none" w:sz="0" w:space="0" w:color="auto"/>
        <w:left w:val="none" w:sz="0" w:space="0" w:color="auto"/>
        <w:bottom w:val="none" w:sz="0" w:space="0" w:color="auto"/>
        <w:right w:val="none" w:sz="0" w:space="0" w:color="auto"/>
      </w:divBdr>
    </w:div>
    <w:div w:id="1148329748">
      <w:bodyDiv w:val="1"/>
      <w:marLeft w:val="0"/>
      <w:marRight w:val="0"/>
      <w:marTop w:val="0"/>
      <w:marBottom w:val="0"/>
      <w:divBdr>
        <w:top w:val="none" w:sz="0" w:space="0" w:color="auto"/>
        <w:left w:val="none" w:sz="0" w:space="0" w:color="auto"/>
        <w:bottom w:val="none" w:sz="0" w:space="0" w:color="auto"/>
        <w:right w:val="none" w:sz="0" w:space="0" w:color="auto"/>
      </w:divBdr>
    </w:div>
    <w:div w:id="1148471903">
      <w:bodyDiv w:val="1"/>
      <w:marLeft w:val="0"/>
      <w:marRight w:val="0"/>
      <w:marTop w:val="0"/>
      <w:marBottom w:val="0"/>
      <w:divBdr>
        <w:top w:val="none" w:sz="0" w:space="0" w:color="auto"/>
        <w:left w:val="none" w:sz="0" w:space="0" w:color="auto"/>
        <w:bottom w:val="none" w:sz="0" w:space="0" w:color="auto"/>
        <w:right w:val="none" w:sz="0" w:space="0" w:color="auto"/>
      </w:divBdr>
    </w:div>
    <w:div w:id="1149520931">
      <w:bodyDiv w:val="1"/>
      <w:marLeft w:val="0"/>
      <w:marRight w:val="0"/>
      <w:marTop w:val="0"/>
      <w:marBottom w:val="0"/>
      <w:divBdr>
        <w:top w:val="none" w:sz="0" w:space="0" w:color="auto"/>
        <w:left w:val="none" w:sz="0" w:space="0" w:color="auto"/>
        <w:bottom w:val="none" w:sz="0" w:space="0" w:color="auto"/>
        <w:right w:val="none" w:sz="0" w:space="0" w:color="auto"/>
      </w:divBdr>
    </w:div>
    <w:div w:id="1150026552">
      <w:bodyDiv w:val="1"/>
      <w:marLeft w:val="0"/>
      <w:marRight w:val="0"/>
      <w:marTop w:val="0"/>
      <w:marBottom w:val="0"/>
      <w:divBdr>
        <w:top w:val="none" w:sz="0" w:space="0" w:color="auto"/>
        <w:left w:val="none" w:sz="0" w:space="0" w:color="auto"/>
        <w:bottom w:val="none" w:sz="0" w:space="0" w:color="auto"/>
        <w:right w:val="none" w:sz="0" w:space="0" w:color="auto"/>
      </w:divBdr>
    </w:div>
    <w:div w:id="1150054541">
      <w:bodyDiv w:val="1"/>
      <w:marLeft w:val="0"/>
      <w:marRight w:val="0"/>
      <w:marTop w:val="0"/>
      <w:marBottom w:val="0"/>
      <w:divBdr>
        <w:top w:val="none" w:sz="0" w:space="0" w:color="auto"/>
        <w:left w:val="none" w:sz="0" w:space="0" w:color="auto"/>
        <w:bottom w:val="none" w:sz="0" w:space="0" w:color="auto"/>
        <w:right w:val="none" w:sz="0" w:space="0" w:color="auto"/>
      </w:divBdr>
    </w:div>
    <w:div w:id="1150707580">
      <w:bodyDiv w:val="1"/>
      <w:marLeft w:val="0"/>
      <w:marRight w:val="0"/>
      <w:marTop w:val="0"/>
      <w:marBottom w:val="0"/>
      <w:divBdr>
        <w:top w:val="none" w:sz="0" w:space="0" w:color="auto"/>
        <w:left w:val="none" w:sz="0" w:space="0" w:color="auto"/>
        <w:bottom w:val="none" w:sz="0" w:space="0" w:color="auto"/>
        <w:right w:val="none" w:sz="0" w:space="0" w:color="auto"/>
      </w:divBdr>
    </w:div>
    <w:div w:id="1151291017">
      <w:bodyDiv w:val="1"/>
      <w:marLeft w:val="0"/>
      <w:marRight w:val="0"/>
      <w:marTop w:val="0"/>
      <w:marBottom w:val="0"/>
      <w:divBdr>
        <w:top w:val="none" w:sz="0" w:space="0" w:color="auto"/>
        <w:left w:val="none" w:sz="0" w:space="0" w:color="auto"/>
        <w:bottom w:val="none" w:sz="0" w:space="0" w:color="auto"/>
        <w:right w:val="none" w:sz="0" w:space="0" w:color="auto"/>
      </w:divBdr>
    </w:div>
    <w:div w:id="1151411772">
      <w:bodyDiv w:val="1"/>
      <w:marLeft w:val="0"/>
      <w:marRight w:val="0"/>
      <w:marTop w:val="0"/>
      <w:marBottom w:val="0"/>
      <w:divBdr>
        <w:top w:val="none" w:sz="0" w:space="0" w:color="auto"/>
        <w:left w:val="none" w:sz="0" w:space="0" w:color="auto"/>
        <w:bottom w:val="none" w:sz="0" w:space="0" w:color="auto"/>
        <w:right w:val="none" w:sz="0" w:space="0" w:color="auto"/>
      </w:divBdr>
    </w:div>
    <w:div w:id="1151749159">
      <w:bodyDiv w:val="1"/>
      <w:marLeft w:val="0"/>
      <w:marRight w:val="0"/>
      <w:marTop w:val="0"/>
      <w:marBottom w:val="0"/>
      <w:divBdr>
        <w:top w:val="none" w:sz="0" w:space="0" w:color="auto"/>
        <w:left w:val="none" w:sz="0" w:space="0" w:color="auto"/>
        <w:bottom w:val="none" w:sz="0" w:space="0" w:color="auto"/>
        <w:right w:val="none" w:sz="0" w:space="0" w:color="auto"/>
      </w:divBdr>
    </w:div>
    <w:div w:id="1152215105">
      <w:bodyDiv w:val="1"/>
      <w:marLeft w:val="0"/>
      <w:marRight w:val="0"/>
      <w:marTop w:val="0"/>
      <w:marBottom w:val="0"/>
      <w:divBdr>
        <w:top w:val="none" w:sz="0" w:space="0" w:color="auto"/>
        <w:left w:val="none" w:sz="0" w:space="0" w:color="auto"/>
        <w:bottom w:val="none" w:sz="0" w:space="0" w:color="auto"/>
        <w:right w:val="none" w:sz="0" w:space="0" w:color="auto"/>
      </w:divBdr>
    </w:div>
    <w:div w:id="1153375372">
      <w:bodyDiv w:val="1"/>
      <w:marLeft w:val="0"/>
      <w:marRight w:val="0"/>
      <w:marTop w:val="0"/>
      <w:marBottom w:val="0"/>
      <w:divBdr>
        <w:top w:val="none" w:sz="0" w:space="0" w:color="auto"/>
        <w:left w:val="none" w:sz="0" w:space="0" w:color="auto"/>
        <w:bottom w:val="none" w:sz="0" w:space="0" w:color="auto"/>
        <w:right w:val="none" w:sz="0" w:space="0" w:color="auto"/>
      </w:divBdr>
    </w:div>
    <w:div w:id="1153449712">
      <w:bodyDiv w:val="1"/>
      <w:marLeft w:val="0"/>
      <w:marRight w:val="0"/>
      <w:marTop w:val="0"/>
      <w:marBottom w:val="0"/>
      <w:divBdr>
        <w:top w:val="none" w:sz="0" w:space="0" w:color="auto"/>
        <w:left w:val="none" w:sz="0" w:space="0" w:color="auto"/>
        <w:bottom w:val="none" w:sz="0" w:space="0" w:color="auto"/>
        <w:right w:val="none" w:sz="0" w:space="0" w:color="auto"/>
      </w:divBdr>
    </w:div>
    <w:div w:id="1153911129">
      <w:bodyDiv w:val="1"/>
      <w:marLeft w:val="0"/>
      <w:marRight w:val="0"/>
      <w:marTop w:val="0"/>
      <w:marBottom w:val="0"/>
      <w:divBdr>
        <w:top w:val="none" w:sz="0" w:space="0" w:color="auto"/>
        <w:left w:val="none" w:sz="0" w:space="0" w:color="auto"/>
        <w:bottom w:val="none" w:sz="0" w:space="0" w:color="auto"/>
        <w:right w:val="none" w:sz="0" w:space="0" w:color="auto"/>
      </w:divBdr>
    </w:div>
    <w:div w:id="1154028179">
      <w:bodyDiv w:val="1"/>
      <w:marLeft w:val="0"/>
      <w:marRight w:val="0"/>
      <w:marTop w:val="0"/>
      <w:marBottom w:val="0"/>
      <w:divBdr>
        <w:top w:val="none" w:sz="0" w:space="0" w:color="auto"/>
        <w:left w:val="none" w:sz="0" w:space="0" w:color="auto"/>
        <w:bottom w:val="none" w:sz="0" w:space="0" w:color="auto"/>
        <w:right w:val="none" w:sz="0" w:space="0" w:color="auto"/>
      </w:divBdr>
    </w:div>
    <w:div w:id="1154297977">
      <w:bodyDiv w:val="1"/>
      <w:marLeft w:val="0"/>
      <w:marRight w:val="0"/>
      <w:marTop w:val="0"/>
      <w:marBottom w:val="0"/>
      <w:divBdr>
        <w:top w:val="none" w:sz="0" w:space="0" w:color="auto"/>
        <w:left w:val="none" w:sz="0" w:space="0" w:color="auto"/>
        <w:bottom w:val="none" w:sz="0" w:space="0" w:color="auto"/>
        <w:right w:val="none" w:sz="0" w:space="0" w:color="auto"/>
      </w:divBdr>
    </w:div>
    <w:div w:id="1154301834">
      <w:bodyDiv w:val="1"/>
      <w:marLeft w:val="0"/>
      <w:marRight w:val="0"/>
      <w:marTop w:val="0"/>
      <w:marBottom w:val="0"/>
      <w:divBdr>
        <w:top w:val="none" w:sz="0" w:space="0" w:color="auto"/>
        <w:left w:val="none" w:sz="0" w:space="0" w:color="auto"/>
        <w:bottom w:val="none" w:sz="0" w:space="0" w:color="auto"/>
        <w:right w:val="none" w:sz="0" w:space="0" w:color="auto"/>
      </w:divBdr>
    </w:div>
    <w:div w:id="1155340431">
      <w:bodyDiv w:val="1"/>
      <w:marLeft w:val="0"/>
      <w:marRight w:val="0"/>
      <w:marTop w:val="0"/>
      <w:marBottom w:val="0"/>
      <w:divBdr>
        <w:top w:val="none" w:sz="0" w:space="0" w:color="auto"/>
        <w:left w:val="none" w:sz="0" w:space="0" w:color="auto"/>
        <w:bottom w:val="none" w:sz="0" w:space="0" w:color="auto"/>
        <w:right w:val="none" w:sz="0" w:space="0" w:color="auto"/>
      </w:divBdr>
    </w:div>
    <w:div w:id="1155411266">
      <w:bodyDiv w:val="1"/>
      <w:marLeft w:val="0"/>
      <w:marRight w:val="0"/>
      <w:marTop w:val="0"/>
      <w:marBottom w:val="0"/>
      <w:divBdr>
        <w:top w:val="none" w:sz="0" w:space="0" w:color="auto"/>
        <w:left w:val="none" w:sz="0" w:space="0" w:color="auto"/>
        <w:bottom w:val="none" w:sz="0" w:space="0" w:color="auto"/>
        <w:right w:val="none" w:sz="0" w:space="0" w:color="auto"/>
      </w:divBdr>
    </w:div>
    <w:div w:id="1156334014">
      <w:bodyDiv w:val="1"/>
      <w:marLeft w:val="0"/>
      <w:marRight w:val="0"/>
      <w:marTop w:val="0"/>
      <w:marBottom w:val="0"/>
      <w:divBdr>
        <w:top w:val="none" w:sz="0" w:space="0" w:color="auto"/>
        <w:left w:val="none" w:sz="0" w:space="0" w:color="auto"/>
        <w:bottom w:val="none" w:sz="0" w:space="0" w:color="auto"/>
        <w:right w:val="none" w:sz="0" w:space="0" w:color="auto"/>
      </w:divBdr>
    </w:div>
    <w:div w:id="1156609522">
      <w:bodyDiv w:val="1"/>
      <w:marLeft w:val="0"/>
      <w:marRight w:val="0"/>
      <w:marTop w:val="0"/>
      <w:marBottom w:val="0"/>
      <w:divBdr>
        <w:top w:val="none" w:sz="0" w:space="0" w:color="auto"/>
        <w:left w:val="none" w:sz="0" w:space="0" w:color="auto"/>
        <w:bottom w:val="none" w:sz="0" w:space="0" w:color="auto"/>
        <w:right w:val="none" w:sz="0" w:space="0" w:color="auto"/>
      </w:divBdr>
    </w:div>
    <w:div w:id="1156796274">
      <w:bodyDiv w:val="1"/>
      <w:marLeft w:val="0"/>
      <w:marRight w:val="0"/>
      <w:marTop w:val="0"/>
      <w:marBottom w:val="0"/>
      <w:divBdr>
        <w:top w:val="none" w:sz="0" w:space="0" w:color="auto"/>
        <w:left w:val="none" w:sz="0" w:space="0" w:color="auto"/>
        <w:bottom w:val="none" w:sz="0" w:space="0" w:color="auto"/>
        <w:right w:val="none" w:sz="0" w:space="0" w:color="auto"/>
      </w:divBdr>
    </w:div>
    <w:div w:id="1156994402">
      <w:bodyDiv w:val="1"/>
      <w:marLeft w:val="0"/>
      <w:marRight w:val="0"/>
      <w:marTop w:val="0"/>
      <w:marBottom w:val="0"/>
      <w:divBdr>
        <w:top w:val="none" w:sz="0" w:space="0" w:color="auto"/>
        <w:left w:val="none" w:sz="0" w:space="0" w:color="auto"/>
        <w:bottom w:val="none" w:sz="0" w:space="0" w:color="auto"/>
        <w:right w:val="none" w:sz="0" w:space="0" w:color="auto"/>
      </w:divBdr>
    </w:div>
    <w:div w:id="1157723247">
      <w:bodyDiv w:val="1"/>
      <w:marLeft w:val="0"/>
      <w:marRight w:val="0"/>
      <w:marTop w:val="0"/>
      <w:marBottom w:val="0"/>
      <w:divBdr>
        <w:top w:val="none" w:sz="0" w:space="0" w:color="auto"/>
        <w:left w:val="none" w:sz="0" w:space="0" w:color="auto"/>
        <w:bottom w:val="none" w:sz="0" w:space="0" w:color="auto"/>
        <w:right w:val="none" w:sz="0" w:space="0" w:color="auto"/>
      </w:divBdr>
    </w:div>
    <w:div w:id="1157918638">
      <w:bodyDiv w:val="1"/>
      <w:marLeft w:val="0"/>
      <w:marRight w:val="0"/>
      <w:marTop w:val="0"/>
      <w:marBottom w:val="0"/>
      <w:divBdr>
        <w:top w:val="none" w:sz="0" w:space="0" w:color="auto"/>
        <w:left w:val="none" w:sz="0" w:space="0" w:color="auto"/>
        <w:bottom w:val="none" w:sz="0" w:space="0" w:color="auto"/>
        <w:right w:val="none" w:sz="0" w:space="0" w:color="auto"/>
      </w:divBdr>
    </w:div>
    <w:div w:id="1158157978">
      <w:bodyDiv w:val="1"/>
      <w:marLeft w:val="0"/>
      <w:marRight w:val="0"/>
      <w:marTop w:val="0"/>
      <w:marBottom w:val="0"/>
      <w:divBdr>
        <w:top w:val="none" w:sz="0" w:space="0" w:color="auto"/>
        <w:left w:val="none" w:sz="0" w:space="0" w:color="auto"/>
        <w:bottom w:val="none" w:sz="0" w:space="0" w:color="auto"/>
        <w:right w:val="none" w:sz="0" w:space="0" w:color="auto"/>
      </w:divBdr>
    </w:div>
    <w:div w:id="1158305743">
      <w:bodyDiv w:val="1"/>
      <w:marLeft w:val="0"/>
      <w:marRight w:val="0"/>
      <w:marTop w:val="0"/>
      <w:marBottom w:val="0"/>
      <w:divBdr>
        <w:top w:val="none" w:sz="0" w:space="0" w:color="auto"/>
        <w:left w:val="none" w:sz="0" w:space="0" w:color="auto"/>
        <w:bottom w:val="none" w:sz="0" w:space="0" w:color="auto"/>
        <w:right w:val="none" w:sz="0" w:space="0" w:color="auto"/>
      </w:divBdr>
    </w:div>
    <w:div w:id="1158495489">
      <w:bodyDiv w:val="1"/>
      <w:marLeft w:val="0"/>
      <w:marRight w:val="0"/>
      <w:marTop w:val="0"/>
      <w:marBottom w:val="0"/>
      <w:divBdr>
        <w:top w:val="none" w:sz="0" w:space="0" w:color="auto"/>
        <w:left w:val="none" w:sz="0" w:space="0" w:color="auto"/>
        <w:bottom w:val="none" w:sz="0" w:space="0" w:color="auto"/>
        <w:right w:val="none" w:sz="0" w:space="0" w:color="auto"/>
      </w:divBdr>
    </w:div>
    <w:div w:id="1159035050">
      <w:bodyDiv w:val="1"/>
      <w:marLeft w:val="0"/>
      <w:marRight w:val="0"/>
      <w:marTop w:val="0"/>
      <w:marBottom w:val="0"/>
      <w:divBdr>
        <w:top w:val="none" w:sz="0" w:space="0" w:color="auto"/>
        <w:left w:val="none" w:sz="0" w:space="0" w:color="auto"/>
        <w:bottom w:val="none" w:sz="0" w:space="0" w:color="auto"/>
        <w:right w:val="none" w:sz="0" w:space="0" w:color="auto"/>
      </w:divBdr>
    </w:div>
    <w:div w:id="1159229631">
      <w:bodyDiv w:val="1"/>
      <w:marLeft w:val="0"/>
      <w:marRight w:val="0"/>
      <w:marTop w:val="0"/>
      <w:marBottom w:val="0"/>
      <w:divBdr>
        <w:top w:val="none" w:sz="0" w:space="0" w:color="auto"/>
        <w:left w:val="none" w:sz="0" w:space="0" w:color="auto"/>
        <w:bottom w:val="none" w:sz="0" w:space="0" w:color="auto"/>
        <w:right w:val="none" w:sz="0" w:space="0" w:color="auto"/>
      </w:divBdr>
    </w:div>
    <w:div w:id="1159347717">
      <w:bodyDiv w:val="1"/>
      <w:marLeft w:val="0"/>
      <w:marRight w:val="0"/>
      <w:marTop w:val="0"/>
      <w:marBottom w:val="0"/>
      <w:divBdr>
        <w:top w:val="none" w:sz="0" w:space="0" w:color="auto"/>
        <w:left w:val="none" w:sz="0" w:space="0" w:color="auto"/>
        <w:bottom w:val="none" w:sz="0" w:space="0" w:color="auto"/>
        <w:right w:val="none" w:sz="0" w:space="0" w:color="auto"/>
      </w:divBdr>
    </w:div>
    <w:div w:id="1159463185">
      <w:bodyDiv w:val="1"/>
      <w:marLeft w:val="0"/>
      <w:marRight w:val="0"/>
      <w:marTop w:val="0"/>
      <w:marBottom w:val="0"/>
      <w:divBdr>
        <w:top w:val="none" w:sz="0" w:space="0" w:color="auto"/>
        <w:left w:val="none" w:sz="0" w:space="0" w:color="auto"/>
        <w:bottom w:val="none" w:sz="0" w:space="0" w:color="auto"/>
        <w:right w:val="none" w:sz="0" w:space="0" w:color="auto"/>
      </w:divBdr>
    </w:div>
    <w:div w:id="1159463423">
      <w:bodyDiv w:val="1"/>
      <w:marLeft w:val="0"/>
      <w:marRight w:val="0"/>
      <w:marTop w:val="0"/>
      <w:marBottom w:val="0"/>
      <w:divBdr>
        <w:top w:val="none" w:sz="0" w:space="0" w:color="auto"/>
        <w:left w:val="none" w:sz="0" w:space="0" w:color="auto"/>
        <w:bottom w:val="none" w:sz="0" w:space="0" w:color="auto"/>
        <w:right w:val="none" w:sz="0" w:space="0" w:color="auto"/>
      </w:divBdr>
    </w:div>
    <w:div w:id="1159541797">
      <w:bodyDiv w:val="1"/>
      <w:marLeft w:val="0"/>
      <w:marRight w:val="0"/>
      <w:marTop w:val="0"/>
      <w:marBottom w:val="0"/>
      <w:divBdr>
        <w:top w:val="none" w:sz="0" w:space="0" w:color="auto"/>
        <w:left w:val="none" w:sz="0" w:space="0" w:color="auto"/>
        <w:bottom w:val="none" w:sz="0" w:space="0" w:color="auto"/>
        <w:right w:val="none" w:sz="0" w:space="0" w:color="auto"/>
      </w:divBdr>
    </w:div>
    <w:div w:id="1159735950">
      <w:bodyDiv w:val="1"/>
      <w:marLeft w:val="0"/>
      <w:marRight w:val="0"/>
      <w:marTop w:val="0"/>
      <w:marBottom w:val="0"/>
      <w:divBdr>
        <w:top w:val="none" w:sz="0" w:space="0" w:color="auto"/>
        <w:left w:val="none" w:sz="0" w:space="0" w:color="auto"/>
        <w:bottom w:val="none" w:sz="0" w:space="0" w:color="auto"/>
        <w:right w:val="none" w:sz="0" w:space="0" w:color="auto"/>
      </w:divBdr>
    </w:div>
    <w:div w:id="1159812275">
      <w:bodyDiv w:val="1"/>
      <w:marLeft w:val="0"/>
      <w:marRight w:val="0"/>
      <w:marTop w:val="0"/>
      <w:marBottom w:val="0"/>
      <w:divBdr>
        <w:top w:val="none" w:sz="0" w:space="0" w:color="auto"/>
        <w:left w:val="none" w:sz="0" w:space="0" w:color="auto"/>
        <w:bottom w:val="none" w:sz="0" w:space="0" w:color="auto"/>
        <w:right w:val="none" w:sz="0" w:space="0" w:color="auto"/>
      </w:divBdr>
    </w:div>
    <w:div w:id="1160392088">
      <w:bodyDiv w:val="1"/>
      <w:marLeft w:val="0"/>
      <w:marRight w:val="0"/>
      <w:marTop w:val="0"/>
      <w:marBottom w:val="0"/>
      <w:divBdr>
        <w:top w:val="none" w:sz="0" w:space="0" w:color="auto"/>
        <w:left w:val="none" w:sz="0" w:space="0" w:color="auto"/>
        <w:bottom w:val="none" w:sz="0" w:space="0" w:color="auto"/>
        <w:right w:val="none" w:sz="0" w:space="0" w:color="auto"/>
      </w:divBdr>
    </w:div>
    <w:div w:id="1160464049">
      <w:bodyDiv w:val="1"/>
      <w:marLeft w:val="0"/>
      <w:marRight w:val="0"/>
      <w:marTop w:val="0"/>
      <w:marBottom w:val="0"/>
      <w:divBdr>
        <w:top w:val="none" w:sz="0" w:space="0" w:color="auto"/>
        <w:left w:val="none" w:sz="0" w:space="0" w:color="auto"/>
        <w:bottom w:val="none" w:sz="0" w:space="0" w:color="auto"/>
        <w:right w:val="none" w:sz="0" w:space="0" w:color="auto"/>
      </w:divBdr>
    </w:div>
    <w:div w:id="1160852782">
      <w:bodyDiv w:val="1"/>
      <w:marLeft w:val="0"/>
      <w:marRight w:val="0"/>
      <w:marTop w:val="0"/>
      <w:marBottom w:val="0"/>
      <w:divBdr>
        <w:top w:val="none" w:sz="0" w:space="0" w:color="auto"/>
        <w:left w:val="none" w:sz="0" w:space="0" w:color="auto"/>
        <w:bottom w:val="none" w:sz="0" w:space="0" w:color="auto"/>
        <w:right w:val="none" w:sz="0" w:space="0" w:color="auto"/>
      </w:divBdr>
    </w:div>
    <w:div w:id="1160925760">
      <w:bodyDiv w:val="1"/>
      <w:marLeft w:val="0"/>
      <w:marRight w:val="0"/>
      <w:marTop w:val="0"/>
      <w:marBottom w:val="0"/>
      <w:divBdr>
        <w:top w:val="none" w:sz="0" w:space="0" w:color="auto"/>
        <w:left w:val="none" w:sz="0" w:space="0" w:color="auto"/>
        <w:bottom w:val="none" w:sz="0" w:space="0" w:color="auto"/>
        <w:right w:val="none" w:sz="0" w:space="0" w:color="auto"/>
      </w:divBdr>
    </w:div>
    <w:div w:id="1161123531">
      <w:bodyDiv w:val="1"/>
      <w:marLeft w:val="0"/>
      <w:marRight w:val="0"/>
      <w:marTop w:val="0"/>
      <w:marBottom w:val="0"/>
      <w:divBdr>
        <w:top w:val="none" w:sz="0" w:space="0" w:color="auto"/>
        <w:left w:val="none" w:sz="0" w:space="0" w:color="auto"/>
        <w:bottom w:val="none" w:sz="0" w:space="0" w:color="auto"/>
        <w:right w:val="none" w:sz="0" w:space="0" w:color="auto"/>
      </w:divBdr>
    </w:div>
    <w:div w:id="1161429989">
      <w:bodyDiv w:val="1"/>
      <w:marLeft w:val="0"/>
      <w:marRight w:val="0"/>
      <w:marTop w:val="0"/>
      <w:marBottom w:val="0"/>
      <w:divBdr>
        <w:top w:val="none" w:sz="0" w:space="0" w:color="auto"/>
        <w:left w:val="none" w:sz="0" w:space="0" w:color="auto"/>
        <w:bottom w:val="none" w:sz="0" w:space="0" w:color="auto"/>
        <w:right w:val="none" w:sz="0" w:space="0" w:color="auto"/>
      </w:divBdr>
    </w:div>
    <w:div w:id="1161430364">
      <w:bodyDiv w:val="1"/>
      <w:marLeft w:val="0"/>
      <w:marRight w:val="0"/>
      <w:marTop w:val="0"/>
      <w:marBottom w:val="0"/>
      <w:divBdr>
        <w:top w:val="none" w:sz="0" w:space="0" w:color="auto"/>
        <w:left w:val="none" w:sz="0" w:space="0" w:color="auto"/>
        <w:bottom w:val="none" w:sz="0" w:space="0" w:color="auto"/>
        <w:right w:val="none" w:sz="0" w:space="0" w:color="auto"/>
      </w:divBdr>
    </w:div>
    <w:div w:id="1161581795">
      <w:bodyDiv w:val="1"/>
      <w:marLeft w:val="0"/>
      <w:marRight w:val="0"/>
      <w:marTop w:val="0"/>
      <w:marBottom w:val="0"/>
      <w:divBdr>
        <w:top w:val="none" w:sz="0" w:space="0" w:color="auto"/>
        <w:left w:val="none" w:sz="0" w:space="0" w:color="auto"/>
        <w:bottom w:val="none" w:sz="0" w:space="0" w:color="auto"/>
        <w:right w:val="none" w:sz="0" w:space="0" w:color="auto"/>
      </w:divBdr>
    </w:div>
    <w:div w:id="1161963592">
      <w:bodyDiv w:val="1"/>
      <w:marLeft w:val="0"/>
      <w:marRight w:val="0"/>
      <w:marTop w:val="0"/>
      <w:marBottom w:val="0"/>
      <w:divBdr>
        <w:top w:val="none" w:sz="0" w:space="0" w:color="auto"/>
        <w:left w:val="none" w:sz="0" w:space="0" w:color="auto"/>
        <w:bottom w:val="none" w:sz="0" w:space="0" w:color="auto"/>
        <w:right w:val="none" w:sz="0" w:space="0" w:color="auto"/>
      </w:divBdr>
    </w:div>
    <w:div w:id="1162575548">
      <w:bodyDiv w:val="1"/>
      <w:marLeft w:val="0"/>
      <w:marRight w:val="0"/>
      <w:marTop w:val="0"/>
      <w:marBottom w:val="0"/>
      <w:divBdr>
        <w:top w:val="none" w:sz="0" w:space="0" w:color="auto"/>
        <w:left w:val="none" w:sz="0" w:space="0" w:color="auto"/>
        <w:bottom w:val="none" w:sz="0" w:space="0" w:color="auto"/>
        <w:right w:val="none" w:sz="0" w:space="0" w:color="auto"/>
      </w:divBdr>
    </w:div>
    <w:div w:id="1162698099">
      <w:bodyDiv w:val="1"/>
      <w:marLeft w:val="0"/>
      <w:marRight w:val="0"/>
      <w:marTop w:val="0"/>
      <w:marBottom w:val="0"/>
      <w:divBdr>
        <w:top w:val="none" w:sz="0" w:space="0" w:color="auto"/>
        <w:left w:val="none" w:sz="0" w:space="0" w:color="auto"/>
        <w:bottom w:val="none" w:sz="0" w:space="0" w:color="auto"/>
        <w:right w:val="none" w:sz="0" w:space="0" w:color="auto"/>
      </w:divBdr>
    </w:div>
    <w:div w:id="1163159574">
      <w:bodyDiv w:val="1"/>
      <w:marLeft w:val="0"/>
      <w:marRight w:val="0"/>
      <w:marTop w:val="0"/>
      <w:marBottom w:val="0"/>
      <w:divBdr>
        <w:top w:val="none" w:sz="0" w:space="0" w:color="auto"/>
        <w:left w:val="none" w:sz="0" w:space="0" w:color="auto"/>
        <w:bottom w:val="none" w:sz="0" w:space="0" w:color="auto"/>
        <w:right w:val="none" w:sz="0" w:space="0" w:color="auto"/>
      </w:divBdr>
    </w:div>
    <w:div w:id="1163161891">
      <w:bodyDiv w:val="1"/>
      <w:marLeft w:val="0"/>
      <w:marRight w:val="0"/>
      <w:marTop w:val="0"/>
      <w:marBottom w:val="0"/>
      <w:divBdr>
        <w:top w:val="none" w:sz="0" w:space="0" w:color="auto"/>
        <w:left w:val="none" w:sz="0" w:space="0" w:color="auto"/>
        <w:bottom w:val="none" w:sz="0" w:space="0" w:color="auto"/>
        <w:right w:val="none" w:sz="0" w:space="0" w:color="auto"/>
      </w:divBdr>
    </w:div>
    <w:div w:id="1163349316">
      <w:bodyDiv w:val="1"/>
      <w:marLeft w:val="0"/>
      <w:marRight w:val="0"/>
      <w:marTop w:val="0"/>
      <w:marBottom w:val="0"/>
      <w:divBdr>
        <w:top w:val="none" w:sz="0" w:space="0" w:color="auto"/>
        <w:left w:val="none" w:sz="0" w:space="0" w:color="auto"/>
        <w:bottom w:val="none" w:sz="0" w:space="0" w:color="auto"/>
        <w:right w:val="none" w:sz="0" w:space="0" w:color="auto"/>
      </w:divBdr>
    </w:div>
    <w:div w:id="1163550646">
      <w:bodyDiv w:val="1"/>
      <w:marLeft w:val="0"/>
      <w:marRight w:val="0"/>
      <w:marTop w:val="0"/>
      <w:marBottom w:val="0"/>
      <w:divBdr>
        <w:top w:val="none" w:sz="0" w:space="0" w:color="auto"/>
        <w:left w:val="none" w:sz="0" w:space="0" w:color="auto"/>
        <w:bottom w:val="none" w:sz="0" w:space="0" w:color="auto"/>
        <w:right w:val="none" w:sz="0" w:space="0" w:color="auto"/>
      </w:divBdr>
    </w:div>
    <w:div w:id="1163621191">
      <w:bodyDiv w:val="1"/>
      <w:marLeft w:val="0"/>
      <w:marRight w:val="0"/>
      <w:marTop w:val="0"/>
      <w:marBottom w:val="0"/>
      <w:divBdr>
        <w:top w:val="none" w:sz="0" w:space="0" w:color="auto"/>
        <w:left w:val="none" w:sz="0" w:space="0" w:color="auto"/>
        <w:bottom w:val="none" w:sz="0" w:space="0" w:color="auto"/>
        <w:right w:val="none" w:sz="0" w:space="0" w:color="auto"/>
      </w:divBdr>
    </w:div>
    <w:div w:id="1164205127">
      <w:bodyDiv w:val="1"/>
      <w:marLeft w:val="0"/>
      <w:marRight w:val="0"/>
      <w:marTop w:val="0"/>
      <w:marBottom w:val="0"/>
      <w:divBdr>
        <w:top w:val="none" w:sz="0" w:space="0" w:color="auto"/>
        <w:left w:val="none" w:sz="0" w:space="0" w:color="auto"/>
        <w:bottom w:val="none" w:sz="0" w:space="0" w:color="auto"/>
        <w:right w:val="none" w:sz="0" w:space="0" w:color="auto"/>
      </w:divBdr>
    </w:div>
    <w:div w:id="1164584597">
      <w:bodyDiv w:val="1"/>
      <w:marLeft w:val="0"/>
      <w:marRight w:val="0"/>
      <w:marTop w:val="0"/>
      <w:marBottom w:val="0"/>
      <w:divBdr>
        <w:top w:val="none" w:sz="0" w:space="0" w:color="auto"/>
        <w:left w:val="none" w:sz="0" w:space="0" w:color="auto"/>
        <w:bottom w:val="none" w:sz="0" w:space="0" w:color="auto"/>
        <w:right w:val="none" w:sz="0" w:space="0" w:color="auto"/>
      </w:divBdr>
    </w:div>
    <w:div w:id="1165247340">
      <w:bodyDiv w:val="1"/>
      <w:marLeft w:val="0"/>
      <w:marRight w:val="0"/>
      <w:marTop w:val="0"/>
      <w:marBottom w:val="0"/>
      <w:divBdr>
        <w:top w:val="none" w:sz="0" w:space="0" w:color="auto"/>
        <w:left w:val="none" w:sz="0" w:space="0" w:color="auto"/>
        <w:bottom w:val="none" w:sz="0" w:space="0" w:color="auto"/>
        <w:right w:val="none" w:sz="0" w:space="0" w:color="auto"/>
      </w:divBdr>
    </w:div>
    <w:div w:id="1166093139">
      <w:bodyDiv w:val="1"/>
      <w:marLeft w:val="0"/>
      <w:marRight w:val="0"/>
      <w:marTop w:val="0"/>
      <w:marBottom w:val="0"/>
      <w:divBdr>
        <w:top w:val="none" w:sz="0" w:space="0" w:color="auto"/>
        <w:left w:val="none" w:sz="0" w:space="0" w:color="auto"/>
        <w:bottom w:val="none" w:sz="0" w:space="0" w:color="auto"/>
        <w:right w:val="none" w:sz="0" w:space="0" w:color="auto"/>
      </w:divBdr>
    </w:div>
    <w:div w:id="1166243968">
      <w:bodyDiv w:val="1"/>
      <w:marLeft w:val="0"/>
      <w:marRight w:val="0"/>
      <w:marTop w:val="0"/>
      <w:marBottom w:val="0"/>
      <w:divBdr>
        <w:top w:val="none" w:sz="0" w:space="0" w:color="auto"/>
        <w:left w:val="none" w:sz="0" w:space="0" w:color="auto"/>
        <w:bottom w:val="none" w:sz="0" w:space="0" w:color="auto"/>
        <w:right w:val="none" w:sz="0" w:space="0" w:color="auto"/>
      </w:divBdr>
    </w:div>
    <w:div w:id="1166435777">
      <w:bodyDiv w:val="1"/>
      <w:marLeft w:val="0"/>
      <w:marRight w:val="0"/>
      <w:marTop w:val="0"/>
      <w:marBottom w:val="0"/>
      <w:divBdr>
        <w:top w:val="none" w:sz="0" w:space="0" w:color="auto"/>
        <w:left w:val="none" w:sz="0" w:space="0" w:color="auto"/>
        <w:bottom w:val="none" w:sz="0" w:space="0" w:color="auto"/>
        <w:right w:val="none" w:sz="0" w:space="0" w:color="auto"/>
      </w:divBdr>
    </w:div>
    <w:div w:id="1166827021">
      <w:bodyDiv w:val="1"/>
      <w:marLeft w:val="0"/>
      <w:marRight w:val="0"/>
      <w:marTop w:val="0"/>
      <w:marBottom w:val="0"/>
      <w:divBdr>
        <w:top w:val="none" w:sz="0" w:space="0" w:color="auto"/>
        <w:left w:val="none" w:sz="0" w:space="0" w:color="auto"/>
        <w:bottom w:val="none" w:sz="0" w:space="0" w:color="auto"/>
        <w:right w:val="none" w:sz="0" w:space="0" w:color="auto"/>
      </w:divBdr>
    </w:div>
    <w:div w:id="1167283323">
      <w:bodyDiv w:val="1"/>
      <w:marLeft w:val="0"/>
      <w:marRight w:val="0"/>
      <w:marTop w:val="0"/>
      <w:marBottom w:val="0"/>
      <w:divBdr>
        <w:top w:val="none" w:sz="0" w:space="0" w:color="auto"/>
        <w:left w:val="none" w:sz="0" w:space="0" w:color="auto"/>
        <w:bottom w:val="none" w:sz="0" w:space="0" w:color="auto"/>
        <w:right w:val="none" w:sz="0" w:space="0" w:color="auto"/>
      </w:divBdr>
    </w:div>
    <w:div w:id="1167474289">
      <w:bodyDiv w:val="1"/>
      <w:marLeft w:val="0"/>
      <w:marRight w:val="0"/>
      <w:marTop w:val="0"/>
      <w:marBottom w:val="0"/>
      <w:divBdr>
        <w:top w:val="none" w:sz="0" w:space="0" w:color="auto"/>
        <w:left w:val="none" w:sz="0" w:space="0" w:color="auto"/>
        <w:bottom w:val="none" w:sz="0" w:space="0" w:color="auto"/>
        <w:right w:val="none" w:sz="0" w:space="0" w:color="auto"/>
      </w:divBdr>
    </w:div>
    <w:div w:id="1167549247">
      <w:bodyDiv w:val="1"/>
      <w:marLeft w:val="0"/>
      <w:marRight w:val="0"/>
      <w:marTop w:val="0"/>
      <w:marBottom w:val="0"/>
      <w:divBdr>
        <w:top w:val="none" w:sz="0" w:space="0" w:color="auto"/>
        <w:left w:val="none" w:sz="0" w:space="0" w:color="auto"/>
        <w:bottom w:val="none" w:sz="0" w:space="0" w:color="auto"/>
        <w:right w:val="none" w:sz="0" w:space="0" w:color="auto"/>
      </w:divBdr>
    </w:div>
    <w:div w:id="1167675917">
      <w:bodyDiv w:val="1"/>
      <w:marLeft w:val="0"/>
      <w:marRight w:val="0"/>
      <w:marTop w:val="0"/>
      <w:marBottom w:val="0"/>
      <w:divBdr>
        <w:top w:val="none" w:sz="0" w:space="0" w:color="auto"/>
        <w:left w:val="none" w:sz="0" w:space="0" w:color="auto"/>
        <w:bottom w:val="none" w:sz="0" w:space="0" w:color="auto"/>
        <w:right w:val="none" w:sz="0" w:space="0" w:color="auto"/>
      </w:divBdr>
    </w:div>
    <w:div w:id="1167746996">
      <w:bodyDiv w:val="1"/>
      <w:marLeft w:val="0"/>
      <w:marRight w:val="0"/>
      <w:marTop w:val="0"/>
      <w:marBottom w:val="0"/>
      <w:divBdr>
        <w:top w:val="none" w:sz="0" w:space="0" w:color="auto"/>
        <w:left w:val="none" w:sz="0" w:space="0" w:color="auto"/>
        <w:bottom w:val="none" w:sz="0" w:space="0" w:color="auto"/>
        <w:right w:val="none" w:sz="0" w:space="0" w:color="auto"/>
      </w:divBdr>
    </w:div>
    <w:div w:id="1168133465">
      <w:bodyDiv w:val="1"/>
      <w:marLeft w:val="0"/>
      <w:marRight w:val="0"/>
      <w:marTop w:val="0"/>
      <w:marBottom w:val="0"/>
      <w:divBdr>
        <w:top w:val="none" w:sz="0" w:space="0" w:color="auto"/>
        <w:left w:val="none" w:sz="0" w:space="0" w:color="auto"/>
        <w:bottom w:val="none" w:sz="0" w:space="0" w:color="auto"/>
        <w:right w:val="none" w:sz="0" w:space="0" w:color="auto"/>
      </w:divBdr>
    </w:div>
    <w:div w:id="1168248957">
      <w:bodyDiv w:val="1"/>
      <w:marLeft w:val="0"/>
      <w:marRight w:val="0"/>
      <w:marTop w:val="0"/>
      <w:marBottom w:val="0"/>
      <w:divBdr>
        <w:top w:val="none" w:sz="0" w:space="0" w:color="auto"/>
        <w:left w:val="none" w:sz="0" w:space="0" w:color="auto"/>
        <w:bottom w:val="none" w:sz="0" w:space="0" w:color="auto"/>
        <w:right w:val="none" w:sz="0" w:space="0" w:color="auto"/>
      </w:divBdr>
    </w:div>
    <w:div w:id="1168253179">
      <w:bodyDiv w:val="1"/>
      <w:marLeft w:val="0"/>
      <w:marRight w:val="0"/>
      <w:marTop w:val="0"/>
      <w:marBottom w:val="0"/>
      <w:divBdr>
        <w:top w:val="none" w:sz="0" w:space="0" w:color="auto"/>
        <w:left w:val="none" w:sz="0" w:space="0" w:color="auto"/>
        <w:bottom w:val="none" w:sz="0" w:space="0" w:color="auto"/>
        <w:right w:val="none" w:sz="0" w:space="0" w:color="auto"/>
      </w:divBdr>
    </w:div>
    <w:div w:id="1168403887">
      <w:bodyDiv w:val="1"/>
      <w:marLeft w:val="0"/>
      <w:marRight w:val="0"/>
      <w:marTop w:val="0"/>
      <w:marBottom w:val="0"/>
      <w:divBdr>
        <w:top w:val="none" w:sz="0" w:space="0" w:color="auto"/>
        <w:left w:val="none" w:sz="0" w:space="0" w:color="auto"/>
        <w:bottom w:val="none" w:sz="0" w:space="0" w:color="auto"/>
        <w:right w:val="none" w:sz="0" w:space="0" w:color="auto"/>
      </w:divBdr>
    </w:div>
    <w:div w:id="1168406550">
      <w:bodyDiv w:val="1"/>
      <w:marLeft w:val="0"/>
      <w:marRight w:val="0"/>
      <w:marTop w:val="0"/>
      <w:marBottom w:val="0"/>
      <w:divBdr>
        <w:top w:val="none" w:sz="0" w:space="0" w:color="auto"/>
        <w:left w:val="none" w:sz="0" w:space="0" w:color="auto"/>
        <w:bottom w:val="none" w:sz="0" w:space="0" w:color="auto"/>
        <w:right w:val="none" w:sz="0" w:space="0" w:color="auto"/>
      </w:divBdr>
    </w:div>
    <w:div w:id="1168594739">
      <w:bodyDiv w:val="1"/>
      <w:marLeft w:val="0"/>
      <w:marRight w:val="0"/>
      <w:marTop w:val="0"/>
      <w:marBottom w:val="0"/>
      <w:divBdr>
        <w:top w:val="none" w:sz="0" w:space="0" w:color="auto"/>
        <w:left w:val="none" w:sz="0" w:space="0" w:color="auto"/>
        <w:bottom w:val="none" w:sz="0" w:space="0" w:color="auto"/>
        <w:right w:val="none" w:sz="0" w:space="0" w:color="auto"/>
      </w:divBdr>
    </w:div>
    <w:div w:id="1169366356">
      <w:bodyDiv w:val="1"/>
      <w:marLeft w:val="0"/>
      <w:marRight w:val="0"/>
      <w:marTop w:val="0"/>
      <w:marBottom w:val="0"/>
      <w:divBdr>
        <w:top w:val="none" w:sz="0" w:space="0" w:color="auto"/>
        <w:left w:val="none" w:sz="0" w:space="0" w:color="auto"/>
        <w:bottom w:val="none" w:sz="0" w:space="0" w:color="auto"/>
        <w:right w:val="none" w:sz="0" w:space="0" w:color="auto"/>
      </w:divBdr>
    </w:div>
    <w:div w:id="1169717227">
      <w:bodyDiv w:val="1"/>
      <w:marLeft w:val="0"/>
      <w:marRight w:val="0"/>
      <w:marTop w:val="0"/>
      <w:marBottom w:val="0"/>
      <w:divBdr>
        <w:top w:val="none" w:sz="0" w:space="0" w:color="auto"/>
        <w:left w:val="none" w:sz="0" w:space="0" w:color="auto"/>
        <w:bottom w:val="none" w:sz="0" w:space="0" w:color="auto"/>
        <w:right w:val="none" w:sz="0" w:space="0" w:color="auto"/>
      </w:divBdr>
    </w:div>
    <w:div w:id="1169980462">
      <w:bodyDiv w:val="1"/>
      <w:marLeft w:val="0"/>
      <w:marRight w:val="0"/>
      <w:marTop w:val="0"/>
      <w:marBottom w:val="0"/>
      <w:divBdr>
        <w:top w:val="none" w:sz="0" w:space="0" w:color="auto"/>
        <w:left w:val="none" w:sz="0" w:space="0" w:color="auto"/>
        <w:bottom w:val="none" w:sz="0" w:space="0" w:color="auto"/>
        <w:right w:val="none" w:sz="0" w:space="0" w:color="auto"/>
      </w:divBdr>
    </w:div>
    <w:div w:id="1170483998">
      <w:bodyDiv w:val="1"/>
      <w:marLeft w:val="0"/>
      <w:marRight w:val="0"/>
      <w:marTop w:val="0"/>
      <w:marBottom w:val="0"/>
      <w:divBdr>
        <w:top w:val="none" w:sz="0" w:space="0" w:color="auto"/>
        <w:left w:val="none" w:sz="0" w:space="0" w:color="auto"/>
        <w:bottom w:val="none" w:sz="0" w:space="0" w:color="auto"/>
        <w:right w:val="none" w:sz="0" w:space="0" w:color="auto"/>
      </w:divBdr>
    </w:div>
    <w:div w:id="1170682073">
      <w:bodyDiv w:val="1"/>
      <w:marLeft w:val="0"/>
      <w:marRight w:val="0"/>
      <w:marTop w:val="0"/>
      <w:marBottom w:val="0"/>
      <w:divBdr>
        <w:top w:val="none" w:sz="0" w:space="0" w:color="auto"/>
        <w:left w:val="none" w:sz="0" w:space="0" w:color="auto"/>
        <w:bottom w:val="none" w:sz="0" w:space="0" w:color="auto"/>
        <w:right w:val="none" w:sz="0" w:space="0" w:color="auto"/>
      </w:divBdr>
    </w:div>
    <w:div w:id="1171094089">
      <w:bodyDiv w:val="1"/>
      <w:marLeft w:val="0"/>
      <w:marRight w:val="0"/>
      <w:marTop w:val="0"/>
      <w:marBottom w:val="0"/>
      <w:divBdr>
        <w:top w:val="none" w:sz="0" w:space="0" w:color="auto"/>
        <w:left w:val="none" w:sz="0" w:space="0" w:color="auto"/>
        <w:bottom w:val="none" w:sz="0" w:space="0" w:color="auto"/>
        <w:right w:val="none" w:sz="0" w:space="0" w:color="auto"/>
      </w:divBdr>
    </w:div>
    <w:div w:id="1171138374">
      <w:bodyDiv w:val="1"/>
      <w:marLeft w:val="0"/>
      <w:marRight w:val="0"/>
      <w:marTop w:val="0"/>
      <w:marBottom w:val="0"/>
      <w:divBdr>
        <w:top w:val="none" w:sz="0" w:space="0" w:color="auto"/>
        <w:left w:val="none" w:sz="0" w:space="0" w:color="auto"/>
        <w:bottom w:val="none" w:sz="0" w:space="0" w:color="auto"/>
        <w:right w:val="none" w:sz="0" w:space="0" w:color="auto"/>
      </w:divBdr>
    </w:div>
    <w:div w:id="1171406700">
      <w:bodyDiv w:val="1"/>
      <w:marLeft w:val="0"/>
      <w:marRight w:val="0"/>
      <w:marTop w:val="0"/>
      <w:marBottom w:val="0"/>
      <w:divBdr>
        <w:top w:val="none" w:sz="0" w:space="0" w:color="auto"/>
        <w:left w:val="none" w:sz="0" w:space="0" w:color="auto"/>
        <w:bottom w:val="none" w:sz="0" w:space="0" w:color="auto"/>
        <w:right w:val="none" w:sz="0" w:space="0" w:color="auto"/>
      </w:divBdr>
    </w:div>
    <w:div w:id="1171722402">
      <w:bodyDiv w:val="1"/>
      <w:marLeft w:val="0"/>
      <w:marRight w:val="0"/>
      <w:marTop w:val="0"/>
      <w:marBottom w:val="0"/>
      <w:divBdr>
        <w:top w:val="none" w:sz="0" w:space="0" w:color="auto"/>
        <w:left w:val="none" w:sz="0" w:space="0" w:color="auto"/>
        <w:bottom w:val="none" w:sz="0" w:space="0" w:color="auto"/>
        <w:right w:val="none" w:sz="0" w:space="0" w:color="auto"/>
      </w:divBdr>
    </w:div>
    <w:div w:id="1172336104">
      <w:bodyDiv w:val="1"/>
      <w:marLeft w:val="0"/>
      <w:marRight w:val="0"/>
      <w:marTop w:val="0"/>
      <w:marBottom w:val="0"/>
      <w:divBdr>
        <w:top w:val="none" w:sz="0" w:space="0" w:color="auto"/>
        <w:left w:val="none" w:sz="0" w:space="0" w:color="auto"/>
        <w:bottom w:val="none" w:sz="0" w:space="0" w:color="auto"/>
        <w:right w:val="none" w:sz="0" w:space="0" w:color="auto"/>
      </w:divBdr>
    </w:div>
    <w:div w:id="1172913277">
      <w:bodyDiv w:val="1"/>
      <w:marLeft w:val="0"/>
      <w:marRight w:val="0"/>
      <w:marTop w:val="0"/>
      <w:marBottom w:val="0"/>
      <w:divBdr>
        <w:top w:val="none" w:sz="0" w:space="0" w:color="auto"/>
        <w:left w:val="none" w:sz="0" w:space="0" w:color="auto"/>
        <w:bottom w:val="none" w:sz="0" w:space="0" w:color="auto"/>
        <w:right w:val="none" w:sz="0" w:space="0" w:color="auto"/>
      </w:divBdr>
    </w:div>
    <w:div w:id="1173453810">
      <w:bodyDiv w:val="1"/>
      <w:marLeft w:val="0"/>
      <w:marRight w:val="0"/>
      <w:marTop w:val="0"/>
      <w:marBottom w:val="0"/>
      <w:divBdr>
        <w:top w:val="none" w:sz="0" w:space="0" w:color="auto"/>
        <w:left w:val="none" w:sz="0" w:space="0" w:color="auto"/>
        <w:bottom w:val="none" w:sz="0" w:space="0" w:color="auto"/>
        <w:right w:val="none" w:sz="0" w:space="0" w:color="auto"/>
      </w:divBdr>
    </w:div>
    <w:div w:id="1173643896">
      <w:bodyDiv w:val="1"/>
      <w:marLeft w:val="0"/>
      <w:marRight w:val="0"/>
      <w:marTop w:val="0"/>
      <w:marBottom w:val="0"/>
      <w:divBdr>
        <w:top w:val="none" w:sz="0" w:space="0" w:color="auto"/>
        <w:left w:val="none" w:sz="0" w:space="0" w:color="auto"/>
        <w:bottom w:val="none" w:sz="0" w:space="0" w:color="auto"/>
        <w:right w:val="none" w:sz="0" w:space="0" w:color="auto"/>
      </w:divBdr>
    </w:div>
    <w:div w:id="1173835142">
      <w:bodyDiv w:val="1"/>
      <w:marLeft w:val="0"/>
      <w:marRight w:val="0"/>
      <w:marTop w:val="0"/>
      <w:marBottom w:val="0"/>
      <w:divBdr>
        <w:top w:val="none" w:sz="0" w:space="0" w:color="auto"/>
        <w:left w:val="none" w:sz="0" w:space="0" w:color="auto"/>
        <w:bottom w:val="none" w:sz="0" w:space="0" w:color="auto"/>
        <w:right w:val="none" w:sz="0" w:space="0" w:color="auto"/>
      </w:divBdr>
    </w:div>
    <w:div w:id="1173836890">
      <w:bodyDiv w:val="1"/>
      <w:marLeft w:val="0"/>
      <w:marRight w:val="0"/>
      <w:marTop w:val="0"/>
      <w:marBottom w:val="0"/>
      <w:divBdr>
        <w:top w:val="none" w:sz="0" w:space="0" w:color="auto"/>
        <w:left w:val="none" w:sz="0" w:space="0" w:color="auto"/>
        <w:bottom w:val="none" w:sz="0" w:space="0" w:color="auto"/>
        <w:right w:val="none" w:sz="0" w:space="0" w:color="auto"/>
      </w:divBdr>
    </w:div>
    <w:div w:id="1174220761">
      <w:bodyDiv w:val="1"/>
      <w:marLeft w:val="0"/>
      <w:marRight w:val="0"/>
      <w:marTop w:val="0"/>
      <w:marBottom w:val="0"/>
      <w:divBdr>
        <w:top w:val="none" w:sz="0" w:space="0" w:color="auto"/>
        <w:left w:val="none" w:sz="0" w:space="0" w:color="auto"/>
        <w:bottom w:val="none" w:sz="0" w:space="0" w:color="auto"/>
        <w:right w:val="none" w:sz="0" w:space="0" w:color="auto"/>
      </w:divBdr>
    </w:div>
    <w:div w:id="1174342585">
      <w:bodyDiv w:val="1"/>
      <w:marLeft w:val="0"/>
      <w:marRight w:val="0"/>
      <w:marTop w:val="0"/>
      <w:marBottom w:val="0"/>
      <w:divBdr>
        <w:top w:val="none" w:sz="0" w:space="0" w:color="auto"/>
        <w:left w:val="none" w:sz="0" w:space="0" w:color="auto"/>
        <w:bottom w:val="none" w:sz="0" w:space="0" w:color="auto"/>
        <w:right w:val="none" w:sz="0" w:space="0" w:color="auto"/>
      </w:divBdr>
    </w:div>
    <w:div w:id="1174371063">
      <w:bodyDiv w:val="1"/>
      <w:marLeft w:val="0"/>
      <w:marRight w:val="0"/>
      <w:marTop w:val="0"/>
      <w:marBottom w:val="0"/>
      <w:divBdr>
        <w:top w:val="none" w:sz="0" w:space="0" w:color="auto"/>
        <w:left w:val="none" w:sz="0" w:space="0" w:color="auto"/>
        <w:bottom w:val="none" w:sz="0" w:space="0" w:color="auto"/>
        <w:right w:val="none" w:sz="0" w:space="0" w:color="auto"/>
      </w:divBdr>
    </w:div>
    <w:div w:id="1174688868">
      <w:bodyDiv w:val="1"/>
      <w:marLeft w:val="0"/>
      <w:marRight w:val="0"/>
      <w:marTop w:val="0"/>
      <w:marBottom w:val="0"/>
      <w:divBdr>
        <w:top w:val="none" w:sz="0" w:space="0" w:color="auto"/>
        <w:left w:val="none" w:sz="0" w:space="0" w:color="auto"/>
        <w:bottom w:val="none" w:sz="0" w:space="0" w:color="auto"/>
        <w:right w:val="none" w:sz="0" w:space="0" w:color="auto"/>
      </w:divBdr>
    </w:div>
    <w:div w:id="1174757344">
      <w:bodyDiv w:val="1"/>
      <w:marLeft w:val="0"/>
      <w:marRight w:val="0"/>
      <w:marTop w:val="0"/>
      <w:marBottom w:val="0"/>
      <w:divBdr>
        <w:top w:val="none" w:sz="0" w:space="0" w:color="auto"/>
        <w:left w:val="none" w:sz="0" w:space="0" w:color="auto"/>
        <w:bottom w:val="none" w:sz="0" w:space="0" w:color="auto"/>
        <w:right w:val="none" w:sz="0" w:space="0" w:color="auto"/>
      </w:divBdr>
    </w:div>
    <w:div w:id="1174802428">
      <w:bodyDiv w:val="1"/>
      <w:marLeft w:val="0"/>
      <w:marRight w:val="0"/>
      <w:marTop w:val="0"/>
      <w:marBottom w:val="0"/>
      <w:divBdr>
        <w:top w:val="none" w:sz="0" w:space="0" w:color="auto"/>
        <w:left w:val="none" w:sz="0" w:space="0" w:color="auto"/>
        <w:bottom w:val="none" w:sz="0" w:space="0" w:color="auto"/>
        <w:right w:val="none" w:sz="0" w:space="0" w:color="auto"/>
      </w:divBdr>
    </w:div>
    <w:div w:id="1174883914">
      <w:bodyDiv w:val="1"/>
      <w:marLeft w:val="0"/>
      <w:marRight w:val="0"/>
      <w:marTop w:val="0"/>
      <w:marBottom w:val="0"/>
      <w:divBdr>
        <w:top w:val="none" w:sz="0" w:space="0" w:color="auto"/>
        <w:left w:val="none" w:sz="0" w:space="0" w:color="auto"/>
        <w:bottom w:val="none" w:sz="0" w:space="0" w:color="auto"/>
        <w:right w:val="none" w:sz="0" w:space="0" w:color="auto"/>
      </w:divBdr>
    </w:div>
    <w:div w:id="1175069240">
      <w:bodyDiv w:val="1"/>
      <w:marLeft w:val="0"/>
      <w:marRight w:val="0"/>
      <w:marTop w:val="0"/>
      <w:marBottom w:val="0"/>
      <w:divBdr>
        <w:top w:val="none" w:sz="0" w:space="0" w:color="auto"/>
        <w:left w:val="none" w:sz="0" w:space="0" w:color="auto"/>
        <w:bottom w:val="none" w:sz="0" w:space="0" w:color="auto"/>
        <w:right w:val="none" w:sz="0" w:space="0" w:color="auto"/>
      </w:divBdr>
    </w:div>
    <w:div w:id="1175921317">
      <w:bodyDiv w:val="1"/>
      <w:marLeft w:val="0"/>
      <w:marRight w:val="0"/>
      <w:marTop w:val="0"/>
      <w:marBottom w:val="0"/>
      <w:divBdr>
        <w:top w:val="none" w:sz="0" w:space="0" w:color="auto"/>
        <w:left w:val="none" w:sz="0" w:space="0" w:color="auto"/>
        <w:bottom w:val="none" w:sz="0" w:space="0" w:color="auto"/>
        <w:right w:val="none" w:sz="0" w:space="0" w:color="auto"/>
      </w:divBdr>
    </w:div>
    <w:div w:id="1176076109">
      <w:bodyDiv w:val="1"/>
      <w:marLeft w:val="0"/>
      <w:marRight w:val="0"/>
      <w:marTop w:val="0"/>
      <w:marBottom w:val="0"/>
      <w:divBdr>
        <w:top w:val="none" w:sz="0" w:space="0" w:color="auto"/>
        <w:left w:val="none" w:sz="0" w:space="0" w:color="auto"/>
        <w:bottom w:val="none" w:sz="0" w:space="0" w:color="auto"/>
        <w:right w:val="none" w:sz="0" w:space="0" w:color="auto"/>
      </w:divBdr>
    </w:div>
    <w:div w:id="1176189885">
      <w:bodyDiv w:val="1"/>
      <w:marLeft w:val="0"/>
      <w:marRight w:val="0"/>
      <w:marTop w:val="0"/>
      <w:marBottom w:val="0"/>
      <w:divBdr>
        <w:top w:val="none" w:sz="0" w:space="0" w:color="auto"/>
        <w:left w:val="none" w:sz="0" w:space="0" w:color="auto"/>
        <w:bottom w:val="none" w:sz="0" w:space="0" w:color="auto"/>
        <w:right w:val="none" w:sz="0" w:space="0" w:color="auto"/>
      </w:divBdr>
    </w:div>
    <w:div w:id="1176651958">
      <w:bodyDiv w:val="1"/>
      <w:marLeft w:val="0"/>
      <w:marRight w:val="0"/>
      <w:marTop w:val="0"/>
      <w:marBottom w:val="0"/>
      <w:divBdr>
        <w:top w:val="none" w:sz="0" w:space="0" w:color="auto"/>
        <w:left w:val="none" w:sz="0" w:space="0" w:color="auto"/>
        <w:bottom w:val="none" w:sz="0" w:space="0" w:color="auto"/>
        <w:right w:val="none" w:sz="0" w:space="0" w:color="auto"/>
      </w:divBdr>
    </w:div>
    <w:div w:id="1176991493">
      <w:bodyDiv w:val="1"/>
      <w:marLeft w:val="0"/>
      <w:marRight w:val="0"/>
      <w:marTop w:val="0"/>
      <w:marBottom w:val="0"/>
      <w:divBdr>
        <w:top w:val="none" w:sz="0" w:space="0" w:color="auto"/>
        <w:left w:val="none" w:sz="0" w:space="0" w:color="auto"/>
        <w:bottom w:val="none" w:sz="0" w:space="0" w:color="auto"/>
        <w:right w:val="none" w:sz="0" w:space="0" w:color="auto"/>
      </w:divBdr>
    </w:div>
    <w:div w:id="1177422784">
      <w:bodyDiv w:val="1"/>
      <w:marLeft w:val="0"/>
      <w:marRight w:val="0"/>
      <w:marTop w:val="0"/>
      <w:marBottom w:val="0"/>
      <w:divBdr>
        <w:top w:val="none" w:sz="0" w:space="0" w:color="auto"/>
        <w:left w:val="none" w:sz="0" w:space="0" w:color="auto"/>
        <w:bottom w:val="none" w:sz="0" w:space="0" w:color="auto"/>
        <w:right w:val="none" w:sz="0" w:space="0" w:color="auto"/>
      </w:divBdr>
    </w:div>
    <w:div w:id="1178035600">
      <w:bodyDiv w:val="1"/>
      <w:marLeft w:val="0"/>
      <w:marRight w:val="0"/>
      <w:marTop w:val="0"/>
      <w:marBottom w:val="0"/>
      <w:divBdr>
        <w:top w:val="none" w:sz="0" w:space="0" w:color="auto"/>
        <w:left w:val="none" w:sz="0" w:space="0" w:color="auto"/>
        <w:bottom w:val="none" w:sz="0" w:space="0" w:color="auto"/>
        <w:right w:val="none" w:sz="0" w:space="0" w:color="auto"/>
      </w:divBdr>
    </w:div>
    <w:div w:id="1178152411">
      <w:bodyDiv w:val="1"/>
      <w:marLeft w:val="0"/>
      <w:marRight w:val="0"/>
      <w:marTop w:val="0"/>
      <w:marBottom w:val="0"/>
      <w:divBdr>
        <w:top w:val="none" w:sz="0" w:space="0" w:color="auto"/>
        <w:left w:val="none" w:sz="0" w:space="0" w:color="auto"/>
        <w:bottom w:val="none" w:sz="0" w:space="0" w:color="auto"/>
        <w:right w:val="none" w:sz="0" w:space="0" w:color="auto"/>
      </w:divBdr>
    </w:div>
    <w:div w:id="1178734755">
      <w:bodyDiv w:val="1"/>
      <w:marLeft w:val="0"/>
      <w:marRight w:val="0"/>
      <w:marTop w:val="0"/>
      <w:marBottom w:val="0"/>
      <w:divBdr>
        <w:top w:val="none" w:sz="0" w:space="0" w:color="auto"/>
        <w:left w:val="none" w:sz="0" w:space="0" w:color="auto"/>
        <w:bottom w:val="none" w:sz="0" w:space="0" w:color="auto"/>
        <w:right w:val="none" w:sz="0" w:space="0" w:color="auto"/>
      </w:divBdr>
    </w:div>
    <w:div w:id="1179196241">
      <w:bodyDiv w:val="1"/>
      <w:marLeft w:val="0"/>
      <w:marRight w:val="0"/>
      <w:marTop w:val="0"/>
      <w:marBottom w:val="0"/>
      <w:divBdr>
        <w:top w:val="none" w:sz="0" w:space="0" w:color="auto"/>
        <w:left w:val="none" w:sz="0" w:space="0" w:color="auto"/>
        <w:bottom w:val="none" w:sz="0" w:space="0" w:color="auto"/>
        <w:right w:val="none" w:sz="0" w:space="0" w:color="auto"/>
      </w:divBdr>
    </w:div>
    <w:div w:id="1179276523">
      <w:bodyDiv w:val="1"/>
      <w:marLeft w:val="0"/>
      <w:marRight w:val="0"/>
      <w:marTop w:val="0"/>
      <w:marBottom w:val="0"/>
      <w:divBdr>
        <w:top w:val="none" w:sz="0" w:space="0" w:color="auto"/>
        <w:left w:val="none" w:sz="0" w:space="0" w:color="auto"/>
        <w:bottom w:val="none" w:sz="0" w:space="0" w:color="auto"/>
        <w:right w:val="none" w:sz="0" w:space="0" w:color="auto"/>
      </w:divBdr>
    </w:div>
    <w:div w:id="1180391165">
      <w:bodyDiv w:val="1"/>
      <w:marLeft w:val="0"/>
      <w:marRight w:val="0"/>
      <w:marTop w:val="0"/>
      <w:marBottom w:val="0"/>
      <w:divBdr>
        <w:top w:val="none" w:sz="0" w:space="0" w:color="auto"/>
        <w:left w:val="none" w:sz="0" w:space="0" w:color="auto"/>
        <w:bottom w:val="none" w:sz="0" w:space="0" w:color="auto"/>
        <w:right w:val="none" w:sz="0" w:space="0" w:color="auto"/>
      </w:divBdr>
    </w:div>
    <w:div w:id="1180586891">
      <w:bodyDiv w:val="1"/>
      <w:marLeft w:val="0"/>
      <w:marRight w:val="0"/>
      <w:marTop w:val="0"/>
      <w:marBottom w:val="0"/>
      <w:divBdr>
        <w:top w:val="none" w:sz="0" w:space="0" w:color="auto"/>
        <w:left w:val="none" w:sz="0" w:space="0" w:color="auto"/>
        <w:bottom w:val="none" w:sz="0" w:space="0" w:color="auto"/>
        <w:right w:val="none" w:sz="0" w:space="0" w:color="auto"/>
      </w:divBdr>
    </w:div>
    <w:div w:id="1181554313">
      <w:bodyDiv w:val="1"/>
      <w:marLeft w:val="0"/>
      <w:marRight w:val="0"/>
      <w:marTop w:val="0"/>
      <w:marBottom w:val="0"/>
      <w:divBdr>
        <w:top w:val="none" w:sz="0" w:space="0" w:color="auto"/>
        <w:left w:val="none" w:sz="0" w:space="0" w:color="auto"/>
        <w:bottom w:val="none" w:sz="0" w:space="0" w:color="auto"/>
        <w:right w:val="none" w:sz="0" w:space="0" w:color="auto"/>
      </w:divBdr>
    </w:div>
    <w:div w:id="1181628314">
      <w:bodyDiv w:val="1"/>
      <w:marLeft w:val="0"/>
      <w:marRight w:val="0"/>
      <w:marTop w:val="0"/>
      <w:marBottom w:val="0"/>
      <w:divBdr>
        <w:top w:val="none" w:sz="0" w:space="0" w:color="auto"/>
        <w:left w:val="none" w:sz="0" w:space="0" w:color="auto"/>
        <w:bottom w:val="none" w:sz="0" w:space="0" w:color="auto"/>
        <w:right w:val="none" w:sz="0" w:space="0" w:color="auto"/>
      </w:divBdr>
    </w:div>
    <w:div w:id="1181898858">
      <w:bodyDiv w:val="1"/>
      <w:marLeft w:val="0"/>
      <w:marRight w:val="0"/>
      <w:marTop w:val="0"/>
      <w:marBottom w:val="0"/>
      <w:divBdr>
        <w:top w:val="none" w:sz="0" w:space="0" w:color="auto"/>
        <w:left w:val="none" w:sz="0" w:space="0" w:color="auto"/>
        <w:bottom w:val="none" w:sz="0" w:space="0" w:color="auto"/>
        <w:right w:val="none" w:sz="0" w:space="0" w:color="auto"/>
      </w:divBdr>
    </w:div>
    <w:div w:id="1182086803">
      <w:bodyDiv w:val="1"/>
      <w:marLeft w:val="0"/>
      <w:marRight w:val="0"/>
      <w:marTop w:val="0"/>
      <w:marBottom w:val="0"/>
      <w:divBdr>
        <w:top w:val="none" w:sz="0" w:space="0" w:color="auto"/>
        <w:left w:val="none" w:sz="0" w:space="0" w:color="auto"/>
        <w:bottom w:val="none" w:sz="0" w:space="0" w:color="auto"/>
        <w:right w:val="none" w:sz="0" w:space="0" w:color="auto"/>
      </w:divBdr>
    </w:div>
    <w:div w:id="1182205877">
      <w:bodyDiv w:val="1"/>
      <w:marLeft w:val="0"/>
      <w:marRight w:val="0"/>
      <w:marTop w:val="0"/>
      <w:marBottom w:val="0"/>
      <w:divBdr>
        <w:top w:val="none" w:sz="0" w:space="0" w:color="auto"/>
        <w:left w:val="none" w:sz="0" w:space="0" w:color="auto"/>
        <w:bottom w:val="none" w:sz="0" w:space="0" w:color="auto"/>
        <w:right w:val="none" w:sz="0" w:space="0" w:color="auto"/>
      </w:divBdr>
    </w:div>
    <w:div w:id="1182739659">
      <w:bodyDiv w:val="1"/>
      <w:marLeft w:val="0"/>
      <w:marRight w:val="0"/>
      <w:marTop w:val="0"/>
      <w:marBottom w:val="0"/>
      <w:divBdr>
        <w:top w:val="none" w:sz="0" w:space="0" w:color="auto"/>
        <w:left w:val="none" w:sz="0" w:space="0" w:color="auto"/>
        <w:bottom w:val="none" w:sz="0" w:space="0" w:color="auto"/>
        <w:right w:val="none" w:sz="0" w:space="0" w:color="auto"/>
      </w:divBdr>
    </w:div>
    <w:div w:id="1183394282">
      <w:bodyDiv w:val="1"/>
      <w:marLeft w:val="0"/>
      <w:marRight w:val="0"/>
      <w:marTop w:val="0"/>
      <w:marBottom w:val="0"/>
      <w:divBdr>
        <w:top w:val="none" w:sz="0" w:space="0" w:color="auto"/>
        <w:left w:val="none" w:sz="0" w:space="0" w:color="auto"/>
        <w:bottom w:val="none" w:sz="0" w:space="0" w:color="auto"/>
        <w:right w:val="none" w:sz="0" w:space="0" w:color="auto"/>
      </w:divBdr>
    </w:div>
    <w:div w:id="1183546586">
      <w:bodyDiv w:val="1"/>
      <w:marLeft w:val="0"/>
      <w:marRight w:val="0"/>
      <w:marTop w:val="0"/>
      <w:marBottom w:val="0"/>
      <w:divBdr>
        <w:top w:val="none" w:sz="0" w:space="0" w:color="auto"/>
        <w:left w:val="none" w:sz="0" w:space="0" w:color="auto"/>
        <w:bottom w:val="none" w:sz="0" w:space="0" w:color="auto"/>
        <w:right w:val="none" w:sz="0" w:space="0" w:color="auto"/>
      </w:divBdr>
    </w:div>
    <w:div w:id="1183587556">
      <w:bodyDiv w:val="1"/>
      <w:marLeft w:val="0"/>
      <w:marRight w:val="0"/>
      <w:marTop w:val="0"/>
      <w:marBottom w:val="0"/>
      <w:divBdr>
        <w:top w:val="none" w:sz="0" w:space="0" w:color="auto"/>
        <w:left w:val="none" w:sz="0" w:space="0" w:color="auto"/>
        <w:bottom w:val="none" w:sz="0" w:space="0" w:color="auto"/>
        <w:right w:val="none" w:sz="0" w:space="0" w:color="auto"/>
      </w:divBdr>
    </w:div>
    <w:div w:id="1183781583">
      <w:bodyDiv w:val="1"/>
      <w:marLeft w:val="0"/>
      <w:marRight w:val="0"/>
      <w:marTop w:val="0"/>
      <w:marBottom w:val="0"/>
      <w:divBdr>
        <w:top w:val="none" w:sz="0" w:space="0" w:color="auto"/>
        <w:left w:val="none" w:sz="0" w:space="0" w:color="auto"/>
        <w:bottom w:val="none" w:sz="0" w:space="0" w:color="auto"/>
        <w:right w:val="none" w:sz="0" w:space="0" w:color="auto"/>
      </w:divBdr>
    </w:div>
    <w:div w:id="1183862796">
      <w:bodyDiv w:val="1"/>
      <w:marLeft w:val="0"/>
      <w:marRight w:val="0"/>
      <w:marTop w:val="0"/>
      <w:marBottom w:val="0"/>
      <w:divBdr>
        <w:top w:val="none" w:sz="0" w:space="0" w:color="auto"/>
        <w:left w:val="none" w:sz="0" w:space="0" w:color="auto"/>
        <w:bottom w:val="none" w:sz="0" w:space="0" w:color="auto"/>
        <w:right w:val="none" w:sz="0" w:space="0" w:color="auto"/>
      </w:divBdr>
    </w:div>
    <w:div w:id="1183979607">
      <w:bodyDiv w:val="1"/>
      <w:marLeft w:val="0"/>
      <w:marRight w:val="0"/>
      <w:marTop w:val="0"/>
      <w:marBottom w:val="0"/>
      <w:divBdr>
        <w:top w:val="none" w:sz="0" w:space="0" w:color="auto"/>
        <w:left w:val="none" w:sz="0" w:space="0" w:color="auto"/>
        <w:bottom w:val="none" w:sz="0" w:space="0" w:color="auto"/>
        <w:right w:val="none" w:sz="0" w:space="0" w:color="auto"/>
      </w:divBdr>
    </w:div>
    <w:div w:id="1184590744">
      <w:bodyDiv w:val="1"/>
      <w:marLeft w:val="0"/>
      <w:marRight w:val="0"/>
      <w:marTop w:val="0"/>
      <w:marBottom w:val="0"/>
      <w:divBdr>
        <w:top w:val="none" w:sz="0" w:space="0" w:color="auto"/>
        <w:left w:val="none" w:sz="0" w:space="0" w:color="auto"/>
        <w:bottom w:val="none" w:sz="0" w:space="0" w:color="auto"/>
        <w:right w:val="none" w:sz="0" w:space="0" w:color="auto"/>
      </w:divBdr>
    </w:div>
    <w:div w:id="1184630155">
      <w:bodyDiv w:val="1"/>
      <w:marLeft w:val="0"/>
      <w:marRight w:val="0"/>
      <w:marTop w:val="0"/>
      <w:marBottom w:val="0"/>
      <w:divBdr>
        <w:top w:val="none" w:sz="0" w:space="0" w:color="auto"/>
        <w:left w:val="none" w:sz="0" w:space="0" w:color="auto"/>
        <w:bottom w:val="none" w:sz="0" w:space="0" w:color="auto"/>
        <w:right w:val="none" w:sz="0" w:space="0" w:color="auto"/>
      </w:divBdr>
    </w:div>
    <w:div w:id="1184705869">
      <w:bodyDiv w:val="1"/>
      <w:marLeft w:val="0"/>
      <w:marRight w:val="0"/>
      <w:marTop w:val="0"/>
      <w:marBottom w:val="0"/>
      <w:divBdr>
        <w:top w:val="none" w:sz="0" w:space="0" w:color="auto"/>
        <w:left w:val="none" w:sz="0" w:space="0" w:color="auto"/>
        <w:bottom w:val="none" w:sz="0" w:space="0" w:color="auto"/>
        <w:right w:val="none" w:sz="0" w:space="0" w:color="auto"/>
      </w:divBdr>
    </w:div>
    <w:div w:id="1184901321">
      <w:bodyDiv w:val="1"/>
      <w:marLeft w:val="0"/>
      <w:marRight w:val="0"/>
      <w:marTop w:val="0"/>
      <w:marBottom w:val="0"/>
      <w:divBdr>
        <w:top w:val="none" w:sz="0" w:space="0" w:color="auto"/>
        <w:left w:val="none" w:sz="0" w:space="0" w:color="auto"/>
        <w:bottom w:val="none" w:sz="0" w:space="0" w:color="auto"/>
        <w:right w:val="none" w:sz="0" w:space="0" w:color="auto"/>
      </w:divBdr>
    </w:div>
    <w:div w:id="1185174280">
      <w:bodyDiv w:val="1"/>
      <w:marLeft w:val="0"/>
      <w:marRight w:val="0"/>
      <w:marTop w:val="0"/>
      <w:marBottom w:val="0"/>
      <w:divBdr>
        <w:top w:val="none" w:sz="0" w:space="0" w:color="auto"/>
        <w:left w:val="none" w:sz="0" w:space="0" w:color="auto"/>
        <w:bottom w:val="none" w:sz="0" w:space="0" w:color="auto"/>
        <w:right w:val="none" w:sz="0" w:space="0" w:color="auto"/>
      </w:divBdr>
    </w:div>
    <w:div w:id="1185245980">
      <w:bodyDiv w:val="1"/>
      <w:marLeft w:val="0"/>
      <w:marRight w:val="0"/>
      <w:marTop w:val="0"/>
      <w:marBottom w:val="0"/>
      <w:divBdr>
        <w:top w:val="none" w:sz="0" w:space="0" w:color="auto"/>
        <w:left w:val="none" w:sz="0" w:space="0" w:color="auto"/>
        <w:bottom w:val="none" w:sz="0" w:space="0" w:color="auto"/>
        <w:right w:val="none" w:sz="0" w:space="0" w:color="auto"/>
      </w:divBdr>
    </w:div>
    <w:div w:id="1185509920">
      <w:bodyDiv w:val="1"/>
      <w:marLeft w:val="0"/>
      <w:marRight w:val="0"/>
      <w:marTop w:val="0"/>
      <w:marBottom w:val="0"/>
      <w:divBdr>
        <w:top w:val="none" w:sz="0" w:space="0" w:color="auto"/>
        <w:left w:val="none" w:sz="0" w:space="0" w:color="auto"/>
        <w:bottom w:val="none" w:sz="0" w:space="0" w:color="auto"/>
        <w:right w:val="none" w:sz="0" w:space="0" w:color="auto"/>
      </w:divBdr>
    </w:div>
    <w:div w:id="1185940253">
      <w:bodyDiv w:val="1"/>
      <w:marLeft w:val="0"/>
      <w:marRight w:val="0"/>
      <w:marTop w:val="0"/>
      <w:marBottom w:val="0"/>
      <w:divBdr>
        <w:top w:val="none" w:sz="0" w:space="0" w:color="auto"/>
        <w:left w:val="none" w:sz="0" w:space="0" w:color="auto"/>
        <w:bottom w:val="none" w:sz="0" w:space="0" w:color="auto"/>
        <w:right w:val="none" w:sz="0" w:space="0" w:color="auto"/>
      </w:divBdr>
    </w:div>
    <w:div w:id="1185940868">
      <w:bodyDiv w:val="1"/>
      <w:marLeft w:val="0"/>
      <w:marRight w:val="0"/>
      <w:marTop w:val="0"/>
      <w:marBottom w:val="0"/>
      <w:divBdr>
        <w:top w:val="none" w:sz="0" w:space="0" w:color="auto"/>
        <w:left w:val="none" w:sz="0" w:space="0" w:color="auto"/>
        <w:bottom w:val="none" w:sz="0" w:space="0" w:color="auto"/>
        <w:right w:val="none" w:sz="0" w:space="0" w:color="auto"/>
      </w:divBdr>
    </w:div>
    <w:div w:id="1186021377">
      <w:bodyDiv w:val="1"/>
      <w:marLeft w:val="0"/>
      <w:marRight w:val="0"/>
      <w:marTop w:val="0"/>
      <w:marBottom w:val="0"/>
      <w:divBdr>
        <w:top w:val="none" w:sz="0" w:space="0" w:color="auto"/>
        <w:left w:val="none" w:sz="0" w:space="0" w:color="auto"/>
        <w:bottom w:val="none" w:sz="0" w:space="0" w:color="auto"/>
        <w:right w:val="none" w:sz="0" w:space="0" w:color="auto"/>
      </w:divBdr>
    </w:div>
    <w:div w:id="1186214418">
      <w:bodyDiv w:val="1"/>
      <w:marLeft w:val="0"/>
      <w:marRight w:val="0"/>
      <w:marTop w:val="0"/>
      <w:marBottom w:val="0"/>
      <w:divBdr>
        <w:top w:val="none" w:sz="0" w:space="0" w:color="auto"/>
        <w:left w:val="none" w:sz="0" w:space="0" w:color="auto"/>
        <w:bottom w:val="none" w:sz="0" w:space="0" w:color="auto"/>
        <w:right w:val="none" w:sz="0" w:space="0" w:color="auto"/>
      </w:divBdr>
    </w:div>
    <w:div w:id="1187132572">
      <w:bodyDiv w:val="1"/>
      <w:marLeft w:val="0"/>
      <w:marRight w:val="0"/>
      <w:marTop w:val="0"/>
      <w:marBottom w:val="0"/>
      <w:divBdr>
        <w:top w:val="none" w:sz="0" w:space="0" w:color="auto"/>
        <w:left w:val="none" w:sz="0" w:space="0" w:color="auto"/>
        <w:bottom w:val="none" w:sz="0" w:space="0" w:color="auto"/>
        <w:right w:val="none" w:sz="0" w:space="0" w:color="auto"/>
      </w:divBdr>
    </w:div>
    <w:div w:id="1187325343">
      <w:bodyDiv w:val="1"/>
      <w:marLeft w:val="0"/>
      <w:marRight w:val="0"/>
      <w:marTop w:val="0"/>
      <w:marBottom w:val="0"/>
      <w:divBdr>
        <w:top w:val="none" w:sz="0" w:space="0" w:color="auto"/>
        <w:left w:val="none" w:sz="0" w:space="0" w:color="auto"/>
        <w:bottom w:val="none" w:sz="0" w:space="0" w:color="auto"/>
        <w:right w:val="none" w:sz="0" w:space="0" w:color="auto"/>
      </w:divBdr>
    </w:div>
    <w:div w:id="1187329780">
      <w:bodyDiv w:val="1"/>
      <w:marLeft w:val="0"/>
      <w:marRight w:val="0"/>
      <w:marTop w:val="0"/>
      <w:marBottom w:val="0"/>
      <w:divBdr>
        <w:top w:val="none" w:sz="0" w:space="0" w:color="auto"/>
        <w:left w:val="none" w:sz="0" w:space="0" w:color="auto"/>
        <w:bottom w:val="none" w:sz="0" w:space="0" w:color="auto"/>
        <w:right w:val="none" w:sz="0" w:space="0" w:color="auto"/>
      </w:divBdr>
    </w:div>
    <w:div w:id="1187450835">
      <w:bodyDiv w:val="1"/>
      <w:marLeft w:val="0"/>
      <w:marRight w:val="0"/>
      <w:marTop w:val="0"/>
      <w:marBottom w:val="0"/>
      <w:divBdr>
        <w:top w:val="none" w:sz="0" w:space="0" w:color="auto"/>
        <w:left w:val="none" w:sz="0" w:space="0" w:color="auto"/>
        <w:bottom w:val="none" w:sz="0" w:space="0" w:color="auto"/>
        <w:right w:val="none" w:sz="0" w:space="0" w:color="auto"/>
      </w:divBdr>
    </w:div>
    <w:div w:id="1187479121">
      <w:bodyDiv w:val="1"/>
      <w:marLeft w:val="0"/>
      <w:marRight w:val="0"/>
      <w:marTop w:val="0"/>
      <w:marBottom w:val="0"/>
      <w:divBdr>
        <w:top w:val="none" w:sz="0" w:space="0" w:color="auto"/>
        <w:left w:val="none" w:sz="0" w:space="0" w:color="auto"/>
        <w:bottom w:val="none" w:sz="0" w:space="0" w:color="auto"/>
        <w:right w:val="none" w:sz="0" w:space="0" w:color="auto"/>
      </w:divBdr>
    </w:div>
    <w:div w:id="1187597877">
      <w:bodyDiv w:val="1"/>
      <w:marLeft w:val="0"/>
      <w:marRight w:val="0"/>
      <w:marTop w:val="0"/>
      <w:marBottom w:val="0"/>
      <w:divBdr>
        <w:top w:val="none" w:sz="0" w:space="0" w:color="auto"/>
        <w:left w:val="none" w:sz="0" w:space="0" w:color="auto"/>
        <w:bottom w:val="none" w:sz="0" w:space="0" w:color="auto"/>
        <w:right w:val="none" w:sz="0" w:space="0" w:color="auto"/>
      </w:divBdr>
    </w:div>
    <w:div w:id="1187711662">
      <w:bodyDiv w:val="1"/>
      <w:marLeft w:val="0"/>
      <w:marRight w:val="0"/>
      <w:marTop w:val="0"/>
      <w:marBottom w:val="0"/>
      <w:divBdr>
        <w:top w:val="none" w:sz="0" w:space="0" w:color="auto"/>
        <w:left w:val="none" w:sz="0" w:space="0" w:color="auto"/>
        <w:bottom w:val="none" w:sz="0" w:space="0" w:color="auto"/>
        <w:right w:val="none" w:sz="0" w:space="0" w:color="auto"/>
      </w:divBdr>
    </w:div>
    <w:div w:id="1187912198">
      <w:bodyDiv w:val="1"/>
      <w:marLeft w:val="0"/>
      <w:marRight w:val="0"/>
      <w:marTop w:val="0"/>
      <w:marBottom w:val="0"/>
      <w:divBdr>
        <w:top w:val="none" w:sz="0" w:space="0" w:color="auto"/>
        <w:left w:val="none" w:sz="0" w:space="0" w:color="auto"/>
        <w:bottom w:val="none" w:sz="0" w:space="0" w:color="auto"/>
        <w:right w:val="none" w:sz="0" w:space="0" w:color="auto"/>
      </w:divBdr>
    </w:div>
    <w:div w:id="1187984722">
      <w:bodyDiv w:val="1"/>
      <w:marLeft w:val="0"/>
      <w:marRight w:val="0"/>
      <w:marTop w:val="0"/>
      <w:marBottom w:val="0"/>
      <w:divBdr>
        <w:top w:val="none" w:sz="0" w:space="0" w:color="auto"/>
        <w:left w:val="none" w:sz="0" w:space="0" w:color="auto"/>
        <w:bottom w:val="none" w:sz="0" w:space="0" w:color="auto"/>
        <w:right w:val="none" w:sz="0" w:space="0" w:color="auto"/>
      </w:divBdr>
    </w:div>
    <w:div w:id="1188519036">
      <w:bodyDiv w:val="1"/>
      <w:marLeft w:val="0"/>
      <w:marRight w:val="0"/>
      <w:marTop w:val="0"/>
      <w:marBottom w:val="0"/>
      <w:divBdr>
        <w:top w:val="none" w:sz="0" w:space="0" w:color="auto"/>
        <w:left w:val="none" w:sz="0" w:space="0" w:color="auto"/>
        <w:bottom w:val="none" w:sz="0" w:space="0" w:color="auto"/>
        <w:right w:val="none" w:sz="0" w:space="0" w:color="auto"/>
      </w:divBdr>
    </w:div>
    <w:div w:id="1188635617">
      <w:bodyDiv w:val="1"/>
      <w:marLeft w:val="0"/>
      <w:marRight w:val="0"/>
      <w:marTop w:val="0"/>
      <w:marBottom w:val="0"/>
      <w:divBdr>
        <w:top w:val="none" w:sz="0" w:space="0" w:color="auto"/>
        <w:left w:val="none" w:sz="0" w:space="0" w:color="auto"/>
        <w:bottom w:val="none" w:sz="0" w:space="0" w:color="auto"/>
        <w:right w:val="none" w:sz="0" w:space="0" w:color="auto"/>
      </w:divBdr>
    </w:div>
    <w:div w:id="1188641879">
      <w:bodyDiv w:val="1"/>
      <w:marLeft w:val="0"/>
      <w:marRight w:val="0"/>
      <w:marTop w:val="0"/>
      <w:marBottom w:val="0"/>
      <w:divBdr>
        <w:top w:val="none" w:sz="0" w:space="0" w:color="auto"/>
        <w:left w:val="none" w:sz="0" w:space="0" w:color="auto"/>
        <w:bottom w:val="none" w:sz="0" w:space="0" w:color="auto"/>
        <w:right w:val="none" w:sz="0" w:space="0" w:color="auto"/>
      </w:divBdr>
    </w:div>
    <w:div w:id="1189027156">
      <w:bodyDiv w:val="1"/>
      <w:marLeft w:val="0"/>
      <w:marRight w:val="0"/>
      <w:marTop w:val="0"/>
      <w:marBottom w:val="0"/>
      <w:divBdr>
        <w:top w:val="none" w:sz="0" w:space="0" w:color="auto"/>
        <w:left w:val="none" w:sz="0" w:space="0" w:color="auto"/>
        <w:bottom w:val="none" w:sz="0" w:space="0" w:color="auto"/>
        <w:right w:val="none" w:sz="0" w:space="0" w:color="auto"/>
      </w:divBdr>
    </w:div>
    <w:div w:id="1189298141">
      <w:bodyDiv w:val="1"/>
      <w:marLeft w:val="0"/>
      <w:marRight w:val="0"/>
      <w:marTop w:val="0"/>
      <w:marBottom w:val="0"/>
      <w:divBdr>
        <w:top w:val="none" w:sz="0" w:space="0" w:color="auto"/>
        <w:left w:val="none" w:sz="0" w:space="0" w:color="auto"/>
        <w:bottom w:val="none" w:sz="0" w:space="0" w:color="auto"/>
        <w:right w:val="none" w:sz="0" w:space="0" w:color="auto"/>
      </w:divBdr>
    </w:div>
    <w:div w:id="1190142332">
      <w:bodyDiv w:val="1"/>
      <w:marLeft w:val="0"/>
      <w:marRight w:val="0"/>
      <w:marTop w:val="0"/>
      <w:marBottom w:val="0"/>
      <w:divBdr>
        <w:top w:val="none" w:sz="0" w:space="0" w:color="auto"/>
        <w:left w:val="none" w:sz="0" w:space="0" w:color="auto"/>
        <w:bottom w:val="none" w:sz="0" w:space="0" w:color="auto"/>
        <w:right w:val="none" w:sz="0" w:space="0" w:color="auto"/>
      </w:divBdr>
    </w:div>
    <w:div w:id="1190410964">
      <w:bodyDiv w:val="1"/>
      <w:marLeft w:val="0"/>
      <w:marRight w:val="0"/>
      <w:marTop w:val="0"/>
      <w:marBottom w:val="0"/>
      <w:divBdr>
        <w:top w:val="none" w:sz="0" w:space="0" w:color="auto"/>
        <w:left w:val="none" w:sz="0" w:space="0" w:color="auto"/>
        <w:bottom w:val="none" w:sz="0" w:space="0" w:color="auto"/>
        <w:right w:val="none" w:sz="0" w:space="0" w:color="auto"/>
      </w:divBdr>
    </w:div>
    <w:div w:id="1190531830">
      <w:bodyDiv w:val="1"/>
      <w:marLeft w:val="0"/>
      <w:marRight w:val="0"/>
      <w:marTop w:val="0"/>
      <w:marBottom w:val="0"/>
      <w:divBdr>
        <w:top w:val="none" w:sz="0" w:space="0" w:color="auto"/>
        <w:left w:val="none" w:sz="0" w:space="0" w:color="auto"/>
        <w:bottom w:val="none" w:sz="0" w:space="0" w:color="auto"/>
        <w:right w:val="none" w:sz="0" w:space="0" w:color="auto"/>
      </w:divBdr>
    </w:div>
    <w:div w:id="1191576232">
      <w:bodyDiv w:val="1"/>
      <w:marLeft w:val="0"/>
      <w:marRight w:val="0"/>
      <w:marTop w:val="0"/>
      <w:marBottom w:val="0"/>
      <w:divBdr>
        <w:top w:val="none" w:sz="0" w:space="0" w:color="auto"/>
        <w:left w:val="none" w:sz="0" w:space="0" w:color="auto"/>
        <w:bottom w:val="none" w:sz="0" w:space="0" w:color="auto"/>
        <w:right w:val="none" w:sz="0" w:space="0" w:color="auto"/>
      </w:divBdr>
    </w:div>
    <w:div w:id="1191650246">
      <w:bodyDiv w:val="1"/>
      <w:marLeft w:val="0"/>
      <w:marRight w:val="0"/>
      <w:marTop w:val="0"/>
      <w:marBottom w:val="0"/>
      <w:divBdr>
        <w:top w:val="none" w:sz="0" w:space="0" w:color="auto"/>
        <w:left w:val="none" w:sz="0" w:space="0" w:color="auto"/>
        <w:bottom w:val="none" w:sz="0" w:space="0" w:color="auto"/>
        <w:right w:val="none" w:sz="0" w:space="0" w:color="auto"/>
      </w:divBdr>
    </w:div>
    <w:div w:id="1191917810">
      <w:bodyDiv w:val="1"/>
      <w:marLeft w:val="0"/>
      <w:marRight w:val="0"/>
      <w:marTop w:val="0"/>
      <w:marBottom w:val="0"/>
      <w:divBdr>
        <w:top w:val="none" w:sz="0" w:space="0" w:color="auto"/>
        <w:left w:val="none" w:sz="0" w:space="0" w:color="auto"/>
        <w:bottom w:val="none" w:sz="0" w:space="0" w:color="auto"/>
        <w:right w:val="none" w:sz="0" w:space="0" w:color="auto"/>
      </w:divBdr>
    </w:div>
    <w:div w:id="1192113416">
      <w:bodyDiv w:val="1"/>
      <w:marLeft w:val="0"/>
      <w:marRight w:val="0"/>
      <w:marTop w:val="0"/>
      <w:marBottom w:val="0"/>
      <w:divBdr>
        <w:top w:val="none" w:sz="0" w:space="0" w:color="auto"/>
        <w:left w:val="none" w:sz="0" w:space="0" w:color="auto"/>
        <w:bottom w:val="none" w:sz="0" w:space="0" w:color="auto"/>
        <w:right w:val="none" w:sz="0" w:space="0" w:color="auto"/>
      </w:divBdr>
    </w:div>
    <w:div w:id="1192300875">
      <w:bodyDiv w:val="1"/>
      <w:marLeft w:val="0"/>
      <w:marRight w:val="0"/>
      <w:marTop w:val="0"/>
      <w:marBottom w:val="0"/>
      <w:divBdr>
        <w:top w:val="none" w:sz="0" w:space="0" w:color="auto"/>
        <w:left w:val="none" w:sz="0" w:space="0" w:color="auto"/>
        <w:bottom w:val="none" w:sz="0" w:space="0" w:color="auto"/>
        <w:right w:val="none" w:sz="0" w:space="0" w:color="auto"/>
      </w:divBdr>
    </w:div>
    <w:div w:id="1192911397">
      <w:bodyDiv w:val="1"/>
      <w:marLeft w:val="0"/>
      <w:marRight w:val="0"/>
      <w:marTop w:val="0"/>
      <w:marBottom w:val="0"/>
      <w:divBdr>
        <w:top w:val="none" w:sz="0" w:space="0" w:color="auto"/>
        <w:left w:val="none" w:sz="0" w:space="0" w:color="auto"/>
        <w:bottom w:val="none" w:sz="0" w:space="0" w:color="auto"/>
        <w:right w:val="none" w:sz="0" w:space="0" w:color="auto"/>
      </w:divBdr>
    </w:div>
    <w:div w:id="1193491651">
      <w:bodyDiv w:val="1"/>
      <w:marLeft w:val="0"/>
      <w:marRight w:val="0"/>
      <w:marTop w:val="0"/>
      <w:marBottom w:val="0"/>
      <w:divBdr>
        <w:top w:val="none" w:sz="0" w:space="0" w:color="auto"/>
        <w:left w:val="none" w:sz="0" w:space="0" w:color="auto"/>
        <w:bottom w:val="none" w:sz="0" w:space="0" w:color="auto"/>
        <w:right w:val="none" w:sz="0" w:space="0" w:color="auto"/>
      </w:divBdr>
    </w:div>
    <w:div w:id="1193498689">
      <w:bodyDiv w:val="1"/>
      <w:marLeft w:val="0"/>
      <w:marRight w:val="0"/>
      <w:marTop w:val="0"/>
      <w:marBottom w:val="0"/>
      <w:divBdr>
        <w:top w:val="none" w:sz="0" w:space="0" w:color="auto"/>
        <w:left w:val="none" w:sz="0" w:space="0" w:color="auto"/>
        <w:bottom w:val="none" w:sz="0" w:space="0" w:color="auto"/>
        <w:right w:val="none" w:sz="0" w:space="0" w:color="auto"/>
      </w:divBdr>
    </w:div>
    <w:div w:id="1193768960">
      <w:bodyDiv w:val="1"/>
      <w:marLeft w:val="0"/>
      <w:marRight w:val="0"/>
      <w:marTop w:val="0"/>
      <w:marBottom w:val="0"/>
      <w:divBdr>
        <w:top w:val="none" w:sz="0" w:space="0" w:color="auto"/>
        <w:left w:val="none" w:sz="0" w:space="0" w:color="auto"/>
        <w:bottom w:val="none" w:sz="0" w:space="0" w:color="auto"/>
        <w:right w:val="none" w:sz="0" w:space="0" w:color="auto"/>
      </w:divBdr>
    </w:div>
    <w:div w:id="1193879286">
      <w:bodyDiv w:val="1"/>
      <w:marLeft w:val="0"/>
      <w:marRight w:val="0"/>
      <w:marTop w:val="0"/>
      <w:marBottom w:val="0"/>
      <w:divBdr>
        <w:top w:val="none" w:sz="0" w:space="0" w:color="auto"/>
        <w:left w:val="none" w:sz="0" w:space="0" w:color="auto"/>
        <w:bottom w:val="none" w:sz="0" w:space="0" w:color="auto"/>
        <w:right w:val="none" w:sz="0" w:space="0" w:color="auto"/>
      </w:divBdr>
    </w:div>
    <w:div w:id="1193956362">
      <w:bodyDiv w:val="1"/>
      <w:marLeft w:val="0"/>
      <w:marRight w:val="0"/>
      <w:marTop w:val="0"/>
      <w:marBottom w:val="0"/>
      <w:divBdr>
        <w:top w:val="none" w:sz="0" w:space="0" w:color="auto"/>
        <w:left w:val="none" w:sz="0" w:space="0" w:color="auto"/>
        <w:bottom w:val="none" w:sz="0" w:space="0" w:color="auto"/>
        <w:right w:val="none" w:sz="0" w:space="0" w:color="auto"/>
      </w:divBdr>
    </w:div>
    <w:div w:id="1194226111">
      <w:bodyDiv w:val="1"/>
      <w:marLeft w:val="0"/>
      <w:marRight w:val="0"/>
      <w:marTop w:val="0"/>
      <w:marBottom w:val="0"/>
      <w:divBdr>
        <w:top w:val="none" w:sz="0" w:space="0" w:color="auto"/>
        <w:left w:val="none" w:sz="0" w:space="0" w:color="auto"/>
        <w:bottom w:val="none" w:sz="0" w:space="0" w:color="auto"/>
        <w:right w:val="none" w:sz="0" w:space="0" w:color="auto"/>
      </w:divBdr>
    </w:div>
    <w:div w:id="1194226173">
      <w:bodyDiv w:val="1"/>
      <w:marLeft w:val="0"/>
      <w:marRight w:val="0"/>
      <w:marTop w:val="0"/>
      <w:marBottom w:val="0"/>
      <w:divBdr>
        <w:top w:val="none" w:sz="0" w:space="0" w:color="auto"/>
        <w:left w:val="none" w:sz="0" w:space="0" w:color="auto"/>
        <w:bottom w:val="none" w:sz="0" w:space="0" w:color="auto"/>
        <w:right w:val="none" w:sz="0" w:space="0" w:color="auto"/>
      </w:divBdr>
    </w:div>
    <w:div w:id="1194920757">
      <w:bodyDiv w:val="1"/>
      <w:marLeft w:val="0"/>
      <w:marRight w:val="0"/>
      <w:marTop w:val="0"/>
      <w:marBottom w:val="0"/>
      <w:divBdr>
        <w:top w:val="none" w:sz="0" w:space="0" w:color="auto"/>
        <w:left w:val="none" w:sz="0" w:space="0" w:color="auto"/>
        <w:bottom w:val="none" w:sz="0" w:space="0" w:color="auto"/>
        <w:right w:val="none" w:sz="0" w:space="0" w:color="auto"/>
      </w:divBdr>
    </w:div>
    <w:div w:id="1194921693">
      <w:bodyDiv w:val="1"/>
      <w:marLeft w:val="0"/>
      <w:marRight w:val="0"/>
      <w:marTop w:val="0"/>
      <w:marBottom w:val="0"/>
      <w:divBdr>
        <w:top w:val="none" w:sz="0" w:space="0" w:color="auto"/>
        <w:left w:val="none" w:sz="0" w:space="0" w:color="auto"/>
        <w:bottom w:val="none" w:sz="0" w:space="0" w:color="auto"/>
        <w:right w:val="none" w:sz="0" w:space="0" w:color="auto"/>
      </w:divBdr>
    </w:div>
    <w:div w:id="1195002434">
      <w:bodyDiv w:val="1"/>
      <w:marLeft w:val="0"/>
      <w:marRight w:val="0"/>
      <w:marTop w:val="0"/>
      <w:marBottom w:val="0"/>
      <w:divBdr>
        <w:top w:val="none" w:sz="0" w:space="0" w:color="auto"/>
        <w:left w:val="none" w:sz="0" w:space="0" w:color="auto"/>
        <w:bottom w:val="none" w:sz="0" w:space="0" w:color="auto"/>
        <w:right w:val="none" w:sz="0" w:space="0" w:color="auto"/>
      </w:divBdr>
    </w:div>
    <w:div w:id="1195339205">
      <w:bodyDiv w:val="1"/>
      <w:marLeft w:val="0"/>
      <w:marRight w:val="0"/>
      <w:marTop w:val="0"/>
      <w:marBottom w:val="0"/>
      <w:divBdr>
        <w:top w:val="none" w:sz="0" w:space="0" w:color="auto"/>
        <w:left w:val="none" w:sz="0" w:space="0" w:color="auto"/>
        <w:bottom w:val="none" w:sz="0" w:space="0" w:color="auto"/>
        <w:right w:val="none" w:sz="0" w:space="0" w:color="auto"/>
      </w:divBdr>
    </w:div>
    <w:div w:id="1195733096">
      <w:bodyDiv w:val="1"/>
      <w:marLeft w:val="0"/>
      <w:marRight w:val="0"/>
      <w:marTop w:val="0"/>
      <w:marBottom w:val="0"/>
      <w:divBdr>
        <w:top w:val="none" w:sz="0" w:space="0" w:color="auto"/>
        <w:left w:val="none" w:sz="0" w:space="0" w:color="auto"/>
        <w:bottom w:val="none" w:sz="0" w:space="0" w:color="auto"/>
        <w:right w:val="none" w:sz="0" w:space="0" w:color="auto"/>
      </w:divBdr>
    </w:div>
    <w:div w:id="1196500490">
      <w:bodyDiv w:val="1"/>
      <w:marLeft w:val="0"/>
      <w:marRight w:val="0"/>
      <w:marTop w:val="0"/>
      <w:marBottom w:val="0"/>
      <w:divBdr>
        <w:top w:val="none" w:sz="0" w:space="0" w:color="auto"/>
        <w:left w:val="none" w:sz="0" w:space="0" w:color="auto"/>
        <w:bottom w:val="none" w:sz="0" w:space="0" w:color="auto"/>
        <w:right w:val="none" w:sz="0" w:space="0" w:color="auto"/>
      </w:divBdr>
    </w:div>
    <w:div w:id="1197160147">
      <w:bodyDiv w:val="1"/>
      <w:marLeft w:val="0"/>
      <w:marRight w:val="0"/>
      <w:marTop w:val="0"/>
      <w:marBottom w:val="0"/>
      <w:divBdr>
        <w:top w:val="none" w:sz="0" w:space="0" w:color="auto"/>
        <w:left w:val="none" w:sz="0" w:space="0" w:color="auto"/>
        <w:bottom w:val="none" w:sz="0" w:space="0" w:color="auto"/>
        <w:right w:val="none" w:sz="0" w:space="0" w:color="auto"/>
      </w:divBdr>
    </w:div>
    <w:div w:id="1197307438">
      <w:bodyDiv w:val="1"/>
      <w:marLeft w:val="0"/>
      <w:marRight w:val="0"/>
      <w:marTop w:val="0"/>
      <w:marBottom w:val="0"/>
      <w:divBdr>
        <w:top w:val="none" w:sz="0" w:space="0" w:color="auto"/>
        <w:left w:val="none" w:sz="0" w:space="0" w:color="auto"/>
        <w:bottom w:val="none" w:sz="0" w:space="0" w:color="auto"/>
        <w:right w:val="none" w:sz="0" w:space="0" w:color="auto"/>
      </w:divBdr>
    </w:div>
    <w:div w:id="1197351605">
      <w:bodyDiv w:val="1"/>
      <w:marLeft w:val="0"/>
      <w:marRight w:val="0"/>
      <w:marTop w:val="0"/>
      <w:marBottom w:val="0"/>
      <w:divBdr>
        <w:top w:val="none" w:sz="0" w:space="0" w:color="auto"/>
        <w:left w:val="none" w:sz="0" w:space="0" w:color="auto"/>
        <w:bottom w:val="none" w:sz="0" w:space="0" w:color="auto"/>
        <w:right w:val="none" w:sz="0" w:space="0" w:color="auto"/>
      </w:divBdr>
    </w:div>
    <w:div w:id="1197352839">
      <w:bodyDiv w:val="1"/>
      <w:marLeft w:val="0"/>
      <w:marRight w:val="0"/>
      <w:marTop w:val="0"/>
      <w:marBottom w:val="0"/>
      <w:divBdr>
        <w:top w:val="none" w:sz="0" w:space="0" w:color="auto"/>
        <w:left w:val="none" w:sz="0" w:space="0" w:color="auto"/>
        <w:bottom w:val="none" w:sz="0" w:space="0" w:color="auto"/>
        <w:right w:val="none" w:sz="0" w:space="0" w:color="auto"/>
      </w:divBdr>
    </w:div>
    <w:div w:id="1197698262">
      <w:bodyDiv w:val="1"/>
      <w:marLeft w:val="0"/>
      <w:marRight w:val="0"/>
      <w:marTop w:val="0"/>
      <w:marBottom w:val="0"/>
      <w:divBdr>
        <w:top w:val="none" w:sz="0" w:space="0" w:color="auto"/>
        <w:left w:val="none" w:sz="0" w:space="0" w:color="auto"/>
        <w:bottom w:val="none" w:sz="0" w:space="0" w:color="auto"/>
        <w:right w:val="none" w:sz="0" w:space="0" w:color="auto"/>
      </w:divBdr>
    </w:div>
    <w:div w:id="1197700346">
      <w:bodyDiv w:val="1"/>
      <w:marLeft w:val="0"/>
      <w:marRight w:val="0"/>
      <w:marTop w:val="0"/>
      <w:marBottom w:val="0"/>
      <w:divBdr>
        <w:top w:val="none" w:sz="0" w:space="0" w:color="auto"/>
        <w:left w:val="none" w:sz="0" w:space="0" w:color="auto"/>
        <w:bottom w:val="none" w:sz="0" w:space="0" w:color="auto"/>
        <w:right w:val="none" w:sz="0" w:space="0" w:color="auto"/>
      </w:divBdr>
    </w:div>
    <w:div w:id="1197936391">
      <w:bodyDiv w:val="1"/>
      <w:marLeft w:val="0"/>
      <w:marRight w:val="0"/>
      <w:marTop w:val="0"/>
      <w:marBottom w:val="0"/>
      <w:divBdr>
        <w:top w:val="none" w:sz="0" w:space="0" w:color="auto"/>
        <w:left w:val="none" w:sz="0" w:space="0" w:color="auto"/>
        <w:bottom w:val="none" w:sz="0" w:space="0" w:color="auto"/>
        <w:right w:val="none" w:sz="0" w:space="0" w:color="auto"/>
      </w:divBdr>
    </w:div>
    <w:div w:id="1199247036">
      <w:bodyDiv w:val="1"/>
      <w:marLeft w:val="0"/>
      <w:marRight w:val="0"/>
      <w:marTop w:val="0"/>
      <w:marBottom w:val="0"/>
      <w:divBdr>
        <w:top w:val="none" w:sz="0" w:space="0" w:color="auto"/>
        <w:left w:val="none" w:sz="0" w:space="0" w:color="auto"/>
        <w:bottom w:val="none" w:sz="0" w:space="0" w:color="auto"/>
        <w:right w:val="none" w:sz="0" w:space="0" w:color="auto"/>
      </w:divBdr>
    </w:div>
    <w:div w:id="1199320641">
      <w:bodyDiv w:val="1"/>
      <w:marLeft w:val="0"/>
      <w:marRight w:val="0"/>
      <w:marTop w:val="0"/>
      <w:marBottom w:val="0"/>
      <w:divBdr>
        <w:top w:val="none" w:sz="0" w:space="0" w:color="auto"/>
        <w:left w:val="none" w:sz="0" w:space="0" w:color="auto"/>
        <w:bottom w:val="none" w:sz="0" w:space="0" w:color="auto"/>
        <w:right w:val="none" w:sz="0" w:space="0" w:color="auto"/>
      </w:divBdr>
    </w:div>
    <w:div w:id="1199663327">
      <w:bodyDiv w:val="1"/>
      <w:marLeft w:val="0"/>
      <w:marRight w:val="0"/>
      <w:marTop w:val="0"/>
      <w:marBottom w:val="0"/>
      <w:divBdr>
        <w:top w:val="none" w:sz="0" w:space="0" w:color="auto"/>
        <w:left w:val="none" w:sz="0" w:space="0" w:color="auto"/>
        <w:bottom w:val="none" w:sz="0" w:space="0" w:color="auto"/>
        <w:right w:val="none" w:sz="0" w:space="0" w:color="auto"/>
      </w:divBdr>
    </w:div>
    <w:div w:id="1199707780">
      <w:bodyDiv w:val="1"/>
      <w:marLeft w:val="0"/>
      <w:marRight w:val="0"/>
      <w:marTop w:val="0"/>
      <w:marBottom w:val="0"/>
      <w:divBdr>
        <w:top w:val="none" w:sz="0" w:space="0" w:color="auto"/>
        <w:left w:val="none" w:sz="0" w:space="0" w:color="auto"/>
        <w:bottom w:val="none" w:sz="0" w:space="0" w:color="auto"/>
        <w:right w:val="none" w:sz="0" w:space="0" w:color="auto"/>
      </w:divBdr>
    </w:div>
    <w:div w:id="1199733509">
      <w:bodyDiv w:val="1"/>
      <w:marLeft w:val="0"/>
      <w:marRight w:val="0"/>
      <w:marTop w:val="0"/>
      <w:marBottom w:val="0"/>
      <w:divBdr>
        <w:top w:val="none" w:sz="0" w:space="0" w:color="auto"/>
        <w:left w:val="none" w:sz="0" w:space="0" w:color="auto"/>
        <w:bottom w:val="none" w:sz="0" w:space="0" w:color="auto"/>
        <w:right w:val="none" w:sz="0" w:space="0" w:color="auto"/>
      </w:divBdr>
    </w:div>
    <w:div w:id="1200050962">
      <w:bodyDiv w:val="1"/>
      <w:marLeft w:val="0"/>
      <w:marRight w:val="0"/>
      <w:marTop w:val="0"/>
      <w:marBottom w:val="0"/>
      <w:divBdr>
        <w:top w:val="none" w:sz="0" w:space="0" w:color="auto"/>
        <w:left w:val="none" w:sz="0" w:space="0" w:color="auto"/>
        <w:bottom w:val="none" w:sz="0" w:space="0" w:color="auto"/>
        <w:right w:val="none" w:sz="0" w:space="0" w:color="auto"/>
      </w:divBdr>
    </w:div>
    <w:div w:id="1200163090">
      <w:bodyDiv w:val="1"/>
      <w:marLeft w:val="0"/>
      <w:marRight w:val="0"/>
      <w:marTop w:val="0"/>
      <w:marBottom w:val="0"/>
      <w:divBdr>
        <w:top w:val="none" w:sz="0" w:space="0" w:color="auto"/>
        <w:left w:val="none" w:sz="0" w:space="0" w:color="auto"/>
        <w:bottom w:val="none" w:sz="0" w:space="0" w:color="auto"/>
        <w:right w:val="none" w:sz="0" w:space="0" w:color="auto"/>
      </w:divBdr>
    </w:div>
    <w:div w:id="1200897527">
      <w:bodyDiv w:val="1"/>
      <w:marLeft w:val="0"/>
      <w:marRight w:val="0"/>
      <w:marTop w:val="0"/>
      <w:marBottom w:val="0"/>
      <w:divBdr>
        <w:top w:val="none" w:sz="0" w:space="0" w:color="auto"/>
        <w:left w:val="none" w:sz="0" w:space="0" w:color="auto"/>
        <w:bottom w:val="none" w:sz="0" w:space="0" w:color="auto"/>
        <w:right w:val="none" w:sz="0" w:space="0" w:color="auto"/>
      </w:divBdr>
    </w:div>
    <w:div w:id="1201212962">
      <w:bodyDiv w:val="1"/>
      <w:marLeft w:val="0"/>
      <w:marRight w:val="0"/>
      <w:marTop w:val="0"/>
      <w:marBottom w:val="0"/>
      <w:divBdr>
        <w:top w:val="none" w:sz="0" w:space="0" w:color="auto"/>
        <w:left w:val="none" w:sz="0" w:space="0" w:color="auto"/>
        <w:bottom w:val="none" w:sz="0" w:space="0" w:color="auto"/>
        <w:right w:val="none" w:sz="0" w:space="0" w:color="auto"/>
      </w:divBdr>
    </w:div>
    <w:div w:id="1201629573">
      <w:bodyDiv w:val="1"/>
      <w:marLeft w:val="0"/>
      <w:marRight w:val="0"/>
      <w:marTop w:val="0"/>
      <w:marBottom w:val="0"/>
      <w:divBdr>
        <w:top w:val="none" w:sz="0" w:space="0" w:color="auto"/>
        <w:left w:val="none" w:sz="0" w:space="0" w:color="auto"/>
        <w:bottom w:val="none" w:sz="0" w:space="0" w:color="auto"/>
        <w:right w:val="none" w:sz="0" w:space="0" w:color="auto"/>
      </w:divBdr>
    </w:div>
    <w:div w:id="1202012377">
      <w:bodyDiv w:val="1"/>
      <w:marLeft w:val="0"/>
      <w:marRight w:val="0"/>
      <w:marTop w:val="0"/>
      <w:marBottom w:val="0"/>
      <w:divBdr>
        <w:top w:val="none" w:sz="0" w:space="0" w:color="auto"/>
        <w:left w:val="none" w:sz="0" w:space="0" w:color="auto"/>
        <w:bottom w:val="none" w:sz="0" w:space="0" w:color="auto"/>
        <w:right w:val="none" w:sz="0" w:space="0" w:color="auto"/>
      </w:divBdr>
    </w:div>
    <w:div w:id="1202550199">
      <w:bodyDiv w:val="1"/>
      <w:marLeft w:val="0"/>
      <w:marRight w:val="0"/>
      <w:marTop w:val="0"/>
      <w:marBottom w:val="0"/>
      <w:divBdr>
        <w:top w:val="none" w:sz="0" w:space="0" w:color="auto"/>
        <w:left w:val="none" w:sz="0" w:space="0" w:color="auto"/>
        <w:bottom w:val="none" w:sz="0" w:space="0" w:color="auto"/>
        <w:right w:val="none" w:sz="0" w:space="0" w:color="auto"/>
      </w:divBdr>
    </w:div>
    <w:div w:id="1202936101">
      <w:bodyDiv w:val="1"/>
      <w:marLeft w:val="0"/>
      <w:marRight w:val="0"/>
      <w:marTop w:val="0"/>
      <w:marBottom w:val="0"/>
      <w:divBdr>
        <w:top w:val="none" w:sz="0" w:space="0" w:color="auto"/>
        <w:left w:val="none" w:sz="0" w:space="0" w:color="auto"/>
        <w:bottom w:val="none" w:sz="0" w:space="0" w:color="auto"/>
        <w:right w:val="none" w:sz="0" w:space="0" w:color="auto"/>
      </w:divBdr>
    </w:div>
    <w:div w:id="1202941993">
      <w:bodyDiv w:val="1"/>
      <w:marLeft w:val="0"/>
      <w:marRight w:val="0"/>
      <w:marTop w:val="0"/>
      <w:marBottom w:val="0"/>
      <w:divBdr>
        <w:top w:val="none" w:sz="0" w:space="0" w:color="auto"/>
        <w:left w:val="none" w:sz="0" w:space="0" w:color="auto"/>
        <w:bottom w:val="none" w:sz="0" w:space="0" w:color="auto"/>
        <w:right w:val="none" w:sz="0" w:space="0" w:color="auto"/>
      </w:divBdr>
    </w:div>
    <w:div w:id="1203128417">
      <w:bodyDiv w:val="1"/>
      <w:marLeft w:val="0"/>
      <w:marRight w:val="0"/>
      <w:marTop w:val="0"/>
      <w:marBottom w:val="0"/>
      <w:divBdr>
        <w:top w:val="none" w:sz="0" w:space="0" w:color="auto"/>
        <w:left w:val="none" w:sz="0" w:space="0" w:color="auto"/>
        <w:bottom w:val="none" w:sz="0" w:space="0" w:color="auto"/>
        <w:right w:val="none" w:sz="0" w:space="0" w:color="auto"/>
      </w:divBdr>
    </w:div>
    <w:div w:id="1203395802">
      <w:bodyDiv w:val="1"/>
      <w:marLeft w:val="0"/>
      <w:marRight w:val="0"/>
      <w:marTop w:val="0"/>
      <w:marBottom w:val="0"/>
      <w:divBdr>
        <w:top w:val="none" w:sz="0" w:space="0" w:color="auto"/>
        <w:left w:val="none" w:sz="0" w:space="0" w:color="auto"/>
        <w:bottom w:val="none" w:sz="0" w:space="0" w:color="auto"/>
        <w:right w:val="none" w:sz="0" w:space="0" w:color="auto"/>
      </w:divBdr>
    </w:div>
    <w:div w:id="1203782357">
      <w:bodyDiv w:val="1"/>
      <w:marLeft w:val="0"/>
      <w:marRight w:val="0"/>
      <w:marTop w:val="0"/>
      <w:marBottom w:val="0"/>
      <w:divBdr>
        <w:top w:val="none" w:sz="0" w:space="0" w:color="auto"/>
        <w:left w:val="none" w:sz="0" w:space="0" w:color="auto"/>
        <w:bottom w:val="none" w:sz="0" w:space="0" w:color="auto"/>
        <w:right w:val="none" w:sz="0" w:space="0" w:color="auto"/>
      </w:divBdr>
    </w:div>
    <w:div w:id="1204100645">
      <w:bodyDiv w:val="1"/>
      <w:marLeft w:val="0"/>
      <w:marRight w:val="0"/>
      <w:marTop w:val="0"/>
      <w:marBottom w:val="0"/>
      <w:divBdr>
        <w:top w:val="none" w:sz="0" w:space="0" w:color="auto"/>
        <w:left w:val="none" w:sz="0" w:space="0" w:color="auto"/>
        <w:bottom w:val="none" w:sz="0" w:space="0" w:color="auto"/>
        <w:right w:val="none" w:sz="0" w:space="0" w:color="auto"/>
      </w:divBdr>
    </w:div>
    <w:div w:id="1205364844">
      <w:bodyDiv w:val="1"/>
      <w:marLeft w:val="0"/>
      <w:marRight w:val="0"/>
      <w:marTop w:val="0"/>
      <w:marBottom w:val="0"/>
      <w:divBdr>
        <w:top w:val="none" w:sz="0" w:space="0" w:color="auto"/>
        <w:left w:val="none" w:sz="0" w:space="0" w:color="auto"/>
        <w:bottom w:val="none" w:sz="0" w:space="0" w:color="auto"/>
        <w:right w:val="none" w:sz="0" w:space="0" w:color="auto"/>
      </w:divBdr>
    </w:div>
    <w:div w:id="1206212330">
      <w:bodyDiv w:val="1"/>
      <w:marLeft w:val="0"/>
      <w:marRight w:val="0"/>
      <w:marTop w:val="0"/>
      <w:marBottom w:val="0"/>
      <w:divBdr>
        <w:top w:val="none" w:sz="0" w:space="0" w:color="auto"/>
        <w:left w:val="none" w:sz="0" w:space="0" w:color="auto"/>
        <w:bottom w:val="none" w:sz="0" w:space="0" w:color="auto"/>
        <w:right w:val="none" w:sz="0" w:space="0" w:color="auto"/>
      </w:divBdr>
    </w:div>
    <w:div w:id="1206216410">
      <w:bodyDiv w:val="1"/>
      <w:marLeft w:val="0"/>
      <w:marRight w:val="0"/>
      <w:marTop w:val="0"/>
      <w:marBottom w:val="0"/>
      <w:divBdr>
        <w:top w:val="none" w:sz="0" w:space="0" w:color="auto"/>
        <w:left w:val="none" w:sz="0" w:space="0" w:color="auto"/>
        <w:bottom w:val="none" w:sz="0" w:space="0" w:color="auto"/>
        <w:right w:val="none" w:sz="0" w:space="0" w:color="auto"/>
      </w:divBdr>
    </w:div>
    <w:div w:id="1206287456">
      <w:bodyDiv w:val="1"/>
      <w:marLeft w:val="0"/>
      <w:marRight w:val="0"/>
      <w:marTop w:val="0"/>
      <w:marBottom w:val="0"/>
      <w:divBdr>
        <w:top w:val="none" w:sz="0" w:space="0" w:color="auto"/>
        <w:left w:val="none" w:sz="0" w:space="0" w:color="auto"/>
        <w:bottom w:val="none" w:sz="0" w:space="0" w:color="auto"/>
        <w:right w:val="none" w:sz="0" w:space="0" w:color="auto"/>
      </w:divBdr>
    </w:div>
    <w:div w:id="1207260816">
      <w:bodyDiv w:val="1"/>
      <w:marLeft w:val="0"/>
      <w:marRight w:val="0"/>
      <w:marTop w:val="0"/>
      <w:marBottom w:val="0"/>
      <w:divBdr>
        <w:top w:val="none" w:sz="0" w:space="0" w:color="auto"/>
        <w:left w:val="none" w:sz="0" w:space="0" w:color="auto"/>
        <w:bottom w:val="none" w:sz="0" w:space="0" w:color="auto"/>
        <w:right w:val="none" w:sz="0" w:space="0" w:color="auto"/>
      </w:divBdr>
    </w:div>
    <w:div w:id="1207370778">
      <w:bodyDiv w:val="1"/>
      <w:marLeft w:val="0"/>
      <w:marRight w:val="0"/>
      <w:marTop w:val="0"/>
      <w:marBottom w:val="0"/>
      <w:divBdr>
        <w:top w:val="none" w:sz="0" w:space="0" w:color="auto"/>
        <w:left w:val="none" w:sz="0" w:space="0" w:color="auto"/>
        <w:bottom w:val="none" w:sz="0" w:space="0" w:color="auto"/>
        <w:right w:val="none" w:sz="0" w:space="0" w:color="auto"/>
      </w:divBdr>
    </w:div>
    <w:div w:id="1207907927">
      <w:bodyDiv w:val="1"/>
      <w:marLeft w:val="0"/>
      <w:marRight w:val="0"/>
      <w:marTop w:val="0"/>
      <w:marBottom w:val="0"/>
      <w:divBdr>
        <w:top w:val="none" w:sz="0" w:space="0" w:color="auto"/>
        <w:left w:val="none" w:sz="0" w:space="0" w:color="auto"/>
        <w:bottom w:val="none" w:sz="0" w:space="0" w:color="auto"/>
        <w:right w:val="none" w:sz="0" w:space="0" w:color="auto"/>
      </w:divBdr>
    </w:div>
    <w:div w:id="1208033071">
      <w:bodyDiv w:val="1"/>
      <w:marLeft w:val="0"/>
      <w:marRight w:val="0"/>
      <w:marTop w:val="0"/>
      <w:marBottom w:val="0"/>
      <w:divBdr>
        <w:top w:val="none" w:sz="0" w:space="0" w:color="auto"/>
        <w:left w:val="none" w:sz="0" w:space="0" w:color="auto"/>
        <w:bottom w:val="none" w:sz="0" w:space="0" w:color="auto"/>
        <w:right w:val="none" w:sz="0" w:space="0" w:color="auto"/>
      </w:divBdr>
    </w:div>
    <w:div w:id="1209340090">
      <w:bodyDiv w:val="1"/>
      <w:marLeft w:val="0"/>
      <w:marRight w:val="0"/>
      <w:marTop w:val="0"/>
      <w:marBottom w:val="0"/>
      <w:divBdr>
        <w:top w:val="none" w:sz="0" w:space="0" w:color="auto"/>
        <w:left w:val="none" w:sz="0" w:space="0" w:color="auto"/>
        <w:bottom w:val="none" w:sz="0" w:space="0" w:color="auto"/>
        <w:right w:val="none" w:sz="0" w:space="0" w:color="auto"/>
      </w:divBdr>
    </w:div>
    <w:div w:id="1209416129">
      <w:bodyDiv w:val="1"/>
      <w:marLeft w:val="0"/>
      <w:marRight w:val="0"/>
      <w:marTop w:val="0"/>
      <w:marBottom w:val="0"/>
      <w:divBdr>
        <w:top w:val="none" w:sz="0" w:space="0" w:color="auto"/>
        <w:left w:val="none" w:sz="0" w:space="0" w:color="auto"/>
        <w:bottom w:val="none" w:sz="0" w:space="0" w:color="auto"/>
        <w:right w:val="none" w:sz="0" w:space="0" w:color="auto"/>
      </w:divBdr>
    </w:div>
    <w:div w:id="1209758661">
      <w:bodyDiv w:val="1"/>
      <w:marLeft w:val="0"/>
      <w:marRight w:val="0"/>
      <w:marTop w:val="0"/>
      <w:marBottom w:val="0"/>
      <w:divBdr>
        <w:top w:val="none" w:sz="0" w:space="0" w:color="auto"/>
        <w:left w:val="none" w:sz="0" w:space="0" w:color="auto"/>
        <w:bottom w:val="none" w:sz="0" w:space="0" w:color="auto"/>
        <w:right w:val="none" w:sz="0" w:space="0" w:color="auto"/>
      </w:divBdr>
    </w:div>
    <w:div w:id="1210069115">
      <w:bodyDiv w:val="1"/>
      <w:marLeft w:val="0"/>
      <w:marRight w:val="0"/>
      <w:marTop w:val="0"/>
      <w:marBottom w:val="0"/>
      <w:divBdr>
        <w:top w:val="none" w:sz="0" w:space="0" w:color="auto"/>
        <w:left w:val="none" w:sz="0" w:space="0" w:color="auto"/>
        <w:bottom w:val="none" w:sz="0" w:space="0" w:color="auto"/>
        <w:right w:val="none" w:sz="0" w:space="0" w:color="auto"/>
      </w:divBdr>
    </w:div>
    <w:div w:id="1210452860">
      <w:bodyDiv w:val="1"/>
      <w:marLeft w:val="0"/>
      <w:marRight w:val="0"/>
      <w:marTop w:val="0"/>
      <w:marBottom w:val="0"/>
      <w:divBdr>
        <w:top w:val="none" w:sz="0" w:space="0" w:color="auto"/>
        <w:left w:val="none" w:sz="0" w:space="0" w:color="auto"/>
        <w:bottom w:val="none" w:sz="0" w:space="0" w:color="auto"/>
        <w:right w:val="none" w:sz="0" w:space="0" w:color="auto"/>
      </w:divBdr>
    </w:div>
    <w:div w:id="1210678685">
      <w:bodyDiv w:val="1"/>
      <w:marLeft w:val="0"/>
      <w:marRight w:val="0"/>
      <w:marTop w:val="0"/>
      <w:marBottom w:val="0"/>
      <w:divBdr>
        <w:top w:val="none" w:sz="0" w:space="0" w:color="auto"/>
        <w:left w:val="none" w:sz="0" w:space="0" w:color="auto"/>
        <w:bottom w:val="none" w:sz="0" w:space="0" w:color="auto"/>
        <w:right w:val="none" w:sz="0" w:space="0" w:color="auto"/>
      </w:divBdr>
    </w:div>
    <w:div w:id="1210848238">
      <w:bodyDiv w:val="1"/>
      <w:marLeft w:val="0"/>
      <w:marRight w:val="0"/>
      <w:marTop w:val="0"/>
      <w:marBottom w:val="0"/>
      <w:divBdr>
        <w:top w:val="none" w:sz="0" w:space="0" w:color="auto"/>
        <w:left w:val="none" w:sz="0" w:space="0" w:color="auto"/>
        <w:bottom w:val="none" w:sz="0" w:space="0" w:color="auto"/>
        <w:right w:val="none" w:sz="0" w:space="0" w:color="auto"/>
      </w:divBdr>
    </w:div>
    <w:div w:id="1211459931">
      <w:bodyDiv w:val="1"/>
      <w:marLeft w:val="0"/>
      <w:marRight w:val="0"/>
      <w:marTop w:val="0"/>
      <w:marBottom w:val="0"/>
      <w:divBdr>
        <w:top w:val="none" w:sz="0" w:space="0" w:color="auto"/>
        <w:left w:val="none" w:sz="0" w:space="0" w:color="auto"/>
        <w:bottom w:val="none" w:sz="0" w:space="0" w:color="auto"/>
        <w:right w:val="none" w:sz="0" w:space="0" w:color="auto"/>
      </w:divBdr>
    </w:div>
    <w:div w:id="1211650640">
      <w:bodyDiv w:val="1"/>
      <w:marLeft w:val="0"/>
      <w:marRight w:val="0"/>
      <w:marTop w:val="0"/>
      <w:marBottom w:val="0"/>
      <w:divBdr>
        <w:top w:val="none" w:sz="0" w:space="0" w:color="auto"/>
        <w:left w:val="none" w:sz="0" w:space="0" w:color="auto"/>
        <w:bottom w:val="none" w:sz="0" w:space="0" w:color="auto"/>
        <w:right w:val="none" w:sz="0" w:space="0" w:color="auto"/>
      </w:divBdr>
    </w:div>
    <w:div w:id="1212034419">
      <w:bodyDiv w:val="1"/>
      <w:marLeft w:val="0"/>
      <w:marRight w:val="0"/>
      <w:marTop w:val="0"/>
      <w:marBottom w:val="0"/>
      <w:divBdr>
        <w:top w:val="none" w:sz="0" w:space="0" w:color="auto"/>
        <w:left w:val="none" w:sz="0" w:space="0" w:color="auto"/>
        <w:bottom w:val="none" w:sz="0" w:space="0" w:color="auto"/>
        <w:right w:val="none" w:sz="0" w:space="0" w:color="auto"/>
      </w:divBdr>
    </w:div>
    <w:div w:id="1212041604">
      <w:bodyDiv w:val="1"/>
      <w:marLeft w:val="0"/>
      <w:marRight w:val="0"/>
      <w:marTop w:val="0"/>
      <w:marBottom w:val="0"/>
      <w:divBdr>
        <w:top w:val="none" w:sz="0" w:space="0" w:color="auto"/>
        <w:left w:val="none" w:sz="0" w:space="0" w:color="auto"/>
        <w:bottom w:val="none" w:sz="0" w:space="0" w:color="auto"/>
        <w:right w:val="none" w:sz="0" w:space="0" w:color="auto"/>
      </w:divBdr>
    </w:div>
    <w:div w:id="1212156549">
      <w:bodyDiv w:val="1"/>
      <w:marLeft w:val="0"/>
      <w:marRight w:val="0"/>
      <w:marTop w:val="0"/>
      <w:marBottom w:val="0"/>
      <w:divBdr>
        <w:top w:val="none" w:sz="0" w:space="0" w:color="auto"/>
        <w:left w:val="none" w:sz="0" w:space="0" w:color="auto"/>
        <w:bottom w:val="none" w:sz="0" w:space="0" w:color="auto"/>
        <w:right w:val="none" w:sz="0" w:space="0" w:color="auto"/>
      </w:divBdr>
    </w:div>
    <w:div w:id="1212770936">
      <w:bodyDiv w:val="1"/>
      <w:marLeft w:val="0"/>
      <w:marRight w:val="0"/>
      <w:marTop w:val="0"/>
      <w:marBottom w:val="0"/>
      <w:divBdr>
        <w:top w:val="none" w:sz="0" w:space="0" w:color="auto"/>
        <w:left w:val="none" w:sz="0" w:space="0" w:color="auto"/>
        <w:bottom w:val="none" w:sz="0" w:space="0" w:color="auto"/>
        <w:right w:val="none" w:sz="0" w:space="0" w:color="auto"/>
      </w:divBdr>
    </w:div>
    <w:div w:id="1212886239">
      <w:bodyDiv w:val="1"/>
      <w:marLeft w:val="0"/>
      <w:marRight w:val="0"/>
      <w:marTop w:val="0"/>
      <w:marBottom w:val="0"/>
      <w:divBdr>
        <w:top w:val="none" w:sz="0" w:space="0" w:color="auto"/>
        <w:left w:val="none" w:sz="0" w:space="0" w:color="auto"/>
        <w:bottom w:val="none" w:sz="0" w:space="0" w:color="auto"/>
        <w:right w:val="none" w:sz="0" w:space="0" w:color="auto"/>
      </w:divBdr>
    </w:div>
    <w:div w:id="1213150445">
      <w:bodyDiv w:val="1"/>
      <w:marLeft w:val="0"/>
      <w:marRight w:val="0"/>
      <w:marTop w:val="0"/>
      <w:marBottom w:val="0"/>
      <w:divBdr>
        <w:top w:val="none" w:sz="0" w:space="0" w:color="auto"/>
        <w:left w:val="none" w:sz="0" w:space="0" w:color="auto"/>
        <w:bottom w:val="none" w:sz="0" w:space="0" w:color="auto"/>
        <w:right w:val="none" w:sz="0" w:space="0" w:color="auto"/>
      </w:divBdr>
    </w:div>
    <w:div w:id="1214003936">
      <w:bodyDiv w:val="1"/>
      <w:marLeft w:val="0"/>
      <w:marRight w:val="0"/>
      <w:marTop w:val="0"/>
      <w:marBottom w:val="0"/>
      <w:divBdr>
        <w:top w:val="none" w:sz="0" w:space="0" w:color="auto"/>
        <w:left w:val="none" w:sz="0" w:space="0" w:color="auto"/>
        <w:bottom w:val="none" w:sz="0" w:space="0" w:color="auto"/>
        <w:right w:val="none" w:sz="0" w:space="0" w:color="auto"/>
      </w:divBdr>
    </w:div>
    <w:div w:id="1214342591">
      <w:bodyDiv w:val="1"/>
      <w:marLeft w:val="0"/>
      <w:marRight w:val="0"/>
      <w:marTop w:val="0"/>
      <w:marBottom w:val="0"/>
      <w:divBdr>
        <w:top w:val="none" w:sz="0" w:space="0" w:color="auto"/>
        <w:left w:val="none" w:sz="0" w:space="0" w:color="auto"/>
        <w:bottom w:val="none" w:sz="0" w:space="0" w:color="auto"/>
        <w:right w:val="none" w:sz="0" w:space="0" w:color="auto"/>
      </w:divBdr>
    </w:div>
    <w:div w:id="1214535975">
      <w:bodyDiv w:val="1"/>
      <w:marLeft w:val="0"/>
      <w:marRight w:val="0"/>
      <w:marTop w:val="0"/>
      <w:marBottom w:val="0"/>
      <w:divBdr>
        <w:top w:val="none" w:sz="0" w:space="0" w:color="auto"/>
        <w:left w:val="none" w:sz="0" w:space="0" w:color="auto"/>
        <w:bottom w:val="none" w:sz="0" w:space="0" w:color="auto"/>
        <w:right w:val="none" w:sz="0" w:space="0" w:color="auto"/>
      </w:divBdr>
    </w:div>
    <w:div w:id="1214653092">
      <w:bodyDiv w:val="1"/>
      <w:marLeft w:val="0"/>
      <w:marRight w:val="0"/>
      <w:marTop w:val="0"/>
      <w:marBottom w:val="0"/>
      <w:divBdr>
        <w:top w:val="none" w:sz="0" w:space="0" w:color="auto"/>
        <w:left w:val="none" w:sz="0" w:space="0" w:color="auto"/>
        <w:bottom w:val="none" w:sz="0" w:space="0" w:color="auto"/>
        <w:right w:val="none" w:sz="0" w:space="0" w:color="auto"/>
      </w:divBdr>
    </w:div>
    <w:div w:id="1214924844">
      <w:bodyDiv w:val="1"/>
      <w:marLeft w:val="0"/>
      <w:marRight w:val="0"/>
      <w:marTop w:val="0"/>
      <w:marBottom w:val="0"/>
      <w:divBdr>
        <w:top w:val="none" w:sz="0" w:space="0" w:color="auto"/>
        <w:left w:val="none" w:sz="0" w:space="0" w:color="auto"/>
        <w:bottom w:val="none" w:sz="0" w:space="0" w:color="auto"/>
        <w:right w:val="none" w:sz="0" w:space="0" w:color="auto"/>
      </w:divBdr>
    </w:div>
    <w:div w:id="1215652505">
      <w:bodyDiv w:val="1"/>
      <w:marLeft w:val="0"/>
      <w:marRight w:val="0"/>
      <w:marTop w:val="0"/>
      <w:marBottom w:val="0"/>
      <w:divBdr>
        <w:top w:val="none" w:sz="0" w:space="0" w:color="auto"/>
        <w:left w:val="none" w:sz="0" w:space="0" w:color="auto"/>
        <w:bottom w:val="none" w:sz="0" w:space="0" w:color="auto"/>
        <w:right w:val="none" w:sz="0" w:space="0" w:color="auto"/>
      </w:divBdr>
    </w:div>
    <w:div w:id="1215696502">
      <w:bodyDiv w:val="1"/>
      <w:marLeft w:val="0"/>
      <w:marRight w:val="0"/>
      <w:marTop w:val="0"/>
      <w:marBottom w:val="0"/>
      <w:divBdr>
        <w:top w:val="none" w:sz="0" w:space="0" w:color="auto"/>
        <w:left w:val="none" w:sz="0" w:space="0" w:color="auto"/>
        <w:bottom w:val="none" w:sz="0" w:space="0" w:color="auto"/>
        <w:right w:val="none" w:sz="0" w:space="0" w:color="auto"/>
      </w:divBdr>
    </w:div>
    <w:div w:id="1216040519">
      <w:bodyDiv w:val="1"/>
      <w:marLeft w:val="0"/>
      <w:marRight w:val="0"/>
      <w:marTop w:val="0"/>
      <w:marBottom w:val="0"/>
      <w:divBdr>
        <w:top w:val="none" w:sz="0" w:space="0" w:color="auto"/>
        <w:left w:val="none" w:sz="0" w:space="0" w:color="auto"/>
        <w:bottom w:val="none" w:sz="0" w:space="0" w:color="auto"/>
        <w:right w:val="none" w:sz="0" w:space="0" w:color="auto"/>
      </w:divBdr>
    </w:div>
    <w:div w:id="1216045768">
      <w:bodyDiv w:val="1"/>
      <w:marLeft w:val="0"/>
      <w:marRight w:val="0"/>
      <w:marTop w:val="0"/>
      <w:marBottom w:val="0"/>
      <w:divBdr>
        <w:top w:val="none" w:sz="0" w:space="0" w:color="auto"/>
        <w:left w:val="none" w:sz="0" w:space="0" w:color="auto"/>
        <w:bottom w:val="none" w:sz="0" w:space="0" w:color="auto"/>
        <w:right w:val="none" w:sz="0" w:space="0" w:color="auto"/>
      </w:divBdr>
    </w:div>
    <w:div w:id="1216164440">
      <w:bodyDiv w:val="1"/>
      <w:marLeft w:val="0"/>
      <w:marRight w:val="0"/>
      <w:marTop w:val="0"/>
      <w:marBottom w:val="0"/>
      <w:divBdr>
        <w:top w:val="none" w:sz="0" w:space="0" w:color="auto"/>
        <w:left w:val="none" w:sz="0" w:space="0" w:color="auto"/>
        <w:bottom w:val="none" w:sz="0" w:space="0" w:color="auto"/>
        <w:right w:val="none" w:sz="0" w:space="0" w:color="auto"/>
      </w:divBdr>
    </w:div>
    <w:div w:id="1216355577">
      <w:bodyDiv w:val="1"/>
      <w:marLeft w:val="0"/>
      <w:marRight w:val="0"/>
      <w:marTop w:val="0"/>
      <w:marBottom w:val="0"/>
      <w:divBdr>
        <w:top w:val="none" w:sz="0" w:space="0" w:color="auto"/>
        <w:left w:val="none" w:sz="0" w:space="0" w:color="auto"/>
        <w:bottom w:val="none" w:sz="0" w:space="0" w:color="auto"/>
        <w:right w:val="none" w:sz="0" w:space="0" w:color="auto"/>
      </w:divBdr>
    </w:div>
    <w:div w:id="1216504978">
      <w:bodyDiv w:val="1"/>
      <w:marLeft w:val="0"/>
      <w:marRight w:val="0"/>
      <w:marTop w:val="0"/>
      <w:marBottom w:val="0"/>
      <w:divBdr>
        <w:top w:val="none" w:sz="0" w:space="0" w:color="auto"/>
        <w:left w:val="none" w:sz="0" w:space="0" w:color="auto"/>
        <w:bottom w:val="none" w:sz="0" w:space="0" w:color="auto"/>
        <w:right w:val="none" w:sz="0" w:space="0" w:color="auto"/>
      </w:divBdr>
    </w:div>
    <w:div w:id="1217205850">
      <w:bodyDiv w:val="1"/>
      <w:marLeft w:val="0"/>
      <w:marRight w:val="0"/>
      <w:marTop w:val="0"/>
      <w:marBottom w:val="0"/>
      <w:divBdr>
        <w:top w:val="none" w:sz="0" w:space="0" w:color="auto"/>
        <w:left w:val="none" w:sz="0" w:space="0" w:color="auto"/>
        <w:bottom w:val="none" w:sz="0" w:space="0" w:color="auto"/>
        <w:right w:val="none" w:sz="0" w:space="0" w:color="auto"/>
      </w:divBdr>
    </w:div>
    <w:div w:id="1217232368">
      <w:bodyDiv w:val="1"/>
      <w:marLeft w:val="0"/>
      <w:marRight w:val="0"/>
      <w:marTop w:val="0"/>
      <w:marBottom w:val="0"/>
      <w:divBdr>
        <w:top w:val="none" w:sz="0" w:space="0" w:color="auto"/>
        <w:left w:val="none" w:sz="0" w:space="0" w:color="auto"/>
        <w:bottom w:val="none" w:sz="0" w:space="0" w:color="auto"/>
        <w:right w:val="none" w:sz="0" w:space="0" w:color="auto"/>
      </w:divBdr>
    </w:div>
    <w:div w:id="1217740601">
      <w:bodyDiv w:val="1"/>
      <w:marLeft w:val="0"/>
      <w:marRight w:val="0"/>
      <w:marTop w:val="0"/>
      <w:marBottom w:val="0"/>
      <w:divBdr>
        <w:top w:val="none" w:sz="0" w:space="0" w:color="auto"/>
        <w:left w:val="none" w:sz="0" w:space="0" w:color="auto"/>
        <w:bottom w:val="none" w:sz="0" w:space="0" w:color="auto"/>
        <w:right w:val="none" w:sz="0" w:space="0" w:color="auto"/>
      </w:divBdr>
    </w:div>
    <w:div w:id="1218009174">
      <w:bodyDiv w:val="1"/>
      <w:marLeft w:val="0"/>
      <w:marRight w:val="0"/>
      <w:marTop w:val="0"/>
      <w:marBottom w:val="0"/>
      <w:divBdr>
        <w:top w:val="none" w:sz="0" w:space="0" w:color="auto"/>
        <w:left w:val="none" w:sz="0" w:space="0" w:color="auto"/>
        <w:bottom w:val="none" w:sz="0" w:space="0" w:color="auto"/>
        <w:right w:val="none" w:sz="0" w:space="0" w:color="auto"/>
      </w:divBdr>
    </w:div>
    <w:div w:id="1218279014">
      <w:bodyDiv w:val="1"/>
      <w:marLeft w:val="0"/>
      <w:marRight w:val="0"/>
      <w:marTop w:val="0"/>
      <w:marBottom w:val="0"/>
      <w:divBdr>
        <w:top w:val="none" w:sz="0" w:space="0" w:color="auto"/>
        <w:left w:val="none" w:sz="0" w:space="0" w:color="auto"/>
        <w:bottom w:val="none" w:sz="0" w:space="0" w:color="auto"/>
        <w:right w:val="none" w:sz="0" w:space="0" w:color="auto"/>
      </w:divBdr>
    </w:div>
    <w:div w:id="1218400906">
      <w:bodyDiv w:val="1"/>
      <w:marLeft w:val="0"/>
      <w:marRight w:val="0"/>
      <w:marTop w:val="0"/>
      <w:marBottom w:val="0"/>
      <w:divBdr>
        <w:top w:val="none" w:sz="0" w:space="0" w:color="auto"/>
        <w:left w:val="none" w:sz="0" w:space="0" w:color="auto"/>
        <w:bottom w:val="none" w:sz="0" w:space="0" w:color="auto"/>
        <w:right w:val="none" w:sz="0" w:space="0" w:color="auto"/>
      </w:divBdr>
    </w:div>
    <w:div w:id="1218591205">
      <w:bodyDiv w:val="1"/>
      <w:marLeft w:val="0"/>
      <w:marRight w:val="0"/>
      <w:marTop w:val="0"/>
      <w:marBottom w:val="0"/>
      <w:divBdr>
        <w:top w:val="none" w:sz="0" w:space="0" w:color="auto"/>
        <w:left w:val="none" w:sz="0" w:space="0" w:color="auto"/>
        <w:bottom w:val="none" w:sz="0" w:space="0" w:color="auto"/>
        <w:right w:val="none" w:sz="0" w:space="0" w:color="auto"/>
      </w:divBdr>
    </w:div>
    <w:div w:id="1218736777">
      <w:bodyDiv w:val="1"/>
      <w:marLeft w:val="0"/>
      <w:marRight w:val="0"/>
      <w:marTop w:val="0"/>
      <w:marBottom w:val="0"/>
      <w:divBdr>
        <w:top w:val="none" w:sz="0" w:space="0" w:color="auto"/>
        <w:left w:val="none" w:sz="0" w:space="0" w:color="auto"/>
        <w:bottom w:val="none" w:sz="0" w:space="0" w:color="auto"/>
        <w:right w:val="none" w:sz="0" w:space="0" w:color="auto"/>
      </w:divBdr>
    </w:div>
    <w:div w:id="1218928767">
      <w:bodyDiv w:val="1"/>
      <w:marLeft w:val="0"/>
      <w:marRight w:val="0"/>
      <w:marTop w:val="0"/>
      <w:marBottom w:val="0"/>
      <w:divBdr>
        <w:top w:val="none" w:sz="0" w:space="0" w:color="auto"/>
        <w:left w:val="none" w:sz="0" w:space="0" w:color="auto"/>
        <w:bottom w:val="none" w:sz="0" w:space="0" w:color="auto"/>
        <w:right w:val="none" w:sz="0" w:space="0" w:color="auto"/>
      </w:divBdr>
    </w:div>
    <w:div w:id="1219128343">
      <w:bodyDiv w:val="1"/>
      <w:marLeft w:val="0"/>
      <w:marRight w:val="0"/>
      <w:marTop w:val="0"/>
      <w:marBottom w:val="0"/>
      <w:divBdr>
        <w:top w:val="none" w:sz="0" w:space="0" w:color="auto"/>
        <w:left w:val="none" w:sz="0" w:space="0" w:color="auto"/>
        <w:bottom w:val="none" w:sz="0" w:space="0" w:color="auto"/>
        <w:right w:val="none" w:sz="0" w:space="0" w:color="auto"/>
      </w:divBdr>
    </w:div>
    <w:div w:id="1219171000">
      <w:bodyDiv w:val="1"/>
      <w:marLeft w:val="0"/>
      <w:marRight w:val="0"/>
      <w:marTop w:val="0"/>
      <w:marBottom w:val="0"/>
      <w:divBdr>
        <w:top w:val="none" w:sz="0" w:space="0" w:color="auto"/>
        <w:left w:val="none" w:sz="0" w:space="0" w:color="auto"/>
        <w:bottom w:val="none" w:sz="0" w:space="0" w:color="auto"/>
        <w:right w:val="none" w:sz="0" w:space="0" w:color="auto"/>
      </w:divBdr>
    </w:div>
    <w:div w:id="1219363772">
      <w:bodyDiv w:val="1"/>
      <w:marLeft w:val="0"/>
      <w:marRight w:val="0"/>
      <w:marTop w:val="0"/>
      <w:marBottom w:val="0"/>
      <w:divBdr>
        <w:top w:val="none" w:sz="0" w:space="0" w:color="auto"/>
        <w:left w:val="none" w:sz="0" w:space="0" w:color="auto"/>
        <w:bottom w:val="none" w:sz="0" w:space="0" w:color="auto"/>
        <w:right w:val="none" w:sz="0" w:space="0" w:color="auto"/>
      </w:divBdr>
    </w:div>
    <w:div w:id="1219436516">
      <w:bodyDiv w:val="1"/>
      <w:marLeft w:val="0"/>
      <w:marRight w:val="0"/>
      <w:marTop w:val="0"/>
      <w:marBottom w:val="0"/>
      <w:divBdr>
        <w:top w:val="none" w:sz="0" w:space="0" w:color="auto"/>
        <w:left w:val="none" w:sz="0" w:space="0" w:color="auto"/>
        <w:bottom w:val="none" w:sz="0" w:space="0" w:color="auto"/>
        <w:right w:val="none" w:sz="0" w:space="0" w:color="auto"/>
      </w:divBdr>
    </w:div>
    <w:div w:id="1219777348">
      <w:bodyDiv w:val="1"/>
      <w:marLeft w:val="0"/>
      <w:marRight w:val="0"/>
      <w:marTop w:val="0"/>
      <w:marBottom w:val="0"/>
      <w:divBdr>
        <w:top w:val="none" w:sz="0" w:space="0" w:color="auto"/>
        <w:left w:val="none" w:sz="0" w:space="0" w:color="auto"/>
        <w:bottom w:val="none" w:sz="0" w:space="0" w:color="auto"/>
        <w:right w:val="none" w:sz="0" w:space="0" w:color="auto"/>
      </w:divBdr>
    </w:div>
    <w:div w:id="1220364819">
      <w:bodyDiv w:val="1"/>
      <w:marLeft w:val="0"/>
      <w:marRight w:val="0"/>
      <w:marTop w:val="0"/>
      <w:marBottom w:val="0"/>
      <w:divBdr>
        <w:top w:val="none" w:sz="0" w:space="0" w:color="auto"/>
        <w:left w:val="none" w:sz="0" w:space="0" w:color="auto"/>
        <w:bottom w:val="none" w:sz="0" w:space="0" w:color="auto"/>
        <w:right w:val="none" w:sz="0" w:space="0" w:color="auto"/>
      </w:divBdr>
    </w:div>
    <w:div w:id="1220480370">
      <w:bodyDiv w:val="1"/>
      <w:marLeft w:val="0"/>
      <w:marRight w:val="0"/>
      <w:marTop w:val="0"/>
      <w:marBottom w:val="0"/>
      <w:divBdr>
        <w:top w:val="none" w:sz="0" w:space="0" w:color="auto"/>
        <w:left w:val="none" w:sz="0" w:space="0" w:color="auto"/>
        <w:bottom w:val="none" w:sz="0" w:space="0" w:color="auto"/>
        <w:right w:val="none" w:sz="0" w:space="0" w:color="auto"/>
      </w:divBdr>
    </w:div>
    <w:div w:id="1220627137">
      <w:bodyDiv w:val="1"/>
      <w:marLeft w:val="0"/>
      <w:marRight w:val="0"/>
      <w:marTop w:val="0"/>
      <w:marBottom w:val="0"/>
      <w:divBdr>
        <w:top w:val="none" w:sz="0" w:space="0" w:color="auto"/>
        <w:left w:val="none" w:sz="0" w:space="0" w:color="auto"/>
        <w:bottom w:val="none" w:sz="0" w:space="0" w:color="auto"/>
        <w:right w:val="none" w:sz="0" w:space="0" w:color="auto"/>
      </w:divBdr>
    </w:div>
    <w:div w:id="1220676465">
      <w:bodyDiv w:val="1"/>
      <w:marLeft w:val="0"/>
      <w:marRight w:val="0"/>
      <w:marTop w:val="0"/>
      <w:marBottom w:val="0"/>
      <w:divBdr>
        <w:top w:val="none" w:sz="0" w:space="0" w:color="auto"/>
        <w:left w:val="none" w:sz="0" w:space="0" w:color="auto"/>
        <w:bottom w:val="none" w:sz="0" w:space="0" w:color="auto"/>
        <w:right w:val="none" w:sz="0" w:space="0" w:color="auto"/>
      </w:divBdr>
    </w:div>
    <w:div w:id="1220705839">
      <w:bodyDiv w:val="1"/>
      <w:marLeft w:val="0"/>
      <w:marRight w:val="0"/>
      <w:marTop w:val="0"/>
      <w:marBottom w:val="0"/>
      <w:divBdr>
        <w:top w:val="none" w:sz="0" w:space="0" w:color="auto"/>
        <w:left w:val="none" w:sz="0" w:space="0" w:color="auto"/>
        <w:bottom w:val="none" w:sz="0" w:space="0" w:color="auto"/>
        <w:right w:val="none" w:sz="0" w:space="0" w:color="auto"/>
      </w:divBdr>
    </w:div>
    <w:div w:id="1220748219">
      <w:bodyDiv w:val="1"/>
      <w:marLeft w:val="0"/>
      <w:marRight w:val="0"/>
      <w:marTop w:val="0"/>
      <w:marBottom w:val="0"/>
      <w:divBdr>
        <w:top w:val="none" w:sz="0" w:space="0" w:color="auto"/>
        <w:left w:val="none" w:sz="0" w:space="0" w:color="auto"/>
        <w:bottom w:val="none" w:sz="0" w:space="0" w:color="auto"/>
        <w:right w:val="none" w:sz="0" w:space="0" w:color="auto"/>
      </w:divBdr>
    </w:div>
    <w:div w:id="1220824243">
      <w:bodyDiv w:val="1"/>
      <w:marLeft w:val="0"/>
      <w:marRight w:val="0"/>
      <w:marTop w:val="0"/>
      <w:marBottom w:val="0"/>
      <w:divBdr>
        <w:top w:val="none" w:sz="0" w:space="0" w:color="auto"/>
        <w:left w:val="none" w:sz="0" w:space="0" w:color="auto"/>
        <w:bottom w:val="none" w:sz="0" w:space="0" w:color="auto"/>
        <w:right w:val="none" w:sz="0" w:space="0" w:color="auto"/>
      </w:divBdr>
    </w:div>
    <w:div w:id="1220897622">
      <w:bodyDiv w:val="1"/>
      <w:marLeft w:val="0"/>
      <w:marRight w:val="0"/>
      <w:marTop w:val="0"/>
      <w:marBottom w:val="0"/>
      <w:divBdr>
        <w:top w:val="none" w:sz="0" w:space="0" w:color="auto"/>
        <w:left w:val="none" w:sz="0" w:space="0" w:color="auto"/>
        <w:bottom w:val="none" w:sz="0" w:space="0" w:color="auto"/>
        <w:right w:val="none" w:sz="0" w:space="0" w:color="auto"/>
      </w:divBdr>
    </w:div>
    <w:div w:id="1221092818">
      <w:bodyDiv w:val="1"/>
      <w:marLeft w:val="0"/>
      <w:marRight w:val="0"/>
      <w:marTop w:val="0"/>
      <w:marBottom w:val="0"/>
      <w:divBdr>
        <w:top w:val="none" w:sz="0" w:space="0" w:color="auto"/>
        <w:left w:val="none" w:sz="0" w:space="0" w:color="auto"/>
        <w:bottom w:val="none" w:sz="0" w:space="0" w:color="auto"/>
        <w:right w:val="none" w:sz="0" w:space="0" w:color="auto"/>
      </w:divBdr>
    </w:div>
    <w:div w:id="1221093342">
      <w:bodyDiv w:val="1"/>
      <w:marLeft w:val="0"/>
      <w:marRight w:val="0"/>
      <w:marTop w:val="0"/>
      <w:marBottom w:val="0"/>
      <w:divBdr>
        <w:top w:val="none" w:sz="0" w:space="0" w:color="auto"/>
        <w:left w:val="none" w:sz="0" w:space="0" w:color="auto"/>
        <w:bottom w:val="none" w:sz="0" w:space="0" w:color="auto"/>
        <w:right w:val="none" w:sz="0" w:space="0" w:color="auto"/>
      </w:divBdr>
    </w:div>
    <w:div w:id="1221593293">
      <w:bodyDiv w:val="1"/>
      <w:marLeft w:val="0"/>
      <w:marRight w:val="0"/>
      <w:marTop w:val="0"/>
      <w:marBottom w:val="0"/>
      <w:divBdr>
        <w:top w:val="none" w:sz="0" w:space="0" w:color="auto"/>
        <w:left w:val="none" w:sz="0" w:space="0" w:color="auto"/>
        <w:bottom w:val="none" w:sz="0" w:space="0" w:color="auto"/>
        <w:right w:val="none" w:sz="0" w:space="0" w:color="auto"/>
      </w:divBdr>
    </w:div>
    <w:div w:id="1221676318">
      <w:bodyDiv w:val="1"/>
      <w:marLeft w:val="0"/>
      <w:marRight w:val="0"/>
      <w:marTop w:val="0"/>
      <w:marBottom w:val="0"/>
      <w:divBdr>
        <w:top w:val="none" w:sz="0" w:space="0" w:color="auto"/>
        <w:left w:val="none" w:sz="0" w:space="0" w:color="auto"/>
        <w:bottom w:val="none" w:sz="0" w:space="0" w:color="auto"/>
        <w:right w:val="none" w:sz="0" w:space="0" w:color="auto"/>
      </w:divBdr>
    </w:div>
    <w:div w:id="1221988012">
      <w:bodyDiv w:val="1"/>
      <w:marLeft w:val="0"/>
      <w:marRight w:val="0"/>
      <w:marTop w:val="0"/>
      <w:marBottom w:val="0"/>
      <w:divBdr>
        <w:top w:val="none" w:sz="0" w:space="0" w:color="auto"/>
        <w:left w:val="none" w:sz="0" w:space="0" w:color="auto"/>
        <w:bottom w:val="none" w:sz="0" w:space="0" w:color="auto"/>
        <w:right w:val="none" w:sz="0" w:space="0" w:color="auto"/>
      </w:divBdr>
    </w:div>
    <w:div w:id="1222475234">
      <w:bodyDiv w:val="1"/>
      <w:marLeft w:val="0"/>
      <w:marRight w:val="0"/>
      <w:marTop w:val="0"/>
      <w:marBottom w:val="0"/>
      <w:divBdr>
        <w:top w:val="none" w:sz="0" w:space="0" w:color="auto"/>
        <w:left w:val="none" w:sz="0" w:space="0" w:color="auto"/>
        <w:bottom w:val="none" w:sz="0" w:space="0" w:color="auto"/>
        <w:right w:val="none" w:sz="0" w:space="0" w:color="auto"/>
      </w:divBdr>
    </w:div>
    <w:div w:id="1222517276">
      <w:bodyDiv w:val="1"/>
      <w:marLeft w:val="0"/>
      <w:marRight w:val="0"/>
      <w:marTop w:val="0"/>
      <w:marBottom w:val="0"/>
      <w:divBdr>
        <w:top w:val="none" w:sz="0" w:space="0" w:color="auto"/>
        <w:left w:val="none" w:sz="0" w:space="0" w:color="auto"/>
        <w:bottom w:val="none" w:sz="0" w:space="0" w:color="auto"/>
        <w:right w:val="none" w:sz="0" w:space="0" w:color="auto"/>
      </w:divBdr>
    </w:div>
    <w:div w:id="1222978828">
      <w:bodyDiv w:val="1"/>
      <w:marLeft w:val="0"/>
      <w:marRight w:val="0"/>
      <w:marTop w:val="0"/>
      <w:marBottom w:val="0"/>
      <w:divBdr>
        <w:top w:val="none" w:sz="0" w:space="0" w:color="auto"/>
        <w:left w:val="none" w:sz="0" w:space="0" w:color="auto"/>
        <w:bottom w:val="none" w:sz="0" w:space="0" w:color="auto"/>
        <w:right w:val="none" w:sz="0" w:space="0" w:color="auto"/>
      </w:divBdr>
    </w:div>
    <w:div w:id="1223784413">
      <w:bodyDiv w:val="1"/>
      <w:marLeft w:val="0"/>
      <w:marRight w:val="0"/>
      <w:marTop w:val="0"/>
      <w:marBottom w:val="0"/>
      <w:divBdr>
        <w:top w:val="none" w:sz="0" w:space="0" w:color="auto"/>
        <w:left w:val="none" w:sz="0" w:space="0" w:color="auto"/>
        <w:bottom w:val="none" w:sz="0" w:space="0" w:color="auto"/>
        <w:right w:val="none" w:sz="0" w:space="0" w:color="auto"/>
      </w:divBdr>
    </w:div>
    <w:div w:id="1224020978">
      <w:bodyDiv w:val="1"/>
      <w:marLeft w:val="0"/>
      <w:marRight w:val="0"/>
      <w:marTop w:val="0"/>
      <w:marBottom w:val="0"/>
      <w:divBdr>
        <w:top w:val="none" w:sz="0" w:space="0" w:color="auto"/>
        <w:left w:val="none" w:sz="0" w:space="0" w:color="auto"/>
        <w:bottom w:val="none" w:sz="0" w:space="0" w:color="auto"/>
        <w:right w:val="none" w:sz="0" w:space="0" w:color="auto"/>
      </w:divBdr>
    </w:div>
    <w:div w:id="1224291945">
      <w:bodyDiv w:val="1"/>
      <w:marLeft w:val="0"/>
      <w:marRight w:val="0"/>
      <w:marTop w:val="0"/>
      <w:marBottom w:val="0"/>
      <w:divBdr>
        <w:top w:val="none" w:sz="0" w:space="0" w:color="auto"/>
        <w:left w:val="none" w:sz="0" w:space="0" w:color="auto"/>
        <w:bottom w:val="none" w:sz="0" w:space="0" w:color="auto"/>
        <w:right w:val="none" w:sz="0" w:space="0" w:color="auto"/>
      </w:divBdr>
    </w:div>
    <w:div w:id="1224410458">
      <w:bodyDiv w:val="1"/>
      <w:marLeft w:val="0"/>
      <w:marRight w:val="0"/>
      <w:marTop w:val="0"/>
      <w:marBottom w:val="0"/>
      <w:divBdr>
        <w:top w:val="none" w:sz="0" w:space="0" w:color="auto"/>
        <w:left w:val="none" w:sz="0" w:space="0" w:color="auto"/>
        <w:bottom w:val="none" w:sz="0" w:space="0" w:color="auto"/>
        <w:right w:val="none" w:sz="0" w:space="0" w:color="auto"/>
      </w:divBdr>
    </w:div>
    <w:div w:id="1224490777">
      <w:bodyDiv w:val="1"/>
      <w:marLeft w:val="0"/>
      <w:marRight w:val="0"/>
      <w:marTop w:val="0"/>
      <w:marBottom w:val="0"/>
      <w:divBdr>
        <w:top w:val="none" w:sz="0" w:space="0" w:color="auto"/>
        <w:left w:val="none" w:sz="0" w:space="0" w:color="auto"/>
        <w:bottom w:val="none" w:sz="0" w:space="0" w:color="auto"/>
        <w:right w:val="none" w:sz="0" w:space="0" w:color="auto"/>
      </w:divBdr>
    </w:div>
    <w:div w:id="1224491657">
      <w:bodyDiv w:val="1"/>
      <w:marLeft w:val="0"/>
      <w:marRight w:val="0"/>
      <w:marTop w:val="0"/>
      <w:marBottom w:val="0"/>
      <w:divBdr>
        <w:top w:val="none" w:sz="0" w:space="0" w:color="auto"/>
        <w:left w:val="none" w:sz="0" w:space="0" w:color="auto"/>
        <w:bottom w:val="none" w:sz="0" w:space="0" w:color="auto"/>
        <w:right w:val="none" w:sz="0" w:space="0" w:color="auto"/>
      </w:divBdr>
    </w:div>
    <w:div w:id="1225336542">
      <w:bodyDiv w:val="1"/>
      <w:marLeft w:val="0"/>
      <w:marRight w:val="0"/>
      <w:marTop w:val="0"/>
      <w:marBottom w:val="0"/>
      <w:divBdr>
        <w:top w:val="none" w:sz="0" w:space="0" w:color="auto"/>
        <w:left w:val="none" w:sz="0" w:space="0" w:color="auto"/>
        <w:bottom w:val="none" w:sz="0" w:space="0" w:color="auto"/>
        <w:right w:val="none" w:sz="0" w:space="0" w:color="auto"/>
      </w:divBdr>
    </w:div>
    <w:div w:id="1225413043">
      <w:bodyDiv w:val="1"/>
      <w:marLeft w:val="0"/>
      <w:marRight w:val="0"/>
      <w:marTop w:val="0"/>
      <w:marBottom w:val="0"/>
      <w:divBdr>
        <w:top w:val="none" w:sz="0" w:space="0" w:color="auto"/>
        <w:left w:val="none" w:sz="0" w:space="0" w:color="auto"/>
        <w:bottom w:val="none" w:sz="0" w:space="0" w:color="auto"/>
        <w:right w:val="none" w:sz="0" w:space="0" w:color="auto"/>
      </w:divBdr>
    </w:div>
    <w:div w:id="1225795169">
      <w:bodyDiv w:val="1"/>
      <w:marLeft w:val="0"/>
      <w:marRight w:val="0"/>
      <w:marTop w:val="0"/>
      <w:marBottom w:val="0"/>
      <w:divBdr>
        <w:top w:val="none" w:sz="0" w:space="0" w:color="auto"/>
        <w:left w:val="none" w:sz="0" w:space="0" w:color="auto"/>
        <w:bottom w:val="none" w:sz="0" w:space="0" w:color="auto"/>
        <w:right w:val="none" w:sz="0" w:space="0" w:color="auto"/>
      </w:divBdr>
    </w:div>
    <w:div w:id="1226145510">
      <w:bodyDiv w:val="1"/>
      <w:marLeft w:val="0"/>
      <w:marRight w:val="0"/>
      <w:marTop w:val="0"/>
      <w:marBottom w:val="0"/>
      <w:divBdr>
        <w:top w:val="none" w:sz="0" w:space="0" w:color="auto"/>
        <w:left w:val="none" w:sz="0" w:space="0" w:color="auto"/>
        <w:bottom w:val="none" w:sz="0" w:space="0" w:color="auto"/>
        <w:right w:val="none" w:sz="0" w:space="0" w:color="auto"/>
      </w:divBdr>
    </w:div>
    <w:div w:id="1226183409">
      <w:bodyDiv w:val="1"/>
      <w:marLeft w:val="0"/>
      <w:marRight w:val="0"/>
      <w:marTop w:val="0"/>
      <w:marBottom w:val="0"/>
      <w:divBdr>
        <w:top w:val="none" w:sz="0" w:space="0" w:color="auto"/>
        <w:left w:val="none" w:sz="0" w:space="0" w:color="auto"/>
        <w:bottom w:val="none" w:sz="0" w:space="0" w:color="auto"/>
        <w:right w:val="none" w:sz="0" w:space="0" w:color="auto"/>
      </w:divBdr>
    </w:div>
    <w:div w:id="1226259331">
      <w:bodyDiv w:val="1"/>
      <w:marLeft w:val="0"/>
      <w:marRight w:val="0"/>
      <w:marTop w:val="0"/>
      <w:marBottom w:val="0"/>
      <w:divBdr>
        <w:top w:val="none" w:sz="0" w:space="0" w:color="auto"/>
        <w:left w:val="none" w:sz="0" w:space="0" w:color="auto"/>
        <w:bottom w:val="none" w:sz="0" w:space="0" w:color="auto"/>
        <w:right w:val="none" w:sz="0" w:space="0" w:color="auto"/>
      </w:divBdr>
    </w:div>
    <w:div w:id="1226334432">
      <w:bodyDiv w:val="1"/>
      <w:marLeft w:val="0"/>
      <w:marRight w:val="0"/>
      <w:marTop w:val="0"/>
      <w:marBottom w:val="0"/>
      <w:divBdr>
        <w:top w:val="none" w:sz="0" w:space="0" w:color="auto"/>
        <w:left w:val="none" w:sz="0" w:space="0" w:color="auto"/>
        <w:bottom w:val="none" w:sz="0" w:space="0" w:color="auto"/>
        <w:right w:val="none" w:sz="0" w:space="0" w:color="auto"/>
      </w:divBdr>
    </w:div>
    <w:div w:id="1226447827">
      <w:bodyDiv w:val="1"/>
      <w:marLeft w:val="0"/>
      <w:marRight w:val="0"/>
      <w:marTop w:val="0"/>
      <w:marBottom w:val="0"/>
      <w:divBdr>
        <w:top w:val="none" w:sz="0" w:space="0" w:color="auto"/>
        <w:left w:val="none" w:sz="0" w:space="0" w:color="auto"/>
        <w:bottom w:val="none" w:sz="0" w:space="0" w:color="auto"/>
        <w:right w:val="none" w:sz="0" w:space="0" w:color="auto"/>
      </w:divBdr>
    </w:div>
    <w:div w:id="1226574258">
      <w:bodyDiv w:val="1"/>
      <w:marLeft w:val="0"/>
      <w:marRight w:val="0"/>
      <w:marTop w:val="0"/>
      <w:marBottom w:val="0"/>
      <w:divBdr>
        <w:top w:val="none" w:sz="0" w:space="0" w:color="auto"/>
        <w:left w:val="none" w:sz="0" w:space="0" w:color="auto"/>
        <w:bottom w:val="none" w:sz="0" w:space="0" w:color="auto"/>
        <w:right w:val="none" w:sz="0" w:space="0" w:color="auto"/>
      </w:divBdr>
    </w:div>
    <w:div w:id="1226837576">
      <w:bodyDiv w:val="1"/>
      <w:marLeft w:val="0"/>
      <w:marRight w:val="0"/>
      <w:marTop w:val="0"/>
      <w:marBottom w:val="0"/>
      <w:divBdr>
        <w:top w:val="none" w:sz="0" w:space="0" w:color="auto"/>
        <w:left w:val="none" w:sz="0" w:space="0" w:color="auto"/>
        <w:bottom w:val="none" w:sz="0" w:space="0" w:color="auto"/>
        <w:right w:val="none" w:sz="0" w:space="0" w:color="auto"/>
      </w:divBdr>
    </w:div>
    <w:div w:id="1226909985">
      <w:bodyDiv w:val="1"/>
      <w:marLeft w:val="0"/>
      <w:marRight w:val="0"/>
      <w:marTop w:val="0"/>
      <w:marBottom w:val="0"/>
      <w:divBdr>
        <w:top w:val="none" w:sz="0" w:space="0" w:color="auto"/>
        <w:left w:val="none" w:sz="0" w:space="0" w:color="auto"/>
        <w:bottom w:val="none" w:sz="0" w:space="0" w:color="auto"/>
        <w:right w:val="none" w:sz="0" w:space="0" w:color="auto"/>
      </w:divBdr>
    </w:div>
    <w:div w:id="1227034750">
      <w:bodyDiv w:val="1"/>
      <w:marLeft w:val="0"/>
      <w:marRight w:val="0"/>
      <w:marTop w:val="0"/>
      <w:marBottom w:val="0"/>
      <w:divBdr>
        <w:top w:val="none" w:sz="0" w:space="0" w:color="auto"/>
        <w:left w:val="none" w:sz="0" w:space="0" w:color="auto"/>
        <w:bottom w:val="none" w:sz="0" w:space="0" w:color="auto"/>
        <w:right w:val="none" w:sz="0" w:space="0" w:color="auto"/>
      </w:divBdr>
    </w:div>
    <w:div w:id="1227035153">
      <w:bodyDiv w:val="1"/>
      <w:marLeft w:val="0"/>
      <w:marRight w:val="0"/>
      <w:marTop w:val="0"/>
      <w:marBottom w:val="0"/>
      <w:divBdr>
        <w:top w:val="none" w:sz="0" w:space="0" w:color="auto"/>
        <w:left w:val="none" w:sz="0" w:space="0" w:color="auto"/>
        <w:bottom w:val="none" w:sz="0" w:space="0" w:color="auto"/>
        <w:right w:val="none" w:sz="0" w:space="0" w:color="auto"/>
      </w:divBdr>
    </w:div>
    <w:div w:id="1227227413">
      <w:bodyDiv w:val="1"/>
      <w:marLeft w:val="0"/>
      <w:marRight w:val="0"/>
      <w:marTop w:val="0"/>
      <w:marBottom w:val="0"/>
      <w:divBdr>
        <w:top w:val="none" w:sz="0" w:space="0" w:color="auto"/>
        <w:left w:val="none" w:sz="0" w:space="0" w:color="auto"/>
        <w:bottom w:val="none" w:sz="0" w:space="0" w:color="auto"/>
        <w:right w:val="none" w:sz="0" w:space="0" w:color="auto"/>
      </w:divBdr>
    </w:div>
    <w:div w:id="1227647600">
      <w:bodyDiv w:val="1"/>
      <w:marLeft w:val="0"/>
      <w:marRight w:val="0"/>
      <w:marTop w:val="0"/>
      <w:marBottom w:val="0"/>
      <w:divBdr>
        <w:top w:val="none" w:sz="0" w:space="0" w:color="auto"/>
        <w:left w:val="none" w:sz="0" w:space="0" w:color="auto"/>
        <w:bottom w:val="none" w:sz="0" w:space="0" w:color="auto"/>
        <w:right w:val="none" w:sz="0" w:space="0" w:color="auto"/>
      </w:divBdr>
    </w:div>
    <w:div w:id="1227764726">
      <w:bodyDiv w:val="1"/>
      <w:marLeft w:val="0"/>
      <w:marRight w:val="0"/>
      <w:marTop w:val="0"/>
      <w:marBottom w:val="0"/>
      <w:divBdr>
        <w:top w:val="none" w:sz="0" w:space="0" w:color="auto"/>
        <w:left w:val="none" w:sz="0" w:space="0" w:color="auto"/>
        <w:bottom w:val="none" w:sz="0" w:space="0" w:color="auto"/>
        <w:right w:val="none" w:sz="0" w:space="0" w:color="auto"/>
      </w:divBdr>
    </w:div>
    <w:div w:id="1228103945">
      <w:bodyDiv w:val="1"/>
      <w:marLeft w:val="0"/>
      <w:marRight w:val="0"/>
      <w:marTop w:val="0"/>
      <w:marBottom w:val="0"/>
      <w:divBdr>
        <w:top w:val="none" w:sz="0" w:space="0" w:color="auto"/>
        <w:left w:val="none" w:sz="0" w:space="0" w:color="auto"/>
        <w:bottom w:val="none" w:sz="0" w:space="0" w:color="auto"/>
        <w:right w:val="none" w:sz="0" w:space="0" w:color="auto"/>
      </w:divBdr>
    </w:div>
    <w:div w:id="1228498268">
      <w:bodyDiv w:val="1"/>
      <w:marLeft w:val="0"/>
      <w:marRight w:val="0"/>
      <w:marTop w:val="0"/>
      <w:marBottom w:val="0"/>
      <w:divBdr>
        <w:top w:val="none" w:sz="0" w:space="0" w:color="auto"/>
        <w:left w:val="none" w:sz="0" w:space="0" w:color="auto"/>
        <w:bottom w:val="none" w:sz="0" w:space="0" w:color="auto"/>
        <w:right w:val="none" w:sz="0" w:space="0" w:color="auto"/>
      </w:divBdr>
    </w:div>
    <w:div w:id="1228765446">
      <w:bodyDiv w:val="1"/>
      <w:marLeft w:val="0"/>
      <w:marRight w:val="0"/>
      <w:marTop w:val="0"/>
      <w:marBottom w:val="0"/>
      <w:divBdr>
        <w:top w:val="none" w:sz="0" w:space="0" w:color="auto"/>
        <w:left w:val="none" w:sz="0" w:space="0" w:color="auto"/>
        <w:bottom w:val="none" w:sz="0" w:space="0" w:color="auto"/>
        <w:right w:val="none" w:sz="0" w:space="0" w:color="auto"/>
      </w:divBdr>
    </w:div>
    <w:div w:id="1228999358">
      <w:bodyDiv w:val="1"/>
      <w:marLeft w:val="0"/>
      <w:marRight w:val="0"/>
      <w:marTop w:val="0"/>
      <w:marBottom w:val="0"/>
      <w:divBdr>
        <w:top w:val="none" w:sz="0" w:space="0" w:color="auto"/>
        <w:left w:val="none" w:sz="0" w:space="0" w:color="auto"/>
        <w:bottom w:val="none" w:sz="0" w:space="0" w:color="auto"/>
        <w:right w:val="none" w:sz="0" w:space="0" w:color="auto"/>
      </w:divBdr>
    </w:div>
    <w:div w:id="1229652528">
      <w:bodyDiv w:val="1"/>
      <w:marLeft w:val="0"/>
      <w:marRight w:val="0"/>
      <w:marTop w:val="0"/>
      <w:marBottom w:val="0"/>
      <w:divBdr>
        <w:top w:val="none" w:sz="0" w:space="0" w:color="auto"/>
        <w:left w:val="none" w:sz="0" w:space="0" w:color="auto"/>
        <w:bottom w:val="none" w:sz="0" w:space="0" w:color="auto"/>
        <w:right w:val="none" w:sz="0" w:space="0" w:color="auto"/>
      </w:divBdr>
    </w:div>
    <w:div w:id="1229849610">
      <w:bodyDiv w:val="1"/>
      <w:marLeft w:val="0"/>
      <w:marRight w:val="0"/>
      <w:marTop w:val="0"/>
      <w:marBottom w:val="0"/>
      <w:divBdr>
        <w:top w:val="none" w:sz="0" w:space="0" w:color="auto"/>
        <w:left w:val="none" w:sz="0" w:space="0" w:color="auto"/>
        <w:bottom w:val="none" w:sz="0" w:space="0" w:color="auto"/>
        <w:right w:val="none" w:sz="0" w:space="0" w:color="auto"/>
      </w:divBdr>
    </w:div>
    <w:div w:id="1229880069">
      <w:bodyDiv w:val="1"/>
      <w:marLeft w:val="0"/>
      <w:marRight w:val="0"/>
      <w:marTop w:val="0"/>
      <w:marBottom w:val="0"/>
      <w:divBdr>
        <w:top w:val="none" w:sz="0" w:space="0" w:color="auto"/>
        <w:left w:val="none" w:sz="0" w:space="0" w:color="auto"/>
        <w:bottom w:val="none" w:sz="0" w:space="0" w:color="auto"/>
        <w:right w:val="none" w:sz="0" w:space="0" w:color="auto"/>
      </w:divBdr>
    </w:div>
    <w:div w:id="1230386006">
      <w:bodyDiv w:val="1"/>
      <w:marLeft w:val="0"/>
      <w:marRight w:val="0"/>
      <w:marTop w:val="0"/>
      <w:marBottom w:val="0"/>
      <w:divBdr>
        <w:top w:val="none" w:sz="0" w:space="0" w:color="auto"/>
        <w:left w:val="none" w:sz="0" w:space="0" w:color="auto"/>
        <w:bottom w:val="none" w:sz="0" w:space="0" w:color="auto"/>
        <w:right w:val="none" w:sz="0" w:space="0" w:color="auto"/>
      </w:divBdr>
    </w:div>
    <w:div w:id="1230923876">
      <w:bodyDiv w:val="1"/>
      <w:marLeft w:val="0"/>
      <w:marRight w:val="0"/>
      <w:marTop w:val="0"/>
      <w:marBottom w:val="0"/>
      <w:divBdr>
        <w:top w:val="none" w:sz="0" w:space="0" w:color="auto"/>
        <w:left w:val="none" w:sz="0" w:space="0" w:color="auto"/>
        <w:bottom w:val="none" w:sz="0" w:space="0" w:color="auto"/>
        <w:right w:val="none" w:sz="0" w:space="0" w:color="auto"/>
      </w:divBdr>
    </w:div>
    <w:div w:id="1230966449">
      <w:bodyDiv w:val="1"/>
      <w:marLeft w:val="0"/>
      <w:marRight w:val="0"/>
      <w:marTop w:val="0"/>
      <w:marBottom w:val="0"/>
      <w:divBdr>
        <w:top w:val="none" w:sz="0" w:space="0" w:color="auto"/>
        <w:left w:val="none" w:sz="0" w:space="0" w:color="auto"/>
        <w:bottom w:val="none" w:sz="0" w:space="0" w:color="auto"/>
        <w:right w:val="none" w:sz="0" w:space="0" w:color="auto"/>
      </w:divBdr>
    </w:div>
    <w:div w:id="1231426549">
      <w:bodyDiv w:val="1"/>
      <w:marLeft w:val="0"/>
      <w:marRight w:val="0"/>
      <w:marTop w:val="0"/>
      <w:marBottom w:val="0"/>
      <w:divBdr>
        <w:top w:val="none" w:sz="0" w:space="0" w:color="auto"/>
        <w:left w:val="none" w:sz="0" w:space="0" w:color="auto"/>
        <w:bottom w:val="none" w:sz="0" w:space="0" w:color="auto"/>
        <w:right w:val="none" w:sz="0" w:space="0" w:color="auto"/>
      </w:divBdr>
    </w:div>
    <w:div w:id="1231846387">
      <w:bodyDiv w:val="1"/>
      <w:marLeft w:val="0"/>
      <w:marRight w:val="0"/>
      <w:marTop w:val="0"/>
      <w:marBottom w:val="0"/>
      <w:divBdr>
        <w:top w:val="none" w:sz="0" w:space="0" w:color="auto"/>
        <w:left w:val="none" w:sz="0" w:space="0" w:color="auto"/>
        <w:bottom w:val="none" w:sz="0" w:space="0" w:color="auto"/>
        <w:right w:val="none" w:sz="0" w:space="0" w:color="auto"/>
      </w:divBdr>
    </w:div>
    <w:div w:id="1232036518">
      <w:bodyDiv w:val="1"/>
      <w:marLeft w:val="0"/>
      <w:marRight w:val="0"/>
      <w:marTop w:val="0"/>
      <w:marBottom w:val="0"/>
      <w:divBdr>
        <w:top w:val="none" w:sz="0" w:space="0" w:color="auto"/>
        <w:left w:val="none" w:sz="0" w:space="0" w:color="auto"/>
        <w:bottom w:val="none" w:sz="0" w:space="0" w:color="auto"/>
        <w:right w:val="none" w:sz="0" w:space="0" w:color="auto"/>
      </w:divBdr>
    </w:div>
    <w:div w:id="1232038525">
      <w:bodyDiv w:val="1"/>
      <w:marLeft w:val="0"/>
      <w:marRight w:val="0"/>
      <w:marTop w:val="0"/>
      <w:marBottom w:val="0"/>
      <w:divBdr>
        <w:top w:val="none" w:sz="0" w:space="0" w:color="auto"/>
        <w:left w:val="none" w:sz="0" w:space="0" w:color="auto"/>
        <w:bottom w:val="none" w:sz="0" w:space="0" w:color="auto"/>
        <w:right w:val="none" w:sz="0" w:space="0" w:color="auto"/>
      </w:divBdr>
    </w:div>
    <w:div w:id="1232230051">
      <w:bodyDiv w:val="1"/>
      <w:marLeft w:val="0"/>
      <w:marRight w:val="0"/>
      <w:marTop w:val="0"/>
      <w:marBottom w:val="0"/>
      <w:divBdr>
        <w:top w:val="none" w:sz="0" w:space="0" w:color="auto"/>
        <w:left w:val="none" w:sz="0" w:space="0" w:color="auto"/>
        <w:bottom w:val="none" w:sz="0" w:space="0" w:color="auto"/>
        <w:right w:val="none" w:sz="0" w:space="0" w:color="auto"/>
      </w:divBdr>
    </w:div>
    <w:div w:id="1232547586">
      <w:bodyDiv w:val="1"/>
      <w:marLeft w:val="0"/>
      <w:marRight w:val="0"/>
      <w:marTop w:val="0"/>
      <w:marBottom w:val="0"/>
      <w:divBdr>
        <w:top w:val="none" w:sz="0" w:space="0" w:color="auto"/>
        <w:left w:val="none" w:sz="0" w:space="0" w:color="auto"/>
        <w:bottom w:val="none" w:sz="0" w:space="0" w:color="auto"/>
        <w:right w:val="none" w:sz="0" w:space="0" w:color="auto"/>
      </w:divBdr>
    </w:div>
    <w:div w:id="1232616317">
      <w:bodyDiv w:val="1"/>
      <w:marLeft w:val="0"/>
      <w:marRight w:val="0"/>
      <w:marTop w:val="0"/>
      <w:marBottom w:val="0"/>
      <w:divBdr>
        <w:top w:val="none" w:sz="0" w:space="0" w:color="auto"/>
        <w:left w:val="none" w:sz="0" w:space="0" w:color="auto"/>
        <w:bottom w:val="none" w:sz="0" w:space="0" w:color="auto"/>
        <w:right w:val="none" w:sz="0" w:space="0" w:color="auto"/>
      </w:divBdr>
    </w:div>
    <w:div w:id="1232616578">
      <w:bodyDiv w:val="1"/>
      <w:marLeft w:val="0"/>
      <w:marRight w:val="0"/>
      <w:marTop w:val="0"/>
      <w:marBottom w:val="0"/>
      <w:divBdr>
        <w:top w:val="none" w:sz="0" w:space="0" w:color="auto"/>
        <w:left w:val="none" w:sz="0" w:space="0" w:color="auto"/>
        <w:bottom w:val="none" w:sz="0" w:space="0" w:color="auto"/>
        <w:right w:val="none" w:sz="0" w:space="0" w:color="auto"/>
      </w:divBdr>
    </w:div>
    <w:div w:id="1232619603">
      <w:bodyDiv w:val="1"/>
      <w:marLeft w:val="0"/>
      <w:marRight w:val="0"/>
      <w:marTop w:val="0"/>
      <w:marBottom w:val="0"/>
      <w:divBdr>
        <w:top w:val="none" w:sz="0" w:space="0" w:color="auto"/>
        <w:left w:val="none" w:sz="0" w:space="0" w:color="auto"/>
        <w:bottom w:val="none" w:sz="0" w:space="0" w:color="auto"/>
        <w:right w:val="none" w:sz="0" w:space="0" w:color="auto"/>
      </w:divBdr>
    </w:div>
    <w:div w:id="1232814704">
      <w:bodyDiv w:val="1"/>
      <w:marLeft w:val="0"/>
      <w:marRight w:val="0"/>
      <w:marTop w:val="0"/>
      <w:marBottom w:val="0"/>
      <w:divBdr>
        <w:top w:val="none" w:sz="0" w:space="0" w:color="auto"/>
        <w:left w:val="none" w:sz="0" w:space="0" w:color="auto"/>
        <w:bottom w:val="none" w:sz="0" w:space="0" w:color="auto"/>
        <w:right w:val="none" w:sz="0" w:space="0" w:color="auto"/>
      </w:divBdr>
    </w:div>
    <w:div w:id="1232961437">
      <w:bodyDiv w:val="1"/>
      <w:marLeft w:val="0"/>
      <w:marRight w:val="0"/>
      <w:marTop w:val="0"/>
      <w:marBottom w:val="0"/>
      <w:divBdr>
        <w:top w:val="none" w:sz="0" w:space="0" w:color="auto"/>
        <w:left w:val="none" w:sz="0" w:space="0" w:color="auto"/>
        <w:bottom w:val="none" w:sz="0" w:space="0" w:color="auto"/>
        <w:right w:val="none" w:sz="0" w:space="0" w:color="auto"/>
      </w:divBdr>
    </w:div>
    <w:div w:id="1233351149">
      <w:bodyDiv w:val="1"/>
      <w:marLeft w:val="0"/>
      <w:marRight w:val="0"/>
      <w:marTop w:val="0"/>
      <w:marBottom w:val="0"/>
      <w:divBdr>
        <w:top w:val="none" w:sz="0" w:space="0" w:color="auto"/>
        <w:left w:val="none" w:sz="0" w:space="0" w:color="auto"/>
        <w:bottom w:val="none" w:sz="0" w:space="0" w:color="auto"/>
        <w:right w:val="none" w:sz="0" w:space="0" w:color="auto"/>
      </w:divBdr>
    </w:div>
    <w:div w:id="1233419892">
      <w:bodyDiv w:val="1"/>
      <w:marLeft w:val="0"/>
      <w:marRight w:val="0"/>
      <w:marTop w:val="0"/>
      <w:marBottom w:val="0"/>
      <w:divBdr>
        <w:top w:val="none" w:sz="0" w:space="0" w:color="auto"/>
        <w:left w:val="none" w:sz="0" w:space="0" w:color="auto"/>
        <w:bottom w:val="none" w:sz="0" w:space="0" w:color="auto"/>
        <w:right w:val="none" w:sz="0" w:space="0" w:color="auto"/>
      </w:divBdr>
    </w:div>
    <w:div w:id="1233540554">
      <w:bodyDiv w:val="1"/>
      <w:marLeft w:val="0"/>
      <w:marRight w:val="0"/>
      <w:marTop w:val="0"/>
      <w:marBottom w:val="0"/>
      <w:divBdr>
        <w:top w:val="none" w:sz="0" w:space="0" w:color="auto"/>
        <w:left w:val="none" w:sz="0" w:space="0" w:color="auto"/>
        <w:bottom w:val="none" w:sz="0" w:space="0" w:color="auto"/>
        <w:right w:val="none" w:sz="0" w:space="0" w:color="auto"/>
      </w:divBdr>
    </w:div>
    <w:div w:id="1233546689">
      <w:bodyDiv w:val="1"/>
      <w:marLeft w:val="0"/>
      <w:marRight w:val="0"/>
      <w:marTop w:val="0"/>
      <w:marBottom w:val="0"/>
      <w:divBdr>
        <w:top w:val="none" w:sz="0" w:space="0" w:color="auto"/>
        <w:left w:val="none" w:sz="0" w:space="0" w:color="auto"/>
        <w:bottom w:val="none" w:sz="0" w:space="0" w:color="auto"/>
        <w:right w:val="none" w:sz="0" w:space="0" w:color="auto"/>
      </w:divBdr>
    </w:div>
    <w:div w:id="1233735855">
      <w:bodyDiv w:val="1"/>
      <w:marLeft w:val="0"/>
      <w:marRight w:val="0"/>
      <w:marTop w:val="0"/>
      <w:marBottom w:val="0"/>
      <w:divBdr>
        <w:top w:val="none" w:sz="0" w:space="0" w:color="auto"/>
        <w:left w:val="none" w:sz="0" w:space="0" w:color="auto"/>
        <w:bottom w:val="none" w:sz="0" w:space="0" w:color="auto"/>
        <w:right w:val="none" w:sz="0" w:space="0" w:color="auto"/>
      </w:divBdr>
    </w:div>
    <w:div w:id="1233735869">
      <w:bodyDiv w:val="1"/>
      <w:marLeft w:val="0"/>
      <w:marRight w:val="0"/>
      <w:marTop w:val="0"/>
      <w:marBottom w:val="0"/>
      <w:divBdr>
        <w:top w:val="none" w:sz="0" w:space="0" w:color="auto"/>
        <w:left w:val="none" w:sz="0" w:space="0" w:color="auto"/>
        <w:bottom w:val="none" w:sz="0" w:space="0" w:color="auto"/>
        <w:right w:val="none" w:sz="0" w:space="0" w:color="auto"/>
      </w:divBdr>
    </w:div>
    <w:div w:id="1234585460">
      <w:bodyDiv w:val="1"/>
      <w:marLeft w:val="0"/>
      <w:marRight w:val="0"/>
      <w:marTop w:val="0"/>
      <w:marBottom w:val="0"/>
      <w:divBdr>
        <w:top w:val="none" w:sz="0" w:space="0" w:color="auto"/>
        <w:left w:val="none" w:sz="0" w:space="0" w:color="auto"/>
        <w:bottom w:val="none" w:sz="0" w:space="0" w:color="auto"/>
        <w:right w:val="none" w:sz="0" w:space="0" w:color="auto"/>
      </w:divBdr>
    </w:div>
    <w:div w:id="1235428749">
      <w:bodyDiv w:val="1"/>
      <w:marLeft w:val="0"/>
      <w:marRight w:val="0"/>
      <w:marTop w:val="0"/>
      <w:marBottom w:val="0"/>
      <w:divBdr>
        <w:top w:val="none" w:sz="0" w:space="0" w:color="auto"/>
        <w:left w:val="none" w:sz="0" w:space="0" w:color="auto"/>
        <w:bottom w:val="none" w:sz="0" w:space="0" w:color="auto"/>
        <w:right w:val="none" w:sz="0" w:space="0" w:color="auto"/>
      </w:divBdr>
    </w:div>
    <w:div w:id="1235627450">
      <w:bodyDiv w:val="1"/>
      <w:marLeft w:val="0"/>
      <w:marRight w:val="0"/>
      <w:marTop w:val="0"/>
      <w:marBottom w:val="0"/>
      <w:divBdr>
        <w:top w:val="none" w:sz="0" w:space="0" w:color="auto"/>
        <w:left w:val="none" w:sz="0" w:space="0" w:color="auto"/>
        <w:bottom w:val="none" w:sz="0" w:space="0" w:color="auto"/>
        <w:right w:val="none" w:sz="0" w:space="0" w:color="auto"/>
      </w:divBdr>
    </w:div>
    <w:div w:id="1236085883">
      <w:bodyDiv w:val="1"/>
      <w:marLeft w:val="0"/>
      <w:marRight w:val="0"/>
      <w:marTop w:val="0"/>
      <w:marBottom w:val="0"/>
      <w:divBdr>
        <w:top w:val="none" w:sz="0" w:space="0" w:color="auto"/>
        <w:left w:val="none" w:sz="0" w:space="0" w:color="auto"/>
        <w:bottom w:val="none" w:sz="0" w:space="0" w:color="auto"/>
        <w:right w:val="none" w:sz="0" w:space="0" w:color="auto"/>
      </w:divBdr>
    </w:div>
    <w:div w:id="1236090675">
      <w:bodyDiv w:val="1"/>
      <w:marLeft w:val="0"/>
      <w:marRight w:val="0"/>
      <w:marTop w:val="0"/>
      <w:marBottom w:val="0"/>
      <w:divBdr>
        <w:top w:val="none" w:sz="0" w:space="0" w:color="auto"/>
        <w:left w:val="none" w:sz="0" w:space="0" w:color="auto"/>
        <w:bottom w:val="none" w:sz="0" w:space="0" w:color="auto"/>
        <w:right w:val="none" w:sz="0" w:space="0" w:color="auto"/>
      </w:divBdr>
    </w:div>
    <w:div w:id="1236160605">
      <w:bodyDiv w:val="1"/>
      <w:marLeft w:val="0"/>
      <w:marRight w:val="0"/>
      <w:marTop w:val="0"/>
      <w:marBottom w:val="0"/>
      <w:divBdr>
        <w:top w:val="none" w:sz="0" w:space="0" w:color="auto"/>
        <w:left w:val="none" w:sz="0" w:space="0" w:color="auto"/>
        <w:bottom w:val="none" w:sz="0" w:space="0" w:color="auto"/>
        <w:right w:val="none" w:sz="0" w:space="0" w:color="auto"/>
      </w:divBdr>
    </w:div>
    <w:div w:id="1236163207">
      <w:bodyDiv w:val="1"/>
      <w:marLeft w:val="0"/>
      <w:marRight w:val="0"/>
      <w:marTop w:val="0"/>
      <w:marBottom w:val="0"/>
      <w:divBdr>
        <w:top w:val="none" w:sz="0" w:space="0" w:color="auto"/>
        <w:left w:val="none" w:sz="0" w:space="0" w:color="auto"/>
        <w:bottom w:val="none" w:sz="0" w:space="0" w:color="auto"/>
        <w:right w:val="none" w:sz="0" w:space="0" w:color="auto"/>
      </w:divBdr>
    </w:div>
    <w:div w:id="1236665338">
      <w:bodyDiv w:val="1"/>
      <w:marLeft w:val="0"/>
      <w:marRight w:val="0"/>
      <w:marTop w:val="0"/>
      <w:marBottom w:val="0"/>
      <w:divBdr>
        <w:top w:val="none" w:sz="0" w:space="0" w:color="auto"/>
        <w:left w:val="none" w:sz="0" w:space="0" w:color="auto"/>
        <w:bottom w:val="none" w:sz="0" w:space="0" w:color="auto"/>
        <w:right w:val="none" w:sz="0" w:space="0" w:color="auto"/>
      </w:divBdr>
    </w:div>
    <w:div w:id="1236818579">
      <w:bodyDiv w:val="1"/>
      <w:marLeft w:val="0"/>
      <w:marRight w:val="0"/>
      <w:marTop w:val="0"/>
      <w:marBottom w:val="0"/>
      <w:divBdr>
        <w:top w:val="none" w:sz="0" w:space="0" w:color="auto"/>
        <w:left w:val="none" w:sz="0" w:space="0" w:color="auto"/>
        <w:bottom w:val="none" w:sz="0" w:space="0" w:color="auto"/>
        <w:right w:val="none" w:sz="0" w:space="0" w:color="auto"/>
      </w:divBdr>
    </w:div>
    <w:div w:id="1237015959">
      <w:bodyDiv w:val="1"/>
      <w:marLeft w:val="0"/>
      <w:marRight w:val="0"/>
      <w:marTop w:val="0"/>
      <w:marBottom w:val="0"/>
      <w:divBdr>
        <w:top w:val="none" w:sz="0" w:space="0" w:color="auto"/>
        <w:left w:val="none" w:sz="0" w:space="0" w:color="auto"/>
        <w:bottom w:val="none" w:sz="0" w:space="0" w:color="auto"/>
        <w:right w:val="none" w:sz="0" w:space="0" w:color="auto"/>
      </w:divBdr>
    </w:div>
    <w:div w:id="1237058119">
      <w:bodyDiv w:val="1"/>
      <w:marLeft w:val="0"/>
      <w:marRight w:val="0"/>
      <w:marTop w:val="0"/>
      <w:marBottom w:val="0"/>
      <w:divBdr>
        <w:top w:val="none" w:sz="0" w:space="0" w:color="auto"/>
        <w:left w:val="none" w:sz="0" w:space="0" w:color="auto"/>
        <w:bottom w:val="none" w:sz="0" w:space="0" w:color="auto"/>
        <w:right w:val="none" w:sz="0" w:space="0" w:color="auto"/>
      </w:divBdr>
    </w:div>
    <w:div w:id="1237320554">
      <w:bodyDiv w:val="1"/>
      <w:marLeft w:val="0"/>
      <w:marRight w:val="0"/>
      <w:marTop w:val="0"/>
      <w:marBottom w:val="0"/>
      <w:divBdr>
        <w:top w:val="none" w:sz="0" w:space="0" w:color="auto"/>
        <w:left w:val="none" w:sz="0" w:space="0" w:color="auto"/>
        <w:bottom w:val="none" w:sz="0" w:space="0" w:color="auto"/>
        <w:right w:val="none" w:sz="0" w:space="0" w:color="auto"/>
      </w:divBdr>
    </w:div>
    <w:div w:id="1237668587">
      <w:bodyDiv w:val="1"/>
      <w:marLeft w:val="0"/>
      <w:marRight w:val="0"/>
      <w:marTop w:val="0"/>
      <w:marBottom w:val="0"/>
      <w:divBdr>
        <w:top w:val="none" w:sz="0" w:space="0" w:color="auto"/>
        <w:left w:val="none" w:sz="0" w:space="0" w:color="auto"/>
        <w:bottom w:val="none" w:sz="0" w:space="0" w:color="auto"/>
        <w:right w:val="none" w:sz="0" w:space="0" w:color="auto"/>
      </w:divBdr>
    </w:div>
    <w:div w:id="1237934597">
      <w:bodyDiv w:val="1"/>
      <w:marLeft w:val="0"/>
      <w:marRight w:val="0"/>
      <w:marTop w:val="0"/>
      <w:marBottom w:val="0"/>
      <w:divBdr>
        <w:top w:val="none" w:sz="0" w:space="0" w:color="auto"/>
        <w:left w:val="none" w:sz="0" w:space="0" w:color="auto"/>
        <w:bottom w:val="none" w:sz="0" w:space="0" w:color="auto"/>
        <w:right w:val="none" w:sz="0" w:space="0" w:color="auto"/>
      </w:divBdr>
    </w:div>
    <w:div w:id="1237979396">
      <w:bodyDiv w:val="1"/>
      <w:marLeft w:val="0"/>
      <w:marRight w:val="0"/>
      <w:marTop w:val="0"/>
      <w:marBottom w:val="0"/>
      <w:divBdr>
        <w:top w:val="none" w:sz="0" w:space="0" w:color="auto"/>
        <w:left w:val="none" w:sz="0" w:space="0" w:color="auto"/>
        <w:bottom w:val="none" w:sz="0" w:space="0" w:color="auto"/>
        <w:right w:val="none" w:sz="0" w:space="0" w:color="auto"/>
      </w:divBdr>
    </w:div>
    <w:div w:id="1238327198">
      <w:bodyDiv w:val="1"/>
      <w:marLeft w:val="0"/>
      <w:marRight w:val="0"/>
      <w:marTop w:val="0"/>
      <w:marBottom w:val="0"/>
      <w:divBdr>
        <w:top w:val="none" w:sz="0" w:space="0" w:color="auto"/>
        <w:left w:val="none" w:sz="0" w:space="0" w:color="auto"/>
        <w:bottom w:val="none" w:sz="0" w:space="0" w:color="auto"/>
        <w:right w:val="none" w:sz="0" w:space="0" w:color="auto"/>
      </w:divBdr>
    </w:div>
    <w:div w:id="1238707868">
      <w:bodyDiv w:val="1"/>
      <w:marLeft w:val="0"/>
      <w:marRight w:val="0"/>
      <w:marTop w:val="0"/>
      <w:marBottom w:val="0"/>
      <w:divBdr>
        <w:top w:val="none" w:sz="0" w:space="0" w:color="auto"/>
        <w:left w:val="none" w:sz="0" w:space="0" w:color="auto"/>
        <w:bottom w:val="none" w:sz="0" w:space="0" w:color="auto"/>
        <w:right w:val="none" w:sz="0" w:space="0" w:color="auto"/>
      </w:divBdr>
    </w:div>
    <w:div w:id="1238830460">
      <w:bodyDiv w:val="1"/>
      <w:marLeft w:val="0"/>
      <w:marRight w:val="0"/>
      <w:marTop w:val="0"/>
      <w:marBottom w:val="0"/>
      <w:divBdr>
        <w:top w:val="none" w:sz="0" w:space="0" w:color="auto"/>
        <w:left w:val="none" w:sz="0" w:space="0" w:color="auto"/>
        <w:bottom w:val="none" w:sz="0" w:space="0" w:color="auto"/>
        <w:right w:val="none" w:sz="0" w:space="0" w:color="auto"/>
      </w:divBdr>
    </w:div>
    <w:div w:id="1239245655">
      <w:bodyDiv w:val="1"/>
      <w:marLeft w:val="0"/>
      <w:marRight w:val="0"/>
      <w:marTop w:val="0"/>
      <w:marBottom w:val="0"/>
      <w:divBdr>
        <w:top w:val="none" w:sz="0" w:space="0" w:color="auto"/>
        <w:left w:val="none" w:sz="0" w:space="0" w:color="auto"/>
        <w:bottom w:val="none" w:sz="0" w:space="0" w:color="auto"/>
        <w:right w:val="none" w:sz="0" w:space="0" w:color="auto"/>
      </w:divBdr>
    </w:div>
    <w:div w:id="1239754371">
      <w:bodyDiv w:val="1"/>
      <w:marLeft w:val="0"/>
      <w:marRight w:val="0"/>
      <w:marTop w:val="0"/>
      <w:marBottom w:val="0"/>
      <w:divBdr>
        <w:top w:val="none" w:sz="0" w:space="0" w:color="auto"/>
        <w:left w:val="none" w:sz="0" w:space="0" w:color="auto"/>
        <w:bottom w:val="none" w:sz="0" w:space="0" w:color="auto"/>
        <w:right w:val="none" w:sz="0" w:space="0" w:color="auto"/>
      </w:divBdr>
    </w:div>
    <w:div w:id="1239826495">
      <w:bodyDiv w:val="1"/>
      <w:marLeft w:val="0"/>
      <w:marRight w:val="0"/>
      <w:marTop w:val="0"/>
      <w:marBottom w:val="0"/>
      <w:divBdr>
        <w:top w:val="none" w:sz="0" w:space="0" w:color="auto"/>
        <w:left w:val="none" w:sz="0" w:space="0" w:color="auto"/>
        <w:bottom w:val="none" w:sz="0" w:space="0" w:color="auto"/>
        <w:right w:val="none" w:sz="0" w:space="0" w:color="auto"/>
      </w:divBdr>
    </w:div>
    <w:div w:id="1240022957">
      <w:bodyDiv w:val="1"/>
      <w:marLeft w:val="0"/>
      <w:marRight w:val="0"/>
      <w:marTop w:val="0"/>
      <w:marBottom w:val="0"/>
      <w:divBdr>
        <w:top w:val="none" w:sz="0" w:space="0" w:color="auto"/>
        <w:left w:val="none" w:sz="0" w:space="0" w:color="auto"/>
        <w:bottom w:val="none" w:sz="0" w:space="0" w:color="auto"/>
        <w:right w:val="none" w:sz="0" w:space="0" w:color="auto"/>
      </w:divBdr>
    </w:div>
    <w:div w:id="1241259179">
      <w:bodyDiv w:val="1"/>
      <w:marLeft w:val="0"/>
      <w:marRight w:val="0"/>
      <w:marTop w:val="0"/>
      <w:marBottom w:val="0"/>
      <w:divBdr>
        <w:top w:val="none" w:sz="0" w:space="0" w:color="auto"/>
        <w:left w:val="none" w:sz="0" w:space="0" w:color="auto"/>
        <w:bottom w:val="none" w:sz="0" w:space="0" w:color="auto"/>
        <w:right w:val="none" w:sz="0" w:space="0" w:color="auto"/>
      </w:divBdr>
    </w:div>
    <w:div w:id="1241716853">
      <w:bodyDiv w:val="1"/>
      <w:marLeft w:val="0"/>
      <w:marRight w:val="0"/>
      <w:marTop w:val="0"/>
      <w:marBottom w:val="0"/>
      <w:divBdr>
        <w:top w:val="none" w:sz="0" w:space="0" w:color="auto"/>
        <w:left w:val="none" w:sz="0" w:space="0" w:color="auto"/>
        <w:bottom w:val="none" w:sz="0" w:space="0" w:color="auto"/>
        <w:right w:val="none" w:sz="0" w:space="0" w:color="auto"/>
      </w:divBdr>
    </w:div>
    <w:div w:id="1241990333">
      <w:bodyDiv w:val="1"/>
      <w:marLeft w:val="0"/>
      <w:marRight w:val="0"/>
      <w:marTop w:val="0"/>
      <w:marBottom w:val="0"/>
      <w:divBdr>
        <w:top w:val="none" w:sz="0" w:space="0" w:color="auto"/>
        <w:left w:val="none" w:sz="0" w:space="0" w:color="auto"/>
        <w:bottom w:val="none" w:sz="0" w:space="0" w:color="auto"/>
        <w:right w:val="none" w:sz="0" w:space="0" w:color="auto"/>
      </w:divBdr>
    </w:div>
    <w:div w:id="1242181039">
      <w:bodyDiv w:val="1"/>
      <w:marLeft w:val="0"/>
      <w:marRight w:val="0"/>
      <w:marTop w:val="0"/>
      <w:marBottom w:val="0"/>
      <w:divBdr>
        <w:top w:val="none" w:sz="0" w:space="0" w:color="auto"/>
        <w:left w:val="none" w:sz="0" w:space="0" w:color="auto"/>
        <w:bottom w:val="none" w:sz="0" w:space="0" w:color="auto"/>
        <w:right w:val="none" w:sz="0" w:space="0" w:color="auto"/>
      </w:divBdr>
    </w:div>
    <w:div w:id="1242645633">
      <w:bodyDiv w:val="1"/>
      <w:marLeft w:val="0"/>
      <w:marRight w:val="0"/>
      <w:marTop w:val="0"/>
      <w:marBottom w:val="0"/>
      <w:divBdr>
        <w:top w:val="none" w:sz="0" w:space="0" w:color="auto"/>
        <w:left w:val="none" w:sz="0" w:space="0" w:color="auto"/>
        <w:bottom w:val="none" w:sz="0" w:space="0" w:color="auto"/>
        <w:right w:val="none" w:sz="0" w:space="0" w:color="auto"/>
      </w:divBdr>
    </w:div>
    <w:div w:id="1242718372">
      <w:bodyDiv w:val="1"/>
      <w:marLeft w:val="0"/>
      <w:marRight w:val="0"/>
      <w:marTop w:val="0"/>
      <w:marBottom w:val="0"/>
      <w:divBdr>
        <w:top w:val="none" w:sz="0" w:space="0" w:color="auto"/>
        <w:left w:val="none" w:sz="0" w:space="0" w:color="auto"/>
        <w:bottom w:val="none" w:sz="0" w:space="0" w:color="auto"/>
        <w:right w:val="none" w:sz="0" w:space="0" w:color="auto"/>
      </w:divBdr>
    </w:div>
    <w:div w:id="1244026326">
      <w:bodyDiv w:val="1"/>
      <w:marLeft w:val="0"/>
      <w:marRight w:val="0"/>
      <w:marTop w:val="0"/>
      <w:marBottom w:val="0"/>
      <w:divBdr>
        <w:top w:val="none" w:sz="0" w:space="0" w:color="auto"/>
        <w:left w:val="none" w:sz="0" w:space="0" w:color="auto"/>
        <w:bottom w:val="none" w:sz="0" w:space="0" w:color="auto"/>
        <w:right w:val="none" w:sz="0" w:space="0" w:color="auto"/>
      </w:divBdr>
    </w:div>
    <w:div w:id="1244148436">
      <w:bodyDiv w:val="1"/>
      <w:marLeft w:val="0"/>
      <w:marRight w:val="0"/>
      <w:marTop w:val="0"/>
      <w:marBottom w:val="0"/>
      <w:divBdr>
        <w:top w:val="none" w:sz="0" w:space="0" w:color="auto"/>
        <w:left w:val="none" w:sz="0" w:space="0" w:color="auto"/>
        <w:bottom w:val="none" w:sz="0" w:space="0" w:color="auto"/>
        <w:right w:val="none" w:sz="0" w:space="0" w:color="auto"/>
      </w:divBdr>
    </w:div>
    <w:div w:id="1244602581">
      <w:bodyDiv w:val="1"/>
      <w:marLeft w:val="0"/>
      <w:marRight w:val="0"/>
      <w:marTop w:val="0"/>
      <w:marBottom w:val="0"/>
      <w:divBdr>
        <w:top w:val="none" w:sz="0" w:space="0" w:color="auto"/>
        <w:left w:val="none" w:sz="0" w:space="0" w:color="auto"/>
        <w:bottom w:val="none" w:sz="0" w:space="0" w:color="auto"/>
        <w:right w:val="none" w:sz="0" w:space="0" w:color="auto"/>
      </w:divBdr>
    </w:div>
    <w:div w:id="1244604141">
      <w:bodyDiv w:val="1"/>
      <w:marLeft w:val="0"/>
      <w:marRight w:val="0"/>
      <w:marTop w:val="0"/>
      <w:marBottom w:val="0"/>
      <w:divBdr>
        <w:top w:val="none" w:sz="0" w:space="0" w:color="auto"/>
        <w:left w:val="none" w:sz="0" w:space="0" w:color="auto"/>
        <w:bottom w:val="none" w:sz="0" w:space="0" w:color="auto"/>
        <w:right w:val="none" w:sz="0" w:space="0" w:color="auto"/>
      </w:divBdr>
    </w:div>
    <w:div w:id="1244879100">
      <w:bodyDiv w:val="1"/>
      <w:marLeft w:val="0"/>
      <w:marRight w:val="0"/>
      <w:marTop w:val="0"/>
      <w:marBottom w:val="0"/>
      <w:divBdr>
        <w:top w:val="none" w:sz="0" w:space="0" w:color="auto"/>
        <w:left w:val="none" w:sz="0" w:space="0" w:color="auto"/>
        <w:bottom w:val="none" w:sz="0" w:space="0" w:color="auto"/>
        <w:right w:val="none" w:sz="0" w:space="0" w:color="auto"/>
      </w:divBdr>
    </w:div>
    <w:div w:id="1245144298">
      <w:bodyDiv w:val="1"/>
      <w:marLeft w:val="0"/>
      <w:marRight w:val="0"/>
      <w:marTop w:val="0"/>
      <w:marBottom w:val="0"/>
      <w:divBdr>
        <w:top w:val="none" w:sz="0" w:space="0" w:color="auto"/>
        <w:left w:val="none" w:sz="0" w:space="0" w:color="auto"/>
        <w:bottom w:val="none" w:sz="0" w:space="0" w:color="auto"/>
        <w:right w:val="none" w:sz="0" w:space="0" w:color="auto"/>
      </w:divBdr>
    </w:div>
    <w:div w:id="1245264644">
      <w:bodyDiv w:val="1"/>
      <w:marLeft w:val="0"/>
      <w:marRight w:val="0"/>
      <w:marTop w:val="0"/>
      <w:marBottom w:val="0"/>
      <w:divBdr>
        <w:top w:val="none" w:sz="0" w:space="0" w:color="auto"/>
        <w:left w:val="none" w:sz="0" w:space="0" w:color="auto"/>
        <w:bottom w:val="none" w:sz="0" w:space="0" w:color="auto"/>
        <w:right w:val="none" w:sz="0" w:space="0" w:color="auto"/>
      </w:divBdr>
    </w:div>
    <w:div w:id="1245644390">
      <w:bodyDiv w:val="1"/>
      <w:marLeft w:val="0"/>
      <w:marRight w:val="0"/>
      <w:marTop w:val="0"/>
      <w:marBottom w:val="0"/>
      <w:divBdr>
        <w:top w:val="none" w:sz="0" w:space="0" w:color="auto"/>
        <w:left w:val="none" w:sz="0" w:space="0" w:color="auto"/>
        <w:bottom w:val="none" w:sz="0" w:space="0" w:color="auto"/>
        <w:right w:val="none" w:sz="0" w:space="0" w:color="auto"/>
      </w:divBdr>
    </w:div>
    <w:div w:id="1245794800">
      <w:bodyDiv w:val="1"/>
      <w:marLeft w:val="0"/>
      <w:marRight w:val="0"/>
      <w:marTop w:val="0"/>
      <w:marBottom w:val="0"/>
      <w:divBdr>
        <w:top w:val="none" w:sz="0" w:space="0" w:color="auto"/>
        <w:left w:val="none" w:sz="0" w:space="0" w:color="auto"/>
        <w:bottom w:val="none" w:sz="0" w:space="0" w:color="auto"/>
        <w:right w:val="none" w:sz="0" w:space="0" w:color="auto"/>
      </w:divBdr>
    </w:div>
    <w:div w:id="1245993271">
      <w:bodyDiv w:val="1"/>
      <w:marLeft w:val="0"/>
      <w:marRight w:val="0"/>
      <w:marTop w:val="0"/>
      <w:marBottom w:val="0"/>
      <w:divBdr>
        <w:top w:val="none" w:sz="0" w:space="0" w:color="auto"/>
        <w:left w:val="none" w:sz="0" w:space="0" w:color="auto"/>
        <w:bottom w:val="none" w:sz="0" w:space="0" w:color="auto"/>
        <w:right w:val="none" w:sz="0" w:space="0" w:color="auto"/>
      </w:divBdr>
    </w:div>
    <w:div w:id="1245993972">
      <w:bodyDiv w:val="1"/>
      <w:marLeft w:val="0"/>
      <w:marRight w:val="0"/>
      <w:marTop w:val="0"/>
      <w:marBottom w:val="0"/>
      <w:divBdr>
        <w:top w:val="none" w:sz="0" w:space="0" w:color="auto"/>
        <w:left w:val="none" w:sz="0" w:space="0" w:color="auto"/>
        <w:bottom w:val="none" w:sz="0" w:space="0" w:color="auto"/>
        <w:right w:val="none" w:sz="0" w:space="0" w:color="auto"/>
      </w:divBdr>
    </w:div>
    <w:div w:id="1246301047">
      <w:bodyDiv w:val="1"/>
      <w:marLeft w:val="0"/>
      <w:marRight w:val="0"/>
      <w:marTop w:val="0"/>
      <w:marBottom w:val="0"/>
      <w:divBdr>
        <w:top w:val="none" w:sz="0" w:space="0" w:color="auto"/>
        <w:left w:val="none" w:sz="0" w:space="0" w:color="auto"/>
        <w:bottom w:val="none" w:sz="0" w:space="0" w:color="auto"/>
        <w:right w:val="none" w:sz="0" w:space="0" w:color="auto"/>
      </w:divBdr>
    </w:div>
    <w:div w:id="1246304135">
      <w:bodyDiv w:val="1"/>
      <w:marLeft w:val="0"/>
      <w:marRight w:val="0"/>
      <w:marTop w:val="0"/>
      <w:marBottom w:val="0"/>
      <w:divBdr>
        <w:top w:val="none" w:sz="0" w:space="0" w:color="auto"/>
        <w:left w:val="none" w:sz="0" w:space="0" w:color="auto"/>
        <w:bottom w:val="none" w:sz="0" w:space="0" w:color="auto"/>
        <w:right w:val="none" w:sz="0" w:space="0" w:color="auto"/>
      </w:divBdr>
    </w:div>
    <w:div w:id="1246374649">
      <w:bodyDiv w:val="1"/>
      <w:marLeft w:val="0"/>
      <w:marRight w:val="0"/>
      <w:marTop w:val="0"/>
      <w:marBottom w:val="0"/>
      <w:divBdr>
        <w:top w:val="none" w:sz="0" w:space="0" w:color="auto"/>
        <w:left w:val="none" w:sz="0" w:space="0" w:color="auto"/>
        <w:bottom w:val="none" w:sz="0" w:space="0" w:color="auto"/>
        <w:right w:val="none" w:sz="0" w:space="0" w:color="auto"/>
      </w:divBdr>
    </w:div>
    <w:div w:id="1246383785">
      <w:bodyDiv w:val="1"/>
      <w:marLeft w:val="0"/>
      <w:marRight w:val="0"/>
      <w:marTop w:val="0"/>
      <w:marBottom w:val="0"/>
      <w:divBdr>
        <w:top w:val="none" w:sz="0" w:space="0" w:color="auto"/>
        <w:left w:val="none" w:sz="0" w:space="0" w:color="auto"/>
        <w:bottom w:val="none" w:sz="0" w:space="0" w:color="auto"/>
        <w:right w:val="none" w:sz="0" w:space="0" w:color="auto"/>
      </w:divBdr>
    </w:div>
    <w:div w:id="1246643134">
      <w:bodyDiv w:val="1"/>
      <w:marLeft w:val="0"/>
      <w:marRight w:val="0"/>
      <w:marTop w:val="0"/>
      <w:marBottom w:val="0"/>
      <w:divBdr>
        <w:top w:val="none" w:sz="0" w:space="0" w:color="auto"/>
        <w:left w:val="none" w:sz="0" w:space="0" w:color="auto"/>
        <w:bottom w:val="none" w:sz="0" w:space="0" w:color="auto"/>
        <w:right w:val="none" w:sz="0" w:space="0" w:color="auto"/>
      </w:divBdr>
    </w:div>
    <w:div w:id="1246958386">
      <w:bodyDiv w:val="1"/>
      <w:marLeft w:val="0"/>
      <w:marRight w:val="0"/>
      <w:marTop w:val="0"/>
      <w:marBottom w:val="0"/>
      <w:divBdr>
        <w:top w:val="none" w:sz="0" w:space="0" w:color="auto"/>
        <w:left w:val="none" w:sz="0" w:space="0" w:color="auto"/>
        <w:bottom w:val="none" w:sz="0" w:space="0" w:color="auto"/>
        <w:right w:val="none" w:sz="0" w:space="0" w:color="auto"/>
      </w:divBdr>
    </w:div>
    <w:div w:id="1247106598">
      <w:bodyDiv w:val="1"/>
      <w:marLeft w:val="0"/>
      <w:marRight w:val="0"/>
      <w:marTop w:val="0"/>
      <w:marBottom w:val="0"/>
      <w:divBdr>
        <w:top w:val="none" w:sz="0" w:space="0" w:color="auto"/>
        <w:left w:val="none" w:sz="0" w:space="0" w:color="auto"/>
        <w:bottom w:val="none" w:sz="0" w:space="0" w:color="auto"/>
        <w:right w:val="none" w:sz="0" w:space="0" w:color="auto"/>
      </w:divBdr>
    </w:div>
    <w:div w:id="1247182405">
      <w:bodyDiv w:val="1"/>
      <w:marLeft w:val="0"/>
      <w:marRight w:val="0"/>
      <w:marTop w:val="0"/>
      <w:marBottom w:val="0"/>
      <w:divBdr>
        <w:top w:val="none" w:sz="0" w:space="0" w:color="auto"/>
        <w:left w:val="none" w:sz="0" w:space="0" w:color="auto"/>
        <w:bottom w:val="none" w:sz="0" w:space="0" w:color="auto"/>
        <w:right w:val="none" w:sz="0" w:space="0" w:color="auto"/>
      </w:divBdr>
    </w:div>
    <w:div w:id="1247420175">
      <w:bodyDiv w:val="1"/>
      <w:marLeft w:val="0"/>
      <w:marRight w:val="0"/>
      <w:marTop w:val="0"/>
      <w:marBottom w:val="0"/>
      <w:divBdr>
        <w:top w:val="none" w:sz="0" w:space="0" w:color="auto"/>
        <w:left w:val="none" w:sz="0" w:space="0" w:color="auto"/>
        <w:bottom w:val="none" w:sz="0" w:space="0" w:color="auto"/>
        <w:right w:val="none" w:sz="0" w:space="0" w:color="auto"/>
      </w:divBdr>
    </w:div>
    <w:div w:id="1248004129">
      <w:bodyDiv w:val="1"/>
      <w:marLeft w:val="0"/>
      <w:marRight w:val="0"/>
      <w:marTop w:val="0"/>
      <w:marBottom w:val="0"/>
      <w:divBdr>
        <w:top w:val="none" w:sz="0" w:space="0" w:color="auto"/>
        <w:left w:val="none" w:sz="0" w:space="0" w:color="auto"/>
        <w:bottom w:val="none" w:sz="0" w:space="0" w:color="auto"/>
        <w:right w:val="none" w:sz="0" w:space="0" w:color="auto"/>
      </w:divBdr>
    </w:div>
    <w:div w:id="1248199174">
      <w:bodyDiv w:val="1"/>
      <w:marLeft w:val="0"/>
      <w:marRight w:val="0"/>
      <w:marTop w:val="0"/>
      <w:marBottom w:val="0"/>
      <w:divBdr>
        <w:top w:val="none" w:sz="0" w:space="0" w:color="auto"/>
        <w:left w:val="none" w:sz="0" w:space="0" w:color="auto"/>
        <w:bottom w:val="none" w:sz="0" w:space="0" w:color="auto"/>
        <w:right w:val="none" w:sz="0" w:space="0" w:color="auto"/>
      </w:divBdr>
    </w:div>
    <w:div w:id="1248425164">
      <w:bodyDiv w:val="1"/>
      <w:marLeft w:val="0"/>
      <w:marRight w:val="0"/>
      <w:marTop w:val="0"/>
      <w:marBottom w:val="0"/>
      <w:divBdr>
        <w:top w:val="none" w:sz="0" w:space="0" w:color="auto"/>
        <w:left w:val="none" w:sz="0" w:space="0" w:color="auto"/>
        <w:bottom w:val="none" w:sz="0" w:space="0" w:color="auto"/>
        <w:right w:val="none" w:sz="0" w:space="0" w:color="auto"/>
      </w:divBdr>
    </w:div>
    <w:div w:id="1248995842">
      <w:bodyDiv w:val="1"/>
      <w:marLeft w:val="0"/>
      <w:marRight w:val="0"/>
      <w:marTop w:val="0"/>
      <w:marBottom w:val="0"/>
      <w:divBdr>
        <w:top w:val="none" w:sz="0" w:space="0" w:color="auto"/>
        <w:left w:val="none" w:sz="0" w:space="0" w:color="auto"/>
        <w:bottom w:val="none" w:sz="0" w:space="0" w:color="auto"/>
        <w:right w:val="none" w:sz="0" w:space="0" w:color="auto"/>
      </w:divBdr>
    </w:div>
    <w:div w:id="1249197989">
      <w:bodyDiv w:val="1"/>
      <w:marLeft w:val="0"/>
      <w:marRight w:val="0"/>
      <w:marTop w:val="0"/>
      <w:marBottom w:val="0"/>
      <w:divBdr>
        <w:top w:val="none" w:sz="0" w:space="0" w:color="auto"/>
        <w:left w:val="none" w:sz="0" w:space="0" w:color="auto"/>
        <w:bottom w:val="none" w:sz="0" w:space="0" w:color="auto"/>
        <w:right w:val="none" w:sz="0" w:space="0" w:color="auto"/>
      </w:divBdr>
    </w:div>
    <w:div w:id="1249273333">
      <w:bodyDiv w:val="1"/>
      <w:marLeft w:val="0"/>
      <w:marRight w:val="0"/>
      <w:marTop w:val="0"/>
      <w:marBottom w:val="0"/>
      <w:divBdr>
        <w:top w:val="none" w:sz="0" w:space="0" w:color="auto"/>
        <w:left w:val="none" w:sz="0" w:space="0" w:color="auto"/>
        <w:bottom w:val="none" w:sz="0" w:space="0" w:color="auto"/>
        <w:right w:val="none" w:sz="0" w:space="0" w:color="auto"/>
      </w:divBdr>
    </w:div>
    <w:div w:id="1250118612">
      <w:bodyDiv w:val="1"/>
      <w:marLeft w:val="0"/>
      <w:marRight w:val="0"/>
      <w:marTop w:val="0"/>
      <w:marBottom w:val="0"/>
      <w:divBdr>
        <w:top w:val="none" w:sz="0" w:space="0" w:color="auto"/>
        <w:left w:val="none" w:sz="0" w:space="0" w:color="auto"/>
        <w:bottom w:val="none" w:sz="0" w:space="0" w:color="auto"/>
        <w:right w:val="none" w:sz="0" w:space="0" w:color="auto"/>
      </w:divBdr>
    </w:div>
    <w:div w:id="1250120316">
      <w:bodyDiv w:val="1"/>
      <w:marLeft w:val="0"/>
      <w:marRight w:val="0"/>
      <w:marTop w:val="0"/>
      <w:marBottom w:val="0"/>
      <w:divBdr>
        <w:top w:val="none" w:sz="0" w:space="0" w:color="auto"/>
        <w:left w:val="none" w:sz="0" w:space="0" w:color="auto"/>
        <w:bottom w:val="none" w:sz="0" w:space="0" w:color="auto"/>
        <w:right w:val="none" w:sz="0" w:space="0" w:color="auto"/>
      </w:divBdr>
    </w:div>
    <w:div w:id="1250428684">
      <w:bodyDiv w:val="1"/>
      <w:marLeft w:val="0"/>
      <w:marRight w:val="0"/>
      <w:marTop w:val="0"/>
      <w:marBottom w:val="0"/>
      <w:divBdr>
        <w:top w:val="none" w:sz="0" w:space="0" w:color="auto"/>
        <w:left w:val="none" w:sz="0" w:space="0" w:color="auto"/>
        <w:bottom w:val="none" w:sz="0" w:space="0" w:color="auto"/>
        <w:right w:val="none" w:sz="0" w:space="0" w:color="auto"/>
      </w:divBdr>
    </w:div>
    <w:div w:id="1250776008">
      <w:bodyDiv w:val="1"/>
      <w:marLeft w:val="0"/>
      <w:marRight w:val="0"/>
      <w:marTop w:val="0"/>
      <w:marBottom w:val="0"/>
      <w:divBdr>
        <w:top w:val="none" w:sz="0" w:space="0" w:color="auto"/>
        <w:left w:val="none" w:sz="0" w:space="0" w:color="auto"/>
        <w:bottom w:val="none" w:sz="0" w:space="0" w:color="auto"/>
        <w:right w:val="none" w:sz="0" w:space="0" w:color="auto"/>
      </w:divBdr>
    </w:div>
    <w:div w:id="1251087808">
      <w:bodyDiv w:val="1"/>
      <w:marLeft w:val="0"/>
      <w:marRight w:val="0"/>
      <w:marTop w:val="0"/>
      <w:marBottom w:val="0"/>
      <w:divBdr>
        <w:top w:val="none" w:sz="0" w:space="0" w:color="auto"/>
        <w:left w:val="none" w:sz="0" w:space="0" w:color="auto"/>
        <w:bottom w:val="none" w:sz="0" w:space="0" w:color="auto"/>
        <w:right w:val="none" w:sz="0" w:space="0" w:color="auto"/>
      </w:divBdr>
    </w:div>
    <w:div w:id="1251547438">
      <w:bodyDiv w:val="1"/>
      <w:marLeft w:val="0"/>
      <w:marRight w:val="0"/>
      <w:marTop w:val="0"/>
      <w:marBottom w:val="0"/>
      <w:divBdr>
        <w:top w:val="none" w:sz="0" w:space="0" w:color="auto"/>
        <w:left w:val="none" w:sz="0" w:space="0" w:color="auto"/>
        <w:bottom w:val="none" w:sz="0" w:space="0" w:color="auto"/>
        <w:right w:val="none" w:sz="0" w:space="0" w:color="auto"/>
      </w:divBdr>
    </w:div>
    <w:div w:id="1251617743">
      <w:bodyDiv w:val="1"/>
      <w:marLeft w:val="0"/>
      <w:marRight w:val="0"/>
      <w:marTop w:val="0"/>
      <w:marBottom w:val="0"/>
      <w:divBdr>
        <w:top w:val="none" w:sz="0" w:space="0" w:color="auto"/>
        <w:left w:val="none" w:sz="0" w:space="0" w:color="auto"/>
        <w:bottom w:val="none" w:sz="0" w:space="0" w:color="auto"/>
        <w:right w:val="none" w:sz="0" w:space="0" w:color="auto"/>
      </w:divBdr>
    </w:div>
    <w:div w:id="1251695295">
      <w:bodyDiv w:val="1"/>
      <w:marLeft w:val="0"/>
      <w:marRight w:val="0"/>
      <w:marTop w:val="0"/>
      <w:marBottom w:val="0"/>
      <w:divBdr>
        <w:top w:val="none" w:sz="0" w:space="0" w:color="auto"/>
        <w:left w:val="none" w:sz="0" w:space="0" w:color="auto"/>
        <w:bottom w:val="none" w:sz="0" w:space="0" w:color="auto"/>
        <w:right w:val="none" w:sz="0" w:space="0" w:color="auto"/>
      </w:divBdr>
    </w:div>
    <w:div w:id="1251816402">
      <w:bodyDiv w:val="1"/>
      <w:marLeft w:val="0"/>
      <w:marRight w:val="0"/>
      <w:marTop w:val="0"/>
      <w:marBottom w:val="0"/>
      <w:divBdr>
        <w:top w:val="none" w:sz="0" w:space="0" w:color="auto"/>
        <w:left w:val="none" w:sz="0" w:space="0" w:color="auto"/>
        <w:bottom w:val="none" w:sz="0" w:space="0" w:color="auto"/>
        <w:right w:val="none" w:sz="0" w:space="0" w:color="auto"/>
      </w:divBdr>
    </w:div>
    <w:div w:id="1252085769">
      <w:bodyDiv w:val="1"/>
      <w:marLeft w:val="0"/>
      <w:marRight w:val="0"/>
      <w:marTop w:val="0"/>
      <w:marBottom w:val="0"/>
      <w:divBdr>
        <w:top w:val="none" w:sz="0" w:space="0" w:color="auto"/>
        <w:left w:val="none" w:sz="0" w:space="0" w:color="auto"/>
        <w:bottom w:val="none" w:sz="0" w:space="0" w:color="auto"/>
        <w:right w:val="none" w:sz="0" w:space="0" w:color="auto"/>
      </w:divBdr>
    </w:div>
    <w:div w:id="1252274121">
      <w:bodyDiv w:val="1"/>
      <w:marLeft w:val="0"/>
      <w:marRight w:val="0"/>
      <w:marTop w:val="0"/>
      <w:marBottom w:val="0"/>
      <w:divBdr>
        <w:top w:val="none" w:sz="0" w:space="0" w:color="auto"/>
        <w:left w:val="none" w:sz="0" w:space="0" w:color="auto"/>
        <w:bottom w:val="none" w:sz="0" w:space="0" w:color="auto"/>
        <w:right w:val="none" w:sz="0" w:space="0" w:color="auto"/>
      </w:divBdr>
    </w:div>
    <w:div w:id="1252743449">
      <w:bodyDiv w:val="1"/>
      <w:marLeft w:val="0"/>
      <w:marRight w:val="0"/>
      <w:marTop w:val="0"/>
      <w:marBottom w:val="0"/>
      <w:divBdr>
        <w:top w:val="none" w:sz="0" w:space="0" w:color="auto"/>
        <w:left w:val="none" w:sz="0" w:space="0" w:color="auto"/>
        <w:bottom w:val="none" w:sz="0" w:space="0" w:color="auto"/>
        <w:right w:val="none" w:sz="0" w:space="0" w:color="auto"/>
      </w:divBdr>
    </w:div>
    <w:div w:id="1252814739">
      <w:bodyDiv w:val="1"/>
      <w:marLeft w:val="0"/>
      <w:marRight w:val="0"/>
      <w:marTop w:val="0"/>
      <w:marBottom w:val="0"/>
      <w:divBdr>
        <w:top w:val="none" w:sz="0" w:space="0" w:color="auto"/>
        <w:left w:val="none" w:sz="0" w:space="0" w:color="auto"/>
        <w:bottom w:val="none" w:sz="0" w:space="0" w:color="auto"/>
        <w:right w:val="none" w:sz="0" w:space="0" w:color="auto"/>
      </w:divBdr>
    </w:div>
    <w:div w:id="1252855473">
      <w:bodyDiv w:val="1"/>
      <w:marLeft w:val="0"/>
      <w:marRight w:val="0"/>
      <w:marTop w:val="0"/>
      <w:marBottom w:val="0"/>
      <w:divBdr>
        <w:top w:val="none" w:sz="0" w:space="0" w:color="auto"/>
        <w:left w:val="none" w:sz="0" w:space="0" w:color="auto"/>
        <w:bottom w:val="none" w:sz="0" w:space="0" w:color="auto"/>
        <w:right w:val="none" w:sz="0" w:space="0" w:color="auto"/>
      </w:divBdr>
    </w:div>
    <w:div w:id="1253658268">
      <w:bodyDiv w:val="1"/>
      <w:marLeft w:val="0"/>
      <w:marRight w:val="0"/>
      <w:marTop w:val="0"/>
      <w:marBottom w:val="0"/>
      <w:divBdr>
        <w:top w:val="none" w:sz="0" w:space="0" w:color="auto"/>
        <w:left w:val="none" w:sz="0" w:space="0" w:color="auto"/>
        <w:bottom w:val="none" w:sz="0" w:space="0" w:color="auto"/>
        <w:right w:val="none" w:sz="0" w:space="0" w:color="auto"/>
      </w:divBdr>
    </w:div>
    <w:div w:id="1253662945">
      <w:bodyDiv w:val="1"/>
      <w:marLeft w:val="0"/>
      <w:marRight w:val="0"/>
      <w:marTop w:val="0"/>
      <w:marBottom w:val="0"/>
      <w:divBdr>
        <w:top w:val="none" w:sz="0" w:space="0" w:color="auto"/>
        <w:left w:val="none" w:sz="0" w:space="0" w:color="auto"/>
        <w:bottom w:val="none" w:sz="0" w:space="0" w:color="auto"/>
        <w:right w:val="none" w:sz="0" w:space="0" w:color="auto"/>
      </w:divBdr>
    </w:div>
    <w:div w:id="1253784756">
      <w:bodyDiv w:val="1"/>
      <w:marLeft w:val="0"/>
      <w:marRight w:val="0"/>
      <w:marTop w:val="0"/>
      <w:marBottom w:val="0"/>
      <w:divBdr>
        <w:top w:val="none" w:sz="0" w:space="0" w:color="auto"/>
        <w:left w:val="none" w:sz="0" w:space="0" w:color="auto"/>
        <w:bottom w:val="none" w:sz="0" w:space="0" w:color="auto"/>
        <w:right w:val="none" w:sz="0" w:space="0" w:color="auto"/>
      </w:divBdr>
    </w:div>
    <w:div w:id="1253851325">
      <w:bodyDiv w:val="1"/>
      <w:marLeft w:val="0"/>
      <w:marRight w:val="0"/>
      <w:marTop w:val="0"/>
      <w:marBottom w:val="0"/>
      <w:divBdr>
        <w:top w:val="none" w:sz="0" w:space="0" w:color="auto"/>
        <w:left w:val="none" w:sz="0" w:space="0" w:color="auto"/>
        <w:bottom w:val="none" w:sz="0" w:space="0" w:color="auto"/>
        <w:right w:val="none" w:sz="0" w:space="0" w:color="auto"/>
      </w:divBdr>
    </w:div>
    <w:div w:id="1254360222">
      <w:bodyDiv w:val="1"/>
      <w:marLeft w:val="0"/>
      <w:marRight w:val="0"/>
      <w:marTop w:val="0"/>
      <w:marBottom w:val="0"/>
      <w:divBdr>
        <w:top w:val="none" w:sz="0" w:space="0" w:color="auto"/>
        <w:left w:val="none" w:sz="0" w:space="0" w:color="auto"/>
        <w:bottom w:val="none" w:sz="0" w:space="0" w:color="auto"/>
        <w:right w:val="none" w:sz="0" w:space="0" w:color="auto"/>
      </w:divBdr>
    </w:div>
    <w:div w:id="1254974640">
      <w:bodyDiv w:val="1"/>
      <w:marLeft w:val="0"/>
      <w:marRight w:val="0"/>
      <w:marTop w:val="0"/>
      <w:marBottom w:val="0"/>
      <w:divBdr>
        <w:top w:val="none" w:sz="0" w:space="0" w:color="auto"/>
        <w:left w:val="none" w:sz="0" w:space="0" w:color="auto"/>
        <w:bottom w:val="none" w:sz="0" w:space="0" w:color="auto"/>
        <w:right w:val="none" w:sz="0" w:space="0" w:color="auto"/>
      </w:divBdr>
    </w:div>
    <w:div w:id="1255019810">
      <w:bodyDiv w:val="1"/>
      <w:marLeft w:val="0"/>
      <w:marRight w:val="0"/>
      <w:marTop w:val="0"/>
      <w:marBottom w:val="0"/>
      <w:divBdr>
        <w:top w:val="none" w:sz="0" w:space="0" w:color="auto"/>
        <w:left w:val="none" w:sz="0" w:space="0" w:color="auto"/>
        <w:bottom w:val="none" w:sz="0" w:space="0" w:color="auto"/>
        <w:right w:val="none" w:sz="0" w:space="0" w:color="auto"/>
      </w:divBdr>
    </w:div>
    <w:div w:id="1255044089">
      <w:bodyDiv w:val="1"/>
      <w:marLeft w:val="0"/>
      <w:marRight w:val="0"/>
      <w:marTop w:val="0"/>
      <w:marBottom w:val="0"/>
      <w:divBdr>
        <w:top w:val="none" w:sz="0" w:space="0" w:color="auto"/>
        <w:left w:val="none" w:sz="0" w:space="0" w:color="auto"/>
        <w:bottom w:val="none" w:sz="0" w:space="0" w:color="auto"/>
        <w:right w:val="none" w:sz="0" w:space="0" w:color="auto"/>
      </w:divBdr>
    </w:div>
    <w:div w:id="1255162973">
      <w:bodyDiv w:val="1"/>
      <w:marLeft w:val="0"/>
      <w:marRight w:val="0"/>
      <w:marTop w:val="0"/>
      <w:marBottom w:val="0"/>
      <w:divBdr>
        <w:top w:val="none" w:sz="0" w:space="0" w:color="auto"/>
        <w:left w:val="none" w:sz="0" w:space="0" w:color="auto"/>
        <w:bottom w:val="none" w:sz="0" w:space="0" w:color="auto"/>
        <w:right w:val="none" w:sz="0" w:space="0" w:color="auto"/>
      </w:divBdr>
    </w:div>
    <w:div w:id="1255893060">
      <w:bodyDiv w:val="1"/>
      <w:marLeft w:val="0"/>
      <w:marRight w:val="0"/>
      <w:marTop w:val="0"/>
      <w:marBottom w:val="0"/>
      <w:divBdr>
        <w:top w:val="none" w:sz="0" w:space="0" w:color="auto"/>
        <w:left w:val="none" w:sz="0" w:space="0" w:color="auto"/>
        <w:bottom w:val="none" w:sz="0" w:space="0" w:color="auto"/>
        <w:right w:val="none" w:sz="0" w:space="0" w:color="auto"/>
      </w:divBdr>
    </w:div>
    <w:div w:id="1256135873">
      <w:bodyDiv w:val="1"/>
      <w:marLeft w:val="0"/>
      <w:marRight w:val="0"/>
      <w:marTop w:val="0"/>
      <w:marBottom w:val="0"/>
      <w:divBdr>
        <w:top w:val="none" w:sz="0" w:space="0" w:color="auto"/>
        <w:left w:val="none" w:sz="0" w:space="0" w:color="auto"/>
        <w:bottom w:val="none" w:sz="0" w:space="0" w:color="auto"/>
        <w:right w:val="none" w:sz="0" w:space="0" w:color="auto"/>
      </w:divBdr>
    </w:div>
    <w:div w:id="1256667491">
      <w:bodyDiv w:val="1"/>
      <w:marLeft w:val="0"/>
      <w:marRight w:val="0"/>
      <w:marTop w:val="0"/>
      <w:marBottom w:val="0"/>
      <w:divBdr>
        <w:top w:val="none" w:sz="0" w:space="0" w:color="auto"/>
        <w:left w:val="none" w:sz="0" w:space="0" w:color="auto"/>
        <w:bottom w:val="none" w:sz="0" w:space="0" w:color="auto"/>
        <w:right w:val="none" w:sz="0" w:space="0" w:color="auto"/>
      </w:divBdr>
    </w:div>
    <w:div w:id="1257127440">
      <w:bodyDiv w:val="1"/>
      <w:marLeft w:val="0"/>
      <w:marRight w:val="0"/>
      <w:marTop w:val="0"/>
      <w:marBottom w:val="0"/>
      <w:divBdr>
        <w:top w:val="none" w:sz="0" w:space="0" w:color="auto"/>
        <w:left w:val="none" w:sz="0" w:space="0" w:color="auto"/>
        <w:bottom w:val="none" w:sz="0" w:space="0" w:color="auto"/>
        <w:right w:val="none" w:sz="0" w:space="0" w:color="auto"/>
      </w:divBdr>
    </w:div>
    <w:div w:id="1257134996">
      <w:bodyDiv w:val="1"/>
      <w:marLeft w:val="0"/>
      <w:marRight w:val="0"/>
      <w:marTop w:val="0"/>
      <w:marBottom w:val="0"/>
      <w:divBdr>
        <w:top w:val="none" w:sz="0" w:space="0" w:color="auto"/>
        <w:left w:val="none" w:sz="0" w:space="0" w:color="auto"/>
        <w:bottom w:val="none" w:sz="0" w:space="0" w:color="auto"/>
        <w:right w:val="none" w:sz="0" w:space="0" w:color="auto"/>
      </w:divBdr>
    </w:div>
    <w:div w:id="1257712155">
      <w:bodyDiv w:val="1"/>
      <w:marLeft w:val="0"/>
      <w:marRight w:val="0"/>
      <w:marTop w:val="0"/>
      <w:marBottom w:val="0"/>
      <w:divBdr>
        <w:top w:val="none" w:sz="0" w:space="0" w:color="auto"/>
        <w:left w:val="none" w:sz="0" w:space="0" w:color="auto"/>
        <w:bottom w:val="none" w:sz="0" w:space="0" w:color="auto"/>
        <w:right w:val="none" w:sz="0" w:space="0" w:color="auto"/>
      </w:divBdr>
    </w:div>
    <w:div w:id="1257864295">
      <w:bodyDiv w:val="1"/>
      <w:marLeft w:val="0"/>
      <w:marRight w:val="0"/>
      <w:marTop w:val="0"/>
      <w:marBottom w:val="0"/>
      <w:divBdr>
        <w:top w:val="none" w:sz="0" w:space="0" w:color="auto"/>
        <w:left w:val="none" w:sz="0" w:space="0" w:color="auto"/>
        <w:bottom w:val="none" w:sz="0" w:space="0" w:color="auto"/>
        <w:right w:val="none" w:sz="0" w:space="0" w:color="auto"/>
      </w:divBdr>
    </w:div>
    <w:div w:id="1258174732">
      <w:bodyDiv w:val="1"/>
      <w:marLeft w:val="0"/>
      <w:marRight w:val="0"/>
      <w:marTop w:val="0"/>
      <w:marBottom w:val="0"/>
      <w:divBdr>
        <w:top w:val="none" w:sz="0" w:space="0" w:color="auto"/>
        <w:left w:val="none" w:sz="0" w:space="0" w:color="auto"/>
        <w:bottom w:val="none" w:sz="0" w:space="0" w:color="auto"/>
        <w:right w:val="none" w:sz="0" w:space="0" w:color="auto"/>
      </w:divBdr>
    </w:div>
    <w:div w:id="1258246177">
      <w:bodyDiv w:val="1"/>
      <w:marLeft w:val="0"/>
      <w:marRight w:val="0"/>
      <w:marTop w:val="0"/>
      <w:marBottom w:val="0"/>
      <w:divBdr>
        <w:top w:val="none" w:sz="0" w:space="0" w:color="auto"/>
        <w:left w:val="none" w:sz="0" w:space="0" w:color="auto"/>
        <w:bottom w:val="none" w:sz="0" w:space="0" w:color="auto"/>
        <w:right w:val="none" w:sz="0" w:space="0" w:color="auto"/>
      </w:divBdr>
    </w:div>
    <w:div w:id="1258518073">
      <w:bodyDiv w:val="1"/>
      <w:marLeft w:val="0"/>
      <w:marRight w:val="0"/>
      <w:marTop w:val="0"/>
      <w:marBottom w:val="0"/>
      <w:divBdr>
        <w:top w:val="none" w:sz="0" w:space="0" w:color="auto"/>
        <w:left w:val="none" w:sz="0" w:space="0" w:color="auto"/>
        <w:bottom w:val="none" w:sz="0" w:space="0" w:color="auto"/>
        <w:right w:val="none" w:sz="0" w:space="0" w:color="auto"/>
      </w:divBdr>
    </w:div>
    <w:div w:id="1258559156">
      <w:bodyDiv w:val="1"/>
      <w:marLeft w:val="0"/>
      <w:marRight w:val="0"/>
      <w:marTop w:val="0"/>
      <w:marBottom w:val="0"/>
      <w:divBdr>
        <w:top w:val="none" w:sz="0" w:space="0" w:color="auto"/>
        <w:left w:val="none" w:sz="0" w:space="0" w:color="auto"/>
        <w:bottom w:val="none" w:sz="0" w:space="0" w:color="auto"/>
        <w:right w:val="none" w:sz="0" w:space="0" w:color="auto"/>
      </w:divBdr>
    </w:div>
    <w:div w:id="1259101712">
      <w:bodyDiv w:val="1"/>
      <w:marLeft w:val="0"/>
      <w:marRight w:val="0"/>
      <w:marTop w:val="0"/>
      <w:marBottom w:val="0"/>
      <w:divBdr>
        <w:top w:val="none" w:sz="0" w:space="0" w:color="auto"/>
        <w:left w:val="none" w:sz="0" w:space="0" w:color="auto"/>
        <w:bottom w:val="none" w:sz="0" w:space="0" w:color="auto"/>
        <w:right w:val="none" w:sz="0" w:space="0" w:color="auto"/>
      </w:divBdr>
    </w:div>
    <w:div w:id="1259217265">
      <w:bodyDiv w:val="1"/>
      <w:marLeft w:val="0"/>
      <w:marRight w:val="0"/>
      <w:marTop w:val="0"/>
      <w:marBottom w:val="0"/>
      <w:divBdr>
        <w:top w:val="none" w:sz="0" w:space="0" w:color="auto"/>
        <w:left w:val="none" w:sz="0" w:space="0" w:color="auto"/>
        <w:bottom w:val="none" w:sz="0" w:space="0" w:color="auto"/>
        <w:right w:val="none" w:sz="0" w:space="0" w:color="auto"/>
      </w:divBdr>
    </w:div>
    <w:div w:id="1259289570">
      <w:bodyDiv w:val="1"/>
      <w:marLeft w:val="0"/>
      <w:marRight w:val="0"/>
      <w:marTop w:val="0"/>
      <w:marBottom w:val="0"/>
      <w:divBdr>
        <w:top w:val="none" w:sz="0" w:space="0" w:color="auto"/>
        <w:left w:val="none" w:sz="0" w:space="0" w:color="auto"/>
        <w:bottom w:val="none" w:sz="0" w:space="0" w:color="auto"/>
        <w:right w:val="none" w:sz="0" w:space="0" w:color="auto"/>
      </w:divBdr>
    </w:div>
    <w:div w:id="1259369111">
      <w:bodyDiv w:val="1"/>
      <w:marLeft w:val="0"/>
      <w:marRight w:val="0"/>
      <w:marTop w:val="0"/>
      <w:marBottom w:val="0"/>
      <w:divBdr>
        <w:top w:val="none" w:sz="0" w:space="0" w:color="auto"/>
        <w:left w:val="none" w:sz="0" w:space="0" w:color="auto"/>
        <w:bottom w:val="none" w:sz="0" w:space="0" w:color="auto"/>
        <w:right w:val="none" w:sz="0" w:space="0" w:color="auto"/>
      </w:divBdr>
    </w:div>
    <w:div w:id="1259484602">
      <w:bodyDiv w:val="1"/>
      <w:marLeft w:val="0"/>
      <w:marRight w:val="0"/>
      <w:marTop w:val="0"/>
      <w:marBottom w:val="0"/>
      <w:divBdr>
        <w:top w:val="none" w:sz="0" w:space="0" w:color="auto"/>
        <w:left w:val="none" w:sz="0" w:space="0" w:color="auto"/>
        <w:bottom w:val="none" w:sz="0" w:space="0" w:color="auto"/>
        <w:right w:val="none" w:sz="0" w:space="0" w:color="auto"/>
      </w:divBdr>
    </w:div>
    <w:div w:id="1259869848">
      <w:bodyDiv w:val="1"/>
      <w:marLeft w:val="0"/>
      <w:marRight w:val="0"/>
      <w:marTop w:val="0"/>
      <w:marBottom w:val="0"/>
      <w:divBdr>
        <w:top w:val="none" w:sz="0" w:space="0" w:color="auto"/>
        <w:left w:val="none" w:sz="0" w:space="0" w:color="auto"/>
        <w:bottom w:val="none" w:sz="0" w:space="0" w:color="auto"/>
        <w:right w:val="none" w:sz="0" w:space="0" w:color="auto"/>
      </w:divBdr>
    </w:div>
    <w:div w:id="1260675264">
      <w:bodyDiv w:val="1"/>
      <w:marLeft w:val="0"/>
      <w:marRight w:val="0"/>
      <w:marTop w:val="0"/>
      <w:marBottom w:val="0"/>
      <w:divBdr>
        <w:top w:val="none" w:sz="0" w:space="0" w:color="auto"/>
        <w:left w:val="none" w:sz="0" w:space="0" w:color="auto"/>
        <w:bottom w:val="none" w:sz="0" w:space="0" w:color="auto"/>
        <w:right w:val="none" w:sz="0" w:space="0" w:color="auto"/>
      </w:divBdr>
    </w:div>
    <w:div w:id="1260792038">
      <w:bodyDiv w:val="1"/>
      <w:marLeft w:val="0"/>
      <w:marRight w:val="0"/>
      <w:marTop w:val="0"/>
      <w:marBottom w:val="0"/>
      <w:divBdr>
        <w:top w:val="none" w:sz="0" w:space="0" w:color="auto"/>
        <w:left w:val="none" w:sz="0" w:space="0" w:color="auto"/>
        <w:bottom w:val="none" w:sz="0" w:space="0" w:color="auto"/>
        <w:right w:val="none" w:sz="0" w:space="0" w:color="auto"/>
      </w:divBdr>
    </w:div>
    <w:div w:id="1261183778">
      <w:bodyDiv w:val="1"/>
      <w:marLeft w:val="0"/>
      <w:marRight w:val="0"/>
      <w:marTop w:val="0"/>
      <w:marBottom w:val="0"/>
      <w:divBdr>
        <w:top w:val="none" w:sz="0" w:space="0" w:color="auto"/>
        <w:left w:val="none" w:sz="0" w:space="0" w:color="auto"/>
        <w:bottom w:val="none" w:sz="0" w:space="0" w:color="auto"/>
        <w:right w:val="none" w:sz="0" w:space="0" w:color="auto"/>
      </w:divBdr>
    </w:div>
    <w:div w:id="1261329922">
      <w:bodyDiv w:val="1"/>
      <w:marLeft w:val="0"/>
      <w:marRight w:val="0"/>
      <w:marTop w:val="0"/>
      <w:marBottom w:val="0"/>
      <w:divBdr>
        <w:top w:val="none" w:sz="0" w:space="0" w:color="auto"/>
        <w:left w:val="none" w:sz="0" w:space="0" w:color="auto"/>
        <w:bottom w:val="none" w:sz="0" w:space="0" w:color="auto"/>
        <w:right w:val="none" w:sz="0" w:space="0" w:color="auto"/>
      </w:divBdr>
    </w:div>
    <w:div w:id="1261795144">
      <w:bodyDiv w:val="1"/>
      <w:marLeft w:val="0"/>
      <w:marRight w:val="0"/>
      <w:marTop w:val="0"/>
      <w:marBottom w:val="0"/>
      <w:divBdr>
        <w:top w:val="none" w:sz="0" w:space="0" w:color="auto"/>
        <w:left w:val="none" w:sz="0" w:space="0" w:color="auto"/>
        <w:bottom w:val="none" w:sz="0" w:space="0" w:color="auto"/>
        <w:right w:val="none" w:sz="0" w:space="0" w:color="auto"/>
      </w:divBdr>
    </w:div>
    <w:div w:id="1262181062">
      <w:bodyDiv w:val="1"/>
      <w:marLeft w:val="0"/>
      <w:marRight w:val="0"/>
      <w:marTop w:val="0"/>
      <w:marBottom w:val="0"/>
      <w:divBdr>
        <w:top w:val="none" w:sz="0" w:space="0" w:color="auto"/>
        <w:left w:val="none" w:sz="0" w:space="0" w:color="auto"/>
        <w:bottom w:val="none" w:sz="0" w:space="0" w:color="auto"/>
        <w:right w:val="none" w:sz="0" w:space="0" w:color="auto"/>
      </w:divBdr>
    </w:div>
    <w:div w:id="1262300037">
      <w:bodyDiv w:val="1"/>
      <w:marLeft w:val="0"/>
      <w:marRight w:val="0"/>
      <w:marTop w:val="0"/>
      <w:marBottom w:val="0"/>
      <w:divBdr>
        <w:top w:val="none" w:sz="0" w:space="0" w:color="auto"/>
        <w:left w:val="none" w:sz="0" w:space="0" w:color="auto"/>
        <w:bottom w:val="none" w:sz="0" w:space="0" w:color="auto"/>
        <w:right w:val="none" w:sz="0" w:space="0" w:color="auto"/>
      </w:divBdr>
    </w:div>
    <w:div w:id="1262421379">
      <w:bodyDiv w:val="1"/>
      <w:marLeft w:val="0"/>
      <w:marRight w:val="0"/>
      <w:marTop w:val="0"/>
      <w:marBottom w:val="0"/>
      <w:divBdr>
        <w:top w:val="none" w:sz="0" w:space="0" w:color="auto"/>
        <w:left w:val="none" w:sz="0" w:space="0" w:color="auto"/>
        <w:bottom w:val="none" w:sz="0" w:space="0" w:color="auto"/>
        <w:right w:val="none" w:sz="0" w:space="0" w:color="auto"/>
      </w:divBdr>
    </w:div>
    <w:div w:id="1262758773">
      <w:bodyDiv w:val="1"/>
      <w:marLeft w:val="0"/>
      <w:marRight w:val="0"/>
      <w:marTop w:val="0"/>
      <w:marBottom w:val="0"/>
      <w:divBdr>
        <w:top w:val="none" w:sz="0" w:space="0" w:color="auto"/>
        <w:left w:val="none" w:sz="0" w:space="0" w:color="auto"/>
        <w:bottom w:val="none" w:sz="0" w:space="0" w:color="auto"/>
        <w:right w:val="none" w:sz="0" w:space="0" w:color="auto"/>
      </w:divBdr>
    </w:div>
    <w:div w:id="1263494381">
      <w:bodyDiv w:val="1"/>
      <w:marLeft w:val="0"/>
      <w:marRight w:val="0"/>
      <w:marTop w:val="0"/>
      <w:marBottom w:val="0"/>
      <w:divBdr>
        <w:top w:val="none" w:sz="0" w:space="0" w:color="auto"/>
        <w:left w:val="none" w:sz="0" w:space="0" w:color="auto"/>
        <w:bottom w:val="none" w:sz="0" w:space="0" w:color="auto"/>
        <w:right w:val="none" w:sz="0" w:space="0" w:color="auto"/>
      </w:divBdr>
    </w:div>
    <w:div w:id="1263610975">
      <w:bodyDiv w:val="1"/>
      <w:marLeft w:val="0"/>
      <w:marRight w:val="0"/>
      <w:marTop w:val="0"/>
      <w:marBottom w:val="0"/>
      <w:divBdr>
        <w:top w:val="none" w:sz="0" w:space="0" w:color="auto"/>
        <w:left w:val="none" w:sz="0" w:space="0" w:color="auto"/>
        <w:bottom w:val="none" w:sz="0" w:space="0" w:color="auto"/>
        <w:right w:val="none" w:sz="0" w:space="0" w:color="auto"/>
      </w:divBdr>
    </w:div>
    <w:div w:id="1263955900">
      <w:bodyDiv w:val="1"/>
      <w:marLeft w:val="0"/>
      <w:marRight w:val="0"/>
      <w:marTop w:val="0"/>
      <w:marBottom w:val="0"/>
      <w:divBdr>
        <w:top w:val="none" w:sz="0" w:space="0" w:color="auto"/>
        <w:left w:val="none" w:sz="0" w:space="0" w:color="auto"/>
        <w:bottom w:val="none" w:sz="0" w:space="0" w:color="auto"/>
        <w:right w:val="none" w:sz="0" w:space="0" w:color="auto"/>
      </w:divBdr>
    </w:div>
    <w:div w:id="1264071918">
      <w:bodyDiv w:val="1"/>
      <w:marLeft w:val="0"/>
      <w:marRight w:val="0"/>
      <w:marTop w:val="0"/>
      <w:marBottom w:val="0"/>
      <w:divBdr>
        <w:top w:val="none" w:sz="0" w:space="0" w:color="auto"/>
        <w:left w:val="none" w:sz="0" w:space="0" w:color="auto"/>
        <w:bottom w:val="none" w:sz="0" w:space="0" w:color="auto"/>
        <w:right w:val="none" w:sz="0" w:space="0" w:color="auto"/>
      </w:divBdr>
    </w:div>
    <w:div w:id="1264075769">
      <w:bodyDiv w:val="1"/>
      <w:marLeft w:val="0"/>
      <w:marRight w:val="0"/>
      <w:marTop w:val="0"/>
      <w:marBottom w:val="0"/>
      <w:divBdr>
        <w:top w:val="none" w:sz="0" w:space="0" w:color="auto"/>
        <w:left w:val="none" w:sz="0" w:space="0" w:color="auto"/>
        <w:bottom w:val="none" w:sz="0" w:space="0" w:color="auto"/>
        <w:right w:val="none" w:sz="0" w:space="0" w:color="auto"/>
      </w:divBdr>
    </w:div>
    <w:div w:id="1264462449">
      <w:bodyDiv w:val="1"/>
      <w:marLeft w:val="0"/>
      <w:marRight w:val="0"/>
      <w:marTop w:val="0"/>
      <w:marBottom w:val="0"/>
      <w:divBdr>
        <w:top w:val="none" w:sz="0" w:space="0" w:color="auto"/>
        <w:left w:val="none" w:sz="0" w:space="0" w:color="auto"/>
        <w:bottom w:val="none" w:sz="0" w:space="0" w:color="auto"/>
        <w:right w:val="none" w:sz="0" w:space="0" w:color="auto"/>
      </w:divBdr>
    </w:div>
    <w:div w:id="1264722801">
      <w:bodyDiv w:val="1"/>
      <w:marLeft w:val="0"/>
      <w:marRight w:val="0"/>
      <w:marTop w:val="0"/>
      <w:marBottom w:val="0"/>
      <w:divBdr>
        <w:top w:val="none" w:sz="0" w:space="0" w:color="auto"/>
        <w:left w:val="none" w:sz="0" w:space="0" w:color="auto"/>
        <w:bottom w:val="none" w:sz="0" w:space="0" w:color="auto"/>
        <w:right w:val="none" w:sz="0" w:space="0" w:color="auto"/>
      </w:divBdr>
    </w:div>
    <w:div w:id="1264999555">
      <w:bodyDiv w:val="1"/>
      <w:marLeft w:val="0"/>
      <w:marRight w:val="0"/>
      <w:marTop w:val="0"/>
      <w:marBottom w:val="0"/>
      <w:divBdr>
        <w:top w:val="none" w:sz="0" w:space="0" w:color="auto"/>
        <w:left w:val="none" w:sz="0" w:space="0" w:color="auto"/>
        <w:bottom w:val="none" w:sz="0" w:space="0" w:color="auto"/>
        <w:right w:val="none" w:sz="0" w:space="0" w:color="auto"/>
      </w:divBdr>
    </w:div>
    <w:div w:id="1265109653">
      <w:bodyDiv w:val="1"/>
      <w:marLeft w:val="0"/>
      <w:marRight w:val="0"/>
      <w:marTop w:val="0"/>
      <w:marBottom w:val="0"/>
      <w:divBdr>
        <w:top w:val="none" w:sz="0" w:space="0" w:color="auto"/>
        <w:left w:val="none" w:sz="0" w:space="0" w:color="auto"/>
        <w:bottom w:val="none" w:sz="0" w:space="0" w:color="auto"/>
        <w:right w:val="none" w:sz="0" w:space="0" w:color="auto"/>
      </w:divBdr>
    </w:div>
    <w:div w:id="1265186933">
      <w:bodyDiv w:val="1"/>
      <w:marLeft w:val="0"/>
      <w:marRight w:val="0"/>
      <w:marTop w:val="0"/>
      <w:marBottom w:val="0"/>
      <w:divBdr>
        <w:top w:val="none" w:sz="0" w:space="0" w:color="auto"/>
        <w:left w:val="none" w:sz="0" w:space="0" w:color="auto"/>
        <w:bottom w:val="none" w:sz="0" w:space="0" w:color="auto"/>
        <w:right w:val="none" w:sz="0" w:space="0" w:color="auto"/>
      </w:divBdr>
    </w:div>
    <w:div w:id="1265266059">
      <w:bodyDiv w:val="1"/>
      <w:marLeft w:val="0"/>
      <w:marRight w:val="0"/>
      <w:marTop w:val="0"/>
      <w:marBottom w:val="0"/>
      <w:divBdr>
        <w:top w:val="none" w:sz="0" w:space="0" w:color="auto"/>
        <w:left w:val="none" w:sz="0" w:space="0" w:color="auto"/>
        <w:bottom w:val="none" w:sz="0" w:space="0" w:color="auto"/>
        <w:right w:val="none" w:sz="0" w:space="0" w:color="auto"/>
      </w:divBdr>
    </w:div>
    <w:div w:id="1265306839">
      <w:bodyDiv w:val="1"/>
      <w:marLeft w:val="0"/>
      <w:marRight w:val="0"/>
      <w:marTop w:val="0"/>
      <w:marBottom w:val="0"/>
      <w:divBdr>
        <w:top w:val="none" w:sz="0" w:space="0" w:color="auto"/>
        <w:left w:val="none" w:sz="0" w:space="0" w:color="auto"/>
        <w:bottom w:val="none" w:sz="0" w:space="0" w:color="auto"/>
        <w:right w:val="none" w:sz="0" w:space="0" w:color="auto"/>
      </w:divBdr>
    </w:div>
    <w:div w:id="1265726560">
      <w:bodyDiv w:val="1"/>
      <w:marLeft w:val="0"/>
      <w:marRight w:val="0"/>
      <w:marTop w:val="0"/>
      <w:marBottom w:val="0"/>
      <w:divBdr>
        <w:top w:val="none" w:sz="0" w:space="0" w:color="auto"/>
        <w:left w:val="none" w:sz="0" w:space="0" w:color="auto"/>
        <w:bottom w:val="none" w:sz="0" w:space="0" w:color="auto"/>
        <w:right w:val="none" w:sz="0" w:space="0" w:color="auto"/>
      </w:divBdr>
    </w:div>
    <w:div w:id="1266234378">
      <w:bodyDiv w:val="1"/>
      <w:marLeft w:val="0"/>
      <w:marRight w:val="0"/>
      <w:marTop w:val="0"/>
      <w:marBottom w:val="0"/>
      <w:divBdr>
        <w:top w:val="none" w:sz="0" w:space="0" w:color="auto"/>
        <w:left w:val="none" w:sz="0" w:space="0" w:color="auto"/>
        <w:bottom w:val="none" w:sz="0" w:space="0" w:color="auto"/>
        <w:right w:val="none" w:sz="0" w:space="0" w:color="auto"/>
      </w:divBdr>
    </w:div>
    <w:div w:id="1266377177">
      <w:bodyDiv w:val="1"/>
      <w:marLeft w:val="0"/>
      <w:marRight w:val="0"/>
      <w:marTop w:val="0"/>
      <w:marBottom w:val="0"/>
      <w:divBdr>
        <w:top w:val="none" w:sz="0" w:space="0" w:color="auto"/>
        <w:left w:val="none" w:sz="0" w:space="0" w:color="auto"/>
        <w:bottom w:val="none" w:sz="0" w:space="0" w:color="auto"/>
        <w:right w:val="none" w:sz="0" w:space="0" w:color="auto"/>
      </w:divBdr>
    </w:div>
    <w:div w:id="1266767270">
      <w:bodyDiv w:val="1"/>
      <w:marLeft w:val="0"/>
      <w:marRight w:val="0"/>
      <w:marTop w:val="0"/>
      <w:marBottom w:val="0"/>
      <w:divBdr>
        <w:top w:val="none" w:sz="0" w:space="0" w:color="auto"/>
        <w:left w:val="none" w:sz="0" w:space="0" w:color="auto"/>
        <w:bottom w:val="none" w:sz="0" w:space="0" w:color="auto"/>
        <w:right w:val="none" w:sz="0" w:space="0" w:color="auto"/>
      </w:divBdr>
    </w:div>
    <w:div w:id="1266811117">
      <w:bodyDiv w:val="1"/>
      <w:marLeft w:val="0"/>
      <w:marRight w:val="0"/>
      <w:marTop w:val="0"/>
      <w:marBottom w:val="0"/>
      <w:divBdr>
        <w:top w:val="none" w:sz="0" w:space="0" w:color="auto"/>
        <w:left w:val="none" w:sz="0" w:space="0" w:color="auto"/>
        <w:bottom w:val="none" w:sz="0" w:space="0" w:color="auto"/>
        <w:right w:val="none" w:sz="0" w:space="0" w:color="auto"/>
      </w:divBdr>
    </w:div>
    <w:div w:id="1267033136">
      <w:bodyDiv w:val="1"/>
      <w:marLeft w:val="0"/>
      <w:marRight w:val="0"/>
      <w:marTop w:val="0"/>
      <w:marBottom w:val="0"/>
      <w:divBdr>
        <w:top w:val="none" w:sz="0" w:space="0" w:color="auto"/>
        <w:left w:val="none" w:sz="0" w:space="0" w:color="auto"/>
        <w:bottom w:val="none" w:sz="0" w:space="0" w:color="auto"/>
        <w:right w:val="none" w:sz="0" w:space="0" w:color="auto"/>
      </w:divBdr>
    </w:div>
    <w:div w:id="1267082903">
      <w:bodyDiv w:val="1"/>
      <w:marLeft w:val="0"/>
      <w:marRight w:val="0"/>
      <w:marTop w:val="0"/>
      <w:marBottom w:val="0"/>
      <w:divBdr>
        <w:top w:val="none" w:sz="0" w:space="0" w:color="auto"/>
        <w:left w:val="none" w:sz="0" w:space="0" w:color="auto"/>
        <w:bottom w:val="none" w:sz="0" w:space="0" w:color="auto"/>
        <w:right w:val="none" w:sz="0" w:space="0" w:color="auto"/>
      </w:divBdr>
    </w:div>
    <w:div w:id="1267496828">
      <w:bodyDiv w:val="1"/>
      <w:marLeft w:val="0"/>
      <w:marRight w:val="0"/>
      <w:marTop w:val="0"/>
      <w:marBottom w:val="0"/>
      <w:divBdr>
        <w:top w:val="none" w:sz="0" w:space="0" w:color="auto"/>
        <w:left w:val="none" w:sz="0" w:space="0" w:color="auto"/>
        <w:bottom w:val="none" w:sz="0" w:space="0" w:color="auto"/>
        <w:right w:val="none" w:sz="0" w:space="0" w:color="auto"/>
      </w:divBdr>
    </w:div>
    <w:div w:id="1267688321">
      <w:bodyDiv w:val="1"/>
      <w:marLeft w:val="0"/>
      <w:marRight w:val="0"/>
      <w:marTop w:val="0"/>
      <w:marBottom w:val="0"/>
      <w:divBdr>
        <w:top w:val="none" w:sz="0" w:space="0" w:color="auto"/>
        <w:left w:val="none" w:sz="0" w:space="0" w:color="auto"/>
        <w:bottom w:val="none" w:sz="0" w:space="0" w:color="auto"/>
        <w:right w:val="none" w:sz="0" w:space="0" w:color="auto"/>
      </w:divBdr>
    </w:div>
    <w:div w:id="1268125819">
      <w:bodyDiv w:val="1"/>
      <w:marLeft w:val="0"/>
      <w:marRight w:val="0"/>
      <w:marTop w:val="0"/>
      <w:marBottom w:val="0"/>
      <w:divBdr>
        <w:top w:val="none" w:sz="0" w:space="0" w:color="auto"/>
        <w:left w:val="none" w:sz="0" w:space="0" w:color="auto"/>
        <w:bottom w:val="none" w:sz="0" w:space="0" w:color="auto"/>
        <w:right w:val="none" w:sz="0" w:space="0" w:color="auto"/>
      </w:divBdr>
    </w:div>
    <w:div w:id="1268151362">
      <w:bodyDiv w:val="1"/>
      <w:marLeft w:val="0"/>
      <w:marRight w:val="0"/>
      <w:marTop w:val="0"/>
      <w:marBottom w:val="0"/>
      <w:divBdr>
        <w:top w:val="none" w:sz="0" w:space="0" w:color="auto"/>
        <w:left w:val="none" w:sz="0" w:space="0" w:color="auto"/>
        <w:bottom w:val="none" w:sz="0" w:space="0" w:color="auto"/>
        <w:right w:val="none" w:sz="0" w:space="0" w:color="auto"/>
      </w:divBdr>
    </w:div>
    <w:div w:id="1268276690">
      <w:bodyDiv w:val="1"/>
      <w:marLeft w:val="0"/>
      <w:marRight w:val="0"/>
      <w:marTop w:val="0"/>
      <w:marBottom w:val="0"/>
      <w:divBdr>
        <w:top w:val="none" w:sz="0" w:space="0" w:color="auto"/>
        <w:left w:val="none" w:sz="0" w:space="0" w:color="auto"/>
        <w:bottom w:val="none" w:sz="0" w:space="0" w:color="auto"/>
        <w:right w:val="none" w:sz="0" w:space="0" w:color="auto"/>
      </w:divBdr>
    </w:div>
    <w:div w:id="1268390532">
      <w:bodyDiv w:val="1"/>
      <w:marLeft w:val="0"/>
      <w:marRight w:val="0"/>
      <w:marTop w:val="0"/>
      <w:marBottom w:val="0"/>
      <w:divBdr>
        <w:top w:val="none" w:sz="0" w:space="0" w:color="auto"/>
        <w:left w:val="none" w:sz="0" w:space="0" w:color="auto"/>
        <w:bottom w:val="none" w:sz="0" w:space="0" w:color="auto"/>
        <w:right w:val="none" w:sz="0" w:space="0" w:color="auto"/>
      </w:divBdr>
    </w:div>
    <w:div w:id="1268465777">
      <w:bodyDiv w:val="1"/>
      <w:marLeft w:val="0"/>
      <w:marRight w:val="0"/>
      <w:marTop w:val="0"/>
      <w:marBottom w:val="0"/>
      <w:divBdr>
        <w:top w:val="none" w:sz="0" w:space="0" w:color="auto"/>
        <w:left w:val="none" w:sz="0" w:space="0" w:color="auto"/>
        <w:bottom w:val="none" w:sz="0" w:space="0" w:color="auto"/>
        <w:right w:val="none" w:sz="0" w:space="0" w:color="auto"/>
      </w:divBdr>
    </w:div>
    <w:div w:id="1268537571">
      <w:bodyDiv w:val="1"/>
      <w:marLeft w:val="0"/>
      <w:marRight w:val="0"/>
      <w:marTop w:val="0"/>
      <w:marBottom w:val="0"/>
      <w:divBdr>
        <w:top w:val="none" w:sz="0" w:space="0" w:color="auto"/>
        <w:left w:val="none" w:sz="0" w:space="0" w:color="auto"/>
        <w:bottom w:val="none" w:sz="0" w:space="0" w:color="auto"/>
        <w:right w:val="none" w:sz="0" w:space="0" w:color="auto"/>
      </w:divBdr>
    </w:div>
    <w:div w:id="1268924008">
      <w:bodyDiv w:val="1"/>
      <w:marLeft w:val="0"/>
      <w:marRight w:val="0"/>
      <w:marTop w:val="0"/>
      <w:marBottom w:val="0"/>
      <w:divBdr>
        <w:top w:val="none" w:sz="0" w:space="0" w:color="auto"/>
        <w:left w:val="none" w:sz="0" w:space="0" w:color="auto"/>
        <w:bottom w:val="none" w:sz="0" w:space="0" w:color="auto"/>
        <w:right w:val="none" w:sz="0" w:space="0" w:color="auto"/>
      </w:divBdr>
    </w:div>
    <w:div w:id="1269505015">
      <w:bodyDiv w:val="1"/>
      <w:marLeft w:val="0"/>
      <w:marRight w:val="0"/>
      <w:marTop w:val="0"/>
      <w:marBottom w:val="0"/>
      <w:divBdr>
        <w:top w:val="none" w:sz="0" w:space="0" w:color="auto"/>
        <w:left w:val="none" w:sz="0" w:space="0" w:color="auto"/>
        <w:bottom w:val="none" w:sz="0" w:space="0" w:color="auto"/>
        <w:right w:val="none" w:sz="0" w:space="0" w:color="auto"/>
      </w:divBdr>
    </w:div>
    <w:div w:id="1269775924">
      <w:bodyDiv w:val="1"/>
      <w:marLeft w:val="0"/>
      <w:marRight w:val="0"/>
      <w:marTop w:val="0"/>
      <w:marBottom w:val="0"/>
      <w:divBdr>
        <w:top w:val="none" w:sz="0" w:space="0" w:color="auto"/>
        <w:left w:val="none" w:sz="0" w:space="0" w:color="auto"/>
        <w:bottom w:val="none" w:sz="0" w:space="0" w:color="auto"/>
        <w:right w:val="none" w:sz="0" w:space="0" w:color="auto"/>
      </w:divBdr>
    </w:div>
    <w:div w:id="1269894498">
      <w:bodyDiv w:val="1"/>
      <w:marLeft w:val="0"/>
      <w:marRight w:val="0"/>
      <w:marTop w:val="0"/>
      <w:marBottom w:val="0"/>
      <w:divBdr>
        <w:top w:val="none" w:sz="0" w:space="0" w:color="auto"/>
        <w:left w:val="none" w:sz="0" w:space="0" w:color="auto"/>
        <w:bottom w:val="none" w:sz="0" w:space="0" w:color="auto"/>
        <w:right w:val="none" w:sz="0" w:space="0" w:color="auto"/>
      </w:divBdr>
    </w:div>
    <w:div w:id="1270088520">
      <w:bodyDiv w:val="1"/>
      <w:marLeft w:val="0"/>
      <w:marRight w:val="0"/>
      <w:marTop w:val="0"/>
      <w:marBottom w:val="0"/>
      <w:divBdr>
        <w:top w:val="none" w:sz="0" w:space="0" w:color="auto"/>
        <w:left w:val="none" w:sz="0" w:space="0" w:color="auto"/>
        <w:bottom w:val="none" w:sz="0" w:space="0" w:color="auto"/>
        <w:right w:val="none" w:sz="0" w:space="0" w:color="auto"/>
      </w:divBdr>
    </w:div>
    <w:div w:id="1272128414">
      <w:bodyDiv w:val="1"/>
      <w:marLeft w:val="0"/>
      <w:marRight w:val="0"/>
      <w:marTop w:val="0"/>
      <w:marBottom w:val="0"/>
      <w:divBdr>
        <w:top w:val="none" w:sz="0" w:space="0" w:color="auto"/>
        <w:left w:val="none" w:sz="0" w:space="0" w:color="auto"/>
        <w:bottom w:val="none" w:sz="0" w:space="0" w:color="auto"/>
        <w:right w:val="none" w:sz="0" w:space="0" w:color="auto"/>
      </w:divBdr>
    </w:div>
    <w:div w:id="1272275927">
      <w:bodyDiv w:val="1"/>
      <w:marLeft w:val="0"/>
      <w:marRight w:val="0"/>
      <w:marTop w:val="0"/>
      <w:marBottom w:val="0"/>
      <w:divBdr>
        <w:top w:val="none" w:sz="0" w:space="0" w:color="auto"/>
        <w:left w:val="none" w:sz="0" w:space="0" w:color="auto"/>
        <w:bottom w:val="none" w:sz="0" w:space="0" w:color="auto"/>
        <w:right w:val="none" w:sz="0" w:space="0" w:color="auto"/>
      </w:divBdr>
    </w:div>
    <w:div w:id="1272931802">
      <w:bodyDiv w:val="1"/>
      <w:marLeft w:val="0"/>
      <w:marRight w:val="0"/>
      <w:marTop w:val="0"/>
      <w:marBottom w:val="0"/>
      <w:divBdr>
        <w:top w:val="none" w:sz="0" w:space="0" w:color="auto"/>
        <w:left w:val="none" w:sz="0" w:space="0" w:color="auto"/>
        <w:bottom w:val="none" w:sz="0" w:space="0" w:color="auto"/>
        <w:right w:val="none" w:sz="0" w:space="0" w:color="auto"/>
      </w:divBdr>
    </w:div>
    <w:div w:id="1273048518">
      <w:bodyDiv w:val="1"/>
      <w:marLeft w:val="0"/>
      <w:marRight w:val="0"/>
      <w:marTop w:val="0"/>
      <w:marBottom w:val="0"/>
      <w:divBdr>
        <w:top w:val="none" w:sz="0" w:space="0" w:color="auto"/>
        <w:left w:val="none" w:sz="0" w:space="0" w:color="auto"/>
        <w:bottom w:val="none" w:sz="0" w:space="0" w:color="auto"/>
        <w:right w:val="none" w:sz="0" w:space="0" w:color="auto"/>
      </w:divBdr>
    </w:div>
    <w:div w:id="1273049579">
      <w:bodyDiv w:val="1"/>
      <w:marLeft w:val="0"/>
      <w:marRight w:val="0"/>
      <w:marTop w:val="0"/>
      <w:marBottom w:val="0"/>
      <w:divBdr>
        <w:top w:val="none" w:sz="0" w:space="0" w:color="auto"/>
        <w:left w:val="none" w:sz="0" w:space="0" w:color="auto"/>
        <w:bottom w:val="none" w:sz="0" w:space="0" w:color="auto"/>
        <w:right w:val="none" w:sz="0" w:space="0" w:color="auto"/>
      </w:divBdr>
    </w:div>
    <w:div w:id="1273395368">
      <w:bodyDiv w:val="1"/>
      <w:marLeft w:val="0"/>
      <w:marRight w:val="0"/>
      <w:marTop w:val="0"/>
      <w:marBottom w:val="0"/>
      <w:divBdr>
        <w:top w:val="none" w:sz="0" w:space="0" w:color="auto"/>
        <w:left w:val="none" w:sz="0" w:space="0" w:color="auto"/>
        <w:bottom w:val="none" w:sz="0" w:space="0" w:color="auto"/>
        <w:right w:val="none" w:sz="0" w:space="0" w:color="auto"/>
      </w:divBdr>
    </w:div>
    <w:div w:id="1273707275">
      <w:bodyDiv w:val="1"/>
      <w:marLeft w:val="0"/>
      <w:marRight w:val="0"/>
      <w:marTop w:val="0"/>
      <w:marBottom w:val="0"/>
      <w:divBdr>
        <w:top w:val="none" w:sz="0" w:space="0" w:color="auto"/>
        <w:left w:val="none" w:sz="0" w:space="0" w:color="auto"/>
        <w:bottom w:val="none" w:sz="0" w:space="0" w:color="auto"/>
        <w:right w:val="none" w:sz="0" w:space="0" w:color="auto"/>
      </w:divBdr>
    </w:div>
    <w:div w:id="1274247020">
      <w:bodyDiv w:val="1"/>
      <w:marLeft w:val="0"/>
      <w:marRight w:val="0"/>
      <w:marTop w:val="0"/>
      <w:marBottom w:val="0"/>
      <w:divBdr>
        <w:top w:val="none" w:sz="0" w:space="0" w:color="auto"/>
        <w:left w:val="none" w:sz="0" w:space="0" w:color="auto"/>
        <w:bottom w:val="none" w:sz="0" w:space="0" w:color="auto"/>
        <w:right w:val="none" w:sz="0" w:space="0" w:color="auto"/>
      </w:divBdr>
    </w:div>
    <w:div w:id="1274442108">
      <w:bodyDiv w:val="1"/>
      <w:marLeft w:val="0"/>
      <w:marRight w:val="0"/>
      <w:marTop w:val="0"/>
      <w:marBottom w:val="0"/>
      <w:divBdr>
        <w:top w:val="none" w:sz="0" w:space="0" w:color="auto"/>
        <w:left w:val="none" w:sz="0" w:space="0" w:color="auto"/>
        <w:bottom w:val="none" w:sz="0" w:space="0" w:color="auto"/>
        <w:right w:val="none" w:sz="0" w:space="0" w:color="auto"/>
      </w:divBdr>
    </w:div>
    <w:div w:id="1274551598">
      <w:bodyDiv w:val="1"/>
      <w:marLeft w:val="0"/>
      <w:marRight w:val="0"/>
      <w:marTop w:val="0"/>
      <w:marBottom w:val="0"/>
      <w:divBdr>
        <w:top w:val="none" w:sz="0" w:space="0" w:color="auto"/>
        <w:left w:val="none" w:sz="0" w:space="0" w:color="auto"/>
        <w:bottom w:val="none" w:sz="0" w:space="0" w:color="auto"/>
        <w:right w:val="none" w:sz="0" w:space="0" w:color="auto"/>
      </w:divBdr>
    </w:div>
    <w:div w:id="1274745921">
      <w:bodyDiv w:val="1"/>
      <w:marLeft w:val="0"/>
      <w:marRight w:val="0"/>
      <w:marTop w:val="0"/>
      <w:marBottom w:val="0"/>
      <w:divBdr>
        <w:top w:val="none" w:sz="0" w:space="0" w:color="auto"/>
        <w:left w:val="none" w:sz="0" w:space="0" w:color="auto"/>
        <w:bottom w:val="none" w:sz="0" w:space="0" w:color="auto"/>
        <w:right w:val="none" w:sz="0" w:space="0" w:color="auto"/>
      </w:divBdr>
    </w:div>
    <w:div w:id="1274946353">
      <w:bodyDiv w:val="1"/>
      <w:marLeft w:val="0"/>
      <w:marRight w:val="0"/>
      <w:marTop w:val="0"/>
      <w:marBottom w:val="0"/>
      <w:divBdr>
        <w:top w:val="none" w:sz="0" w:space="0" w:color="auto"/>
        <w:left w:val="none" w:sz="0" w:space="0" w:color="auto"/>
        <w:bottom w:val="none" w:sz="0" w:space="0" w:color="auto"/>
        <w:right w:val="none" w:sz="0" w:space="0" w:color="auto"/>
      </w:divBdr>
    </w:div>
    <w:div w:id="1275288831">
      <w:bodyDiv w:val="1"/>
      <w:marLeft w:val="0"/>
      <w:marRight w:val="0"/>
      <w:marTop w:val="0"/>
      <w:marBottom w:val="0"/>
      <w:divBdr>
        <w:top w:val="none" w:sz="0" w:space="0" w:color="auto"/>
        <w:left w:val="none" w:sz="0" w:space="0" w:color="auto"/>
        <w:bottom w:val="none" w:sz="0" w:space="0" w:color="auto"/>
        <w:right w:val="none" w:sz="0" w:space="0" w:color="auto"/>
      </w:divBdr>
    </w:div>
    <w:div w:id="1275407593">
      <w:bodyDiv w:val="1"/>
      <w:marLeft w:val="0"/>
      <w:marRight w:val="0"/>
      <w:marTop w:val="0"/>
      <w:marBottom w:val="0"/>
      <w:divBdr>
        <w:top w:val="none" w:sz="0" w:space="0" w:color="auto"/>
        <w:left w:val="none" w:sz="0" w:space="0" w:color="auto"/>
        <w:bottom w:val="none" w:sz="0" w:space="0" w:color="auto"/>
        <w:right w:val="none" w:sz="0" w:space="0" w:color="auto"/>
      </w:divBdr>
    </w:div>
    <w:div w:id="1275866724">
      <w:bodyDiv w:val="1"/>
      <w:marLeft w:val="0"/>
      <w:marRight w:val="0"/>
      <w:marTop w:val="0"/>
      <w:marBottom w:val="0"/>
      <w:divBdr>
        <w:top w:val="none" w:sz="0" w:space="0" w:color="auto"/>
        <w:left w:val="none" w:sz="0" w:space="0" w:color="auto"/>
        <w:bottom w:val="none" w:sz="0" w:space="0" w:color="auto"/>
        <w:right w:val="none" w:sz="0" w:space="0" w:color="auto"/>
      </w:divBdr>
    </w:div>
    <w:div w:id="1275987872">
      <w:bodyDiv w:val="1"/>
      <w:marLeft w:val="0"/>
      <w:marRight w:val="0"/>
      <w:marTop w:val="0"/>
      <w:marBottom w:val="0"/>
      <w:divBdr>
        <w:top w:val="none" w:sz="0" w:space="0" w:color="auto"/>
        <w:left w:val="none" w:sz="0" w:space="0" w:color="auto"/>
        <w:bottom w:val="none" w:sz="0" w:space="0" w:color="auto"/>
        <w:right w:val="none" w:sz="0" w:space="0" w:color="auto"/>
      </w:divBdr>
    </w:div>
    <w:div w:id="1276407856">
      <w:bodyDiv w:val="1"/>
      <w:marLeft w:val="0"/>
      <w:marRight w:val="0"/>
      <w:marTop w:val="0"/>
      <w:marBottom w:val="0"/>
      <w:divBdr>
        <w:top w:val="none" w:sz="0" w:space="0" w:color="auto"/>
        <w:left w:val="none" w:sz="0" w:space="0" w:color="auto"/>
        <w:bottom w:val="none" w:sz="0" w:space="0" w:color="auto"/>
        <w:right w:val="none" w:sz="0" w:space="0" w:color="auto"/>
      </w:divBdr>
    </w:div>
    <w:div w:id="1276450754">
      <w:bodyDiv w:val="1"/>
      <w:marLeft w:val="0"/>
      <w:marRight w:val="0"/>
      <w:marTop w:val="0"/>
      <w:marBottom w:val="0"/>
      <w:divBdr>
        <w:top w:val="none" w:sz="0" w:space="0" w:color="auto"/>
        <w:left w:val="none" w:sz="0" w:space="0" w:color="auto"/>
        <w:bottom w:val="none" w:sz="0" w:space="0" w:color="auto"/>
        <w:right w:val="none" w:sz="0" w:space="0" w:color="auto"/>
      </w:divBdr>
    </w:div>
    <w:div w:id="1277172998">
      <w:bodyDiv w:val="1"/>
      <w:marLeft w:val="0"/>
      <w:marRight w:val="0"/>
      <w:marTop w:val="0"/>
      <w:marBottom w:val="0"/>
      <w:divBdr>
        <w:top w:val="none" w:sz="0" w:space="0" w:color="auto"/>
        <w:left w:val="none" w:sz="0" w:space="0" w:color="auto"/>
        <w:bottom w:val="none" w:sz="0" w:space="0" w:color="auto"/>
        <w:right w:val="none" w:sz="0" w:space="0" w:color="auto"/>
      </w:divBdr>
    </w:div>
    <w:div w:id="1277565944">
      <w:bodyDiv w:val="1"/>
      <w:marLeft w:val="0"/>
      <w:marRight w:val="0"/>
      <w:marTop w:val="0"/>
      <w:marBottom w:val="0"/>
      <w:divBdr>
        <w:top w:val="none" w:sz="0" w:space="0" w:color="auto"/>
        <w:left w:val="none" w:sz="0" w:space="0" w:color="auto"/>
        <w:bottom w:val="none" w:sz="0" w:space="0" w:color="auto"/>
        <w:right w:val="none" w:sz="0" w:space="0" w:color="auto"/>
      </w:divBdr>
    </w:div>
    <w:div w:id="1277903247">
      <w:bodyDiv w:val="1"/>
      <w:marLeft w:val="0"/>
      <w:marRight w:val="0"/>
      <w:marTop w:val="0"/>
      <w:marBottom w:val="0"/>
      <w:divBdr>
        <w:top w:val="none" w:sz="0" w:space="0" w:color="auto"/>
        <w:left w:val="none" w:sz="0" w:space="0" w:color="auto"/>
        <w:bottom w:val="none" w:sz="0" w:space="0" w:color="auto"/>
        <w:right w:val="none" w:sz="0" w:space="0" w:color="auto"/>
      </w:divBdr>
    </w:div>
    <w:div w:id="1278098594">
      <w:bodyDiv w:val="1"/>
      <w:marLeft w:val="0"/>
      <w:marRight w:val="0"/>
      <w:marTop w:val="0"/>
      <w:marBottom w:val="0"/>
      <w:divBdr>
        <w:top w:val="none" w:sz="0" w:space="0" w:color="auto"/>
        <w:left w:val="none" w:sz="0" w:space="0" w:color="auto"/>
        <w:bottom w:val="none" w:sz="0" w:space="0" w:color="auto"/>
        <w:right w:val="none" w:sz="0" w:space="0" w:color="auto"/>
      </w:divBdr>
    </w:div>
    <w:div w:id="1278488966">
      <w:bodyDiv w:val="1"/>
      <w:marLeft w:val="0"/>
      <w:marRight w:val="0"/>
      <w:marTop w:val="0"/>
      <w:marBottom w:val="0"/>
      <w:divBdr>
        <w:top w:val="none" w:sz="0" w:space="0" w:color="auto"/>
        <w:left w:val="none" w:sz="0" w:space="0" w:color="auto"/>
        <w:bottom w:val="none" w:sz="0" w:space="0" w:color="auto"/>
        <w:right w:val="none" w:sz="0" w:space="0" w:color="auto"/>
      </w:divBdr>
    </w:div>
    <w:div w:id="1278877713">
      <w:bodyDiv w:val="1"/>
      <w:marLeft w:val="0"/>
      <w:marRight w:val="0"/>
      <w:marTop w:val="0"/>
      <w:marBottom w:val="0"/>
      <w:divBdr>
        <w:top w:val="none" w:sz="0" w:space="0" w:color="auto"/>
        <w:left w:val="none" w:sz="0" w:space="0" w:color="auto"/>
        <w:bottom w:val="none" w:sz="0" w:space="0" w:color="auto"/>
        <w:right w:val="none" w:sz="0" w:space="0" w:color="auto"/>
      </w:divBdr>
    </w:div>
    <w:div w:id="1279029323">
      <w:bodyDiv w:val="1"/>
      <w:marLeft w:val="0"/>
      <w:marRight w:val="0"/>
      <w:marTop w:val="0"/>
      <w:marBottom w:val="0"/>
      <w:divBdr>
        <w:top w:val="none" w:sz="0" w:space="0" w:color="auto"/>
        <w:left w:val="none" w:sz="0" w:space="0" w:color="auto"/>
        <w:bottom w:val="none" w:sz="0" w:space="0" w:color="auto"/>
        <w:right w:val="none" w:sz="0" w:space="0" w:color="auto"/>
      </w:divBdr>
    </w:div>
    <w:div w:id="1279095356">
      <w:bodyDiv w:val="1"/>
      <w:marLeft w:val="0"/>
      <w:marRight w:val="0"/>
      <w:marTop w:val="0"/>
      <w:marBottom w:val="0"/>
      <w:divBdr>
        <w:top w:val="none" w:sz="0" w:space="0" w:color="auto"/>
        <w:left w:val="none" w:sz="0" w:space="0" w:color="auto"/>
        <w:bottom w:val="none" w:sz="0" w:space="0" w:color="auto"/>
        <w:right w:val="none" w:sz="0" w:space="0" w:color="auto"/>
      </w:divBdr>
    </w:div>
    <w:div w:id="1279290279">
      <w:bodyDiv w:val="1"/>
      <w:marLeft w:val="0"/>
      <w:marRight w:val="0"/>
      <w:marTop w:val="0"/>
      <w:marBottom w:val="0"/>
      <w:divBdr>
        <w:top w:val="none" w:sz="0" w:space="0" w:color="auto"/>
        <w:left w:val="none" w:sz="0" w:space="0" w:color="auto"/>
        <w:bottom w:val="none" w:sz="0" w:space="0" w:color="auto"/>
        <w:right w:val="none" w:sz="0" w:space="0" w:color="auto"/>
      </w:divBdr>
    </w:div>
    <w:div w:id="1279333196">
      <w:bodyDiv w:val="1"/>
      <w:marLeft w:val="0"/>
      <w:marRight w:val="0"/>
      <w:marTop w:val="0"/>
      <w:marBottom w:val="0"/>
      <w:divBdr>
        <w:top w:val="none" w:sz="0" w:space="0" w:color="auto"/>
        <w:left w:val="none" w:sz="0" w:space="0" w:color="auto"/>
        <w:bottom w:val="none" w:sz="0" w:space="0" w:color="auto"/>
        <w:right w:val="none" w:sz="0" w:space="0" w:color="auto"/>
      </w:divBdr>
    </w:div>
    <w:div w:id="1279949432">
      <w:bodyDiv w:val="1"/>
      <w:marLeft w:val="0"/>
      <w:marRight w:val="0"/>
      <w:marTop w:val="0"/>
      <w:marBottom w:val="0"/>
      <w:divBdr>
        <w:top w:val="none" w:sz="0" w:space="0" w:color="auto"/>
        <w:left w:val="none" w:sz="0" w:space="0" w:color="auto"/>
        <w:bottom w:val="none" w:sz="0" w:space="0" w:color="auto"/>
        <w:right w:val="none" w:sz="0" w:space="0" w:color="auto"/>
      </w:divBdr>
    </w:div>
    <w:div w:id="1280184194">
      <w:bodyDiv w:val="1"/>
      <w:marLeft w:val="0"/>
      <w:marRight w:val="0"/>
      <w:marTop w:val="0"/>
      <w:marBottom w:val="0"/>
      <w:divBdr>
        <w:top w:val="none" w:sz="0" w:space="0" w:color="auto"/>
        <w:left w:val="none" w:sz="0" w:space="0" w:color="auto"/>
        <w:bottom w:val="none" w:sz="0" w:space="0" w:color="auto"/>
        <w:right w:val="none" w:sz="0" w:space="0" w:color="auto"/>
      </w:divBdr>
    </w:div>
    <w:div w:id="1280334524">
      <w:bodyDiv w:val="1"/>
      <w:marLeft w:val="0"/>
      <w:marRight w:val="0"/>
      <w:marTop w:val="0"/>
      <w:marBottom w:val="0"/>
      <w:divBdr>
        <w:top w:val="none" w:sz="0" w:space="0" w:color="auto"/>
        <w:left w:val="none" w:sz="0" w:space="0" w:color="auto"/>
        <w:bottom w:val="none" w:sz="0" w:space="0" w:color="auto"/>
        <w:right w:val="none" w:sz="0" w:space="0" w:color="auto"/>
      </w:divBdr>
    </w:div>
    <w:div w:id="1281913878">
      <w:bodyDiv w:val="1"/>
      <w:marLeft w:val="0"/>
      <w:marRight w:val="0"/>
      <w:marTop w:val="0"/>
      <w:marBottom w:val="0"/>
      <w:divBdr>
        <w:top w:val="none" w:sz="0" w:space="0" w:color="auto"/>
        <w:left w:val="none" w:sz="0" w:space="0" w:color="auto"/>
        <w:bottom w:val="none" w:sz="0" w:space="0" w:color="auto"/>
        <w:right w:val="none" w:sz="0" w:space="0" w:color="auto"/>
      </w:divBdr>
    </w:div>
    <w:div w:id="1281956970">
      <w:bodyDiv w:val="1"/>
      <w:marLeft w:val="0"/>
      <w:marRight w:val="0"/>
      <w:marTop w:val="0"/>
      <w:marBottom w:val="0"/>
      <w:divBdr>
        <w:top w:val="none" w:sz="0" w:space="0" w:color="auto"/>
        <w:left w:val="none" w:sz="0" w:space="0" w:color="auto"/>
        <w:bottom w:val="none" w:sz="0" w:space="0" w:color="auto"/>
        <w:right w:val="none" w:sz="0" w:space="0" w:color="auto"/>
      </w:divBdr>
    </w:div>
    <w:div w:id="1282034617">
      <w:bodyDiv w:val="1"/>
      <w:marLeft w:val="0"/>
      <w:marRight w:val="0"/>
      <w:marTop w:val="0"/>
      <w:marBottom w:val="0"/>
      <w:divBdr>
        <w:top w:val="none" w:sz="0" w:space="0" w:color="auto"/>
        <w:left w:val="none" w:sz="0" w:space="0" w:color="auto"/>
        <w:bottom w:val="none" w:sz="0" w:space="0" w:color="auto"/>
        <w:right w:val="none" w:sz="0" w:space="0" w:color="auto"/>
      </w:divBdr>
    </w:div>
    <w:div w:id="1283489689">
      <w:bodyDiv w:val="1"/>
      <w:marLeft w:val="0"/>
      <w:marRight w:val="0"/>
      <w:marTop w:val="0"/>
      <w:marBottom w:val="0"/>
      <w:divBdr>
        <w:top w:val="none" w:sz="0" w:space="0" w:color="auto"/>
        <w:left w:val="none" w:sz="0" w:space="0" w:color="auto"/>
        <w:bottom w:val="none" w:sz="0" w:space="0" w:color="auto"/>
        <w:right w:val="none" w:sz="0" w:space="0" w:color="auto"/>
      </w:divBdr>
    </w:div>
    <w:div w:id="1283613564">
      <w:bodyDiv w:val="1"/>
      <w:marLeft w:val="0"/>
      <w:marRight w:val="0"/>
      <w:marTop w:val="0"/>
      <w:marBottom w:val="0"/>
      <w:divBdr>
        <w:top w:val="none" w:sz="0" w:space="0" w:color="auto"/>
        <w:left w:val="none" w:sz="0" w:space="0" w:color="auto"/>
        <w:bottom w:val="none" w:sz="0" w:space="0" w:color="auto"/>
        <w:right w:val="none" w:sz="0" w:space="0" w:color="auto"/>
      </w:divBdr>
    </w:div>
    <w:div w:id="1284268978">
      <w:bodyDiv w:val="1"/>
      <w:marLeft w:val="0"/>
      <w:marRight w:val="0"/>
      <w:marTop w:val="0"/>
      <w:marBottom w:val="0"/>
      <w:divBdr>
        <w:top w:val="none" w:sz="0" w:space="0" w:color="auto"/>
        <w:left w:val="none" w:sz="0" w:space="0" w:color="auto"/>
        <w:bottom w:val="none" w:sz="0" w:space="0" w:color="auto"/>
        <w:right w:val="none" w:sz="0" w:space="0" w:color="auto"/>
      </w:divBdr>
    </w:div>
    <w:div w:id="1284271400">
      <w:bodyDiv w:val="1"/>
      <w:marLeft w:val="0"/>
      <w:marRight w:val="0"/>
      <w:marTop w:val="0"/>
      <w:marBottom w:val="0"/>
      <w:divBdr>
        <w:top w:val="none" w:sz="0" w:space="0" w:color="auto"/>
        <w:left w:val="none" w:sz="0" w:space="0" w:color="auto"/>
        <w:bottom w:val="none" w:sz="0" w:space="0" w:color="auto"/>
        <w:right w:val="none" w:sz="0" w:space="0" w:color="auto"/>
      </w:divBdr>
    </w:div>
    <w:div w:id="1284340018">
      <w:bodyDiv w:val="1"/>
      <w:marLeft w:val="0"/>
      <w:marRight w:val="0"/>
      <w:marTop w:val="0"/>
      <w:marBottom w:val="0"/>
      <w:divBdr>
        <w:top w:val="none" w:sz="0" w:space="0" w:color="auto"/>
        <w:left w:val="none" w:sz="0" w:space="0" w:color="auto"/>
        <w:bottom w:val="none" w:sz="0" w:space="0" w:color="auto"/>
        <w:right w:val="none" w:sz="0" w:space="0" w:color="auto"/>
      </w:divBdr>
    </w:div>
    <w:div w:id="1284460809">
      <w:bodyDiv w:val="1"/>
      <w:marLeft w:val="0"/>
      <w:marRight w:val="0"/>
      <w:marTop w:val="0"/>
      <w:marBottom w:val="0"/>
      <w:divBdr>
        <w:top w:val="none" w:sz="0" w:space="0" w:color="auto"/>
        <w:left w:val="none" w:sz="0" w:space="0" w:color="auto"/>
        <w:bottom w:val="none" w:sz="0" w:space="0" w:color="auto"/>
        <w:right w:val="none" w:sz="0" w:space="0" w:color="auto"/>
      </w:divBdr>
    </w:div>
    <w:div w:id="1284655277">
      <w:bodyDiv w:val="1"/>
      <w:marLeft w:val="0"/>
      <w:marRight w:val="0"/>
      <w:marTop w:val="0"/>
      <w:marBottom w:val="0"/>
      <w:divBdr>
        <w:top w:val="none" w:sz="0" w:space="0" w:color="auto"/>
        <w:left w:val="none" w:sz="0" w:space="0" w:color="auto"/>
        <w:bottom w:val="none" w:sz="0" w:space="0" w:color="auto"/>
        <w:right w:val="none" w:sz="0" w:space="0" w:color="auto"/>
      </w:divBdr>
    </w:div>
    <w:div w:id="1285041938">
      <w:bodyDiv w:val="1"/>
      <w:marLeft w:val="0"/>
      <w:marRight w:val="0"/>
      <w:marTop w:val="0"/>
      <w:marBottom w:val="0"/>
      <w:divBdr>
        <w:top w:val="none" w:sz="0" w:space="0" w:color="auto"/>
        <w:left w:val="none" w:sz="0" w:space="0" w:color="auto"/>
        <w:bottom w:val="none" w:sz="0" w:space="0" w:color="auto"/>
        <w:right w:val="none" w:sz="0" w:space="0" w:color="auto"/>
      </w:divBdr>
    </w:div>
    <w:div w:id="1285115375">
      <w:bodyDiv w:val="1"/>
      <w:marLeft w:val="0"/>
      <w:marRight w:val="0"/>
      <w:marTop w:val="0"/>
      <w:marBottom w:val="0"/>
      <w:divBdr>
        <w:top w:val="none" w:sz="0" w:space="0" w:color="auto"/>
        <w:left w:val="none" w:sz="0" w:space="0" w:color="auto"/>
        <w:bottom w:val="none" w:sz="0" w:space="0" w:color="auto"/>
        <w:right w:val="none" w:sz="0" w:space="0" w:color="auto"/>
      </w:divBdr>
    </w:div>
    <w:div w:id="1285429672">
      <w:bodyDiv w:val="1"/>
      <w:marLeft w:val="0"/>
      <w:marRight w:val="0"/>
      <w:marTop w:val="0"/>
      <w:marBottom w:val="0"/>
      <w:divBdr>
        <w:top w:val="none" w:sz="0" w:space="0" w:color="auto"/>
        <w:left w:val="none" w:sz="0" w:space="0" w:color="auto"/>
        <w:bottom w:val="none" w:sz="0" w:space="0" w:color="auto"/>
        <w:right w:val="none" w:sz="0" w:space="0" w:color="auto"/>
      </w:divBdr>
    </w:div>
    <w:div w:id="1285695833">
      <w:bodyDiv w:val="1"/>
      <w:marLeft w:val="0"/>
      <w:marRight w:val="0"/>
      <w:marTop w:val="0"/>
      <w:marBottom w:val="0"/>
      <w:divBdr>
        <w:top w:val="none" w:sz="0" w:space="0" w:color="auto"/>
        <w:left w:val="none" w:sz="0" w:space="0" w:color="auto"/>
        <w:bottom w:val="none" w:sz="0" w:space="0" w:color="auto"/>
        <w:right w:val="none" w:sz="0" w:space="0" w:color="auto"/>
      </w:divBdr>
    </w:div>
    <w:div w:id="1285967992">
      <w:bodyDiv w:val="1"/>
      <w:marLeft w:val="0"/>
      <w:marRight w:val="0"/>
      <w:marTop w:val="0"/>
      <w:marBottom w:val="0"/>
      <w:divBdr>
        <w:top w:val="none" w:sz="0" w:space="0" w:color="auto"/>
        <w:left w:val="none" w:sz="0" w:space="0" w:color="auto"/>
        <w:bottom w:val="none" w:sz="0" w:space="0" w:color="auto"/>
        <w:right w:val="none" w:sz="0" w:space="0" w:color="auto"/>
      </w:divBdr>
    </w:div>
    <w:div w:id="1286079816">
      <w:bodyDiv w:val="1"/>
      <w:marLeft w:val="0"/>
      <w:marRight w:val="0"/>
      <w:marTop w:val="0"/>
      <w:marBottom w:val="0"/>
      <w:divBdr>
        <w:top w:val="none" w:sz="0" w:space="0" w:color="auto"/>
        <w:left w:val="none" w:sz="0" w:space="0" w:color="auto"/>
        <w:bottom w:val="none" w:sz="0" w:space="0" w:color="auto"/>
        <w:right w:val="none" w:sz="0" w:space="0" w:color="auto"/>
      </w:divBdr>
    </w:div>
    <w:div w:id="1286083359">
      <w:bodyDiv w:val="1"/>
      <w:marLeft w:val="0"/>
      <w:marRight w:val="0"/>
      <w:marTop w:val="0"/>
      <w:marBottom w:val="0"/>
      <w:divBdr>
        <w:top w:val="none" w:sz="0" w:space="0" w:color="auto"/>
        <w:left w:val="none" w:sz="0" w:space="0" w:color="auto"/>
        <w:bottom w:val="none" w:sz="0" w:space="0" w:color="auto"/>
        <w:right w:val="none" w:sz="0" w:space="0" w:color="auto"/>
      </w:divBdr>
    </w:div>
    <w:div w:id="1286889369">
      <w:bodyDiv w:val="1"/>
      <w:marLeft w:val="0"/>
      <w:marRight w:val="0"/>
      <w:marTop w:val="0"/>
      <w:marBottom w:val="0"/>
      <w:divBdr>
        <w:top w:val="none" w:sz="0" w:space="0" w:color="auto"/>
        <w:left w:val="none" w:sz="0" w:space="0" w:color="auto"/>
        <w:bottom w:val="none" w:sz="0" w:space="0" w:color="auto"/>
        <w:right w:val="none" w:sz="0" w:space="0" w:color="auto"/>
      </w:divBdr>
    </w:div>
    <w:div w:id="1287081760">
      <w:bodyDiv w:val="1"/>
      <w:marLeft w:val="0"/>
      <w:marRight w:val="0"/>
      <w:marTop w:val="0"/>
      <w:marBottom w:val="0"/>
      <w:divBdr>
        <w:top w:val="none" w:sz="0" w:space="0" w:color="auto"/>
        <w:left w:val="none" w:sz="0" w:space="0" w:color="auto"/>
        <w:bottom w:val="none" w:sz="0" w:space="0" w:color="auto"/>
        <w:right w:val="none" w:sz="0" w:space="0" w:color="auto"/>
      </w:divBdr>
    </w:div>
    <w:div w:id="1287544879">
      <w:bodyDiv w:val="1"/>
      <w:marLeft w:val="0"/>
      <w:marRight w:val="0"/>
      <w:marTop w:val="0"/>
      <w:marBottom w:val="0"/>
      <w:divBdr>
        <w:top w:val="none" w:sz="0" w:space="0" w:color="auto"/>
        <w:left w:val="none" w:sz="0" w:space="0" w:color="auto"/>
        <w:bottom w:val="none" w:sz="0" w:space="0" w:color="auto"/>
        <w:right w:val="none" w:sz="0" w:space="0" w:color="auto"/>
      </w:divBdr>
    </w:div>
    <w:div w:id="1287733770">
      <w:bodyDiv w:val="1"/>
      <w:marLeft w:val="0"/>
      <w:marRight w:val="0"/>
      <w:marTop w:val="0"/>
      <w:marBottom w:val="0"/>
      <w:divBdr>
        <w:top w:val="none" w:sz="0" w:space="0" w:color="auto"/>
        <w:left w:val="none" w:sz="0" w:space="0" w:color="auto"/>
        <w:bottom w:val="none" w:sz="0" w:space="0" w:color="auto"/>
        <w:right w:val="none" w:sz="0" w:space="0" w:color="auto"/>
      </w:divBdr>
    </w:div>
    <w:div w:id="1288465356">
      <w:bodyDiv w:val="1"/>
      <w:marLeft w:val="0"/>
      <w:marRight w:val="0"/>
      <w:marTop w:val="0"/>
      <w:marBottom w:val="0"/>
      <w:divBdr>
        <w:top w:val="none" w:sz="0" w:space="0" w:color="auto"/>
        <w:left w:val="none" w:sz="0" w:space="0" w:color="auto"/>
        <w:bottom w:val="none" w:sz="0" w:space="0" w:color="auto"/>
        <w:right w:val="none" w:sz="0" w:space="0" w:color="auto"/>
      </w:divBdr>
    </w:div>
    <w:div w:id="1288855476">
      <w:bodyDiv w:val="1"/>
      <w:marLeft w:val="0"/>
      <w:marRight w:val="0"/>
      <w:marTop w:val="0"/>
      <w:marBottom w:val="0"/>
      <w:divBdr>
        <w:top w:val="none" w:sz="0" w:space="0" w:color="auto"/>
        <w:left w:val="none" w:sz="0" w:space="0" w:color="auto"/>
        <w:bottom w:val="none" w:sz="0" w:space="0" w:color="auto"/>
        <w:right w:val="none" w:sz="0" w:space="0" w:color="auto"/>
      </w:divBdr>
    </w:div>
    <w:div w:id="1290160123">
      <w:bodyDiv w:val="1"/>
      <w:marLeft w:val="0"/>
      <w:marRight w:val="0"/>
      <w:marTop w:val="0"/>
      <w:marBottom w:val="0"/>
      <w:divBdr>
        <w:top w:val="none" w:sz="0" w:space="0" w:color="auto"/>
        <w:left w:val="none" w:sz="0" w:space="0" w:color="auto"/>
        <w:bottom w:val="none" w:sz="0" w:space="0" w:color="auto"/>
        <w:right w:val="none" w:sz="0" w:space="0" w:color="auto"/>
      </w:divBdr>
    </w:div>
    <w:div w:id="1290166132">
      <w:bodyDiv w:val="1"/>
      <w:marLeft w:val="0"/>
      <w:marRight w:val="0"/>
      <w:marTop w:val="0"/>
      <w:marBottom w:val="0"/>
      <w:divBdr>
        <w:top w:val="none" w:sz="0" w:space="0" w:color="auto"/>
        <w:left w:val="none" w:sz="0" w:space="0" w:color="auto"/>
        <w:bottom w:val="none" w:sz="0" w:space="0" w:color="auto"/>
        <w:right w:val="none" w:sz="0" w:space="0" w:color="auto"/>
      </w:divBdr>
    </w:div>
    <w:div w:id="1290666117">
      <w:bodyDiv w:val="1"/>
      <w:marLeft w:val="0"/>
      <w:marRight w:val="0"/>
      <w:marTop w:val="0"/>
      <w:marBottom w:val="0"/>
      <w:divBdr>
        <w:top w:val="none" w:sz="0" w:space="0" w:color="auto"/>
        <w:left w:val="none" w:sz="0" w:space="0" w:color="auto"/>
        <w:bottom w:val="none" w:sz="0" w:space="0" w:color="auto"/>
        <w:right w:val="none" w:sz="0" w:space="0" w:color="auto"/>
      </w:divBdr>
    </w:div>
    <w:div w:id="1290937758">
      <w:bodyDiv w:val="1"/>
      <w:marLeft w:val="0"/>
      <w:marRight w:val="0"/>
      <w:marTop w:val="0"/>
      <w:marBottom w:val="0"/>
      <w:divBdr>
        <w:top w:val="none" w:sz="0" w:space="0" w:color="auto"/>
        <w:left w:val="none" w:sz="0" w:space="0" w:color="auto"/>
        <w:bottom w:val="none" w:sz="0" w:space="0" w:color="auto"/>
        <w:right w:val="none" w:sz="0" w:space="0" w:color="auto"/>
      </w:divBdr>
    </w:div>
    <w:div w:id="1291129941">
      <w:bodyDiv w:val="1"/>
      <w:marLeft w:val="0"/>
      <w:marRight w:val="0"/>
      <w:marTop w:val="0"/>
      <w:marBottom w:val="0"/>
      <w:divBdr>
        <w:top w:val="none" w:sz="0" w:space="0" w:color="auto"/>
        <w:left w:val="none" w:sz="0" w:space="0" w:color="auto"/>
        <w:bottom w:val="none" w:sz="0" w:space="0" w:color="auto"/>
        <w:right w:val="none" w:sz="0" w:space="0" w:color="auto"/>
      </w:divBdr>
    </w:div>
    <w:div w:id="1291133342">
      <w:bodyDiv w:val="1"/>
      <w:marLeft w:val="0"/>
      <w:marRight w:val="0"/>
      <w:marTop w:val="0"/>
      <w:marBottom w:val="0"/>
      <w:divBdr>
        <w:top w:val="none" w:sz="0" w:space="0" w:color="auto"/>
        <w:left w:val="none" w:sz="0" w:space="0" w:color="auto"/>
        <w:bottom w:val="none" w:sz="0" w:space="0" w:color="auto"/>
        <w:right w:val="none" w:sz="0" w:space="0" w:color="auto"/>
      </w:divBdr>
    </w:div>
    <w:div w:id="1291210313">
      <w:bodyDiv w:val="1"/>
      <w:marLeft w:val="0"/>
      <w:marRight w:val="0"/>
      <w:marTop w:val="0"/>
      <w:marBottom w:val="0"/>
      <w:divBdr>
        <w:top w:val="none" w:sz="0" w:space="0" w:color="auto"/>
        <w:left w:val="none" w:sz="0" w:space="0" w:color="auto"/>
        <w:bottom w:val="none" w:sz="0" w:space="0" w:color="auto"/>
        <w:right w:val="none" w:sz="0" w:space="0" w:color="auto"/>
      </w:divBdr>
    </w:div>
    <w:div w:id="1291742826">
      <w:bodyDiv w:val="1"/>
      <w:marLeft w:val="0"/>
      <w:marRight w:val="0"/>
      <w:marTop w:val="0"/>
      <w:marBottom w:val="0"/>
      <w:divBdr>
        <w:top w:val="none" w:sz="0" w:space="0" w:color="auto"/>
        <w:left w:val="none" w:sz="0" w:space="0" w:color="auto"/>
        <w:bottom w:val="none" w:sz="0" w:space="0" w:color="auto"/>
        <w:right w:val="none" w:sz="0" w:space="0" w:color="auto"/>
      </w:divBdr>
    </w:div>
    <w:div w:id="1291984433">
      <w:bodyDiv w:val="1"/>
      <w:marLeft w:val="0"/>
      <w:marRight w:val="0"/>
      <w:marTop w:val="0"/>
      <w:marBottom w:val="0"/>
      <w:divBdr>
        <w:top w:val="none" w:sz="0" w:space="0" w:color="auto"/>
        <w:left w:val="none" w:sz="0" w:space="0" w:color="auto"/>
        <w:bottom w:val="none" w:sz="0" w:space="0" w:color="auto"/>
        <w:right w:val="none" w:sz="0" w:space="0" w:color="auto"/>
      </w:divBdr>
    </w:div>
    <w:div w:id="1292205280">
      <w:bodyDiv w:val="1"/>
      <w:marLeft w:val="0"/>
      <w:marRight w:val="0"/>
      <w:marTop w:val="0"/>
      <w:marBottom w:val="0"/>
      <w:divBdr>
        <w:top w:val="none" w:sz="0" w:space="0" w:color="auto"/>
        <w:left w:val="none" w:sz="0" w:space="0" w:color="auto"/>
        <w:bottom w:val="none" w:sz="0" w:space="0" w:color="auto"/>
        <w:right w:val="none" w:sz="0" w:space="0" w:color="auto"/>
      </w:divBdr>
    </w:div>
    <w:div w:id="1292519207">
      <w:bodyDiv w:val="1"/>
      <w:marLeft w:val="0"/>
      <w:marRight w:val="0"/>
      <w:marTop w:val="0"/>
      <w:marBottom w:val="0"/>
      <w:divBdr>
        <w:top w:val="none" w:sz="0" w:space="0" w:color="auto"/>
        <w:left w:val="none" w:sz="0" w:space="0" w:color="auto"/>
        <w:bottom w:val="none" w:sz="0" w:space="0" w:color="auto"/>
        <w:right w:val="none" w:sz="0" w:space="0" w:color="auto"/>
      </w:divBdr>
    </w:div>
    <w:div w:id="1292663189">
      <w:bodyDiv w:val="1"/>
      <w:marLeft w:val="0"/>
      <w:marRight w:val="0"/>
      <w:marTop w:val="0"/>
      <w:marBottom w:val="0"/>
      <w:divBdr>
        <w:top w:val="none" w:sz="0" w:space="0" w:color="auto"/>
        <w:left w:val="none" w:sz="0" w:space="0" w:color="auto"/>
        <w:bottom w:val="none" w:sz="0" w:space="0" w:color="auto"/>
        <w:right w:val="none" w:sz="0" w:space="0" w:color="auto"/>
      </w:divBdr>
    </w:div>
    <w:div w:id="1292786835">
      <w:bodyDiv w:val="1"/>
      <w:marLeft w:val="0"/>
      <w:marRight w:val="0"/>
      <w:marTop w:val="0"/>
      <w:marBottom w:val="0"/>
      <w:divBdr>
        <w:top w:val="none" w:sz="0" w:space="0" w:color="auto"/>
        <w:left w:val="none" w:sz="0" w:space="0" w:color="auto"/>
        <w:bottom w:val="none" w:sz="0" w:space="0" w:color="auto"/>
        <w:right w:val="none" w:sz="0" w:space="0" w:color="auto"/>
      </w:divBdr>
    </w:div>
    <w:div w:id="1293243640">
      <w:bodyDiv w:val="1"/>
      <w:marLeft w:val="0"/>
      <w:marRight w:val="0"/>
      <w:marTop w:val="0"/>
      <w:marBottom w:val="0"/>
      <w:divBdr>
        <w:top w:val="none" w:sz="0" w:space="0" w:color="auto"/>
        <w:left w:val="none" w:sz="0" w:space="0" w:color="auto"/>
        <w:bottom w:val="none" w:sz="0" w:space="0" w:color="auto"/>
        <w:right w:val="none" w:sz="0" w:space="0" w:color="auto"/>
      </w:divBdr>
    </w:div>
    <w:div w:id="1293367971">
      <w:bodyDiv w:val="1"/>
      <w:marLeft w:val="0"/>
      <w:marRight w:val="0"/>
      <w:marTop w:val="0"/>
      <w:marBottom w:val="0"/>
      <w:divBdr>
        <w:top w:val="none" w:sz="0" w:space="0" w:color="auto"/>
        <w:left w:val="none" w:sz="0" w:space="0" w:color="auto"/>
        <w:bottom w:val="none" w:sz="0" w:space="0" w:color="auto"/>
        <w:right w:val="none" w:sz="0" w:space="0" w:color="auto"/>
      </w:divBdr>
    </w:div>
    <w:div w:id="1293974216">
      <w:bodyDiv w:val="1"/>
      <w:marLeft w:val="0"/>
      <w:marRight w:val="0"/>
      <w:marTop w:val="0"/>
      <w:marBottom w:val="0"/>
      <w:divBdr>
        <w:top w:val="none" w:sz="0" w:space="0" w:color="auto"/>
        <w:left w:val="none" w:sz="0" w:space="0" w:color="auto"/>
        <w:bottom w:val="none" w:sz="0" w:space="0" w:color="auto"/>
        <w:right w:val="none" w:sz="0" w:space="0" w:color="auto"/>
      </w:divBdr>
    </w:div>
    <w:div w:id="1294674277">
      <w:bodyDiv w:val="1"/>
      <w:marLeft w:val="0"/>
      <w:marRight w:val="0"/>
      <w:marTop w:val="0"/>
      <w:marBottom w:val="0"/>
      <w:divBdr>
        <w:top w:val="none" w:sz="0" w:space="0" w:color="auto"/>
        <w:left w:val="none" w:sz="0" w:space="0" w:color="auto"/>
        <w:bottom w:val="none" w:sz="0" w:space="0" w:color="auto"/>
        <w:right w:val="none" w:sz="0" w:space="0" w:color="auto"/>
      </w:divBdr>
    </w:div>
    <w:div w:id="1294947516">
      <w:bodyDiv w:val="1"/>
      <w:marLeft w:val="0"/>
      <w:marRight w:val="0"/>
      <w:marTop w:val="0"/>
      <w:marBottom w:val="0"/>
      <w:divBdr>
        <w:top w:val="none" w:sz="0" w:space="0" w:color="auto"/>
        <w:left w:val="none" w:sz="0" w:space="0" w:color="auto"/>
        <w:bottom w:val="none" w:sz="0" w:space="0" w:color="auto"/>
        <w:right w:val="none" w:sz="0" w:space="0" w:color="auto"/>
      </w:divBdr>
    </w:div>
    <w:div w:id="1295407561">
      <w:bodyDiv w:val="1"/>
      <w:marLeft w:val="0"/>
      <w:marRight w:val="0"/>
      <w:marTop w:val="0"/>
      <w:marBottom w:val="0"/>
      <w:divBdr>
        <w:top w:val="none" w:sz="0" w:space="0" w:color="auto"/>
        <w:left w:val="none" w:sz="0" w:space="0" w:color="auto"/>
        <w:bottom w:val="none" w:sz="0" w:space="0" w:color="auto"/>
        <w:right w:val="none" w:sz="0" w:space="0" w:color="auto"/>
      </w:divBdr>
    </w:div>
    <w:div w:id="1295452943">
      <w:bodyDiv w:val="1"/>
      <w:marLeft w:val="0"/>
      <w:marRight w:val="0"/>
      <w:marTop w:val="0"/>
      <w:marBottom w:val="0"/>
      <w:divBdr>
        <w:top w:val="none" w:sz="0" w:space="0" w:color="auto"/>
        <w:left w:val="none" w:sz="0" w:space="0" w:color="auto"/>
        <w:bottom w:val="none" w:sz="0" w:space="0" w:color="auto"/>
        <w:right w:val="none" w:sz="0" w:space="0" w:color="auto"/>
      </w:divBdr>
    </w:div>
    <w:div w:id="1295675324">
      <w:bodyDiv w:val="1"/>
      <w:marLeft w:val="0"/>
      <w:marRight w:val="0"/>
      <w:marTop w:val="0"/>
      <w:marBottom w:val="0"/>
      <w:divBdr>
        <w:top w:val="none" w:sz="0" w:space="0" w:color="auto"/>
        <w:left w:val="none" w:sz="0" w:space="0" w:color="auto"/>
        <w:bottom w:val="none" w:sz="0" w:space="0" w:color="auto"/>
        <w:right w:val="none" w:sz="0" w:space="0" w:color="auto"/>
      </w:divBdr>
    </w:div>
    <w:div w:id="1295988184">
      <w:bodyDiv w:val="1"/>
      <w:marLeft w:val="0"/>
      <w:marRight w:val="0"/>
      <w:marTop w:val="0"/>
      <w:marBottom w:val="0"/>
      <w:divBdr>
        <w:top w:val="none" w:sz="0" w:space="0" w:color="auto"/>
        <w:left w:val="none" w:sz="0" w:space="0" w:color="auto"/>
        <w:bottom w:val="none" w:sz="0" w:space="0" w:color="auto"/>
        <w:right w:val="none" w:sz="0" w:space="0" w:color="auto"/>
      </w:divBdr>
    </w:div>
    <w:div w:id="1296374969">
      <w:bodyDiv w:val="1"/>
      <w:marLeft w:val="0"/>
      <w:marRight w:val="0"/>
      <w:marTop w:val="0"/>
      <w:marBottom w:val="0"/>
      <w:divBdr>
        <w:top w:val="none" w:sz="0" w:space="0" w:color="auto"/>
        <w:left w:val="none" w:sz="0" w:space="0" w:color="auto"/>
        <w:bottom w:val="none" w:sz="0" w:space="0" w:color="auto"/>
        <w:right w:val="none" w:sz="0" w:space="0" w:color="auto"/>
      </w:divBdr>
    </w:div>
    <w:div w:id="1296646319">
      <w:bodyDiv w:val="1"/>
      <w:marLeft w:val="0"/>
      <w:marRight w:val="0"/>
      <w:marTop w:val="0"/>
      <w:marBottom w:val="0"/>
      <w:divBdr>
        <w:top w:val="none" w:sz="0" w:space="0" w:color="auto"/>
        <w:left w:val="none" w:sz="0" w:space="0" w:color="auto"/>
        <w:bottom w:val="none" w:sz="0" w:space="0" w:color="auto"/>
        <w:right w:val="none" w:sz="0" w:space="0" w:color="auto"/>
      </w:divBdr>
    </w:div>
    <w:div w:id="1296987216">
      <w:bodyDiv w:val="1"/>
      <w:marLeft w:val="0"/>
      <w:marRight w:val="0"/>
      <w:marTop w:val="0"/>
      <w:marBottom w:val="0"/>
      <w:divBdr>
        <w:top w:val="none" w:sz="0" w:space="0" w:color="auto"/>
        <w:left w:val="none" w:sz="0" w:space="0" w:color="auto"/>
        <w:bottom w:val="none" w:sz="0" w:space="0" w:color="auto"/>
        <w:right w:val="none" w:sz="0" w:space="0" w:color="auto"/>
      </w:divBdr>
    </w:div>
    <w:div w:id="1297762818">
      <w:bodyDiv w:val="1"/>
      <w:marLeft w:val="0"/>
      <w:marRight w:val="0"/>
      <w:marTop w:val="0"/>
      <w:marBottom w:val="0"/>
      <w:divBdr>
        <w:top w:val="none" w:sz="0" w:space="0" w:color="auto"/>
        <w:left w:val="none" w:sz="0" w:space="0" w:color="auto"/>
        <w:bottom w:val="none" w:sz="0" w:space="0" w:color="auto"/>
        <w:right w:val="none" w:sz="0" w:space="0" w:color="auto"/>
      </w:divBdr>
    </w:div>
    <w:div w:id="1298682171">
      <w:bodyDiv w:val="1"/>
      <w:marLeft w:val="0"/>
      <w:marRight w:val="0"/>
      <w:marTop w:val="0"/>
      <w:marBottom w:val="0"/>
      <w:divBdr>
        <w:top w:val="none" w:sz="0" w:space="0" w:color="auto"/>
        <w:left w:val="none" w:sz="0" w:space="0" w:color="auto"/>
        <w:bottom w:val="none" w:sz="0" w:space="0" w:color="auto"/>
        <w:right w:val="none" w:sz="0" w:space="0" w:color="auto"/>
      </w:divBdr>
    </w:div>
    <w:div w:id="1299147852">
      <w:bodyDiv w:val="1"/>
      <w:marLeft w:val="0"/>
      <w:marRight w:val="0"/>
      <w:marTop w:val="0"/>
      <w:marBottom w:val="0"/>
      <w:divBdr>
        <w:top w:val="none" w:sz="0" w:space="0" w:color="auto"/>
        <w:left w:val="none" w:sz="0" w:space="0" w:color="auto"/>
        <w:bottom w:val="none" w:sz="0" w:space="0" w:color="auto"/>
        <w:right w:val="none" w:sz="0" w:space="0" w:color="auto"/>
      </w:divBdr>
    </w:div>
    <w:div w:id="1299459815">
      <w:bodyDiv w:val="1"/>
      <w:marLeft w:val="0"/>
      <w:marRight w:val="0"/>
      <w:marTop w:val="0"/>
      <w:marBottom w:val="0"/>
      <w:divBdr>
        <w:top w:val="none" w:sz="0" w:space="0" w:color="auto"/>
        <w:left w:val="none" w:sz="0" w:space="0" w:color="auto"/>
        <w:bottom w:val="none" w:sz="0" w:space="0" w:color="auto"/>
        <w:right w:val="none" w:sz="0" w:space="0" w:color="auto"/>
      </w:divBdr>
    </w:div>
    <w:div w:id="1299608254">
      <w:bodyDiv w:val="1"/>
      <w:marLeft w:val="0"/>
      <w:marRight w:val="0"/>
      <w:marTop w:val="0"/>
      <w:marBottom w:val="0"/>
      <w:divBdr>
        <w:top w:val="none" w:sz="0" w:space="0" w:color="auto"/>
        <w:left w:val="none" w:sz="0" w:space="0" w:color="auto"/>
        <w:bottom w:val="none" w:sz="0" w:space="0" w:color="auto"/>
        <w:right w:val="none" w:sz="0" w:space="0" w:color="auto"/>
      </w:divBdr>
    </w:div>
    <w:div w:id="1299994960">
      <w:bodyDiv w:val="1"/>
      <w:marLeft w:val="0"/>
      <w:marRight w:val="0"/>
      <w:marTop w:val="0"/>
      <w:marBottom w:val="0"/>
      <w:divBdr>
        <w:top w:val="none" w:sz="0" w:space="0" w:color="auto"/>
        <w:left w:val="none" w:sz="0" w:space="0" w:color="auto"/>
        <w:bottom w:val="none" w:sz="0" w:space="0" w:color="auto"/>
        <w:right w:val="none" w:sz="0" w:space="0" w:color="auto"/>
      </w:divBdr>
    </w:div>
    <w:div w:id="1300301026">
      <w:bodyDiv w:val="1"/>
      <w:marLeft w:val="0"/>
      <w:marRight w:val="0"/>
      <w:marTop w:val="0"/>
      <w:marBottom w:val="0"/>
      <w:divBdr>
        <w:top w:val="none" w:sz="0" w:space="0" w:color="auto"/>
        <w:left w:val="none" w:sz="0" w:space="0" w:color="auto"/>
        <w:bottom w:val="none" w:sz="0" w:space="0" w:color="auto"/>
        <w:right w:val="none" w:sz="0" w:space="0" w:color="auto"/>
      </w:divBdr>
    </w:div>
    <w:div w:id="1300645399">
      <w:bodyDiv w:val="1"/>
      <w:marLeft w:val="0"/>
      <w:marRight w:val="0"/>
      <w:marTop w:val="0"/>
      <w:marBottom w:val="0"/>
      <w:divBdr>
        <w:top w:val="none" w:sz="0" w:space="0" w:color="auto"/>
        <w:left w:val="none" w:sz="0" w:space="0" w:color="auto"/>
        <w:bottom w:val="none" w:sz="0" w:space="0" w:color="auto"/>
        <w:right w:val="none" w:sz="0" w:space="0" w:color="auto"/>
      </w:divBdr>
    </w:div>
    <w:div w:id="1300721950">
      <w:bodyDiv w:val="1"/>
      <w:marLeft w:val="0"/>
      <w:marRight w:val="0"/>
      <w:marTop w:val="0"/>
      <w:marBottom w:val="0"/>
      <w:divBdr>
        <w:top w:val="none" w:sz="0" w:space="0" w:color="auto"/>
        <w:left w:val="none" w:sz="0" w:space="0" w:color="auto"/>
        <w:bottom w:val="none" w:sz="0" w:space="0" w:color="auto"/>
        <w:right w:val="none" w:sz="0" w:space="0" w:color="auto"/>
      </w:divBdr>
    </w:div>
    <w:div w:id="1300723199">
      <w:bodyDiv w:val="1"/>
      <w:marLeft w:val="0"/>
      <w:marRight w:val="0"/>
      <w:marTop w:val="0"/>
      <w:marBottom w:val="0"/>
      <w:divBdr>
        <w:top w:val="none" w:sz="0" w:space="0" w:color="auto"/>
        <w:left w:val="none" w:sz="0" w:space="0" w:color="auto"/>
        <w:bottom w:val="none" w:sz="0" w:space="0" w:color="auto"/>
        <w:right w:val="none" w:sz="0" w:space="0" w:color="auto"/>
      </w:divBdr>
    </w:div>
    <w:div w:id="1300960925">
      <w:bodyDiv w:val="1"/>
      <w:marLeft w:val="0"/>
      <w:marRight w:val="0"/>
      <w:marTop w:val="0"/>
      <w:marBottom w:val="0"/>
      <w:divBdr>
        <w:top w:val="none" w:sz="0" w:space="0" w:color="auto"/>
        <w:left w:val="none" w:sz="0" w:space="0" w:color="auto"/>
        <w:bottom w:val="none" w:sz="0" w:space="0" w:color="auto"/>
        <w:right w:val="none" w:sz="0" w:space="0" w:color="auto"/>
      </w:divBdr>
    </w:div>
    <w:div w:id="1301109671">
      <w:bodyDiv w:val="1"/>
      <w:marLeft w:val="0"/>
      <w:marRight w:val="0"/>
      <w:marTop w:val="0"/>
      <w:marBottom w:val="0"/>
      <w:divBdr>
        <w:top w:val="none" w:sz="0" w:space="0" w:color="auto"/>
        <w:left w:val="none" w:sz="0" w:space="0" w:color="auto"/>
        <w:bottom w:val="none" w:sz="0" w:space="0" w:color="auto"/>
        <w:right w:val="none" w:sz="0" w:space="0" w:color="auto"/>
      </w:divBdr>
    </w:div>
    <w:div w:id="1301612431">
      <w:bodyDiv w:val="1"/>
      <w:marLeft w:val="0"/>
      <w:marRight w:val="0"/>
      <w:marTop w:val="0"/>
      <w:marBottom w:val="0"/>
      <w:divBdr>
        <w:top w:val="none" w:sz="0" w:space="0" w:color="auto"/>
        <w:left w:val="none" w:sz="0" w:space="0" w:color="auto"/>
        <w:bottom w:val="none" w:sz="0" w:space="0" w:color="auto"/>
        <w:right w:val="none" w:sz="0" w:space="0" w:color="auto"/>
      </w:divBdr>
    </w:div>
    <w:div w:id="1302230531">
      <w:bodyDiv w:val="1"/>
      <w:marLeft w:val="0"/>
      <w:marRight w:val="0"/>
      <w:marTop w:val="0"/>
      <w:marBottom w:val="0"/>
      <w:divBdr>
        <w:top w:val="none" w:sz="0" w:space="0" w:color="auto"/>
        <w:left w:val="none" w:sz="0" w:space="0" w:color="auto"/>
        <w:bottom w:val="none" w:sz="0" w:space="0" w:color="auto"/>
        <w:right w:val="none" w:sz="0" w:space="0" w:color="auto"/>
      </w:divBdr>
    </w:div>
    <w:div w:id="1302534825">
      <w:bodyDiv w:val="1"/>
      <w:marLeft w:val="0"/>
      <w:marRight w:val="0"/>
      <w:marTop w:val="0"/>
      <w:marBottom w:val="0"/>
      <w:divBdr>
        <w:top w:val="none" w:sz="0" w:space="0" w:color="auto"/>
        <w:left w:val="none" w:sz="0" w:space="0" w:color="auto"/>
        <w:bottom w:val="none" w:sz="0" w:space="0" w:color="auto"/>
        <w:right w:val="none" w:sz="0" w:space="0" w:color="auto"/>
      </w:divBdr>
    </w:div>
    <w:div w:id="1304307602">
      <w:bodyDiv w:val="1"/>
      <w:marLeft w:val="0"/>
      <w:marRight w:val="0"/>
      <w:marTop w:val="0"/>
      <w:marBottom w:val="0"/>
      <w:divBdr>
        <w:top w:val="none" w:sz="0" w:space="0" w:color="auto"/>
        <w:left w:val="none" w:sz="0" w:space="0" w:color="auto"/>
        <w:bottom w:val="none" w:sz="0" w:space="0" w:color="auto"/>
        <w:right w:val="none" w:sz="0" w:space="0" w:color="auto"/>
      </w:divBdr>
    </w:div>
    <w:div w:id="1304576388">
      <w:bodyDiv w:val="1"/>
      <w:marLeft w:val="0"/>
      <w:marRight w:val="0"/>
      <w:marTop w:val="0"/>
      <w:marBottom w:val="0"/>
      <w:divBdr>
        <w:top w:val="none" w:sz="0" w:space="0" w:color="auto"/>
        <w:left w:val="none" w:sz="0" w:space="0" w:color="auto"/>
        <w:bottom w:val="none" w:sz="0" w:space="0" w:color="auto"/>
        <w:right w:val="none" w:sz="0" w:space="0" w:color="auto"/>
      </w:divBdr>
    </w:div>
    <w:div w:id="1304845081">
      <w:bodyDiv w:val="1"/>
      <w:marLeft w:val="0"/>
      <w:marRight w:val="0"/>
      <w:marTop w:val="0"/>
      <w:marBottom w:val="0"/>
      <w:divBdr>
        <w:top w:val="none" w:sz="0" w:space="0" w:color="auto"/>
        <w:left w:val="none" w:sz="0" w:space="0" w:color="auto"/>
        <w:bottom w:val="none" w:sz="0" w:space="0" w:color="auto"/>
        <w:right w:val="none" w:sz="0" w:space="0" w:color="auto"/>
      </w:divBdr>
    </w:div>
    <w:div w:id="1305086854">
      <w:bodyDiv w:val="1"/>
      <w:marLeft w:val="0"/>
      <w:marRight w:val="0"/>
      <w:marTop w:val="0"/>
      <w:marBottom w:val="0"/>
      <w:divBdr>
        <w:top w:val="none" w:sz="0" w:space="0" w:color="auto"/>
        <w:left w:val="none" w:sz="0" w:space="0" w:color="auto"/>
        <w:bottom w:val="none" w:sz="0" w:space="0" w:color="auto"/>
        <w:right w:val="none" w:sz="0" w:space="0" w:color="auto"/>
      </w:divBdr>
    </w:div>
    <w:div w:id="1305508536">
      <w:bodyDiv w:val="1"/>
      <w:marLeft w:val="0"/>
      <w:marRight w:val="0"/>
      <w:marTop w:val="0"/>
      <w:marBottom w:val="0"/>
      <w:divBdr>
        <w:top w:val="none" w:sz="0" w:space="0" w:color="auto"/>
        <w:left w:val="none" w:sz="0" w:space="0" w:color="auto"/>
        <w:bottom w:val="none" w:sz="0" w:space="0" w:color="auto"/>
        <w:right w:val="none" w:sz="0" w:space="0" w:color="auto"/>
      </w:divBdr>
    </w:div>
    <w:div w:id="1305543826">
      <w:bodyDiv w:val="1"/>
      <w:marLeft w:val="0"/>
      <w:marRight w:val="0"/>
      <w:marTop w:val="0"/>
      <w:marBottom w:val="0"/>
      <w:divBdr>
        <w:top w:val="none" w:sz="0" w:space="0" w:color="auto"/>
        <w:left w:val="none" w:sz="0" w:space="0" w:color="auto"/>
        <w:bottom w:val="none" w:sz="0" w:space="0" w:color="auto"/>
        <w:right w:val="none" w:sz="0" w:space="0" w:color="auto"/>
      </w:divBdr>
    </w:div>
    <w:div w:id="1305964874">
      <w:bodyDiv w:val="1"/>
      <w:marLeft w:val="0"/>
      <w:marRight w:val="0"/>
      <w:marTop w:val="0"/>
      <w:marBottom w:val="0"/>
      <w:divBdr>
        <w:top w:val="none" w:sz="0" w:space="0" w:color="auto"/>
        <w:left w:val="none" w:sz="0" w:space="0" w:color="auto"/>
        <w:bottom w:val="none" w:sz="0" w:space="0" w:color="auto"/>
        <w:right w:val="none" w:sz="0" w:space="0" w:color="auto"/>
      </w:divBdr>
    </w:div>
    <w:div w:id="1306541265">
      <w:bodyDiv w:val="1"/>
      <w:marLeft w:val="0"/>
      <w:marRight w:val="0"/>
      <w:marTop w:val="0"/>
      <w:marBottom w:val="0"/>
      <w:divBdr>
        <w:top w:val="none" w:sz="0" w:space="0" w:color="auto"/>
        <w:left w:val="none" w:sz="0" w:space="0" w:color="auto"/>
        <w:bottom w:val="none" w:sz="0" w:space="0" w:color="auto"/>
        <w:right w:val="none" w:sz="0" w:space="0" w:color="auto"/>
      </w:divBdr>
    </w:div>
    <w:div w:id="1306545969">
      <w:bodyDiv w:val="1"/>
      <w:marLeft w:val="0"/>
      <w:marRight w:val="0"/>
      <w:marTop w:val="0"/>
      <w:marBottom w:val="0"/>
      <w:divBdr>
        <w:top w:val="none" w:sz="0" w:space="0" w:color="auto"/>
        <w:left w:val="none" w:sz="0" w:space="0" w:color="auto"/>
        <w:bottom w:val="none" w:sz="0" w:space="0" w:color="auto"/>
        <w:right w:val="none" w:sz="0" w:space="0" w:color="auto"/>
      </w:divBdr>
    </w:div>
    <w:div w:id="1306734941">
      <w:bodyDiv w:val="1"/>
      <w:marLeft w:val="0"/>
      <w:marRight w:val="0"/>
      <w:marTop w:val="0"/>
      <w:marBottom w:val="0"/>
      <w:divBdr>
        <w:top w:val="none" w:sz="0" w:space="0" w:color="auto"/>
        <w:left w:val="none" w:sz="0" w:space="0" w:color="auto"/>
        <w:bottom w:val="none" w:sz="0" w:space="0" w:color="auto"/>
        <w:right w:val="none" w:sz="0" w:space="0" w:color="auto"/>
      </w:divBdr>
    </w:div>
    <w:div w:id="1306816153">
      <w:bodyDiv w:val="1"/>
      <w:marLeft w:val="0"/>
      <w:marRight w:val="0"/>
      <w:marTop w:val="0"/>
      <w:marBottom w:val="0"/>
      <w:divBdr>
        <w:top w:val="none" w:sz="0" w:space="0" w:color="auto"/>
        <w:left w:val="none" w:sz="0" w:space="0" w:color="auto"/>
        <w:bottom w:val="none" w:sz="0" w:space="0" w:color="auto"/>
        <w:right w:val="none" w:sz="0" w:space="0" w:color="auto"/>
      </w:divBdr>
    </w:div>
    <w:div w:id="1307202823">
      <w:bodyDiv w:val="1"/>
      <w:marLeft w:val="0"/>
      <w:marRight w:val="0"/>
      <w:marTop w:val="0"/>
      <w:marBottom w:val="0"/>
      <w:divBdr>
        <w:top w:val="none" w:sz="0" w:space="0" w:color="auto"/>
        <w:left w:val="none" w:sz="0" w:space="0" w:color="auto"/>
        <w:bottom w:val="none" w:sz="0" w:space="0" w:color="auto"/>
        <w:right w:val="none" w:sz="0" w:space="0" w:color="auto"/>
      </w:divBdr>
    </w:div>
    <w:div w:id="1307204409">
      <w:bodyDiv w:val="1"/>
      <w:marLeft w:val="0"/>
      <w:marRight w:val="0"/>
      <w:marTop w:val="0"/>
      <w:marBottom w:val="0"/>
      <w:divBdr>
        <w:top w:val="none" w:sz="0" w:space="0" w:color="auto"/>
        <w:left w:val="none" w:sz="0" w:space="0" w:color="auto"/>
        <w:bottom w:val="none" w:sz="0" w:space="0" w:color="auto"/>
        <w:right w:val="none" w:sz="0" w:space="0" w:color="auto"/>
      </w:divBdr>
    </w:div>
    <w:div w:id="1307317545">
      <w:bodyDiv w:val="1"/>
      <w:marLeft w:val="0"/>
      <w:marRight w:val="0"/>
      <w:marTop w:val="0"/>
      <w:marBottom w:val="0"/>
      <w:divBdr>
        <w:top w:val="none" w:sz="0" w:space="0" w:color="auto"/>
        <w:left w:val="none" w:sz="0" w:space="0" w:color="auto"/>
        <w:bottom w:val="none" w:sz="0" w:space="0" w:color="auto"/>
        <w:right w:val="none" w:sz="0" w:space="0" w:color="auto"/>
      </w:divBdr>
    </w:div>
    <w:div w:id="1307468973">
      <w:bodyDiv w:val="1"/>
      <w:marLeft w:val="0"/>
      <w:marRight w:val="0"/>
      <w:marTop w:val="0"/>
      <w:marBottom w:val="0"/>
      <w:divBdr>
        <w:top w:val="none" w:sz="0" w:space="0" w:color="auto"/>
        <w:left w:val="none" w:sz="0" w:space="0" w:color="auto"/>
        <w:bottom w:val="none" w:sz="0" w:space="0" w:color="auto"/>
        <w:right w:val="none" w:sz="0" w:space="0" w:color="auto"/>
      </w:divBdr>
    </w:div>
    <w:div w:id="1307512743">
      <w:bodyDiv w:val="1"/>
      <w:marLeft w:val="0"/>
      <w:marRight w:val="0"/>
      <w:marTop w:val="0"/>
      <w:marBottom w:val="0"/>
      <w:divBdr>
        <w:top w:val="none" w:sz="0" w:space="0" w:color="auto"/>
        <w:left w:val="none" w:sz="0" w:space="0" w:color="auto"/>
        <w:bottom w:val="none" w:sz="0" w:space="0" w:color="auto"/>
        <w:right w:val="none" w:sz="0" w:space="0" w:color="auto"/>
      </w:divBdr>
    </w:div>
    <w:div w:id="1307516374">
      <w:bodyDiv w:val="1"/>
      <w:marLeft w:val="0"/>
      <w:marRight w:val="0"/>
      <w:marTop w:val="0"/>
      <w:marBottom w:val="0"/>
      <w:divBdr>
        <w:top w:val="none" w:sz="0" w:space="0" w:color="auto"/>
        <w:left w:val="none" w:sz="0" w:space="0" w:color="auto"/>
        <w:bottom w:val="none" w:sz="0" w:space="0" w:color="auto"/>
        <w:right w:val="none" w:sz="0" w:space="0" w:color="auto"/>
      </w:divBdr>
    </w:div>
    <w:div w:id="1307853848">
      <w:bodyDiv w:val="1"/>
      <w:marLeft w:val="0"/>
      <w:marRight w:val="0"/>
      <w:marTop w:val="0"/>
      <w:marBottom w:val="0"/>
      <w:divBdr>
        <w:top w:val="none" w:sz="0" w:space="0" w:color="auto"/>
        <w:left w:val="none" w:sz="0" w:space="0" w:color="auto"/>
        <w:bottom w:val="none" w:sz="0" w:space="0" w:color="auto"/>
        <w:right w:val="none" w:sz="0" w:space="0" w:color="auto"/>
      </w:divBdr>
    </w:div>
    <w:div w:id="1308390784">
      <w:bodyDiv w:val="1"/>
      <w:marLeft w:val="0"/>
      <w:marRight w:val="0"/>
      <w:marTop w:val="0"/>
      <w:marBottom w:val="0"/>
      <w:divBdr>
        <w:top w:val="none" w:sz="0" w:space="0" w:color="auto"/>
        <w:left w:val="none" w:sz="0" w:space="0" w:color="auto"/>
        <w:bottom w:val="none" w:sz="0" w:space="0" w:color="auto"/>
        <w:right w:val="none" w:sz="0" w:space="0" w:color="auto"/>
      </w:divBdr>
    </w:div>
    <w:div w:id="1309363328">
      <w:bodyDiv w:val="1"/>
      <w:marLeft w:val="0"/>
      <w:marRight w:val="0"/>
      <w:marTop w:val="0"/>
      <w:marBottom w:val="0"/>
      <w:divBdr>
        <w:top w:val="none" w:sz="0" w:space="0" w:color="auto"/>
        <w:left w:val="none" w:sz="0" w:space="0" w:color="auto"/>
        <w:bottom w:val="none" w:sz="0" w:space="0" w:color="auto"/>
        <w:right w:val="none" w:sz="0" w:space="0" w:color="auto"/>
      </w:divBdr>
    </w:div>
    <w:div w:id="1310745875">
      <w:bodyDiv w:val="1"/>
      <w:marLeft w:val="0"/>
      <w:marRight w:val="0"/>
      <w:marTop w:val="0"/>
      <w:marBottom w:val="0"/>
      <w:divBdr>
        <w:top w:val="none" w:sz="0" w:space="0" w:color="auto"/>
        <w:left w:val="none" w:sz="0" w:space="0" w:color="auto"/>
        <w:bottom w:val="none" w:sz="0" w:space="0" w:color="auto"/>
        <w:right w:val="none" w:sz="0" w:space="0" w:color="auto"/>
      </w:divBdr>
    </w:div>
    <w:div w:id="1311060964">
      <w:bodyDiv w:val="1"/>
      <w:marLeft w:val="0"/>
      <w:marRight w:val="0"/>
      <w:marTop w:val="0"/>
      <w:marBottom w:val="0"/>
      <w:divBdr>
        <w:top w:val="none" w:sz="0" w:space="0" w:color="auto"/>
        <w:left w:val="none" w:sz="0" w:space="0" w:color="auto"/>
        <w:bottom w:val="none" w:sz="0" w:space="0" w:color="auto"/>
        <w:right w:val="none" w:sz="0" w:space="0" w:color="auto"/>
      </w:divBdr>
    </w:div>
    <w:div w:id="1311249225">
      <w:bodyDiv w:val="1"/>
      <w:marLeft w:val="0"/>
      <w:marRight w:val="0"/>
      <w:marTop w:val="0"/>
      <w:marBottom w:val="0"/>
      <w:divBdr>
        <w:top w:val="none" w:sz="0" w:space="0" w:color="auto"/>
        <w:left w:val="none" w:sz="0" w:space="0" w:color="auto"/>
        <w:bottom w:val="none" w:sz="0" w:space="0" w:color="auto"/>
        <w:right w:val="none" w:sz="0" w:space="0" w:color="auto"/>
      </w:divBdr>
    </w:div>
    <w:div w:id="1311716979">
      <w:bodyDiv w:val="1"/>
      <w:marLeft w:val="0"/>
      <w:marRight w:val="0"/>
      <w:marTop w:val="0"/>
      <w:marBottom w:val="0"/>
      <w:divBdr>
        <w:top w:val="none" w:sz="0" w:space="0" w:color="auto"/>
        <w:left w:val="none" w:sz="0" w:space="0" w:color="auto"/>
        <w:bottom w:val="none" w:sz="0" w:space="0" w:color="auto"/>
        <w:right w:val="none" w:sz="0" w:space="0" w:color="auto"/>
      </w:divBdr>
    </w:div>
    <w:div w:id="1311863537">
      <w:bodyDiv w:val="1"/>
      <w:marLeft w:val="0"/>
      <w:marRight w:val="0"/>
      <w:marTop w:val="0"/>
      <w:marBottom w:val="0"/>
      <w:divBdr>
        <w:top w:val="none" w:sz="0" w:space="0" w:color="auto"/>
        <w:left w:val="none" w:sz="0" w:space="0" w:color="auto"/>
        <w:bottom w:val="none" w:sz="0" w:space="0" w:color="auto"/>
        <w:right w:val="none" w:sz="0" w:space="0" w:color="auto"/>
      </w:divBdr>
    </w:div>
    <w:div w:id="1312052743">
      <w:bodyDiv w:val="1"/>
      <w:marLeft w:val="0"/>
      <w:marRight w:val="0"/>
      <w:marTop w:val="0"/>
      <w:marBottom w:val="0"/>
      <w:divBdr>
        <w:top w:val="none" w:sz="0" w:space="0" w:color="auto"/>
        <w:left w:val="none" w:sz="0" w:space="0" w:color="auto"/>
        <w:bottom w:val="none" w:sz="0" w:space="0" w:color="auto"/>
        <w:right w:val="none" w:sz="0" w:space="0" w:color="auto"/>
      </w:divBdr>
    </w:div>
    <w:div w:id="1312055233">
      <w:bodyDiv w:val="1"/>
      <w:marLeft w:val="0"/>
      <w:marRight w:val="0"/>
      <w:marTop w:val="0"/>
      <w:marBottom w:val="0"/>
      <w:divBdr>
        <w:top w:val="none" w:sz="0" w:space="0" w:color="auto"/>
        <w:left w:val="none" w:sz="0" w:space="0" w:color="auto"/>
        <w:bottom w:val="none" w:sz="0" w:space="0" w:color="auto"/>
        <w:right w:val="none" w:sz="0" w:space="0" w:color="auto"/>
      </w:divBdr>
    </w:div>
    <w:div w:id="1312561477">
      <w:bodyDiv w:val="1"/>
      <w:marLeft w:val="0"/>
      <w:marRight w:val="0"/>
      <w:marTop w:val="0"/>
      <w:marBottom w:val="0"/>
      <w:divBdr>
        <w:top w:val="none" w:sz="0" w:space="0" w:color="auto"/>
        <w:left w:val="none" w:sz="0" w:space="0" w:color="auto"/>
        <w:bottom w:val="none" w:sz="0" w:space="0" w:color="auto"/>
        <w:right w:val="none" w:sz="0" w:space="0" w:color="auto"/>
      </w:divBdr>
    </w:div>
    <w:div w:id="1312564430">
      <w:bodyDiv w:val="1"/>
      <w:marLeft w:val="0"/>
      <w:marRight w:val="0"/>
      <w:marTop w:val="0"/>
      <w:marBottom w:val="0"/>
      <w:divBdr>
        <w:top w:val="none" w:sz="0" w:space="0" w:color="auto"/>
        <w:left w:val="none" w:sz="0" w:space="0" w:color="auto"/>
        <w:bottom w:val="none" w:sz="0" w:space="0" w:color="auto"/>
        <w:right w:val="none" w:sz="0" w:space="0" w:color="auto"/>
      </w:divBdr>
    </w:div>
    <w:div w:id="1313608177">
      <w:bodyDiv w:val="1"/>
      <w:marLeft w:val="0"/>
      <w:marRight w:val="0"/>
      <w:marTop w:val="0"/>
      <w:marBottom w:val="0"/>
      <w:divBdr>
        <w:top w:val="none" w:sz="0" w:space="0" w:color="auto"/>
        <w:left w:val="none" w:sz="0" w:space="0" w:color="auto"/>
        <w:bottom w:val="none" w:sz="0" w:space="0" w:color="auto"/>
        <w:right w:val="none" w:sz="0" w:space="0" w:color="auto"/>
      </w:divBdr>
    </w:div>
    <w:div w:id="1313832024">
      <w:bodyDiv w:val="1"/>
      <w:marLeft w:val="0"/>
      <w:marRight w:val="0"/>
      <w:marTop w:val="0"/>
      <w:marBottom w:val="0"/>
      <w:divBdr>
        <w:top w:val="none" w:sz="0" w:space="0" w:color="auto"/>
        <w:left w:val="none" w:sz="0" w:space="0" w:color="auto"/>
        <w:bottom w:val="none" w:sz="0" w:space="0" w:color="auto"/>
        <w:right w:val="none" w:sz="0" w:space="0" w:color="auto"/>
      </w:divBdr>
    </w:div>
    <w:div w:id="1314212012">
      <w:bodyDiv w:val="1"/>
      <w:marLeft w:val="0"/>
      <w:marRight w:val="0"/>
      <w:marTop w:val="0"/>
      <w:marBottom w:val="0"/>
      <w:divBdr>
        <w:top w:val="none" w:sz="0" w:space="0" w:color="auto"/>
        <w:left w:val="none" w:sz="0" w:space="0" w:color="auto"/>
        <w:bottom w:val="none" w:sz="0" w:space="0" w:color="auto"/>
        <w:right w:val="none" w:sz="0" w:space="0" w:color="auto"/>
      </w:divBdr>
    </w:div>
    <w:div w:id="1314329160">
      <w:bodyDiv w:val="1"/>
      <w:marLeft w:val="0"/>
      <w:marRight w:val="0"/>
      <w:marTop w:val="0"/>
      <w:marBottom w:val="0"/>
      <w:divBdr>
        <w:top w:val="none" w:sz="0" w:space="0" w:color="auto"/>
        <w:left w:val="none" w:sz="0" w:space="0" w:color="auto"/>
        <w:bottom w:val="none" w:sz="0" w:space="0" w:color="auto"/>
        <w:right w:val="none" w:sz="0" w:space="0" w:color="auto"/>
      </w:divBdr>
    </w:div>
    <w:div w:id="1314483759">
      <w:bodyDiv w:val="1"/>
      <w:marLeft w:val="0"/>
      <w:marRight w:val="0"/>
      <w:marTop w:val="0"/>
      <w:marBottom w:val="0"/>
      <w:divBdr>
        <w:top w:val="none" w:sz="0" w:space="0" w:color="auto"/>
        <w:left w:val="none" w:sz="0" w:space="0" w:color="auto"/>
        <w:bottom w:val="none" w:sz="0" w:space="0" w:color="auto"/>
        <w:right w:val="none" w:sz="0" w:space="0" w:color="auto"/>
      </w:divBdr>
    </w:div>
    <w:div w:id="1314600063">
      <w:bodyDiv w:val="1"/>
      <w:marLeft w:val="0"/>
      <w:marRight w:val="0"/>
      <w:marTop w:val="0"/>
      <w:marBottom w:val="0"/>
      <w:divBdr>
        <w:top w:val="none" w:sz="0" w:space="0" w:color="auto"/>
        <w:left w:val="none" w:sz="0" w:space="0" w:color="auto"/>
        <w:bottom w:val="none" w:sz="0" w:space="0" w:color="auto"/>
        <w:right w:val="none" w:sz="0" w:space="0" w:color="auto"/>
      </w:divBdr>
    </w:div>
    <w:div w:id="1314678010">
      <w:bodyDiv w:val="1"/>
      <w:marLeft w:val="0"/>
      <w:marRight w:val="0"/>
      <w:marTop w:val="0"/>
      <w:marBottom w:val="0"/>
      <w:divBdr>
        <w:top w:val="none" w:sz="0" w:space="0" w:color="auto"/>
        <w:left w:val="none" w:sz="0" w:space="0" w:color="auto"/>
        <w:bottom w:val="none" w:sz="0" w:space="0" w:color="auto"/>
        <w:right w:val="none" w:sz="0" w:space="0" w:color="auto"/>
      </w:divBdr>
    </w:div>
    <w:div w:id="1315066345">
      <w:bodyDiv w:val="1"/>
      <w:marLeft w:val="0"/>
      <w:marRight w:val="0"/>
      <w:marTop w:val="0"/>
      <w:marBottom w:val="0"/>
      <w:divBdr>
        <w:top w:val="none" w:sz="0" w:space="0" w:color="auto"/>
        <w:left w:val="none" w:sz="0" w:space="0" w:color="auto"/>
        <w:bottom w:val="none" w:sz="0" w:space="0" w:color="auto"/>
        <w:right w:val="none" w:sz="0" w:space="0" w:color="auto"/>
      </w:divBdr>
    </w:div>
    <w:div w:id="1315142209">
      <w:bodyDiv w:val="1"/>
      <w:marLeft w:val="0"/>
      <w:marRight w:val="0"/>
      <w:marTop w:val="0"/>
      <w:marBottom w:val="0"/>
      <w:divBdr>
        <w:top w:val="none" w:sz="0" w:space="0" w:color="auto"/>
        <w:left w:val="none" w:sz="0" w:space="0" w:color="auto"/>
        <w:bottom w:val="none" w:sz="0" w:space="0" w:color="auto"/>
        <w:right w:val="none" w:sz="0" w:space="0" w:color="auto"/>
      </w:divBdr>
    </w:div>
    <w:div w:id="1315336552">
      <w:bodyDiv w:val="1"/>
      <w:marLeft w:val="0"/>
      <w:marRight w:val="0"/>
      <w:marTop w:val="0"/>
      <w:marBottom w:val="0"/>
      <w:divBdr>
        <w:top w:val="none" w:sz="0" w:space="0" w:color="auto"/>
        <w:left w:val="none" w:sz="0" w:space="0" w:color="auto"/>
        <w:bottom w:val="none" w:sz="0" w:space="0" w:color="auto"/>
        <w:right w:val="none" w:sz="0" w:space="0" w:color="auto"/>
      </w:divBdr>
    </w:div>
    <w:div w:id="1315336951">
      <w:bodyDiv w:val="1"/>
      <w:marLeft w:val="0"/>
      <w:marRight w:val="0"/>
      <w:marTop w:val="0"/>
      <w:marBottom w:val="0"/>
      <w:divBdr>
        <w:top w:val="none" w:sz="0" w:space="0" w:color="auto"/>
        <w:left w:val="none" w:sz="0" w:space="0" w:color="auto"/>
        <w:bottom w:val="none" w:sz="0" w:space="0" w:color="auto"/>
        <w:right w:val="none" w:sz="0" w:space="0" w:color="auto"/>
      </w:divBdr>
    </w:div>
    <w:div w:id="1315916824">
      <w:bodyDiv w:val="1"/>
      <w:marLeft w:val="0"/>
      <w:marRight w:val="0"/>
      <w:marTop w:val="0"/>
      <w:marBottom w:val="0"/>
      <w:divBdr>
        <w:top w:val="none" w:sz="0" w:space="0" w:color="auto"/>
        <w:left w:val="none" w:sz="0" w:space="0" w:color="auto"/>
        <w:bottom w:val="none" w:sz="0" w:space="0" w:color="auto"/>
        <w:right w:val="none" w:sz="0" w:space="0" w:color="auto"/>
      </w:divBdr>
    </w:div>
    <w:div w:id="1316180623">
      <w:bodyDiv w:val="1"/>
      <w:marLeft w:val="0"/>
      <w:marRight w:val="0"/>
      <w:marTop w:val="0"/>
      <w:marBottom w:val="0"/>
      <w:divBdr>
        <w:top w:val="none" w:sz="0" w:space="0" w:color="auto"/>
        <w:left w:val="none" w:sz="0" w:space="0" w:color="auto"/>
        <w:bottom w:val="none" w:sz="0" w:space="0" w:color="auto"/>
        <w:right w:val="none" w:sz="0" w:space="0" w:color="auto"/>
      </w:divBdr>
    </w:div>
    <w:div w:id="1317032755">
      <w:bodyDiv w:val="1"/>
      <w:marLeft w:val="0"/>
      <w:marRight w:val="0"/>
      <w:marTop w:val="0"/>
      <w:marBottom w:val="0"/>
      <w:divBdr>
        <w:top w:val="none" w:sz="0" w:space="0" w:color="auto"/>
        <w:left w:val="none" w:sz="0" w:space="0" w:color="auto"/>
        <w:bottom w:val="none" w:sz="0" w:space="0" w:color="auto"/>
        <w:right w:val="none" w:sz="0" w:space="0" w:color="auto"/>
      </w:divBdr>
    </w:div>
    <w:div w:id="1317035357">
      <w:bodyDiv w:val="1"/>
      <w:marLeft w:val="0"/>
      <w:marRight w:val="0"/>
      <w:marTop w:val="0"/>
      <w:marBottom w:val="0"/>
      <w:divBdr>
        <w:top w:val="none" w:sz="0" w:space="0" w:color="auto"/>
        <w:left w:val="none" w:sz="0" w:space="0" w:color="auto"/>
        <w:bottom w:val="none" w:sz="0" w:space="0" w:color="auto"/>
        <w:right w:val="none" w:sz="0" w:space="0" w:color="auto"/>
      </w:divBdr>
      <w:divsChild>
        <w:div w:id="1804468672">
          <w:marLeft w:val="288"/>
          <w:marRight w:val="0"/>
          <w:marTop w:val="240"/>
          <w:marBottom w:val="40"/>
          <w:divBdr>
            <w:top w:val="none" w:sz="0" w:space="0" w:color="auto"/>
            <w:left w:val="none" w:sz="0" w:space="0" w:color="auto"/>
            <w:bottom w:val="none" w:sz="0" w:space="0" w:color="auto"/>
            <w:right w:val="none" w:sz="0" w:space="0" w:color="auto"/>
          </w:divBdr>
        </w:div>
        <w:div w:id="1393195359">
          <w:marLeft w:val="288"/>
          <w:marRight w:val="0"/>
          <w:marTop w:val="240"/>
          <w:marBottom w:val="40"/>
          <w:divBdr>
            <w:top w:val="none" w:sz="0" w:space="0" w:color="auto"/>
            <w:left w:val="none" w:sz="0" w:space="0" w:color="auto"/>
            <w:bottom w:val="none" w:sz="0" w:space="0" w:color="auto"/>
            <w:right w:val="none" w:sz="0" w:space="0" w:color="auto"/>
          </w:divBdr>
        </w:div>
      </w:divsChild>
    </w:div>
    <w:div w:id="1317222403">
      <w:bodyDiv w:val="1"/>
      <w:marLeft w:val="0"/>
      <w:marRight w:val="0"/>
      <w:marTop w:val="0"/>
      <w:marBottom w:val="0"/>
      <w:divBdr>
        <w:top w:val="none" w:sz="0" w:space="0" w:color="auto"/>
        <w:left w:val="none" w:sz="0" w:space="0" w:color="auto"/>
        <w:bottom w:val="none" w:sz="0" w:space="0" w:color="auto"/>
        <w:right w:val="none" w:sz="0" w:space="0" w:color="auto"/>
      </w:divBdr>
    </w:div>
    <w:div w:id="1317563464">
      <w:bodyDiv w:val="1"/>
      <w:marLeft w:val="0"/>
      <w:marRight w:val="0"/>
      <w:marTop w:val="0"/>
      <w:marBottom w:val="0"/>
      <w:divBdr>
        <w:top w:val="none" w:sz="0" w:space="0" w:color="auto"/>
        <w:left w:val="none" w:sz="0" w:space="0" w:color="auto"/>
        <w:bottom w:val="none" w:sz="0" w:space="0" w:color="auto"/>
        <w:right w:val="none" w:sz="0" w:space="0" w:color="auto"/>
      </w:divBdr>
    </w:div>
    <w:div w:id="1317564273">
      <w:bodyDiv w:val="1"/>
      <w:marLeft w:val="0"/>
      <w:marRight w:val="0"/>
      <w:marTop w:val="0"/>
      <w:marBottom w:val="0"/>
      <w:divBdr>
        <w:top w:val="none" w:sz="0" w:space="0" w:color="auto"/>
        <w:left w:val="none" w:sz="0" w:space="0" w:color="auto"/>
        <w:bottom w:val="none" w:sz="0" w:space="0" w:color="auto"/>
        <w:right w:val="none" w:sz="0" w:space="0" w:color="auto"/>
      </w:divBdr>
    </w:div>
    <w:div w:id="1317689179">
      <w:bodyDiv w:val="1"/>
      <w:marLeft w:val="0"/>
      <w:marRight w:val="0"/>
      <w:marTop w:val="0"/>
      <w:marBottom w:val="0"/>
      <w:divBdr>
        <w:top w:val="none" w:sz="0" w:space="0" w:color="auto"/>
        <w:left w:val="none" w:sz="0" w:space="0" w:color="auto"/>
        <w:bottom w:val="none" w:sz="0" w:space="0" w:color="auto"/>
        <w:right w:val="none" w:sz="0" w:space="0" w:color="auto"/>
      </w:divBdr>
    </w:div>
    <w:div w:id="1317732909">
      <w:bodyDiv w:val="1"/>
      <w:marLeft w:val="0"/>
      <w:marRight w:val="0"/>
      <w:marTop w:val="0"/>
      <w:marBottom w:val="0"/>
      <w:divBdr>
        <w:top w:val="none" w:sz="0" w:space="0" w:color="auto"/>
        <w:left w:val="none" w:sz="0" w:space="0" w:color="auto"/>
        <w:bottom w:val="none" w:sz="0" w:space="0" w:color="auto"/>
        <w:right w:val="none" w:sz="0" w:space="0" w:color="auto"/>
      </w:divBdr>
    </w:div>
    <w:div w:id="1317760590">
      <w:bodyDiv w:val="1"/>
      <w:marLeft w:val="0"/>
      <w:marRight w:val="0"/>
      <w:marTop w:val="0"/>
      <w:marBottom w:val="0"/>
      <w:divBdr>
        <w:top w:val="none" w:sz="0" w:space="0" w:color="auto"/>
        <w:left w:val="none" w:sz="0" w:space="0" w:color="auto"/>
        <w:bottom w:val="none" w:sz="0" w:space="0" w:color="auto"/>
        <w:right w:val="none" w:sz="0" w:space="0" w:color="auto"/>
      </w:divBdr>
    </w:div>
    <w:div w:id="1318144984">
      <w:bodyDiv w:val="1"/>
      <w:marLeft w:val="0"/>
      <w:marRight w:val="0"/>
      <w:marTop w:val="0"/>
      <w:marBottom w:val="0"/>
      <w:divBdr>
        <w:top w:val="none" w:sz="0" w:space="0" w:color="auto"/>
        <w:left w:val="none" w:sz="0" w:space="0" w:color="auto"/>
        <w:bottom w:val="none" w:sz="0" w:space="0" w:color="auto"/>
        <w:right w:val="none" w:sz="0" w:space="0" w:color="auto"/>
      </w:divBdr>
    </w:div>
    <w:div w:id="1318343831">
      <w:bodyDiv w:val="1"/>
      <w:marLeft w:val="0"/>
      <w:marRight w:val="0"/>
      <w:marTop w:val="0"/>
      <w:marBottom w:val="0"/>
      <w:divBdr>
        <w:top w:val="none" w:sz="0" w:space="0" w:color="auto"/>
        <w:left w:val="none" w:sz="0" w:space="0" w:color="auto"/>
        <w:bottom w:val="none" w:sz="0" w:space="0" w:color="auto"/>
        <w:right w:val="none" w:sz="0" w:space="0" w:color="auto"/>
      </w:divBdr>
    </w:div>
    <w:div w:id="1318799723">
      <w:bodyDiv w:val="1"/>
      <w:marLeft w:val="0"/>
      <w:marRight w:val="0"/>
      <w:marTop w:val="0"/>
      <w:marBottom w:val="0"/>
      <w:divBdr>
        <w:top w:val="none" w:sz="0" w:space="0" w:color="auto"/>
        <w:left w:val="none" w:sz="0" w:space="0" w:color="auto"/>
        <w:bottom w:val="none" w:sz="0" w:space="0" w:color="auto"/>
        <w:right w:val="none" w:sz="0" w:space="0" w:color="auto"/>
      </w:divBdr>
    </w:div>
    <w:div w:id="1319068516">
      <w:bodyDiv w:val="1"/>
      <w:marLeft w:val="0"/>
      <w:marRight w:val="0"/>
      <w:marTop w:val="0"/>
      <w:marBottom w:val="0"/>
      <w:divBdr>
        <w:top w:val="none" w:sz="0" w:space="0" w:color="auto"/>
        <w:left w:val="none" w:sz="0" w:space="0" w:color="auto"/>
        <w:bottom w:val="none" w:sz="0" w:space="0" w:color="auto"/>
        <w:right w:val="none" w:sz="0" w:space="0" w:color="auto"/>
      </w:divBdr>
    </w:div>
    <w:div w:id="1319380844">
      <w:bodyDiv w:val="1"/>
      <w:marLeft w:val="0"/>
      <w:marRight w:val="0"/>
      <w:marTop w:val="0"/>
      <w:marBottom w:val="0"/>
      <w:divBdr>
        <w:top w:val="none" w:sz="0" w:space="0" w:color="auto"/>
        <w:left w:val="none" w:sz="0" w:space="0" w:color="auto"/>
        <w:bottom w:val="none" w:sz="0" w:space="0" w:color="auto"/>
        <w:right w:val="none" w:sz="0" w:space="0" w:color="auto"/>
      </w:divBdr>
    </w:div>
    <w:div w:id="1319766576">
      <w:bodyDiv w:val="1"/>
      <w:marLeft w:val="0"/>
      <w:marRight w:val="0"/>
      <w:marTop w:val="0"/>
      <w:marBottom w:val="0"/>
      <w:divBdr>
        <w:top w:val="none" w:sz="0" w:space="0" w:color="auto"/>
        <w:left w:val="none" w:sz="0" w:space="0" w:color="auto"/>
        <w:bottom w:val="none" w:sz="0" w:space="0" w:color="auto"/>
        <w:right w:val="none" w:sz="0" w:space="0" w:color="auto"/>
      </w:divBdr>
    </w:div>
    <w:div w:id="1320189611">
      <w:bodyDiv w:val="1"/>
      <w:marLeft w:val="0"/>
      <w:marRight w:val="0"/>
      <w:marTop w:val="0"/>
      <w:marBottom w:val="0"/>
      <w:divBdr>
        <w:top w:val="none" w:sz="0" w:space="0" w:color="auto"/>
        <w:left w:val="none" w:sz="0" w:space="0" w:color="auto"/>
        <w:bottom w:val="none" w:sz="0" w:space="0" w:color="auto"/>
        <w:right w:val="none" w:sz="0" w:space="0" w:color="auto"/>
      </w:divBdr>
    </w:div>
    <w:div w:id="1321036227">
      <w:bodyDiv w:val="1"/>
      <w:marLeft w:val="0"/>
      <w:marRight w:val="0"/>
      <w:marTop w:val="0"/>
      <w:marBottom w:val="0"/>
      <w:divBdr>
        <w:top w:val="none" w:sz="0" w:space="0" w:color="auto"/>
        <w:left w:val="none" w:sz="0" w:space="0" w:color="auto"/>
        <w:bottom w:val="none" w:sz="0" w:space="0" w:color="auto"/>
        <w:right w:val="none" w:sz="0" w:space="0" w:color="auto"/>
      </w:divBdr>
    </w:div>
    <w:div w:id="1321152848">
      <w:bodyDiv w:val="1"/>
      <w:marLeft w:val="0"/>
      <w:marRight w:val="0"/>
      <w:marTop w:val="0"/>
      <w:marBottom w:val="0"/>
      <w:divBdr>
        <w:top w:val="none" w:sz="0" w:space="0" w:color="auto"/>
        <w:left w:val="none" w:sz="0" w:space="0" w:color="auto"/>
        <w:bottom w:val="none" w:sz="0" w:space="0" w:color="auto"/>
        <w:right w:val="none" w:sz="0" w:space="0" w:color="auto"/>
      </w:divBdr>
    </w:div>
    <w:div w:id="1321233574">
      <w:bodyDiv w:val="1"/>
      <w:marLeft w:val="0"/>
      <w:marRight w:val="0"/>
      <w:marTop w:val="0"/>
      <w:marBottom w:val="0"/>
      <w:divBdr>
        <w:top w:val="none" w:sz="0" w:space="0" w:color="auto"/>
        <w:left w:val="none" w:sz="0" w:space="0" w:color="auto"/>
        <w:bottom w:val="none" w:sz="0" w:space="0" w:color="auto"/>
        <w:right w:val="none" w:sz="0" w:space="0" w:color="auto"/>
      </w:divBdr>
    </w:div>
    <w:div w:id="1321277975">
      <w:bodyDiv w:val="1"/>
      <w:marLeft w:val="0"/>
      <w:marRight w:val="0"/>
      <w:marTop w:val="0"/>
      <w:marBottom w:val="0"/>
      <w:divBdr>
        <w:top w:val="none" w:sz="0" w:space="0" w:color="auto"/>
        <w:left w:val="none" w:sz="0" w:space="0" w:color="auto"/>
        <w:bottom w:val="none" w:sz="0" w:space="0" w:color="auto"/>
        <w:right w:val="none" w:sz="0" w:space="0" w:color="auto"/>
      </w:divBdr>
    </w:div>
    <w:div w:id="1322123270">
      <w:bodyDiv w:val="1"/>
      <w:marLeft w:val="0"/>
      <w:marRight w:val="0"/>
      <w:marTop w:val="0"/>
      <w:marBottom w:val="0"/>
      <w:divBdr>
        <w:top w:val="none" w:sz="0" w:space="0" w:color="auto"/>
        <w:left w:val="none" w:sz="0" w:space="0" w:color="auto"/>
        <w:bottom w:val="none" w:sz="0" w:space="0" w:color="auto"/>
        <w:right w:val="none" w:sz="0" w:space="0" w:color="auto"/>
      </w:divBdr>
    </w:div>
    <w:div w:id="1322809310">
      <w:bodyDiv w:val="1"/>
      <w:marLeft w:val="0"/>
      <w:marRight w:val="0"/>
      <w:marTop w:val="0"/>
      <w:marBottom w:val="0"/>
      <w:divBdr>
        <w:top w:val="none" w:sz="0" w:space="0" w:color="auto"/>
        <w:left w:val="none" w:sz="0" w:space="0" w:color="auto"/>
        <w:bottom w:val="none" w:sz="0" w:space="0" w:color="auto"/>
        <w:right w:val="none" w:sz="0" w:space="0" w:color="auto"/>
      </w:divBdr>
    </w:div>
    <w:div w:id="1322855881">
      <w:bodyDiv w:val="1"/>
      <w:marLeft w:val="0"/>
      <w:marRight w:val="0"/>
      <w:marTop w:val="0"/>
      <w:marBottom w:val="0"/>
      <w:divBdr>
        <w:top w:val="none" w:sz="0" w:space="0" w:color="auto"/>
        <w:left w:val="none" w:sz="0" w:space="0" w:color="auto"/>
        <w:bottom w:val="none" w:sz="0" w:space="0" w:color="auto"/>
        <w:right w:val="none" w:sz="0" w:space="0" w:color="auto"/>
      </w:divBdr>
    </w:div>
    <w:div w:id="1323434092">
      <w:bodyDiv w:val="1"/>
      <w:marLeft w:val="0"/>
      <w:marRight w:val="0"/>
      <w:marTop w:val="0"/>
      <w:marBottom w:val="0"/>
      <w:divBdr>
        <w:top w:val="none" w:sz="0" w:space="0" w:color="auto"/>
        <w:left w:val="none" w:sz="0" w:space="0" w:color="auto"/>
        <w:bottom w:val="none" w:sz="0" w:space="0" w:color="auto"/>
        <w:right w:val="none" w:sz="0" w:space="0" w:color="auto"/>
      </w:divBdr>
    </w:div>
    <w:div w:id="1324355253">
      <w:bodyDiv w:val="1"/>
      <w:marLeft w:val="0"/>
      <w:marRight w:val="0"/>
      <w:marTop w:val="0"/>
      <w:marBottom w:val="0"/>
      <w:divBdr>
        <w:top w:val="none" w:sz="0" w:space="0" w:color="auto"/>
        <w:left w:val="none" w:sz="0" w:space="0" w:color="auto"/>
        <w:bottom w:val="none" w:sz="0" w:space="0" w:color="auto"/>
        <w:right w:val="none" w:sz="0" w:space="0" w:color="auto"/>
      </w:divBdr>
    </w:div>
    <w:div w:id="1324553808">
      <w:bodyDiv w:val="1"/>
      <w:marLeft w:val="0"/>
      <w:marRight w:val="0"/>
      <w:marTop w:val="0"/>
      <w:marBottom w:val="0"/>
      <w:divBdr>
        <w:top w:val="none" w:sz="0" w:space="0" w:color="auto"/>
        <w:left w:val="none" w:sz="0" w:space="0" w:color="auto"/>
        <w:bottom w:val="none" w:sz="0" w:space="0" w:color="auto"/>
        <w:right w:val="none" w:sz="0" w:space="0" w:color="auto"/>
      </w:divBdr>
    </w:div>
    <w:div w:id="1324815871">
      <w:bodyDiv w:val="1"/>
      <w:marLeft w:val="0"/>
      <w:marRight w:val="0"/>
      <w:marTop w:val="0"/>
      <w:marBottom w:val="0"/>
      <w:divBdr>
        <w:top w:val="none" w:sz="0" w:space="0" w:color="auto"/>
        <w:left w:val="none" w:sz="0" w:space="0" w:color="auto"/>
        <w:bottom w:val="none" w:sz="0" w:space="0" w:color="auto"/>
        <w:right w:val="none" w:sz="0" w:space="0" w:color="auto"/>
      </w:divBdr>
    </w:div>
    <w:div w:id="1325209545">
      <w:bodyDiv w:val="1"/>
      <w:marLeft w:val="0"/>
      <w:marRight w:val="0"/>
      <w:marTop w:val="0"/>
      <w:marBottom w:val="0"/>
      <w:divBdr>
        <w:top w:val="none" w:sz="0" w:space="0" w:color="auto"/>
        <w:left w:val="none" w:sz="0" w:space="0" w:color="auto"/>
        <w:bottom w:val="none" w:sz="0" w:space="0" w:color="auto"/>
        <w:right w:val="none" w:sz="0" w:space="0" w:color="auto"/>
      </w:divBdr>
    </w:div>
    <w:div w:id="1325281334">
      <w:bodyDiv w:val="1"/>
      <w:marLeft w:val="0"/>
      <w:marRight w:val="0"/>
      <w:marTop w:val="0"/>
      <w:marBottom w:val="0"/>
      <w:divBdr>
        <w:top w:val="none" w:sz="0" w:space="0" w:color="auto"/>
        <w:left w:val="none" w:sz="0" w:space="0" w:color="auto"/>
        <w:bottom w:val="none" w:sz="0" w:space="0" w:color="auto"/>
        <w:right w:val="none" w:sz="0" w:space="0" w:color="auto"/>
      </w:divBdr>
    </w:div>
    <w:div w:id="1325817022">
      <w:bodyDiv w:val="1"/>
      <w:marLeft w:val="0"/>
      <w:marRight w:val="0"/>
      <w:marTop w:val="0"/>
      <w:marBottom w:val="0"/>
      <w:divBdr>
        <w:top w:val="none" w:sz="0" w:space="0" w:color="auto"/>
        <w:left w:val="none" w:sz="0" w:space="0" w:color="auto"/>
        <w:bottom w:val="none" w:sz="0" w:space="0" w:color="auto"/>
        <w:right w:val="none" w:sz="0" w:space="0" w:color="auto"/>
      </w:divBdr>
    </w:div>
    <w:div w:id="1326281754">
      <w:bodyDiv w:val="1"/>
      <w:marLeft w:val="0"/>
      <w:marRight w:val="0"/>
      <w:marTop w:val="0"/>
      <w:marBottom w:val="0"/>
      <w:divBdr>
        <w:top w:val="none" w:sz="0" w:space="0" w:color="auto"/>
        <w:left w:val="none" w:sz="0" w:space="0" w:color="auto"/>
        <w:bottom w:val="none" w:sz="0" w:space="0" w:color="auto"/>
        <w:right w:val="none" w:sz="0" w:space="0" w:color="auto"/>
      </w:divBdr>
    </w:div>
    <w:div w:id="1326282638">
      <w:bodyDiv w:val="1"/>
      <w:marLeft w:val="0"/>
      <w:marRight w:val="0"/>
      <w:marTop w:val="0"/>
      <w:marBottom w:val="0"/>
      <w:divBdr>
        <w:top w:val="none" w:sz="0" w:space="0" w:color="auto"/>
        <w:left w:val="none" w:sz="0" w:space="0" w:color="auto"/>
        <w:bottom w:val="none" w:sz="0" w:space="0" w:color="auto"/>
        <w:right w:val="none" w:sz="0" w:space="0" w:color="auto"/>
      </w:divBdr>
    </w:div>
    <w:div w:id="1326400591">
      <w:bodyDiv w:val="1"/>
      <w:marLeft w:val="0"/>
      <w:marRight w:val="0"/>
      <w:marTop w:val="0"/>
      <w:marBottom w:val="0"/>
      <w:divBdr>
        <w:top w:val="none" w:sz="0" w:space="0" w:color="auto"/>
        <w:left w:val="none" w:sz="0" w:space="0" w:color="auto"/>
        <w:bottom w:val="none" w:sz="0" w:space="0" w:color="auto"/>
        <w:right w:val="none" w:sz="0" w:space="0" w:color="auto"/>
      </w:divBdr>
    </w:div>
    <w:div w:id="1326475053">
      <w:bodyDiv w:val="1"/>
      <w:marLeft w:val="0"/>
      <w:marRight w:val="0"/>
      <w:marTop w:val="0"/>
      <w:marBottom w:val="0"/>
      <w:divBdr>
        <w:top w:val="none" w:sz="0" w:space="0" w:color="auto"/>
        <w:left w:val="none" w:sz="0" w:space="0" w:color="auto"/>
        <w:bottom w:val="none" w:sz="0" w:space="0" w:color="auto"/>
        <w:right w:val="none" w:sz="0" w:space="0" w:color="auto"/>
      </w:divBdr>
    </w:div>
    <w:div w:id="1327781019">
      <w:bodyDiv w:val="1"/>
      <w:marLeft w:val="0"/>
      <w:marRight w:val="0"/>
      <w:marTop w:val="0"/>
      <w:marBottom w:val="0"/>
      <w:divBdr>
        <w:top w:val="none" w:sz="0" w:space="0" w:color="auto"/>
        <w:left w:val="none" w:sz="0" w:space="0" w:color="auto"/>
        <w:bottom w:val="none" w:sz="0" w:space="0" w:color="auto"/>
        <w:right w:val="none" w:sz="0" w:space="0" w:color="auto"/>
      </w:divBdr>
    </w:div>
    <w:div w:id="1327782229">
      <w:bodyDiv w:val="1"/>
      <w:marLeft w:val="0"/>
      <w:marRight w:val="0"/>
      <w:marTop w:val="0"/>
      <w:marBottom w:val="0"/>
      <w:divBdr>
        <w:top w:val="none" w:sz="0" w:space="0" w:color="auto"/>
        <w:left w:val="none" w:sz="0" w:space="0" w:color="auto"/>
        <w:bottom w:val="none" w:sz="0" w:space="0" w:color="auto"/>
        <w:right w:val="none" w:sz="0" w:space="0" w:color="auto"/>
      </w:divBdr>
    </w:div>
    <w:div w:id="1328821956">
      <w:bodyDiv w:val="1"/>
      <w:marLeft w:val="0"/>
      <w:marRight w:val="0"/>
      <w:marTop w:val="0"/>
      <w:marBottom w:val="0"/>
      <w:divBdr>
        <w:top w:val="none" w:sz="0" w:space="0" w:color="auto"/>
        <w:left w:val="none" w:sz="0" w:space="0" w:color="auto"/>
        <w:bottom w:val="none" w:sz="0" w:space="0" w:color="auto"/>
        <w:right w:val="none" w:sz="0" w:space="0" w:color="auto"/>
      </w:divBdr>
    </w:div>
    <w:div w:id="1328897128">
      <w:bodyDiv w:val="1"/>
      <w:marLeft w:val="0"/>
      <w:marRight w:val="0"/>
      <w:marTop w:val="0"/>
      <w:marBottom w:val="0"/>
      <w:divBdr>
        <w:top w:val="none" w:sz="0" w:space="0" w:color="auto"/>
        <w:left w:val="none" w:sz="0" w:space="0" w:color="auto"/>
        <w:bottom w:val="none" w:sz="0" w:space="0" w:color="auto"/>
        <w:right w:val="none" w:sz="0" w:space="0" w:color="auto"/>
      </w:divBdr>
    </w:div>
    <w:div w:id="1329404673">
      <w:bodyDiv w:val="1"/>
      <w:marLeft w:val="0"/>
      <w:marRight w:val="0"/>
      <w:marTop w:val="0"/>
      <w:marBottom w:val="0"/>
      <w:divBdr>
        <w:top w:val="none" w:sz="0" w:space="0" w:color="auto"/>
        <w:left w:val="none" w:sz="0" w:space="0" w:color="auto"/>
        <w:bottom w:val="none" w:sz="0" w:space="0" w:color="auto"/>
        <w:right w:val="none" w:sz="0" w:space="0" w:color="auto"/>
      </w:divBdr>
    </w:div>
    <w:div w:id="1329482998">
      <w:bodyDiv w:val="1"/>
      <w:marLeft w:val="0"/>
      <w:marRight w:val="0"/>
      <w:marTop w:val="0"/>
      <w:marBottom w:val="0"/>
      <w:divBdr>
        <w:top w:val="none" w:sz="0" w:space="0" w:color="auto"/>
        <w:left w:val="none" w:sz="0" w:space="0" w:color="auto"/>
        <w:bottom w:val="none" w:sz="0" w:space="0" w:color="auto"/>
        <w:right w:val="none" w:sz="0" w:space="0" w:color="auto"/>
      </w:divBdr>
    </w:div>
    <w:div w:id="1329485055">
      <w:bodyDiv w:val="1"/>
      <w:marLeft w:val="0"/>
      <w:marRight w:val="0"/>
      <w:marTop w:val="0"/>
      <w:marBottom w:val="0"/>
      <w:divBdr>
        <w:top w:val="none" w:sz="0" w:space="0" w:color="auto"/>
        <w:left w:val="none" w:sz="0" w:space="0" w:color="auto"/>
        <w:bottom w:val="none" w:sz="0" w:space="0" w:color="auto"/>
        <w:right w:val="none" w:sz="0" w:space="0" w:color="auto"/>
      </w:divBdr>
    </w:div>
    <w:div w:id="1329753650">
      <w:bodyDiv w:val="1"/>
      <w:marLeft w:val="0"/>
      <w:marRight w:val="0"/>
      <w:marTop w:val="0"/>
      <w:marBottom w:val="0"/>
      <w:divBdr>
        <w:top w:val="none" w:sz="0" w:space="0" w:color="auto"/>
        <w:left w:val="none" w:sz="0" w:space="0" w:color="auto"/>
        <w:bottom w:val="none" w:sz="0" w:space="0" w:color="auto"/>
        <w:right w:val="none" w:sz="0" w:space="0" w:color="auto"/>
      </w:divBdr>
    </w:div>
    <w:div w:id="1329862375">
      <w:bodyDiv w:val="1"/>
      <w:marLeft w:val="0"/>
      <w:marRight w:val="0"/>
      <w:marTop w:val="0"/>
      <w:marBottom w:val="0"/>
      <w:divBdr>
        <w:top w:val="none" w:sz="0" w:space="0" w:color="auto"/>
        <w:left w:val="none" w:sz="0" w:space="0" w:color="auto"/>
        <w:bottom w:val="none" w:sz="0" w:space="0" w:color="auto"/>
        <w:right w:val="none" w:sz="0" w:space="0" w:color="auto"/>
      </w:divBdr>
    </w:div>
    <w:div w:id="1329937847">
      <w:bodyDiv w:val="1"/>
      <w:marLeft w:val="0"/>
      <w:marRight w:val="0"/>
      <w:marTop w:val="0"/>
      <w:marBottom w:val="0"/>
      <w:divBdr>
        <w:top w:val="none" w:sz="0" w:space="0" w:color="auto"/>
        <w:left w:val="none" w:sz="0" w:space="0" w:color="auto"/>
        <w:bottom w:val="none" w:sz="0" w:space="0" w:color="auto"/>
        <w:right w:val="none" w:sz="0" w:space="0" w:color="auto"/>
      </w:divBdr>
    </w:div>
    <w:div w:id="1330522242">
      <w:bodyDiv w:val="1"/>
      <w:marLeft w:val="0"/>
      <w:marRight w:val="0"/>
      <w:marTop w:val="0"/>
      <w:marBottom w:val="0"/>
      <w:divBdr>
        <w:top w:val="none" w:sz="0" w:space="0" w:color="auto"/>
        <w:left w:val="none" w:sz="0" w:space="0" w:color="auto"/>
        <w:bottom w:val="none" w:sz="0" w:space="0" w:color="auto"/>
        <w:right w:val="none" w:sz="0" w:space="0" w:color="auto"/>
      </w:divBdr>
    </w:div>
    <w:div w:id="1331103243">
      <w:bodyDiv w:val="1"/>
      <w:marLeft w:val="0"/>
      <w:marRight w:val="0"/>
      <w:marTop w:val="0"/>
      <w:marBottom w:val="0"/>
      <w:divBdr>
        <w:top w:val="none" w:sz="0" w:space="0" w:color="auto"/>
        <w:left w:val="none" w:sz="0" w:space="0" w:color="auto"/>
        <w:bottom w:val="none" w:sz="0" w:space="0" w:color="auto"/>
        <w:right w:val="none" w:sz="0" w:space="0" w:color="auto"/>
      </w:divBdr>
    </w:div>
    <w:div w:id="1331912406">
      <w:bodyDiv w:val="1"/>
      <w:marLeft w:val="0"/>
      <w:marRight w:val="0"/>
      <w:marTop w:val="0"/>
      <w:marBottom w:val="0"/>
      <w:divBdr>
        <w:top w:val="none" w:sz="0" w:space="0" w:color="auto"/>
        <w:left w:val="none" w:sz="0" w:space="0" w:color="auto"/>
        <w:bottom w:val="none" w:sz="0" w:space="0" w:color="auto"/>
        <w:right w:val="none" w:sz="0" w:space="0" w:color="auto"/>
      </w:divBdr>
    </w:div>
    <w:div w:id="1332029568">
      <w:bodyDiv w:val="1"/>
      <w:marLeft w:val="0"/>
      <w:marRight w:val="0"/>
      <w:marTop w:val="0"/>
      <w:marBottom w:val="0"/>
      <w:divBdr>
        <w:top w:val="none" w:sz="0" w:space="0" w:color="auto"/>
        <w:left w:val="none" w:sz="0" w:space="0" w:color="auto"/>
        <w:bottom w:val="none" w:sz="0" w:space="0" w:color="auto"/>
        <w:right w:val="none" w:sz="0" w:space="0" w:color="auto"/>
      </w:divBdr>
    </w:div>
    <w:div w:id="1332292320">
      <w:bodyDiv w:val="1"/>
      <w:marLeft w:val="0"/>
      <w:marRight w:val="0"/>
      <w:marTop w:val="0"/>
      <w:marBottom w:val="0"/>
      <w:divBdr>
        <w:top w:val="none" w:sz="0" w:space="0" w:color="auto"/>
        <w:left w:val="none" w:sz="0" w:space="0" w:color="auto"/>
        <w:bottom w:val="none" w:sz="0" w:space="0" w:color="auto"/>
        <w:right w:val="none" w:sz="0" w:space="0" w:color="auto"/>
      </w:divBdr>
    </w:div>
    <w:div w:id="1332486672">
      <w:bodyDiv w:val="1"/>
      <w:marLeft w:val="0"/>
      <w:marRight w:val="0"/>
      <w:marTop w:val="0"/>
      <w:marBottom w:val="0"/>
      <w:divBdr>
        <w:top w:val="none" w:sz="0" w:space="0" w:color="auto"/>
        <w:left w:val="none" w:sz="0" w:space="0" w:color="auto"/>
        <w:bottom w:val="none" w:sz="0" w:space="0" w:color="auto"/>
        <w:right w:val="none" w:sz="0" w:space="0" w:color="auto"/>
      </w:divBdr>
    </w:div>
    <w:div w:id="1332951880">
      <w:bodyDiv w:val="1"/>
      <w:marLeft w:val="0"/>
      <w:marRight w:val="0"/>
      <w:marTop w:val="0"/>
      <w:marBottom w:val="0"/>
      <w:divBdr>
        <w:top w:val="none" w:sz="0" w:space="0" w:color="auto"/>
        <w:left w:val="none" w:sz="0" w:space="0" w:color="auto"/>
        <w:bottom w:val="none" w:sz="0" w:space="0" w:color="auto"/>
        <w:right w:val="none" w:sz="0" w:space="0" w:color="auto"/>
      </w:divBdr>
    </w:div>
    <w:div w:id="1333139284">
      <w:bodyDiv w:val="1"/>
      <w:marLeft w:val="0"/>
      <w:marRight w:val="0"/>
      <w:marTop w:val="0"/>
      <w:marBottom w:val="0"/>
      <w:divBdr>
        <w:top w:val="none" w:sz="0" w:space="0" w:color="auto"/>
        <w:left w:val="none" w:sz="0" w:space="0" w:color="auto"/>
        <w:bottom w:val="none" w:sz="0" w:space="0" w:color="auto"/>
        <w:right w:val="none" w:sz="0" w:space="0" w:color="auto"/>
      </w:divBdr>
    </w:div>
    <w:div w:id="1333143451">
      <w:bodyDiv w:val="1"/>
      <w:marLeft w:val="0"/>
      <w:marRight w:val="0"/>
      <w:marTop w:val="0"/>
      <w:marBottom w:val="0"/>
      <w:divBdr>
        <w:top w:val="none" w:sz="0" w:space="0" w:color="auto"/>
        <w:left w:val="none" w:sz="0" w:space="0" w:color="auto"/>
        <w:bottom w:val="none" w:sz="0" w:space="0" w:color="auto"/>
        <w:right w:val="none" w:sz="0" w:space="0" w:color="auto"/>
      </w:divBdr>
    </w:div>
    <w:div w:id="1333723651">
      <w:bodyDiv w:val="1"/>
      <w:marLeft w:val="0"/>
      <w:marRight w:val="0"/>
      <w:marTop w:val="0"/>
      <w:marBottom w:val="0"/>
      <w:divBdr>
        <w:top w:val="none" w:sz="0" w:space="0" w:color="auto"/>
        <w:left w:val="none" w:sz="0" w:space="0" w:color="auto"/>
        <w:bottom w:val="none" w:sz="0" w:space="0" w:color="auto"/>
        <w:right w:val="none" w:sz="0" w:space="0" w:color="auto"/>
      </w:divBdr>
    </w:div>
    <w:div w:id="1333726352">
      <w:bodyDiv w:val="1"/>
      <w:marLeft w:val="0"/>
      <w:marRight w:val="0"/>
      <w:marTop w:val="0"/>
      <w:marBottom w:val="0"/>
      <w:divBdr>
        <w:top w:val="none" w:sz="0" w:space="0" w:color="auto"/>
        <w:left w:val="none" w:sz="0" w:space="0" w:color="auto"/>
        <w:bottom w:val="none" w:sz="0" w:space="0" w:color="auto"/>
        <w:right w:val="none" w:sz="0" w:space="0" w:color="auto"/>
      </w:divBdr>
    </w:div>
    <w:div w:id="1333751640">
      <w:bodyDiv w:val="1"/>
      <w:marLeft w:val="0"/>
      <w:marRight w:val="0"/>
      <w:marTop w:val="0"/>
      <w:marBottom w:val="0"/>
      <w:divBdr>
        <w:top w:val="none" w:sz="0" w:space="0" w:color="auto"/>
        <w:left w:val="none" w:sz="0" w:space="0" w:color="auto"/>
        <w:bottom w:val="none" w:sz="0" w:space="0" w:color="auto"/>
        <w:right w:val="none" w:sz="0" w:space="0" w:color="auto"/>
      </w:divBdr>
    </w:div>
    <w:div w:id="1333989266">
      <w:bodyDiv w:val="1"/>
      <w:marLeft w:val="0"/>
      <w:marRight w:val="0"/>
      <w:marTop w:val="0"/>
      <w:marBottom w:val="0"/>
      <w:divBdr>
        <w:top w:val="none" w:sz="0" w:space="0" w:color="auto"/>
        <w:left w:val="none" w:sz="0" w:space="0" w:color="auto"/>
        <w:bottom w:val="none" w:sz="0" w:space="0" w:color="auto"/>
        <w:right w:val="none" w:sz="0" w:space="0" w:color="auto"/>
      </w:divBdr>
    </w:div>
    <w:div w:id="1334141653">
      <w:bodyDiv w:val="1"/>
      <w:marLeft w:val="0"/>
      <w:marRight w:val="0"/>
      <w:marTop w:val="0"/>
      <w:marBottom w:val="0"/>
      <w:divBdr>
        <w:top w:val="none" w:sz="0" w:space="0" w:color="auto"/>
        <w:left w:val="none" w:sz="0" w:space="0" w:color="auto"/>
        <w:bottom w:val="none" w:sz="0" w:space="0" w:color="auto"/>
        <w:right w:val="none" w:sz="0" w:space="0" w:color="auto"/>
      </w:divBdr>
    </w:div>
    <w:div w:id="1334188468">
      <w:bodyDiv w:val="1"/>
      <w:marLeft w:val="0"/>
      <w:marRight w:val="0"/>
      <w:marTop w:val="0"/>
      <w:marBottom w:val="0"/>
      <w:divBdr>
        <w:top w:val="none" w:sz="0" w:space="0" w:color="auto"/>
        <w:left w:val="none" w:sz="0" w:space="0" w:color="auto"/>
        <w:bottom w:val="none" w:sz="0" w:space="0" w:color="auto"/>
        <w:right w:val="none" w:sz="0" w:space="0" w:color="auto"/>
      </w:divBdr>
    </w:div>
    <w:div w:id="1334920431">
      <w:bodyDiv w:val="1"/>
      <w:marLeft w:val="0"/>
      <w:marRight w:val="0"/>
      <w:marTop w:val="0"/>
      <w:marBottom w:val="0"/>
      <w:divBdr>
        <w:top w:val="none" w:sz="0" w:space="0" w:color="auto"/>
        <w:left w:val="none" w:sz="0" w:space="0" w:color="auto"/>
        <w:bottom w:val="none" w:sz="0" w:space="0" w:color="auto"/>
        <w:right w:val="none" w:sz="0" w:space="0" w:color="auto"/>
      </w:divBdr>
    </w:div>
    <w:div w:id="1335720144">
      <w:bodyDiv w:val="1"/>
      <w:marLeft w:val="0"/>
      <w:marRight w:val="0"/>
      <w:marTop w:val="0"/>
      <w:marBottom w:val="0"/>
      <w:divBdr>
        <w:top w:val="none" w:sz="0" w:space="0" w:color="auto"/>
        <w:left w:val="none" w:sz="0" w:space="0" w:color="auto"/>
        <w:bottom w:val="none" w:sz="0" w:space="0" w:color="auto"/>
        <w:right w:val="none" w:sz="0" w:space="0" w:color="auto"/>
      </w:divBdr>
    </w:div>
    <w:div w:id="1335765846">
      <w:bodyDiv w:val="1"/>
      <w:marLeft w:val="0"/>
      <w:marRight w:val="0"/>
      <w:marTop w:val="0"/>
      <w:marBottom w:val="0"/>
      <w:divBdr>
        <w:top w:val="none" w:sz="0" w:space="0" w:color="auto"/>
        <w:left w:val="none" w:sz="0" w:space="0" w:color="auto"/>
        <w:bottom w:val="none" w:sz="0" w:space="0" w:color="auto"/>
        <w:right w:val="none" w:sz="0" w:space="0" w:color="auto"/>
      </w:divBdr>
    </w:div>
    <w:div w:id="1336151578">
      <w:bodyDiv w:val="1"/>
      <w:marLeft w:val="0"/>
      <w:marRight w:val="0"/>
      <w:marTop w:val="0"/>
      <w:marBottom w:val="0"/>
      <w:divBdr>
        <w:top w:val="none" w:sz="0" w:space="0" w:color="auto"/>
        <w:left w:val="none" w:sz="0" w:space="0" w:color="auto"/>
        <w:bottom w:val="none" w:sz="0" w:space="0" w:color="auto"/>
        <w:right w:val="none" w:sz="0" w:space="0" w:color="auto"/>
      </w:divBdr>
    </w:div>
    <w:div w:id="1336570663">
      <w:bodyDiv w:val="1"/>
      <w:marLeft w:val="0"/>
      <w:marRight w:val="0"/>
      <w:marTop w:val="0"/>
      <w:marBottom w:val="0"/>
      <w:divBdr>
        <w:top w:val="none" w:sz="0" w:space="0" w:color="auto"/>
        <w:left w:val="none" w:sz="0" w:space="0" w:color="auto"/>
        <w:bottom w:val="none" w:sz="0" w:space="0" w:color="auto"/>
        <w:right w:val="none" w:sz="0" w:space="0" w:color="auto"/>
      </w:divBdr>
    </w:div>
    <w:div w:id="1337271815">
      <w:bodyDiv w:val="1"/>
      <w:marLeft w:val="0"/>
      <w:marRight w:val="0"/>
      <w:marTop w:val="0"/>
      <w:marBottom w:val="0"/>
      <w:divBdr>
        <w:top w:val="none" w:sz="0" w:space="0" w:color="auto"/>
        <w:left w:val="none" w:sz="0" w:space="0" w:color="auto"/>
        <w:bottom w:val="none" w:sz="0" w:space="0" w:color="auto"/>
        <w:right w:val="none" w:sz="0" w:space="0" w:color="auto"/>
      </w:divBdr>
    </w:div>
    <w:div w:id="1337465102">
      <w:bodyDiv w:val="1"/>
      <w:marLeft w:val="0"/>
      <w:marRight w:val="0"/>
      <w:marTop w:val="0"/>
      <w:marBottom w:val="0"/>
      <w:divBdr>
        <w:top w:val="none" w:sz="0" w:space="0" w:color="auto"/>
        <w:left w:val="none" w:sz="0" w:space="0" w:color="auto"/>
        <w:bottom w:val="none" w:sz="0" w:space="0" w:color="auto"/>
        <w:right w:val="none" w:sz="0" w:space="0" w:color="auto"/>
      </w:divBdr>
    </w:div>
    <w:div w:id="1337921939">
      <w:bodyDiv w:val="1"/>
      <w:marLeft w:val="0"/>
      <w:marRight w:val="0"/>
      <w:marTop w:val="0"/>
      <w:marBottom w:val="0"/>
      <w:divBdr>
        <w:top w:val="none" w:sz="0" w:space="0" w:color="auto"/>
        <w:left w:val="none" w:sz="0" w:space="0" w:color="auto"/>
        <w:bottom w:val="none" w:sz="0" w:space="0" w:color="auto"/>
        <w:right w:val="none" w:sz="0" w:space="0" w:color="auto"/>
      </w:divBdr>
    </w:div>
    <w:div w:id="1338196380">
      <w:bodyDiv w:val="1"/>
      <w:marLeft w:val="0"/>
      <w:marRight w:val="0"/>
      <w:marTop w:val="0"/>
      <w:marBottom w:val="0"/>
      <w:divBdr>
        <w:top w:val="none" w:sz="0" w:space="0" w:color="auto"/>
        <w:left w:val="none" w:sz="0" w:space="0" w:color="auto"/>
        <w:bottom w:val="none" w:sz="0" w:space="0" w:color="auto"/>
        <w:right w:val="none" w:sz="0" w:space="0" w:color="auto"/>
      </w:divBdr>
    </w:div>
    <w:div w:id="1338269123">
      <w:bodyDiv w:val="1"/>
      <w:marLeft w:val="0"/>
      <w:marRight w:val="0"/>
      <w:marTop w:val="0"/>
      <w:marBottom w:val="0"/>
      <w:divBdr>
        <w:top w:val="none" w:sz="0" w:space="0" w:color="auto"/>
        <w:left w:val="none" w:sz="0" w:space="0" w:color="auto"/>
        <w:bottom w:val="none" w:sz="0" w:space="0" w:color="auto"/>
        <w:right w:val="none" w:sz="0" w:space="0" w:color="auto"/>
      </w:divBdr>
    </w:div>
    <w:div w:id="1338341965">
      <w:bodyDiv w:val="1"/>
      <w:marLeft w:val="0"/>
      <w:marRight w:val="0"/>
      <w:marTop w:val="0"/>
      <w:marBottom w:val="0"/>
      <w:divBdr>
        <w:top w:val="none" w:sz="0" w:space="0" w:color="auto"/>
        <w:left w:val="none" w:sz="0" w:space="0" w:color="auto"/>
        <w:bottom w:val="none" w:sz="0" w:space="0" w:color="auto"/>
        <w:right w:val="none" w:sz="0" w:space="0" w:color="auto"/>
      </w:divBdr>
    </w:div>
    <w:div w:id="1338343339">
      <w:bodyDiv w:val="1"/>
      <w:marLeft w:val="0"/>
      <w:marRight w:val="0"/>
      <w:marTop w:val="0"/>
      <w:marBottom w:val="0"/>
      <w:divBdr>
        <w:top w:val="none" w:sz="0" w:space="0" w:color="auto"/>
        <w:left w:val="none" w:sz="0" w:space="0" w:color="auto"/>
        <w:bottom w:val="none" w:sz="0" w:space="0" w:color="auto"/>
        <w:right w:val="none" w:sz="0" w:space="0" w:color="auto"/>
      </w:divBdr>
    </w:div>
    <w:div w:id="1338919846">
      <w:bodyDiv w:val="1"/>
      <w:marLeft w:val="0"/>
      <w:marRight w:val="0"/>
      <w:marTop w:val="0"/>
      <w:marBottom w:val="0"/>
      <w:divBdr>
        <w:top w:val="none" w:sz="0" w:space="0" w:color="auto"/>
        <w:left w:val="none" w:sz="0" w:space="0" w:color="auto"/>
        <w:bottom w:val="none" w:sz="0" w:space="0" w:color="auto"/>
        <w:right w:val="none" w:sz="0" w:space="0" w:color="auto"/>
      </w:divBdr>
    </w:div>
    <w:div w:id="1339229585">
      <w:bodyDiv w:val="1"/>
      <w:marLeft w:val="0"/>
      <w:marRight w:val="0"/>
      <w:marTop w:val="0"/>
      <w:marBottom w:val="0"/>
      <w:divBdr>
        <w:top w:val="none" w:sz="0" w:space="0" w:color="auto"/>
        <w:left w:val="none" w:sz="0" w:space="0" w:color="auto"/>
        <w:bottom w:val="none" w:sz="0" w:space="0" w:color="auto"/>
        <w:right w:val="none" w:sz="0" w:space="0" w:color="auto"/>
      </w:divBdr>
    </w:div>
    <w:div w:id="1339237444">
      <w:bodyDiv w:val="1"/>
      <w:marLeft w:val="0"/>
      <w:marRight w:val="0"/>
      <w:marTop w:val="0"/>
      <w:marBottom w:val="0"/>
      <w:divBdr>
        <w:top w:val="none" w:sz="0" w:space="0" w:color="auto"/>
        <w:left w:val="none" w:sz="0" w:space="0" w:color="auto"/>
        <w:bottom w:val="none" w:sz="0" w:space="0" w:color="auto"/>
        <w:right w:val="none" w:sz="0" w:space="0" w:color="auto"/>
      </w:divBdr>
    </w:div>
    <w:div w:id="1340155802">
      <w:bodyDiv w:val="1"/>
      <w:marLeft w:val="0"/>
      <w:marRight w:val="0"/>
      <w:marTop w:val="0"/>
      <w:marBottom w:val="0"/>
      <w:divBdr>
        <w:top w:val="none" w:sz="0" w:space="0" w:color="auto"/>
        <w:left w:val="none" w:sz="0" w:space="0" w:color="auto"/>
        <w:bottom w:val="none" w:sz="0" w:space="0" w:color="auto"/>
        <w:right w:val="none" w:sz="0" w:space="0" w:color="auto"/>
      </w:divBdr>
    </w:div>
    <w:div w:id="1340157265">
      <w:bodyDiv w:val="1"/>
      <w:marLeft w:val="0"/>
      <w:marRight w:val="0"/>
      <w:marTop w:val="0"/>
      <w:marBottom w:val="0"/>
      <w:divBdr>
        <w:top w:val="none" w:sz="0" w:space="0" w:color="auto"/>
        <w:left w:val="none" w:sz="0" w:space="0" w:color="auto"/>
        <w:bottom w:val="none" w:sz="0" w:space="0" w:color="auto"/>
        <w:right w:val="none" w:sz="0" w:space="0" w:color="auto"/>
      </w:divBdr>
    </w:div>
    <w:div w:id="1340309258">
      <w:bodyDiv w:val="1"/>
      <w:marLeft w:val="0"/>
      <w:marRight w:val="0"/>
      <w:marTop w:val="0"/>
      <w:marBottom w:val="0"/>
      <w:divBdr>
        <w:top w:val="none" w:sz="0" w:space="0" w:color="auto"/>
        <w:left w:val="none" w:sz="0" w:space="0" w:color="auto"/>
        <w:bottom w:val="none" w:sz="0" w:space="0" w:color="auto"/>
        <w:right w:val="none" w:sz="0" w:space="0" w:color="auto"/>
      </w:divBdr>
    </w:div>
    <w:div w:id="1340355545">
      <w:bodyDiv w:val="1"/>
      <w:marLeft w:val="0"/>
      <w:marRight w:val="0"/>
      <w:marTop w:val="0"/>
      <w:marBottom w:val="0"/>
      <w:divBdr>
        <w:top w:val="none" w:sz="0" w:space="0" w:color="auto"/>
        <w:left w:val="none" w:sz="0" w:space="0" w:color="auto"/>
        <w:bottom w:val="none" w:sz="0" w:space="0" w:color="auto"/>
        <w:right w:val="none" w:sz="0" w:space="0" w:color="auto"/>
      </w:divBdr>
    </w:div>
    <w:div w:id="1340504123">
      <w:bodyDiv w:val="1"/>
      <w:marLeft w:val="0"/>
      <w:marRight w:val="0"/>
      <w:marTop w:val="0"/>
      <w:marBottom w:val="0"/>
      <w:divBdr>
        <w:top w:val="none" w:sz="0" w:space="0" w:color="auto"/>
        <w:left w:val="none" w:sz="0" w:space="0" w:color="auto"/>
        <w:bottom w:val="none" w:sz="0" w:space="0" w:color="auto"/>
        <w:right w:val="none" w:sz="0" w:space="0" w:color="auto"/>
      </w:divBdr>
    </w:div>
    <w:div w:id="1340886832">
      <w:bodyDiv w:val="1"/>
      <w:marLeft w:val="0"/>
      <w:marRight w:val="0"/>
      <w:marTop w:val="0"/>
      <w:marBottom w:val="0"/>
      <w:divBdr>
        <w:top w:val="none" w:sz="0" w:space="0" w:color="auto"/>
        <w:left w:val="none" w:sz="0" w:space="0" w:color="auto"/>
        <w:bottom w:val="none" w:sz="0" w:space="0" w:color="auto"/>
        <w:right w:val="none" w:sz="0" w:space="0" w:color="auto"/>
      </w:divBdr>
    </w:div>
    <w:div w:id="1341010823">
      <w:bodyDiv w:val="1"/>
      <w:marLeft w:val="0"/>
      <w:marRight w:val="0"/>
      <w:marTop w:val="0"/>
      <w:marBottom w:val="0"/>
      <w:divBdr>
        <w:top w:val="none" w:sz="0" w:space="0" w:color="auto"/>
        <w:left w:val="none" w:sz="0" w:space="0" w:color="auto"/>
        <w:bottom w:val="none" w:sz="0" w:space="0" w:color="auto"/>
        <w:right w:val="none" w:sz="0" w:space="0" w:color="auto"/>
      </w:divBdr>
    </w:div>
    <w:div w:id="1341858173">
      <w:bodyDiv w:val="1"/>
      <w:marLeft w:val="0"/>
      <w:marRight w:val="0"/>
      <w:marTop w:val="0"/>
      <w:marBottom w:val="0"/>
      <w:divBdr>
        <w:top w:val="none" w:sz="0" w:space="0" w:color="auto"/>
        <w:left w:val="none" w:sz="0" w:space="0" w:color="auto"/>
        <w:bottom w:val="none" w:sz="0" w:space="0" w:color="auto"/>
        <w:right w:val="none" w:sz="0" w:space="0" w:color="auto"/>
      </w:divBdr>
    </w:div>
    <w:div w:id="1341858290">
      <w:bodyDiv w:val="1"/>
      <w:marLeft w:val="0"/>
      <w:marRight w:val="0"/>
      <w:marTop w:val="0"/>
      <w:marBottom w:val="0"/>
      <w:divBdr>
        <w:top w:val="none" w:sz="0" w:space="0" w:color="auto"/>
        <w:left w:val="none" w:sz="0" w:space="0" w:color="auto"/>
        <w:bottom w:val="none" w:sz="0" w:space="0" w:color="auto"/>
        <w:right w:val="none" w:sz="0" w:space="0" w:color="auto"/>
      </w:divBdr>
    </w:div>
    <w:div w:id="1342046932">
      <w:bodyDiv w:val="1"/>
      <w:marLeft w:val="0"/>
      <w:marRight w:val="0"/>
      <w:marTop w:val="0"/>
      <w:marBottom w:val="0"/>
      <w:divBdr>
        <w:top w:val="none" w:sz="0" w:space="0" w:color="auto"/>
        <w:left w:val="none" w:sz="0" w:space="0" w:color="auto"/>
        <w:bottom w:val="none" w:sz="0" w:space="0" w:color="auto"/>
        <w:right w:val="none" w:sz="0" w:space="0" w:color="auto"/>
      </w:divBdr>
    </w:div>
    <w:div w:id="1342121655">
      <w:bodyDiv w:val="1"/>
      <w:marLeft w:val="0"/>
      <w:marRight w:val="0"/>
      <w:marTop w:val="0"/>
      <w:marBottom w:val="0"/>
      <w:divBdr>
        <w:top w:val="none" w:sz="0" w:space="0" w:color="auto"/>
        <w:left w:val="none" w:sz="0" w:space="0" w:color="auto"/>
        <w:bottom w:val="none" w:sz="0" w:space="0" w:color="auto"/>
        <w:right w:val="none" w:sz="0" w:space="0" w:color="auto"/>
      </w:divBdr>
    </w:div>
    <w:div w:id="1342198809">
      <w:bodyDiv w:val="1"/>
      <w:marLeft w:val="0"/>
      <w:marRight w:val="0"/>
      <w:marTop w:val="0"/>
      <w:marBottom w:val="0"/>
      <w:divBdr>
        <w:top w:val="none" w:sz="0" w:space="0" w:color="auto"/>
        <w:left w:val="none" w:sz="0" w:space="0" w:color="auto"/>
        <w:bottom w:val="none" w:sz="0" w:space="0" w:color="auto"/>
        <w:right w:val="none" w:sz="0" w:space="0" w:color="auto"/>
      </w:divBdr>
    </w:div>
    <w:div w:id="1342590454">
      <w:bodyDiv w:val="1"/>
      <w:marLeft w:val="0"/>
      <w:marRight w:val="0"/>
      <w:marTop w:val="0"/>
      <w:marBottom w:val="0"/>
      <w:divBdr>
        <w:top w:val="none" w:sz="0" w:space="0" w:color="auto"/>
        <w:left w:val="none" w:sz="0" w:space="0" w:color="auto"/>
        <w:bottom w:val="none" w:sz="0" w:space="0" w:color="auto"/>
        <w:right w:val="none" w:sz="0" w:space="0" w:color="auto"/>
      </w:divBdr>
    </w:div>
    <w:div w:id="1342733765">
      <w:bodyDiv w:val="1"/>
      <w:marLeft w:val="0"/>
      <w:marRight w:val="0"/>
      <w:marTop w:val="0"/>
      <w:marBottom w:val="0"/>
      <w:divBdr>
        <w:top w:val="none" w:sz="0" w:space="0" w:color="auto"/>
        <w:left w:val="none" w:sz="0" w:space="0" w:color="auto"/>
        <w:bottom w:val="none" w:sz="0" w:space="0" w:color="auto"/>
        <w:right w:val="none" w:sz="0" w:space="0" w:color="auto"/>
      </w:divBdr>
    </w:div>
    <w:div w:id="1342778730">
      <w:bodyDiv w:val="1"/>
      <w:marLeft w:val="0"/>
      <w:marRight w:val="0"/>
      <w:marTop w:val="0"/>
      <w:marBottom w:val="0"/>
      <w:divBdr>
        <w:top w:val="none" w:sz="0" w:space="0" w:color="auto"/>
        <w:left w:val="none" w:sz="0" w:space="0" w:color="auto"/>
        <w:bottom w:val="none" w:sz="0" w:space="0" w:color="auto"/>
        <w:right w:val="none" w:sz="0" w:space="0" w:color="auto"/>
      </w:divBdr>
    </w:div>
    <w:div w:id="1342782896">
      <w:bodyDiv w:val="1"/>
      <w:marLeft w:val="0"/>
      <w:marRight w:val="0"/>
      <w:marTop w:val="0"/>
      <w:marBottom w:val="0"/>
      <w:divBdr>
        <w:top w:val="none" w:sz="0" w:space="0" w:color="auto"/>
        <w:left w:val="none" w:sz="0" w:space="0" w:color="auto"/>
        <w:bottom w:val="none" w:sz="0" w:space="0" w:color="auto"/>
        <w:right w:val="none" w:sz="0" w:space="0" w:color="auto"/>
      </w:divBdr>
    </w:div>
    <w:div w:id="1344044351">
      <w:bodyDiv w:val="1"/>
      <w:marLeft w:val="0"/>
      <w:marRight w:val="0"/>
      <w:marTop w:val="0"/>
      <w:marBottom w:val="0"/>
      <w:divBdr>
        <w:top w:val="none" w:sz="0" w:space="0" w:color="auto"/>
        <w:left w:val="none" w:sz="0" w:space="0" w:color="auto"/>
        <w:bottom w:val="none" w:sz="0" w:space="0" w:color="auto"/>
        <w:right w:val="none" w:sz="0" w:space="0" w:color="auto"/>
      </w:divBdr>
    </w:div>
    <w:div w:id="1344741359">
      <w:bodyDiv w:val="1"/>
      <w:marLeft w:val="0"/>
      <w:marRight w:val="0"/>
      <w:marTop w:val="0"/>
      <w:marBottom w:val="0"/>
      <w:divBdr>
        <w:top w:val="none" w:sz="0" w:space="0" w:color="auto"/>
        <w:left w:val="none" w:sz="0" w:space="0" w:color="auto"/>
        <w:bottom w:val="none" w:sz="0" w:space="0" w:color="auto"/>
        <w:right w:val="none" w:sz="0" w:space="0" w:color="auto"/>
      </w:divBdr>
    </w:div>
    <w:div w:id="1344822090">
      <w:bodyDiv w:val="1"/>
      <w:marLeft w:val="0"/>
      <w:marRight w:val="0"/>
      <w:marTop w:val="0"/>
      <w:marBottom w:val="0"/>
      <w:divBdr>
        <w:top w:val="none" w:sz="0" w:space="0" w:color="auto"/>
        <w:left w:val="none" w:sz="0" w:space="0" w:color="auto"/>
        <w:bottom w:val="none" w:sz="0" w:space="0" w:color="auto"/>
        <w:right w:val="none" w:sz="0" w:space="0" w:color="auto"/>
      </w:divBdr>
    </w:div>
    <w:div w:id="1344937130">
      <w:bodyDiv w:val="1"/>
      <w:marLeft w:val="0"/>
      <w:marRight w:val="0"/>
      <w:marTop w:val="0"/>
      <w:marBottom w:val="0"/>
      <w:divBdr>
        <w:top w:val="none" w:sz="0" w:space="0" w:color="auto"/>
        <w:left w:val="none" w:sz="0" w:space="0" w:color="auto"/>
        <w:bottom w:val="none" w:sz="0" w:space="0" w:color="auto"/>
        <w:right w:val="none" w:sz="0" w:space="0" w:color="auto"/>
      </w:divBdr>
    </w:div>
    <w:div w:id="1345087248">
      <w:bodyDiv w:val="1"/>
      <w:marLeft w:val="0"/>
      <w:marRight w:val="0"/>
      <w:marTop w:val="0"/>
      <w:marBottom w:val="0"/>
      <w:divBdr>
        <w:top w:val="none" w:sz="0" w:space="0" w:color="auto"/>
        <w:left w:val="none" w:sz="0" w:space="0" w:color="auto"/>
        <w:bottom w:val="none" w:sz="0" w:space="0" w:color="auto"/>
        <w:right w:val="none" w:sz="0" w:space="0" w:color="auto"/>
      </w:divBdr>
    </w:div>
    <w:div w:id="1345286084">
      <w:bodyDiv w:val="1"/>
      <w:marLeft w:val="0"/>
      <w:marRight w:val="0"/>
      <w:marTop w:val="0"/>
      <w:marBottom w:val="0"/>
      <w:divBdr>
        <w:top w:val="none" w:sz="0" w:space="0" w:color="auto"/>
        <w:left w:val="none" w:sz="0" w:space="0" w:color="auto"/>
        <w:bottom w:val="none" w:sz="0" w:space="0" w:color="auto"/>
        <w:right w:val="none" w:sz="0" w:space="0" w:color="auto"/>
      </w:divBdr>
    </w:div>
    <w:div w:id="1345328590">
      <w:bodyDiv w:val="1"/>
      <w:marLeft w:val="0"/>
      <w:marRight w:val="0"/>
      <w:marTop w:val="0"/>
      <w:marBottom w:val="0"/>
      <w:divBdr>
        <w:top w:val="none" w:sz="0" w:space="0" w:color="auto"/>
        <w:left w:val="none" w:sz="0" w:space="0" w:color="auto"/>
        <w:bottom w:val="none" w:sz="0" w:space="0" w:color="auto"/>
        <w:right w:val="none" w:sz="0" w:space="0" w:color="auto"/>
      </w:divBdr>
    </w:div>
    <w:div w:id="1345669074">
      <w:bodyDiv w:val="1"/>
      <w:marLeft w:val="0"/>
      <w:marRight w:val="0"/>
      <w:marTop w:val="0"/>
      <w:marBottom w:val="0"/>
      <w:divBdr>
        <w:top w:val="none" w:sz="0" w:space="0" w:color="auto"/>
        <w:left w:val="none" w:sz="0" w:space="0" w:color="auto"/>
        <w:bottom w:val="none" w:sz="0" w:space="0" w:color="auto"/>
        <w:right w:val="none" w:sz="0" w:space="0" w:color="auto"/>
      </w:divBdr>
    </w:div>
    <w:div w:id="1346590488">
      <w:bodyDiv w:val="1"/>
      <w:marLeft w:val="0"/>
      <w:marRight w:val="0"/>
      <w:marTop w:val="0"/>
      <w:marBottom w:val="0"/>
      <w:divBdr>
        <w:top w:val="none" w:sz="0" w:space="0" w:color="auto"/>
        <w:left w:val="none" w:sz="0" w:space="0" w:color="auto"/>
        <w:bottom w:val="none" w:sz="0" w:space="0" w:color="auto"/>
        <w:right w:val="none" w:sz="0" w:space="0" w:color="auto"/>
      </w:divBdr>
    </w:div>
    <w:div w:id="1346783178">
      <w:bodyDiv w:val="1"/>
      <w:marLeft w:val="0"/>
      <w:marRight w:val="0"/>
      <w:marTop w:val="0"/>
      <w:marBottom w:val="0"/>
      <w:divBdr>
        <w:top w:val="none" w:sz="0" w:space="0" w:color="auto"/>
        <w:left w:val="none" w:sz="0" w:space="0" w:color="auto"/>
        <w:bottom w:val="none" w:sz="0" w:space="0" w:color="auto"/>
        <w:right w:val="none" w:sz="0" w:space="0" w:color="auto"/>
      </w:divBdr>
    </w:div>
    <w:div w:id="1347095090">
      <w:bodyDiv w:val="1"/>
      <w:marLeft w:val="0"/>
      <w:marRight w:val="0"/>
      <w:marTop w:val="0"/>
      <w:marBottom w:val="0"/>
      <w:divBdr>
        <w:top w:val="none" w:sz="0" w:space="0" w:color="auto"/>
        <w:left w:val="none" w:sz="0" w:space="0" w:color="auto"/>
        <w:bottom w:val="none" w:sz="0" w:space="0" w:color="auto"/>
        <w:right w:val="none" w:sz="0" w:space="0" w:color="auto"/>
      </w:divBdr>
    </w:div>
    <w:div w:id="1347291684">
      <w:bodyDiv w:val="1"/>
      <w:marLeft w:val="0"/>
      <w:marRight w:val="0"/>
      <w:marTop w:val="0"/>
      <w:marBottom w:val="0"/>
      <w:divBdr>
        <w:top w:val="none" w:sz="0" w:space="0" w:color="auto"/>
        <w:left w:val="none" w:sz="0" w:space="0" w:color="auto"/>
        <w:bottom w:val="none" w:sz="0" w:space="0" w:color="auto"/>
        <w:right w:val="none" w:sz="0" w:space="0" w:color="auto"/>
      </w:divBdr>
    </w:div>
    <w:div w:id="1348023462">
      <w:bodyDiv w:val="1"/>
      <w:marLeft w:val="0"/>
      <w:marRight w:val="0"/>
      <w:marTop w:val="0"/>
      <w:marBottom w:val="0"/>
      <w:divBdr>
        <w:top w:val="none" w:sz="0" w:space="0" w:color="auto"/>
        <w:left w:val="none" w:sz="0" w:space="0" w:color="auto"/>
        <w:bottom w:val="none" w:sz="0" w:space="0" w:color="auto"/>
        <w:right w:val="none" w:sz="0" w:space="0" w:color="auto"/>
      </w:divBdr>
    </w:div>
    <w:div w:id="1348096330">
      <w:bodyDiv w:val="1"/>
      <w:marLeft w:val="0"/>
      <w:marRight w:val="0"/>
      <w:marTop w:val="0"/>
      <w:marBottom w:val="0"/>
      <w:divBdr>
        <w:top w:val="none" w:sz="0" w:space="0" w:color="auto"/>
        <w:left w:val="none" w:sz="0" w:space="0" w:color="auto"/>
        <w:bottom w:val="none" w:sz="0" w:space="0" w:color="auto"/>
        <w:right w:val="none" w:sz="0" w:space="0" w:color="auto"/>
      </w:divBdr>
    </w:div>
    <w:div w:id="1348403937">
      <w:bodyDiv w:val="1"/>
      <w:marLeft w:val="0"/>
      <w:marRight w:val="0"/>
      <w:marTop w:val="0"/>
      <w:marBottom w:val="0"/>
      <w:divBdr>
        <w:top w:val="none" w:sz="0" w:space="0" w:color="auto"/>
        <w:left w:val="none" w:sz="0" w:space="0" w:color="auto"/>
        <w:bottom w:val="none" w:sz="0" w:space="0" w:color="auto"/>
        <w:right w:val="none" w:sz="0" w:space="0" w:color="auto"/>
      </w:divBdr>
    </w:div>
    <w:div w:id="1349335385">
      <w:bodyDiv w:val="1"/>
      <w:marLeft w:val="0"/>
      <w:marRight w:val="0"/>
      <w:marTop w:val="0"/>
      <w:marBottom w:val="0"/>
      <w:divBdr>
        <w:top w:val="none" w:sz="0" w:space="0" w:color="auto"/>
        <w:left w:val="none" w:sz="0" w:space="0" w:color="auto"/>
        <w:bottom w:val="none" w:sz="0" w:space="0" w:color="auto"/>
        <w:right w:val="none" w:sz="0" w:space="0" w:color="auto"/>
      </w:divBdr>
    </w:div>
    <w:div w:id="1349525013">
      <w:bodyDiv w:val="1"/>
      <w:marLeft w:val="0"/>
      <w:marRight w:val="0"/>
      <w:marTop w:val="0"/>
      <w:marBottom w:val="0"/>
      <w:divBdr>
        <w:top w:val="none" w:sz="0" w:space="0" w:color="auto"/>
        <w:left w:val="none" w:sz="0" w:space="0" w:color="auto"/>
        <w:bottom w:val="none" w:sz="0" w:space="0" w:color="auto"/>
        <w:right w:val="none" w:sz="0" w:space="0" w:color="auto"/>
      </w:divBdr>
    </w:div>
    <w:div w:id="1349722698">
      <w:bodyDiv w:val="1"/>
      <w:marLeft w:val="0"/>
      <w:marRight w:val="0"/>
      <w:marTop w:val="0"/>
      <w:marBottom w:val="0"/>
      <w:divBdr>
        <w:top w:val="none" w:sz="0" w:space="0" w:color="auto"/>
        <w:left w:val="none" w:sz="0" w:space="0" w:color="auto"/>
        <w:bottom w:val="none" w:sz="0" w:space="0" w:color="auto"/>
        <w:right w:val="none" w:sz="0" w:space="0" w:color="auto"/>
      </w:divBdr>
    </w:div>
    <w:div w:id="1350251870">
      <w:bodyDiv w:val="1"/>
      <w:marLeft w:val="0"/>
      <w:marRight w:val="0"/>
      <w:marTop w:val="0"/>
      <w:marBottom w:val="0"/>
      <w:divBdr>
        <w:top w:val="none" w:sz="0" w:space="0" w:color="auto"/>
        <w:left w:val="none" w:sz="0" w:space="0" w:color="auto"/>
        <w:bottom w:val="none" w:sz="0" w:space="0" w:color="auto"/>
        <w:right w:val="none" w:sz="0" w:space="0" w:color="auto"/>
      </w:divBdr>
    </w:div>
    <w:div w:id="1350714774">
      <w:bodyDiv w:val="1"/>
      <w:marLeft w:val="0"/>
      <w:marRight w:val="0"/>
      <w:marTop w:val="0"/>
      <w:marBottom w:val="0"/>
      <w:divBdr>
        <w:top w:val="none" w:sz="0" w:space="0" w:color="auto"/>
        <w:left w:val="none" w:sz="0" w:space="0" w:color="auto"/>
        <w:bottom w:val="none" w:sz="0" w:space="0" w:color="auto"/>
        <w:right w:val="none" w:sz="0" w:space="0" w:color="auto"/>
      </w:divBdr>
    </w:div>
    <w:div w:id="1350913223">
      <w:bodyDiv w:val="1"/>
      <w:marLeft w:val="0"/>
      <w:marRight w:val="0"/>
      <w:marTop w:val="0"/>
      <w:marBottom w:val="0"/>
      <w:divBdr>
        <w:top w:val="none" w:sz="0" w:space="0" w:color="auto"/>
        <w:left w:val="none" w:sz="0" w:space="0" w:color="auto"/>
        <w:bottom w:val="none" w:sz="0" w:space="0" w:color="auto"/>
        <w:right w:val="none" w:sz="0" w:space="0" w:color="auto"/>
      </w:divBdr>
    </w:div>
    <w:div w:id="1351108859">
      <w:bodyDiv w:val="1"/>
      <w:marLeft w:val="0"/>
      <w:marRight w:val="0"/>
      <w:marTop w:val="0"/>
      <w:marBottom w:val="0"/>
      <w:divBdr>
        <w:top w:val="none" w:sz="0" w:space="0" w:color="auto"/>
        <w:left w:val="none" w:sz="0" w:space="0" w:color="auto"/>
        <w:bottom w:val="none" w:sz="0" w:space="0" w:color="auto"/>
        <w:right w:val="none" w:sz="0" w:space="0" w:color="auto"/>
      </w:divBdr>
    </w:div>
    <w:div w:id="1351956478">
      <w:bodyDiv w:val="1"/>
      <w:marLeft w:val="0"/>
      <w:marRight w:val="0"/>
      <w:marTop w:val="0"/>
      <w:marBottom w:val="0"/>
      <w:divBdr>
        <w:top w:val="none" w:sz="0" w:space="0" w:color="auto"/>
        <w:left w:val="none" w:sz="0" w:space="0" w:color="auto"/>
        <w:bottom w:val="none" w:sz="0" w:space="0" w:color="auto"/>
        <w:right w:val="none" w:sz="0" w:space="0" w:color="auto"/>
      </w:divBdr>
    </w:div>
    <w:div w:id="1352146663">
      <w:bodyDiv w:val="1"/>
      <w:marLeft w:val="0"/>
      <w:marRight w:val="0"/>
      <w:marTop w:val="0"/>
      <w:marBottom w:val="0"/>
      <w:divBdr>
        <w:top w:val="none" w:sz="0" w:space="0" w:color="auto"/>
        <w:left w:val="none" w:sz="0" w:space="0" w:color="auto"/>
        <w:bottom w:val="none" w:sz="0" w:space="0" w:color="auto"/>
        <w:right w:val="none" w:sz="0" w:space="0" w:color="auto"/>
      </w:divBdr>
    </w:div>
    <w:div w:id="1352222472">
      <w:bodyDiv w:val="1"/>
      <w:marLeft w:val="0"/>
      <w:marRight w:val="0"/>
      <w:marTop w:val="0"/>
      <w:marBottom w:val="0"/>
      <w:divBdr>
        <w:top w:val="none" w:sz="0" w:space="0" w:color="auto"/>
        <w:left w:val="none" w:sz="0" w:space="0" w:color="auto"/>
        <w:bottom w:val="none" w:sz="0" w:space="0" w:color="auto"/>
        <w:right w:val="none" w:sz="0" w:space="0" w:color="auto"/>
      </w:divBdr>
    </w:div>
    <w:div w:id="1352730195">
      <w:bodyDiv w:val="1"/>
      <w:marLeft w:val="0"/>
      <w:marRight w:val="0"/>
      <w:marTop w:val="0"/>
      <w:marBottom w:val="0"/>
      <w:divBdr>
        <w:top w:val="none" w:sz="0" w:space="0" w:color="auto"/>
        <w:left w:val="none" w:sz="0" w:space="0" w:color="auto"/>
        <w:bottom w:val="none" w:sz="0" w:space="0" w:color="auto"/>
        <w:right w:val="none" w:sz="0" w:space="0" w:color="auto"/>
      </w:divBdr>
    </w:div>
    <w:div w:id="1352994611">
      <w:bodyDiv w:val="1"/>
      <w:marLeft w:val="0"/>
      <w:marRight w:val="0"/>
      <w:marTop w:val="0"/>
      <w:marBottom w:val="0"/>
      <w:divBdr>
        <w:top w:val="none" w:sz="0" w:space="0" w:color="auto"/>
        <w:left w:val="none" w:sz="0" w:space="0" w:color="auto"/>
        <w:bottom w:val="none" w:sz="0" w:space="0" w:color="auto"/>
        <w:right w:val="none" w:sz="0" w:space="0" w:color="auto"/>
      </w:divBdr>
    </w:div>
    <w:div w:id="1353452497">
      <w:bodyDiv w:val="1"/>
      <w:marLeft w:val="0"/>
      <w:marRight w:val="0"/>
      <w:marTop w:val="0"/>
      <w:marBottom w:val="0"/>
      <w:divBdr>
        <w:top w:val="none" w:sz="0" w:space="0" w:color="auto"/>
        <w:left w:val="none" w:sz="0" w:space="0" w:color="auto"/>
        <w:bottom w:val="none" w:sz="0" w:space="0" w:color="auto"/>
        <w:right w:val="none" w:sz="0" w:space="0" w:color="auto"/>
      </w:divBdr>
    </w:div>
    <w:div w:id="1353651970">
      <w:bodyDiv w:val="1"/>
      <w:marLeft w:val="0"/>
      <w:marRight w:val="0"/>
      <w:marTop w:val="0"/>
      <w:marBottom w:val="0"/>
      <w:divBdr>
        <w:top w:val="none" w:sz="0" w:space="0" w:color="auto"/>
        <w:left w:val="none" w:sz="0" w:space="0" w:color="auto"/>
        <w:bottom w:val="none" w:sz="0" w:space="0" w:color="auto"/>
        <w:right w:val="none" w:sz="0" w:space="0" w:color="auto"/>
      </w:divBdr>
    </w:div>
    <w:div w:id="1353721549">
      <w:bodyDiv w:val="1"/>
      <w:marLeft w:val="0"/>
      <w:marRight w:val="0"/>
      <w:marTop w:val="0"/>
      <w:marBottom w:val="0"/>
      <w:divBdr>
        <w:top w:val="none" w:sz="0" w:space="0" w:color="auto"/>
        <w:left w:val="none" w:sz="0" w:space="0" w:color="auto"/>
        <w:bottom w:val="none" w:sz="0" w:space="0" w:color="auto"/>
        <w:right w:val="none" w:sz="0" w:space="0" w:color="auto"/>
      </w:divBdr>
    </w:div>
    <w:div w:id="1353726936">
      <w:bodyDiv w:val="1"/>
      <w:marLeft w:val="0"/>
      <w:marRight w:val="0"/>
      <w:marTop w:val="0"/>
      <w:marBottom w:val="0"/>
      <w:divBdr>
        <w:top w:val="none" w:sz="0" w:space="0" w:color="auto"/>
        <w:left w:val="none" w:sz="0" w:space="0" w:color="auto"/>
        <w:bottom w:val="none" w:sz="0" w:space="0" w:color="auto"/>
        <w:right w:val="none" w:sz="0" w:space="0" w:color="auto"/>
      </w:divBdr>
    </w:div>
    <w:div w:id="1354529335">
      <w:bodyDiv w:val="1"/>
      <w:marLeft w:val="0"/>
      <w:marRight w:val="0"/>
      <w:marTop w:val="0"/>
      <w:marBottom w:val="0"/>
      <w:divBdr>
        <w:top w:val="none" w:sz="0" w:space="0" w:color="auto"/>
        <w:left w:val="none" w:sz="0" w:space="0" w:color="auto"/>
        <w:bottom w:val="none" w:sz="0" w:space="0" w:color="auto"/>
        <w:right w:val="none" w:sz="0" w:space="0" w:color="auto"/>
      </w:divBdr>
    </w:div>
    <w:div w:id="1354721074">
      <w:bodyDiv w:val="1"/>
      <w:marLeft w:val="0"/>
      <w:marRight w:val="0"/>
      <w:marTop w:val="0"/>
      <w:marBottom w:val="0"/>
      <w:divBdr>
        <w:top w:val="none" w:sz="0" w:space="0" w:color="auto"/>
        <w:left w:val="none" w:sz="0" w:space="0" w:color="auto"/>
        <w:bottom w:val="none" w:sz="0" w:space="0" w:color="auto"/>
        <w:right w:val="none" w:sz="0" w:space="0" w:color="auto"/>
      </w:divBdr>
    </w:div>
    <w:div w:id="1355224954">
      <w:bodyDiv w:val="1"/>
      <w:marLeft w:val="0"/>
      <w:marRight w:val="0"/>
      <w:marTop w:val="0"/>
      <w:marBottom w:val="0"/>
      <w:divBdr>
        <w:top w:val="none" w:sz="0" w:space="0" w:color="auto"/>
        <w:left w:val="none" w:sz="0" w:space="0" w:color="auto"/>
        <w:bottom w:val="none" w:sz="0" w:space="0" w:color="auto"/>
        <w:right w:val="none" w:sz="0" w:space="0" w:color="auto"/>
      </w:divBdr>
    </w:div>
    <w:div w:id="1355494002">
      <w:bodyDiv w:val="1"/>
      <w:marLeft w:val="0"/>
      <w:marRight w:val="0"/>
      <w:marTop w:val="0"/>
      <w:marBottom w:val="0"/>
      <w:divBdr>
        <w:top w:val="none" w:sz="0" w:space="0" w:color="auto"/>
        <w:left w:val="none" w:sz="0" w:space="0" w:color="auto"/>
        <w:bottom w:val="none" w:sz="0" w:space="0" w:color="auto"/>
        <w:right w:val="none" w:sz="0" w:space="0" w:color="auto"/>
      </w:divBdr>
    </w:div>
    <w:div w:id="1355501639">
      <w:bodyDiv w:val="1"/>
      <w:marLeft w:val="0"/>
      <w:marRight w:val="0"/>
      <w:marTop w:val="0"/>
      <w:marBottom w:val="0"/>
      <w:divBdr>
        <w:top w:val="none" w:sz="0" w:space="0" w:color="auto"/>
        <w:left w:val="none" w:sz="0" w:space="0" w:color="auto"/>
        <w:bottom w:val="none" w:sz="0" w:space="0" w:color="auto"/>
        <w:right w:val="none" w:sz="0" w:space="0" w:color="auto"/>
      </w:divBdr>
    </w:div>
    <w:div w:id="1355612460">
      <w:bodyDiv w:val="1"/>
      <w:marLeft w:val="0"/>
      <w:marRight w:val="0"/>
      <w:marTop w:val="0"/>
      <w:marBottom w:val="0"/>
      <w:divBdr>
        <w:top w:val="none" w:sz="0" w:space="0" w:color="auto"/>
        <w:left w:val="none" w:sz="0" w:space="0" w:color="auto"/>
        <w:bottom w:val="none" w:sz="0" w:space="0" w:color="auto"/>
        <w:right w:val="none" w:sz="0" w:space="0" w:color="auto"/>
      </w:divBdr>
    </w:div>
    <w:div w:id="1355839421">
      <w:bodyDiv w:val="1"/>
      <w:marLeft w:val="0"/>
      <w:marRight w:val="0"/>
      <w:marTop w:val="0"/>
      <w:marBottom w:val="0"/>
      <w:divBdr>
        <w:top w:val="none" w:sz="0" w:space="0" w:color="auto"/>
        <w:left w:val="none" w:sz="0" w:space="0" w:color="auto"/>
        <w:bottom w:val="none" w:sz="0" w:space="0" w:color="auto"/>
        <w:right w:val="none" w:sz="0" w:space="0" w:color="auto"/>
      </w:divBdr>
    </w:div>
    <w:div w:id="1356226830">
      <w:bodyDiv w:val="1"/>
      <w:marLeft w:val="0"/>
      <w:marRight w:val="0"/>
      <w:marTop w:val="0"/>
      <w:marBottom w:val="0"/>
      <w:divBdr>
        <w:top w:val="none" w:sz="0" w:space="0" w:color="auto"/>
        <w:left w:val="none" w:sz="0" w:space="0" w:color="auto"/>
        <w:bottom w:val="none" w:sz="0" w:space="0" w:color="auto"/>
        <w:right w:val="none" w:sz="0" w:space="0" w:color="auto"/>
      </w:divBdr>
    </w:div>
    <w:div w:id="1357534654">
      <w:bodyDiv w:val="1"/>
      <w:marLeft w:val="0"/>
      <w:marRight w:val="0"/>
      <w:marTop w:val="0"/>
      <w:marBottom w:val="0"/>
      <w:divBdr>
        <w:top w:val="none" w:sz="0" w:space="0" w:color="auto"/>
        <w:left w:val="none" w:sz="0" w:space="0" w:color="auto"/>
        <w:bottom w:val="none" w:sz="0" w:space="0" w:color="auto"/>
        <w:right w:val="none" w:sz="0" w:space="0" w:color="auto"/>
      </w:divBdr>
    </w:div>
    <w:div w:id="1357582490">
      <w:bodyDiv w:val="1"/>
      <w:marLeft w:val="0"/>
      <w:marRight w:val="0"/>
      <w:marTop w:val="0"/>
      <w:marBottom w:val="0"/>
      <w:divBdr>
        <w:top w:val="none" w:sz="0" w:space="0" w:color="auto"/>
        <w:left w:val="none" w:sz="0" w:space="0" w:color="auto"/>
        <w:bottom w:val="none" w:sz="0" w:space="0" w:color="auto"/>
        <w:right w:val="none" w:sz="0" w:space="0" w:color="auto"/>
      </w:divBdr>
    </w:div>
    <w:div w:id="1357971803">
      <w:bodyDiv w:val="1"/>
      <w:marLeft w:val="0"/>
      <w:marRight w:val="0"/>
      <w:marTop w:val="0"/>
      <w:marBottom w:val="0"/>
      <w:divBdr>
        <w:top w:val="none" w:sz="0" w:space="0" w:color="auto"/>
        <w:left w:val="none" w:sz="0" w:space="0" w:color="auto"/>
        <w:bottom w:val="none" w:sz="0" w:space="0" w:color="auto"/>
        <w:right w:val="none" w:sz="0" w:space="0" w:color="auto"/>
      </w:divBdr>
    </w:div>
    <w:div w:id="1358116774">
      <w:bodyDiv w:val="1"/>
      <w:marLeft w:val="0"/>
      <w:marRight w:val="0"/>
      <w:marTop w:val="0"/>
      <w:marBottom w:val="0"/>
      <w:divBdr>
        <w:top w:val="none" w:sz="0" w:space="0" w:color="auto"/>
        <w:left w:val="none" w:sz="0" w:space="0" w:color="auto"/>
        <w:bottom w:val="none" w:sz="0" w:space="0" w:color="auto"/>
        <w:right w:val="none" w:sz="0" w:space="0" w:color="auto"/>
      </w:divBdr>
    </w:div>
    <w:div w:id="1358192790">
      <w:bodyDiv w:val="1"/>
      <w:marLeft w:val="0"/>
      <w:marRight w:val="0"/>
      <w:marTop w:val="0"/>
      <w:marBottom w:val="0"/>
      <w:divBdr>
        <w:top w:val="none" w:sz="0" w:space="0" w:color="auto"/>
        <w:left w:val="none" w:sz="0" w:space="0" w:color="auto"/>
        <w:bottom w:val="none" w:sz="0" w:space="0" w:color="auto"/>
        <w:right w:val="none" w:sz="0" w:space="0" w:color="auto"/>
      </w:divBdr>
    </w:div>
    <w:div w:id="1358389957">
      <w:bodyDiv w:val="1"/>
      <w:marLeft w:val="0"/>
      <w:marRight w:val="0"/>
      <w:marTop w:val="0"/>
      <w:marBottom w:val="0"/>
      <w:divBdr>
        <w:top w:val="none" w:sz="0" w:space="0" w:color="auto"/>
        <w:left w:val="none" w:sz="0" w:space="0" w:color="auto"/>
        <w:bottom w:val="none" w:sz="0" w:space="0" w:color="auto"/>
        <w:right w:val="none" w:sz="0" w:space="0" w:color="auto"/>
      </w:divBdr>
    </w:div>
    <w:div w:id="1358504786">
      <w:bodyDiv w:val="1"/>
      <w:marLeft w:val="0"/>
      <w:marRight w:val="0"/>
      <w:marTop w:val="0"/>
      <w:marBottom w:val="0"/>
      <w:divBdr>
        <w:top w:val="none" w:sz="0" w:space="0" w:color="auto"/>
        <w:left w:val="none" w:sz="0" w:space="0" w:color="auto"/>
        <w:bottom w:val="none" w:sz="0" w:space="0" w:color="auto"/>
        <w:right w:val="none" w:sz="0" w:space="0" w:color="auto"/>
      </w:divBdr>
    </w:div>
    <w:div w:id="1358694516">
      <w:bodyDiv w:val="1"/>
      <w:marLeft w:val="0"/>
      <w:marRight w:val="0"/>
      <w:marTop w:val="0"/>
      <w:marBottom w:val="0"/>
      <w:divBdr>
        <w:top w:val="none" w:sz="0" w:space="0" w:color="auto"/>
        <w:left w:val="none" w:sz="0" w:space="0" w:color="auto"/>
        <w:bottom w:val="none" w:sz="0" w:space="0" w:color="auto"/>
        <w:right w:val="none" w:sz="0" w:space="0" w:color="auto"/>
      </w:divBdr>
    </w:div>
    <w:div w:id="1358852872">
      <w:bodyDiv w:val="1"/>
      <w:marLeft w:val="0"/>
      <w:marRight w:val="0"/>
      <w:marTop w:val="0"/>
      <w:marBottom w:val="0"/>
      <w:divBdr>
        <w:top w:val="none" w:sz="0" w:space="0" w:color="auto"/>
        <w:left w:val="none" w:sz="0" w:space="0" w:color="auto"/>
        <w:bottom w:val="none" w:sz="0" w:space="0" w:color="auto"/>
        <w:right w:val="none" w:sz="0" w:space="0" w:color="auto"/>
      </w:divBdr>
    </w:div>
    <w:div w:id="1359231676">
      <w:bodyDiv w:val="1"/>
      <w:marLeft w:val="0"/>
      <w:marRight w:val="0"/>
      <w:marTop w:val="0"/>
      <w:marBottom w:val="0"/>
      <w:divBdr>
        <w:top w:val="none" w:sz="0" w:space="0" w:color="auto"/>
        <w:left w:val="none" w:sz="0" w:space="0" w:color="auto"/>
        <w:bottom w:val="none" w:sz="0" w:space="0" w:color="auto"/>
        <w:right w:val="none" w:sz="0" w:space="0" w:color="auto"/>
      </w:divBdr>
    </w:div>
    <w:div w:id="1359231948">
      <w:bodyDiv w:val="1"/>
      <w:marLeft w:val="0"/>
      <w:marRight w:val="0"/>
      <w:marTop w:val="0"/>
      <w:marBottom w:val="0"/>
      <w:divBdr>
        <w:top w:val="none" w:sz="0" w:space="0" w:color="auto"/>
        <w:left w:val="none" w:sz="0" w:space="0" w:color="auto"/>
        <w:bottom w:val="none" w:sz="0" w:space="0" w:color="auto"/>
        <w:right w:val="none" w:sz="0" w:space="0" w:color="auto"/>
      </w:divBdr>
    </w:div>
    <w:div w:id="1359282877">
      <w:bodyDiv w:val="1"/>
      <w:marLeft w:val="0"/>
      <w:marRight w:val="0"/>
      <w:marTop w:val="0"/>
      <w:marBottom w:val="0"/>
      <w:divBdr>
        <w:top w:val="none" w:sz="0" w:space="0" w:color="auto"/>
        <w:left w:val="none" w:sz="0" w:space="0" w:color="auto"/>
        <w:bottom w:val="none" w:sz="0" w:space="0" w:color="auto"/>
        <w:right w:val="none" w:sz="0" w:space="0" w:color="auto"/>
      </w:divBdr>
    </w:div>
    <w:div w:id="1359314649">
      <w:bodyDiv w:val="1"/>
      <w:marLeft w:val="0"/>
      <w:marRight w:val="0"/>
      <w:marTop w:val="0"/>
      <w:marBottom w:val="0"/>
      <w:divBdr>
        <w:top w:val="none" w:sz="0" w:space="0" w:color="auto"/>
        <w:left w:val="none" w:sz="0" w:space="0" w:color="auto"/>
        <w:bottom w:val="none" w:sz="0" w:space="0" w:color="auto"/>
        <w:right w:val="none" w:sz="0" w:space="0" w:color="auto"/>
      </w:divBdr>
    </w:div>
    <w:div w:id="1359504291">
      <w:bodyDiv w:val="1"/>
      <w:marLeft w:val="0"/>
      <w:marRight w:val="0"/>
      <w:marTop w:val="0"/>
      <w:marBottom w:val="0"/>
      <w:divBdr>
        <w:top w:val="none" w:sz="0" w:space="0" w:color="auto"/>
        <w:left w:val="none" w:sz="0" w:space="0" w:color="auto"/>
        <w:bottom w:val="none" w:sz="0" w:space="0" w:color="auto"/>
        <w:right w:val="none" w:sz="0" w:space="0" w:color="auto"/>
      </w:divBdr>
    </w:div>
    <w:div w:id="1359625501">
      <w:bodyDiv w:val="1"/>
      <w:marLeft w:val="0"/>
      <w:marRight w:val="0"/>
      <w:marTop w:val="0"/>
      <w:marBottom w:val="0"/>
      <w:divBdr>
        <w:top w:val="none" w:sz="0" w:space="0" w:color="auto"/>
        <w:left w:val="none" w:sz="0" w:space="0" w:color="auto"/>
        <w:bottom w:val="none" w:sz="0" w:space="0" w:color="auto"/>
        <w:right w:val="none" w:sz="0" w:space="0" w:color="auto"/>
      </w:divBdr>
    </w:div>
    <w:div w:id="1359700871">
      <w:bodyDiv w:val="1"/>
      <w:marLeft w:val="0"/>
      <w:marRight w:val="0"/>
      <w:marTop w:val="0"/>
      <w:marBottom w:val="0"/>
      <w:divBdr>
        <w:top w:val="none" w:sz="0" w:space="0" w:color="auto"/>
        <w:left w:val="none" w:sz="0" w:space="0" w:color="auto"/>
        <w:bottom w:val="none" w:sz="0" w:space="0" w:color="auto"/>
        <w:right w:val="none" w:sz="0" w:space="0" w:color="auto"/>
      </w:divBdr>
    </w:div>
    <w:div w:id="1359889280">
      <w:bodyDiv w:val="1"/>
      <w:marLeft w:val="0"/>
      <w:marRight w:val="0"/>
      <w:marTop w:val="0"/>
      <w:marBottom w:val="0"/>
      <w:divBdr>
        <w:top w:val="none" w:sz="0" w:space="0" w:color="auto"/>
        <w:left w:val="none" w:sz="0" w:space="0" w:color="auto"/>
        <w:bottom w:val="none" w:sz="0" w:space="0" w:color="auto"/>
        <w:right w:val="none" w:sz="0" w:space="0" w:color="auto"/>
      </w:divBdr>
    </w:div>
    <w:div w:id="1360275318">
      <w:bodyDiv w:val="1"/>
      <w:marLeft w:val="0"/>
      <w:marRight w:val="0"/>
      <w:marTop w:val="0"/>
      <w:marBottom w:val="0"/>
      <w:divBdr>
        <w:top w:val="none" w:sz="0" w:space="0" w:color="auto"/>
        <w:left w:val="none" w:sz="0" w:space="0" w:color="auto"/>
        <w:bottom w:val="none" w:sz="0" w:space="0" w:color="auto"/>
        <w:right w:val="none" w:sz="0" w:space="0" w:color="auto"/>
      </w:divBdr>
    </w:div>
    <w:div w:id="1360354557">
      <w:bodyDiv w:val="1"/>
      <w:marLeft w:val="0"/>
      <w:marRight w:val="0"/>
      <w:marTop w:val="0"/>
      <w:marBottom w:val="0"/>
      <w:divBdr>
        <w:top w:val="none" w:sz="0" w:space="0" w:color="auto"/>
        <w:left w:val="none" w:sz="0" w:space="0" w:color="auto"/>
        <w:bottom w:val="none" w:sz="0" w:space="0" w:color="auto"/>
        <w:right w:val="none" w:sz="0" w:space="0" w:color="auto"/>
      </w:divBdr>
    </w:div>
    <w:div w:id="1360470036">
      <w:bodyDiv w:val="1"/>
      <w:marLeft w:val="0"/>
      <w:marRight w:val="0"/>
      <w:marTop w:val="0"/>
      <w:marBottom w:val="0"/>
      <w:divBdr>
        <w:top w:val="none" w:sz="0" w:space="0" w:color="auto"/>
        <w:left w:val="none" w:sz="0" w:space="0" w:color="auto"/>
        <w:bottom w:val="none" w:sz="0" w:space="0" w:color="auto"/>
        <w:right w:val="none" w:sz="0" w:space="0" w:color="auto"/>
      </w:divBdr>
    </w:div>
    <w:div w:id="1360738007">
      <w:bodyDiv w:val="1"/>
      <w:marLeft w:val="0"/>
      <w:marRight w:val="0"/>
      <w:marTop w:val="0"/>
      <w:marBottom w:val="0"/>
      <w:divBdr>
        <w:top w:val="none" w:sz="0" w:space="0" w:color="auto"/>
        <w:left w:val="none" w:sz="0" w:space="0" w:color="auto"/>
        <w:bottom w:val="none" w:sz="0" w:space="0" w:color="auto"/>
        <w:right w:val="none" w:sz="0" w:space="0" w:color="auto"/>
      </w:divBdr>
    </w:div>
    <w:div w:id="1360819189">
      <w:bodyDiv w:val="1"/>
      <w:marLeft w:val="0"/>
      <w:marRight w:val="0"/>
      <w:marTop w:val="0"/>
      <w:marBottom w:val="0"/>
      <w:divBdr>
        <w:top w:val="none" w:sz="0" w:space="0" w:color="auto"/>
        <w:left w:val="none" w:sz="0" w:space="0" w:color="auto"/>
        <w:bottom w:val="none" w:sz="0" w:space="0" w:color="auto"/>
        <w:right w:val="none" w:sz="0" w:space="0" w:color="auto"/>
      </w:divBdr>
    </w:div>
    <w:div w:id="1361931124">
      <w:bodyDiv w:val="1"/>
      <w:marLeft w:val="0"/>
      <w:marRight w:val="0"/>
      <w:marTop w:val="0"/>
      <w:marBottom w:val="0"/>
      <w:divBdr>
        <w:top w:val="none" w:sz="0" w:space="0" w:color="auto"/>
        <w:left w:val="none" w:sz="0" w:space="0" w:color="auto"/>
        <w:bottom w:val="none" w:sz="0" w:space="0" w:color="auto"/>
        <w:right w:val="none" w:sz="0" w:space="0" w:color="auto"/>
      </w:divBdr>
    </w:div>
    <w:div w:id="1362049463">
      <w:bodyDiv w:val="1"/>
      <w:marLeft w:val="0"/>
      <w:marRight w:val="0"/>
      <w:marTop w:val="0"/>
      <w:marBottom w:val="0"/>
      <w:divBdr>
        <w:top w:val="none" w:sz="0" w:space="0" w:color="auto"/>
        <w:left w:val="none" w:sz="0" w:space="0" w:color="auto"/>
        <w:bottom w:val="none" w:sz="0" w:space="0" w:color="auto"/>
        <w:right w:val="none" w:sz="0" w:space="0" w:color="auto"/>
      </w:divBdr>
    </w:div>
    <w:div w:id="1362247805">
      <w:bodyDiv w:val="1"/>
      <w:marLeft w:val="0"/>
      <w:marRight w:val="0"/>
      <w:marTop w:val="0"/>
      <w:marBottom w:val="0"/>
      <w:divBdr>
        <w:top w:val="none" w:sz="0" w:space="0" w:color="auto"/>
        <w:left w:val="none" w:sz="0" w:space="0" w:color="auto"/>
        <w:bottom w:val="none" w:sz="0" w:space="0" w:color="auto"/>
        <w:right w:val="none" w:sz="0" w:space="0" w:color="auto"/>
      </w:divBdr>
    </w:div>
    <w:div w:id="1362320745">
      <w:bodyDiv w:val="1"/>
      <w:marLeft w:val="0"/>
      <w:marRight w:val="0"/>
      <w:marTop w:val="0"/>
      <w:marBottom w:val="0"/>
      <w:divBdr>
        <w:top w:val="none" w:sz="0" w:space="0" w:color="auto"/>
        <w:left w:val="none" w:sz="0" w:space="0" w:color="auto"/>
        <w:bottom w:val="none" w:sz="0" w:space="0" w:color="auto"/>
        <w:right w:val="none" w:sz="0" w:space="0" w:color="auto"/>
      </w:divBdr>
    </w:div>
    <w:div w:id="1362435156">
      <w:bodyDiv w:val="1"/>
      <w:marLeft w:val="0"/>
      <w:marRight w:val="0"/>
      <w:marTop w:val="0"/>
      <w:marBottom w:val="0"/>
      <w:divBdr>
        <w:top w:val="none" w:sz="0" w:space="0" w:color="auto"/>
        <w:left w:val="none" w:sz="0" w:space="0" w:color="auto"/>
        <w:bottom w:val="none" w:sz="0" w:space="0" w:color="auto"/>
        <w:right w:val="none" w:sz="0" w:space="0" w:color="auto"/>
      </w:divBdr>
    </w:div>
    <w:div w:id="1362782216">
      <w:bodyDiv w:val="1"/>
      <w:marLeft w:val="0"/>
      <w:marRight w:val="0"/>
      <w:marTop w:val="0"/>
      <w:marBottom w:val="0"/>
      <w:divBdr>
        <w:top w:val="none" w:sz="0" w:space="0" w:color="auto"/>
        <w:left w:val="none" w:sz="0" w:space="0" w:color="auto"/>
        <w:bottom w:val="none" w:sz="0" w:space="0" w:color="auto"/>
        <w:right w:val="none" w:sz="0" w:space="0" w:color="auto"/>
      </w:divBdr>
    </w:div>
    <w:div w:id="1362900756">
      <w:bodyDiv w:val="1"/>
      <w:marLeft w:val="0"/>
      <w:marRight w:val="0"/>
      <w:marTop w:val="0"/>
      <w:marBottom w:val="0"/>
      <w:divBdr>
        <w:top w:val="none" w:sz="0" w:space="0" w:color="auto"/>
        <w:left w:val="none" w:sz="0" w:space="0" w:color="auto"/>
        <w:bottom w:val="none" w:sz="0" w:space="0" w:color="auto"/>
        <w:right w:val="none" w:sz="0" w:space="0" w:color="auto"/>
      </w:divBdr>
    </w:div>
    <w:div w:id="1363282315">
      <w:bodyDiv w:val="1"/>
      <w:marLeft w:val="0"/>
      <w:marRight w:val="0"/>
      <w:marTop w:val="0"/>
      <w:marBottom w:val="0"/>
      <w:divBdr>
        <w:top w:val="none" w:sz="0" w:space="0" w:color="auto"/>
        <w:left w:val="none" w:sz="0" w:space="0" w:color="auto"/>
        <w:bottom w:val="none" w:sz="0" w:space="0" w:color="auto"/>
        <w:right w:val="none" w:sz="0" w:space="0" w:color="auto"/>
      </w:divBdr>
    </w:div>
    <w:div w:id="1363361260">
      <w:bodyDiv w:val="1"/>
      <w:marLeft w:val="0"/>
      <w:marRight w:val="0"/>
      <w:marTop w:val="0"/>
      <w:marBottom w:val="0"/>
      <w:divBdr>
        <w:top w:val="none" w:sz="0" w:space="0" w:color="auto"/>
        <w:left w:val="none" w:sz="0" w:space="0" w:color="auto"/>
        <w:bottom w:val="none" w:sz="0" w:space="0" w:color="auto"/>
        <w:right w:val="none" w:sz="0" w:space="0" w:color="auto"/>
      </w:divBdr>
    </w:div>
    <w:div w:id="1363701678">
      <w:bodyDiv w:val="1"/>
      <w:marLeft w:val="0"/>
      <w:marRight w:val="0"/>
      <w:marTop w:val="0"/>
      <w:marBottom w:val="0"/>
      <w:divBdr>
        <w:top w:val="none" w:sz="0" w:space="0" w:color="auto"/>
        <w:left w:val="none" w:sz="0" w:space="0" w:color="auto"/>
        <w:bottom w:val="none" w:sz="0" w:space="0" w:color="auto"/>
        <w:right w:val="none" w:sz="0" w:space="0" w:color="auto"/>
      </w:divBdr>
    </w:div>
    <w:div w:id="1363827052">
      <w:bodyDiv w:val="1"/>
      <w:marLeft w:val="0"/>
      <w:marRight w:val="0"/>
      <w:marTop w:val="0"/>
      <w:marBottom w:val="0"/>
      <w:divBdr>
        <w:top w:val="none" w:sz="0" w:space="0" w:color="auto"/>
        <w:left w:val="none" w:sz="0" w:space="0" w:color="auto"/>
        <w:bottom w:val="none" w:sz="0" w:space="0" w:color="auto"/>
        <w:right w:val="none" w:sz="0" w:space="0" w:color="auto"/>
      </w:divBdr>
    </w:div>
    <w:div w:id="1364477128">
      <w:bodyDiv w:val="1"/>
      <w:marLeft w:val="0"/>
      <w:marRight w:val="0"/>
      <w:marTop w:val="0"/>
      <w:marBottom w:val="0"/>
      <w:divBdr>
        <w:top w:val="none" w:sz="0" w:space="0" w:color="auto"/>
        <w:left w:val="none" w:sz="0" w:space="0" w:color="auto"/>
        <w:bottom w:val="none" w:sz="0" w:space="0" w:color="auto"/>
        <w:right w:val="none" w:sz="0" w:space="0" w:color="auto"/>
      </w:divBdr>
    </w:div>
    <w:div w:id="1364743044">
      <w:bodyDiv w:val="1"/>
      <w:marLeft w:val="0"/>
      <w:marRight w:val="0"/>
      <w:marTop w:val="0"/>
      <w:marBottom w:val="0"/>
      <w:divBdr>
        <w:top w:val="none" w:sz="0" w:space="0" w:color="auto"/>
        <w:left w:val="none" w:sz="0" w:space="0" w:color="auto"/>
        <w:bottom w:val="none" w:sz="0" w:space="0" w:color="auto"/>
        <w:right w:val="none" w:sz="0" w:space="0" w:color="auto"/>
      </w:divBdr>
    </w:div>
    <w:div w:id="1364941600">
      <w:bodyDiv w:val="1"/>
      <w:marLeft w:val="0"/>
      <w:marRight w:val="0"/>
      <w:marTop w:val="0"/>
      <w:marBottom w:val="0"/>
      <w:divBdr>
        <w:top w:val="none" w:sz="0" w:space="0" w:color="auto"/>
        <w:left w:val="none" w:sz="0" w:space="0" w:color="auto"/>
        <w:bottom w:val="none" w:sz="0" w:space="0" w:color="auto"/>
        <w:right w:val="none" w:sz="0" w:space="0" w:color="auto"/>
      </w:divBdr>
    </w:div>
    <w:div w:id="1365053990">
      <w:bodyDiv w:val="1"/>
      <w:marLeft w:val="0"/>
      <w:marRight w:val="0"/>
      <w:marTop w:val="0"/>
      <w:marBottom w:val="0"/>
      <w:divBdr>
        <w:top w:val="none" w:sz="0" w:space="0" w:color="auto"/>
        <w:left w:val="none" w:sz="0" w:space="0" w:color="auto"/>
        <w:bottom w:val="none" w:sz="0" w:space="0" w:color="auto"/>
        <w:right w:val="none" w:sz="0" w:space="0" w:color="auto"/>
      </w:divBdr>
    </w:div>
    <w:div w:id="1365447345">
      <w:bodyDiv w:val="1"/>
      <w:marLeft w:val="0"/>
      <w:marRight w:val="0"/>
      <w:marTop w:val="0"/>
      <w:marBottom w:val="0"/>
      <w:divBdr>
        <w:top w:val="none" w:sz="0" w:space="0" w:color="auto"/>
        <w:left w:val="none" w:sz="0" w:space="0" w:color="auto"/>
        <w:bottom w:val="none" w:sz="0" w:space="0" w:color="auto"/>
        <w:right w:val="none" w:sz="0" w:space="0" w:color="auto"/>
      </w:divBdr>
    </w:div>
    <w:div w:id="1366061477">
      <w:bodyDiv w:val="1"/>
      <w:marLeft w:val="0"/>
      <w:marRight w:val="0"/>
      <w:marTop w:val="0"/>
      <w:marBottom w:val="0"/>
      <w:divBdr>
        <w:top w:val="none" w:sz="0" w:space="0" w:color="auto"/>
        <w:left w:val="none" w:sz="0" w:space="0" w:color="auto"/>
        <w:bottom w:val="none" w:sz="0" w:space="0" w:color="auto"/>
        <w:right w:val="none" w:sz="0" w:space="0" w:color="auto"/>
      </w:divBdr>
    </w:div>
    <w:div w:id="1366246567">
      <w:bodyDiv w:val="1"/>
      <w:marLeft w:val="0"/>
      <w:marRight w:val="0"/>
      <w:marTop w:val="0"/>
      <w:marBottom w:val="0"/>
      <w:divBdr>
        <w:top w:val="none" w:sz="0" w:space="0" w:color="auto"/>
        <w:left w:val="none" w:sz="0" w:space="0" w:color="auto"/>
        <w:bottom w:val="none" w:sz="0" w:space="0" w:color="auto"/>
        <w:right w:val="none" w:sz="0" w:space="0" w:color="auto"/>
      </w:divBdr>
    </w:div>
    <w:div w:id="1366447108">
      <w:bodyDiv w:val="1"/>
      <w:marLeft w:val="0"/>
      <w:marRight w:val="0"/>
      <w:marTop w:val="0"/>
      <w:marBottom w:val="0"/>
      <w:divBdr>
        <w:top w:val="none" w:sz="0" w:space="0" w:color="auto"/>
        <w:left w:val="none" w:sz="0" w:space="0" w:color="auto"/>
        <w:bottom w:val="none" w:sz="0" w:space="0" w:color="auto"/>
        <w:right w:val="none" w:sz="0" w:space="0" w:color="auto"/>
      </w:divBdr>
    </w:div>
    <w:div w:id="1366517038">
      <w:bodyDiv w:val="1"/>
      <w:marLeft w:val="0"/>
      <w:marRight w:val="0"/>
      <w:marTop w:val="0"/>
      <w:marBottom w:val="0"/>
      <w:divBdr>
        <w:top w:val="none" w:sz="0" w:space="0" w:color="auto"/>
        <w:left w:val="none" w:sz="0" w:space="0" w:color="auto"/>
        <w:bottom w:val="none" w:sz="0" w:space="0" w:color="auto"/>
        <w:right w:val="none" w:sz="0" w:space="0" w:color="auto"/>
      </w:divBdr>
    </w:div>
    <w:div w:id="1366563402">
      <w:bodyDiv w:val="1"/>
      <w:marLeft w:val="0"/>
      <w:marRight w:val="0"/>
      <w:marTop w:val="0"/>
      <w:marBottom w:val="0"/>
      <w:divBdr>
        <w:top w:val="none" w:sz="0" w:space="0" w:color="auto"/>
        <w:left w:val="none" w:sz="0" w:space="0" w:color="auto"/>
        <w:bottom w:val="none" w:sz="0" w:space="0" w:color="auto"/>
        <w:right w:val="none" w:sz="0" w:space="0" w:color="auto"/>
      </w:divBdr>
    </w:div>
    <w:div w:id="1367095346">
      <w:bodyDiv w:val="1"/>
      <w:marLeft w:val="0"/>
      <w:marRight w:val="0"/>
      <w:marTop w:val="0"/>
      <w:marBottom w:val="0"/>
      <w:divBdr>
        <w:top w:val="none" w:sz="0" w:space="0" w:color="auto"/>
        <w:left w:val="none" w:sz="0" w:space="0" w:color="auto"/>
        <w:bottom w:val="none" w:sz="0" w:space="0" w:color="auto"/>
        <w:right w:val="none" w:sz="0" w:space="0" w:color="auto"/>
      </w:divBdr>
    </w:div>
    <w:div w:id="1367634901">
      <w:bodyDiv w:val="1"/>
      <w:marLeft w:val="0"/>
      <w:marRight w:val="0"/>
      <w:marTop w:val="0"/>
      <w:marBottom w:val="0"/>
      <w:divBdr>
        <w:top w:val="none" w:sz="0" w:space="0" w:color="auto"/>
        <w:left w:val="none" w:sz="0" w:space="0" w:color="auto"/>
        <w:bottom w:val="none" w:sz="0" w:space="0" w:color="auto"/>
        <w:right w:val="none" w:sz="0" w:space="0" w:color="auto"/>
      </w:divBdr>
    </w:div>
    <w:div w:id="1367676613">
      <w:bodyDiv w:val="1"/>
      <w:marLeft w:val="0"/>
      <w:marRight w:val="0"/>
      <w:marTop w:val="0"/>
      <w:marBottom w:val="0"/>
      <w:divBdr>
        <w:top w:val="none" w:sz="0" w:space="0" w:color="auto"/>
        <w:left w:val="none" w:sz="0" w:space="0" w:color="auto"/>
        <w:bottom w:val="none" w:sz="0" w:space="0" w:color="auto"/>
        <w:right w:val="none" w:sz="0" w:space="0" w:color="auto"/>
      </w:divBdr>
    </w:div>
    <w:div w:id="1367751199">
      <w:bodyDiv w:val="1"/>
      <w:marLeft w:val="0"/>
      <w:marRight w:val="0"/>
      <w:marTop w:val="0"/>
      <w:marBottom w:val="0"/>
      <w:divBdr>
        <w:top w:val="none" w:sz="0" w:space="0" w:color="auto"/>
        <w:left w:val="none" w:sz="0" w:space="0" w:color="auto"/>
        <w:bottom w:val="none" w:sz="0" w:space="0" w:color="auto"/>
        <w:right w:val="none" w:sz="0" w:space="0" w:color="auto"/>
      </w:divBdr>
    </w:div>
    <w:div w:id="1367825418">
      <w:bodyDiv w:val="1"/>
      <w:marLeft w:val="0"/>
      <w:marRight w:val="0"/>
      <w:marTop w:val="0"/>
      <w:marBottom w:val="0"/>
      <w:divBdr>
        <w:top w:val="none" w:sz="0" w:space="0" w:color="auto"/>
        <w:left w:val="none" w:sz="0" w:space="0" w:color="auto"/>
        <w:bottom w:val="none" w:sz="0" w:space="0" w:color="auto"/>
        <w:right w:val="none" w:sz="0" w:space="0" w:color="auto"/>
      </w:divBdr>
    </w:div>
    <w:div w:id="1368142044">
      <w:bodyDiv w:val="1"/>
      <w:marLeft w:val="0"/>
      <w:marRight w:val="0"/>
      <w:marTop w:val="0"/>
      <w:marBottom w:val="0"/>
      <w:divBdr>
        <w:top w:val="none" w:sz="0" w:space="0" w:color="auto"/>
        <w:left w:val="none" w:sz="0" w:space="0" w:color="auto"/>
        <w:bottom w:val="none" w:sz="0" w:space="0" w:color="auto"/>
        <w:right w:val="none" w:sz="0" w:space="0" w:color="auto"/>
      </w:divBdr>
    </w:div>
    <w:div w:id="1368215631">
      <w:bodyDiv w:val="1"/>
      <w:marLeft w:val="0"/>
      <w:marRight w:val="0"/>
      <w:marTop w:val="0"/>
      <w:marBottom w:val="0"/>
      <w:divBdr>
        <w:top w:val="none" w:sz="0" w:space="0" w:color="auto"/>
        <w:left w:val="none" w:sz="0" w:space="0" w:color="auto"/>
        <w:bottom w:val="none" w:sz="0" w:space="0" w:color="auto"/>
        <w:right w:val="none" w:sz="0" w:space="0" w:color="auto"/>
      </w:divBdr>
    </w:div>
    <w:div w:id="1368411726">
      <w:bodyDiv w:val="1"/>
      <w:marLeft w:val="0"/>
      <w:marRight w:val="0"/>
      <w:marTop w:val="0"/>
      <w:marBottom w:val="0"/>
      <w:divBdr>
        <w:top w:val="none" w:sz="0" w:space="0" w:color="auto"/>
        <w:left w:val="none" w:sz="0" w:space="0" w:color="auto"/>
        <w:bottom w:val="none" w:sz="0" w:space="0" w:color="auto"/>
        <w:right w:val="none" w:sz="0" w:space="0" w:color="auto"/>
      </w:divBdr>
    </w:div>
    <w:div w:id="1368682008">
      <w:bodyDiv w:val="1"/>
      <w:marLeft w:val="0"/>
      <w:marRight w:val="0"/>
      <w:marTop w:val="0"/>
      <w:marBottom w:val="0"/>
      <w:divBdr>
        <w:top w:val="none" w:sz="0" w:space="0" w:color="auto"/>
        <w:left w:val="none" w:sz="0" w:space="0" w:color="auto"/>
        <w:bottom w:val="none" w:sz="0" w:space="0" w:color="auto"/>
        <w:right w:val="none" w:sz="0" w:space="0" w:color="auto"/>
      </w:divBdr>
    </w:div>
    <w:div w:id="1368945382">
      <w:bodyDiv w:val="1"/>
      <w:marLeft w:val="0"/>
      <w:marRight w:val="0"/>
      <w:marTop w:val="0"/>
      <w:marBottom w:val="0"/>
      <w:divBdr>
        <w:top w:val="none" w:sz="0" w:space="0" w:color="auto"/>
        <w:left w:val="none" w:sz="0" w:space="0" w:color="auto"/>
        <w:bottom w:val="none" w:sz="0" w:space="0" w:color="auto"/>
        <w:right w:val="none" w:sz="0" w:space="0" w:color="auto"/>
      </w:divBdr>
    </w:div>
    <w:div w:id="1369255825">
      <w:bodyDiv w:val="1"/>
      <w:marLeft w:val="0"/>
      <w:marRight w:val="0"/>
      <w:marTop w:val="0"/>
      <w:marBottom w:val="0"/>
      <w:divBdr>
        <w:top w:val="none" w:sz="0" w:space="0" w:color="auto"/>
        <w:left w:val="none" w:sz="0" w:space="0" w:color="auto"/>
        <w:bottom w:val="none" w:sz="0" w:space="0" w:color="auto"/>
        <w:right w:val="none" w:sz="0" w:space="0" w:color="auto"/>
      </w:divBdr>
    </w:div>
    <w:div w:id="1369330448">
      <w:bodyDiv w:val="1"/>
      <w:marLeft w:val="0"/>
      <w:marRight w:val="0"/>
      <w:marTop w:val="0"/>
      <w:marBottom w:val="0"/>
      <w:divBdr>
        <w:top w:val="none" w:sz="0" w:space="0" w:color="auto"/>
        <w:left w:val="none" w:sz="0" w:space="0" w:color="auto"/>
        <w:bottom w:val="none" w:sz="0" w:space="0" w:color="auto"/>
        <w:right w:val="none" w:sz="0" w:space="0" w:color="auto"/>
      </w:divBdr>
    </w:div>
    <w:div w:id="1369379675">
      <w:bodyDiv w:val="1"/>
      <w:marLeft w:val="0"/>
      <w:marRight w:val="0"/>
      <w:marTop w:val="0"/>
      <w:marBottom w:val="0"/>
      <w:divBdr>
        <w:top w:val="none" w:sz="0" w:space="0" w:color="auto"/>
        <w:left w:val="none" w:sz="0" w:space="0" w:color="auto"/>
        <w:bottom w:val="none" w:sz="0" w:space="0" w:color="auto"/>
        <w:right w:val="none" w:sz="0" w:space="0" w:color="auto"/>
      </w:divBdr>
    </w:div>
    <w:div w:id="1369719349">
      <w:bodyDiv w:val="1"/>
      <w:marLeft w:val="0"/>
      <w:marRight w:val="0"/>
      <w:marTop w:val="0"/>
      <w:marBottom w:val="0"/>
      <w:divBdr>
        <w:top w:val="none" w:sz="0" w:space="0" w:color="auto"/>
        <w:left w:val="none" w:sz="0" w:space="0" w:color="auto"/>
        <w:bottom w:val="none" w:sz="0" w:space="0" w:color="auto"/>
        <w:right w:val="none" w:sz="0" w:space="0" w:color="auto"/>
      </w:divBdr>
    </w:div>
    <w:div w:id="1370061791">
      <w:bodyDiv w:val="1"/>
      <w:marLeft w:val="0"/>
      <w:marRight w:val="0"/>
      <w:marTop w:val="0"/>
      <w:marBottom w:val="0"/>
      <w:divBdr>
        <w:top w:val="none" w:sz="0" w:space="0" w:color="auto"/>
        <w:left w:val="none" w:sz="0" w:space="0" w:color="auto"/>
        <w:bottom w:val="none" w:sz="0" w:space="0" w:color="auto"/>
        <w:right w:val="none" w:sz="0" w:space="0" w:color="auto"/>
      </w:divBdr>
    </w:div>
    <w:div w:id="1370105140">
      <w:bodyDiv w:val="1"/>
      <w:marLeft w:val="0"/>
      <w:marRight w:val="0"/>
      <w:marTop w:val="0"/>
      <w:marBottom w:val="0"/>
      <w:divBdr>
        <w:top w:val="none" w:sz="0" w:space="0" w:color="auto"/>
        <w:left w:val="none" w:sz="0" w:space="0" w:color="auto"/>
        <w:bottom w:val="none" w:sz="0" w:space="0" w:color="auto"/>
        <w:right w:val="none" w:sz="0" w:space="0" w:color="auto"/>
      </w:divBdr>
    </w:div>
    <w:div w:id="1370298211">
      <w:bodyDiv w:val="1"/>
      <w:marLeft w:val="0"/>
      <w:marRight w:val="0"/>
      <w:marTop w:val="0"/>
      <w:marBottom w:val="0"/>
      <w:divBdr>
        <w:top w:val="none" w:sz="0" w:space="0" w:color="auto"/>
        <w:left w:val="none" w:sz="0" w:space="0" w:color="auto"/>
        <w:bottom w:val="none" w:sz="0" w:space="0" w:color="auto"/>
        <w:right w:val="none" w:sz="0" w:space="0" w:color="auto"/>
      </w:divBdr>
    </w:div>
    <w:div w:id="1370565063">
      <w:bodyDiv w:val="1"/>
      <w:marLeft w:val="0"/>
      <w:marRight w:val="0"/>
      <w:marTop w:val="0"/>
      <w:marBottom w:val="0"/>
      <w:divBdr>
        <w:top w:val="none" w:sz="0" w:space="0" w:color="auto"/>
        <w:left w:val="none" w:sz="0" w:space="0" w:color="auto"/>
        <w:bottom w:val="none" w:sz="0" w:space="0" w:color="auto"/>
        <w:right w:val="none" w:sz="0" w:space="0" w:color="auto"/>
      </w:divBdr>
    </w:div>
    <w:div w:id="1370641267">
      <w:bodyDiv w:val="1"/>
      <w:marLeft w:val="0"/>
      <w:marRight w:val="0"/>
      <w:marTop w:val="0"/>
      <w:marBottom w:val="0"/>
      <w:divBdr>
        <w:top w:val="none" w:sz="0" w:space="0" w:color="auto"/>
        <w:left w:val="none" w:sz="0" w:space="0" w:color="auto"/>
        <w:bottom w:val="none" w:sz="0" w:space="0" w:color="auto"/>
        <w:right w:val="none" w:sz="0" w:space="0" w:color="auto"/>
      </w:divBdr>
    </w:div>
    <w:div w:id="1370767409">
      <w:bodyDiv w:val="1"/>
      <w:marLeft w:val="0"/>
      <w:marRight w:val="0"/>
      <w:marTop w:val="0"/>
      <w:marBottom w:val="0"/>
      <w:divBdr>
        <w:top w:val="none" w:sz="0" w:space="0" w:color="auto"/>
        <w:left w:val="none" w:sz="0" w:space="0" w:color="auto"/>
        <w:bottom w:val="none" w:sz="0" w:space="0" w:color="auto"/>
        <w:right w:val="none" w:sz="0" w:space="0" w:color="auto"/>
      </w:divBdr>
    </w:div>
    <w:div w:id="1371688268">
      <w:bodyDiv w:val="1"/>
      <w:marLeft w:val="0"/>
      <w:marRight w:val="0"/>
      <w:marTop w:val="0"/>
      <w:marBottom w:val="0"/>
      <w:divBdr>
        <w:top w:val="none" w:sz="0" w:space="0" w:color="auto"/>
        <w:left w:val="none" w:sz="0" w:space="0" w:color="auto"/>
        <w:bottom w:val="none" w:sz="0" w:space="0" w:color="auto"/>
        <w:right w:val="none" w:sz="0" w:space="0" w:color="auto"/>
      </w:divBdr>
    </w:div>
    <w:div w:id="1371804622">
      <w:bodyDiv w:val="1"/>
      <w:marLeft w:val="0"/>
      <w:marRight w:val="0"/>
      <w:marTop w:val="0"/>
      <w:marBottom w:val="0"/>
      <w:divBdr>
        <w:top w:val="none" w:sz="0" w:space="0" w:color="auto"/>
        <w:left w:val="none" w:sz="0" w:space="0" w:color="auto"/>
        <w:bottom w:val="none" w:sz="0" w:space="0" w:color="auto"/>
        <w:right w:val="none" w:sz="0" w:space="0" w:color="auto"/>
      </w:divBdr>
    </w:div>
    <w:div w:id="1372193598">
      <w:bodyDiv w:val="1"/>
      <w:marLeft w:val="0"/>
      <w:marRight w:val="0"/>
      <w:marTop w:val="0"/>
      <w:marBottom w:val="0"/>
      <w:divBdr>
        <w:top w:val="none" w:sz="0" w:space="0" w:color="auto"/>
        <w:left w:val="none" w:sz="0" w:space="0" w:color="auto"/>
        <w:bottom w:val="none" w:sz="0" w:space="0" w:color="auto"/>
        <w:right w:val="none" w:sz="0" w:space="0" w:color="auto"/>
      </w:divBdr>
    </w:div>
    <w:div w:id="1372222326">
      <w:bodyDiv w:val="1"/>
      <w:marLeft w:val="0"/>
      <w:marRight w:val="0"/>
      <w:marTop w:val="0"/>
      <w:marBottom w:val="0"/>
      <w:divBdr>
        <w:top w:val="none" w:sz="0" w:space="0" w:color="auto"/>
        <w:left w:val="none" w:sz="0" w:space="0" w:color="auto"/>
        <w:bottom w:val="none" w:sz="0" w:space="0" w:color="auto"/>
        <w:right w:val="none" w:sz="0" w:space="0" w:color="auto"/>
      </w:divBdr>
    </w:div>
    <w:div w:id="1372263616">
      <w:bodyDiv w:val="1"/>
      <w:marLeft w:val="0"/>
      <w:marRight w:val="0"/>
      <w:marTop w:val="0"/>
      <w:marBottom w:val="0"/>
      <w:divBdr>
        <w:top w:val="none" w:sz="0" w:space="0" w:color="auto"/>
        <w:left w:val="none" w:sz="0" w:space="0" w:color="auto"/>
        <w:bottom w:val="none" w:sz="0" w:space="0" w:color="auto"/>
        <w:right w:val="none" w:sz="0" w:space="0" w:color="auto"/>
      </w:divBdr>
    </w:div>
    <w:div w:id="1372337879">
      <w:bodyDiv w:val="1"/>
      <w:marLeft w:val="0"/>
      <w:marRight w:val="0"/>
      <w:marTop w:val="0"/>
      <w:marBottom w:val="0"/>
      <w:divBdr>
        <w:top w:val="none" w:sz="0" w:space="0" w:color="auto"/>
        <w:left w:val="none" w:sz="0" w:space="0" w:color="auto"/>
        <w:bottom w:val="none" w:sz="0" w:space="0" w:color="auto"/>
        <w:right w:val="none" w:sz="0" w:space="0" w:color="auto"/>
      </w:divBdr>
    </w:div>
    <w:div w:id="1372462828">
      <w:bodyDiv w:val="1"/>
      <w:marLeft w:val="0"/>
      <w:marRight w:val="0"/>
      <w:marTop w:val="0"/>
      <w:marBottom w:val="0"/>
      <w:divBdr>
        <w:top w:val="none" w:sz="0" w:space="0" w:color="auto"/>
        <w:left w:val="none" w:sz="0" w:space="0" w:color="auto"/>
        <w:bottom w:val="none" w:sz="0" w:space="0" w:color="auto"/>
        <w:right w:val="none" w:sz="0" w:space="0" w:color="auto"/>
      </w:divBdr>
    </w:div>
    <w:div w:id="1372801845">
      <w:bodyDiv w:val="1"/>
      <w:marLeft w:val="0"/>
      <w:marRight w:val="0"/>
      <w:marTop w:val="0"/>
      <w:marBottom w:val="0"/>
      <w:divBdr>
        <w:top w:val="none" w:sz="0" w:space="0" w:color="auto"/>
        <w:left w:val="none" w:sz="0" w:space="0" w:color="auto"/>
        <w:bottom w:val="none" w:sz="0" w:space="0" w:color="auto"/>
        <w:right w:val="none" w:sz="0" w:space="0" w:color="auto"/>
      </w:divBdr>
    </w:div>
    <w:div w:id="1373311744">
      <w:bodyDiv w:val="1"/>
      <w:marLeft w:val="0"/>
      <w:marRight w:val="0"/>
      <w:marTop w:val="0"/>
      <w:marBottom w:val="0"/>
      <w:divBdr>
        <w:top w:val="none" w:sz="0" w:space="0" w:color="auto"/>
        <w:left w:val="none" w:sz="0" w:space="0" w:color="auto"/>
        <w:bottom w:val="none" w:sz="0" w:space="0" w:color="auto"/>
        <w:right w:val="none" w:sz="0" w:space="0" w:color="auto"/>
      </w:divBdr>
    </w:div>
    <w:div w:id="1373729104">
      <w:bodyDiv w:val="1"/>
      <w:marLeft w:val="0"/>
      <w:marRight w:val="0"/>
      <w:marTop w:val="0"/>
      <w:marBottom w:val="0"/>
      <w:divBdr>
        <w:top w:val="none" w:sz="0" w:space="0" w:color="auto"/>
        <w:left w:val="none" w:sz="0" w:space="0" w:color="auto"/>
        <w:bottom w:val="none" w:sz="0" w:space="0" w:color="auto"/>
        <w:right w:val="none" w:sz="0" w:space="0" w:color="auto"/>
      </w:divBdr>
    </w:div>
    <w:div w:id="1374504455">
      <w:bodyDiv w:val="1"/>
      <w:marLeft w:val="0"/>
      <w:marRight w:val="0"/>
      <w:marTop w:val="0"/>
      <w:marBottom w:val="0"/>
      <w:divBdr>
        <w:top w:val="none" w:sz="0" w:space="0" w:color="auto"/>
        <w:left w:val="none" w:sz="0" w:space="0" w:color="auto"/>
        <w:bottom w:val="none" w:sz="0" w:space="0" w:color="auto"/>
        <w:right w:val="none" w:sz="0" w:space="0" w:color="auto"/>
      </w:divBdr>
    </w:div>
    <w:div w:id="1374885469">
      <w:bodyDiv w:val="1"/>
      <w:marLeft w:val="0"/>
      <w:marRight w:val="0"/>
      <w:marTop w:val="0"/>
      <w:marBottom w:val="0"/>
      <w:divBdr>
        <w:top w:val="none" w:sz="0" w:space="0" w:color="auto"/>
        <w:left w:val="none" w:sz="0" w:space="0" w:color="auto"/>
        <w:bottom w:val="none" w:sz="0" w:space="0" w:color="auto"/>
        <w:right w:val="none" w:sz="0" w:space="0" w:color="auto"/>
      </w:divBdr>
    </w:div>
    <w:div w:id="1375035635">
      <w:bodyDiv w:val="1"/>
      <w:marLeft w:val="0"/>
      <w:marRight w:val="0"/>
      <w:marTop w:val="0"/>
      <w:marBottom w:val="0"/>
      <w:divBdr>
        <w:top w:val="none" w:sz="0" w:space="0" w:color="auto"/>
        <w:left w:val="none" w:sz="0" w:space="0" w:color="auto"/>
        <w:bottom w:val="none" w:sz="0" w:space="0" w:color="auto"/>
        <w:right w:val="none" w:sz="0" w:space="0" w:color="auto"/>
      </w:divBdr>
    </w:div>
    <w:div w:id="1376157127">
      <w:bodyDiv w:val="1"/>
      <w:marLeft w:val="0"/>
      <w:marRight w:val="0"/>
      <w:marTop w:val="0"/>
      <w:marBottom w:val="0"/>
      <w:divBdr>
        <w:top w:val="none" w:sz="0" w:space="0" w:color="auto"/>
        <w:left w:val="none" w:sz="0" w:space="0" w:color="auto"/>
        <w:bottom w:val="none" w:sz="0" w:space="0" w:color="auto"/>
        <w:right w:val="none" w:sz="0" w:space="0" w:color="auto"/>
      </w:divBdr>
    </w:div>
    <w:div w:id="1376544788">
      <w:bodyDiv w:val="1"/>
      <w:marLeft w:val="0"/>
      <w:marRight w:val="0"/>
      <w:marTop w:val="0"/>
      <w:marBottom w:val="0"/>
      <w:divBdr>
        <w:top w:val="none" w:sz="0" w:space="0" w:color="auto"/>
        <w:left w:val="none" w:sz="0" w:space="0" w:color="auto"/>
        <w:bottom w:val="none" w:sz="0" w:space="0" w:color="auto"/>
        <w:right w:val="none" w:sz="0" w:space="0" w:color="auto"/>
      </w:divBdr>
    </w:div>
    <w:div w:id="1376588589">
      <w:bodyDiv w:val="1"/>
      <w:marLeft w:val="0"/>
      <w:marRight w:val="0"/>
      <w:marTop w:val="0"/>
      <w:marBottom w:val="0"/>
      <w:divBdr>
        <w:top w:val="none" w:sz="0" w:space="0" w:color="auto"/>
        <w:left w:val="none" w:sz="0" w:space="0" w:color="auto"/>
        <w:bottom w:val="none" w:sz="0" w:space="0" w:color="auto"/>
        <w:right w:val="none" w:sz="0" w:space="0" w:color="auto"/>
      </w:divBdr>
    </w:div>
    <w:div w:id="1377005089">
      <w:bodyDiv w:val="1"/>
      <w:marLeft w:val="0"/>
      <w:marRight w:val="0"/>
      <w:marTop w:val="0"/>
      <w:marBottom w:val="0"/>
      <w:divBdr>
        <w:top w:val="none" w:sz="0" w:space="0" w:color="auto"/>
        <w:left w:val="none" w:sz="0" w:space="0" w:color="auto"/>
        <w:bottom w:val="none" w:sz="0" w:space="0" w:color="auto"/>
        <w:right w:val="none" w:sz="0" w:space="0" w:color="auto"/>
      </w:divBdr>
    </w:div>
    <w:div w:id="1377390862">
      <w:bodyDiv w:val="1"/>
      <w:marLeft w:val="0"/>
      <w:marRight w:val="0"/>
      <w:marTop w:val="0"/>
      <w:marBottom w:val="0"/>
      <w:divBdr>
        <w:top w:val="none" w:sz="0" w:space="0" w:color="auto"/>
        <w:left w:val="none" w:sz="0" w:space="0" w:color="auto"/>
        <w:bottom w:val="none" w:sz="0" w:space="0" w:color="auto"/>
        <w:right w:val="none" w:sz="0" w:space="0" w:color="auto"/>
      </w:divBdr>
    </w:div>
    <w:div w:id="1377508313">
      <w:bodyDiv w:val="1"/>
      <w:marLeft w:val="0"/>
      <w:marRight w:val="0"/>
      <w:marTop w:val="0"/>
      <w:marBottom w:val="0"/>
      <w:divBdr>
        <w:top w:val="none" w:sz="0" w:space="0" w:color="auto"/>
        <w:left w:val="none" w:sz="0" w:space="0" w:color="auto"/>
        <w:bottom w:val="none" w:sz="0" w:space="0" w:color="auto"/>
        <w:right w:val="none" w:sz="0" w:space="0" w:color="auto"/>
      </w:divBdr>
    </w:div>
    <w:div w:id="1377657395">
      <w:bodyDiv w:val="1"/>
      <w:marLeft w:val="0"/>
      <w:marRight w:val="0"/>
      <w:marTop w:val="0"/>
      <w:marBottom w:val="0"/>
      <w:divBdr>
        <w:top w:val="none" w:sz="0" w:space="0" w:color="auto"/>
        <w:left w:val="none" w:sz="0" w:space="0" w:color="auto"/>
        <w:bottom w:val="none" w:sz="0" w:space="0" w:color="auto"/>
        <w:right w:val="none" w:sz="0" w:space="0" w:color="auto"/>
      </w:divBdr>
    </w:div>
    <w:div w:id="1377702917">
      <w:bodyDiv w:val="1"/>
      <w:marLeft w:val="0"/>
      <w:marRight w:val="0"/>
      <w:marTop w:val="0"/>
      <w:marBottom w:val="0"/>
      <w:divBdr>
        <w:top w:val="none" w:sz="0" w:space="0" w:color="auto"/>
        <w:left w:val="none" w:sz="0" w:space="0" w:color="auto"/>
        <w:bottom w:val="none" w:sz="0" w:space="0" w:color="auto"/>
        <w:right w:val="none" w:sz="0" w:space="0" w:color="auto"/>
      </w:divBdr>
    </w:div>
    <w:div w:id="1378627955">
      <w:bodyDiv w:val="1"/>
      <w:marLeft w:val="0"/>
      <w:marRight w:val="0"/>
      <w:marTop w:val="0"/>
      <w:marBottom w:val="0"/>
      <w:divBdr>
        <w:top w:val="none" w:sz="0" w:space="0" w:color="auto"/>
        <w:left w:val="none" w:sz="0" w:space="0" w:color="auto"/>
        <w:bottom w:val="none" w:sz="0" w:space="0" w:color="auto"/>
        <w:right w:val="none" w:sz="0" w:space="0" w:color="auto"/>
      </w:divBdr>
    </w:div>
    <w:div w:id="1379282140">
      <w:bodyDiv w:val="1"/>
      <w:marLeft w:val="0"/>
      <w:marRight w:val="0"/>
      <w:marTop w:val="0"/>
      <w:marBottom w:val="0"/>
      <w:divBdr>
        <w:top w:val="none" w:sz="0" w:space="0" w:color="auto"/>
        <w:left w:val="none" w:sz="0" w:space="0" w:color="auto"/>
        <w:bottom w:val="none" w:sz="0" w:space="0" w:color="auto"/>
        <w:right w:val="none" w:sz="0" w:space="0" w:color="auto"/>
      </w:divBdr>
    </w:div>
    <w:div w:id="1380014277">
      <w:bodyDiv w:val="1"/>
      <w:marLeft w:val="0"/>
      <w:marRight w:val="0"/>
      <w:marTop w:val="0"/>
      <w:marBottom w:val="0"/>
      <w:divBdr>
        <w:top w:val="none" w:sz="0" w:space="0" w:color="auto"/>
        <w:left w:val="none" w:sz="0" w:space="0" w:color="auto"/>
        <w:bottom w:val="none" w:sz="0" w:space="0" w:color="auto"/>
        <w:right w:val="none" w:sz="0" w:space="0" w:color="auto"/>
      </w:divBdr>
    </w:div>
    <w:div w:id="1380202695">
      <w:bodyDiv w:val="1"/>
      <w:marLeft w:val="0"/>
      <w:marRight w:val="0"/>
      <w:marTop w:val="0"/>
      <w:marBottom w:val="0"/>
      <w:divBdr>
        <w:top w:val="none" w:sz="0" w:space="0" w:color="auto"/>
        <w:left w:val="none" w:sz="0" w:space="0" w:color="auto"/>
        <w:bottom w:val="none" w:sz="0" w:space="0" w:color="auto"/>
        <w:right w:val="none" w:sz="0" w:space="0" w:color="auto"/>
      </w:divBdr>
    </w:div>
    <w:div w:id="1380546119">
      <w:bodyDiv w:val="1"/>
      <w:marLeft w:val="0"/>
      <w:marRight w:val="0"/>
      <w:marTop w:val="0"/>
      <w:marBottom w:val="0"/>
      <w:divBdr>
        <w:top w:val="none" w:sz="0" w:space="0" w:color="auto"/>
        <w:left w:val="none" w:sz="0" w:space="0" w:color="auto"/>
        <w:bottom w:val="none" w:sz="0" w:space="0" w:color="auto"/>
        <w:right w:val="none" w:sz="0" w:space="0" w:color="auto"/>
      </w:divBdr>
    </w:div>
    <w:div w:id="1380591787">
      <w:bodyDiv w:val="1"/>
      <w:marLeft w:val="0"/>
      <w:marRight w:val="0"/>
      <w:marTop w:val="0"/>
      <w:marBottom w:val="0"/>
      <w:divBdr>
        <w:top w:val="none" w:sz="0" w:space="0" w:color="auto"/>
        <w:left w:val="none" w:sz="0" w:space="0" w:color="auto"/>
        <w:bottom w:val="none" w:sz="0" w:space="0" w:color="auto"/>
        <w:right w:val="none" w:sz="0" w:space="0" w:color="auto"/>
      </w:divBdr>
    </w:div>
    <w:div w:id="1380713104">
      <w:bodyDiv w:val="1"/>
      <w:marLeft w:val="0"/>
      <w:marRight w:val="0"/>
      <w:marTop w:val="0"/>
      <w:marBottom w:val="0"/>
      <w:divBdr>
        <w:top w:val="none" w:sz="0" w:space="0" w:color="auto"/>
        <w:left w:val="none" w:sz="0" w:space="0" w:color="auto"/>
        <w:bottom w:val="none" w:sz="0" w:space="0" w:color="auto"/>
        <w:right w:val="none" w:sz="0" w:space="0" w:color="auto"/>
      </w:divBdr>
    </w:div>
    <w:div w:id="1380744864">
      <w:bodyDiv w:val="1"/>
      <w:marLeft w:val="0"/>
      <w:marRight w:val="0"/>
      <w:marTop w:val="0"/>
      <w:marBottom w:val="0"/>
      <w:divBdr>
        <w:top w:val="none" w:sz="0" w:space="0" w:color="auto"/>
        <w:left w:val="none" w:sz="0" w:space="0" w:color="auto"/>
        <w:bottom w:val="none" w:sz="0" w:space="0" w:color="auto"/>
        <w:right w:val="none" w:sz="0" w:space="0" w:color="auto"/>
      </w:divBdr>
    </w:div>
    <w:div w:id="1380788629">
      <w:bodyDiv w:val="1"/>
      <w:marLeft w:val="0"/>
      <w:marRight w:val="0"/>
      <w:marTop w:val="0"/>
      <w:marBottom w:val="0"/>
      <w:divBdr>
        <w:top w:val="none" w:sz="0" w:space="0" w:color="auto"/>
        <w:left w:val="none" w:sz="0" w:space="0" w:color="auto"/>
        <w:bottom w:val="none" w:sz="0" w:space="0" w:color="auto"/>
        <w:right w:val="none" w:sz="0" w:space="0" w:color="auto"/>
      </w:divBdr>
    </w:div>
    <w:div w:id="1380861111">
      <w:bodyDiv w:val="1"/>
      <w:marLeft w:val="0"/>
      <w:marRight w:val="0"/>
      <w:marTop w:val="0"/>
      <w:marBottom w:val="0"/>
      <w:divBdr>
        <w:top w:val="none" w:sz="0" w:space="0" w:color="auto"/>
        <w:left w:val="none" w:sz="0" w:space="0" w:color="auto"/>
        <w:bottom w:val="none" w:sz="0" w:space="0" w:color="auto"/>
        <w:right w:val="none" w:sz="0" w:space="0" w:color="auto"/>
      </w:divBdr>
    </w:div>
    <w:div w:id="1381128456">
      <w:bodyDiv w:val="1"/>
      <w:marLeft w:val="0"/>
      <w:marRight w:val="0"/>
      <w:marTop w:val="0"/>
      <w:marBottom w:val="0"/>
      <w:divBdr>
        <w:top w:val="none" w:sz="0" w:space="0" w:color="auto"/>
        <w:left w:val="none" w:sz="0" w:space="0" w:color="auto"/>
        <w:bottom w:val="none" w:sz="0" w:space="0" w:color="auto"/>
        <w:right w:val="none" w:sz="0" w:space="0" w:color="auto"/>
      </w:divBdr>
    </w:div>
    <w:div w:id="1381369294">
      <w:bodyDiv w:val="1"/>
      <w:marLeft w:val="0"/>
      <w:marRight w:val="0"/>
      <w:marTop w:val="0"/>
      <w:marBottom w:val="0"/>
      <w:divBdr>
        <w:top w:val="none" w:sz="0" w:space="0" w:color="auto"/>
        <w:left w:val="none" w:sz="0" w:space="0" w:color="auto"/>
        <w:bottom w:val="none" w:sz="0" w:space="0" w:color="auto"/>
        <w:right w:val="none" w:sz="0" w:space="0" w:color="auto"/>
      </w:divBdr>
    </w:div>
    <w:div w:id="1381829413">
      <w:bodyDiv w:val="1"/>
      <w:marLeft w:val="0"/>
      <w:marRight w:val="0"/>
      <w:marTop w:val="0"/>
      <w:marBottom w:val="0"/>
      <w:divBdr>
        <w:top w:val="none" w:sz="0" w:space="0" w:color="auto"/>
        <w:left w:val="none" w:sz="0" w:space="0" w:color="auto"/>
        <w:bottom w:val="none" w:sz="0" w:space="0" w:color="auto"/>
        <w:right w:val="none" w:sz="0" w:space="0" w:color="auto"/>
      </w:divBdr>
    </w:div>
    <w:div w:id="1382024786">
      <w:bodyDiv w:val="1"/>
      <w:marLeft w:val="0"/>
      <w:marRight w:val="0"/>
      <w:marTop w:val="0"/>
      <w:marBottom w:val="0"/>
      <w:divBdr>
        <w:top w:val="none" w:sz="0" w:space="0" w:color="auto"/>
        <w:left w:val="none" w:sz="0" w:space="0" w:color="auto"/>
        <w:bottom w:val="none" w:sz="0" w:space="0" w:color="auto"/>
        <w:right w:val="none" w:sz="0" w:space="0" w:color="auto"/>
      </w:divBdr>
    </w:div>
    <w:div w:id="1382247260">
      <w:bodyDiv w:val="1"/>
      <w:marLeft w:val="0"/>
      <w:marRight w:val="0"/>
      <w:marTop w:val="0"/>
      <w:marBottom w:val="0"/>
      <w:divBdr>
        <w:top w:val="none" w:sz="0" w:space="0" w:color="auto"/>
        <w:left w:val="none" w:sz="0" w:space="0" w:color="auto"/>
        <w:bottom w:val="none" w:sz="0" w:space="0" w:color="auto"/>
        <w:right w:val="none" w:sz="0" w:space="0" w:color="auto"/>
      </w:divBdr>
    </w:div>
    <w:div w:id="1382249137">
      <w:bodyDiv w:val="1"/>
      <w:marLeft w:val="0"/>
      <w:marRight w:val="0"/>
      <w:marTop w:val="0"/>
      <w:marBottom w:val="0"/>
      <w:divBdr>
        <w:top w:val="none" w:sz="0" w:space="0" w:color="auto"/>
        <w:left w:val="none" w:sz="0" w:space="0" w:color="auto"/>
        <w:bottom w:val="none" w:sz="0" w:space="0" w:color="auto"/>
        <w:right w:val="none" w:sz="0" w:space="0" w:color="auto"/>
      </w:divBdr>
    </w:div>
    <w:div w:id="1382293214">
      <w:bodyDiv w:val="1"/>
      <w:marLeft w:val="0"/>
      <w:marRight w:val="0"/>
      <w:marTop w:val="0"/>
      <w:marBottom w:val="0"/>
      <w:divBdr>
        <w:top w:val="none" w:sz="0" w:space="0" w:color="auto"/>
        <w:left w:val="none" w:sz="0" w:space="0" w:color="auto"/>
        <w:bottom w:val="none" w:sz="0" w:space="0" w:color="auto"/>
        <w:right w:val="none" w:sz="0" w:space="0" w:color="auto"/>
      </w:divBdr>
    </w:div>
    <w:div w:id="1382748787">
      <w:bodyDiv w:val="1"/>
      <w:marLeft w:val="0"/>
      <w:marRight w:val="0"/>
      <w:marTop w:val="0"/>
      <w:marBottom w:val="0"/>
      <w:divBdr>
        <w:top w:val="none" w:sz="0" w:space="0" w:color="auto"/>
        <w:left w:val="none" w:sz="0" w:space="0" w:color="auto"/>
        <w:bottom w:val="none" w:sz="0" w:space="0" w:color="auto"/>
        <w:right w:val="none" w:sz="0" w:space="0" w:color="auto"/>
      </w:divBdr>
    </w:div>
    <w:div w:id="1382752649">
      <w:bodyDiv w:val="1"/>
      <w:marLeft w:val="0"/>
      <w:marRight w:val="0"/>
      <w:marTop w:val="0"/>
      <w:marBottom w:val="0"/>
      <w:divBdr>
        <w:top w:val="none" w:sz="0" w:space="0" w:color="auto"/>
        <w:left w:val="none" w:sz="0" w:space="0" w:color="auto"/>
        <w:bottom w:val="none" w:sz="0" w:space="0" w:color="auto"/>
        <w:right w:val="none" w:sz="0" w:space="0" w:color="auto"/>
      </w:divBdr>
    </w:div>
    <w:div w:id="1382904741">
      <w:bodyDiv w:val="1"/>
      <w:marLeft w:val="0"/>
      <w:marRight w:val="0"/>
      <w:marTop w:val="0"/>
      <w:marBottom w:val="0"/>
      <w:divBdr>
        <w:top w:val="none" w:sz="0" w:space="0" w:color="auto"/>
        <w:left w:val="none" w:sz="0" w:space="0" w:color="auto"/>
        <w:bottom w:val="none" w:sz="0" w:space="0" w:color="auto"/>
        <w:right w:val="none" w:sz="0" w:space="0" w:color="auto"/>
      </w:divBdr>
    </w:div>
    <w:div w:id="1383560867">
      <w:bodyDiv w:val="1"/>
      <w:marLeft w:val="0"/>
      <w:marRight w:val="0"/>
      <w:marTop w:val="0"/>
      <w:marBottom w:val="0"/>
      <w:divBdr>
        <w:top w:val="none" w:sz="0" w:space="0" w:color="auto"/>
        <w:left w:val="none" w:sz="0" w:space="0" w:color="auto"/>
        <w:bottom w:val="none" w:sz="0" w:space="0" w:color="auto"/>
        <w:right w:val="none" w:sz="0" w:space="0" w:color="auto"/>
      </w:divBdr>
    </w:div>
    <w:div w:id="1383598709">
      <w:bodyDiv w:val="1"/>
      <w:marLeft w:val="0"/>
      <w:marRight w:val="0"/>
      <w:marTop w:val="0"/>
      <w:marBottom w:val="0"/>
      <w:divBdr>
        <w:top w:val="none" w:sz="0" w:space="0" w:color="auto"/>
        <w:left w:val="none" w:sz="0" w:space="0" w:color="auto"/>
        <w:bottom w:val="none" w:sz="0" w:space="0" w:color="auto"/>
        <w:right w:val="none" w:sz="0" w:space="0" w:color="auto"/>
      </w:divBdr>
    </w:div>
    <w:div w:id="1383941698">
      <w:bodyDiv w:val="1"/>
      <w:marLeft w:val="0"/>
      <w:marRight w:val="0"/>
      <w:marTop w:val="0"/>
      <w:marBottom w:val="0"/>
      <w:divBdr>
        <w:top w:val="none" w:sz="0" w:space="0" w:color="auto"/>
        <w:left w:val="none" w:sz="0" w:space="0" w:color="auto"/>
        <w:bottom w:val="none" w:sz="0" w:space="0" w:color="auto"/>
        <w:right w:val="none" w:sz="0" w:space="0" w:color="auto"/>
      </w:divBdr>
    </w:div>
    <w:div w:id="1384406659">
      <w:bodyDiv w:val="1"/>
      <w:marLeft w:val="0"/>
      <w:marRight w:val="0"/>
      <w:marTop w:val="0"/>
      <w:marBottom w:val="0"/>
      <w:divBdr>
        <w:top w:val="none" w:sz="0" w:space="0" w:color="auto"/>
        <w:left w:val="none" w:sz="0" w:space="0" w:color="auto"/>
        <w:bottom w:val="none" w:sz="0" w:space="0" w:color="auto"/>
        <w:right w:val="none" w:sz="0" w:space="0" w:color="auto"/>
      </w:divBdr>
    </w:div>
    <w:div w:id="1384596004">
      <w:bodyDiv w:val="1"/>
      <w:marLeft w:val="0"/>
      <w:marRight w:val="0"/>
      <w:marTop w:val="0"/>
      <w:marBottom w:val="0"/>
      <w:divBdr>
        <w:top w:val="none" w:sz="0" w:space="0" w:color="auto"/>
        <w:left w:val="none" w:sz="0" w:space="0" w:color="auto"/>
        <w:bottom w:val="none" w:sz="0" w:space="0" w:color="auto"/>
        <w:right w:val="none" w:sz="0" w:space="0" w:color="auto"/>
      </w:divBdr>
    </w:div>
    <w:div w:id="1384719770">
      <w:bodyDiv w:val="1"/>
      <w:marLeft w:val="0"/>
      <w:marRight w:val="0"/>
      <w:marTop w:val="0"/>
      <w:marBottom w:val="0"/>
      <w:divBdr>
        <w:top w:val="none" w:sz="0" w:space="0" w:color="auto"/>
        <w:left w:val="none" w:sz="0" w:space="0" w:color="auto"/>
        <w:bottom w:val="none" w:sz="0" w:space="0" w:color="auto"/>
        <w:right w:val="none" w:sz="0" w:space="0" w:color="auto"/>
      </w:divBdr>
    </w:div>
    <w:div w:id="1385451074">
      <w:bodyDiv w:val="1"/>
      <w:marLeft w:val="0"/>
      <w:marRight w:val="0"/>
      <w:marTop w:val="0"/>
      <w:marBottom w:val="0"/>
      <w:divBdr>
        <w:top w:val="none" w:sz="0" w:space="0" w:color="auto"/>
        <w:left w:val="none" w:sz="0" w:space="0" w:color="auto"/>
        <w:bottom w:val="none" w:sz="0" w:space="0" w:color="auto"/>
        <w:right w:val="none" w:sz="0" w:space="0" w:color="auto"/>
      </w:divBdr>
    </w:div>
    <w:div w:id="1385527207">
      <w:bodyDiv w:val="1"/>
      <w:marLeft w:val="0"/>
      <w:marRight w:val="0"/>
      <w:marTop w:val="0"/>
      <w:marBottom w:val="0"/>
      <w:divBdr>
        <w:top w:val="none" w:sz="0" w:space="0" w:color="auto"/>
        <w:left w:val="none" w:sz="0" w:space="0" w:color="auto"/>
        <w:bottom w:val="none" w:sz="0" w:space="0" w:color="auto"/>
        <w:right w:val="none" w:sz="0" w:space="0" w:color="auto"/>
      </w:divBdr>
    </w:div>
    <w:div w:id="1385790407">
      <w:bodyDiv w:val="1"/>
      <w:marLeft w:val="0"/>
      <w:marRight w:val="0"/>
      <w:marTop w:val="0"/>
      <w:marBottom w:val="0"/>
      <w:divBdr>
        <w:top w:val="none" w:sz="0" w:space="0" w:color="auto"/>
        <w:left w:val="none" w:sz="0" w:space="0" w:color="auto"/>
        <w:bottom w:val="none" w:sz="0" w:space="0" w:color="auto"/>
        <w:right w:val="none" w:sz="0" w:space="0" w:color="auto"/>
      </w:divBdr>
    </w:div>
    <w:div w:id="1385838411">
      <w:bodyDiv w:val="1"/>
      <w:marLeft w:val="0"/>
      <w:marRight w:val="0"/>
      <w:marTop w:val="0"/>
      <w:marBottom w:val="0"/>
      <w:divBdr>
        <w:top w:val="none" w:sz="0" w:space="0" w:color="auto"/>
        <w:left w:val="none" w:sz="0" w:space="0" w:color="auto"/>
        <w:bottom w:val="none" w:sz="0" w:space="0" w:color="auto"/>
        <w:right w:val="none" w:sz="0" w:space="0" w:color="auto"/>
      </w:divBdr>
    </w:div>
    <w:div w:id="1385987873">
      <w:bodyDiv w:val="1"/>
      <w:marLeft w:val="0"/>
      <w:marRight w:val="0"/>
      <w:marTop w:val="0"/>
      <w:marBottom w:val="0"/>
      <w:divBdr>
        <w:top w:val="none" w:sz="0" w:space="0" w:color="auto"/>
        <w:left w:val="none" w:sz="0" w:space="0" w:color="auto"/>
        <w:bottom w:val="none" w:sz="0" w:space="0" w:color="auto"/>
        <w:right w:val="none" w:sz="0" w:space="0" w:color="auto"/>
      </w:divBdr>
    </w:div>
    <w:div w:id="1386218285">
      <w:bodyDiv w:val="1"/>
      <w:marLeft w:val="0"/>
      <w:marRight w:val="0"/>
      <w:marTop w:val="0"/>
      <w:marBottom w:val="0"/>
      <w:divBdr>
        <w:top w:val="none" w:sz="0" w:space="0" w:color="auto"/>
        <w:left w:val="none" w:sz="0" w:space="0" w:color="auto"/>
        <w:bottom w:val="none" w:sz="0" w:space="0" w:color="auto"/>
        <w:right w:val="none" w:sz="0" w:space="0" w:color="auto"/>
      </w:divBdr>
    </w:div>
    <w:div w:id="1386567184">
      <w:bodyDiv w:val="1"/>
      <w:marLeft w:val="0"/>
      <w:marRight w:val="0"/>
      <w:marTop w:val="0"/>
      <w:marBottom w:val="0"/>
      <w:divBdr>
        <w:top w:val="none" w:sz="0" w:space="0" w:color="auto"/>
        <w:left w:val="none" w:sz="0" w:space="0" w:color="auto"/>
        <w:bottom w:val="none" w:sz="0" w:space="0" w:color="auto"/>
        <w:right w:val="none" w:sz="0" w:space="0" w:color="auto"/>
      </w:divBdr>
    </w:div>
    <w:div w:id="1386680774">
      <w:bodyDiv w:val="1"/>
      <w:marLeft w:val="0"/>
      <w:marRight w:val="0"/>
      <w:marTop w:val="0"/>
      <w:marBottom w:val="0"/>
      <w:divBdr>
        <w:top w:val="none" w:sz="0" w:space="0" w:color="auto"/>
        <w:left w:val="none" w:sz="0" w:space="0" w:color="auto"/>
        <w:bottom w:val="none" w:sz="0" w:space="0" w:color="auto"/>
        <w:right w:val="none" w:sz="0" w:space="0" w:color="auto"/>
      </w:divBdr>
    </w:div>
    <w:div w:id="1386753798">
      <w:bodyDiv w:val="1"/>
      <w:marLeft w:val="0"/>
      <w:marRight w:val="0"/>
      <w:marTop w:val="0"/>
      <w:marBottom w:val="0"/>
      <w:divBdr>
        <w:top w:val="none" w:sz="0" w:space="0" w:color="auto"/>
        <w:left w:val="none" w:sz="0" w:space="0" w:color="auto"/>
        <w:bottom w:val="none" w:sz="0" w:space="0" w:color="auto"/>
        <w:right w:val="none" w:sz="0" w:space="0" w:color="auto"/>
      </w:divBdr>
    </w:div>
    <w:div w:id="1387144650">
      <w:bodyDiv w:val="1"/>
      <w:marLeft w:val="0"/>
      <w:marRight w:val="0"/>
      <w:marTop w:val="0"/>
      <w:marBottom w:val="0"/>
      <w:divBdr>
        <w:top w:val="none" w:sz="0" w:space="0" w:color="auto"/>
        <w:left w:val="none" w:sz="0" w:space="0" w:color="auto"/>
        <w:bottom w:val="none" w:sz="0" w:space="0" w:color="auto"/>
        <w:right w:val="none" w:sz="0" w:space="0" w:color="auto"/>
      </w:divBdr>
    </w:div>
    <w:div w:id="1387292915">
      <w:bodyDiv w:val="1"/>
      <w:marLeft w:val="0"/>
      <w:marRight w:val="0"/>
      <w:marTop w:val="0"/>
      <w:marBottom w:val="0"/>
      <w:divBdr>
        <w:top w:val="none" w:sz="0" w:space="0" w:color="auto"/>
        <w:left w:val="none" w:sz="0" w:space="0" w:color="auto"/>
        <w:bottom w:val="none" w:sz="0" w:space="0" w:color="auto"/>
        <w:right w:val="none" w:sz="0" w:space="0" w:color="auto"/>
      </w:divBdr>
    </w:div>
    <w:div w:id="1388186157">
      <w:bodyDiv w:val="1"/>
      <w:marLeft w:val="0"/>
      <w:marRight w:val="0"/>
      <w:marTop w:val="0"/>
      <w:marBottom w:val="0"/>
      <w:divBdr>
        <w:top w:val="none" w:sz="0" w:space="0" w:color="auto"/>
        <w:left w:val="none" w:sz="0" w:space="0" w:color="auto"/>
        <w:bottom w:val="none" w:sz="0" w:space="0" w:color="auto"/>
        <w:right w:val="none" w:sz="0" w:space="0" w:color="auto"/>
      </w:divBdr>
    </w:div>
    <w:div w:id="1388530030">
      <w:bodyDiv w:val="1"/>
      <w:marLeft w:val="0"/>
      <w:marRight w:val="0"/>
      <w:marTop w:val="0"/>
      <w:marBottom w:val="0"/>
      <w:divBdr>
        <w:top w:val="none" w:sz="0" w:space="0" w:color="auto"/>
        <w:left w:val="none" w:sz="0" w:space="0" w:color="auto"/>
        <w:bottom w:val="none" w:sz="0" w:space="0" w:color="auto"/>
        <w:right w:val="none" w:sz="0" w:space="0" w:color="auto"/>
      </w:divBdr>
    </w:div>
    <w:div w:id="1388988809">
      <w:bodyDiv w:val="1"/>
      <w:marLeft w:val="0"/>
      <w:marRight w:val="0"/>
      <w:marTop w:val="0"/>
      <w:marBottom w:val="0"/>
      <w:divBdr>
        <w:top w:val="none" w:sz="0" w:space="0" w:color="auto"/>
        <w:left w:val="none" w:sz="0" w:space="0" w:color="auto"/>
        <w:bottom w:val="none" w:sz="0" w:space="0" w:color="auto"/>
        <w:right w:val="none" w:sz="0" w:space="0" w:color="auto"/>
      </w:divBdr>
    </w:div>
    <w:div w:id="1388995830">
      <w:bodyDiv w:val="1"/>
      <w:marLeft w:val="0"/>
      <w:marRight w:val="0"/>
      <w:marTop w:val="0"/>
      <w:marBottom w:val="0"/>
      <w:divBdr>
        <w:top w:val="none" w:sz="0" w:space="0" w:color="auto"/>
        <w:left w:val="none" w:sz="0" w:space="0" w:color="auto"/>
        <w:bottom w:val="none" w:sz="0" w:space="0" w:color="auto"/>
        <w:right w:val="none" w:sz="0" w:space="0" w:color="auto"/>
      </w:divBdr>
    </w:div>
    <w:div w:id="1389108581">
      <w:bodyDiv w:val="1"/>
      <w:marLeft w:val="0"/>
      <w:marRight w:val="0"/>
      <w:marTop w:val="0"/>
      <w:marBottom w:val="0"/>
      <w:divBdr>
        <w:top w:val="none" w:sz="0" w:space="0" w:color="auto"/>
        <w:left w:val="none" w:sz="0" w:space="0" w:color="auto"/>
        <w:bottom w:val="none" w:sz="0" w:space="0" w:color="auto"/>
        <w:right w:val="none" w:sz="0" w:space="0" w:color="auto"/>
      </w:divBdr>
    </w:div>
    <w:div w:id="1389648264">
      <w:bodyDiv w:val="1"/>
      <w:marLeft w:val="0"/>
      <w:marRight w:val="0"/>
      <w:marTop w:val="0"/>
      <w:marBottom w:val="0"/>
      <w:divBdr>
        <w:top w:val="none" w:sz="0" w:space="0" w:color="auto"/>
        <w:left w:val="none" w:sz="0" w:space="0" w:color="auto"/>
        <w:bottom w:val="none" w:sz="0" w:space="0" w:color="auto"/>
        <w:right w:val="none" w:sz="0" w:space="0" w:color="auto"/>
      </w:divBdr>
    </w:div>
    <w:div w:id="1390298853">
      <w:bodyDiv w:val="1"/>
      <w:marLeft w:val="0"/>
      <w:marRight w:val="0"/>
      <w:marTop w:val="0"/>
      <w:marBottom w:val="0"/>
      <w:divBdr>
        <w:top w:val="none" w:sz="0" w:space="0" w:color="auto"/>
        <w:left w:val="none" w:sz="0" w:space="0" w:color="auto"/>
        <w:bottom w:val="none" w:sz="0" w:space="0" w:color="auto"/>
        <w:right w:val="none" w:sz="0" w:space="0" w:color="auto"/>
      </w:divBdr>
    </w:div>
    <w:div w:id="1390346527">
      <w:bodyDiv w:val="1"/>
      <w:marLeft w:val="0"/>
      <w:marRight w:val="0"/>
      <w:marTop w:val="0"/>
      <w:marBottom w:val="0"/>
      <w:divBdr>
        <w:top w:val="none" w:sz="0" w:space="0" w:color="auto"/>
        <w:left w:val="none" w:sz="0" w:space="0" w:color="auto"/>
        <w:bottom w:val="none" w:sz="0" w:space="0" w:color="auto"/>
        <w:right w:val="none" w:sz="0" w:space="0" w:color="auto"/>
      </w:divBdr>
    </w:div>
    <w:div w:id="1390374806">
      <w:bodyDiv w:val="1"/>
      <w:marLeft w:val="0"/>
      <w:marRight w:val="0"/>
      <w:marTop w:val="0"/>
      <w:marBottom w:val="0"/>
      <w:divBdr>
        <w:top w:val="none" w:sz="0" w:space="0" w:color="auto"/>
        <w:left w:val="none" w:sz="0" w:space="0" w:color="auto"/>
        <w:bottom w:val="none" w:sz="0" w:space="0" w:color="auto"/>
        <w:right w:val="none" w:sz="0" w:space="0" w:color="auto"/>
      </w:divBdr>
    </w:div>
    <w:div w:id="1390422606">
      <w:bodyDiv w:val="1"/>
      <w:marLeft w:val="0"/>
      <w:marRight w:val="0"/>
      <w:marTop w:val="0"/>
      <w:marBottom w:val="0"/>
      <w:divBdr>
        <w:top w:val="none" w:sz="0" w:space="0" w:color="auto"/>
        <w:left w:val="none" w:sz="0" w:space="0" w:color="auto"/>
        <w:bottom w:val="none" w:sz="0" w:space="0" w:color="auto"/>
        <w:right w:val="none" w:sz="0" w:space="0" w:color="auto"/>
      </w:divBdr>
    </w:div>
    <w:div w:id="1390688028">
      <w:bodyDiv w:val="1"/>
      <w:marLeft w:val="0"/>
      <w:marRight w:val="0"/>
      <w:marTop w:val="0"/>
      <w:marBottom w:val="0"/>
      <w:divBdr>
        <w:top w:val="none" w:sz="0" w:space="0" w:color="auto"/>
        <w:left w:val="none" w:sz="0" w:space="0" w:color="auto"/>
        <w:bottom w:val="none" w:sz="0" w:space="0" w:color="auto"/>
        <w:right w:val="none" w:sz="0" w:space="0" w:color="auto"/>
      </w:divBdr>
    </w:div>
    <w:div w:id="1390954904">
      <w:bodyDiv w:val="1"/>
      <w:marLeft w:val="0"/>
      <w:marRight w:val="0"/>
      <w:marTop w:val="0"/>
      <w:marBottom w:val="0"/>
      <w:divBdr>
        <w:top w:val="none" w:sz="0" w:space="0" w:color="auto"/>
        <w:left w:val="none" w:sz="0" w:space="0" w:color="auto"/>
        <w:bottom w:val="none" w:sz="0" w:space="0" w:color="auto"/>
        <w:right w:val="none" w:sz="0" w:space="0" w:color="auto"/>
      </w:divBdr>
    </w:div>
    <w:div w:id="1391229049">
      <w:bodyDiv w:val="1"/>
      <w:marLeft w:val="0"/>
      <w:marRight w:val="0"/>
      <w:marTop w:val="0"/>
      <w:marBottom w:val="0"/>
      <w:divBdr>
        <w:top w:val="none" w:sz="0" w:space="0" w:color="auto"/>
        <w:left w:val="none" w:sz="0" w:space="0" w:color="auto"/>
        <w:bottom w:val="none" w:sz="0" w:space="0" w:color="auto"/>
        <w:right w:val="none" w:sz="0" w:space="0" w:color="auto"/>
      </w:divBdr>
    </w:div>
    <w:div w:id="1391416164">
      <w:bodyDiv w:val="1"/>
      <w:marLeft w:val="0"/>
      <w:marRight w:val="0"/>
      <w:marTop w:val="0"/>
      <w:marBottom w:val="0"/>
      <w:divBdr>
        <w:top w:val="none" w:sz="0" w:space="0" w:color="auto"/>
        <w:left w:val="none" w:sz="0" w:space="0" w:color="auto"/>
        <w:bottom w:val="none" w:sz="0" w:space="0" w:color="auto"/>
        <w:right w:val="none" w:sz="0" w:space="0" w:color="auto"/>
      </w:divBdr>
    </w:div>
    <w:div w:id="1392771976">
      <w:bodyDiv w:val="1"/>
      <w:marLeft w:val="0"/>
      <w:marRight w:val="0"/>
      <w:marTop w:val="0"/>
      <w:marBottom w:val="0"/>
      <w:divBdr>
        <w:top w:val="none" w:sz="0" w:space="0" w:color="auto"/>
        <w:left w:val="none" w:sz="0" w:space="0" w:color="auto"/>
        <w:bottom w:val="none" w:sz="0" w:space="0" w:color="auto"/>
        <w:right w:val="none" w:sz="0" w:space="0" w:color="auto"/>
      </w:divBdr>
    </w:div>
    <w:div w:id="1393387362">
      <w:bodyDiv w:val="1"/>
      <w:marLeft w:val="0"/>
      <w:marRight w:val="0"/>
      <w:marTop w:val="0"/>
      <w:marBottom w:val="0"/>
      <w:divBdr>
        <w:top w:val="none" w:sz="0" w:space="0" w:color="auto"/>
        <w:left w:val="none" w:sz="0" w:space="0" w:color="auto"/>
        <w:bottom w:val="none" w:sz="0" w:space="0" w:color="auto"/>
        <w:right w:val="none" w:sz="0" w:space="0" w:color="auto"/>
      </w:divBdr>
    </w:div>
    <w:div w:id="1393652435">
      <w:bodyDiv w:val="1"/>
      <w:marLeft w:val="0"/>
      <w:marRight w:val="0"/>
      <w:marTop w:val="0"/>
      <w:marBottom w:val="0"/>
      <w:divBdr>
        <w:top w:val="none" w:sz="0" w:space="0" w:color="auto"/>
        <w:left w:val="none" w:sz="0" w:space="0" w:color="auto"/>
        <w:bottom w:val="none" w:sz="0" w:space="0" w:color="auto"/>
        <w:right w:val="none" w:sz="0" w:space="0" w:color="auto"/>
      </w:divBdr>
    </w:div>
    <w:div w:id="1394085853">
      <w:bodyDiv w:val="1"/>
      <w:marLeft w:val="0"/>
      <w:marRight w:val="0"/>
      <w:marTop w:val="0"/>
      <w:marBottom w:val="0"/>
      <w:divBdr>
        <w:top w:val="none" w:sz="0" w:space="0" w:color="auto"/>
        <w:left w:val="none" w:sz="0" w:space="0" w:color="auto"/>
        <w:bottom w:val="none" w:sz="0" w:space="0" w:color="auto"/>
        <w:right w:val="none" w:sz="0" w:space="0" w:color="auto"/>
      </w:divBdr>
    </w:div>
    <w:div w:id="1394159899">
      <w:bodyDiv w:val="1"/>
      <w:marLeft w:val="0"/>
      <w:marRight w:val="0"/>
      <w:marTop w:val="0"/>
      <w:marBottom w:val="0"/>
      <w:divBdr>
        <w:top w:val="none" w:sz="0" w:space="0" w:color="auto"/>
        <w:left w:val="none" w:sz="0" w:space="0" w:color="auto"/>
        <w:bottom w:val="none" w:sz="0" w:space="0" w:color="auto"/>
        <w:right w:val="none" w:sz="0" w:space="0" w:color="auto"/>
      </w:divBdr>
    </w:div>
    <w:div w:id="1394279129">
      <w:bodyDiv w:val="1"/>
      <w:marLeft w:val="0"/>
      <w:marRight w:val="0"/>
      <w:marTop w:val="0"/>
      <w:marBottom w:val="0"/>
      <w:divBdr>
        <w:top w:val="none" w:sz="0" w:space="0" w:color="auto"/>
        <w:left w:val="none" w:sz="0" w:space="0" w:color="auto"/>
        <w:bottom w:val="none" w:sz="0" w:space="0" w:color="auto"/>
        <w:right w:val="none" w:sz="0" w:space="0" w:color="auto"/>
      </w:divBdr>
    </w:div>
    <w:div w:id="1394769334">
      <w:bodyDiv w:val="1"/>
      <w:marLeft w:val="0"/>
      <w:marRight w:val="0"/>
      <w:marTop w:val="0"/>
      <w:marBottom w:val="0"/>
      <w:divBdr>
        <w:top w:val="none" w:sz="0" w:space="0" w:color="auto"/>
        <w:left w:val="none" w:sz="0" w:space="0" w:color="auto"/>
        <w:bottom w:val="none" w:sz="0" w:space="0" w:color="auto"/>
        <w:right w:val="none" w:sz="0" w:space="0" w:color="auto"/>
      </w:divBdr>
    </w:div>
    <w:div w:id="1394889028">
      <w:bodyDiv w:val="1"/>
      <w:marLeft w:val="0"/>
      <w:marRight w:val="0"/>
      <w:marTop w:val="0"/>
      <w:marBottom w:val="0"/>
      <w:divBdr>
        <w:top w:val="none" w:sz="0" w:space="0" w:color="auto"/>
        <w:left w:val="none" w:sz="0" w:space="0" w:color="auto"/>
        <w:bottom w:val="none" w:sz="0" w:space="0" w:color="auto"/>
        <w:right w:val="none" w:sz="0" w:space="0" w:color="auto"/>
      </w:divBdr>
    </w:div>
    <w:div w:id="1394936417">
      <w:bodyDiv w:val="1"/>
      <w:marLeft w:val="0"/>
      <w:marRight w:val="0"/>
      <w:marTop w:val="0"/>
      <w:marBottom w:val="0"/>
      <w:divBdr>
        <w:top w:val="none" w:sz="0" w:space="0" w:color="auto"/>
        <w:left w:val="none" w:sz="0" w:space="0" w:color="auto"/>
        <w:bottom w:val="none" w:sz="0" w:space="0" w:color="auto"/>
        <w:right w:val="none" w:sz="0" w:space="0" w:color="auto"/>
      </w:divBdr>
    </w:div>
    <w:div w:id="1395423148">
      <w:bodyDiv w:val="1"/>
      <w:marLeft w:val="0"/>
      <w:marRight w:val="0"/>
      <w:marTop w:val="0"/>
      <w:marBottom w:val="0"/>
      <w:divBdr>
        <w:top w:val="none" w:sz="0" w:space="0" w:color="auto"/>
        <w:left w:val="none" w:sz="0" w:space="0" w:color="auto"/>
        <w:bottom w:val="none" w:sz="0" w:space="0" w:color="auto"/>
        <w:right w:val="none" w:sz="0" w:space="0" w:color="auto"/>
      </w:divBdr>
    </w:div>
    <w:div w:id="1395423380">
      <w:bodyDiv w:val="1"/>
      <w:marLeft w:val="0"/>
      <w:marRight w:val="0"/>
      <w:marTop w:val="0"/>
      <w:marBottom w:val="0"/>
      <w:divBdr>
        <w:top w:val="none" w:sz="0" w:space="0" w:color="auto"/>
        <w:left w:val="none" w:sz="0" w:space="0" w:color="auto"/>
        <w:bottom w:val="none" w:sz="0" w:space="0" w:color="auto"/>
        <w:right w:val="none" w:sz="0" w:space="0" w:color="auto"/>
      </w:divBdr>
    </w:div>
    <w:div w:id="1395466148">
      <w:bodyDiv w:val="1"/>
      <w:marLeft w:val="0"/>
      <w:marRight w:val="0"/>
      <w:marTop w:val="0"/>
      <w:marBottom w:val="0"/>
      <w:divBdr>
        <w:top w:val="none" w:sz="0" w:space="0" w:color="auto"/>
        <w:left w:val="none" w:sz="0" w:space="0" w:color="auto"/>
        <w:bottom w:val="none" w:sz="0" w:space="0" w:color="auto"/>
        <w:right w:val="none" w:sz="0" w:space="0" w:color="auto"/>
      </w:divBdr>
    </w:div>
    <w:div w:id="1395617795">
      <w:bodyDiv w:val="1"/>
      <w:marLeft w:val="0"/>
      <w:marRight w:val="0"/>
      <w:marTop w:val="0"/>
      <w:marBottom w:val="0"/>
      <w:divBdr>
        <w:top w:val="none" w:sz="0" w:space="0" w:color="auto"/>
        <w:left w:val="none" w:sz="0" w:space="0" w:color="auto"/>
        <w:bottom w:val="none" w:sz="0" w:space="0" w:color="auto"/>
        <w:right w:val="none" w:sz="0" w:space="0" w:color="auto"/>
      </w:divBdr>
    </w:div>
    <w:div w:id="1395658538">
      <w:bodyDiv w:val="1"/>
      <w:marLeft w:val="0"/>
      <w:marRight w:val="0"/>
      <w:marTop w:val="0"/>
      <w:marBottom w:val="0"/>
      <w:divBdr>
        <w:top w:val="none" w:sz="0" w:space="0" w:color="auto"/>
        <w:left w:val="none" w:sz="0" w:space="0" w:color="auto"/>
        <w:bottom w:val="none" w:sz="0" w:space="0" w:color="auto"/>
        <w:right w:val="none" w:sz="0" w:space="0" w:color="auto"/>
      </w:divBdr>
    </w:div>
    <w:div w:id="1395741704">
      <w:bodyDiv w:val="1"/>
      <w:marLeft w:val="0"/>
      <w:marRight w:val="0"/>
      <w:marTop w:val="0"/>
      <w:marBottom w:val="0"/>
      <w:divBdr>
        <w:top w:val="none" w:sz="0" w:space="0" w:color="auto"/>
        <w:left w:val="none" w:sz="0" w:space="0" w:color="auto"/>
        <w:bottom w:val="none" w:sz="0" w:space="0" w:color="auto"/>
        <w:right w:val="none" w:sz="0" w:space="0" w:color="auto"/>
      </w:divBdr>
    </w:div>
    <w:div w:id="1395808639">
      <w:bodyDiv w:val="1"/>
      <w:marLeft w:val="0"/>
      <w:marRight w:val="0"/>
      <w:marTop w:val="0"/>
      <w:marBottom w:val="0"/>
      <w:divBdr>
        <w:top w:val="none" w:sz="0" w:space="0" w:color="auto"/>
        <w:left w:val="none" w:sz="0" w:space="0" w:color="auto"/>
        <w:bottom w:val="none" w:sz="0" w:space="0" w:color="auto"/>
        <w:right w:val="none" w:sz="0" w:space="0" w:color="auto"/>
      </w:divBdr>
    </w:div>
    <w:div w:id="1396008717">
      <w:bodyDiv w:val="1"/>
      <w:marLeft w:val="0"/>
      <w:marRight w:val="0"/>
      <w:marTop w:val="0"/>
      <w:marBottom w:val="0"/>
      <w:divBdr>
        <w:top w:val="none" w:sz="0" w:space="0" w:color="auto"/>
        <w:left w:val="none" w:sz="0" w:space="0" w:color="auto"/>
        <w:bottom w:val="none" w:sz="0" w:space="0" w:color="auto"/>
        <w:right w:val="none" w:sz="0" w:space="0" w:color="auto"/>
      </w:divBdr>
    </w:div>
    <w:div w:id="1396659877">
      <w:bodyDiv w:val="1"/>
      <w:marLeft w:val="0"/>
      <w:marRight w:val="0"/>
      <w:marTop w:val="0"/>
      <w:marBottom w:val="0"/>
      <w:divBdr>
        <w:top w:val="none" w:sz="0" w:space="0" w:color="auto"/>
        <w:left w:val="none" w:sz="0" w:space="0" w:color="auto"/>
        <w:bottom w:val="none" w:sz="0" w:space="0" w:color="auto"/>
        <w:right w:val="none" w:sz="0" w:space="0" w:color="auto"/>
      </w:divBdr>
    </w:div>
    <w:div w:id="1397432422">
      <w:bodyDiv w:val="1"/>
      <w:marLeft w:val="0"/>
      <w:marRight w:val="0"/>
      <w:marTop w:val="0"/>
      <w:marBottom w:val="0"/>
      <w:divBdr>
        <w:top w:val="none" w:sz="0" w:space="0" w:color="auto"/>
        <w:left w:val="none" w:sz="0" w:space="0" w:color="auto"/>
        <w:bottom w:val="none" w:sz="0" w:space="0" w:color="auto"/>
        <w:right w:val="none" w:sz="0" w:space="0" w:color="auto"/>
      </w:divBdr>
    </w:div>
    <w:div w:id="1398431305">
      <w:bodyDiv w:val="1"/>
      <w:marLeft w:val="0"/>
      <w:marRight w:val="0"/>
      <w:marTop w:val="0"/>
      <w:marBottom w:val="0"/>
      <w:divBdr>
        <w:top w:val="none" w:sz="0" w:space="0" w:color="auto"/>
        <w:left w:val="none" w:sz="0" w:space="0" w:color="auto"/>
        <w:bottom w:val="none" w:sz="0" w:space="0" w:color="auto"/>
        <w:right w:val="none" w:sz="0" w:space="0" w:color="auto"/>
      </w:divBdr>
    </w:div>
    <w:div w:id="1398820484">
      <w:bodyDiv w:val="1"/>
      <w:marLeft w:val="0"/>
      <w:marRight w:val="0"/>
      <w:marTop w:val="0"/>
      <w:marBottom w:val="0"/>
      <w:divBdr>
        <w:top w:val="none" w:sz="0" w:space="0" w:color="auto"/>
        <w:left w:val="none" w:sz="0" w:space="0" w:color="auto"/>
        <w:bottom w:val="none" w:sz="0" w:space="0" w:color="auto"/>
        <w:right w:val="none" w:sz="0" w:space="0" w:color="auto"/>
      </w:divBdr>
    </w:div>
    <w:div w:id="1399207847">
      <w:bodyDiv w:val="1"/>
      <w:marLeft w:val="0"/>
      <w:marRight w:val="0"/>
      <w:marTop w:val="0"/>
      <w:marBottom w:val="0"/>
      <w:divBdr>
        <w:top w:val="none" w:sz="0" w:space="0" w:color="auto"/>
        <w:left w:val="none" w:sz="0" w:space="0" w:color="auto"/>
        <w:bottom w:val="none" w:sz="0" w:space="0" w:color="auto"/>
        <w:right w:val="none" w:sz="0" w:space="0" w:color="auto"/>
      </w:divBdr>
    </w:div>
    <w:div w:id="1399397759">
      <w:bodyDiv w:val="1"/>
      <w:marLeft w:val="0"/>
      <w:marRight w:val="0"/>
      <w:marTop w:val="0"/>
      <w:marBottom w:val="0"/>
      <w:divBdr>
        <w:top w:val="none" w:sz="0" w:space="0" w:color="auto"/>
        <w:left w:val="none" w:sz="0" w:space="0" w:color="auto"/>
        <w:bottom w:val="none" w:sz="0" w:space="0" w:color="auto"/>
        <w:right w:val="none" w:sz="0" w:space="0" w:color="auto"/>
      </w:divBdr>
    </w:div>
    <w:div w:id="1399863463">
      <w:bodyDiv w:val="1"/>
      <w:marLeft w:val="0"/>
      <w:marRight w:val="0"/>
      <w:marTop w:val="0"/>
      <w:marBottom w:val="0"/>
      <w:divBdr>
        <w:top w:val="none" w:sz="0" w:space="0" w:color="auto"/>
        <w:left w:val="none" w:sz="0" w:space="0" w:color="auto"/>
        <w:bottom w:val="none" w:sz="0" w:space="0" w:color="auto"/>
        <w:right w:val="none" w:sz="0" w:space="0" w:color="auto"/>
      </w:divBdr>
    </w:div>
    <w:div w:id="1399864557">
      <w:bodyDiv w:val="1"/>
      <w:marLeft w:val="0"/>
      <w:marRight w:val="0"/>
      <w:marTop w:val="0"/>
      <w:marBottom w:val="0"/>
      <w:divBdr>
        <w:top w:val="none" w:sz="0" w:space="0" w:color="auto"/>
        <w:left w:val="none" w:sz="0" w:space="0" w:color="auto"/>
        <w:bottom w:val="none" w:sz="0" w:space="0" w:color="auto"/>
        <w:right w:val="none" w:sz="0" w:space="0" w:color="auto"/>
      </w:divBdr>
    </w:div>
    <w:div w:id="1399982930">
      <w:bodyDiv w:val="1"/>
      <w:marLeft w:val="0"/>
      <w:marRight w:val="0"/>
      <w:marTop w:val="0"/>
      <w:marBottom w:val="0"/>
      <w:divBdr>
        <w:top w:val="none" w:sz="0" w:space="0" w:color="auto"/>
        <w:left w:val="none" w:sz="0" w:space="0" w:color="auto"/>
        <w:bottom w:val="none" w:sz="0" w:space="0" w:color="auto"/>
        <w:right w:val="none" w:sz="0" w:space="0" w:color="auto"/>
      </w:divBdr>
    </w:div>
    <w:div w:id="1401171015">
      <w:bodyDiv w:val="1"/>
      <w:marLeft w:val="0"/>
      <w:marRight w:val="0"/>
      <w:marTop w:val="0"/>
      <w:marBottom w:val="0"/>
      <w:divBdr>
        <w:top w:val="none" w:sz="0" w:space="0" w:color="auto"/>
        <w:left w:val="none" w:sz="0" w:space="0" w:color="auto"/>
        <w:bottom w:val="none" w:sz="0" w:space="0" w:color="auto"/>
        <w:right w:val="none" w:sz="0" w:space="0" w:color="auto"/>
      </w:divBdr>
    </w:div>
    <w:div w:id="1401250017">
      <w:bodyDiv w:val="1"/>
      <w:marLeft w:val="0"/>
      <w:marRight w:val="0"/>
      <w:marTop w:val="0"/>
      <w:marBottom w:val="0"/>
      <w:divBdr>
        <w:top w:val="none" w:sz="0" w:space="0" w:color="auto"/>
        <w:left w:val="none" w:sz="0" w:space="0" w:color="auto"/>
        <w:bottom w:val="none" w:sz="0" w:space="0" w:color="auto"/>
        <w:right w:val="none" w:sz="0" w:space="0" w:color="auto"/>
      </w:divBdr>
    </w:div>
    <w:div w:id="1401368893">
      <w:bodyDiv w:val="1"/>
      <w:marLeft w:val="0"/>
      <w:marRight w:val="0"/>
      <w:marTop w:val="0"/>
      <w:marBottom w:val="0"/>
      <w:divBdr>
        <w:top w:val="none" w:sz="0" w:space="0" w:color="auto"/>
        <w:left w:val="none" w:sz="0" w:space="0" w:color="auto"/>
        <w:bottom w:val="none" w:sz="0" w:space="0" w:color="auto"/>
        <w:right w:val="none" w:sz="0" w:space="0" w:color="auto"/>
      </w:divBdr>
    </w:div>
    <w:div w:id="1402020650">
      <w:bodyDiv w:val="1"/>
      <w:marLeft w:val="0"/>
      <w:marRight w:val="0"/>
      <w:marTop w:val="0"/>
      <w:marBottom w:val="0"/>
      <w:divBdr>
        <w:top w:val="none" w:sz="0" w:space="0" w:color="auto"/>
        <w:left w:val="none" w:sz="0" w:space="0" w:color="auto"/>
        <w:bottom w:val="none" w:sz="0" w:space="0" w:color="auto"/>
        <w:right w:val="none" w:sz="0" w:space="0" w:color="auto"/>
      </w:divBdr>
    </w:div>
    <w:div w:id="1402408271">
      <w:bodyDiv w:val="1"/>
      <w:marLeft w:val="0"/>
      <w:marRight w:val="0"/>
      <w:marTop w:val="0"/>
      <w:marBottom w:val="0"/>
      <w:divBdr>
        <w:top w:val="none" w:sz="0" w:space="0" w:color="auto"/>
        <w:left w:val="none" w:sz="0" w:space="0" w:color="auto"/>
        <w:bottom w:val="none" w:sz="0" w:space="0" w:color="auto"/>
        <w:right w:val="none" w:sz="0" w:space="0" w:color="auto"/>
      </w:divBdr>
    </w:div>
    <w:div w:id="1402870148">
      <w:bodyDiv w:val="1"/>
      <w:marLeft w:val="0"/>
      <w:marRight w:val="0"/>
      <w:marTop w:val="0"/>
      <w:marBottom w:val="0"/>
      <w:divBdr>
        <w:top w:val="none" w:sz="0" w:space="0" w:color="auto"/>
        <w:left w:val="none" w:sz="0" w:space="0" w:color="auto"/>
        <w:bottom w:val="none" w:sz="0" w:space="0" w:color="auto"/>
        <w:right w:val="none" w:sz="0" w:space="0" w:color="auto"/>
      </w:divBdr>
    </w:div>
    <w:div w:id="1403138969">
      <w:bodyDiv w:val="1"/>
      <w:marLeft w:val="0"/>
      <w:marRight w:val="0"/>
      <w:marTop w:val="0"/>
      <w:marBottom w:val="0"/>
      <w:divBdr>
        <w:top w:val="none" w:sz="0" w:space="0" w:color="auto"/>
        <w:left w:val="none" w:sz="0" w:space="0" w:color="auto"/>
        <w:bottom w:val="none" w:sz="0" w:space="0" w:color="auto"/>
        <w:right w:val="none" w:sz="0" w:space="0" w:color="auto"/>
      </w:divBdr>
    </w:div>
    <w:div w:id="1403796663">
      <w:bodyDiv w:val="1"/>
      <w:marLeft w:val="0"/>
      <w:marRight w:val="0"/>
      <w:marTop w:val="0"/>
      <w:marBottom w:val="0"/>
      <w:divBdr>
        <w:top w:val="none" w:sz="0" w:space="0" w:color="auto"/>
        <w:left w:val="none" w:sz="0" w:space="0" w:color="auto"/>
        <w:bottom w:val="none" w:sz="0" w:space="0" w:color="auto"/>
        <w:right w:val="none" w:sz="0" w:space="0" w:color="auto"/>
      </w:divBdr>
    </w:div>
    <w:div w:id="1404835545">
      <w:bodyDiv w:val="1"/>
      <w:marLeft w:val="0"/>
      <w:marRight w:val="0"/>
      <w:marTop w:val="0"/>
      <w:marBottom w:val="0"/>
      <w:divBdr>
        <w:top w:val="none" w:sz="0" w:space="0" w:color="auto"/>
        <w:left w:val="none" w:sz="0" w:space="0" w:color="auto"/>
        <w:bottom w:val="none" w:sz="0" w:space="0" w:color="auto"/>
        <w:right w:val="none" w:sz="0" w:space="0" w:color="auto"/>
      </w:divBdr>
    </w:div>
    <w:div w:id="1405180348">
      <w:bodyDiv w:val="1"/>
      <w:marLeft w:val="0"/>
      <w:marRight w:val="0"/>
      <w:marTop w:val="0"/>
      <w:marBottom w:val="0"/>
      <w:divBdr>
        <w:top w:val="none" w:sz="0" w:space="0" w:color="auto"/>
        <w:left w:val="none" w:sz="0" w:space="0" w:color="auto"/>
        <w:bottom w:val="none" w:sz="0" w:space="0" w:color="auto"/>
        <w:right w:val="none" w:sz="0" w:space="0" w:color="auto"/>
      </w:divBdr>
    </w:div>
    <w:div w:id="1405372010">
      <w:bodyDiv w:val="1"/>
      <w:marLeft w:val="0"/>
      <w:marRight w:val="0"/>
      <w:marTop w:val="0"/>
      <w:marBottom w:val="0"/>
      <w:divBdr>
        <w:top w:val="none" w:sz="0" w:space="0" w:color="auto"/>
        <w:left w:val="none" w:sz="0" w:space="0" w:color="auto"/>
        <w:bottom w:val="none" w:sz="0" w:space="0" w:color="auto"/>
        <w:right w:val="none" w:sz="0" w:space="0" w:color="auto"/>
      </w:divBdr>
    </w:div>
    <w:div w:id="1405375112">
      <w:bodyDiv w:val="1"/>
      <w:marLeft w:val="0"/>
      <w:marRight w:val="0"/>
      <w:marTop w:val="0"/>
      <w:marBottom w:val="0"/>
      <w:divBdr>
        <w:top w:val="none" w:sz="0" w:space="0" w:color="auto"/>
        <w:left w:val="none" w:sz="0" w:space="0" w:color="auto"/>
        <w:bottom w:val="none" w:sz="0" w:space="0" w:color="auto"/>
        <w:right w:val="none" w:sz="0" w:space="0" w:color="auto"/>
      </w:divBdr>
    </w:div>
    <w:div w:id="1405375537">
      <w:bodyDiv w:val="1"/>
      <w:marLeft w:val="0"/>
      <w:marRight w:val="0"/>
      <w:marTop w:val="0"/>
      <w:marBottom w:val="0"/>
      <w:divBdr>
        <w:top w:val="none" w:sz="0" w:space="0" w:color="auto"/>
        <w:left w:val="none" w:sz="0" w:space="0" w:color="auto"/>
        <w:bottom w:val="none" w:sz="0" w:space="0" w:color="auto"/>
        <w:right w:val="none" w:sz="0" w:space="0" w:color="auto"/>
      </w:divBdr>
    </w:div>
    <w:div w:id="1405682244">
      <w:bodyDiv w:val="1"/>
      <w:marLeft w:val="0"/>
      <w:marRight w:val="0"/>
      <w:marTop w:val="0"/>
      <w:marBottom w:val="0"/>
      <w:divBdr>
        <w:top w:val="none" w:sz="0" w:space="0" w:color="auto"/>
        <w:left w:val="none" w:sz="0" w:space="0" w:color="auto"/>
        <w:bottom w:val="none" w:sz="0" w:space="0" w:color="auto"/>
        <w:right w:val="none" w:sz="0" w:space="0" w:color="auto"/>
      </w:divBdr>
    </w:div>
    <w:div w:id="1405881549">
      <w:bodyDiv w:val="1"/>
      <w:marLeft w:val="0"/>
      <w:marRight w:val="0"/>
      <w:marTop w:val="0"/>
      <w:marBottom w:val="0"/>
      <w:divBdr>
        <w:top w:val="none" w:sz="0" w:space="0" w:color="auto"/>
        <w:left w:val="none" w:sz="0" w:space="0" w:color="auto"/>
        <w:bottom w:val="none" w:sz="0" w:space="0" w:color="auto"/>
        <w:right w:val="none" w:sz="0" w:space="0" w:color="auto"/>
      </w:divBdr>
    </w:div>
    <w:div w:id="1406025182">
      <w:bodyDiv w:val="1"/>
      <w:marLeft w:val="0"/>
      <w:marRight w:val="0"/>
      <w:marTop w:val="0"/>
      <w:marBottom w:val="0"/>
      <w:divBdr>
        <w:top w:val="none" w:sz="0" w:space="0" w:color="auto"/>
        <w:left w:val="none" w:sz="0" w:space="0" w:color="auto"/>
        <w:bottom w:val="none" w:sz="0" w:space="0" w:color="auto"/>
        <w:right w:val="none" w:sz="0" w:space="0" w:color="auto"/>
      </w:divBdr>
    </w:div>
    <w:div w:id="1406099823">
      <w:bodyDiv w:val="1"/>
      <w:marLeft w:val="0"/>
      <w:marRight w:val="0"/>
      <w:marTop w:val="0"/>
      <w:marBottom w:val="0"/>
      <w:divBdr>
        <w:top w:val="none" w:sz="0" w:space="0" w:color="auto"/>
        <w:left w:val="none" w:sz="0" w:space="0" w:color="auto"/>
        <w:bottom w:val="none" w:sz="0" w:space="0" w:color="auto"/>
        <w:right w:val="none" w:sz="0" w:space="0" w:color="auto"/>
      </w:divBdr>
    </w:div>
    <w:div w:id="1406302540">
      <w:bodyDiv w:val="1"/>
      <w:marLeft w:val="0"/>
      <w:marRight w:val="0"/>
      <w:marTop w:val="0"/>
      <w:marBottom w:val="0"/>
      <w:divBdr>
        <w:top w:val="none" w:sz="0" w:space="0" w:color="auto"/>
        <w:left w:val="none" w:sz="0" w:space="0" w:color="auto"/>
        <w:bottom w:val="none" w:sz="0" w:space="0" w:color="auto"/>
        <w:right w:val="none" w:sz="0" w:space="0" w:color="auto"/>
      </w:divBdr>
    </w:div>
    <w:div w:id="1406488138">
      <w:bodyDiv w:val="1"/>
      <w:marLeft w:val="0"/>
      <w:marRight w:val="0"/>
      <w:marTop w:val="0"/>
      <w:marBottom w:val="0"/>
      <w:divBdr>
        <w:top w:val="none" w:sz="0" w:space="0" w:color="auto"/>
        <w:left w:val="none" w:sz="0" w:space="0" w:color="auto"/>
        <w:bottom w:val="none" w:sz="0" w:space="0" w:color="auto"/>
        <w:right w:val="none" w:sz="0" w:space="0" w:color="auto"/>
      </w:divBdr>
    </w:div>
    <w:div w:id="1406755786">
      <w:bodyDiv w:val="1"/>
      <w:marLeft w:val="0"/>
      <w:marRight w:val="0"/>
      <w:marTop w:val="0"/>
      <w:marBottom w:val="0"/>
      <w:divBdr>
        <w:top w:val="none" w:sz="0" w:space="0" w:color="auto"/>
        <w:left w:val="none" w:sz="0" w:space="0" w:color="auto"/>
        <w:bottom w:val="none" w:sz="0" w:space="0" w:color="auto"/>
        <w:right w:val="none" w:sz="0" w:space="0" w:color="auto"/>
      </w:divBdr>
    </w:div>
    <w:div w:id="1406957709">
      <w:bodyDiv w:val="1"/>
      <w:marLeft w:val="0"/>
      <w:marRight w:val="0"/>
      <w:marTop w:val="0"/>
      <w:marBottom w:val="0"/>
      <w:divBdr>
        <w:top w:val="none" w:sz="0" w:space="0" w:color="auto"/>
        <w:left w:val="none" w:sz="0" w:space="0" w:color="auto"/>
        <w:bottom w:val="none" w:sz="0" w:space="0" w:color="auto"/>
        <w:right w:val="none" w:sz="0" w:space="0" w:color="auto"/>
      </w:divBdr>
    </w:div>
    <w:div w:id="1406957720">
      <w:bodyDiv w:val="1"/>
      <w:marLeft w:val="0"/>
      <w:marRight w:val="0"/>
      <w:marTop w:val="0"/>
      <w:marBottom w:val="0"/>
      <w:divBdr>
        <w:top w:val="none" w:sz="0" w:space="0" w:color="auto"/>
        <w:left w:val="none" w:sz="0" w:space="0" w:color="auto"/>
        <w:bottom w:val="none" w:sz="0" w:space="0" w:color="auto"/>
        <w:right w:val="none" w:sz="0" w:space="0" w:color="auto"/>
      </w:divBdr>
    </w:div>
    <w:div w:id="1407192835">
      <w:bodyDiv w:val="1"/>
      <w:marLeft w:val="0"/>
      <w:marRight w:val="0"/>
      <w:marTop w:val="0"/>
      <w:marBottom w:val="0"/>
      <w:divBdr>
        <w:top w:val="none" w:sz="0" w:space="0" w:color="auto"/>
        <w:left w:val="none" w:sz="0" w:space="0" w:color="auto"/>
        <w:bottom w:val="none" w:sz="0" w:space="0" w:color="auto"/>
        <w:right w:val="none" w:sz="0" w:space="0" w:color="auto"/>
      </w:divBdr>
    </w:div>
    <w:div w:id="1407729856">
      <w:bodyDiv w:val="1"/>
      <w:marLeft w:val="0"/>
      <w:marRight w:val="0"/>
      <w:marTop w:val="0"/>
      <w:marBottom w:val="0"/>
      <w:divBdr>
        <w:top w:val="none" w:sz="0" w:space="0" w:color="auto"/>
        <w:left w:val="none" w:sz="0" w:space="0" w:color="auto"/>
        <w:bottom w:val="none" w:sz="0" w:space="0" w:color="auto"/>
        <w:right w:val="none" w:sz="0" w:space="0" w:color="auto"/>
      </w:divBdr>
    </w:div>
    <w:div w:id="1407798751">
      <w:bodyDiv w:val="1"/>
      <w:marLeft w:val="0"/>
      <w:marRight w:val="0"/>
      <w:marTop w:val="0"/>
      <w:marBottom w:val="0"/>
      <w:divBdr>
        <w:top w:val="none" w:sz="0" w:space="0" w:color="auto"/>
        <w:left w:val="none" w:sz="0" w:space="0" w:color="auto"/>
        <w:bottom w:val="none" w:sz="0" w:space="0" w:color="auto"/>
        <w:right w:val="none" w:sz="0" w:space="0" w:color="auto"/>
      </w:divBdr>
    </w:div>
    <w:div w:id="1407805283">
      <w:bodyDiv w:val="1"/>
      <w:marLeft w:val="0"/>
      <w:marRight w:val="0"/>
      <w:marTop w:val="0"/>
      <w:marBottom w:val="0"/>
      <w:divBdr>
        <w:top w:val="none" w:sz="0" w:space="0" w:color="auto"/>
        <w:left w:val="none" w:sz="0" w:space="0" w:color="auto"/>
        <w:bottom w:val="none" w:sz="0" w:space="0" w:color="auto"/>
        <w:right w:val="none" w:sz="0" w:space="0" w:color="auto"/>
      </w:divBdr>
    </w:div>
    <w:div w:id="1407873747">
      <w:bodyDiv w:val="1"/>
      <w:marLeft w:val="0"/>
      <w:marRight w:val="0"/>
      <w:marTop w:val="0"/>
      <w:marBottom w:val="0"/>
      <w:divBdr>
        <w:top w:val="none" w:sz="0" w:space="0" w:color="auto"/>
        <w:left w:val="none" w:sz="0" w:space="0" w:color="auto"/>
        <w:bottom w:val="none" w:sz="0" w:space="0" w:color="auto"/>
        <w:right w:val="none" w:sz="0" w:space="0" w:color="auto"/>
      </w:divBdr>
    </w:div>
    <w:div w:id="1408065991">
      <w:bodyDiv w:val="1"/>
      <w:marLeft w:val="0"/>
      <w:marRight w:val="0"/>
      <w:marTop w:val="0"/>
      <w:marBottom w:val="0"/>
      <w:divBdr>
        <w:top w:val="none" w:sz="0" w:space="0" w:color="auto"/>
        <w:left w:val="none" w:sz="0" w:space="0" w:color="auto"/>
        <w:bottom w:val="none" w:sz="0" w:space="0" w:color="auto"/>
        <w:right w:val="none" w:sz="0" w:space="0" w:color="auto"/>
      </w:divBdr>
    </w:div>
    <w:div w:id="1408258885">
      <w:bodyDiv w:val="1"/>
      <w:marLeft w:val="0"/>
      <w:marRight w:val="0"/>
      <w:marTop w:val="0"/>
      <w:marBottom w:val="0"/>
      <w:divBdr>
        <w:top w:val="none" w:sz="0" w:space="0" w:color="auto"/>
        <w:left w:val="none" w:sz="0" w:space="0" w:color="auto"/>
        <w:bottom w:val="none" w:sz="0" w:space="0" w:color="auto"/>
        <w:right w:val="none" w:sz="0" w:space="0" w:color="auto"/>
      </w:divBdr>
    </w:div>
    <w:div w:id="1408455843">
      <w:bodyDiv w:val="1"/>
      <w:marLeft w:val="0"/>
      <w:marRight w:val="0"/>
      <w:marTop w:val="0"/>
      <w:marBottom w:val="0"/>
      <w:divBdr>
        <w:top w:val="none" w:sz="0" w:space="0" w:color="auto"/>
        <w:left w:val="none" w:sz="0" w:space="0" w:color="auto"/>
        <w:bottom w:val="none" w:sz="0" w:space="0" w:color="auto"/>
        <w:right w:val="none" w:sz="0" w:space="0" w:color="auto"/>
      </w:divBdr>
    </w:div>
    <w:div w:id="1408648888">
      <w:bodyDiv w:val="1"/>
      <w:marLeft w:val="0"/>
      <w:marRight w:val="0"/>
      <w:marTop w:val="0"/>
      <w:marBottom w:val="0"/>
      <w:divBdr>
        <w:top w:val="none" w:sz="0" w:space="0" w:color="auto"/>
        <w:left w:val="none" w:sz="0" w:space="0" w:color="auto"/>
        <w:bottom w:val="none" w:sz="0" w:space="0" w:color="auto"/>
        <w:right w:val="none" w:sz="0" w:space="0" w:color="auto"/>
      </w:divBdr>
    </w:div>
    <w:div w:id="1409229808">
      <w:bodyDiv w:val="1"/>
      <w:marLeft w:val="0"/>
      <w:marRight w:val="0"/>
      <w:marTop w:val="0"/>
      <w:marBottom w:val="0"/>
      <w:divBdr>
        <w:top w:val="none" w:sz="0" w:space="0" w:color="auto"/>
        <w:left w:val="none" w:sz="0" w:space="0" w:color="auto"/>
        <w:bottom w:val="none" w:sz="0" w:space="0" w:color="auto"/>
        <w:right w:val="none" w:sz="0" w:space="0" w:color="auto"/>
      </w:divBdr>
    </w:div>
    <w:div w:id="1409310097">
      <w:bodyDiv w:val="1"/>
      <w:marLeft w:val="0"/>
      <w:marRight w:val="0"/>
      <w:marTop w:val="0"/>
      <w:marBottom w:val="0"/>
      <w:divBdr>
        <w:top w:val="none" w:sz="0" w:space="0" w:color="auto"/>
        <w:left w:val="none" w:sz="0" w:space="0" w:color="auto"/>
        <w:bottom w:val="none" w:sz="0" w:space="0" w:color="auto"/>
        <w:right w:val="none" w:sz="0" w:space="0" w:color="auto"/>
      </w:divBdr>
    </w:div>
    <w:div w:id="1409617645">
      <w:bodyDiv w:val="1"/>
      <w:marLeft w:val="0"/>
      <w:marRight w:val="0"/>
      <w:marTop w:val="0"/>
      <w:marBottom w:val="0"/>
      <w:divBdr>
        <w:top w:val="none" w:sz="0" w:space="0" w:color="auto"/>
        <w:left w:val="none" w:sz="0" w:space="0" w:color="auto"/>
        <w:bottom w:val="none" w:sz="0" w:space="0" w:color="auto"/>
        <w:right w:val="none" w:sz="0" w:space="0" w:color="auto"/>
      </w:divBdr>
    </w:div>
    <w:div w:id="1409964696">
      <w:bodyDiv w:val="1"/>
      <w:marLeft w:val="0"/>
      <w:marRight w:val="0"/>
      <w:marTop w:val="0"/>
      <w:marBottom w:val="0"/>
      <w:divBdr>
        <w:top w:val="none" w:sz="0" w:space="0" w:color="auto"/>
        <w:left w:val="none" w:sz="0" w:space="0" w:color="auto"/>
        <w:bottom w:val="none" w:sz="0" w:space="0" w:color="auto"/>
        <w:right w:val="none" w:sz="0" w:space="0" w:color="auto"/>
      </w:divBdr>
    </w:div>
    <w:div w:id="1411385040">
      <w:bodyDiv w:val="1"/>
      <w:marLeft w:val="0"/>
      <w:marRight w:val="0"/>
      <w:marTop w:val="0"/>
      <w:marBottom w:val="0"/>
      <w:divBdr>
        <w:top w:val="none" w:sz="0" w:space="0" w:color="auto"/>
        <w:left w:val="none" w:sz="0" w:space="0" w:color="auto"/>
        <w:bottom w:val="none" w:sz="0" w:space="0" w:color="auto"/>
        <w:right w:val="none" w:sz="0" w:space="0" w:color="auto"/>
      </w:divBdr>
    </w:div>
    <w:div w:id="1412003407">
      <w:bodyDiv w:val="1"/>
      <w:marLeft w:val="0"/>
      <w:marRight w:val="0"/>
      <w:marTop w:val="0"/>
      <w:marBottom w:val="0"/>
      <w:divBdr>
        <w:top w:val="none" w:sz="0" w:space="0" w:color="auto"/>
        <w:left w:val="none" w:sz="0" w:space="0" w:color="auto"/>
        <w:bottom w:val="none" w:sz="0" w:space="0" w:color="auto"/>
        <w:right w:val="none" w:sz="0" w:space="0" w:color="auto"/>
      </w:divBdr>
    </w:div>
    <w:div w:id="1412199619">
      <w:bodyDiv w:val="1"/>
      <w:marLeft w:val="0"/>
      <w:marRight w:val="0"/>
      <w:marTop w:val="0"/>
      <w:marBottom w:val="0"/>
      <w:divBdr>
        <w:top w:val="none" w:sz="0" w:space="0" w:color="auto"/>
        <w:left w:val="none" w:sz="0" w:space="0" w:color="auto"/>
        <w:bottom w:val="none" w:sz="0" w:space="0" w:color="auto"/>
        <w:right w:val="none" w:sz="0" w:space="0" w:color="auto"/>
      </w:divBdr>
    </w:div>
    <w:div w:id="1412463791">
      <w:bodyDiv w:val="1"/>
      <w:marLeft w:val="0"/>
      <w:marRight w:val="0"/>
      <w:marTop w:val="0"/>
      <w:marBottom w:val="0"/>
      <w:divBdr>
        <w:top w:val="none" w:sz="0" w:space="0" w:color="auto"/>
        <w:left w:val="none" w:sz="0" w:space="0" w:color="auto"/>
        <w:bottom w:val="none" w:sz="0" w:space="0" w:color="auto"/>
        <w:right w:val="none" w:sz="0" w:space="0" w:color="auto"/>
      </w:divBdr>
    </w:div>
    <w:div w:id="1412511200">
      <w:bodyDiv w:val="1"/>
      <w:marLeft w:val="0"/>
      <w:marRight w:val="0"/>
      <w:marTop w:val="0"/>
      <w:marBottom w:val="0"/>
      <w:divBdr>
        <w:top w:val="none" w:sz="0" w:space="0" w:color="auto"/>
        <w:left w:val="none" w:sz="0" w:space="0" w:color="auto"/>
        <w:bottom w:val="none" w:sz="0" w:space="0" w:color="auto"/>
        <w:right w:val="none" w:sz="0" w:space="0" w:color="auto"/>
      </w:divBdr>
    </w:div>
    <w:div w:id="1412968801">
      <w:bodyDiv w:val="1"/>
      <w:marLeft w:val="0"/>
      <w:marRight w:val="0"/>
      <w:marTop w:val="0"/>
      <w:marBottom w:val="0"/>
      <w:divBdr>
        <w:top w:val="none" w:sz="0" w:space="0" w:color="auto"/>
        <w:left w:val="none" w:sz="0" w:space="0" w:color="auto"/>
        <w:bottom w:val="none" w:sz="0" w:space="0" w:color="auto"/>
        <w:right w:val="none" w:sz="0" w:space="0" w:color="auto"/>
      </w:divBdr>
    </w:div>
    <w:div w:id="1413311470">
      <w:bodyDiv w:val="1"/>
      <w:marLeft w:val="0"/>
      <w:marRight w:val="0"/>
      <w:marTop w:val="0"/>
      <w:marBottom w:val="0"/>
      <w:divBdr>
        <w:top w:val="none" w:sz="0" w:space="0" w:color="auto"/>
        <w:left w:val="none" w:sz="0" w:space="0" w:color="auto"/>
        <w:bottom w:val="none" w:sz="0" w:space="0" w:color="auto"/>
        <w:right w:val="none" w:sz="0" w:space="0" w:color="auto"/>
      </w:divBdr>
    </w:div>
    <w:div w:id="1413359223">
      <w:bodyDiv w:val="1"/>
      <w:marLeft w:val="0"/>
      <w:marRight w:val="0"/>
      <w:marTop w:val="0"/>
      <w:marBottom w:val="0"/>
      <w:divBdr>
        <w:top w:val="none" w:sz="0" w:space="0" w:color="auto"/>
        <w:left w:val="none" w:sz="0" w:space="0" w:color="auto"/>
        <w:bottom w:val="none" w:sz="0" w:space="0" w:color="auto"/>
        <w:right w:val="none" w:sz="0" w:space="0" w:color="auto"/>
      </w:divBdr>
    </w:div>
    <w:div w:id="1413770667">
      <w:bodyDiv w:val="1"/>
      <w:marLeft w:val="0"/>
      <w:marRight w:val="0"/>
      <w:marTop w:val="0"/>
      <w:marBottom w:val="0"/>
      <w:divBdr>
        <w:top w:val="none" w:sz="0" w:space="0" w:color="auto"/>
        <w:left w:val="none" w:sz="0" w:space="0" w:color="auto"/>
        <w:bottom w:val="none" w:sz="0" w:space="0" w:color="auto"/>
        <w:right w:val="none" w:sz="0" w:space="0" w:color="auto"/>
      </w:divBdr>
    </w:div>
    <w:div w:id="1413893014">
      <w:bodyDiv w:val="1"/>
      <w:marLeft w:val="0"/>
      <w:marRight w:val="0"/>
      <w:marTop w:val="0"/>
      <w:marBottom w:val="0"/>
      <w:divBdr>
        <w:top w:val="none" w:sz="0" w:space="0" w:color="auto"/>
        <w:left w:val="none" w:sz="0" w:space="0" w:color="auto"/>
        <w:bottom w:val="none" w:sz="0" w:space="0" w:color="auto"/>
        <w:right w:val="none" w:sz="0" w:space="0" w:color="auto"/>
      </w:divBdr>
    </w:div>
    <w:div w:id="1413964399">
      <w:bodyDiv w:val="1"/>
      <w:marLeft w:val="0"/>
      <w:marRight w:val="0"/>
      <w:marTop w:val="0"/>
      <w:marBottom w:val="0"/>
      <w:divBdr>
        <w:top w:val="none" w:sz="0" w:space="0" w:color="auto"/>
        <w:left w:val="none" w:sz="0" w:space="0" w:color="auto"/>
        <w:bottom w:val="none" w:sz="0" w:space="0" w:color="auto"/>
        <w:right w:val="none" w:sz="0" w:space="0" w:color="auto"/>
      </w:divBdr>
    </w:div>
    <w:div w:id="1413970038">
      <w:bodyDiv w:val="1"/>
      <w:marLeft w:val="0"/>
      <w:marRight w:val="0"/>
      <w:marTop w:val="0"/>
      <w:marBottom w:val="0"/>
      <w:divBdr>
        <w:top w:val="none" w:sz="0" w:space="0" w:color="auto"/>
        <w:left w:val="none" w:sz="0" w:space="0" w:color="auto"/>
        <w:bottom w:val="none" w:sz="0" w:space="0" w:color="auto"/>
        <w:right w:val="none" w:sz="0" w:space="0" w:color="auto"/>
      </w:divBdr>
    </w:div>
    <w:div w:id="1414084029">
      <w:bodyDiv w:val="1"/>
      <w:marLeft w:val="0"/>
      <w:marRight w:val="0"/>
      <w:marTop w:val="0"/>
      <w:marBottom w:val="0"/>
      <w:divBdr>
        <w:top w:val="none" w:sz="0" w:space="0" w:color="auto"/>
        <w:left w:val="none" w:sz="0" w:space="0" w:color="auto"/>
        <w:bottom w:val="none" w:sz="0" w:space="0" w:color="auto"/>
        <w:right w:val="none" w:sz="0" w:space="0" w:color="auto"/>
      </w:divBdr>
    </w:div>
    <w:div w:id="1414087769">
      <w:bodyDiv w:val="1"/>
      <w:marLeft w:val="0"/>
      <w:marRight w:val="0"/>
      <w:marTop w:val="0"/>
      <w:marBottom w:val="0"/>
      <w:divBdr>
        <w:top w:val="none" w:sz="0" w:space="0" w:color="auto"/>
        <w:left w:val="none" w:sz="0" w:space="0" w:color="auto"/>
        <w:bottom w:val="none" w:sz="0" w:space="0" w:color="auto"/>
        <w:right w:val="none" w:sz="0" w:space="0" w:color="auto"/>
      </w:divBdr>
    </w:div>
    <w:div w:id="1414205853">
      <w:bodyDiv w:val="1"/>
      <w:marLeft w:val="0"/>
      <w:marRight w:val="0"/>
      <w:marTop w:val="0"/>
      <w:marBottom w:val="0"/>
      <w:divBdr>
        <w:top w:val="none" w:sz="0" w:space="0" w:color="auto"/>
        <w:left w:val="none" w:sz="0" w:space="0" w:color="auto"/>
        <w:bottom w:val="none" w:sz="0" w:space="0" w:color="auto"/>
        <w:right w:val="none" w:sz="0" w:space="0" w:color="auto"/>
      </w:divBdr>
    </w:div>
    <w:div w:id="1414472496">
      <w:bodyDiv w:val="1"/>
      <w:marLeft w:val="0"/>
      <w:marRight w:val="0"/>
      <w:marTop w:val="0"/>
      <w:marBottom w:val="0"/>
      <w:divBdr>
        <w:top w:val="none" w:sz="0" w:space="0" w:color="auto"/>
        <w:left w:val="none" w:sz="0" w:space="0" w:color="auto"/>
        <w:bottom w:val="none" w:sz="0" w:space="0" w:color="auto"/>
        <w:right w:val="none" w:sz="0" w:space="0" w:color="auto"/>
      </w:divBdr>
    </w:div>
    <w:div w:id="1414742703">
      <w:bodyDiv w:val="1"/>
      <w:marLeft w:val="0"/>
      <w:marRight w:val="0"/>
      <w:marTop w:val="0"/>
      <w:marBottom w:val="0"/>
      <w:divBdr>
        <w:top w:val="none" w:sz="0" w:space="0" w:color="auto"/>
        <w:left w:val="none" w:sz="0" w:space="0" w:color="auto"/>
        <w:bottom w:val="none" w:sz="0" w:space="0" w:color="auto"/>
        <w:right w:val="none" w:sz="0" w:space="0" w:color="auto"/>
      </w:divBdr>
    </w:div>
    <w:div w:id="1415132029">
      <w:bodyDiv w:val="1"/>
      <w:marLeft w:val="0"/>
      <w:marRight w:val="0"/>
      <w:marTop w:val="0"/>
      <w:marBottom w:val="0"/>
      <w:divBdr>
        <w:top w:val="none" w:sz="0" w:space="0" w:color="auto"/>
        <w:left w:val="none" w:sz="0" w:space="0" w:color="auto"/>
        <w:bottom w:val="none" w:sz="0" w:space="0" w:color="auto"/>
        <w:right w:val="none" w:sz="0" w:space="0" w:color="auto"/>
      </w:divBdr>
    </w:div>
    <w:div w:id="1415203950">
      <w:bodyDiv w:val="1"/>
      <w:marLeft w:val="0"/>
      <w:marRight w:val="0"/>
      <w:marTop w:val="0"/>
      <w:marBottom w:val="0"/>
      <w:divBdr>
        <w:top w:val="none" w:sz="0" w:space="0" w:color="auto"/>
        <w:left w:val="none" w:sz="0" w:space="0" w:color="auto"/>
        <w:bottom w:val="none" w:sz="0" w:space="0" w:color="auto"/>
        <w:right w:val="none" w:sz="0" w:space="0" w:color="auto"/>
      </w:divBdr>
    </w:div>
    <w:div w:id="1415513750">
      <w:bodyDiv w:val="1"/>
      <w:marLeft w:val="0"/>
      <w:marRight w:val="0"/>
      <w:marTop w:val="0"/>
      <w:marBottom w:val="0"/>
      <w:divBdr>
        <w:top w:val="none" w:sz="0" w:space="0" w:color="auto"/>
        <w:left w:val="none" w:sz="0" w:space="0" w:color="auto"/>
        <w:bottom w:val="none" w:sz="0" w:space="0" w:color="auto"/>
        <w:right w:val="none" w:sz="0" w:space="0" w:color="auto"/>
      </w:divBdr>
    </w:div>
    <w:div w:id="1415708957">
      <w:bodyDiv w:val="1"/>
      <w:marLeft w:val="0"/>
      <w:marRight w:val="0"/>
      <w:marTop w:val="0"/>
      <w:marBottom w:val="0"/>
      <w:divBdr>
        <w:top w:val="none" w:sz="0" w:space="0" w:color="auto"/>
        <w:left w:val="none" w:sz="0" w:space="0" w:color="auto"/>
        <w:bottom w:val="none" w:sz="0" w:space="0" w:color="auto"/>
        <w:right w:val="none" w:sz="0" w:space="0" w:color="auto"/>
      </w:divBdr>
    </w:div>
    <w:div w:id="1415738346">
      <w:bodyDiv w:val="1"/>
      <w:marLeft w:val="0"/>
      <w:marRight w:val="0"/>
      <w:marTop w:val="0"/>
      <w:marBottom w:val="0"/>
      <w:divBdr>
        <w:top w:val="none" w:sz="0" w:space="0" w:color="auto"/>
        <w:left w:val="none" w:sz="0" w:space="0" w:color="auto"/>
        <w:bottom w:val="none" w:sz="0" w:space="0" w:color="auto"/>
        <w:right w:val="none" w:sz="0" w:space="0" w:color="auto"/>
      </w:divBdr>
    </w:div>
    <w:div w:id="1415785016">
      <w:bodyDiv w:val="1"/>
      <w:marLeft w:val="0"/>
      <w:marRight w:val="0"/>
      <w:marTop w:val="0"/>
      <w:marBottom w:val="0"/>
      <w:divBdr>
        <w:top w:val="none" w:sz="0" w:space="0" w:color="auto"/>
        <w:left w:val="none" w:sz="0" w:space="0" w:color="auto"/>
        <w:bottom w:val="none" w:sz="0" w:space="0" w:color="auto"/>
        <w:right w:val="none" w:sz="0" w:space="0" w:color="auto"/>
      </w:divBdr>
    </w:div>
    <w:div w:id="1416129652">
      <w:bodyDiv w:val="1"/>
      <w:marLeft w:val="0"/>
      <w:marRight w:val="0"/>
      <w:marTop w:val="0"/>
      <w:marBottom w:val="0"/>
      <w:divBdr>
        <w:top w:val="none" w:sz="0" w:space="0" w:color="auto"/>
        <w:left w:val="none" w:sz="0" w:space="0" w:color="auto"/>
        <w:bottom w:val="none" w:sz="0" w:space="0" w:color="auto"/>
        <w:right w:val="none" w:sz="0" w:space="0" w:color="auto"/>
      </w:divBdr>
    </w:div>
    <w:div w:id="1416320574">
      <w:bodyDiv w:val="1"/>
      <w:marLeft w:val="0"/>
      <w:marRight w:val="0"/>
      <w:marTop w:val="0"/>
      <w:marBottom w:val="0"/>
      <w:divBdr>
        <w:top w:val="none" w:sz="0" w:space="0" w:color="auto"/>
        <w:left w:val="none" w:sz="0" w:space="0" w:color="auto"/>
        <w:bottom w:val="none" w:sz="0" w:space="0" w:color="auto"/>
        <w:right w:val="none" w:sz="0" w:space="0" w:color="auto"/>
      </w:divBdr>
    </w:div>
    <w:div w:id="1416509187">
      <w:bodyDiv w:val="1"/>
      <w:marLeft w:val="0"/>
      <w:marRight w:val="0"/>
      <w:marTop w:val="0"/>
      <w:marBottom w:val="0"/>
      <w:divBdr>
        <w:top w:val="none" w:sz="0" w:space="0" w:color="auto"/>
        <w:left w:val="none" w:sz="0" w:space="0" w:color="auto"/>
        <w:bottom w:val="none" w:sz="0" w:space="0" w:color="auto"/>
        <w:right w:val="none" w:sz="0" w:space="0" w:color="auto"/>
      </w:divBdr>
    </w:div>
    <w:div w:id="1416516049">
      <w:bodyDiv w:val="1"/>
      <w:marLeft w:val="0"/>
      <w:marRight w:val="0"/>
      <w:marTop w:val="0"/>
      <w:marBottom w:val="0"/>
      <w:divBdr>
        <w:top w:val="none" w:sz="0" w:space="0" w:color="auto"/>
        <w:left w:val="none" w:sz="0" w:space="0" w:color="auto"/>
        <w:bottom w:val="none" w:sz="0" w:space="0" w:color="auto"/>
        <w:right w:val="none" w:sz="0" w:space="0" w:color="auto"/>
      </w:divBdr>
    </w:div>
    <w:div w:id="1417095910">
      <w:bodyDiv w:val="1"/>
      <w:marLeft w:val="0"/>
      <w:marRight w:val="0"/>
      <w:marTop w:val="0"/>
      <w:marBottom w:val="0"/>
      <w:divBdr>
        <w:top w:val="none" w:sz="0" w:space="0" w:color="auto"/>
        <w:left w:val="none" w:sz="0" w:space="0" w:color="auto"/>
        <w:bottom w:val="none" w:sz="0" w:space="0" w:color="auto"/>
        <w:right w:val="none" w:sz="0" w:space="0" w:color="auto"/>
      </w:divBdr>
    </w:div>
    <w:div w:id="1417703094">
      <w:bodyDiv w:val="1"/>
      <w:marLeft w:val="0"/>
      <w:marRight w:val="0"/>
      <w:marTop w:val="0"/>
      <w:marBottom w:val="0"/>
      <w:divBdr>
        <w:top w:val="none" w:sz="0" w:space="0" w:color="auto"/>
        <w:left w:val="none" w:sz="0" w:space="0" w:color="auto"/>
        <w:bottom w:val="none" w:sz="0" w:space="0" w:color="auto"/>
        <w:right w:val="none" w:sz="0" w:space="0" w:color="auto"/>
      </w:divBdr>
    </w:div>
    <w:div w:id="1417896485">
      <w:bodyDiv w:val="1"/>
      <w:marLeft w:val="0"/>
      <w:marRight w:val="0"/>
      <w:marTop w:val="0"/>
      <w:marBottom w:val="0"/>
      <w:divBdr>
        <w:top w:val="none" w:sz="0" w:space="0" w:color="auto"/>
        <w:left w:val="none" w:sz="0" w:space="0" w:color="auto"/>
        <w:bottom w:val="none" w:sz="0" w:space="0" w:color="auto"/>
        <w:right w:val="none" w:sz="0" w:space="0" w:color="auto"/>
      </w:divBdr>
    </w:div>
    <w:div w:id="1418207890">
      <w:bodyDiv w:val="1"/>
      <w:marLeft w:val="0"/>
      <w:marRight w:val="0"/>
      <w:marTop w:val="0"/>
      <w:marBottom w:val="0"/>
      <w:divBdr>
        <w:top w:val="none" w:sz="0" w:space="0" w:color="auto"/>
        <w:left w:val="none" w:sz="0" w:space="0" w:color="auto"/>
        <w:bottom w:val="none" w:sz="0" w:space="0" w:color="auto"/>
        <w:right w:val="none" w:sz="0" w:space="0" w:color="auto"/>
      </w:divBdr>
    </w:div>
    <w:div w:id="1418209691">
      <w:bodyDiv w:val="1"/>
      <w:marLeft w:val="0"/>
      <w:marRight w:val="0"/>
      <w:marTop w:val="0"/>
      <w:marBottom w:val="0"/>
      <w:divBdr>
        <w:top w:val="none" w:sz="0" w:space="0" w:color="auto"/>
        <w:left w:val="none" w:sz="0" w:space="0" w:color="auto"/>
        <w:bottom w:val="none" w:sz="0" w:space="0" w:color="auto"/>
        <w:right w:val="none" w:sz="0" w:space="0" w:color="auto"/>
      </w:divBdr>
    </w:div>
    <w:div w:id="1418289355">
      <w:bodyDiv w:val="1"/>
      <w:marLeft w:val="0"/>
      <w:marRight w:val="0"/>
      <w:marTop w:val="0"/>
      <w:marBottom w:val="0"/>
      <w:divBdr>
        <w:top w:val="none" w:sz="0" w:space="0" w:color="auto"/>
        <w:left w:val="none" w:sz="0" w:space="0" w:color="auto"/>
        <w:bottom w:val="none" w:sz="0" w:space="0" w:color="auto"/>
        <w:right w:val="none" w:sz="0" w:space="0" w:color="auto"/>
      </w:divBdr>
    </w:div>
    <w:div w:id="1418479703">
      <w:bodyDiv w:val="1"/>
      <w:marLeft w:val="0"/>
      <w:marRight w:val="0"/>
      <w:marTop w:val="0"/>
      <w:marBottom w:val="0"/>
      <w:divBdr>
        <w:top w:val="none" w:sz="0" w:space="0" w:color="auto"/>
        <w:left w:val="none" w:sz="0" w:space="0" w:color="auto"/>
        <w:bottom w:val="none" w:sz="0" w:space="0" w:color="auto"/>
        <w:right w:val="none" w:sz="0" w:space="0" w:color="auto"/>
      </w:divBdr>
    </w:div>
    <w:div w:id="1418790079">
      <w:bodyDiv w:val="1"/>
      <w:marLeft w:val="0"/>
      <w:marRight w:val="0"/>
      <w:marTop w:val="0"/>
      <w:marBottom w:val="0"/>
      <w:divBdr>
        <w:top w:val="none" w:sz="0" w:space="0" w:color="auto"/>
        <w:left w:val="none" w:sz="0" w:space="0" w:color="auto"/>
        <w:bottom w:val="none" w:sz="0" w:space="0" w:color="auto"/>
        <w:right w:val="none" w:sz="0" w:space="0" w:color="auto"/>
      </w:divBdr>
    </w:div>
    <w:div w:id="1418864054">
      <w:bodyDiv w:val="1"/>
      <w:marLeft w:val="0"/>
      <w:marRight w:val="0"/>
      <w:marTop w:val="0"/>
      <w:marBottom w:val="0"/>
      <w:divBdr>
        <w:top w:val="none" w:sz="0" w:space="0" w:color="auto"/>
        <w:left w:val="none" w:sz="0" w:space="0" w:color="auto"/>
        <w:bottom w:val="none" w:sz="0" w:space="0" w:color="auto"/>
        <w:right w:val="none" w:sz="0" w:space="0" w:color="auto"/>
      </w:divBdr>
    </w:div>
    <w:div w:id="1419595412">
      <w:bodyDiv w:val="1"/>
      <w:marLeft w:val="0"/>
      <w:marRight w:val="0"/>
      <w:marTop w:val="0"/>
      <w:marBottom w:val="0"/>
      <w:divBdr>
        <w:top w:val="none" w:sz="0" w:space="0" w:color="auto"/>
        <w:left w:val="none" w:sz="0" w:space="0" w:color="auto"/>
        <w:bottom w:val="none" w:sz="0" w:space="0" w:color="auto"/>
        <w:right w:val="none" w:sz="0" w:space="0" w:color="auto"/>
      </w:divBdr>
    </w:div>
    <w:div w:id="1420326560">
      <w:bodyDiv w:val="1"/>
      <w:marLeft w:val="0"/>
      <w:marRight w:val="0"/>
      <w:marTop w:val="0"/>
      <w:marBottom w:val="0"/>
      <w:divBdr>
        <w:top w:val="none" w:sz="0" w:space="0" w:color="auto"/>
        <w:left w:val="none" w:sz="0" w:space="0" w:color="auto"/>
        <w:bottom w:val="none" w:sz="0" w:space="0" w:color="auto"/>
        <w:right w:val="none" w:sz="0" w:space="0" w:color="auto"/>
      </w:divBdr>
    </w:div>
    <w:div w:id="1420642269">
      <w:bodyDiv w:val="1"/>
      <w:marLeft w:val="0"/>
      <w:marRight w:val="0"/>
      <w:marTop w:val="0"/>
      <w:marBottom w:val="0"/>
      <w:divBdr>
        <w:top w:val="none" w:sz="0" w:space="0" w:color="auto"/>
        <w:left w:val="none" w:sz="0" w:space="0" w:color="auto"/>
        <w:bottom w:val="none" w:sz="0" w:space="0" w:color="auto"/>
        <w:right w:val="none" w:sz="0" w:space="0" w:color="auto"/>
      </w:divBdr>
    </w:div>
    <w:div w:id="1421414631">
      <w:bodyDiv w:val="1"/>
      <w:marLeft w:val="0"/>
      <w:marRight w:val="0"/>
      <w:marTop w:val="0"/>
      <w:marBottom w:val="0"/>
      <w:divBdr>
        <w:top w:val="none" w:sz="0" w:space="0" w:color="auto"/>
        <w:left w:val="none" w:sz="0" w:space="0" w:color="auto"/>
        <w:bottom w:val="none" w:sz="0" w:space="0" w:color="auto"/>
        <w:right w:val="none" w:sz="0" w:space="0" w:color="auto"/>
      </w:divBdr>
    </w:div>
    <w:div w:id="1421442257">
      <w:bodyDiv w:val="1"/>
      <w:marLeft w:val="0"/>
      <w:marRight w:val="0"/>
      <w:marTop w:val="0"/>
      <w:marBottom w:val="0"/>
      <w:divBdr>
        <w:top w:val="none" w:sz="0" w:space="0" w:color="auto"/>
        <w:left w:val="none" w:sz="0" w:space="0" w:color="auto"/>
        <w:bottom w:val="none" w:sz="0" w:space="0" w:color="auto"/>
        <w:right w:val="none" w:sz="0" w:space="0" w:color="auto"/>
      </w:divBdr>
    </w:div>
    <w:div w:id="1421607286">
      <w:bodyDiv w:val="1"/>
      <w:marLeft w:val="0"/>
      <w:marRight w:val="0"/>
      <w:marTop w:val="0"/>
      <w:marBottom w:val="0"/>
      <w:divBdr>
        <w:top w:val="none" w:sz="0" w:space="0" w:color="auto"/>
        <w:left w:val="none" w:sz="0" w:space="0" w:color="auto"/>
        <w:bottom w:val="none" w:sz="0" w:space="0" w:color="auto"/>
        <w:right w:val="none" w:sz="0" w:space="0" w:color="auto"/>
      </w:divBdr>
    </w:div>
    <w:div w:id="1421751484">
      <w:bodyDiv w:val="1"/>
      <w:marLeft w:val="0"/>
      <w:marRight w:val="0"/>
      <w:marTop w:val="0"/>
      <w:marBottom w:val="0"/>
      <w:divBdr>
        <w:top w:val="none" w:sz="0" w:space="0" w:color="auto"/>
        <w:left w:val="none" w:sz="0" w:space="0" w:color="auto"/>
        <w:bottom w:val="none" w:sz="0" w:space="0" w:color="auto"/>
        <w:right w:val="none" w:sz="0" w:space="0" w:color="auto"/>
      </w:divBdr>
    </w:div>
    <w:div w:id="1421758158">
      <w:bodyDiv w:val="1"/>
      <w:marLeft w:val="0"/>
      <w:marRight w:val="0"/>
      <w:marTop w:val="0"/>
      <w:marBottom w:val="0"/>
      <w:divBdr>
        <w:top w:val="none" w:sz="0" w:space="0" w:color="auto"/>
        <w:left w:val="none" w:sz="0" w:space="0" w:color="auto"/>
        <w:bottom w:val="none" w:sz="0" w:space="0" w:color="auto"/>
        <w:right w:val="none" w:sz="0" w:space="0" w:color="auto"/>
      </w:divBdr>
    </w:div>
    <w:div w:id="1421947149">
      <w:bodyDiv w:val="1"/>
      <w:marLeft w:val="0"/>
      <w:marRight w:val="0"/>
      <w:marTop w:val="0"/>
      <w:marBottom w:val="0"/>
      <w:divBdr>
        <w:top w:val="none" w:sz="0" w:space="0" w:color="auto"/>
        <w:left w:val="none" w:sz="0" w:space="0" w:color="auto"/>
        <w:bottom w:val="none" w:sz="0" w:space="0" w:color="auto"/>
        <w:right w:val="none" w:sz="0" w:space="0" w:color="auto"/>
      </w:divBdr>
    </w:div>
    <w:div w:id="1422068135">
      <w:bodyDiv w:val="1"/>
      <w:marLeft w:val="0"/>
      <w:marRight w:val="0"/>
      <w:marTop w:val="0"/>
      <w:marBottom w:val="0"/>
      <w:divBdr>
        <w:top w:val="none" w:sz="0" w:space="0" w:color="auto"/>
        <w:left w:val="none" w:sz="0" w:space="0" w:color="auto"/>
        <w:bottom w:val="none" w:sz="0" w:space="0" w:color="auto"/>
        <w:right w:val="none" w:sz="0" w:space="0" w:color="auto"/>
      </w:divBdr>
    </w:div>
    <w:div w:id="1422214044">
      <w:bodyDiv w:val="1"/>
      <w:marLeft w:val="0"/>
      <w:marRight w:val="0"/>
      <w:marTop w:val="0"/>
      <w:marBottom w:val="0"/>
      <w:divBdr>
        <w:top w:val="none" w:sz="0" w:space="0" w:color="auto"/>
        <w:left w:val="none" w:sz="0" w:space="0" w:color="auto"/>
        <w:bottom w:val="none" w:sz="0" w:space="0" w:color="auto"/>
        <w:right w:val="none" w:sz="0" w:space="0" w:color="auto"/>
      </w:divBdr>
    </w:div>
    <w:div w:id="1422485051">
      <w:bodyDiv w:val="1"/>
      <w:marLeft w:val="0"/>
      <w:marRight w:val="0"/>
      <w:marTop w:val="0"/>
      <w:marBottom w:val="0"/>
      <w:divBdr>
        <w:top w:val="none" w:sz="0" w:space="0" w:color="auto"/>
        <w:left w:val="none" w:sz="0" w:space="0" w:color="auto"/>
        <w:bottom w:val="none" w:sz="0" w:space="0" w:color="auto"/>
        <w:right w:val="none" w:sz="0" w:space="0" w:color="auto"/>
      </w:divBdr>
    </w:div>
    <w:div w:id="1422527047">
      <w:bodyDiv w:val="1"/>
      <w:marLeft w:val="0"/>
      <w:marRight w:val="0"/>
      <w:marTop w:val="0"/>
      <w:marBottom w:val="0"/>
      <w:divBdr>
        <w:top w:val="none" w:sz="0" w:space="0" w:color="auto"/>
        <w:left w:val="none" w:sz="0" w:space="0" w:color="auto"/>
        <w:bottom w:val="none" w:sz="0" w:space="0" w:color="auto"/>
        <w:right w:val="none" w:sz="0" w:space="0" w:color="auto"/>
      </w:divBdr>
    </w:div>
    <w:div w:id="1422533616">
      <w:bodyDiv w:val="1"/>
      <w:marLeft w:val="0"/>
      <w:marRight w:val="0"/>
      <w:marTop w:val="0"/>
      <w:marBottom w:val="0"/>
      <w:divBdr>
        <w:top w:val="none" w:sz="0" w:space="0" w:color="auto"/>
        <w:left w:val="none" w:sz="0" w:space="0" w:color="auto"/>
        <w:bottom w:val="none" w:sz="0" w:space="0" w:color="auto"/>
        <w:right w:val="none" w:sz="0" w:space="0" w:color="auto"/>
      </w:divBdr>
    </w:div>
    <w:div w:id="1422606179">
      <w:bodyDiv w:val="1"/>
      <w:marLeft w:val="0"/>
      <w:marRight w:val="0"/>
      <w:marTop w:val="0"/>
      <w:marBottom w:val="0"/>
      <w:divBdr>
        <w:top w:val="none" w:sz="0" w:space="0" w:color="auto"/>
        <w:left w:val="none" w:sz="0" w:space="0" w:color="auto"/>
        <w:bottom w:val="none" w:sz="0" w:space="0" w:color="auto"/>
        <w:right w:val="none" w:sz="0" w:space="0" w:color="auto"/>
      </w:divBdr>
    </w:div>
    <w:div w:id="1422751149">
      <w:bodyDiv w:val="1"/>
      <w:marLeft w:val="0"/>
      <w:marRight w:val="0"/>
      <w:marTop w:val="0"/>
      <w:marBottom w:val="0"/>
      <w:divBdr>
        <w:top w:val="none" w:sz="0" w:space="0" w:color="auto"/>
        <w:left w:val="none" w:sz="0" w:space="0" w:color="auto"/>
        <w:bottom w:val="none" w:sz="0" w:space="0" w:color="auto"/>
        <w:right w:val="none" w:sz="0" w:space="0" w:color="auto"/>
      </w:divBdr>
    </w:div>
    <w:div w:id="1423524889">
      <w:bodyDiv w:val="1"/>
      <w:marLeft w:val="0"/>
      <w:marRight w:val="0"/>
      <w:marTop w:val="0"/>
      <w:marBottom w:val="0"/>
      <w:divBdr>
        <w:top w:val="none" w:sz="0" w:space="0" w:color="auto"/>
        <w:left w:val="none" w:sz="0" w:space="0" w:color="auto"/>
        <w:bottom w:val="none" w:sz="0" w:space="0" w:color="auto"/>
        <w:right w:val="none" w:sz="0" w:space="0" w:color="auto"/>
      </w:divBdr>
    </w:div>
    <w:div w:id="1423529645">
      <w:bodyDiv w:val="1"/>
      <w:marLeft w:val="0"/>
      <w:marRight w:val="0"/>
      <w:marTop w:val="0"/>
      <w:marBottom w:val="0"/>
      <w:divBdr>
        <w:top w:val="none" w:sz="0" w:space="0" w:color="auto"/>
        <w:left w:val="none" w:sz="0" w:space="0" w:color="auto"/>
        <w:bottom w:val="none" w:sz="0" w:space="0" w:color="auto"/>
        <w:right w:val="none" w:sz="0" w:space="0" w:color="auto"/>
      </w:divBdr>
    </w:div>
    <w:div w:id="1423792310">
      <w:bodyDiv w:val="1"/>
      <w:marLeft w:val="0"/>
      <w:marRight w:val="0"/>
      <w:marTop w:val="0"/>
      <w:marBottom w:val="0"/>
      <w:divBdr>
        <w:top w:val="none" w:sz="0" w:space="0" w:color="auto"/>
        <w:left w:val="none" w:sz="0" w:space="0" w:color="auto"/>
        <w:bottom w:val="none" w:sz="0" w:space="0" w:color="auto"/>
        <w:right w:val="none" w:sz="0" w:space="0" w:color="auto"/>
      </w:divBdr>
    </w:div>
    <w:div w:id="1424037160">
      <w:bodyDiv w:val="1"/>
      <w:marLeft w:val="0"/>
      <w:marRight w:val="0"/>
      <w:marTop w:val="0"/>
      <w:marBottom w:val="0"/>
      <w:divBdr>
        <w:top w:val="none" w:sz="0" w:space="0" w:color="auto"/>
        <w:left w:val="none" w:sz="0" w:space="0" w:color="auto"/>
        <w:bottom w:val="none" w:sz="0" w:space="0" w:color="auto"/>
        <w:right w:val="none" w:sz="0" w:space="0" w:color="auto"/>
      </w:divBdr>
    </w:div>
    <w:div w:id="1424447973">
      <w:bodyDiv w:val="1"/>
      <w:marLeft w:val="0"/>
      <w:marRight w:val="0"/>
      <w:marTop w:val="0"/>
      <w:marBottom w:val="0"/>
      <w:divBdr>
        <w:top w:val="none" w:sz="0" w:space="0" w:color="auto"/>
        <w:left w:val="none" w:sz="0" w:space="0" w:color="auto"/>
        <w:bottom w:val="none" w:sz="0" w:space="0" w:color="auto"/>
        <w:right w:val="none" w:sz="0" w:space="0" w:color="auto"/>
      </w:divBdr>
    </w:div>
    <w:div w:id="1424566739">
      <w:bodyDiv w:val="1"/>
      <w:marLeft w:val="0"/>
      <w:marRight w:val="0"/>
      <w:marTop w:val="0"/>
      <w:marBottom w:val="0"/>
      <w:divBdr>
        <w:top w:val="none" w:sz="0" w:space="0" w:color="auto"/>
        <w:left w:val="none" w:sz="0" w:space="0" w:color="auto"/>
        <w:bottom w:val="none" w:sz="0" w:space="0" w:color="auto"/>
        <w:right w:val="none" w:sz="0" w:space="0" w:color="auto"/>
      </w:divBdr>
    </w:div>
    <w:div w:id="1424764556">
      <w:bodyDiv w:val="1"/>
      <w:marLeft w:val="0"/>
      <w:marRight w:val="0"/>
      <w:marTop w:val="0"/>
      <w:marBottom w:val="0"/>
      <w:divBdr>
        <w:top w:val="none" w:sz="0" w:space="0" w:color="auto"/>
        <w:left w:val="none" w:sz="0" w:space="0" w:color="auto"/>
        <w:bottom w:val="none" w:sz="0" w:space="0" w:color="auto"/>
        <w:right w:val="none" w:sz="0" w:space="0" w:color="auto"/>
      </w:divBdr>
    </w:div>
    <w:div w:id="1425568591">
      <w:bodyDiv w:val="1"/>
      <w:marLeft w:val="0"/>
      <w:marRight w:val="0"/>
      <w:marTop w:val="0"/>
      <w:marBottom w:val="0"/>
      <w:divBdr>
        <w:top w:val="none" w:sz="0" w:space="0" w:color="auto"/>
        <w:left w:val="none" w:sz="0" w:space="0" w:color="auto"/>
        <w:bottom w:val="none" w:sz="0" w:space="0" w:color="auto"/>
        <w:right w:val="none" w:sz="0" w:space="0" w:color="auto"/>
      </w:divBdr>
    </w:div>
    <w:div w:id="1425614332">
      <w:bodyDiv w:val="1"/>
      <w:marLeft w:val="0"/>
      <w:marRight w:val="0"/>
      <w:marTop w:val="0"/>
      <w:marBottom w:val="0"/>
      <w:divBdr>
        <w:top w:val="none" w:sz="0" w:space="0" w:color="auto"/>
        <w:left w:val="none" w:sz="0" w:space="0" w:color="auto"/>
        <w:bottom w:val="none" w:sz="0" w:space="0" w:color="auto"/>
        <w:right w:val="none" w:sz="0" w:space="0" w:color="auto"/>
      </w:divBdr>
    </w:div>
    <w:div w:id="1425807857">
      <w:bodyDiv w:val="1"/>
      <w:marLeft w:val="0"/>
      <w:marRight w:val="0"/>
      <w:marTop w:val="0"/>
      <w:marBottom w:val="0"/>
      <w:divBdr>
        <w:top w:val="none" w:sz="0" w:space="0" w:color="auto"/>
        <w:left w:val="none" w:sz="0" w:space="0" w:color="auto"/>
        <w:bottom w:val="none" w:sz="0" w:space="0" w:color="auto"/>
        <w:right w:val="none" w:sz="0" w:space="0" w:color="auto"/>
      </w:divBdr>
    </w:div>
    <w:div w:id="1425878331">
      <w:bodyDiv w:val="1"/>
      <w:marLeft w:val="0"/>
      <w:marRight w:val="0"/>
      <w:marTop w:val="0"/>
      <w:marBottom w:val="0"/>
      <w:divBdr>
        <w:top w:val="none" w:sz="0" w:space="0" w:color="auto"/>
        <w:left w:val="none" w:sz="0" w:space="0" w:color="auto"/>
        <w:bottom w:val="none" w:sz="0" w:space="0" w:color="auto"/>
        <w:right w:val="none" w:sz="0" w:space="0" w:color="auto"/>
      </w:divBdr>
    </w:div>
    <w:div w:id="1426075959">
      <w:bodyDiv w:val="1"/>
      <w:marLeft w:val="0"/>
      <w:marRight w:val="0"/>
      <w:marTop w:val="0"/>
      <w:marBottom w:val="0"/>
      <w:divBdr>
        <w:top w:val="none" w:sz="0" w:space="0" w:color="auto"/>
        <w:left w:val="none" w:sz="0" w:space="0" w:color="auto"/>
        <w:bottom w:val="none" w:sz="0" w:space="0" w:color="auto"/>
        <w:right w:val="none" w:sz="0" w:space="0" w:color="auto"/>
      </w:divBdr>
    </w:div>
    <w:div w:id="1426150076">
      <w:bodyDiv w:val="1"/>
      <w:marLeft w:val="0"/>
      <w:marRight w:val="0"/>
      <w:marTop w:val="0"/>
      <w:marBottom w:val="0"/>
      <w:divBdr>
        <w:top w:val="none" w:sz="0" w:space="0" w:color="auto"/>
        <w:left w:val="none" w:sz="0" w:space="0" w:color="auto"/>
        <w:bottom w:val="none" w:sz="0" w:space="0" w:color="auto"/>
        <w:right w:val="none" w:sz="0" w:space="0" w:color="auto"/>
      </w:divBdr>
    </w:div>
    <w:div w:id="1426154047">
      <w:bodyDiv w:val="1"/>
      <w:marLeft w:val="0"/>
      <w:marRight w:val="0"/>
      <w:marTop w:val="0"/>
      <w:marBottom w:val="0"/>
      <w:divBdr>
        <w:top w:val="none" w:sz="0" w:space="0" w:color="auto"/>
        <w:left w:val="none" w:sz="0" w:space="0" w:color="auto"/>
        <w:bottom w:val="none" w:sz="0" w:space="0" w:color="auto"/>
        <w:right w:val="none" w:sz="0" w:space="0" w:color="auto"/>
      </w:divBdr>
    </w:div>
    <w:div w:id="1426339350">
      <w:bodyDiv w:val="1"/>
      <w:marLeft w:val="0"/>
      <w:marRight w:val="0"/>
      <w:marTop w:val="0"/>
      <w:marBottom w:val="0"/>
      <w:divBdr>
        <w:top w:val="none" w:sz="0" w:space="0" w:color="auto"/>
        <w:left w:val="none" w:sz="0" w:space="0" w:color="auto"/>
        <w:bottom w:val="none" w:sz="0" w:space="0" w:color="auto"/>
        <w:right w:val="none" w:sz="0" w:space="0" w:color="auto"/>
      </w:divBdr>
    </w:div>
    <w:div w:id="1426458431">
      <w:bodyDiv w:val="1"/>
      <w:marLeft w:val="0"/>
      <w:marRight w:val="0"/>
      <w:marTop w:val="0"/>
      <w:marBottom w:val="0"/>
      <w:divBdr>
        <w:top w:val="none" w:sz="0" w:space="0" w:color="auto"/>
        <w:left w:val="none" w:sz="0" w:space="0" w:color="auto"/>
        <w:bottom w:val="none" w:sz="0" w:space="0" w:color="auto"/>
        <w:right w:val="none" w:sz="0" w:space="0" w:color="auto"/>
      </w:divBdr>
    </w:div>
    <w:div w:id="1426925633">
      <w:bodyDiv w:val="1"/>
      <w:marLeft w:val="0"/>
      <w:marRight w:val="0"/>
      <w:marTop w:val="0"/>
      <w:marBottom w:val="0"/>
      <w:divBdr>
        <w:top w:val="none" w:sz="0" w:space="0" w:color="auto"/>
        <w:left w:val="none" w:sz="0" w:space="0" w:color="auto"/>
        <w:bottom w:val="none" w:sz="0" w:space="0" w:color="auto"/>
        <w:right w:val="none" w:sz="0" w:space="0" w:color="auto"/>
      </w:divBdr>
    </w:div>
    <w:div w:id="1427269740">
      <w:bodyDiv w:val="1"/>
      <w:marLeft w:val="0"/>
      <w:marRight w:val="0"/>
      <w:marTop w:val="0"/>
      <w:marBottom w:val="0"/>
      <w:divBdr>
        <w:top w:val="none" w:sz="0" w:space="0" w:color="auto"/>
        <w:left w:val="none" w:sz="0" w:space="0" w:color="auto"/>
        <w:bottom w:val="none" w:sz="0" w:space="0" w:color="auto"/>
        <w:right w:val="none" w:sz="0" w:space="0" w:color="auto"/>
      </w:divBdr>
    </w:div>
    <w:div w:id="1427725537">
      <w:bodyDiv w:val="1"/>
      <w:marLeft w:val="0"/>
      <w:marRight w:val="0"/>
      <w:marTop w:val="0"/>
      <w:marBottom w:val="0"/>
      <w:divBdr>
        <w:top w:val="none" w:sz="0" w:space="0" w:color="auto"/>
        <w:left w:val="none" w:sz="0" w:space="0" w:color="auto"/>
        <w:bottom w:val="none" w:sz="0" w:space="0" w:color="auto"/>
        <w:right w:val="none" w:sz="0" w:space="0" w:color="auto"/>
      </w:divBdr>
    </w:div>
    <w:div w:id="1427922063">
      <w:bodyDiv w:val="1"/>
      <w:marLeft w:val="0"/>
      <w:marRight w:val="0"/>
      <w:marTop w:val="0"/>
      <w:marBottom w:val="0"/>
      <w:divBdr>
        <w:top w:val="none" w:sz="0" w:space="0" w:color="auto"/>
        <w:left w:val="none" w:sz="0" w:space="0" w:color="auto"/>
        <w:bottom w:val="none" w:sz="0" w:space="0" w:color="auto"/>
        <w:right w:val="none" w:sz="0" w:space="0" w:color="auto"/>
      </w:divBdr>
    </w:div>
    <w:div w:id="1428110856">
      <w:bodyDiv w:val="1"/>
      <w:marLeft w:val="0"/>
      <w:marRight w:val="0"/>
      <w:marTop w:val="0"/>
      <w:marBottom w:val="0"/>
      <w:divBdr>
        <w:top w:val="none" w:sz="0" w:space="0" w:color="auto"/>
        <w:left w:val="none" w:sz="0" w:space="0" w:color="auto"/>
        <w:bottom w:val="none" w:sz="0" w:space="0" w:color="auto"/>
        <w:right w:val="none" w:sz="0" w:space="0" w:color="auto"/>
      </w:divBdr>
    </w:div>
    <w:div w:id="1428767677">
      <w:bodyDiv w:val="1"/>
      <w:marLeft w:val="0"/>
      <w:marRight w:val="0"/>
      <w:marTop w:val="0"/>
      <w:marBottom w:val="0"/>
      <w:divBdr>
        <w:top w:val="none" w:sz="0" w:space="0" w:color="auto"/>
        <w:left w:val="none" w:sz="0" w:space="0" w:color="auto"/>
        <w:bottom w:val="none" w:sz="0" w:space="0" w:color="auto"/>
        <w:right w:val="none" w:sz="0" w:space="0" w:color="auto"/>
      </w:divBdr>
    </w:div>
    <w:div w:id="1429421335">
      <w:bodyDiv w:val="1"/>
      <w:marLeft w:val="0"/>
      <w:marRight w:val="0"/>
      <w:marTop w:val="0"/>
      <w:marBottom w:val="0"/>
      <w:divBdr>
        <w:top w:val="none" w:sz="0" w:space="0" w:color="auto"/>
        <w:left w:val="none" w:sz="0" w:space="0" w:color="auto"/>
        <w:bottom w:val="none" w:sz="0" w:space="0" w:color="auto"/>
        <w:right w:val="none" w:sz="0" w:space="0" w:color="auto"/>
      </w:divBdr>
    </w:div>
    <w:div w:id="1429690659">
      <w:bodyDiv w:val="1"/>
      <w:marLeft w:val="0"/>
      <w:marRight w:val="0"/>
      <w:marTop w:val="0"/>
      <w:marBottom w:val="0"/>
      <w:divBdr>
        <w:top w:val="none" w:sz="0" w:space="0" w:color="auto"/>
        <w:left w:val="none" w:sz="0" w:space="0" w:color="auto"/>
        <w:bottom w:val="none" w:sz="0" w:space="0" w:color="auto"/>
        <w:right w:val="none" w:sz="0" w:space="0" w:color="auto"/>
      </w:divBdr>
    </w:div>
    <w:div w:id="1429810101">
      <w:bodyDiv w:val="1"/>
      <w:marLeft w:val="0"/>
      <w:marRight w:val="0"/>
      <w:marTop w:val="0"/>
      <w:marBottom w:val="0"/>
      <w:divBdr>
        <w:top w:val="none" w:sz="0" w:space="0" w:color="auto"/>
        <w:left w:val="none" w:sz="0" w:space="0" w:color="auto"/>
        <w:bottom w:val="none" w:sz="0" w:space="0" w:color="auto"/>
        <w:right w:val="none" w:sz="0" w:space="0" w:color="auto"/>
      </w:divBdr>
    </w:div>
    <w:div w:id="1430083274">
      <w:bodyDiv w:val="1"/>
      <w:marLeft w:val="0"/>
      <w:marRight w:val="0"/>
      <w:marTop w:val="0"/>
      <w:marBottom w:val="0"/>
      <w:divBdr>
        <w:top w:val="none" w:sz="0" w:space="0" w:color="auto"/>
        <w:left w:val="none" w:sz="0" w:space="0" w:color="auto"/>
        <w:bottom w:val="none" w:sz="0" w:space="0" w:color="auto"/>
        <w:right w:val="none" w:sz="0" w:space="0" w:color="auto"/>
      </w:divBdr>
    </w:div>
    <w:div w:id="1430278857">
      <w:bodyDiv w:val="1"/>
      <w:marLeft w:val="0"/>
      <w:marRight w:val="0"/>
      <w:marTop w:val="0"/>
      <w:marBottom w:val="0"/>
      <w:divBdr>
        <w:top w:val="none" w:sz="0" w:space="0" w:color="auto"/>
        <w:left w:val="none" w:sz="0" w:space="0" w:color="auto"/>
        <w:bottom w:val="none" w:sz="0" w:space="0" w:color="auto"/>
        <w:right w:val="none" w:sz="0" w:space="0" w:color="auto"/>
      </w:divBdr>
    </w:div>
    <w:div w:id="1430811053">
      <w:bodyDiv w:val="1"/>
      <w:marLeft w:val="0"/>
      <w:marRight w:val="0"/>
      <w:marTop w:val="0"/>
      <w:marBottom w:val="0"/>
      <w:divBdr>
        <w:top w:val="none" w:sz="0" w:space="0" w:color="auto"/>
        <w:left w:val="none" w:sz="0" w:space="0" w:color="auto"/>
        <w:bottom w:val="none" w:sz="0" w:space="0" w:color="auto"/>
        <w:right w:val="none" w:sz="0" w:space="0" w:color="auto"/>
      </w:divBdr>
    </w:div>
    <w:div w:id="1430849578">
      <w:bodyDiv w:val="1"/>
      <w:marLeft w:val="0"/>
      <w:marRight w:val="0"/>
      <w:marTop w:val="0"/>
      <w:marBottom w:val="0"/>
      <w:divBdr>
        <w:top w:val="none" w:sz="0" w:space="0" w:color="auto"/>
        <w:left w:val="none" w:sz="0" w:space="0" w:color="auto"/>
        <w:bottom w:val="none" w:sz="0" w:space="0" w:color="auto"/>
        <w:right w:val="none" w:sz="0" w:space="0" w:color="auto"/>
      </w:divBdr>
    </w:div>
    <w:div w:id="1431044220">
      <w:bodyDiv w:val="1"/>
      <w:marLeft w:val="0"/>
      <w:marRight w:val="0"/>
      <w:marTop w:val="0"/>
      <w:marBottom w:val="0"/>
      <w:divBdr>
        <w:top w:val="none" w:sz="0" w:space="0" w:color="auto"/>
        <w:left w:val="none" w:sz="0" w:space="0" w:color="auto"/>
        <w:bottom w:val="none" w:sz="0" w:space="0" w:color="auto"/>
        <w:right w:val="none" w:sz="0" w:space="0" w:color="auto"/>
      </w:divBdr>
    </w:div>
    <w:div w:id="1431200371">
      <w:bodyDiv w:val="1"/>
      <w:marLeft w:val="0"/>
      <w:marRight w:val="0"/>
      <w:marTop w:val="0"/>
      <w:marBottom w:val="0"/>
      <w:divBdr>
        <w:top w:val="none" w:sz="0" w:space="0" w:color="auto"/>
        <w:left w:val="none" w:sz="0" w:space="0" w:color="auto"/>
        <w:bottom w:val="none" w:sz="0" w:space="0" w:color="auto"/>
        <w:right w:val="none" w:sz="0" w:space="0" w:color="auto"/>
      </w:divBdr>
    </w:div>
    <w:div w:id="1431776504">
      <w:bodyDiv w:val="1"/>
      <w:marLeft w:val="0"/>
      <w:marRight w:val="0"/>
      <w:marTop w:val="0"/>
      <w:marBottom w:val="0"/>
      <w:divBdr>
        <w:top w:val="none" w:sz="0" w:space="0" w:color="auto"/>
        <w:left w:val="none" w:sz="0" w:space="0" w:color="auto"/>
        <w:bottom w:val="none" w:sz="0" w:space="0" w:color="auto"/>
        <w:right w:val="none" w:sz="0" w:space="0" w:color="auto"/>
      </w:divBdr>
    </w:div>
    <w:div w:id="1431972716">
      <w:bodyDiv w:val="1"/>
      <w:marLeft w:val="0"/>
      <w:marRight w:val="0"/>
      <w:marTop w:val="0"/>
      <w:marBottom w:val="0"/>
      <w:divBdr>
        <w:top w:val="none" w:sz="0" w:space="0" w:color="auto"/>
        <w:left w:val="none" w:sz="0" w:space="0" w:color="auto"/>
        <w:bottom w:val="none" w:sz="0" w:space="0" w:color="auto"/>
        <w:right w:val="none" w:sz="0" w:space="0" w:color="auto"/>
      </w:divBdr>
    </w:div>
    <w:div w:id="1432242594">
      <w:bodyDiv w:val="1"/>
      <w:marLeft w:val="0"/>
      <w:marRight w:val="0"/>
      <w:marTop w:val="0"/>
      <w:marBottom w:val="0"/>
      <w:divBdr>
        <w:top w:val="none" w:sz="0" w:space="0" w:color="auto"/>
        <w:left w:val="none" w:sz="0" w:space="0" w:color="auto"/>
        <w:bottom w:val="none" w:sz="0" w:space="0" w:color="auto"/>
        <w:right w:val="none" w:sz="0" w:space="0" w:color="auto"/>
      </w:divBdr>
    </w:div>
    <w:div w:id="1432551720">
      <w:bodyDiv w:val="1"/>
      <w:marLeft w:val="0"/>
      <w:marRight w:val="0"/>
      <w:marTop w:val="0"/>
      <w:marBottom w:val="0"/>
      <w:divBdr>
        <w:top w:val="none" w:sz="0" w:space="0" w:color="auto"/>
        <w:left w:val="none" w:sz="0" w:space="0" w:color="auto"/>
        <w:bottom w:val="none" w:sz="0" w:space="0" w:color="auto"/>
        <w:right w:val="none" w:sz="0" w:space="0" w:color="auto"/>
      </w:divBdr>
    </w:div>
    <w:div w:id="1432705194">
      <w:bodyDiv w:val="1"/>
      <w:marLeft w:val="0"/>
      <w:marRight w:val="0"/>
      <w:marTop w:val="0"/>
      <w:marBottom w:val="0"/>
      <w:divBdr>
        <w:top w:val="none" w:sz="0" w:space="0" w:color="auto"/>
        <w:left w:val="none" w:sz="0" w:space="0" w:color="auto"/>
        <w:bottom w:val="none" w:sz="0" w:space="0" w:color="auto"/>
        <w:right w:val="none" w:sz="0" w:space="0" w:color="auto"/>
      </w:divBdr>
    </w:div>
    <w:div w:id="1433352626">
      <w:bodyDiv w:val="1"/>
      <w:marLeft w:val="0"/>
      <w:marRight w:val="0"/>
      <w:marTop w:val="0"/>
      <w:marBottom w:val="0"/>
      <w:divBdr>
        <w:top w:val="none" w:sz="0" w:space="0" w:color="auto"/>
        <w:left w:val="none" w:sz="0" w:space="0" w:color="auto"/>
        <w:bottom w:val="none" w:sz="0" w:space="0" w:color="auto"/>
        <w:right w:val="none" w:sz="0" w:space="0" w:color="auto"/>
      </w:divBdr>
    </w:div>
    <w:div w:id="1433743712">
      <w:bodyDiv w:val="1"/>
      <w:marLeft w:val="0"/>
      <w:marRight w:val="0"/>
      <w:marTop w:val="0"/>
      <w:marBottom w:val="0"/>
      <w:divBdr>
        <w:top w:val="none" w:sz="0" w:space="0" w:color="auto"/>
        <w:left w:val="none" w:sz="0" w:space="0" w:color="auto"/>
        <w:bottom w:val="none" w:sz="0" w:space="0" w:color="auto"/>
        <w:right w:val="none" w:sz="0" w:space="0" w:color="auto"/>
      </w:divBdr>
    </w:div>
    <w:div w:id="1434011660">
      <w:bodyDiv w:val="1"/>
      <w:marLeft w:val="0"/>
      <w:marRight w:val="0"/>
      <w:marTop w:val="0"/>
      <w:marBottom w:val="0"/>
      <w:divBdr>
        <w:top w:val="none" w:sz="0" w:space="0" w:color="auto"/>
        <w:left w:val="none" w:sz="0" w:space="0" w:color="auto"/>
        <w:bottom w:val="none" w:sz="0" w:space="0" w:color="auto"/>
        <w:right w:val="none" w:sz="0" w:space="0" w:color="auto"/>
      </w:divBdr>
    </w:div>
    <w:div w:id="1434129896">
      <w:bodyDiv w:val="1"/>
      <w:marLeft w:val="0"/>
      <w:marRight w:val="0"/>
      <w:marTop w:val="0"/>
      <w:marBottom w:val="0"/>
      <w:divBdr>
        <w:top w:val="none" w:sz="0" w:space="0" w:color="auto"/>
        <w:left w:val="none" w:sz="0" w:space="0" w:color="auto"/>
        <w:bottom w:val="none" w:sz="0" w:space="0" w:color="auto"/>
        <w:right w:val="none" w:sz="0" w:space="0" w:color="auto"/>
      </w:divBdr>
    </w:div>
    <w:div w:id="1434279756">
      <w:bodyDiv w:val="1"/>
      <w:marLeft w:val="0"/>
      <w:marRight w:val="0"/>
      <w:marTop w:val="0"/>
      <w:marBottom w:val="0"/>
      <w:divBdr>
        <w:top w:val="none" w:sz="0" w:space="0" w:color="auto"/>
        <w:left w:val="none" w:sz="0" w:space="0" w:color="auto"/>
        <w:bottom w:val="none" w:sz="0" w:space="0" w:color="auto"/>
        <w:right w:val="none" w:sz="0" w:space="0" w:color="auto"/>
      </w:divBdr>
    </w:div>
    <w:div w:id="1434394604">
      <w:bodyDiv w:val="1"/>
      <w:marLeft w:val="0"/>
      <w:marRight w:val="0"/>
      <w:marTop w:val="0"/>
      <w:marBottom w:val="0"/>
      <w:divBdr>
        <w:top w:val="none" w:sz="0" w:space="0" w:color="auto"/>
        <w:left w:val="none" w:sz="0" w:space="0" w:color="auto"/>
        <w:bottom w:val="none" w:sz="0" w:space="0" w:color="auto"/>
        <w:right w:val="none" w:sz="0" w:space="0" w:color="auto"/>
      </w:divBdr>
    </w:div>
    <w:div w:id="1435049500">
      <w:bodyDiv w:val="1"/>
      <w:marLeft w:val="0"/>
      <w:marRight w:val="0"/>
      <w:marTop w:val="0"/>
      <w:marBottom w:val="0"/>
      <w:divBdr>
        <w:top w:val="none" w:sz="0" w:space="0" w:color="auto"/>
        <w:left w:val="none" w:sz="0" w:space="0" w:color="auto"/>
        <w:bottom w:val="none" w:sz="0" w:space="0" w:color="auto"/>
        <w:right w:val="none" w:sz="0" w:space="0" w:color="auto"/>
      </w:divBdr>
    </w:div>
    <w:div w:id="1435174760">
      <w:bodyDiv w:val="1"/>
      <w:marLeft w:val="0"/>
      <w:marRight w:val="0"/>
      <w:marTop w:val="0"/>
      <w:marBottom w:val="0"/>
      <w:divBdr>
        <w:top w:val="none" w:sz="0" w:space="0" w:color="auto"/>
        <w:left w:val="none" w:sz="0" w:space="0" w:color="auto"/>
        <w:bottom w:val="none" w:sz="0" w:space="0" w:color="auto"/>
        <w:right w:val="none" w:sz="0" w:space="0" w:color="auto"/>
      </w:divBdr>
    </w:div>
    <w:div w:id="1435204097">
      <w:bodyDiv w:val="1"/>
      <w:marLeft w:val="0"/>
      <w:marRight w:val="0"/>
      <w:marTop w:val="0"/>
      <w:marBottom w:val="0"/>
      <w:divBdr>
        <w:top w:val="none" w:sz="0" w:space="0" w:color="auto"/>
        <w:left w:val="none" w:sz="0" w:space="0" w:color="auto"/>
        <w:bottom w:val="none" w:sz="0" w:space="0" w:color="auto"/>
        <w:right w:val="none" w:sz="0" w:space="0" w:color="auto"/>
      </w:divBdr>
    </w:div>
    <w:div w:id="1435318337">
      <w:bodyDiv w:val="1"/>
      <w:marLeft w:val="0"/>
      <w:marRight w:val="0"/>
      <w:marTop w:val="0"/>
      <w:marBottom w:val="0"/>
      <w:divBdr>
        <w:top w:val="none" w:sz="0" w:space="0" w:color="auto"/>
        <w:left w:val="none" w:sz="0" w:space="0" w:color="auto"/>
        <w:bottom w:val="none" w:sz="0" w:space="0" w:color="auto"/>
        <w:right w:val="none" w:sz="0" w:space="0" w:color="auto"/>
      </w:divBdr>
    </w:div>
    <w:div w:id="1435712020">
      <w:bodyDiv w:val="1"/>
      <w:marLeft w:val="0"/>
      <w:marRight w:val="0"/>
      <w:marTop w:val="0"/>
      <w:marBottom w:val="0"/>
      <w:divBdr>
        <w:top w:val="none" w:sz="0" w:space="0" w:color="auto"/>
        <w:left w:val="none" w:sz="0" w:space="0" w:color="auto"/>
        <w:bottom w:val="none" w:sz="0" w:space="0" w:color="auto"/>
        <w:right w:val="none" w:sz="0" w:space="0" w:color="auto"/>
      </w:divBdr>
    </w:div>
    <w:div w:id="1436055924">
      <w:bodyDiv w:val="1"/>
      <w:marLeft w:val="0"/>
      <w:marRight w:val="0"/>
      <w:marTop w:val="0"/>
      <w:marBottom w:val="0"/>
      <w:divBdr>
        <w:top w:val="none" w:sz="0" w:space="0" w:color="auto"/>
        <w:left w:val="none" w:sz="0" w:space="0" w:color="auto"/>
        <w:bottom w:val="none" w:sz="0" w:space="0" w:color="auto"/>
        <w:right w:val="none" w:sz="0" w:space="0" w:color="auto"/>
      </w:divBdr>
    </w:div>
    <w:div w:id="1436292969">
      <w:bodyDiv w:val="1"/>
      <w:marLeft w:val="0"/>
      <w:marRight w:val="0"/>
      <w:marTop w:val="0"/>
      <w:marBottom w:val="0"/>
      <w:divBdr>
        <w:top w:val="none" w:sz="0" w:space="0" w:color="auto"/>
        <w:left w:val="none" w:sz="0" w:space="0" w:color="auto"/>
        <w:bottom w:val="none" w:sz="0" w:space="0" w:color="auto"/>
        <w:right w:val="none" w:sz="0" w:space="0" w:color="auto"/>
      </w:divBdr>
    </w:div>
    <w:div w:id="1436363155">
      <w:bodyDiv w:val="1"/>
      <w:marLeft w:val="0"/>
      <w:marRight w:val="0"/>
      <w:marTop w:val="0"/>
      <w:marBottom w:val="0"/>
      <w:divBdr>
        <w:top w:val="none" w:sz="0" w:space="0" w:color="auto"/>
        <w:left w:val="none" w:sz="0" w:space="0" w:color="auto"/>
        <w:bottom w:val="none" w:sz="0" w:space="0" w:color="auto"/>
        <w:right w:val="none" w:sz="0" w:space="0" w:color="auto"/>
      </w:divBdr>
    </w:div>
    <w:div w:id="1436485621">
      <w:bodyDiv w:val="1"/>
      <w:marLeft w:val="0"/>
      <w:marRight w:val="0"/>
      <w:marTop w:val="0"/>
      <w:marBottom w:val="0"/>
      <w:divBdr>
        <w:top w:val="none" w:sz="0" w:space="0" w:color="auto"/>
        <w:left w:val="none" w:sz="0" w:space="0" w:color="auto"/>
        <w:bottom w:val="none" w:sz="0" w:space="0" w:color="auto"/>
        <w:right w:val="none" w:sz="0" w:space="0" w:color="auto"/>
      </w:divBdr>
    </w:div>
    <w:div w:id="1436555699">
      <w:bodyDiv w:val="1"/>
      <w:marLeft w:val="0"/>
      <w:marRight w:val="0"/>
      <w:marTop w:val="0"/>
      <w:marBottom w:val="0"/>
      <w:divBdr>
        <w:top w:val="none" w:sz="0" w:space="0" w:color="auto"/>
        <w:left w:val="none" w:sz="0" w:space="0" w:color="auto"/>
        <w:bottom w:val="none" w:sz="0" w:space="0" w:color="auto"/>
        <w:right w:val="none" w:sz="0" w:space="0" w:color="auto"/>
      </w:divBdr>
    </w:div>
    <w:div w:id="1436558018">
      <w:bodyDiv w:val="1"/>
      <w:marLeft w:val="0"/>
      <w:marRight w:val="0"/>
      <w:marTop w:val="0"/>
      <w:marBottom w:val="0"/>
      <w:divBdr>
        <w:top w:val="none" w:sz="0" w:space="0" w:color="auto"/>
        <w:left w:val="none" w:sz="0" w:space="0" w:color="auto"/>
        <w:bottom w:val="none" w:sz="0" w:space="0" w:color="auto"/>
        <w:right w:val="none" w:sz="0" w:space="0" w:color="auto"/>
      </w:divBdr>
    </w:div>
    <w:div w:id="1436901919">
      <w:bodyDiv w:val="1"/>
      <w:marLeft w:val="0"/>
      <w:marRight w:val="0"/>
      <w:marTop w:val="0"/>
      <w:marBottom w:val="0"/>
      <w:divBdr>
        <w:top w:val="none" w:sz="0" w:space="0" w:color="auto"/>
        <w:left w:val="none" w:sz="0" w:space="0" w:color="auto"/>
        <w:bottom w:val="none" w:sz="0" w:space="0" w:color="auto"/>
        <w:right w:val="none" w:sz="0" w:space="0" w:color="auto"/>
      </w:divBdr>
    </w:div>
    <w:div w:id="1437751830">
      <w:bodyDiv w:val="1"/>
      <w:marLeft w:val="0"/>
      <w:marRight w:val="0"/>
      <w:marTop w:val="0"/>
      <w:marBottom w:val="0"/>
      <w:divBdr>
        <w:top w:val="none" w:sz="0" w:space="0" w:color="auto"/>
        <w:left w:val="none" w:sz="0" w:space="0" w:color="auto"/>
        <w:bottom w:val="none" w:sz="0" w:space="0" w:color="auto"/>
        <w:right w:val="none" w:sz="0" w:space="0" w:color="auto"/>
      </w:divBdr>
    </w:div>
    <w:div w:id="1438212405">
      <w:bodyDiv w:val="1"/>
      <w:marLeft w:val="0"/>
      <w:marRight w:val="0"/>
      <w:marTop w:val="0"/>
      <w:marBottom w:val="0"/>
      <w:divBdr>
        <w:top w:val="none" w:sz="0" w:space="0" w:color="auto"/>
        <w:left w:val="none" w:sz="0" w:space="0" w:color="auto"/>
        <w:bottom w:val="none" w:sz="0" w:space="0" w:color="auto"/>
        <w:right w:val="none" w:sz="0" w:space="0" w:color="auto"/>
      </w:divBdr>
    </w:div>
    <w:div w:id="1438409572">
      <w:bodyDiv w:val="1"/>
      <w:marLeft w:val="0"/>
      <w:marRight w:val="0"/>
      <w:marTop w:val="0"/>
      <w:marBottom w:val="0"/>
      <w:divBdr>
        <w:top w:val="none" w:sz="0" w:space="0" w:color="auto"/>
        <w:left w:val="none" w:sz="0" w:space="0" w:color="auto"/>
        <w:bottom w:val="none" w:sz="0" w:space="0" w:color="auto"/>
        <w:right w:val="none" w:sz="0" w:space="0" w:color="auto"/>
      </w:divBdr>
    </w:div>
    <w:div w:id="1438676448">
      <w:bodyDiv w:val="1"/>
      <w:marLeft w:val="0"/>
      <w:marRight w:val="0"/>
      <w:marTop w:val="0"/>
      <w:marBottom w:val="0"/>
      <w:divBdr>
        <w:top w:val="none" w:sz="0" w:space="0" w:color="auto"/>
        <w:left w:val="none" w:sz="0" w:space="0" w:color="auto"/>
        <w:bottom w:val="none" w:sz="0" w:space="0" w:color="auto"/>
        <w:right w:val="none" w:sz="0" w:space="0" w:color="auto"/>
      </w:divBdr>
    </w:div>
    <w:div w:id="1438721916">
      <w:bodyDiv w:val="1"/>
      <w:marLeft w:val="0"/>
      <w:marRight w:val="0"/>
      <w:marTop w:val="0"/>
      <w:marBottom w:val="0"/>
      <w:divBdr>
        <w:top w:val="none" w:sz="0" w:space="0" w:color="auto"/>
        <w:left w:val="none" w:sz="0" w:space="0" w:color="auto"/>
        <w:bottom w:val="none" w:sz="0" w:space="0" w:color="auto"/>
        <w:right w:val="none" w:sz="0" w:space="0" w:color="auto"/>
      </w:divBdr>
    </w:div>
    <w:div w:id="1439132267">
      <w:bodyDiv w:val="1"/>
      <w:marLeft w:val="0"/>
      <w:marRight w:val="0"/>
      <w:marTop w:val="0"/>
      <w:marBottom w:val="0"/>
      <w:divBdr>
        <w:top w:val="none" w:sz="0" w:space="0" w:color="auto"/>
        <w:left w:val="none" w:sz="0" w:space="0" w:color="auto"/>
        <w:bottom w:val="none" w:sz="0" w:space="0" w:color="auto"/>
        <w:right w:val="none" w:sz="0" w:space="0" w:color="auto"/>
      </w:divBdr>
    </w:div>
    <w:div w:id="1439527827">
      <w:bodyDiv w:val="1"/>
      <w:marLeft w:val="0"/>
      <w:marRight w:val="0"/>
      <w:marTop w:val="0"/>
      <w:marBottom w:val="0"/>
      <w:divBdr>
        <w:top w:val="none" w:sz="0" w:space="0" w:color="auto"/>
        <w:left w:val="none" w:sz="0" w:space="0" w:color="auto"/>
        <w:bottom w:val="none" w:sz="0" w:space="0" w:color="auto"/>
        <w:right w:val="none" w:sz="0" w:space="0" w:color="auto"/>
      </w:divBdr>
    </w:div>
    <w:div w:id="1439714989">
      <w:bodyDiv w:val="1"/>
      <w:marLeft w:val="0"/>
      <w:marRight w:val="0"/>
      <w:marTop w:val="0"/>
      <w:marBottom w:val="0"/>
      <w:divBdr>
        <w:top w:val="none" w:sz="0" w:space="0" w:color="auto"/>
        <w:left w:val="none" w:sz="0" w:space="0" w:color="auto"/>
        <w:bottom w:val="none" w:sz="0" w:space="0" w:color="auto"/>
        <w:right w:val="none" w:sz="0" w:space="0" w:color="auto"/>
      </w:divBdr>
    </w:div>
    <w:div w:id="1440222658">
      <w:bodyDiv w:val="1"/>
      <w:marLeft w:val="0"/>
      <w:marRight w:val="0"/>
      <w:marTop w:val="0"/>
      <w:marBottom w:val="0"/>
      <w:divBdr>
        <w:top w:val="none" w:sz="0" w:space="0" w:color="auto"/>
        <w:left w:val="none" w:sz="0" w:space="0" w:color="auto"/>
        <w:bottom w:val="none" w:sz="0" w:space="0" w:color="auto"/>
        <w:right w:val="none" w:sz="0" w:space="0" w:color="auto"/>
      </w:divBdr>
    </w:div>
    <w:div w:id="1440568981">
      <w:bodyDiv w:val="1"/>
      <w:marLeft w:val="0"/>
      <w:marRight w:val="0"/>
      <w:marTop w:val="0"/>
      <w:marBottom w:val="0"/>
      <w:divBdr>
        <w:top w:val="none" w:sz="0" w:space="0" w:color="auto"/>
        <w:left w:val="none" w:sz="0" w:space="0" w:color="auto"/>
        <w:bottom w:val="none" w:sz="0" w:space="0" w:color="auto"/>
        <w:right w:val="none" w:sz="0" w:space="0" w:color="auto"/>
      </w:divBdr>
    </w:div>
    <w:div w:id="1440753859">
      <w:bodyDiv w:val="1"/>
      <w:marLeft w:val="0"/>
      <w:marRight w:val="0"/>
      <w:marTop w:val="0"/>
      <w:marBottom w:val="0"/>
      <w:divBdr>
        <w:top w:val="none" w:sz="0" w:space="0" w:color="auto"/>
        <w:left w:val="none" w:sz="0" w:space="0" w:color="auto"/>
        <w:bottom w:val="none" w:sz="0" w:space="0" w:color="auto"/>
        <w:right w:val="none" w:sz="0" w:space="0" w:color="auto"/>
      </w:divBdr>
    </w:div>
    <w:div w:id="1440950013">
      <w:bodyDiv w:val="1"/>
      <w:marLeft w:val="0"/>
      <w:marRight w:val="0"/>
      <w:marTop w:val="0"/>
      <w:marBottom w:val="0"/>
      <w:divBdr>
        <w:top w:val="none" w:sz="0" w:space="0" w:color="auto"/>
        <w:left w:val="none" w:sz="0" w:space="0" w:color="auto"/>
        <w:bottom w:val="none" w:sz="0" w:space="0" w:color="auto"/>
        <w:right w:val="none" w:sz="0" w:space="0" w:color="auto"/>
      </w:divBdr>
    </w:div>
    <w:div w:id="1441218370">
      <w:bodyDiv w:val="1"/>
      <w:marLeft w:val="0"/>
      <w:marRight w:val="0"/>
      <w:marTop w:val="0"/>
      <w:marBottom w:val="0"/>
      <w:divBdr>
        <w:top w:val="none" w:sz="0" w:space="0" w:color="auto"/>
        <w:left w:val="none" w:sz="0" w:space="0" w:color="auto"/>
        <w:bottom w:val="none" w:sz="0" w:space="0" w:color="auto"/>
        <w:right w:val="none" w:sz="0" w:space="0" w:color="auto"/>
      </w:divBdr>
    </w:div>
    <w:div w:id="1441337857">
      <w:bodyDiv w:val="1"/>
      <w:marLeft w:val="0"/>
      <w:marRight w:val="0"/>
      <w:marTop w:val="0"/>
      <w:marBottom w:val="0"/>
      <w:divBdr>
        <w:top w:val="none" w:sz="0" w:space="0" w:color="auto"/>
        <w:left w:val="none" w:sz="0" w:space="0" w:color="auto"/>
        <w:bottom w:val="none" w:sz="0" w:space="0" w:color="auto"/>
        <w:right w:val="none" w:sz="0" w:space="0" w:color="auto"/>
      </w:divBdr>
    </w:div>
    <w:div w:id="1441682341">
      <w:bodyDiv w:val="1"/>
      <w:marLeft w:val="0"/>
      <w:marRight w:val="0"/>
      <w:marTop w:val="0"/>
      <w:marBottom w:val="0"/>
      <w:divBdr>
        <w:top w:val="none" w:sz="0" w:space="0" w:color="auto"/>
        <w:left w:val="none" w:sz="0" w:space="0" w:color="auto"/>
        <w:bottom w:val="none" w:sz="0" w:space="0" w:color="auto"/>
        <w:right w:val="none" w:sz="0" w:space="0" w:color="auto"/>
      </w:divBdr>
    </w:div>
    <w:div w:id="1442217778">
      <w:bodyDiv w:val="1"/>
      <w:marLeft w:val="0"/>
      <w:marRight w:val="0"/>
      <w:marTop w:val="0"/>
      <w:marBottom w:val="0"/>
      <w:divBdr>
        <w:top w:val="none" w:sz="0" w:space="0" w:color="auto"/>
        <w:left w:val="none" w:sz="0" w:space="0" w:color="auto"/>
        <w:bottom w:val="none" w:sz="0" w:space="0" w:color="auto"/>
        <w:right w:val="none" w:sz="0" w:space="0" w:color="auto"/>
      </w:divBdr>
    </w:div>
    <w:div w:id="1442260809">
      <w:bodyDiv w:val="1"/>
      <w:marLeft w:val="0"/>
      <w:marRight w:val="0"/>
      <w:marTop w:val="0"/>
      <w:marBottom w:val="0"/>
      <w:divBdr>
        <w:top w:val="none" w:sz="0" w:space="0" w:color="auto"/>
        <w:left w:val="none" w:sz="0" w:space="0" w:color="auto"/>
        <w:bottom w:val="none" w:sz="0" w:space="0" w:color="auto"/>
        <w:right w:val="none" w:sz="0" w:space="0" w:color="auto"/>
      </w:divBdr>
    </w:div>
    <w:div w:id="1442411701">
      <w:bodyDiv w:val="1"/>
      <w:marLeft w:val="0"/>
      <w:marRight w:val="0"/>
      <w:marTop w:val="0"/>
      <w:marBottom w:val="0"/>
      <w:divBdr>
        <w:top w:val="none" w:sz="0" w:space="0" w:color="auto"/>
        <w:left w:val="none" w:sz="0" w:space="0" w:color="auto"/>
        <w:bottom w:val="none" w:sz="0" w:space="0" w:color="auto"/>
        <w:right w:val="none" w:sz="0" w:space="0" w:color="auto"/>
      </w:divBdr>
    </w:div>
    <w:div w:id="1442604387">
      <w:bodyDiv w:val="1"/>
      <w:marLeft w:val="0"/>
      <w:marRight w:val="0"/>
      <w:marTop w:val="0"/>
      <w:marBottom w:val="0"/>
      <w:divBdr>
        <w:top w:val="none" w:sz="0" w:space="0" w:color="auto"/>
        <w:left w:val="none" w:sz="0" w:space="0" w:color="auto"/>
        <w:bottom w:val="none" w:sz="0" w:space="0" w:color="auto"/>
        <w:right w:val="none" w:sz="0" w:space="0" w:color="auto"/>
      </w:divBdr>
    </w:div>
    <w:div w:id="1442993349">
      <w:bodyDiv w:val="1"/>
      <w:marLeft w:val="0"/>
      <w:marRight w:val="0"/>
      <w:marTop w:val="0"/>
      <w:marBottom w:val="0"/>
      <w:divBdr>
        <w:top w:val="none" w:sz="0" w:space="0" w:color="auto"/>
        <w:left w:val="none" w:sz="0" w:space="0" w:color="auto"/>
        <w:bottom w:val="none" w:sz="0" w:space="0" w:color="auto"/>
        <w:right w:val="none" w:sz="0" w:space="0" w:color="auto"/>
      </w:divBdr>
    </w:div>
    <w:div w:id="1443459123">
      <w:bodyDiv w:val="1"/>
      <w:marLeft w:val="0"/>
      <w:marRight w:val="0"/>
      <w:marTop w:val="0"/>
      <w:marBottom w:val="0"/>
      <w:divBdr>
        <w:top w:val="none" w:sz="0" w:space="0" w:color="auto"/>
        <w:left w:val="none" w:sz="0" w:space="0" w:color="auto"/>
        <w:bottom w:val="none" w:sz="0" w:space="0" w:color="auto"/>
        <w:right w:val="none" w:sz="0" w:space="0" w:color="auto"/>
      </w:divBdr>
    </w:div>
    <w:div w:id="1444349577">
      <w:bodyDiv w:val="1"/>
      <w:marLeft w:val="0"/>
      <w:marRight w:val="0"/>
      <w:marTop w:val="0"/>
      <w:marBottom w:val="0"/>
      <w:divBdr>
        <w:top w:val="none" w:sz="0" w:space="0" w:color="auto"/>
        <w:left w:val="none" w:sz="0" w:space="0" w:color="auto"/>
        <w:bottom w:val="none" w:sz="0" w:space="0" w:color="auto"/>
        <w:right w:val="none" w:sz="0" w:space="0" w:color="auto"/>
      </w:divBdr>
    </w:div>
    <w:div w:id="1444418398">
      <w:bodyDiv w:val="1"/>
      <w:marLeft w:val="0"/>
      <w:marRight w:val="0"/>
      <w:marTop w:val="0"/>
      <w:marBottom w:val="0"/>
      <w:divBdr>
        <w:top w:val="none" w:sz="0" w:space="0" w:color="auto"/>
        <w:left w:val="none" w:sz="0" w:space="0" w:color="auto"/>
        <w:bottom w:val="none" w:sz="0" w:space="0" w:color="auto"/>
        <w:right w:val="none" w:sz="0" w:space="0" w:color="auto"/>
      </w:divBdr>
    </w:div>
    <w:div w:id="1444496087">
      <w:bodyDiv w:val="1"/>
      <w:marLeft w:val="0"/>
      <w:marRight w:val="0"/>
      <w:marTop w:val="0"/>
      <w:marBottom w:val="0"/>
      <w:divBdr>
        <w:top w:val="none" w:sz="0" w:space="0" w:color="auto"/>
        <w:left w:val="none" w:sz="0" w:space="0" w:color="auto"/>
        <w:bottom w:val="none" w:sz="0" w:space="0" w:color="auto"/>
        <w:right w:val="none" w:sz="0" w:space="0" w:color="auto"/>
      </w:divBdr>
    </w:div>
    <w:div w:id="1444770045">
      <w:bodyDiv w:val="1"/>
      <w:marLeft w:val="0"/>
      <w:marRight w:val="0"/>
      <w:marTop w:val="0"/>
      <w:marBottom w:val="0"/>
      <w:divBdr>
        <w:top w:val="none" w:sz="0" w:space="0" w:color="auto"/>
        <w:left w:val="none" w:sz="0" w:space="0" w:color="auto"/>
        <w:bottom w:val="none" w:sz="0" w:space="0" w:color="auto"/>
        <w:right w:val="none" w:sz="0" w:space="0" w:color="auto"/>
      </w:divBdr>
    </w:div>
    <w:div w:id="1445148615">
      <w:bodyDiv w:val="1"/>
      <w:marLeft w:val="0"/>
      <w:marRight w:val="0"/>
      <w:marTop w:val="0"/>
      <w:marBottom w:val="0"/>
      <w:divBdr>
        <w:top w:val="none" w:sz="0" w:space="0" w:color="auto"/>
        <w:left w:val="none" w:sz="0" w:space="0" w:color="auto"/>
        <w:bottom w:val="none" w:sz="0" w:space="0" w:color="auto"/>
        <w:right w:val="none" w:sz="0" w:space="0" w:color="auto"/>
      </w:divBdr>
    </w:div>
    <w:div w:id="1445539237">
      <w:bodyDiv w:val="1"/>
      <w:marLeft w:val="0"/>
      <w:marRight w:val="0"/>
      <w:marTop w:val="0"/>
      <w:marBottom w:val="0"/>
      <w:divBdr>
        <w:top w:val="none" w:sz="0" w:space="0" w:color="auto"/>
        <w:left w:val="none" w:sz="0" w:space="0" w:color="auto"/>
        <w:bottom w:val="none" w:sz="0" w:space="0" w:color="auto"/>
        <w:right w:val="none" w:sz="0" w:space="0" w:color="auto"/>
      </w:divBdr>
    </w:div>
    <w:div w:id="1445880792">
      <w:bodyDiv w:val="1"/>
      <w:marLeft w:val="0"/>
      <w:marRight w:val="0"/>
      <w:marTop w:val="0"/>
      <w:marBottom w:val="0"/>
      <w:divBdr>
        <w:top w:val="none" w:sz="0" w:space="0" w:color="auto"/>
        <w:left w:val="none" w:sz="0" w:space="0" w:color="auto"/>
        <w:bottom w:val="none" w:sz="0" w:space="0" w:color="auto"/>
        <w:right w:val="none" w:sz="0" w:space="0" w:color="auto"/>
      </w:divBdr>
    </w:div>
    <w:div w:id="1446196923">
      <w:bodyDiv w:val="1"/>
      <w:marLeft w:val="0"/>
      <w:marRight w:val="0"/>
      <w:marTop w:val="0"/>
      <w:marBottom w:val="0"/>
      <w:divBdr>
        <w:top w:val="none" w:sz="0" w:space="0" w:color="auto"/>
        <w:left w:val="none" w:sz="0" w:space="0" w:color="auto"/>
        <w:bottom w:val="none" w:sz="0" w:space="0" w:color="auto"/>
        <w:right w:val="none" w:sz="0" w:space="0" w:color="auto"/>
      </w:divBdr>
    </w:div>
    <w:div w:id="1446580560">
      <w:bodyDiv w:val="1"/>
      <w:marLeft w:val="0"/>
      <w:marRight w:val="0"/>
      <w:marTop w:val="0"/>
      <w:marBottom w:val="0"/>
      <w:divBdr>
        <w:top w:val="none" w:sz="0" w:space="0" w:color="auto"/>
        <w:left w:val="none" w:sz="0" w:space="0" w:color="auto"/>
        <w:bottom w:val="none" w:sz="0" w:space="0" w:color="auto"/>
        <w:right w:val="none" w:sz="0" w:space="0" w:color="auto"/>
      </w:divBdr>
    </w:div>
    <w:div w:id="1448046209">
      <w:bodyDiv w:val="1"/>
      <w:marLeft w:val="0"/>
      <w:marRight w:val="0"/>
      <w:marTop w:val="0"/>
      <w:marBottom w:val="0"/>
      <w:divBdr>
        <w:top w:val="none" w:sz="0" w:space="0" w:color="auto"/>
        <w:left w:val="none" w:sz="0" w:space="0" w:color="auto"/>
        <w:bottom w:val="none" w:sz="0" w:space="0" w:color="auto"/>
        <w:right w:val="none" w:sz="0" w:space="0" w:color="auto"/>
      </w:divBdr>
    </w:div>
    <w:div w:id="1448113482">
      <w:bodyDiv w:val="1"/>
      <w:marLeft w:val="0"/>
      <w:marRight w:val="0"/>
      <w:marTop w:val="0"/>
      <w:marBottom w:val="0"/>
      <w:divBdr>
        <w:top w:val="none" w:sz="0" w:space="0" w:color="auto"/>
        <w:left w:val="none" w:sz="0" w:space="0" w:color="auto"/>
        <w:bottom w:val="none" w:sz="0" w:space="0" w:color="auto"/>
        <w:right w:val="none" w:sz="0" w:space="0" w:color="auto"/>
      </w:divBdr>
    </w:div>
    <w:div w:id="1449162077">
      <w:bodyDiv w:val="1"/>
      <w:marLeft w:val="0"/>
      <w:marRight w:val="0"/>
      <w:marTop w:val="0"/>
      <w:marBottom w:val="0"/>
      <w:divBdr>
        <w:top w:val="none" w:sz="0" w:space="0" w:color="auto"/>
        <w:left w:val="none" w:sz="0" w:space="0" w:color="auto"/>
        <w:bottom w:val="none" w:sz="0" w:space="0" w:color="auto"/>
        <w:right w:val="none" w:sz="0" w:space="0" w:color="auto"/>
      </w:divBdr>
    </w:div>
    <w:div w:id="1449617882">
      <w:bodyDiv w:val="1"/>
      <w:marLeft w:val="0"/>
      <w:marRight w:val="0"/>
      <w:marTop w:val="0"/>
      <w:marBottom w:val="0"/>
      <w:divBdr>
        <w:top w:val="none" w:sz="0" w:space="0" w:color="auto"/>
        <w:left w:val="none" w:sz="0" w:space="0" w:color="auto"/>
        <w:bottom w:val="none" w:sz="0" w:space="0" w:color="auto"/>
        <w:right w:val="none" w:sz="0" w:space="0" w:color="auto"/>
      </w:divBdr>
    </w:div>
    <w:div w:id="1449618226">
      <w:bodyDiv w:val="1"/>
      <w:marLeft w:val="0"/>
      <w:marRight w:val="0"/>
      <w:marTop w:val="0"/>
      <w:marBottom w:val="0"/>
      <w:divBdr>
        <w:top w:val="none" w:sz="0" w:space="0" w:color="auto"/>
        <w:left w:val="none" w:sz="0" w:space="0" w:color="auto"/>
        <w:bottom w:val="none" w:sz="0" w:space="0" w:color="auto"/>
        <w:right w:val="none" w:sz="0" w:space="0" w:color="auto"/>
      </w:divBdr>
    </w:div>
    <w:div w:id="1449929298">
      <w:bodyDiv w:val="1"/>
      <w:marLeft w:val="0"/>
      <w:marRight w:val="0"/>
      <w:marTop w:val="0"/>
      <w:marBottom w:val="0"/>
      <w:divBdr>
        <w:top w:val="none" w:sz="0" w:space="0" w:color="auto"/>
        <w:left w:val="none" w:sz="0" w:space="0" w:color="auto"/>
        <w:bottom w:val="none" w:sz="0" w:space="0" w:color="auto"/>
        <w:right w:val="none" w:sz="0" w:space="0" w:color="auto"/>
      </w:divBdr>
    </w:div>
    <w:div w:id="1449931066">
      <w:bodyDiv w:val="1"/>
      <w:marLeft w:val="0"/>
      <w:marRight w:val="0"/>
      <w:marTop w:val="0"/>
      <w:marBottom w:val="0"/>
      <w:divBdr>
        <w:top w:val="none" w:sz="0" w:space="0" w:color="auto"/>
        <w:left w:val="none" w:sz="0" w:space="0" w:color="auto"/>
        <w:bottom w:val="none" w:sz="0" w:space="0" w:color="auto"/>
        <w:right w:val="none" w:sz="0" w:space="0" w:color="auto"/>
      </w:divBdr>
    </w:div>
    <w:div w:id="1450004418">
      <w:bodyDiv w:val="1"/>
      <w:marLeft w:val="0"/>
      <w:marRight w:val="0"/>
      <w:marTop w:val="0"/>
      <w:marBottom w:val="0"/>
      <w:divBdr>
        <w:top w:val="none" w:sz="0" w:space="0" w:color="auto"/>
        <w:left w:val="none" w:sz="0" w:space="0" w:color="auto"/>
        <w:bottom w:val="none" w:sz="0" w:space="0" w:color="auto"/>
        <w:right w:val="none" w:sz="0" w:space="0" w:color="auto"/>
      </w:divBdr>
    </w:div>
    <w:div w:id="1451776322">
      <w:bodyDiv w:val="1"/>
      <w:marLeft w:val="0"/>
      <w:marRight w:val="0"/>
      <w:marTop w:val="0"/>
      <w:marBottom w:val="0"/>
      <w:divBdr>
        <w:top w:val="none" w:sz="0" w:space="0" w:color="auto"/>
        <w:left w:val="none" w:sz="0" w:space="0" w:color="auto"/>
        <w:bottom w:val="none" w:sz="0" w:space="0" w:color="auto"/>
        <w:right w:val="none" w:sz="0" w:space="0" w:color="auto"/>
      </w:divBdr>
    </w:div>
    <w:div w:id="1452044919">
      <w:bodyDiv w:val="1"/>
      <w:marLeft w:val="0"/>
      <w:marRight w:val="0"/>
      <w:marTop w:val="0"/>
      <w:marBottom w:val="0"/>
      <w:divBdr>
        <w:top w:val="none" w:sz="0" w:space="0" w:color="auto"/>
        <w:left w:val="none" w:sz="0" w:space="0" w:color="auto"/>
        <w:bottom w:val="none" w:sz="0" w:space="0" w:color="auto"/>
        <w:right w:val="none" w:sz="0" w:space="0" w:color="auto"/>
      </w:divBdr>
    </w:div>
    <w:div w:id="1452436619">
      <w:bodyDiv w:val="1"/>
      <w:marLeft w:val="0"/>
      <w:marRight w:val="0"/>
      <w:marTop w:val="0"/>
      <w:marBottom w:val="0"/>
      <w:divBdr>
        <w:top w:val="none" w:sz="0" w:space="0" w:color="auto"/>
        <w:left w:val="none" w:sz="0" w:space="0" w:color="auto"/>
        <w:bottom w:val="none" w:sz="0" w:space="0" w:color="auto"/>
        <w:right w:val="none" w:sz="0" w:space="0" w:color="auto"/>
      </w:divBdr>
    </w:div>
    <w:div w:id="1452438326">
      <w:bodyDiv w:val="1"/>
      <w:marLeft w:val="0"/>
      <w:marRight w:val="0"/>
      <w:marTop w:val="0"/>
      <w:marBottom w:val="0"/>
      <w:divBdr>
        <w:top w:val="none" w:sz="0" w:space="0" w:color="auto"/>
        <w:left w:val="none" w:sz="0" w:space="0" w:color="auto"/>
        <w:bottom w:val="none" w:sz="0" w:space="0" w:color="auto"/>
        <w:right w:val="none" w:sz="0" w:space="0" w:color="auto"/>
      </w:divBdr>
    </w:div>
    <w:div w:id="1452438919">
      <w:bodyDiv w:val="1"/>
      <w:marLeft w:val="0"/>
      <w:marRight w:val="0"/>
      <w:marTop w:val="0"/>
      <w:marBottom w:val="0"/>
      <w:divBdr>
        <w:top w:val="none" w:sz="0" w:space="0" w:color="auto"/>
        <w:left w:val="none" w:sz="0" w:space="0" w:color="auto"/>
        <w:bottom w:val="none" w:sz="0" w:space="0" w:color="auto"/>
        <w:right w:val="none" w:sz="0" w:space="0" w:color="auto"/>
      </w:divBdr>
    </w:div>
    <w:div w:id="1453288543">
      <w:bodyDiv w:val="1"/>
      <w:marLeft w:val="0"/>
      <w:marRight w:val="0"/>
      <w:marTop w:val="0"/>
      <w:marBottom w:val="0"/>
      <w:divBdr>
        <w:top w:val="none" w:sz="0" w:space="0" w:color="auto"/>
        <w:left w:val="none" w:sz="0" w:space="0" w:color="auto"/>
        <w:bottom w:val="none" w:sz="0" w:space="0" w:color="auto"/>
        <w:right w:val="none" w:sz="0" w:space="0" w:color="auto"/>
      </w:divBdr>
    </w:div>
    <w:div w:id="1453402886">
      <w:bodyDiv w:val="1"/>
      <w:marLeft w:val="0"/>
      <w:marRight w:val="0"/>
      <w:marTop w:val="0"/>
      <w:marBottom w:val="0"/>
      <w:divBdr>
        <w:top w:val="none" w:sz="0" w:space="0" w:color="auto"/>
        <w:left w:val="none" w:sz="0" w:space="0" w:color="auto"/>
        <w:bottom w:val="none" w:sz="0" w:space="0" w:color="auto"/>
        <w:right w:val="none" w:sz="0" w:space="0" w:color="auto"/>
      </w:divBdr>
    </w:div>
    <w:div w:id="1453594949">
      <w:bodyDiv w:val="1"/>
      <w:marLeft w:val="0"/>
      <w:marRight w:val="0"/>
      <w:marTop w:val="0"/>
      <w:marBottom w:val="0"/>
      <w:divBdr>
        <w:top w:val="none" w:sz="0" w:space="0" w:color="auto"/>
        <w:left w:val="none" w:sz="0" w:space="0" w:color="auto"/>
        <w:bottom w:val="none" w:sz="0" w:space="0" w:color="auto"/>
        <w:right w:val="none" w:sz="0" w:space="0" w:color="auto"/>
      </w:divBdr>
    </w:div>
    <w:div w:id="1454247418">
      <w:bodyDiv w:val="1"/>
      <w:marLeft w:val="0"/>
      <w:marRight w:val="0"/>
      <w:marTop w:val="0"/>
      <w:marBottom w:val="0"/>
      <w:divBdr>
        <w:top w:val="none" w:sz="0" w:space="0" w:color="auto"/>
        <w:left w:val="none" w:sz="0" w:space="0" w:color="auto"/>
        <w:bottom w:val="none" w:sz="0" w:space="0" w:color="auto"/>
        <w:right w:val="none" w:sz="0" w:space="0" w:color="auto"/>
      </w:divBdr>
    </w:div>
    <w:div w:id="1454708885">
      <w:bodyDiv w:val="1"/>
      <w:marLeft w:val="0"/>
      <w:marRight w:val="0"/>
      <w:marTop w:val="0"/>
      <w:marBottom w:val="0"/>
      <w:divBdr>
        <w:top w:val="none" w:sz="0" w:space="0" w:color="auto"/>
        <w:left w:val="none" w:sz="0" w:space="0" w:color="auto"/>
        <w:bottom w:val="none" w:sz="0" w:space="0" w:color="auto"/>
        <w:right w:val="none" w:sz="0" w:space="0" w:color="auto"/>
      </w:divBdr>
    </w:div>
    <w:div w:id="1456144847">
      <w:bodyDiv w:val="1"/>
      <w:marLeft w:val="0"/>
      <w:marRight w:val="0"/>
      <w:marTop w:val="0"/>
      <w:marBottom w:val="0"/>
      <w:divBdr>
        <w:top w:val="none" w:sz="0" w:space="0" w:color="auto"/>
        <w:left w:val="none" w:sz="0" w:space="0" w:color="auto"/>
        <w:bottom w:val="none" w:sz="0" w:space="0" w:color="auto"/>
        <w:right w:val="none" w:sz="0" w:space="0" w:color="auto"/>
      </w:divBdr>
    </w:div>
    <w:div w:id="1456176053">
      <w:bodyDiv w:val="1"/>
      <w:marLeft w:val="0"/>
      <w:marRight w:val="0"/>
      <w:marTop w:val="0"/>
      <w:marBottom w:val="0"/>
      <w:divBdr>
        <w:top w:val="none" w:sz="0" w:space="0" w:color="auto"/>
        <w:left w:val="none" w:sz="0" w:space="0" w:color="auto"/>
        <w:bottom w:val="none" w:sz="0" w:space="0" w:color="auto"/>
        <w:right w:val="none" w:sz="0" w:space="0" w:color="auto"/>
      </w:divBdr>
    </w:div>
    <w:div w:id="1456176448">
      <w:bodyDiv w:val="1"/>
      <w:marLeft w:val="0"/>
      <w:marRight w:val="0"/>
      <w:marTop w:val="0"/>
      <w:marBottom w:val="0"/>
      <w:divBdr>
        <w:top w:val="none" w:sz="0" w:space="0" w:color="auto"/>
        <w:left w:val="none" w:sz="0" w:space="0" w:color="auto"/>
        <w:bottom w:val="none" w:sz="0" w:space="0" w:color="auto"/>
        <w:right w:val="none" w:sz="0" w:space="0" w:color="auto"/>
      </w:divBdr>
    </w:div>
    <w:div w:id="1456218155">
      <w:bodyDiv w:val="1"/>
      <w:marLeft w:val="0"/>
      <w:marRight w:val="0"/>
      <w:marTop w:val="0"/>
      <w:marBottom w:val="0"/>
      <w:divBdr>
        <w:top w:val="none" w:sz="0" w:space="0" w:color="auto"/>
        <w:left w:val="none" w:sz="0" w:space="0" w:color="auto"/>
        <w:bottom w:val="none" w:sz="0" w:space="0" w:color="auto"/>
        <w:right w:val="none" w:sz="0" w:space="0" w:color="auto"/>
      </w:divBdr>
    </w:div>
    <w:div w:id="1456412428">
      <w:bodyDiv w:val="1"/>
      <w:marLeft w:val="0"/>
      <w:marRight w:val="0"/>
      <w:marTop w:val="0"/>
      <w:marBottom w:val="0"/>
      <w:divBdr>
        <w:top w:val="none" w:sz="0" w:space="0" w:color="auto"/>
        <w:left w:val="none" w:sz="0" w:space="0" w:color="auto"/>
        <w:bottom w:val="none" w:sz="0" w:space="0" w:color="auto"/>
        <w:right w:val="none" w:sz="0" w:space="0" w:color="auto"/>
      </w:divBdr>
    </w:div>
    <w:div w:id="1456480586">
      <w:bodyDiv w:val="1"/>
      <w:marLeft w:val="0"/>
      <w:marRight w:val="0"/>
      <w:marTop w:val="0"/>
      <w:marBottom w:val="0"/>
      <w:divBdr>
        <w:top w:val="none" w:sz="0" w:space="0" w:color="auto"/>
        <w:left w:val="none" w:sz="0" w:space="0" w:color="auto"/>
        <w:bottom w:val="none" w:sz="0" w:space="0" w:color="auto"/>
        <w:right w:val="none" w:sz="0" w:space="0" w:color="auto"/>
      </w:divBdr>
    </w:div>
    <w:div w:id="1456481159">
      <w:bodyDiv w:val="1"/>
      <w:marLeft w:val="0"/>
      <w:marRight w:val="0"/>
      <w:marTop w:val="0"/>
      <w:marBottom w:val="0"/>
      <w:divBdr>
        <w:top w:val="none" w:sz="0" w:space="0" w:color="auto"/>
        <w:left w:val="none" w:sz="0" w:space="0" w:color="auto"/>
        <w:bottom w:val="none" w:sz="0" w:space="0" w:color="auto"/>
        <w:right w:val="none" w:sz="0" w:space="0" w:color="auto"/>
      </w:divBdr>
    </w:div>
    <w:div w:id="1456948815">
      <w:bodyDiv w:val="1"/>
      <w:marLeft w:val="0"/>
      <w:marRight w:val="0"/>
      <w:marTop w:val="0"/>
      <w:marBottom w:val="0"/>
      <w:divBdr>
        <w:top w:val="none" w:sz="0" w:space="0" w:color="auto"/>
        <w:left w:val="none" w:sz="0" w:space="0" w:color="auto"/>
        <w:bottom w:val="none" w:sz="0" w:space="0" w:color="auto"/>
        <w:right w:val="none" w:sz="0" w:space="0" w:color="auto"/>
      </w:divBdr>
    </w:div>
    <w:div w:id="1457019112">
      <w:bodyDiv w:val="1"/>
      <w:marLeft w:val="0"/>
      <w:marRight w:val="0"/>
      <w:marTop w:val="0"/>
      <w:marBottom w:val="0"/>
      <w:divBdr>
        <w:top w:val="none" w:sz="0" w:space="0" w:color="auto"/>
        <w:left w:val="none" w:sz="0" w:space="0" w:color="auto"/>
        <w:bottom w:val="none" w:sz="0" w:space="0" w:color="auto"/>
        <w:right w:val="none" w:sz="0" w:space="0" w:color="auto"/>
      </w:divBdr>
    </w:div>
    <w:div w:id="1457216153">
      <w:bodyDiv w:val="1"/>
      <w:marLeft w:val="0"/>
      <w:marRight w:val="0"/>
      <w:marTop w:val="0"/>
      <w:marBottom w:val="0"/>
      <w:divBdr>
        <w:top w:val="none" w:sz="0" w:space="0" w:color="auto"/>
        <w:left w:val="none" w:sz="0" w:space="0" w:color="auto"/>
        <w:bottom w:val="none" w:sz="0" w:space="0" w:color="auto"/>
        <w:right w:val="none" w:sz="0" w:space="0" w:color="auto"/>
      </w:divBdr>
    </w:div>
    <w:div w:id="1457483293">
      <w:bodyDiv w:val="1"/>
      <w:marLeft w:val="0"/>
      <w:marRight w:val="0"/>
      <w:marTop w:val="0"/>
      <w:marBottom w:val="0"/>
      <w:divBdr>
        <w:top w:val="none" w:sz="0" w:space="0" w:color="auto"/>
        <w:left w:val="none" w:sz="0" w:space="0" w:color="auto"/>
        <w:bottom w:val="none" w:sz="0" w:space="0" w:color="auto"/>
        <w:right w:val="none" w:sz="0" w:space="0" w:color="auto"/>
      </w:divBdr>
    </w:div>
    <w:div w:id="1457674585">
      <w:bodyDiv w:val="1"/>
      <w:marLeft w:val="0"/>
      <w:marRight w:val="0"/>
      <w:marTop w:val="0"/>
      <w:marBottom w:val="0"/>
      <w:divBdr>
        <w:top w:val="none" w:sz="0" w:space="0" w:color="auto"/>
        <w:left w:val="none" w:sz="0" w:space="0" w:color="auto"/>
        <w:bottom w:val="none" w:sz="0" w:space="0" w:color="auto"/>
        <w:right w:val="none" w:sz="0" w:space="0" w:color="auto"/>
      </w:divBdr>
    </w:div>
    <w:div w:id="1457678313">
      <w:bodyDiv w:val="1"/>
      <w:marLeft w:val="0"/>
      <w:marRight w:val="0"/>
      <w:marTop w:val="0"/>
      <w:marBottom w:val="0"/>
      <w:divBdr>
        <w:top w:val="none" w:sz="0" w:space="0" w:color="auto"/>
        <w:left w:val="none" w:sz="0" w:space="0" w:color="auto"/>
        <w:bottom w:val="none" w:sz="0" w:space="0" w:color="auto"/>
        <w:right w:val="none" w:sz="0" w:space="0" w:color="auto"/>
      </w:divBdr>
    </w:div>
    <w:div w:id="1458911457">
      <w:bodyDiv w:val="1"/>
      <w:marLeft w:val="0"/>
      <w:marRight w:val="0"/>
      <w:marTop w:val="0"/>
      <w:marBottom w:val="0"/>
      <w:divBdr>
        <w:top w:val="none" w:sz="0" w:space="0" w:color="auto"/>
        <w:left w:val="none" w:sz="0" w:space="0" w:color="auto"/>
        <w:bottom w:val="none" w:sz="0" w:space="0" w:color="auto"/>
        <w:right w:val="none" w:sz="0" w:space="0" w:color="auto"/>
      </w:divBdr>
    </w:div>
    <w:div w:id="1459567018">
      <w:bodyDiv w:val="1"/>
      <w:marLeft w:val="0"/>
      <w:marRight w:val="0"/>
      <w:marTop w:val="0"/>
      <w:marBottom w:val="0"/>
      <w:divBdr>
        <w:top w:val="none" w:sz="0" w:space="0" w:color="auto"/>
        <w:left w:val="none" w:sz="0" w:space="0" w:color="auto"/>
        <w:bottom w:val="none" w:sz="0" w:space="0" w:color="auto"/>
        <w:right w:val="none" w:sz="0" w:space="0" w:color="auto"/>
      </w:divBdr>
    </w:div>
    <w:div w:id="1459758332">
      <w:bodyDiv w:val="1"/>
      <w:marLeft w:val="0"/>
      <w:marRight w:val="0"/>
      <w:marTop w:val="0"/>
      <w:marBottom w:val="0"/>
      <w:divBdr>
        <w:top w:val="none" w:sz="0" w:space="0" w:color="auto"/>
        <w:left w:val="none" w:sz="0" w:space="0" w:color="auto"/>
        <w:bottom w:val="none" w:sz="0" w:space="0" w:color="auto"/>
        <w:right w:val="none" w:sz="0" w:space="0" w:color="auto"/>
      </w:divBdr>
    </w:div>
    <w:div w:id="1460299638">
      <w:bodyDiv w:val="1"/>
      <w:marLeft w:val="0"/>
      <w:marRight w:val="0"/>
      <w:marTop w:val="0"/>
      <w:marBottom w:val="0"/>
      <w:divBdr>
        <w:top w:val="none" w:sz="0" w:space="0" w:color="auto"/>
        <w:left w:val="none" w:sz="0" w:space="0" w:color="auto"/>
        <w:bottom w:val="none" w:sz="0" w:space="0" w:color="auto"/>
        <w:right w:val="none" w:sz="0" w:space="0" w:color="auto"/>
      </w:divBdr>
    </w:div>
    <w:div w:id="1460299842">
      <w:bodyDiv w:val="1"/>
      <w:marLeft w:val="0"/>
      <w:marRight w:val="0"/>
      <w:marTop w:val="0"/>
      <w:marBottom w:val="0"/>
      <w:divBdr>
        <w:top w:val="none" w:sz="0" w:space="0" w:color="auto"/>
        <w:left w:val="none" w:sz="0" w:space="0" w:color="auto"/>
        <w:bottom w:val="none" w:sz="0" w:space="0" w:color="auto"/>
        <w:right w:val="none" w:sz="0" w:space="0" w:color="auto"/>
      </w:divBdr>
    </w:div>
    <w:div w:id="1460419636">
      <w:bodyDiv w:val="1"/>
      <w:marLeft w:val="0"/>
      <w:marRight w:val="0"/>
      <w:marTop w:val="0"/>
      <w:marBottom w:val="0"/>
      <w:divBdr>
        <w:top w:val="none" w:sz="0" w:space="0" w:color="auto"/>
        <w:left w:val="none" w:sz="0" w:space="0" w:color="auto"/>
        <w:bottom w:val="none" w:sz="0" w:space="0" w:color="auto"/>
        <w:right w:val="none" w:sz="0" w:space="0" w:color="auto"/>
      </w:divBdr>
    </w:div>
    <w:div w:id="1460685244">
      <w:bodyDiv w:val="1"/>
      <w:marLeft w:val="0"/>
      <w:marRight w:val="0"/>
      <w:marTop w:val="0"/>
      <w:marBottom w:val="0"/>
      <w:divBdr>
        <w:top w:val="none" w:sz="0" w:space="0" w:color="auto"/>
        <w:left w:val="none" w:sz="0" w:space="0" w:color="auto"/>
        <w:bottom w:val="none" w:sz="0" w:space="0" w:color="auto"/>
        <w:right w:val="none" w:sz="0" w:space="0" w:color="auto"/>
      </w:divBdr>
    </w:div>
    <w:div w:id="1461069916">
      <w:bodyDiv w:val="1"/>
      <w:marLeft w:val="0"/>
      <w:marRight w:val="0"/>
      <w:marTop w:val="0"/>
      <w:marBottom w:val="0"/>
      <w:divBdr>
        <w:top w:val="none" w:sz="0" w:space="0" w:color="auto"/>
        <w:left w:val="none" w:sz="0" w:space="0" w:color="auto"/>
        <w:bottom w:val="none" w:sz="0" w:space="0" w:color="auto"/>
        <w:right w:val="none" w:sz="0" w:space="0" w:color="auto"/>
      </w:divBdr>
    </w:div>
    <w:div w:id="1461193277">
      <w:bodyDiv w:val="1"/>
      <w:marLeft w:val="0"/>
      <w:marRight w:val="0"/>
      <w:marTop w:val="0"/>
      <w:marBottom w:val="0"/>
      <w:divBdr>
        <w:top w:val="none" w:sz="0" w:space="0" w:color="auto"/>
        <w:left w:val="none" w:sz="0" w:space="0" w:color="auto"/>
        <w:bottom w:val="none" w:sz="0" w:space="0" w:color="auto"/>
        <w:right w:val="none" w:sz="0" w:space="0" w:color="auto"/>
      </w:divBdr>
    </w:div>
    <w:div w:id="1461266790">
      <w:bodyDiv w:val="1"/>
      <w:marLeft w:val="0"/>
      <w:marRight w:val="0"/>
      <w:marTop w:val="0"/>
      <w:marBottom w:val="0"/>
      <w:divBdr>
        <w:top w:val="none" w:sz="0" w:space="0" w:color="auto"/>
        <w:left w:val="none" w:sz="0" w:space="0" w:color="auto"/>
        <w:bottom w:val="none" w:sz="0" w:space="0" w:color="auto"/>
        <w:right w:val="none" w:sz="0" w:space="0" w:color="auto"/>
      </w:divBdr>
    </w:div>
    <w:div w:id="1461650732">
      <w:bodyDiv w:val="1"/>
      <w:marLeft w:val="0"/>
      <w:marRight w:val="0"/>
      <w:marTop w:val="0"/>
      <w:marBottom w:val="0"/>
      <w:divBdr>
        <w:top w:val="none" w:sz="0" w:space="0" w:color="auto"/>
        <w:left w:val="none" w:sz="0" w:space="0" w:color="auto"/>
        <w:bottom w:val="none" w:sz="0" w:space="0" w:color="auto"/>
        <w:right w:val="none" w:sz="0" w:space="0" w:color="auto"/>
      </w:divBdr>
    </w:div>
    <w:div w:id="1461992420">
      <w:bodyDiv w:val="1"/>
      <w:marLeft w:val="0"/>
      <w:marRight w:val="0"/>
      <w:marTop w:val="0"/>
      <w:marBottom w:val="0"/>
      <w:divBdr>
        <w:top w:val="none" w:sz="0" w:space="0" w:color="auto"/>
        <w:left w:val="none" w:sz="0" w:space="0" w:color="auto"/>
        <w:bottom w:val="none" w:sz="0" w:space="0" w:color="auto"/>
        <w:right w:val="none" w:sz="0" w:space="0" w:color="auto"/>
      </w:divBdr>
    </w:div>
    <w:div w:id="1462109487">
      <w:bodyDiv w:val="1"/>
      <w:marLeft w:val="0"/>
      <w:marRight w:val="0"/>
      <w:marTop w:val="0"/>
      <w:marBottom w:val="0"/>
      <w:divBdr>
        <w:top w:val="none" w:sz="0" w:space="0" w:color="auto"/>
        <w:left w:val="none" w:sz="0" w:space="0" w:color="auto"/>
        <w:bottom w:val="none" w:sz="0" w:space="0" w:color="auto"/>
        <w:right w:val="none" w:sz="0" w:space="0" w:color="auto"/>
      </w:divBdr>
    </w:div>
    <w:div w:id="1462190211">
      <w:bodyDiv w:val="1"/>
      <w:marLeft w:val="0"/>
      <w:marRight w:val="0"/>
      <w:marTop w:val="0"/>
      <w:marBottom w:val="0"/>
      <w:divBdr>
        <w:top w:val="none" w:sz="0" w:space="0" w:color="auto"/>
        <w:left w:val="none" w:sz="0" w:space="0" w:color="auto"/>
        <w:bottom w:val="none" w:sz="0" w:space="0" w:color="auto"/>
        <w:right w:val="none" w:sz="0" w:space="0" w:color="auto"/>
      </w:divBdr>
    </w:div>
    <w:div w:id="1462268908">
      <w:bodyDiv w:val="1"/>
      <w:marLeft w:val="0"/>
      <w:marRight w:val="0"/>
      <w:marTop w:val="0"/>
      <w:marBottom w:val="0"/>
      <w:divBdr>
        <w:top w:val="none" w:sz="0" w:space="0" w:color="auto"/>
        <w:left w:val="none" w:sz="0" w:space="0" w:color="auto"/>
        <w:bottom w:val="none" w:sz="0" w:space="0" w:color="auto"/>
        <w:right w:val="none" w:sz="0" w:space="0" w:color="auto"/>
      </w:divBdr>
    </w:div>
    <w:div w:id="1462382362">
      <w:bodyDiv w:val="1"/>
      <w:marLeft w:val="0"/>
      <w:marRight w:val="0"/>
      <w:marTop w:val="0"/>
      <w:marBottom w:val="0"/>
      <w:divBdr>
        <w:top w:val="none" w:sz="0" w:space="0" w:color="auto"/>
        <w:left w:val="none" w:sz="0" w:space="0" w:color="auto"/>
        <w:bottom w:val="none" w:sz="0" w:space="0" w:color="auto"/>
        <w:right w:val="none" w:sz="0" w:space="0" w:color="auto"/>
      </w:divBdr>
    </w:div>
    <w:div w:id="1462455966">
      <w:bodyDiv w:val="1"/>
      <w:marLeft w:val="0"/>
      <w:marRight w:val="0"/>
      <w:marTop w:val="0"/>
      <w:marBottom w:val="0"/>
      <w:divBdr>
        <w:top w:val="none" w:sz="0" w:space="0" w:color="auto"/>
        <w:left w:val="none" w:sz="0" w:space="0" w:color="auto"/>
        <w:bottom w:val="none" w:sz="0" w:space="0" w:color="auto"/>
        <w:right w:val="none" w:sz="0" w:space="0" w:color="auto"/>
      </w:divBdr>
    </w:div>
    <w:div w:id="1462571829">
      <w:bodyDiv w:val="1"/>
      <w:marLeft w:val="0"/>
      <w:marRight w:val="0"/>
      <w:marTop w:val="0"/>
      <w:marBottom w:val="0"/>
      <w:divBdr>
        <w:top w:val="none" w:sz="0" w:space="0" w:color="auto"/>
        <w:left w:val="none" w:sz="0" w:space="0" w:color="auto"/>
        <w:bottom w:val="none" w:sz="0" w:space="0" w:color="auto"/>
        <w:right w:val="none" w:sz="0" w:space="0" w:color="auto"/>
      </w:divBdr>
    </w:div>
    <w:div w:id="1462918398">
      <w:bodyDiv w:val="1"/>
      <w:marLeft w:val="0"/>
      <w:marRight w:val="0"/>
      <w:marTop w:val="0"/>
      <w:marBottom w:val="0"/>
      <w:divBdr>
        <w:top w:val="none" w:sz="0" w:space="0" w:color="auto"/>
        <w:left w:val="none" w:sz="0" w:space="0" w:color="auto"/>
        <w:bottom w:val="none" w:sz="0" w:space="0" w:color="auto"/>
        <w:right w:val="none" w:sz="0" w:space="0" w:color="auto"/>
      </w:divBdr>
    </w:div>
    <w:div w:id="1463428418">
      <w:bodyDiv w:val="1"/>
      <w:marLeft w:val="0"/>
      <w:marRight w:val="0"/>
      <w:marTop w:val="0"/>
      <w:marBottom w:val="0"/>
      <w:divBdr>
        <w:top w:val="none" w:sz="0" w:space="0" w:color="auto"/>
        <w:left w:val="none" w:sz="0" w:space="0" w:color="auto"/>
        <w:bottom w:val="none" w:sz="0" w:space="0" w:color="auto"/>
        <w:right w:val="none" w:sz="0" w:space="0" w:color="auto"/>
      </w:divBdr>
    </w:div>
    <w:div w:id="1463843200">
      <w:bodyDiv w:val="1"/>
      <w:marLeft w:val="0"/>
      <w:marRight w:val="0"/>
      <w:marTop w:val="0"/>
      <w:marBottom w:val="0"/>
      <w:divBdr>
        <w:top w:val="none" w:sz="0" w:space="0" w:color="auto"/>
        <w:left w:val="none" w:sz="0" w:space="0" w:color="auto"/>
        <w:bottom w:val="none" w:sz="0" w:space="0" w:color="auto"/>
        <w:right w:val="none" w:sz="0" w:space="0" w:color="auto"/>
      </w:divBdr>
    </w:div>
    <w:div w:id="1463965587">
      <w:bodyDiv w:val="1"/>
      <w:marLeft w:val="0"/>
      <w:marRight w:val="0"/>
      <w:marTop w:val="0"/>
      <w:marBottom w:val="0"/>
      <w:divBdr>
        <w:top w:val="none" w:sz="0" w:space="0" w:color="auto"/>
        <w:left w:val="none" w:sz="0" w:space="0" w:color="auto"/>
        <w:bottom w:val="none" w:sz="0" w:space="0" w:color="auto"/>
        <w:right w:val="none" w:sz="0" w:space="0" w:color="auto"/>
      </w:divBdr>
    </w:div>
    <w:div w:id="1464883024">
      <w:bodyDiv w:val="1"/>
      <w:marLeft w:val="0"/>
      <w:marRight w:val="0"/>
      <w:marTop w:val="0"/>
      <w:marBottom w:val="0"/>
      <w:divBdr>
        <w:top w:val="none" w:sz="0" w:space="0" w:color="auto"/>
        <w:left w:val="none" w:sz="0" w:space="0" w:color="auto"/>
        <w:bottom w:val="none" w:sz="0" w:space="0" w:color="auto"/>
        <w:right w:val="none" w:sz="0" w:space="0" w:color="auto"/>
      </w:divBdr>
    </w:div>
    <w:div w:id="1464929616">
      <w:bodyDiv w:val="1"/>
      <w:marLeft w:val="0"/>
      <w:marRight w:val="0"/>
      <w:marTop w:val="0"/>
      <w:marBottom w:val="0"/>
      <w:divBdr>
        <w:top w:val="none" w:sz="0" w:space="0" w:color="auto"/>
        <w:left w:val="none" w:sz="0" w:space="0" w:color="auto"/>
        <w:bottom w:val="none" w:sz="0" w:space="0" w:color="auto"/>
        <w:right w:val="none" w:sz="0" w:space="0" w:color="auto"/>
      </w:divBdr>
    </w:div>
    <w:div w:id="1464929804">
      <w:bodyDiv w:val="1"/>
      <w:marLeft w:val="0"/>
      <w:marRight w:val="0"/>
      <w:marTop w:val="0"/>
      <w:marBottom w:val="0"/>
      <w:divBdr>
        <w:top w:val="none" w:sz="0" w:space="0" w:color="auto"/>
        <w:left w:val="none" w:sz="0" w:space="0" w:color="auto"/>
        <w:bottom w:val="none" w:sz="0" w:space="0" w:color="auto"/>
        <w:right w:val="none" w:sz="0" w:space="0" w:color="auto"/>
      </w:divBdr>
    </w:div>
    <w:div w:id="1465075961">
      <w:bodyDiv w:val="1"/>
      <w:marLeft w:val="0"/>
      <w:marRight w:val="0"/>
      <w:marTop w:val="0"/>
      <w:marBottom w:val="0"/>
      <w:divBdr>
        <w:top w:val="none" w:sz="0" w:space="0" w:color="auto"/>
        <w:left w:val="none" w:sz="0" w:space="0" w:color="auto"/>
        <w:bottom w:val="none" w:sz="0" w:space="0" w:color="auto"/>
        <w:right w:val="none" w:sz="0" w:space="0" w:color="auto"/>
      </w:divBdr>
    </w:div>
    <w:div w:id="1465200688">
      <w:bodyDiv w:val="1"/>
      <w:marLeft w:val="0"/>
      <w:marRight w:val="0"/>
      <w:marTop w:val="0"/>
      <w:marBottom w:val="0"/>
      <w:divBdr>
        <w:top w:val="none" w:sz="0" w:space="0" w:color="auto"/>
        <w:left w:val="none" w:sz="0" w:space="0" w:color="auto"/>
        <w:bottom w:val="none" w:sz="0" w:space="0" w:color="auto"/>
        <w:right w:val="none" w:sz="0" w:space="0" w:color="auto"/>
      </w:divBdr>
    </w:div>
    <w:div w:id="1465344426">
      <w:bodyDiv w:val="1"/>
      <w:marLeft w:val="0"/>
      <w:marRight w:val="0"/>
      <w:marTop w:val="0"/>
      <w:marBottom w:val="0"/>
      <w:divBdr>
        <w:top w:val="none" w:sz="0" w:space="0" w:color="auto"/>
        <w:left w:val="none" w:sz="0" w:space="0" w:color="auto"/>
        <w:bottom w:val="none" w:sz="0" w:space="0" w:color="auto"/>
        <w:right w:val="none" w:sz="0" w:space="0" w:color="auto"/>
      </w:divBdr>
    </w:div>
    <w:div w:id="1465661590">
      <w:bodyDiv w:val="1"/>
      <w:marLeft w:val="0"/>
      <w:marRight w:val="0"/>
      <w:marTop w:val="0"/>
      <w:marBottom w:val="0"/>
      <w:divBdr>
        <w:top w:val="none" w:sz="0" w:space="0" w:color="auto"/>
        <w:left w:val="none" w:sz="0" w:space="0" w:color="auto"/>
        <w:bottom w:val="none" w:sz="0" w:space="0" w:color="auto"/>
        <w:right w:val="none" w:sz="0" w:space="0" w:color="auto"/>
      </w:divBdr>
    </w:div>
    <w:div w:id="1465738787">
      <w:bodyDiv w:val="1"/>
      <w:marLeft w:val="0"/>
      <w:marRight w:val="0"/>
      <w:marTop w:val="0"/>
      <w:marBottom w:val="0"/>
      <w:divBdr>
        <w:top w:val="none" w:sz="0" w:space="0" w:color="auto"/>
        <w:left w:val="none" w:sz="0" w:space="0" w:color="auto"/>
        <w:bottom w:val="none" w:sz="0" w:space="0" w:color="auto"/>
        <w:right w:val="none" w:sz="0" w:space="0" w:color="auto"/>
      </w:divBdr>
    </w:div>
    <w:div w:id="1466193967">
      <w:bodyDiv w:val="1"/>
      <w:marLeft w:val="0"/>
      <w:marRight w:val="0"/>
      <w:marTop w:val="0"/>
      <w:marBottom w:val="0"/>
      <w:divBdr>
        <w:top w:val="none" w:sz="0" w:space="0" w:color="auto"/>
        <w:left w:val="none" w:sz="0" w:space="0" w:color="auto"/>
        <w:bottom w:val="none" w:sz="0" w:space="0" w:color="auto"/>
        <w:right w:val="none" w:sz="0" w:space="0" w:color="auto"/>
      </w:divBdr>
    </w:div>
    <w:div w:id="1466387173">
      <w:bodyDiv w:val="1"/>
      <w:marLeft w:val="0"/>
      <w:marRight w:val="0"/>
      <w:marTop w:val="0"/>
      <w:marBottom w:val="0"/>
      <w:divBdr>
        <w:top w:val="none" w:sz="0" w:space="0" w:color="auto"/>
        <w:left w:val="none" w:sz="0" w:space="0" w:color="auto"/>
        <w:bottom w:val="none" w:sz="0" w:space="0" w:color="auto"/>
        <w:right w:val="none" w:sz="0" w:space="0" w:color="auto"/>
      </w:divBdr>
    </w:div>
    <w:div w:id="1466662546">
      <w:bodyDiv w:val="1"/>
      <w:marLeft w:val="0"/>
      <w:marRight w:val="0"/>
      <w:marTop w:val="0"/>
      <w:marBottom w:val="0"/>
      <w:divBdr>
        <w:top w:val="none" w:sz="0" w:space="0" w:color="auto"/>
        <w:left w:val="none" w:sz="0" w:space="0" w:color="auto"/>
        <w:bottom w:val="none" w:sz="0" w:space="0" w:color="auto"/>
        <w:right w:val="none" w:sz="0" w:space="0" w:color="auto"/>
      </w:divBdr>
    </w:div>
    <w:div w:id="1466699424">
      <w:bodyDiv w:val="1"/>
      <w:marLeft w:val="0"/>
      <w:marRight w:val="0"/>
      <w:marTop w:val="0"/>
      <w:marBottom w:val="0"/>
      <w:divBdr>
        <w:top w:val="none" w:sz="0" w:space="0" w:color="auto"/>
        <w:left w:val="none" w:sz="0" w:space="0" w:color="auto"/>
        <w:bottom w:val="none" w:sz="0" w:space="0" w:color="auto"/>
        <w:right w:val="none" w:sz="0" w:space="0" w:color="auto"/>
      </w:divBdr>
    </w:div>
    <w:div w:id="1466972510">
      <w:bodyDiv w:val="1"/>
      <w:marLeft w:val="0"/>
      <w:marRight w:val="0"/>
      <w:marTop w:val="0"/>
      <w:marBottom w:val="0"/>
      <w:divBdr>
        <w:top w:val="none" w:sz="0" w:space="0" w:color="auto"/>
        <w:left w:val="none" w:sz="0" w:space="0" w:color="auto"/>
        <w:bottom w:val="none" w:sz="0" w:space="0" w:color="auto"/>
        <w:right w:val="none" w:sz="0" w:space="0" w:color="auto"/>
      </w:divBdr>
    </w:div>
    <w:div w:id="1467309598">
      <w:bodyDiv w:val="1"/>
      <w:marLeft w:val="0"/>
      <w:marRight w:val="0"/>
      <w:marTop w:val="0"/>
      <w:marBottom w:val="0"/>
      <w:divBdr>
        <w:top w:val="none" w:sz="0" w:space="0" w:color="auto"/>
        <w:left w:val="none" w:sz="0" w:space="0" w:color="auto"/>
        <w:bottom w:val="none" w:sz="0" w:space="0" w:color="auto"/>
        <w:right w:val="none" w:sz="0" w:space="0" w:color="auto"/>
      </w:divBdr>
    </w:div>
    <w:div w:id="1467892587">
      <w:bodyDiv w:val="1"/>
      <w:marLeft w:val="0"/>
      <w:marRight w:val="0"/>
      <w:marTop w:val="0"/>
      <w:marBottom w:val="0"/>
      <w:divBdr>
        <w:top w:val="none" w:sz="0" w:space="0" w:color="auto"/>
        <w:left w:val="none" w:sz="0" w:space="0" w:color="auto"/>
        <w:bottom w:val="none" w:sz="0" w:space="0" w:color="auto"/>
        <w:right w:val="none" w:sz="0" w:space="0" w:color="auto"/>
      </w:divBdr>
    </w:div>
    <w:div w:id="1468009547">
      <w:bodyDiv w:val="1"/>
      <w:marLeft w:val="0"/>
      <w:marRight w:val="0"/>
      <w:marTop w:val="0"/>
      <w:marBottom w:val="0"/>
      <w:divBdr>
        <w:top w:val="none" w:sz="0" w:space="0" w:color="auto"/>
        <w:left w:val="none" w:sz="0" w:space="0" w:color="auto"/>
        <w:bottom w:val="none" w:sz="0" w:space="0" w:color="auto"/>
        <w:right w:val="none" w:sz="0" w:space="0" w:color="auto"/>
      </w:divBdr>
    </w:div>
    <w:div w:id="1468083983">
      <w:bodyDiv w:val="1"/>
      <w:marLeft w:val="0"/>
      <w:marRight w:val="0"/>
      <w:marTop w:val="0"/>
      <w:marBottom w:val="0"/>
      <w:divBdr>
        <w:top w:val="none" w:sz="0" w:space="0" w:color="auto"/>
        <w:left w:val="none" w:sz="0" w:space="0" w:color="auto"/>
        <w:bottom w:val="none" w:sz="0" w:space="0" w:color="auto"/>
        <w:right w:val="none" w:sz="0" w:space="0" w:color="auto"/>
      </w:divBdr>
    </w:div>
    <w:div w:id="1468402438">
      <w:bodyDiv w:val="1"/>
      <w:marLeft w:val="0"/>
      <w:marRight w:val="0"/>
      <w:marTop w:val="0"/>
      <w:marBottom w:val="0"/>
      <w:divBdr>
        <w:top w:val="none" w:sz="0" w:space="0" w:color="auto"/>
        <w:left w:val="none" w:sz="0" w:space="0" w:color="auto"/>
        <w:bottom w:val="none" w:sz="0" w:space="0" w:color="auto"/>
        <w:right w:val="none" w:sz="0" w:space="0" w:color="auto"/>
      </w:divBdr>
    </w:div>
    <w:div w:id="1468549996">
      <w:bodyDiv w:val="1"/>
      <w:marLeft w:val="0"/>
      <w:marRight w:val="0"/>
      <w:marTop w:val="0"/>
      <w:marBottom w:val="0"/>
      <w:divBdr>
        <w:top w:val="none" w:sz="0" w:space="0" w:color="auto"/>
        <w:left w:val="none" w:sz="0" w:space="0" w:color="auto"/>
        <w:bottom w:val="none" w:sz="0" w:space="0" w:color="auto"/>
        <w:right w:val="none" w:sz="0" w:space="0" w:color="auto"/>
      </w:divBdr>
    </w:div>
    <w:div w:id="1468550704">
      <w:bodyDiv w:val="1"/>
      <w:marLeft w:val="0"/>
      <w:marRight w:val="0"/>
      <w:marTop w:val="0"/>
      <w:marBottom w:val="0"/>
      <w:divBdr>
        <w:top w:val="none" w:sz="0" w:space="0" w:color="auto"/>
        <w:left w:val="none" w:sz="0" w:space="0" w:color="auto"/>
        <w:bottom w:val="none" w:sz="0" w:space="0" w:color="auto"/>
        <w:right w:val="none" w:sz="0" w:space="0" w:color="auto"/>
      </w:divBdr>
    </w:div>
    <w:div w:id="1468668155">
      <w:bodyDiv w:val="1"/>
      <w:marLeft w:val="0"/>
      <w:marRight w:val="0"/>
      <w:marTop w:val="0"/>
      <w:marBottom w:val="0"/>
      <w:divBdr>
        <w:top w:val="none" w:sz="0" w:space="0" w:color="auto"/>
        <w:left w:val="none" w:sz="0" w:space="0" w:color="auto"/>
        <w:bottom w:val="none" w:sz="0" w:space="0" w:color="auto"/>
        <w:right w:val="none" w:sz="0" w:space="0" w:color="auto"/>
      </w:divBdr>
    </w:div>
    <w:div w:id="1469203658">
      <w:bodyDiv w:val="1"/>
      <w:marLeft w:val="0"/>
      <w:marRight w:val="0"/>
      <w:marTop w:val="0"/>
      <w:marBottom w:val="0"/>
      <w:divBdr>
        <w:top w:val="none" w:sz="0" w:space="0" w:color="auto"/>
        <w:left w:val="none" w:sz="0" w:space="0" w:color="auto"/>
        <w:bottom w:val="none" w:sz="0" w:space="0" w:color="auto"/>
        <w:right w:val="none" w:sz="0" w:space="0" w:color="auto"/>
      </w:divBdr>
    </w:div>
    <w:div w:id="1470004662">
      <w:bodyDiv w:val="1"/>
      <w:marLeft w:val="0"/>
      <w:marRight w:val="0"/>
      <w:marTop w:val="0"/>
      <w:marBottom w:val="0"/>
      <w:divBdr>
        <w:top w:val="none" w:sz="0" w:space="0" w:color="auto"/>
        <w:left w:val="none" w:sz="0" w:space="0" w:color="auto"/>
        <w:bottom w:val="none" w:sz="0" w:space="0" w:color="auto"/>
        <w:right w:val="none" w:sz="0" w:space="0" w:color="auto"/>
      </w:divBdr>
    </w:div>
    <w:div w:id="1470122874">
      <w:bodyDiv w:val="1"/>
      <w:marLeft w:val="0"/>
      <w:marRight w:val="0"/>
      <w:marTop w:val="0"/>
      <w:marBottom w:val="0"/>
      <w:divBdr>
        <w:top w:val="none" w:sz="0" w:space="0" w:color="auto"/>
        <w:left w:val="none" w:sz="0" w:space="0" w:color="auto"/>
        <w:bottom w:val="none" w:sz="0" w:space="0" w:color="auto"/>
        <w:right w:val="none" w:sz="0" w:space="0" w:color="auto"/>
      </w:divBdr>
    </w:div>
    <w:div w:id="1470584912">
      <w:bodyDiv w:val="1"/>
      <w:marLeft w:val="0"/>
      <w:marRight w:val="0"/>
      <w:marTop w:val="0"/>
      <w:marBottom w:val="0"/>
      <w:divBdr>
        <w:top w:val="none" w:sz="0" w:space="0" w:color="auto"/>
        <w:left w:val="none" w:sz="0" w:space="0" w:color="auto"/>
        <w:bottom w:val="none" w:sz="0" w:space="0" w:color="auto"/>
        <w:right w:val="none" w:sz="0" w:space="0" w:color="auto"/>
      </w:divBdr>
    </w:div>
    <w:div w:id="1470584946">
      <w:bodyDiv w:val="1"/>
      <w:marLeft w:val="0"/>
      <w:marRight w:val="0"/>
      <w:marTop w:val="0"/>
      <w:marBottom w:val="0"/>
      <w:divBdr>
        <w:top w:val="none" w:sz="0" w:space="0" w:color="auto"/>
        <w:left w:val="none" w:sz="0" w:space="0" w:color="auto"/>
        <w:bottom w:val="none" w:sz="0" w:space="0" w:color="auto"/>
        <w:right w:val="none" w:sz="0" w:space="0" w:color="auto"/>
      </w:divBdr>
    </w:div>
    <w:div w:id="1470895879">
      <w:bodyDiv w:val="1"/>
      <w:marLeft w:val="0"/>
      <w:marRight w:val="0"/>
      <w:marTop w:val="0"/>
      <w:marBottom w:val="0"/>
      <w:divBdr>
        <w:top w:val="none" w:sz="0" w:space="0" w:color="auto"/>
        <w:left w:val="none" w:sz="0" w:space="0" w:color="auto"/>
        <w:bottom w:val="none" w:sz="0" w:space="0" w:color="auto"/>
        <w:right w:val="none" w:sz="0" w:space="0" w:color="auto"/>
      </w:divBdr>
    </w:div>
    <w:div w:id="1471094928">
      <w:bodyDiv w:val="1"/>
      <w:marLeft w:val="0"/>
      <w:marRight w:val="0"/>
      <w:marTop w:val="0"/>
      <w:marBottom w:val="0"/>
      <w:divBdr>
        <w:top w:val="none" w:sz="0" w:space="0" w:color="auto"/>
        <w:left w:val="none" w:sz="0" w:space="0" w:color="auto"/>
        <w:bottom w:val="none" w:sz="0" w:space="0" w:color="auto"/>
        <w:right w:val="none" w:sz="0" w:space="0" w:color="auto"/>
      </w:divBdr>
    </w:div>
    <w:div w:id="1471173669">
      <w:bodyDiv w:val="1"/>
      <w:marLeft w:val="0"/>
      <w:marRight w:val="0"/>
      <w:marTop w:val="0"/>
      <w:marBottom w:val="0"/>
      <w:divBdr>
        <w:top w:val="none" w:sz="0" w:space="0" w:color="auto"/>
        <w:left w:val="none" w:sz="0" w:space="0" w:color="auto"/>
        <w:bottom w:val="none" w:sz="0" w:space="0" w:color="auto"/>
        <w:right w:val="none" w:sz="0" w:space="0" w:color="auto"/>
      </w:divBdr>
    </w:div>
    <w:div w:id="1471290612">
      <w:bodyDiv w:val="1"/>
      <w:marLeft w:val="0"/>
      <w:marRight w:val="0"/>
      <w:marTop w:val="0"/>
      <w:marBottom w:val="0"/>
      <w:divBdr>
        <w:top w:val="none" w:sz="0" w:space="0" w:color="auto"/>
        <w:left w:val="none" w:sz="0" w:space="0" w:color="auto"/>
        <w:bottom w:val="none" w:sz="0" w:space="0" w:color="auto"/>
        <w:right w:val="none" w:sz="0" w:space="0" w:color="auto"/>
      </w:divBdr>
    </w:div>
    <w:div w:id="1471441784">
      <w:bodyDiv w:val="1"/>
      <w:marLeft w:val="0"/>
      <w:marRight w:val="0"/>
      <w:marTop w:val="0"/>
      <w:marBottom w:val="0"/>
      <w:divBdr>
        <w:top w:val="none" w:sz="0" w:space="0" w:color="auto"/>
        <w:left w:val="none" w:sz="0" w:space="0" w:color="auto"/>
        <w:bottom w:val="none" w:sz="0" w:space="0" w:color="auto"/>
        <w:right w:val="none" w:sz="0" w:space="0" w:color="auto"/>
      </w:divBdr>
    </w:div>
    <w:div w:id="1471480773">
      <w:bodyDiv w:val="1"/>
      <w:marLeft w:val="0"/>
      <w:marRight w:val="0"/>
      <w:marTop w:val="0"/>
      <w:marBottom w:val="0"/>
      <w:divBdr>
        <w:top w:val="none" w:sz="0" w:space="0" w:color="auto"/>
        <w:left w:val="none" w:sz="0" w:space="0" w:color="auto"/>
        <w:bottom w:val="none" w:sz="0" w:space="0" w:color="auto"/>
        <w:right w:val="none" w:sz="0" w:space="0" w:color="auto"/>
      </w:divBdr>
    </w:div>
    <w:div w:id="1471627657">
      <w:bodyDiv w:val="1"/>
      <w:marLeft w:val="0"/>
      <w:marRight w:val="0"/>
      <w:marTop w:val="0"/>
      <w:marBottom w:val="0"/>
      <w:divBdr>
        <w:top w:val="none" w:sz="0" w:space="0" w:color="auto"/>
        <w:left w:val="none" w:sz="0" w:space="0" w:color="auto"/>
        <w:bottom w:val="none" w:sz="0" w:space="0" w:color="auto"/>
        <w:right w:val="none" w:sz="0" w:space="0" w:color="auto"/>
      </w:divBdr>
    </w:div>
    <w:div w:id="1472015362">
      <w:bodyDiv w:val="1"/>
      <w:marLeft w:val="0"/>
      <w:marRight w:val="0"/>
      <w:marTop w:val="0"/>
      <w:marBottom w:val="0"/>
      <w:divBdr>
        <w:top w:val="none" w:sz="0" w:space="0" w:color="auto"/>
        <w:left w:val="none" w:sz="0" w:space="0" w:color="auto"/>
        <w:bottom w:val="none" w:sz="0" w:space="0" w:color="auto"/>
        <w:right w:val="none" w:sz="0" w:space="0" w:color="auto"/>
      </w:divBdr>
    </w:div>
    <w:div w:id="1472215759">
      <w:bodyDiv w:val="1"/>
      <w:marLeft w:val="0"/>
      <w:marRight w:val="0"/>
      <w:marTop w:val="0"/>
      <w:marBottom w:val="0"/>
      <w:divBdr>
        <w:top w:val="none" w:sz="0" w:space="0" w:color="auto"/>
        <w:left w:val="none" w:sz="0" w:space="0" w:color="auto"/>
        <w:bottom w:val="none" w:sz="0" w:space="0" w:color="auto"/>
        <w:right w:val="none" w:sz="0" w:space="0" w:color="auto"/>
      </w:divBdr>
    </w:div>
    <w:div w:id="1473209125">
      <w:bodyDiv w:val="1"/>
      <w:marLeft w:val="0"/>
      <w:marRight w:val="0"/>
      <w:marTop w:val="0"/>
      <w:marBottom w:val="0"/>
      <w:divBdr>
        <w:top w:val="none" w:sz="0" w:space="0" w:color="auto"/>
        <w:left w:val="none" w:sz="0" w:space="0" w:color="auto"/>
        <w:bottom w:val="none" w:sz="0" w:space="0" w:color="auto"/>
        <w:right w:val="none" w:sz="0" w:space="0" w:color="auto"/>
      </w:divBdr>
    </w:div>
    <w:div w:id="1473209419">
      <w:bodyDiv w:val="1"/>
      <w:marLeft w:val="0"/>
      <w:marRight w:val="0"/>
      <w:marTop w:val="0"/>
      <w:marBottom w:val="0"/>
      <w:divBdr>
        <w:top w:val="none" w:sz="0" w:space="0" w:color="auto"/>
        <w:left w:val="none" w:sz="0" w:space="0" w:color="auto"/>
        <w:bottom w:val="none" w:sz="0" w:space="0" w:color="auto"/>
        <w:right w:val="none" w:sz="0" w:space="0" w:color="auto"/>
      </w:divBdr>
    </w:div>
    <w:div w:id="1473250318">
      <w:bodyDiv w:val="1"/>
      <w:marLeft w:val="0"/>
      <w:marRight w:val="0"/>
      <w:marTop w:val="0"/>
      <w:marBottom w:val="0"/>
      <w:divBdr>
        <w:top w:val="none" w:sz="0" w:space="0" w:color="auto"/>
        <w:left w:val="none" w:sz="0" w:space="0" w:color="auto"/>
        <w:bottom w:val="none" w:sz="0" w:space="0" w:color="auto"/>
        <w:right w:val="none" w:sz="0" w:space="0" w:color="auto"/>
      </w:divBdr>
    </w:div>
    <w:div w:id="1473405779">
      <w:bodyDiv w:val="1"/>
      <w:marLeft w:val="0"/>
      <w:marRight w:val="0"/>
      <w:marTop w:val="0"/>
      <w:marBottom w:val="0"/>
      <w:divBdr>
        <w:top w:val="none" w:sz="0" w:space="0" w:color="auto"/>
        <w:left w:val="none" w:sz="0" w:space="0" w:color="auto"/>
        <w:bottom w:val="none" w:sz="0" w:space="0" w:color="auto"/>
        <w:right w:val="none" w:sz="0" w:space="0" w:color="auto"/>
      </w:divBdr>
    </w:div>
    <w:div w:id="1473863070">
      <w:bodyDiv w:val="1"/>
      <w:marLeft w:val="0"/>
      <w:marRight w:val="0"/>
      <w:marTop w:val="0"/>
      <w:marBottom w:val="0"/>
      <w:divBdr>
        <w:top w:val="none" w:sz="0" w:space="0" w:color="auto"/>
        <w:left w:val="none" w:sz="0" w:space="0" w:color="auto"/>
        <w:bottom w:val="none" w:sz="0" w:space="0" w:color="auto"/>
        <w:right w:val="none" w:sz="0" w:space="0" w:color="auto"/>
      </w:divBdr>
    </w:div>
    <w:div w:id="1473936759">
      <w:bodyDiv w:val="1"/>
      <w:marLeft w:val="0"/>
      <w:marRight w:val="0"/>
      <w:marTop w:val="0"/>
      <w:marBottom w:val="0"/>
      <w:divBdr>
        <w:top w:val="none" w:sz="0" w:space="0" w:color="auto"/>
        <w:left w:val="none" w:sz="0" w:space="0" w:color="auto"/>
        <w:bottom w:val="none" w:sz="0" w:space="0" w:color="auto"/>
        <w:right w:val="none" w:sz="0" w:space="0" w:color="auto"/>
      </w:divBdr>
    </w:div>
    <w:div w:id="1474056385">
      <w:bodyDiv w:val="1"/>
      <w:marLeft w:val="0"/>
      <w:marRight w:val="0"/>
      <w:marTop w:val="0"/>
      <w:marBottom w:val="0"/>
      <w:divBdr>
        <w:top w:val="none" w:sz="0" w:space="0" w:color="auto"/>
        <w:left w:val="none" w:sz="0" w:space="0" w:color="auto"/>
        <w:bottom w:val="none" w:sz="0" w:space="0" w:color="auto"/>
        <w:right w:val="none" w:sz="0" w:space="0" w:color="auto"/>
      </w:divBdr>
    </w:div>
    <w:div w:id="1474249976">
      <w:bodyDiv w:val="1"/>
      <w:marLeft w:val="0"/>
      <w:marRight w:val="0"/>
      <w:marTop w:val="0"/>
      <w:marBottom w:val="0"/>
      <w:divBdr>
        <w:top w:val="none" w:sz="0" w:space="0" w:color="auto"/>
        <w:left w:val="none" w:sz="0" w:space="0" w:color="auto"/>
        <w:bottom w:val="none" w:sz="0" w:space="0" w:color="auto"/>
        <w:right w:val="none" w:sz="0" w:space="0" w:color="auto"/>
      </w:divBdr>
    </w:div>
    <w:div w:id="1474640737">
      <w:bodyDiv w:val="1"/>
      <w:marLeft w:val="0"/>
      <w:marRight w:val="0"/>
      <w:marTop w:val="0"/>
      <w:marBottom w:val="0"/>
      <w:divBdr>
        <w:top w:val="none" w:sz="0" w:space="0" w:color="auto"/>
        <w:left w:val="none" w:sz="0" w:space="0" w:color="auto"/>
        <w:bottom w:val="none" w:sz="0" w:space="0" w:color="auto"/>
        <w:right w:val="none" w:sz="0" w:space="0" w:color="auto"/>
      </w:divBdr>
    </w:div>
    <w:div w:id="1474643953">
      <w:bodyDiv w:val="1"/>
      <w:marLeft w:val="0"/>
      <w:marRight w:val="0"/>
      <w:marTop w:val="0"/>
      <w:marBottom w:val="0"/>
      <w:divBdr>
        <w:top w:val="none" w:sz="0" w:space="0" w:color="auto"/>
        <w:left w:val="none" w:sz="0" w:space="0" w:color="auto"/>
        <w:bottom w:val="none" w:sz="0" w:space="0" w:color="auto"/>
        <w:right w:val="none" w:sz="0" w:space="0" w:color="auto"/>
      </w:divBdr>
    </w:div>
    <w:div w:id="1475029245">
      <w:bodyDiv w:val="1"/>
      <w:marLeft w:val="0"/>
      <w:marRight w:val="0"/>
      <w:marTop w:val="0"/>
      <w:marBottom w:val="0"/>
      <w:divBdr>
        <w:top w:val="none" w:sz="0" w:space="0" w:color="auto"/>
        <w:left w:val="none" w:sz="0" w:space="0" w:color="auto"/>
        <w:bottom w:val="none" w:sz="0" w:space="0" w:color="auto"/>
        <w:right w:val="none" w:sz="0" w:space="0" w:color="auto"/>
      </w:divBdr>
    </w:div>
    <w:div w:id="1475486401">
      <w:bodyDiv w:val="1"/>
      <w:marLeft w:val="0"/>
      <w:marRight w:val="0"/>
      <w:marTop w:val="0"/>
      <w:marBottom w:val="0"/>
      <w:divBdr>
        <w:top w:val="none" w:sz="0" w:space="0" w:color="auto"/>
        <w:left w:val="none" w:sz="0" w:space="0" w:color="auto"/>
        <w:bottom w:val="none" w:sz="0" w:space="0" w:color="auto"/>
        <w:right w:val="none" w:sz="0" w:space="0" w:color="auto"/>
      </w:divBdr>
    </w:div>
    <w:div w:id="1475566647">
      <w:bodyDiv w:val="1"/>
      <w:marLeft w:val="0"/>
      <w:marRight w:val="0"/>
      <w:marTop w:val="0"/>
      <w:marBottom w:val="0"/>
      <w:divBdr>
        <w:top w:val="none" w:sz="0" w:space="0" w:color="auto"/>
        <w:left w:val="none" w:sz="0" w:space="0" w:color="auto"/>
        <w:bottom w:val="none" w:sz="0" w:space="0" w:color="auto"/>
        <w:right w:val="none" w:sz="0" w:space="0" w:color="auto"/>
      </w:divBdr>
    </w:div>
    <w:div w:id="1475637402">
      <w:bodyDiv w:val="1"/>
      <w:marLeft w:val="0"/>
      <w:marRight w:val="0"/>
      <w:marTop w:val="0"/>
      <w:marBottom w:val="0"/>
      <w:divBdr>
        <w:top w:val="none" w:sz="0" w:space="0" w:color="auto"/>
        <w:left w:val="none" w:sz="0" w:space="0" w:color="auto"/>
        <w:bottom w:val="none" w:sz="0" w:space="0" w:color="auto"/>
        <w:right w:val="none" w:sz="0" w:space="0" w:color="auto"/>
      </w:divBdr>
    </w:div>
    <w:div w:id="1475760224">
      <w:bodyDiv w:val="1"/>
      <w:marLeft w:val="0"/>
      <w:marRight w:val="0"/>
      <w:marTop w:val="0"/>
      <w:marBottom w:val="0"/>
      <w:divBdr>
        <w:top w:val="none" w:sz="0" w:space="0" w:color="auto"/>
        <w:left w:val="none" w:sz="0" w:space="0" w:color="auto"/>
        <w:bottom w:val="none" w:sz="0" w:space="0" w:color="auto"/>
        <w:right w:val="none" w:sz="0" w:space="0" w:color="auto"/>
      </w:divBdr>
    </w:div>
    <w:div w:id="1475876316">
      <w:bodyDiv w:val="1"/>
      <w:marLeft w:val="0"/>
      <w:marRight w:val="0"/>
      <w:marTop w:val="0"/>
      <w:marBottom w:val="0"/>
      <w:divBdr>
        <w:top w:val="none" w:sz="0" w:space="0" w:color="auto"/>
        <w:left w:val="none" w:sz="0" w:space="0" w:color="auto"/>
        <w:bottom w:val="none" w:sz="0" w:space="0" w:color="auto"/>
        <w:right w:val="none" w:sz="0" w:space="0" w:color="auto"/>
      </w:divBdr>
    </w:div>
    <w:div w:id="1475954229">
      <w:bodyDiv w:val="1"/>
      <w:marLeft w:val="0"/>
      <w:marRight w:val="0"/>
      <w:marTop w:val="0"/>
      <w:marBottom w:val="0"/>
      <w:divBdr>
        <w:top w:val="none" w:sz="0" w:space="0" w:color="auto"/>
        <w:left w:val="none" w:sz="0" w:space="0" w:color="auto"/>
        <w:bottom w:val="none" w:sz="0" w:space="0" w:color="auto"/>
        <w:right w:val="none" w:sz="0" w:space="0" w:color="auto"/>
      </w:divBdr>
    </w:div>
    <w:div w:id="1476069226">
      <w:bodyDiv w:val="1"/>
      <w:marLeft w:val="0"/>
      <w:marRight w:val="0"/>
      <w:marTop w:val="0"/>
      <w:marBottom w:val="0"/>
      <w:divBdr>
        <w:top w:val="none" w:sz="0" w:space="0" w:color="auto"/>
        <w:left w:val="none" w:sz="0" w:space="0" w:color="auto"/>
        <w:bottom w:val="none" w:sz="0" w:space="0" w:color="auto"/>
        <w:right w:val="none" w:sz="0" w:space="0" w:color="auto"/>
      </w:divBdr>
    </w:div>
    <w:div w:id="1476335663">
      <w:bodyDiv w:val="1"/>
      <w:marLeft w:val="0"/>
      <w:marRight w:val="0"/>
      <w:marTop w:val="0"/>
      <w:marBottom w:val="0"/>
      <w:divBdr>
        <w:top w:val="none" w:sz="0" w:space="0" w:color="auto"/>
        <w:left w:val="none" w:sz="0" w:space="0" w:color="auto"/>
        <w:bottom w:val="none" w:sz="0" w:space="0" w:color="auto"/>
        <w:right w:val="none" w:sz="0" w:space="0" w:color="auto"/>
      </w:divBdr>
    </w:div>
    <w:div w:id="1477141993">
      <w:bodyDiv w:val="1"/>
      <w:marLeft w:val="0"/>
      <w:marRight w:val="0"/>
      <w:marTop w:val="0"/>
      <w:marBottom w:val="0"/>
      <w:divBdr>
        <w:top w:val="none" w:sz="0" w:space="0" w:color="auto"/>
        <w:left w:val="none" w:sz="0" w:space="0" w:color="auto"/>
        <w:bottom w:val="none" w:sz="0" w:space="0" w:color="auto"/>
        <w:right w:val="none" w:sz="0" w:space="0" w:color="auto"/>
      </w:divBdr>
    </w:div>
    <w:div w:id="1477338908">
      <w:bodyDiv w:val="1"/>
      <w:marLeft w:val="0"/>
      <w:marRight w:val="0"/>
      <w:marTop w:val="0"/>
      <w:marBottom w:val="0"/>
      <w:divBdr>
        <w:top w:val="none" w:sz="0" w:space="0" w:color="auto"/>
        <w:left w:val="none" w:sz="0" w:space="0" w:color="auto"/>
        <w:bottom w:val="none" w:sz="0" w:space="0" w:color="auto"/>
        <w:right w:val="none" w:sz="0" w:space="0" w:color="auto"/>
      </w:divBdr>
    </w:div>
    <w:div w:id="1477603053">
      <w:bodyDiv w:val="1"/>
      <w:marLeft w:val="0"/>
      <w:marRight w:val="0"/>
      <w:marTop w:val="0"/>
      <w:marBottom w:val="0"/>
      <w:divBdr>
        <w:top w:val="none" w:sz="0" w:space="0" w:color="auto"/>
        <w:left w:val="none" w:sz="0" w:space="0" w:color="auto"/>
        <w:bottom w:val="none" w:sz="0" w:space="0" w:color="auto"/>
        <w:right w:val="none" w:sz="0" w:space="0" w:color="auto"/>
      </w:divBdr>
    </w:div>
    <w:div w:id="1477605468">
      <w:bodyDiv w:val="1"/>
      <w:marLeft w:val="0"/>
      <w:marRight w:val="0"/>
      <w:marTop w:val="0"/>
      <w:marBottom w:val="0"/>
      <w:divBdr>
        <w:top w:val="none" w:sz="0" w:space="0" w:color="auto"/>
        <w:left w:val="none" w:sz="0" w:space="0" w:color="auto"/>
        <w:bottom w:val="none" w:sz="0" w:space="0" w:color="auto"/>
        <w:right w:val="none" w:sz="0" w:space="0" w:color="auto"/>
      </w:divBdr>
    </w:div>
    <w:div w:id="1477793371">
      <w:bodyDiv w:val="1"/>
      <w:marLeft w:val="0"/>
      <w:marRight w:val="0"/>
      <w:marTop w:val="0"/>
      <w:marBottom w:val="0"/>
      <w:divBdr>
        <w:top w:val="none" w:sz="0" w:space="0" w:color="auto"/>
        <w:left w:val="none" w:sz="0" w:space="0" w:color="auto"/>
        <w:bottom w:val="none" w:sz="0" w:space="0" w:color="auto"/>
        <w:right w:val="none" w:sz="0" w:space="0" w:color="auto"/>
      </w:divBdr>
    </w:div>
    <w:div w:id="1477840121">
      <w:bodyDiv w:val="1"/>
      <w:marLeft w:val="0"/>
      <w:marRight w:val="0"/>
      <w:marTop w:val="0"/>
      <w:marBottom w:val="0"/>
      <w:divBdr>
        <w:top w:val="none" w:sz="0" w:space="0" w:color="auto"/>
        <w:left w:val="none" w:sz="0" w:space="0" w:color="auto"/>
        <w:bottom w:val="none" w:sz="0" w:space="0" w:color="auto"/>
        <w:right w:val="none" w:sz="0" w:space="0" w:color="auto"/>
      </w:divBdr>
    </w:div>
    <w:div w:id="1477989706">
      <w:bodyDiv w:val="1"/>
      <w:marLeft w:val="0"/>
      <w:marRight w:val="0"/>
      <w:marTop w:val="0"/>
      <w:marBottom w:val="0"/>
      <w:divBdr>
        <w:top w:val="none" w:sz="0" w:space="0" w:color="auto"/>
        <w:left w:val="none" w:sz="0" w:space="0" w:color="auto"/>
        <w:bottom w:val="none" w:sz="0" w:space="0" w:color="auto"/>
        <w:right w:val="none" w:sz="0" w:space="0" w:color="auto"/>
      </w:divBdr>
    </w:div>
    <w:div w:id="1478181422">
      <w:bodyDiv w:val="1"/>
      <w:marLeft w:val="0"/>
      <w:marRight w:val="0"/>
      <w:marTop w:val="0"/>
      <w:marBottom w:val="0"/>
      <w:divBdr>
        <w:top w:val="none" w:sz="0" w:space="0" w:color="auto"/>
        <w:left w:val="none" w:sz="0" w:space="0" w:color="auto"/>
        <w:bottom w:val="none" w:sz="0" w:space="0" w:color="auto"/>
        <w:right w:val="none" w:sz="0" w:space="0" w:color="auto"/>
      </w:divBdr>
    </w:div>
    <w:div w:id="1478839455">
      <w:bodyDiv w:val="1"/>
      <w:marLeft w:val="0"/>
      <w:marRight w:val="0"/>
      <w:marTop w:val="0"/>
      <w:marBottom w:val="0"/>
      <w:divBdr>
        <w:top w:val="none" w:sz="0" w:space="0" w:color="auto"/>
        <w:left w:val="none" w:sz="0" w:space="0" w:color="auto"/>
        <w:bottom w:val="none" w:sz="0" w:space="0" w:color="auto"/>
        <w:right w:val="none" w:sz="0" w:space="0" w:color="auto"/>
      </w:divBdr>
    </w:div>
    <w:div w:id="1478842649">
      <w:bodyDiv w:val="1"/>
      <w:marLeft w:val="0"/>
      <w:marRight w:val="0"/>
      <w:marTop w:val="0"/>
      <w:marBottom w:val="0"/>
      <w:divBdr>
        <w:top w:val="none" w:sz="0" w:space="0" w:color="auto"/>
        <w:left w:val="none" w:sz="0" w:space="0" w:color="auto"/>
        <w:bottom w:val="none" w:sz="0" w:space="0" w:color="auto"/>
        <w:right w:val="none" w:sz="0" w:space="0" w:color="auto"/>
      </w:divBdr>
    </w:div>
    <w:div w:id="1478911935">
      <w:bodyDiv w:val="1"/>
      <w:marLeft w:val="0"/>
      <w:marRight w:val="0"/>
      <w:marTop w:val="0"/>
      <w:marBottom w:val="0"/>
      <w:divBdr>
        <w:top w:val="none" w:sz="0" w:space="0" w:color="auto"/>
        <w:left w:val="none" w:sz="0" w:space="0" w:color="auto"/>
        <w:bottom w:val="none" w:sz="0" w:space="0" w:color="auto"/>
        <w:right w:val="none" w:sz="0" w:space="0" w:color="auto"/>
      </w:divBdr>
    </w:div>
    <w:div w:id="1479877872">
      <w:bodyDiv w:val="1"/>
      <w:marLeft w:val="0"/>
      <w:marRight w:val="0"/>
      <w:marTop w:val="0"/>
      <w:marBottom w:val="0"/>
      <w:divBdr>
        <w:top w:val="none" w:sz="0" w:space="0" w:color="auto"/>
        <w:left w:val="none" w:sz="0" w:space="0" w:color="auto"/>
        <w:bottom w:val="none" w:sz="0" w:space="0" w:color="auto"/>
        <w:right w:val="none" w:sz="0" w:space="0" w:color="auto"/>
      </w:divBdr>
    </w:div>
    <w:div w:id="1480154314">
      <w:bodyDiv w:val="1"/>
      <w:marLeft w:val="0"/>
      <w:marRight w:val="0"/>
      <w:marTop w:val="0"/>
      <w:marBottom w:val="0"/>
      <w:divBdr>
        <w:top w:val="none" w:sz="0" w:space="0" w:color="auto"/>
        <w:left w:val="none" w:sz="0" w:space="0" w:color="auto"/>
        <w:bottom w:val="none" w:sz="0" w:space="0" w:color="auto"/>
        <w:right w:val="none" w:sz="0" w:space="0" w:color="auto"/>
      </w:divBdr>
    </w:div>
    <w:div w:id="1480684964">
      <w:bodyDiv w:val="1"/>
      <w:marLeft w:val="0"/>
      <w:marRight w:val="0"/>
      <w:marTop w:val="0"/>
      <w:marBottom w:val="0"/>
      <w:divBdr>
        <w:top w:val="none" w:sz="0" w:space="0" w:color="auto"/>
        <w:left w:val="none" w:sz="0" w:space="0" w:color="auto"/>
        <w:bottom w:val="none" w:sz="0" w:space="0" w:color="auto"/>
        <w:right w:val="none" w:sz="0" w:space="0" w:color="auto"/>
      </w:divBdr>
    </w:div>
    <w:div w:id="1480732958">
      <w:bodyDiv w:val="1"/>
      <w:marLeft w:val="0"/>
      <w:marRight w:val="0"/>
      <w:marTop w:val="0"/>
      <w:marBottom w:val="0"/>
      <w:divBdr>
        <w:top w:val="none" w:sz="0" w:space="0" w:color="auto"/>
        <w:left w:val="none" w:sz="0" w:space="0" w:color="auto"/>
        <w:bottom w:val="none" w:sz="0" w:space="0" w:color="auto"/>
        <w:right w:val="none" w:sz="0" w:space="0" w:color="auto"/>
      </w:divBdr>
    </w:div>
    <w:div w:id="1480734014">
      <w:bodyDiv w:val="1"/>
      <w:marLeft w:val="0"/>
      <w:marRight w:val="0"/>
      <w:marTop w:val="0"/>
      <w:marBottom w:val="0"/>
      <w:divBdr>
        <w:top w:val="none" w:sz="0" w:space="0" w:color="auto"/>
        <w:left w:val="none" w:sz="0" w:space="0" w:color="auto"/>
        <w:bottom w:val="none" w:sz="0" w:space="0" w:color="auto"/>
        <w:right w:val="none" w:sz="0" w:space="0" w:color="auto"/>
      </w:divBdr>
    </w:div>
    <w:div w:id="1481385410">
      <w:bodyDiv w:val="1"/>
      <w:marLeft w:val="0"/>
      <w:marRight w:val="0"/>
      <w:marTop w:val="0"/>
      <w:marBottom w:val="0"/>
      <w:divBdr>
        <w:top w:val="none" w:sz="0" w:space="0" w:color="auto"/>
        <w:left w:val="none" w:sz="0" w:space="0" w:color="auto"/>
        <w:bottom w:val="none" w:sz="0" w:space="0" w:color="auto"/>
        <w:right w:val="none" w:sz="0" w:space="0" w:color="auto"/>
      </w:divBdr>
    </w:div>
    <w:div w:id="1481652962">
      <w:bodyDiv w:val="1"/>
      <w:marLeft w:val="0"/>
      <w:marRight w:val="0"/>
      <w:marTop w:val="0"/>
      <w:marBottom w:val="0"/>
      <w:divBdr>
        <w:top w:val="none" w:sz="0" w:space="0" w:color="auto"/>
        <w:left w:val="none" w:sz="0" w:space="0" w:color="auto"/>
        <w:bottom w:val="none" w:sz="0" w:space="0" w:color="auto"/>
        <w:right w:val="none" w:sz="0" w:space="0" w:color="auto"/>
      </w:divBdr>
    </w:div>
    <w:div w:id="1481655061">
      <w:bodyDiv w:val="1"/>
      <w:marLeft w:val="0"/>
      <w:marRight w:val="0"/>
      <w:marTop w:val="0"/>
      <w:marBottom w:val="0"/>
      <w:divBdr>
        <w:top w:val="none" w:sz="0" w:space="0" w:color="auto"/>
        <w:left w:val="none" w:sz="0" w:space="0" w:color="auto"/>
        <w:bottom w:val="none" w:sz="0" w:space="0" w:color="auto"/>
        <w:right w:val="none" w:sz="0" w:space="0" w:color="auto"/>
      </w:divBdr>
    </w:div>
    <w:div w:id="1481730629">
      <w:bodyDiv w:val="1"/>
      <w:marLeft w:val="0"/>
      <w:marRight w:val="0"/>
      <w:marTop w:val="0"/>
      <w:marBottom w:val="0"/>
      <w:divBdr>
        <w:top w:val="none" w:sz="0" w:space="0" w:color="auto"/>
        <w:left w:val="none" w:sz="0" w:space="0" w:color="auto"/>
        <w:bottom w:val="none" w:sz="0" w:space="0" w:color="auto"/>
        <w:right w:val="none" w:sz="0" w:space="0" w:color="auto"/>
      </w:divBdr>
    </w:div>
    <w:div w:id="1482036255">
      <w:bodyDiv w:val="1"/>
      <w:marLeft w:val="0"/>
      <w:marRight w:val="0"/>
      <w:marTop w:val="0"/>
      <w:marBottom w:val="0"/>
      <w:divBdr>
        <w:top w:val="none" w:sz="0" w:space="0" w:color="auto"/>
        <w:left w:val="none" w:sz="0" w:space="0" w:color="auto"/>
        <w:bottom w:val="none" w:sz="0" w:space="0" w:color="auto"/>
        <w:right w:val="none" w:sz="0" w:space="0" w:color="auto"/>
      </w:divBdr>
    </w:div>
    <w:div w:id="1482110813">
      <w:bodyDiv w:val="1"/>
      <w:marLeft w:val="0"/>
      <w:marRight w:val="0"/>
      <w:marTop w:val="0"/>
      <w:marBottom w:val="0"/>
      <w:divBdr>
        <w:top w:val="none" w:sz="0" w:space="0" w:color="auto"/>
        <w:left w:val="none" w:sz="0" w:space="0" w:color="auto"/>
        <w:bottom w:val="none" w:sz="0" w:space="0" w:color="auto"/>
        <w:right w:val="none" w:sz="0" w:space="0" w:color="auto"/>
      </w:divBdr>
    </w:div>
    <w:div w:id="1482891473">
      <w:bodyDiv w:val="1"/>
      <w:marLeft w:val="0"/>
      <w:marRight w:val="0"/>
      <w:marTop w:val="0"/>
      <w:marBottom w:val="0"/>
      <w:divBdr>
        <w:top w:val="none" w:sz="0" w:space="0" w:color="auto"/>
        <w:left w:val="none" w:sz="0" w:space="0" w:color="auto"/>
        <w:bottom w:val="none" w:sz="0" w:space="0" w:color="auto"/>
        <w:right w:val="none" w:sz="0" w:space="0" w:color="auto"/>
      </w:divBdr>
    </w:div>
    <w:div w:id="1482892416">
      <w:bodyDiv w:val="1"/>
      <w:marLeft w:val="0"/>
      <w:marRight w:val="0"/>
      <w:marTop w:val="0"/>
      <w:marBottom w:val="0"/>
      <w:divBdr>
        <w:top w:val="none" w:sz="0" w:space="0" w:color="auto"/>
        <w:left w:val="none" w:sz="0" w:space="0" w:color="auto"/>
        <w:bottom w:val="none" w:sz="0" w:space="0" w:color="auto"/>
        <w:right w:val="none" w:sz="0" w:space="0" w:color="auto"/>
      </w:divBdr>
    </w:div>
    <w:div w:id="1483159521">
      <w:bodyDiv w:val="1"/>
      <w:marLeft w:val="0"/>
      <w:marRight w:val="0"/>
      <w:marTop w:val="0"/>
      <w:marBottom w:val="0"/>
      <w:divBdr>
        <w:top w:val="none" w:sz="0" w:space="0" w:color="auto"/>
        <w:left w:val="none" w:sz="0" w:space="0" w:color="auto"/>
        <w:bottom w:val="none" w:sz="0" w:space="0" w:color="auto"/>
        <w:right w:val="none" w:sz="0" w:space="0" w:color="auto"/>
      </w:divBdr>
    </w:div>
    <w:div w:id="1483503642">
      <w:bodyDiv w:val="1"/>
      <w:marLeft w:val="0"/>
      <w:marRight w:val="0"/>
      <w:marTop w:val="0"/>
      <w:marBottom w:val="0"/>
      <w:divBdr>
        <w:top w:val="none" w:sz="0" w:space="0" w:color="auto"/>
        <w:left w:val="none" w:sz="0" w:space="0" w:color="auto"/>
        <w:bottom w:val="none" w:sz="0" w:space="0" w:color="auto"/>
        <w:right w:val="none" w:sz="0" w:space="0" w:color="auto"/>
      </w:divBdr>
      <w:divsChild>
        <w:div w:id="841354864">
          <w:marLeft w:val="480"/>
          <w:marRight w:val="0"/>
          <w:marTop w:val="0"/>
          <w:marBottom w:val="0"/>
          <w:divBdr>
            <w:top w:val="none" w:sz="0" w:space="0" w:color="auto"/>
            <w:left w:val="none" w:sz="0" w:space="0" w:color="auto"/>
            <w:bottom w:val="none" w:sz="0" w:space="0" w:color="auto"/>
            <w:right w:val="none" w:sz="0" w:space="0" w:color="auto"/>
          </w:divBdr>
          <w:divsChild>
            <w:div w:id="201020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544339">
      <w:bodyDiv w:val="1"/>
      <w:marLeft w:val="0"/>
      <w:marRight w:val="0"/>
      <w:marTop w:val="0"/>
      <w:marBottom w:val="0"/>
      <w:divBdr>
        <w:top w:val="none" w:sz="0" w:space="0" w:color="auto"/>
        <w:left w:val="none" w:sz="0" w:space="0" w:color="auto"/>
        <w:bottom w:val="none" w:sz="0" w:space="0" w:color="auto"/>
        <w:right w:val="none" w:sz="0" w:space="0" w:color="auto"/>
      </w:divBdr>
    </w:div>
    <w:div w:id="1484471403">
      <w:bodyDiv w:val="1"/>
      <w:marLeft w:val="0"/>
      <w:marRight w:val="0"/>
      <w:marTop w:val="0"/>
      <w:marBottom w:val="0"/>
      <w:divBdr>
        <w:top w:val="none" w:sz="0" w:space="0" w:color="auto"/>
        <w:left w:val="none" w:sz="0" w:space="0" w:color="auto"/>
        <w:bottom w:val="none" w:sz="0" w:space="0" w:color="auto"/>
        <w:right w:val="none" w:sz="0" w:space="0" w:color="auto"/>
      </w:divBdr>
    </w:div>
    <w:div w:id="1484545303">
      <w:bodyDiv w:val="1"/>
      <w:marLeft w:val="0"/>
      <w:marRight w:val="0"/>
      <w:marTop w:val="0"/>
      <w:marBottom w:val="0"/>
      <w:divBdr>
        <w:top w:val="none" w:sz="0" w:space="0" w:color="auto"/>
        <w:left w:val="none" w:sz="0" w:space="0" w:color="auto"/>
        <w:bottom w:val="none" w:sz="0" w:space="0" w:color="auto"/>
        <w:right w:val="none" w:sz="0" w:space="0" w:color="auto"/>
      </w:divBdr>
    </w:div>
    <w:div w:id="1484934095">
      <w:bodyDiv w:val="1"/>
      <w:marLeft w:val="0"/>
      <w:marRight w:val="0"/>
      <w:marTop w:val="0"/>
      <w:marBottom w:val="0"/>
      <w:divBdr>
        <w:top w:val="none" w:sz="0" w:space="0" w:color="auto"/>
        <w:left w:val="none" w:sz="0" w:space="0" w:color="auto"/>
        <w:bottom w:val="none" w:sz="0" w:space="0" w:color="auto"/>
        <w:right w:val="none" w:sz="0" w:space="0" w:color="auto"/>
      </w:divBdr>
    </w:div>
    <w:div w:id="1485003502">
      <w:bodyDiv w:val="1"/>
      <w:marLeft w:val="0"/>
      <w:marRight w:val="0"/>
      <w:marTop w:val="0"/>
      <w:marBottom w:val="0"/>
      <w:divBdr>
        <w:top w:val="none" w:sz="0" w:space="0" w:color="auto"/>
        <w:left w:val="none" w:sz="0" w:space="0" w:color="auto"/>
        <w:bottom w:val="none" w:sz="0" w:space="0" w:color="auto"/>
        <w:right w:val="none" w:sz="0" w:space="0" w:color="auto"/>
      </w:divBdr>
    </w:div>
    <w:div w:id="1485050437">
      <w:bodyDiv w:val="1"/>
      <w:marLeft w:val="0"/>
      <w:marRight w:val="0"/>
      <w:marTop w:val="0"/>
      <w:marBottom w:val="0"/>
      <w:divBdr>
        <w:top w:val="none" w:sz="0" w:space="0" w:color="auto"/>
        <w:left w:val="none" w:sz="0" w:space="0" w:color="auto"/>
        <w:bottom w:val="none" w:sz="0" w:space="0" w:color="auto"/>
        <w:right w:val="none" w:sz="0" w:space="0" w:color="auto"/>
      </w:divBdr>
    </w:div>
    <w:div w:id="1485584220">
      <w:bodyDiv w:val="1"/>
      <w:marLeft w:val="0"/>
      <w:marRight w:val="0"/>
      <w:marTop w:val="0"/>
      <w:marBottom w:val="0"/>
      <w:divBdr>
        <w:top w:val="none" w:sz="0" w:space="0" w:color="auto"/>
        <w:left w:val="none" w:sz="0" w:space="0" w:color="auto"/>
        <w:bottom w:val="none" w:sz="0" w:space="0" w:color="auto"/>
        <w:right w:val="none" w:sz="0" w:space="0" w:color="auto"/>
      </w:divBdr>
    </w:div>
    <w:div w:id="1485851514">
      <w:bodyDiv w:val="1"/>
      <w:marLeft w:val="0"/>
      <w:marRight w:val="0"/>
      <w:marTop w:val="0"/>
      <w:marBottom w:val="0"/>
      <w:divBdr>
        <w:top w:val="none" w:sz="0" w:space="0" w:color="auto"/>
        <w:left w:val="none" w:sz="0" w:space="0" w:color="auto"/>
        <w:bottom w:val="none" w:sz="0" w:space="0" w:color="auto"/>
        <w:right w:val="none" w:sz="0" w:space="0" w:color="auto"/>
      </w:divBdr>
    </w:div>
    <w:div w:id="1486043853">
      <w:bodyDiv w:val="1"/>
      <w:marLeft w:val="0"/>
      <w:marRight w:val="0"/>
      <w:marTop w:val="0"/>
      <w:marBottom w:val="0"/>
      <w:divBdr>
        <w:top w:val="none" w:sz="0" w:space="0" w:color="auto"/>
        <w:left w:val="none" w:sz="0" w:space="0" w:color="auto"/>
        <w:bottom w:val="none" w:sz="0" w:space="0" w:color="auto"/>
        <w:right w:val="none" w:sz="0" w:space="0" w:color="auto"/>
      </w:divBdr>
    </w:div>
    <w:div w:id="1486122690">
      <w:bodyDiv w:val="1"/>
      <w:marLeft w:val="0"/>
      <w:marRight w:val="0"/>
      <w:marTop w:val="0"/>
      <w:marBottom w:val="0"/>
      <w:divBdr>
        <w:top w:val="none" w:sz="0" w:space="0" w:color="auto"/>
        <w:left w:val="none" w:sz="0" w:space="0" w:color="auto"/>
        <w:bottom w:val="none" w:sz="0" w:space="0" w:color="auto"/>
        <w:right w:val="none" w:sz="0" w:space="0" w:color="auto"/>
      </w:divBdr>
    </w:div>
    <w:div w:id="1486360438">
      <w:bodyDiv w:val="1"/>
      <w:marLeft w:val="0"/>
      <w:marRight w:val="0"/>
      <w:marTop w:val="0"/>
      <w:marBottom w:val="0"/>
      <w:divBdr>
        <w:top w:val="none" w:sz="0" w:space="0" w:color="auto"/>
        <w:left w:val="none" w:sz="0" w:space="0" w:color="auto"/>
        <w:bottom w:val="none" w:sz="0" w:space="0" w:color="auto"/>
        <w:right w:val="none" w:sz="0" w:space="0" w:color="auto"/>
      </w:divBdr>
    </w:div>
    <w:div w:id="1486820579">
      <w:bodyDiv w:val="1"/>
      <w:marLeft w:val="0"/>
      <w:marRight w:val="0"/>
      <w:marTop w:val="0"/>
      <w:marBottom w:val="0"/>
      <w:divBdr>
        <w:top w:val="none" w:sz="0" w:space="0" w:color="auto"/>
        <w:left w:val="none" w:sz="0" w:space="0" w:color="auto"/>
        <w:bottom w:val="none" w:sz="0" w:space="0" w:color="auto"/>
        <w:right w:val="none" w:sz="0" w:space="0" w:color="auto"/>
      </w:divBdr>
    </w:div>
    <w:div w:id="1487942001">
      <w:bodyDiv w:val="1"/>
      <w:marLeft w:val="0"/>
      <w:marRight w:val="0"/>
      <w:marTop w:val="0"/>
      <w:marBottom w:val="0"/>
      <w:divBdr>
        <w:top w:val="none" w:sz="0" w:space="0" w:color="auto"/>
        <w:left w:val="none" w:sz="0" w:space="0" w:color="auto"/>
        <w:bottom w:val="none" w:sz="0" w:space="0" w:color="auto"/>
        <w:right w:val="none" w:sz="0" w:space="0" w:color="auto"/>
      </w:divBdr>
    </w:div>
    <w:div w:id="1488324553">
      <w:bodyDiv w:val="1"/>
      <w:marLeft w:val="0"/>
      <w:marRight w:val="0"/>
      <w:marTop w:val="0"/>
      <w:marBottom w:val="0"/>
      <w:divBdr>
        <w:top w:val="none" w:sz="0" w:space="0" w:color="auto"/>
        <w:left w:val="none" w:sz="0" w:space="0" w:color="auto"/>
        <w:bottom w:val="none" w:sz="0" w:space="0" w:color="auto"/>
        <w:right w:val="none" w:sz="0" w:space="0" w:color="auto"/>
      </w:divBdr>
    </w:div>
    <w:div w:id="1488936607">
      <w:bodyDiv w:val="1"/>
      <w:marLeft w:val="0"/>
      <w:marRight w:val="0"/>
      <w:marTop w:val="0"/>
      <w:marBottom w:val="0"/>
      <w:divBdr>
        <w:top w:val="none" w:sz="0" w:space="0" w:color="auto"/>
        <w:left w:val="none" w:sz="0" w:space="0" w:color="auto"/>
        <w:bottom w:val="none" w:sz="0" w:space="0" w:color="auto"/>
        <w:right w:val="none" w:sz="0" w:space="0" w:color="auto"/>
      </w:divBdr>
    </w:div>
    <w:div w:id="1489207180">
      <w:bodyDiv w:val="1"/>
      <w:marLeft w:val="0"/>
      <w:marRight w:val="0"/>
      <w:marTop w:val="0"/>
      <w:marBottom w:val="0"/>
      <w:divBdr>
        <w:top w:val="none" w:sz="0" w:space="0" w:color="auto"/>
        <w:left w:val="none" w:sz="0" w:space="0" w:color="auto"/>
        <w:bottom w:val="none" w:sz="0" w:space="0" w:color="auto"/>
        <w:right w:val="none" w:sz="0" w:space="0" w:color="auto"/>
      </w:divBdr>
    </w:div>
    <w:div w:id="1489519213">
      <w:bodyDiv w:val="1"/>
      <w:marLeft w:val="0"/>
      <w:marRight w:val="0"/>
      <w:marTop w:val="0"/>
      <w:marBottom w:val="0"/>
      <w:divBdr>
        <w:top w:val="none" w:sz="0" w:space="0" w:color="auto"/>
        <w:left w:val="none" w:sz="0" w:space="0" w:color="auto"/>
        <w:bottom w:val="none" w:sz="0" w:space="0" w:color="auto"/>
        <w:right w:val="none" w:sz="0" w:space="0" w:color="auto"/>
      </w:divBdr>
    </w:div>
    <w:div w:id="1489663704">
      <w:bodyDiv w:val="1"/>
      <w:marLeft w:val="0"/>
      <w:marRight w:val="0"/>
      <w:marTop w:val="0"/>
      <w:marBottom w:val="0"/>
      <w:divBdr>
        <w:top w:val="none" w:sz="0" w:space="0" w:color="auto"/>
        <w:left w:val="none" w:sz="0" w:space="0" w:color="auto"/>
        <w:bottom w:val="none" w:sz="0" w:space="0" w:color="auto"/>
        <w:right w:val="none" w:sz="0" w:space="0" w:color="auto"/>
      </w:divBdr>
    </w:div>
    <w:div w:id="1489664717">
      <w:bodyDiv w:val="1"/>
      <w:marLeft w:val="0"/>
      <w:marRight w:val="0"/>
      <w:marTop w:val="0"/>
      <w:marBottom w:val="0"/>
      <w:divBdr>
        <w:top w:val="none" w:sz="0" w:space="0" w:color="auto"/>
        <w:left w:val="none" w:sz="0" w:space="0" w:color="auto"/>
        <w:bottom w:val="none" w:sz="0" w:space="0" w:color="auto"/>
        <w:right w:val="none" w:sz="0" w:space="0" w:color="auto"/>
      </w:divBdr>
    </w:div>
    <w:div w:id="1489901656">
      <w:bodyDiv w:val="1"/>
      <w:marLeft w:val="0"/>
      <w:marRight w:val="0"/>
      <w:marTop w:val="0"/>
      <w:marBottom w:val="0"/>
      <w:divBdr>
        <w:top w:val="none" w:sz="0" w:space="0" w:color="auto"/>
        <w:left w:val="none" w:sz="0" w:space="0" w:color="auto"/>
        <w:bottom w:val="none" w:sz="0" w:space="0" w:color="auto"/>
        <w:right w:val="none" w:sz="0" w:space="0" w:color="auto"/>
      </w:divBdr>
    </w:div>
    <w:div w:id="1489903829">
      <w:bodyDiv w:val="1"/>
      <w:marLeft w:val="0"/>
      <w:marRight w:val="0"/>
      <w:marTop w:val="0"/>
      <w:marBottom w:val="0"/>
      <w:divBdr>
        <w:top w:val="none" w:sz="0" w:space="0" w:color="auto"/>
        <w:left w:val="none" w:sz="0" w:space="0" w:color="auto"/>
        <w:bottom w:val="none" w:sz="0" w:space="0" w:color="auto"/>
        <w:right w:val="none" w:sz="0" w:space="0" w:color="auto"/>
      </w:divBdr>
    </w:div>
    <w:div w:id="1490365495">
      <w:bodyDiv w:val="1"/>
      <w:marLeft w:val="0"/>
      <w:marRight w:val="0"/>
      <w:marTop w:val="0"/>
      <w:marBottom w:val="0"/>
      <w:divBdr>
        <w:top w:val="none" w:sz="0" w:space="0" w:color="auto"/>
        <w:left w:val="none" w:sz="0" w:space="0" w:color="auto"/>
        <w:bottom w:val="none" w:sz="0" w:space="0" w:color="auto"/>
        <w:right w:val="none" w:sz="0" w:space="0" w:color="auto"/>
      </w:divBdr>
    </w:div>
    <w:div w:id="1490517016">
      <w:bodyDiv w:val="1"/>
      <w:marLeft w:val="0"/>
      <w:marRight w:val="0"/>
      <w:marTop w:val="0"/>
      <w:marBottom w:val="0"/>
      <w:divBdr>
        <w:top w:val="none" w:sz="0" w:space="0" w:color="auto"/>
        <w:left w:val="none" w:sz="0" w:space="0" w:color="auto"/>
        <w:bottom w:val="none" w:sz="0" w:space="0" w:color="auto"/>
        <w:right w:val="none" w:sz="0" w:space="0" w:color="auto"/>
      </w:divBdr>
    </w:div>
    <w:div w:id="1490831866">
      <w:bodyDiv w:val="1"/>
      <w:marLeft w:val="0"/>
      <w:marRight w:val="0"/>
      <w:marTop w:val="0"/>
      <w:marBottom w:val="0"/>
      <w:divBdr>
        <w:top w:val="none" w:sz="0" w:space="0" w:color="auto"/>
        <w:left w:val="none" w:sz="0" w:space="0" w:color="auto"/>
        <w:bottom w:val="none" w:sz="0" w:space="0" w:color="auto"/>
        <w:right w:val="none" w:sz="0" w:space="0" w:color="auto"/>
      </w:divBdr>
    </w:div>
    <w:div w:id="1491407293">
      <w:bodyDiv w:val="1"/>
      <w:marLeft w:val="0"/>
      <w:marRight w:val="0"/>
      <w:marTop w:val="0"/>
      <w:marBottom w:val="0"/>
      <w:divBdr>
        <w:top w:val="none" w:sz="0" w:space="0" w:color="auto"/>
        <w:left w:val="none" w:sz="0" w:space="0" w:color="auto"/>
        <w:bottom w:val="none" w:sz="0" w:space="0" w:color="auto"/>
        <w:right w:val="none" w:sz="0" w:space="0" w:color="auto"/>
      </w:divBdr>
    </w:div>
    <w:div w:id="1491479146">
      <w:bodyDiv w:val="1"/>
      <w:marLeft w:val="0"/>
      <w:marRight w:val="0"/>
      <w:marTop w:val="0"/>
      <w:marBottom w:val="0"/>
      <w:divBdr>
        <w:top w:val="none" w:sz="0" w:space="0" w:color="auto"/>
        <w:left w:val="none" w:sz="0" w:space="0" w:color="auto"/>
        <w:bottom w:val="none" w:sz="0" w:space="0" w:color="auto"/>
        <w:right w:val="none" w:sz="0" w:space="0" w:color="auto"/>
      </w:divBdr>
    </w:div>
    <w:div w:id="1491822510">
      <w:bodyDiv w:val="1"/>
      <w:marLeft w:val="0"/>
      <w:marRight w:val="0"/>
      <w:marTop w:val="0"/>
      <w:marBottom w:val="0"/>
      <w:divBdr>
        <w:top w:val="none" w:sz="0" w:space="0" w:color="auto"/>
        <w:left w:val="none" w:sz="0" w:space="0" w:color="auto"/>
        <w:bottom w:val="none" w:sz="0" w:space="0" w:color="auto"/>
        <w:right w:val="none" w:sz="0" w:space="0" w:color="auto"/>
      </w:divBdr>
    </w:div>
    <w:div w:id="1491822913">
      <w:bodyDiv w:val="1"/>
      <w:marLeft w:val="0"/>
      <w:marRight w:val="0"/>
      <w:marTop w:val="0"/>
      <w:marBottom w:val="0"/>
      <w:divBdr>
        <w:top w:val="none" w:sz="0" w:space="0" w:color="auto"/>
        <w:left w:val="none" w:sz="0" w:space="0" w:color="auto"/>
        <w:bottom w:val="none" w:sz="0" w:space="0" w:color="auto"/>
        <w:right w:val="none" w:sz="0" w:space="0" w:color="auto"/>
      </w:divBdr>
    </w:div>
    <w:div w:id="1491824692">
      <w:bodyDiv w:val="1"/>
      <w:marLeft w:val="0"/>
      <w:marRight w:val="0"/>
      <w:marTop w:val="0"/>
      <w:marBottom w:val="0"/>
      <w:divBdr>
        <w:top w:val="none" w:sz="0" w:space="0" w:color="auto"/>
        <w:left w:val="none" w:sz="0" w:space="0" w:color="auto"/>
        <w:bottom w:val="none" w:sz="0" w:space="0" w:color="auto"/>
        <w:right w:val="none" w:sz="0" w:space="0" w:color="auto"/>
      </w:divBdr>
    </w:div>
    <w:div w:id="1491944548">
      <w:bodyDiv w:val="1"/>
      <w:marLeft w:val="0"/>
      <w:marRight w:val="0"/>
      <w:marTop w:val="0"/>
      <w:marBottom w:val="0"/>
      <w:divBdr>
        <w:top w:val="none" w:sz="0" w:space="0" w:color="auto"/>
        <w:left w:val="none" w:sz="0" w:space="0" w:color="auto"/>
        <w:bottom w:val="none" w:sz="0" w:space="0" w:color="auto"/>
        <w:right w:val="none" w:sz="0" w:space="0" w:color="auto"/>
      </w:divBdr>
    </w:div>
    <w:div w:id="1492677822">
      <w:bodyDiv w:val="1"/>
      <w:marLeft w:val="0"/>
      <w:marRight w:val="0"/>
      <w:marTop w:val="0"/>
      <w:marBottom w:val="0"/>
      <w:divBdr>
        <w:top w:val="none" w:sz="0" w:space="0" w:color="auto"/>
        <w:left w:val="none" w:sz="0" w:space="0" w:color="auto"/>
        <w:bottom w:val="none" w:sz="0" w:space="0" w:color="auto"/>
        <w:right w:val="none" w:sz="0" w:space="0" w:color="auto"/>
      </w:divBdr>
    </w:div>
    <w:div w:id="1493107902">
      <w:bodyDiv w:val="1"/>
      <w:marLeft w:val="0"/>
      <w:marRight w:val="0"/>
      <w:marTop w:val="0"/>
      <w:marBottom w:val="0"/>
      <w:divBdr>
        <w:top w:val="none" w:sz="0" w:space="0" w:color="auto"/>
        <w:left w:val="none" w:sz="0" w:space="0" w:color="auto"/>
        <w:bottom w:val="none" w:sz="0" w:space="0" w:color="auto"/>
        <w:right w:val="none" w:sz="0" w:space="0" w:color="auto"/>
      </w:divBdr>
    </w:div>
    <w:div w:id="1493132766">
      <w:bodyDiv w:val="1"/>
      <w:marLeft w:val="0"/>
      <w:marRight w:val="0"/>
      <w:marTop w:val="0"/>
      <w:marBottom w:val="0"/>
      <w:divBdr>
        <w:top w:val="none" w:sz="0" w:space="0" w:color="auto"/>
        <w:left w:val="none" w:sz="0" w:space="0" w:color="auto"/>
        <w:bottom w:val="none" w:sz="0" w:space="0" w:color="auto"/>
        <w:right w:val="none" w:sz="0" w:space="0" w:color="auto"/>
      </w:divBdr>
    </w:div>
    <w:div w:id="1493137685">
      <w:bodyDiv w:val="1"/>
      <w:marLeft w:val="0"/>
      <w:marRight w:val="0"/>
      <w:marTop w:val="0"/>
      <w:marBottom w:val="0"/>
      <w:divBdr>
        <w:top w:val="none" w:sz="0" w:space="0" w:color="auto"/>
        <w:left w:val="none" w:sz="0" w:space="0" w:color="auto"/>
        <w:bottom w:val="none" w:sz="0" w:space="0" w:color="auto"/>
        <w:right w:val="none" w:sz="0" w:space="0" w:color="auto"/>
      </w:divBdr>
    </w:div>
    <w:div w:id="1493373499">
      <w:bodyDiv w:val="1"/>
      <w:marLeft w:val="0"/>
      <w:marRight w:val="0"/>
      <w:marTop w:val="0"/>
      <w:marBottom w:val="0"/>
      <w:divBdr>
        <w:top w:val="none" w:sz="0" w:space="0" w:color="auto"/>
        <w:left w:val="none" w:sz="0" w:space="0" w:color="auto"/>
        <w:bottom w:val="none" w:sz="0" w:space="0" w:color="auto"/>
        <w:right w:val="none" w:sz="0" w:space="0" w:color="auto"/>
      </w:divBdr>
    </w:div>
    <w:div w:id="1493597952">
      <w:bodyDiv w:val="1"/>
      <w:marLeft w:val="0"/>
      <w:marRight w:val="0"/>
      <w:marTop w:val="0"/>
      <w:marBottom w:val="0"/>
      <w:divBdr>
        <w:top w:val="none" w:sz="0" w:space="0" w:color="auto"/>
        <w:left w:val="none" w:sz="0" w:space="0" w:color="auto"/>
        <w:bottom w:val="none" w:sz="0" w:space="0" w:color="auto"/>
        <w:right w:val="none" w:sz="0" w:space="0" w:color="auto"/>
      </w:divBdr>
    </w:div>
    <w:div w:id="1493714043">
      <w:bodyDiv w:val="1"/>
      <w:marLeft w:val="0"/>
      <w:marRight w:val="0"/>
      <w:marTop w:val="0"/>
      <w:marBottom w:val="0"/>
      <w:divBdr>
        <w:top w:val="none" w:sz="0" w:space="0" w:color="auto"/>
        <w:left w:val="none" w:sz="0" w:space="0" w:color="auto"/>
        <w:bottom w:val="none" w:sz="0" w:space="0" w:color="auto"/>
        <w:right w:val="none" w:sz="0" w:space="0" w:color="auto"/>
      </w:divBdr>
    </w:div>
    <w:div w:id="1493762121">
      <w:bodyDiv w:val="1"/>
      <w:marLeft w:val="0"/>
      <w:marRight w:val="0"/>
      <w:marTop w:val="0"/>
      <w:marBottom w:val="0"/>
      <w:divBdr>
        <w:top w:val="none" w:sz="0" w:space="0" w:color="auto"/>
        <w:left w:val="none" w:sz="0" w:space="0" w:color="auto"/>
        <w:bottom w:val="none" w:sz="0" w:space="0" w:color="auto"/>
        <w:right w:val="none" w:sz="0" w:space="0" w:color="auto"/>
      </w:divBdr>
    </w:div>
    <w:div w:id="1493831369">
      <w:bodyDiv w:val="1"/>
      <w:marLeft w:val="0"/>
      <w:marRight w:val="0"/>
      <w:marTop w:val="0"/>
      <w:marBottom w:val="0"/>
      <w:divBdr>
        <w:top w:val="none" w:sz="0" w:space="0" w:color="auto"/>
        <w:left w:val="none" w:sz="0" w:space="0" w:color="auto"/>
        <w:bottom w:val="none" w:sz="0" w:space="0" w:color="auto"/>
        <w:right w:val="none" w:sz="0" w:space="0" w:color="auto"/>
      </w:divBdr>
    </w:div>
    <w:div w:id="1493833497">
      <w:bodyDiv w:val="1"/>
      <w:marLeft w:val="0"/>
      <w:marRight w:val="0"/>
      <w:marTop w:val="0"/>
      <w:marBottom w:val="0"/>
      <w:divBdr>
        <w:top w:val="none" w:sz="0" w:space="0" w:color="auto"/>
        <w:left w:val="none" w:sz="0" w:space="0" w:color="auto"/>
        <w:bottom w:val="none" w:sz="0" w:space="0" w:color="auto"/>
        <w:right w:val="none" w:sz="0" w:space="0" w:color="auto"/>
      </w:divBdr>
    </w:div>
    <w:div w:id="1494031493">
      <w:bodyDiv w:val="1"/>
      <w:marLeft w:val="0"/>
      <w:marRight w:val="0"/>
      <w:marTop w:val="0"/>
      <w:marBottom w:val="0"/>
      <w:divBdr>
        <w:top w:val="none" w:sz="0" w:space="0" w:color="auto"/>
        <w:left w:val="none" w:sz="0" w:space="0" w:color="auto"/>
        <w:bottom w:val="none" w:sz="0" w:space="0" w:color="auto"/>
        <w:right w:val="none" w:sz="0" w:space="0" w:color="auto"/>
      </w:divBdr>
    </w:div>
    <w:div w:id="1494486596">
      <w:bodyDiv w:val="1"/>
      <w:marLeft w:val="0"/>
      <w:marRight w:val="0"/>
      <w:marTop w:val="0"/>
      <w:marBottom w:val="0"/>
      <w:divBdr>
        <w:top w:val="none" w:sz="0" w:space="0" w:color="auto"/>
        <w:left w:val="none" w:sz="0" w:space="0" w:color="auto"/>
        <w:bottom w:val="none" w:sz="0" w:space="0" w:color="auto"/>
        <w:right w:val="none" w:sz="0" w:space="0" w:color="auto"/>
      </w:divBdr>
    </w:div>
    <w:div w:id="1494640352">
      <w:bodyDiv w:val="1"/>
      <w:marLeft w:val="0"/>
      <w:marRight w:val="0"/>
      <w:marTop w:val="0"/>
      <w:marBottom w:val="0"/>
      <w:divBdr>
        <w:top w:val="none" w:sz="0" w:space="0" w:color="auto"/>
        <w:left w:val="none" w:sz="0" w:space="0" w:color="auto"/>
        <w:bottom w:val="none" w:sz="0" w:space="0" w:color="auto"/>
        <w:right w:val="none" w:sz="0" w:space="0" w:color="auto"/>
      </w:divBdr>
    </w:div>
    <w:div w:id="1495026380">
      <w:bodyDiv w:val="1"/>
      <w:marLeft w:val="0"/>
      <w:marRight w:val="0"/>
      <w:marTop w:val="0"/>
      <w:marBottom w:val="0"/>
      <w:divBdr>
        <w:top w:val="none" w:sz="0" w:space="0" w:color="auto"/>
        <w:left w:val="none" w:sz="0" w:space="0" w:color="auto"/>
        <w:bottom w:val="none" w:sz="0" w:space="0" w:color="auto"/>
        <w:right w:val="none" w:sz="0" w:space="0" w:color="auto"/>
      </w:divBdr>
    </w:div>
    <w:div w:id="1495534917">
      <w:bodyDiv w:val="1"/>
      <w:marLeft w:val="0"/>
      <w:marRight w:val="0"/>
      <w:marTop w:val="0"/>
      <w:marBottom w:val="0"/>
      <w:divBdr>
        <w:top w:val="none" w:sz="0" w:space="0" w:color="auto"/>
        <w:left w:val="none" w:sz="0" w:space="0" w:color="auto"/>
        <w:bottom w:val="none" w:sz="0" w:space="0" w:color="auto"/>
        <w:right w:val="none" w:sz="0" w:space="0" w:color="auto"/>
      </w:divBdr>
    </w:div>
    <w:div w:id="1496410191">
      <w:bodyDiv w:val="1"/>
      <w:marLeft w:val="0"/>
      <w:marRight w:val="0"/>
      <w:marTop w:val="0"/>
      <w:marBottom w:val="0"/>
      <w:divBdr>
        <w:top w:val="none" w:sz="0" w:space="0" w:color="auto"/>
        <w:left w:val="none" w:sz="0" w:space="0" w:color="auto"/>
        <w:bottom w:val="none" w:sz="0" w:space="0" w:color="auto"/>
        <w:right w:val="none" w:sz="0" w:space="0" w:color="auto"/>
      </w:divBdr>
    </w:div>
    <w:div w:id="1496724632">
      <w:bodyDiv w:val="1"/>
      <w:marLeft w:val="0"/>
      <w:marRight w:val="0"/>
      <w:marTop w:val="0"/>
      <w:marBottom w:val="0"/>
      <w:divBdr>
        <w:top w:val="none" w:sz="0" w:space="0" w:color="auto"/>
        <w:left w:val="none" w:sz="0" w:space="0" w:color="auto"/>
        <w:bottom w:val="none" w:sz="0" w:space="0" w:color="auto"/>
        <w:right w:val="none" w:sz="0" w:space="0" w:color="auto"/>
      </w:divBdr>
    </w:div>
    <w:div w:id="1496729605">
      <w:bodyDiv w:val="1"/>
      <w:marLeft w:val="0"/>
      <w:marRight w:val="0"/>
      <w:marTop w:val="0"/>
      <w:marBottom w:val="0"/>
      <w:divBdr>
        <w:top w:val="none" w:sz="0" w:space="0" w:color="auto"/>
        <w:left w:val="none" w:sz="0" w:space="0" w:color="auto"/>
        <w:bottom w:val="none" w:sz="0" w:space="0" w:color="auto"/>
        <w:right w:val="none" w:sz="0" w:space="0" w:color="auto"/>
      </w:divBdr>
    </w:div>
    <w:div w:id="1496872757">
      <w:bodyDiv w:val="1"/>
      <w:marLeft w:val="0"/>
      <w:marRight w:val="0"/>
      <w:marTop w:val="0"/>
      <w:marBottom w:val="0"/>
      <w:divBdr>
        <w:top w:val="none" w:sz="0" w:space="0" w:color="auto"/>
        <w:left w:val="none" w:sz="0" w:space="0" w:color="auto"/>
        <w:bottom w:val="none" w:sz="0" w:space="0" w:color="auto"/>
        <w:right w:val="none" w:sz="0" w:space="0" w:color="auto"/>
      </w:divBdr>
    </w:div>
    <w:div w:id="1496990019">
      <w:bodyDiv w:val="1"/>
      <w:marLeft w:val="0"/>
      <w:marRight w:val="0"/>
      <w:marTop w:val="0"/>
      <w:marBottom w:val="0"/>
      <w:divBdr>
        <w:top w:val="none" w:sz="0" w:space="0" w:color="auto"/>
        <w:left w:val="none" w:sz="0" w:space="0" w:color="auto"/>
        <w:bottom w:val="none" w:sz="0" w:space="0" w:color="auto"/>
        <w:right w:val="none" w:sz="0" w:space="0" w:color="auto"/>
      </w:divBdr>
    </w:div>
    <w:div w:id="1496993529">
      <w:bodyDiv w:val="1"/>
      <w:marLeft w:val="0"/>
      <w:marRight w:val="0"/>
      <w:marTop w:val="0"/>
      <w:marBottom w:val="0"/>
      <w:divBdr>
        <w:top w:val="none" w:sz="0" w:space="0" w:color="auto"/>
        <w:left w:val="none" w:sz="0" w:space="0" w:color="auto"/>
        <w:bottom w:val="none" w:sz="0" w:space="0" w:color="auto"/>
        <w:right w:val="none" w:sz="0" w:space="0" w:color="auto"/>
      </w:divBdr>
    </w:div>
    <w:div w:id="1497259491">
      <w:bodyDiv w:val="1"/>
      <w:marLeft w:val="0"/>
      <w:marRight w:val="0"/>
      <w:marTop w:val="0"/>
      <w:marBottom w:val="0"/>
      <w:divBdr>
        <w:top w:val="none" w:sz="0" w:space="0" w:color="auto"/>
        <w:left w:val="none" w:sz="0" w:space="0" w:color="auto"/>
        <w:bottom w:val="none" w:sz="0" w:space="0" w:color="auto"/>
        <w:right w:val="none" w:sz="0" w:space="0" w:color="auto"/>
      </w:divBdr>
    </w:div>
    <w:div w:id="1497645244">
      <w:bodyDiv w:val="1"/>
      <w:marLeft w:val="0"/>
      <w:marRight w:val="0"/>
      <w:marTop w:val="0"/>
      <w:marBottom w:val="0"/>
      <w:divBdr>
        <w:top w:val="none" w:sz="0" w:space="0" w:color="auto"/>
        <w:left w:val="none" w:sz="0" w:space="0" w:color="auto"/>
        <w:bottom w:val="none" w:sz="0" w:space="0" w:color="auto"/>
        <w:right w:val="none" w:sz="0" w:space="0" w:color="auto"/>
      </w:divBdr>
    </w:div>
    <w:div w:id="1497838381">
      <w:bodyDiv w:val="1"/>
      <w:marLeft w:val="0"/>
      <w:marRight w:val="0"/>
      <w:marTop w:val="0"/>
      <w:marBottom w:val="0"/>
      <w:divBdr>
        <w:top w:val="none" w:sz="0" w:space="0" w:color="auto"/>
        <w:left w:val="none" w:sz="0" w:space="0" w:color="auto"/>
        <w:bottom w:val="none" w:sz="0" w:space="0" w:color="auto"/>
        <w:right w:val="none" w:sz="0" w:space="0" w:color="auto"/>
      </w:divBdr>
    </w:div>
    <w:div w:id="1497917430">
      <w:bodyDiv w:val="1"/>
      <w:marLeft w:val="0"/>
      <w:marRight w:val="0"/>
      <w:marTop w:val="0"/>
      <w:marBottom w:val="0"/>
      <w:divBdr>
        <w:top w:val="none" w:sz="0" w:space="0" w:color="auto"/>
        <w:left w:val="none" w:sz="0" w:space="0" w:color="auto"/>
        <w:bottom w:val="none" w:sz="0" w:space="0" w:color="auto"/>
        <w:right w:val="none" w:sz="0" w:space="0" w:color="auto"/>
      </w:divBdr>
    </w:div>
    <w:div w:id="1498502173">
      <w:bodyDiv w:val="1"/>
      <w:marLeft w:val="0"/>
      <w:marRight w:val="0"/>
      <w:marTop w:val="0"/>
      <w:marBottom w:val="0"/>
      <w:divBdr>
        <w:top w:val="none" w:sz="0" w:space="0" w:color="auto"/>
        <w:left w:val="none" w:sz="0" w:space="0" w:color="auto"/>
        <w:bottom w:val="none" w:sz="0" w:space="0" w:color="auto"/>
        <w:right w:val="none" w:sz="0" w:space="0" w:color="auto"/>
      </w:divBdr>
    </w:div>
    <w:div w:id="1498569202">
      <w:bodyDiv w:val="1"/>
      <w:marLeft w:val="0"/>
      <w:marRight w:val="0"/>
      <w:marTop w:val="0"/>
      <w:marBottom w:val="0"/>
      <w:divBdr>
        <w:top w:val="none" w:sz="0" w:space="0" w:color="auto"/>
        <w:left w:val="none" w:sz="0" w:space="0" w:color="auto"/>
        <w:bottom w:val="none" w:sz="0" w:space="0" w:color="auto"/>
        <w:right w:val="none" w:sz="0" w:space="0" w:color="auto"/>
      </w:divBdr>
    </w:div>
    <w:div w:id="1498619999">
      <w:bodyDiv w:val="1"/>
      <w:marLeft w:val="0"/>
      <w:marRight w:val="0"/>
      <w:marTop w:val="0"/>
      <w:marBottom w:val="0"/>
      <w:divBdr>
        <w:top w:val="none" w:sz="0" w:space="0" w:color="auto"/>
        <w:left w:val="none" w:sz="0" w:space="0" w:color="auto"/>
        <w:bottom w:val="none" w:sz="0" w:space="0" w:color="auto"/>
        <w:right w:val="none" w:sz="0" w:space="0" w:color="auto"/>
      </w:divBdr>
    </w:div>
    <w:div w:id="1498960553">
      <w:bodyDiv w:val="1"/>
      <w:marLeft w:val="0"/>
      <w:marRight w:val="0"/>
      <w:marTop w:val="0"/>
      <w:marBottom w:val="0"/>
      <w:divBdr>
        <w:top w:val="none" w:sz="0" w:space="0" w:color="auto"/>
        <w:left w:val="none" w:sz="0" w:space="0" w:color="auto"/>
        <w:bottom w:val="none" w:sz="0" w:space="0" w:color="auto"/>
        <w:right w:val="none" w:sz="0" w:space="0" w:color="auto"/>
      </w:divBdr>
    </w:div>
    <w:div w:id="1499271083">
      <w:bodyDiv w:val="1"/>
      <w:marLeft w:val="0"/>
      <w:marRight w:val="0"/>
      <w:marTop w:val="0"/>
      <w:marBottom w:val="0"/>
      <w:divBdr>
        <w:top w:val="none" w:sz="0" w:space="0" w:color="auto"/>
        <w:left w:val="none" w:sz="0" w:space="0" w:color="auto"/>
        <w:bottom w:val="none" w:sz="0" w:space="0" w:color="auto"/>
        <w:right w:val="none" w:sz="0" w:space="0" w:color="auto"/>
      </w:divBdr>
    </w:div>
    <w:div w:id="1499883442">
      <w:bodyDiv w:val="1"/>
      <w:marLeft w:val="0"/>
      <w:marRight w:val="0"/>
      <w:marTop w:val="0"/>
      <w:marBottom w:val="0"/>
      <w:divBdr>
        <w:top w:val="none" w:sz="0" w:space="0" w:color="auto"/>
        <w:left w:val="none" w:sz="0" w:space="0" w:color="auto"/>
        <w:bottom w:val="none" w:sz="0" w:space="0" w:color="auto"/>
        <w:right w:val="none" w:sz="0" w:space="0" w:color="auto"/>
      </w:divBdr>
    </w:div>
    <w:div w:id="1500075882">
      <w:bodyDiv w:val="1"/>
      <w:marLeft w:val="0"/>
      <w:marRight w:val="0"/>
      <w:marTop w:val="0"/>
      <w:marBottom w:val="0"/>
      <w:divBdr>
        <w:top w:val="none" w:sz="0" w:space="0" w:color="auto"/>
        <w:left w:val="none" w:sz="0" w:space="0" w:color="auto"/>
        <w:bottom w:val="none" w:sz="0" w:space="0" w:color="auto"/>
        <w:right w:val="none" w:sz="0" w:space="0" w:color="auto"/>
      </w:divBdr>
    </w:div>
    <w:div w:id="1500198689">
      <w:bodyDiv w:val="1"/>
      <w:marLeft w:val="0"/>
      <w:marRight w:val="0"/>
      <w:marTop w:val="0"/>
      <w:marBottom w:val="0"/>
      <w:divBdr>
        <w:top w:val="none" w:sz="0" w:space="0" w:color="auto"/>
        <w:left w:val="none" w:sz="0" w:space="0" w:color="auto"/>
        <w:bottom w:val="none" w:sz="0" w:space="0" w:color="auto"/>
        <w:right w:val="none" w:sz="0" w:space="0" w:color="auto"/>
      </w:divBdr>
    </w:div>
    <w:div w:id="1500265086">
      <w:bodyDiv w:val="1"/>
      <w:marLeft w:val="0"/>
      <w:marRight w:val="0"/>
      <w:marTop w:val="0"/>
      <w:marBottom w:val="0"/>
      <w:divBdr>
        <w:top w:val="none" w:sz="0" w:space="0" w:color="auto"/>
        <w:left w:val="none" w:sz="0" w:space="0" w:color="auto"/>
        <w:bottom w:val="none" w:sz="0" w:space="0" w:color="auto"/>
        <w:right w:val="none" w:sz="0" w:space="0" w:color="auto"/>
      </w:divBdr>
    </w:div>
    <w:div w:id="1500846599">
      <w:bodyDiv w:val="1"/>
      <w:marLeft w:val="0"/>
      <w:marRight w:val="0"/>
      <w:marTop w:val="0"/>
      <w:marBottom w:val="0"/>
      <w:divBdr>
        <w:top w:val="none" w:sz="0" w:space="0" w:color="auto"/>
        <w:left w:val="none" w:sz="0" w:space="0" w:color="auto"/>
        <w:bottom w:val="none" w:sz="0" w:space="0" w:color="auto"/>
        <w:right w:val="none" w:sz="0" w:space="0" w:color="auto"/>
      </w:divBdr>
    </w:div>
    <w:div w:id="1501045915">
      <w:bodyDiv w:val="1"/>
      <w:marLeft w:val="0"/>
      <w:marRight w:val="0"/>
      <w:marTop w:val="0"/>
      <w:marBottom w:val="0"/>
      <w:divBdr>
        <w:top w:val="none" w:sz="0" w:space="0" w:color="auto"/>
        <w:left w:val="none" w:sz="0" w:space="0" w:color="auto"/>
        <w:bottom w:val="none" w:sz="0" w:space="0" w:color="auto"/>
        <w:right w:val="none" w:sz="0" w:space="0" w:color="auto"/>
      </w:divBdr>
    </w:div>
    <w:div w:id="1502622624">
      <w:bodyDiv w:val="1"/>
      <w:marLeft w:val="0"/>
      <w:marRight w:val="0"/>
      <w:marTop w:val="0"/>
      <w:marBottom w:val="0"/>
      <w:divBdr>
        <w:top w:val="none" w:sz="0" w:space="0" w:color="auto"/>
        <w:left w:val="none" w:sz="0" w:space="0" w:color="auto"/>
        <w:bottom w:val="none" w:sz="0" w:space="0" w:color="auto"/>
        <w:right w:val="none" w:sz="0" w:space="0" w:color="auto"/>
      </w:divBdr>
    </w:div>
    <w:div w:id="1503161860">
      <w:bodyDiv w:val="1"/>
      <w:marLeft w:val="0"/>
      <w:marRight w:val="0"/>
      <w:marTop w:val="0"/>
      <w:marBottom w:val="0"/>
      <w:divBdr>
        <w:top w:val="none" w:sz="0" w:space="0" w:color="auto"/>
        <w:left w:val="none" w:sz="0" w:space="0" w:color="auto"/>
        <w:bottom w:val="none" w:sz="0" w:space="0" w:color="auto"/>
        <w:right w:val="none" w:sz="0" w:space="0" w:color="auto"/>
      </w:divBdr>
    </w:div>
    <w:div w:id="1503162892">
      <w:bodyDiv w:val="1"/>
      <w:marLeft w:val="0"/>
      <w:marRight w:val="0"/>
      <w:marTop w:val="0"/>
      <w:marBottom w:val="0"/>
      <w:divBdr>
        <w:top w:val="none" w:sz="0" w:space="0" w:color="auto"/>
        <w:left w:val="none" w:sz="0" w:space="0" w:color="auto"/>
        <w:bottom w:val="none" w:sz="0" w:space="0" w:color="auto"/>
        <w:right w:val="none" w:sz="0" w:space="0" w:color="auto"/>
      </w:divBdr>
    </w:div>
    <w:div w:id="1503205293">
      <w:bodyDiv w:val="1"/>
      <w:marLeft w:val="0"/>
      <w:marRight w:val="0"/>
      <w:marTop w:val="0"/>
      <w:marBottom w:val="0"/>
      <w:divBdr>
        <w:top w:val="none" w:sz="0" w:space="0" w:color="auto"/>
        <w:left w:val="none" w:sz="0" w:space="0" w:color="auto"/>
        <w:bottom w:val="none" w:sz="0" w:space="0" w:color="auto"/>
        <w:right w:val="none" w:sz="0" w:space="0" w:color="auto"/>
      </w:divBdr>
    </w:div>
    <w:div w:id="1503473840">
      <w:bodyDiv w:val="1"/>
      <w:marLeft w:val="0"/>
      <w:marRight w:val="0"/>
      <w:marTop w:val="0"/>
      <w:marBottom w:val="0"/>
      <w:divBdr>
        <w:top w:val="none" w:sz="0" w:space="0" w:color="auto"/>
        <w:left w:val="none" w:sz="0" w:space="0" w:color="auto"/>
        <w:bottom w:val="none" w:sz="0" w:space="0" w:color="auto"/>
        <w:right w:val="none" w:sz="0" w:space="0" w:color="auto"/>
      </w:divBdr>
    </w:div>
    <w:div w:id="1503618102">
      <w:bodyDiv w:val="1"/>
      <w:marLeft w:val="0"/>
      <w:marRight w:val="0"/>
      <w:marTop w:val="0"/>
      <w:marBottom w:val="0"/>
      <w:divBdr>
        <w:top w:val="none" w:sz="0" w:space="0" w:color="auto"/>
        <w:left w:val="none" w:sz="0" w:space="0" w:color="auto"/>
        <w:bottom w:val="none" w:sz="0" w:space="0" w:color="auto"/>
        <w:right w:val="none" w:sz="0" w:space="0" w:color="auto"/>
      </w:divBdr>
    </w:div>
    <w:div w:id="1503734657">
      <w:bodyDiv w:val="1"/>
      <w:marLeft w:val="0"/>
      <w:marRight w:val="0"/>
      <w:marTop w:val="0"/>
      <w:marBottom w:val="0"/>
      <w:divBdr>
        <w:top w:val="none" w:sz="0" w:space="0" w:color="auto"/>
        <w:left w:val="none" w:sz="0" w:space="0" w:color="auto"/>
        <w:bottom w:val="none" w:sz="0" w:space="0" w:color="auto"/>
        <w:right w:val="none" w:sz="0" w:space="0" w:color="auto"/>
      </w:divBdr>
    </w:div>
    <w:div w:id="1504317651">
      <w:bodyDiv w:val="1"/>
      <w:marLeft w:val="0"/>
      <w:marRight w:val="0"/>
      <w:marTop w:val="0"/>
      <w:marBottom w:val="0"/>
      <w:divBdr>
        <w:top w:val="none" w:sz="0" w:space="0" w:color="auto"/>
        <w:left w:val="none" w:sz="0" w:space="0" w:color="auto"/>
        <w:bottom w:val="none" w:sz="0" w:space="0" w:color="auto"/>
        <w:right w:val="none" w:sz="0" w:space="0" w:color="auto"/>
      </w:divBdr>
    </w:div>
    <w:div w:id="1504474508">
      <w:bodyDiv w:val="1"/>
      <w:marLeft w:val="0"/>
      <w:marRight w:val="0"/>
      <w:marTop w:val="0"/>
      <w:marBottom w:val="0"/>
      <w:divBdr>
        <w:top w:val="none" w:sz="0" w:space="0" w:color="auto"/>
        <w:left w:val="none" w:sz="0" w:space="0" w:color="auto"/>
        <w:bottom w:val="none" w:sz="0" w:space="0" w:color="auto"/>
        <w:right w:val="none" w:sz="0" w:space="0" w:color="auto"/>
      </w:divBdr>
    </w:div>
    <w:div w:id="1504541252">
      <w:bodyDiv w:val="1"/>
      <w:marLeft w:val="0"/>
      <w:marRight w:val="0"/>
      <w:marTop w:val="0"/>
      <w:marBottom w:val="0"/>
      <w:divBdr>
        <w:top w:val="none" w:sz="0" w:space="0" w:color="auto"/>
        <w:left w:val="none" w:sz="0" w:space="0" w:color="auto"/>
        <w:bottom w:val="none" w:sz="0" w:space="0" w:color="auto"/>
        <w:right w:val="none" w:sz="0" w:space="0" w:color="auto"/>
      </w:divBdr>
    </w:div>
    <w:div w:id="1504664589">
      <w:bodyDiv w:val="1"/>
      <w:marLeft w:val="0"/>
      <w:marRight w:val="0"/>
      <w:marTop w:val="0"/>
      <w:marBottom w:val="0"/>
      <w:divBdr>
        <w:top w:val="none" w:sz="0" w:space="0" w:color="auto"/>
        <w:left w:val="none" w:sz="0" w:space="0" w:color="auto"/>
        <w:bottom w:val="none" w:sz="0" w:space="0" w:color="auto"/>
        <w:right w:val="none" w:sz="0" w:space="0" w:color="auto"/>
      </w:divBdr>
    </w:div>
    <w:div w:id="1505053071">
      <w:bodyDiv w:val="1"/>
      <w:marLeft w:val="0"/>
      <w:marRight w:val="0"/>
      <w:marTop w:val="0"/>
      <w:marBottom w:val="0"/>
      <w:divBdr>
        <w:top w:val="none" w:sz="0" w:space="0" w:color="auto"/>
        <w:left w:val="none" w:sz="0" w:space="0" w:color="auto"/>
        <w:bottom w:val="none" w:sz="0" w:space="0" w:color="auto"/>
        <w:right w:val="none" w:sz="0" w:space="0" w:color="auto"/>
      </w:divBdr>
    </w:div>
    <w:div w:id="1505509063">
      <w:bodyDiv w:val="1"/>
      <w:marLeft w:val="0"/>
      <w:marRight w:val="0"/>
      <w:marTop w:val="0"/>
      <w:marBottom w:val="0"/>
      <w:divBdr>
        <w:top w:val="none" w:sz="0" w:space="0" w:color="auto"/>
        <w:left w:val="none" w:sz="0" w:space="0" w:color="auto"/>
        <w:bottom w:val="none" w:sz="0" w:space="0" w:color="auto"/>
        <w:right w:val="none" w:sz="0" w:space="0" w:color="auto"/>
      </w:divBdr>
    </w:div>
    <w:div w:id="1505702606">
      <w:bodyDiv w:val="1"/>
      <w:marLeft w:val="0"/>
      <w:marRight w:val="0"/>
      <w:marTop w:val="0"/>
      <w:marBottom w:val="0"/>
      <w:divBdr>
        <w:top w:val="none" w:sz="0" w:space="0" w:color="auto"/>
        <w:left w:val="none" w:sz="0" w:space="0" w:color="auto"/>
        <w:bottom w:val="none" w:sz="0" w:space="0" w:color="auto"/>
        <w:right w:val="none" w:sz="0" w:space="0" w:color="auto"/>
      </w:divBdr>
    </w:div>
    <w:div w:id="1506363820">
      <w:bodyDiv w:val="1"/>
      <w:marLeft w:val="0"/>
      <w:marRight w:val="0"/>
      <w:marTop w:val="0"/>
      <w:marBottom w:val="0"/>
      <w:divBdr>
        <w:top w:val="none" w:sz="0" w:space="0" w:color="auto"/>
        <w:left w:val="none" w:sz="0" w:space="0" w:color="auto"/>
        <w:bottom w:val="none" w:sz="0" w:space="0" w:color="auto"/>
        <w:right w:val="none" w:sz="0" w:space="0" w:color="auto"/>
      </w:divBdr>
    </w:div>
    <w:div w:id="1506434471">
      <w:bodyDiv w:val="1"/>
      <w:marLeft w:val="0"/>
      <w:marRight w:val="0"/>
      <w:marTop w:val="0"/>
      <w:marBottom w:val="0"/>
      <w:divBdr>
        <w:top w:val="none" w:sz="0" w:space="0" w:color="auto"/>
        <w:left w:val="none" w:sz="0" w:space="0" w:color="auto"/>
        <w:bottom w:val="none" w:sz="0" w:space="0" w:color="auto"/>
        <w:right w:val="none" w:sz="0" w:space="0" w:color="auto"/>
      </w:divBdr>
    </w:div>
    <w:div w:id="1506939037">
      <w:bodyDiv w:val="1"/>
      <w:marLeft w:val="0"/>
      <w:marRight w:val="0"/>
      <w:marTop w:val="0"/>
      <w:marBottom w:val="0"/>
      <w:divBdr>
        <w:top w:val="none" w:sz="0" w:space="0" w:color="auto"/>
        <w:left w:val="none" w:sz="0" w:space="0" w:color="auto"/>
        <w:bottom w:val="none" w:sz="0" w:space="0" w:color="auto"/>
        <w:right w:val="none" w:sz="0" w:space="0" w:color="auto"/>
      </w:divBdr>
    </w:div>
    <w:div w:id="1508785150">
      <w:bodyDiv w:val="1"/>
      <w:marLeft w:val="0"/>
      <w:marRight w:val="0"/>
      <w:marTop w:val="0"/>
      <w:marBottom w:val="0"/>
      <w:divBdr>
        <w:top w:val="none" w:sz="0" w:space="0" w:color="auto"/>
        <w:left w:val="none" w:sz="0" w:space="0" w:color="auto"/>
        <w:bottom w:val="none" w:sz="0" w:space="0" w:color="auto"/>
        <w:right w:val="none" w:sz="0" w:space="0" w:color="auto"/>
      </w:divBdr>
    </w:div>
    <w:div w:id="1508984580">
      <w:bodyDiv w:val="1"/>
      <w:marLeft w:val="0"/>
      <w:marRight w:val="0"/>
      <w:marTop w:val="0"/>
      <w:marBottom w:val="0"/>
      <w:divBdr>
        <w:top w:val="none" w:sz="0" w:space="0" w:color="auto"/>
        <w:left w:val="none" w:sz="0" w:space="0" w:color="auto"/>
        <w:bottom w:val="none" w:sz="0" w:space="0" w:color="auto"/>
        <w:right w:val="none" w:sz="0" w:space="0" w:color="auto"/>
      </w:divBdr>
    </w:div>
    <w:div w:id="1508985641">
      <w:bodyDiv w:val="1"/>
      <w:marLeft w:val="0"/>
      <w:marRight w:val="0"/>
      <w:marTop w:val="0"/>
      <w:marBottom w:val="0"/>
      <w:divBdr>
        <w:top w:val="none" w:sz="0" w:space="0" w:color="auto"/>
        <w:left w:val="none" w:sz="0" w:space="0" w:color="auto"/>
        <w:bottom w:val="none" w:sz="0" w:space="0" w:color="auto"/>
        <w:right w:val="none" w:sz="0" w:space="0" w:color="auto"/>
      </w:divBdr>
    </w:div>
    <w:div w:id="1509245885">
      <w:bodyDiv w:val="1"/>
      <w:marLeft w:val="0"/>
      <w:marRight w:val="0"/>
      <w:marTop w:val="0"/>
      <w:marBottom w:val="0"/>
      <w:divBdr>
        <w:top w:val="none" w:sz="0" w:space="0" w:color="auto"/>
        <w:left w:val="none" w:sz="0" w:space="0" w:color="auto"/>
        <w:bottom w:val="none" w:sz="0" w:space="0" w:color="auto"/>
        <w:right w:val="none" w:sz="0" w:space="0" w:color="auto"/>
      </w:divBdr>
    </w:div>
    <w:div w:id="1509710173">
      <w:bodyDiv w:val="1"/>
      <w:marLeft w:val="0"/>
      <w:marRight w:val="0"/>
      <w:marTop w:val="0"/>
      <w:marBottom w:val="0"/>
      <w:divBdr>
        <w:top w:val="none" w:sz="0" w:space="0" w:color="auto"/>
        <w:left w:val="none" w:sz="0" w:space="0" w:color="auto"/>
        <w:bottom w:val="none" w:sz="0" w:space="0" w:color="auto"/>
        <w:right w:val="none" w:sz="0" w:space="0" w:color="auto"/>
      </w:divBdr>
    </w:div>
    <w:div w:id="1509904046">
      <w:bodyDiv w:val="1"/>
      <w:marLeft w:val="0"/>
      <w:marRight w:val="0"/>
      <w:marTop w:val="0"/>
      <w:marBottom w:val="0"/>
      <w:divBdr>
        <w:top w:val="none" w:sz="0" w:space="0" w:color="auto"/>
        <w:left w:val="none" w:sz="0" w:space="0" w:color="auto"/>
        <w:bottom w:val="none" w:sz="0" w:space="0" w:color="auto"/>
        <w:right w:val="none" w:sz="0" w:space="0" w:color="auto"/>
      </w:divBdr>
    </w:div>
    <w:div w:id="1510949938">
      <w:bodyDiv w:val="1"/>
      <w:marLeft w:val="0"/>
      <w:marRight w:val="0"/>
      <w:marTop w:val="0"/>
      <w:marBottom w:val="0"/>
      <w:divBdr>
        <w:top w:val="none" w:sz="0" w:space="0" w:color="auto"/>
        <w:left w:val="none" w:sz="0" w:space="0" w:color="auto"/>
        <w:bottom w:val="none" w:sz="0" w:space="0" w:color="auto"/>
        <w:right w:val="none" w:sz="0" w:space="0" w:color="auto"/>
      </w:divBdr>
    </w:div>
    <w:div w:id="1511682283">
      <w:bodyDiv w:val="1"/>
      <w:marLeft w:val="0"/>
      <w:marRight w:val="0"/>
      <w:marTop w:val="0"/>
      <w:marBottom w:val="0"/>
      <w:divBdr>
        <w:top w:val="none" w:sz="0" w:space="0" w:color="auto"/>
        <w:left w:val="none" w:sz="0" w:space="0" w:color="auto"/>
        <w:bottom w:val="none" w:sz="0" w:space="0" w:color="auto"/>
        <w:right w:val="none" w:sz="0" w:space="0" w:color="auto"/>
      </w:divBdr>
    </w:div>
    <w:div w:id="1511798718">
      <w:bodyDiv w:val="1"/>
      <w:marLeft w:val="0"/>
      <w:marRight w:val="0"/>
      <w:marTop w:val="0"/>
      <w:marBottom w:val="0"/>
      <w:divBdr>
        <w:top w:val="none" w:sz="0" w:space="0" w:color="auto"/>
        <w:left w:val="none" w:sz="0" w:space="0" w:color="auto"/>
        <w:bottom w:val="none" w:sz="0" w:space="0" w:color="auto"/>
        <w:right w:val="none" w:sz="0" w:space="0" w:color="auto"/>
      </w:divBdr>
    </w:div>
    <w:div w:id="1512450833">
      <w:bodyDiv w:val="1"/>
      <w:marLeft w:val="0"/>
      <w:marRight w:val="0"/>
      <w:marTop w:val="0"/>
      <w:marBottom w:val="0"/>
      <w:divBdr>
        <w:top w:val="none" w:sz="0" w:space="0" w:color="auto"/>
        <w:left w:val="none" w:sz="0" w:space="0" w:color="auto"/>
        <w:bottom w:val="none" w:sz="0" w:space="0" w:color="auto"/>
        <w:right w:val="none" w:sz="0" w:space="0" w:color="auto"/>
      </w:divBdr>
    </w:div>
    <w:div w:id="1512715250">
      <w:bodyDiv w:val="1"/>
      <w:marLeft w:val="0"/>
      <w:marRight w:val="0"/>
      <w:marTop w:val="0"/>
      <w:marBottom w:val="0"/>
      <w:divBdr>
        <w:top w:val="none" w:sz="0" w:space="0" w:color="auto"/>
        <w:left w:val="none" w:sz="0" w:space="0" w:color="auto"/>
        <w:bottom w:val="none" w:sz="0" w:space="0" w:color="auto"/>
        <w:right w:val="none" w:sz="0" w:space="0" w:color="auto"/>
      </w:divBdr>
    </w:div>
    <w:div w:id="1513106098">
      <w:bodyDiv w:val="1"/>
      <w:marLeft w:val="0"/>
      <w:marRight w:val="0"/>
      <w:marTop w:val="0"/>
      <w:marBottom w:val="0"/>
      <w:divBdr>
        <w:top w:val="none" w:sz="0" w:space="0" w:color="auto"/>
        <w:left w:val="none" w:sz="0" w:space="0" w:color="auto"/>
        <w:bottom w:val="none" w:sz="0" w:space="0" w:color="auto"/>
        <w:right w:val="none" w:sz="0" w:space="0" w:color="auto"/>
      </w:divBdr>
    </w:div>
    <w:div w:id="1513300907">
      <w:bodyDiv w:val="1"/>
      <w:marLeft w:val="0"/>
      <w:marRight w:val="0"/>
      <w:marTop w:val="0"/>
      <w:marBottom w:val="0"/>
      <w:divBdr>
        <w:top w:val="none" w:sz="0" w:space="0" w:color="auto"/>
        <w:left w:val="none" w:sz="0" w:space="0" w:color="auto"/>
        <w:bottom w:val="none" w:sz="0" w:space="0" w:color="auto"/>
        <w:right w:val="none" w:sz="0" w:space="0" w:color="auto"/>
      </w:divBdr>
    </w:div>
    <w:div w:id="1513376447">
      <w:bodyDiv w:val="1"/>
      <w:marLeft w:val="0"/>
      <w:marRight w:val="0"/>
      <w:marTop w:val="0"/>
      <w:marBottom w:val="0"/>
      <w:divBdr>
        <w:top w:val="none" w:sz="0" w:space="0" w:color="auto"/>
        <w:left w:val="none" w:sz="0" w:space="0" w:color="auto"/>
        <w:bottom w:val="none" w:sz="0" w:space="0" w:color="auto"/>
        <w:right w:val="none" w:sz="0" w:space="0" w:color="auto"/>
      </w:divBdr>
    </w:div>
    <w:div w:id="1513446132">
      <w:bodyDiv w:val="1"/>
      <w:marLeft w:val="0"/>
      <w:marRight w:val="0"/>
      <w:marTop w:val="0"/>
      <w:marBottom w:val="0"/>
      <w:divBdr>
        <w:top w:val="none" w:sz="0" w:space="0" w:color="auto"/>
        <w:left w:val="none" w:sz="0" w:space="0" w:color="auto"/>
        <w:bottom w:val="none" w:sz="0" w:space="0" w:color="auto"/>
        <w:right w:val="none" w:sz="0" w:space="0" w:color="auto"/>
      </w:divBdr>
    </w:div>
    <w:div w:id="1513643854">
      <w:bodyDiv w:val="1"/>
      <w:marLeft w:val="0"/>
      <w:marRight w:val="0"/>
      <w:marTop w:val="0"/>
      <w:marBottom w:val="0"/>
      <w:divBdr>
        <w:top w:val="none" w:sz="0" w:space="0" w:color="auto"/>
        <w:left w:val="none" w:sz="0" w:space="0" w:color="auto"/>
        <w:bottom w:val="none" w:sz="0" w:space="0" w:color="auto"/>
        <w:right w:val="none" w:sz="0" w:space="0" w:color="auto"/>
      </w:divBdr>
    </w:div>
    <w:div w:id="1513759477">
      <w:bodyDiv w:val="1"/>
      <w:marLeft w:val="0"/>
      <w:marRight w:val="0"/>
      <w:marTop w:val="0"/>
      <w:marBottom w:val="0"/>
      <w:divBdr>
        <w:top w:val="none" w:sz="0" w:space="0" w:color="auto"/>
        <w:left w:val="none" w:sz="0" w:space="0" w:color="auto"/>
        <w:bottom w:val="none" w:sz="0" w:space="0" w:color="auto"/>
        <w:right w:val="none" w:sz="0" w:space="0" w:color="auto"/>
      </w:divBdr>
    </w:div>
    <w:div w:id="1514144578">
      <w:bodyDiv w:val="1"/>
      <w:marLeft w:val="0"/>
      <w:marRight w:val="0"/>
      <w:marTop w:val="0"/>
      <w:marBottom w:val="0"/>
      <w:divBdr>
        <w:top w:val="none" w:sz="0" w:space="0" w:color="auto"/>
        <w:left w:val="none" w:sz="0" w:space="0" w:color="auto"/>
        <w:bottom w:val="none" w:sz="0" w:space="0" w:color="auto"/>
        <w:right w:val="none" w:sz="0" w:space="0" w:color="auto"/>
      </w:divBdr>
    </w:div>
    <w:div w:id="1514146233">
      <w:bodyDiv w:val="1"/>
      <w:marLeft w:val="0"/>
      <w:marRight w:val="0"/>
      <w:marTop w:val="0"/>
      <w:marBottom w:val="0"/>
      <w:divBdr>
        <w:top w:val="none" w:sz="0" w:space="0" w:color="auto"/>
        <w:left w:val="none" w:sz="0" w:space="0" w:color="auto"/>
        <w:bottom w:val="none" w:sz="0" w:space="0" w:color="auto"/>
        <w:right w:val="none" w:sz="0" w:space="0" w:color="auto"/>
      </w:divBdr>
    </w:div>
    <w:div w:id="1514228527">
      <w:bodyDiv w:val="1"/>
      <w:marLeft w:val="0"/>
      <w:marRight w:val="0"/>
      <w:marTop w:val="0"/>
      <w:marBottom w:val="0"/>
      <w:divBdr>
        <w:top w:val="none" w:sz="0" w:space="0" w:color="auto"/>
        <w:left w:val="none" w:sz="0" w:space="0" w:color="auto"/>
        <w:bottom w:val="none" w:sz="0" w:space="0" w:color="auto"/>
        <w:right w:val="none" w:sz="0" w:space="0" w:color="auto"/>
      </w:divBdr>
    </w:div>
    <w:div w:id="1514759743">
      <w:bodyDiv w:val="1"/>
      <w:marLeft w:val="0"/>
      <w:marRight w:val="0"/>
      <w:marTop w:val="0"/>
      <w:marBottom w:val="0"/>
      <w:divBdr>
        <w:top w:val="none" w:sz="0" w:space="0" w:color="auto"/>
        <w:left w:val="none" w:sz="0" w:space="0" w:color="auto"/>
        <w:bottom w:val="none" w:sz="0" w:space="0" w:color="auto"/>
        <w:right w:val="none" w:sz="0" w:space="0" w:color="auto"/>
      </w:divBdr>
    </w:div>
    <w:div w:id="1514877686">
      <w:bodyDiv w:val="1"/>
      <w:marLeft w:val="0"/>
      <w:marRight w:val="0"/>
      <w:marTop w:val="0"/>
      <w:marBottom w:val="0"/>
      <w:divBdr>
        <w:top w:val="none" w:sz="0" w:space="0" w:color="auto"/>
        <w:left w:val="none" w:sz="0" w:space="0" w:color="auto"/>
        <w:bottom w:val="none" w:sz="0" w:space="0" w:color="auto"/>
        <w:right w:val="none" w:sz="0" w:space="0" w:color="auto"/>
      </w:divBdr>
    </w:div>
    <w:div w:id="1514956105">
      <w:bodyDiv w:val="1"/>
      <w:marLeft w:val="0"/>
      <w:marRight w:val="0"/>
      <w:marTop w:val="0"/>
      <w:marBottom w:val="0"/>
      <w:divBdr>
        <w:top w:val="none" w:sz="0" w:space="0" w:color="auto"/>
        <w:left w:val="none" w:sz="0" w:space="0" w:color="auto"/>
        <w:bottom w:val="none" w:sz="0" w:space="0" w:color="auto"/>
        <w:right w:val="none" w:sz="0" w:space="0" w:color="auto"/>
      </w:divBdr>
    </w:div>
    <w:div w:id="1515341588">
      <w:bodyDiv w:val="1"/>
      <w:marLeft w:val="0"/>
      <w:marRight w:val="0"/>
      <w:marTop w:val="0"/>
      <w:marBottom w:val="0"/>
      <w:divBdr>
        <w:top w:val="none" w:sz="0" w:space="0" w:color="auto"/>
        <w:left w:val="none" w:sz="0" w:space="0" w:color="auto"/>
        <w:bottom w:val="none" w:sz="0" w:space="0" w:color="auto"/>
        <w:right w:val="none" w:sz="0" w:space="0" w:color="auto"/>
      </w:divBdr>
    </w:div>
    <w:div w:id="1515458594">
      <w:bodyDiv w:val="1"/>
      <w:marLeft w:val="0"/>
      <w:marRight w:val="0"/>
      <w:marTop w:val="0"/>
      <w:marBottom w:val="0"/>
      <w:divBdr>
        <w:top w:val="none" w:sz="0" w:space="0" w:color="auto"/>
        <w:left w:val="none" w:sz="0" w:space="0" w:color="auto"/>
        <w:bottom w:val="none" w:sz="0" w:space="0" w:color="auto"/>
        <w:right w:val="none" w:sz="0" w:space="0" w:color="auto"/>
      </w:divBdr>
    </w:div>
    <w:div w:id="1515925137">
      <w:bodyDiv w:val="1"/>
      <w:marLeft w:val="0"/>
      <w:marRight w:val="0"/>
      <w:marTop w:val="0"/>
      <w:marBottom w:val="0"/>
      <w:divBdr>
        <w:top w:val="none" w:sz="0" w:space="0" w:color="auto"/>
        <w:left w:val="none" w:sz="0" w:space="0" w:color="auto"/>
        <w:bottom w:val="none" w:sz="0" w:space="0" w:color="auto"/>
        <w:right w:val="none" w:sz="0" w:space="0" w:color="auto"/>
      </w:divBdr>
    </w:div>
    <w:div w:id="1515994778">
      <w:bodyDiv w:val="1"/>
      <w:marLeft w:val="0"/>
      <w:marRight w:val="0"/>
      <w:marTop w:val="0"/>
      <w:marBottom w:val="0"/>
      <w:divBdr>
        <w:top w:val="none" w:sz="0" w:space="0" w:color="auto"/>
        <w:left w:val="none" w:sz="0" w:space="0" w:color="auto"/>
        <w:bottom w:val="none" w:sz="0" w:space="0" w:color="auto"/>
        <w:right w:val="none" w:sz="0" w:space="0" w:color="auto"/>
      </w:divBdr>
    </w:div>
    <w:div w:id="1516263340">
      <w:bodyDiv w:val="1"/>
      <w:marLeft w:val="0"/>
      <w:marRight w:val="0"/>
      <w:marTop w:val="0"/>
      <w:marBottom w:val="0"/>
      <w:divBdr>
        <w:top w:val="none" w:sz="0" w:space="0" w:color="auto"/>
        <w:left w:val="none" w:sz="0" w:space="0" w:color="auto"/>
        <w:bottom w:val="none" w:sz="0" w:space="0" w:color="auto"/>
        <w:right w:val="none" w:sz="0" w:space="0" w:color="auto"/>
      </w:divBdr>
    </w:div>
    <w:div w:id="1516529608">
      <w:bodyDiv w:val="1"/>
      <w:marLeft w:val="0"/>
      <w:marRight w:val="0"/>
      <w:marTop w:val="0"/>
      <w:marBottom w:val="0"/>
      <w:divBdr>
        <w:top w:val="none" w:sz="0" w:space="0" w:color="auto"/>
        <w:left w:val="none" w:sz="0" w:space="0" w:color="auto"/>
        <w:bottom w:val="none" w:sz="0" w:space="0" w:color="auto"/>
        <w:right w:val="none" w:sz="0" w:space="0" w:color="auto"/>
      </w:divBdr>
    </w:div>
    <w:div w:id="1516533744">
      <w:bodyDiv w:val="1"/>
      <w:marLeft w:val="0"/>
      <w:marRight w:val="0"/>
      <w:marTop w:val="0"/>
      <w:marBottom w:val="0"/>
      <w:divBdr>
        <w:top w:val="none" w:sz="0" w:space="0" w:color="auto"/>
        <w:left w:val="none" w:sz="0" w:space="0" w:color="auto"/>
        <w:bottom w:val="none" w:sz="0" w:space="0" w:color="auto"/>
        <w:right w:val="none" w:sz="0" w:space="0" w:color="auto"/>
      </w:divBdr>
    </w:div>
    <w:div w:id="1516535731">
      <w:bodyDiv w:val="1"/>
      <w:marLeft w:val="0"/>
      <w:marRight w:val="0"/>
      <w:marTop w:val="0"/>
      <w:marBottom w:val="0"/>
      <w:divBdr>
        <w:top w:val="none" w:sz="0" w:space="0" w:color="auto"/>
        <w:left w:val="none" w:sz="0" w:space="0" w:color="auto"/>
        <w:bottom w:val="none" w:sz="0" w:space="0" w:color="auto"/>
        <w:right w:val="none" w:sz="0" w:space="0" w:color="auto"/>
      </w:divBdr>
    </w:div>
    <w:div w:id="1516578113">
      <w:bodyDiv w:val="1"/>
      <w:marLeft w:val="0"/>
      <w:marRight w:val="0"/>
      <w:marTop w:val="0"/>
      <w:marBottom w:val="0"/>
      <w:divBdr>
        <w:top w:val="none" w:sz="0" w:space="0" w:color="auto"/>
        <w:left w:val="none" w:sz="0" w:space="0" w:color="auto"/>
        <w:bottom w:val="none" w:sz="0" w:space="0" w:color="auto"/>
        <w:right w:val="none" w:sz="0" w:space="0" w:color="auto"/>
      </w:divBdr>
    </w:div>
    <w:div w:id="1516578455">
      <w:bodyDiv w:val="1"/>
      <w:marLeft w:val="0"/>
      <w:marRight w:val="0"/>
      <w:marTop w:val="0"/>
      <w:marBottom w:val="0"/>
      <w:divBdr>
        <w:top w:val="none" w:sz="0" w:space="0" w:color="auto"/>
        <w:left w:val="none" w:sz="0" w:space="0" w:color="auto"/>
        <w:bottom w:val="none" w:sz="0" w:space="0" w:color="auto"/>
        <w:right w:val="none" w:sz="0" w:space="0" w:color="auto"/>
      </w:divBdr>
    </w:div>
    <w:div w:id="1516765680">
      <w:bodyDiv w:val="1"/>
      <w:marLeft w:val="0"/>
      <w:marRight w:val="0"/>
      <w:marTop w:val="0"/>
      <w:marBottom w:val="0"/>
      <w:divBdr>
        <w:top w:val="none" w:sz="0" w:space="0" w:color="auto"/>
        <w:left w:val="none" w:sz="0" w:space="0" w:color="auto"/>
        <w:bottom w:val="none" w:sz="0" w:space="0" w:color="auto"/>
        <w:right w:val="none" w:sz="0" w:space="0" w:color="auto"/>
      </w:divBdr>
    </w:div>
    <w:div w:id="1517769050">
      <w:bodyDiv w:val="1"/>
      <w:marLeft w:val="0"/>
      <w:marRight w:val="0"/>
      <w:marTop w:val="0"/>
      <w:marBottom w:val="0"/>
      <w:divBdr>
        <w:top w:val="none" w:sz="0" w:space="0" w:color="auto"/>
        <w:left w:val="none" w:sz="0" w:space="0" w:color="auto"/>
        <w:bottom w:val="none" w:sz="0" w:space="0" w:color="auto"/>
        <w:right w:val="none" w:sz="0" w:space="0" w:color="auto"/>
      </w:divBdr>
    </w:div>
    <w:div w:id="1518155281">
      <w:bodyDiv w:val="1"/>
      <w:marLeft w:val="0"/>
      <w:marRight w:val="0"/>
      <w:marTop w:val="0"/>
      <w:marBottom w:val="0"/>
      <w:divBdr>
        <w:top w:val="none" w:sz="0" w:space="0" w:color="auto"/>
        <w:left w:val="none" w:sz="0" w:space="0" w:color="auto"/>
        <w:bottom w:val="none" w:sz="0" w:space="0" w:color="auto"/>
        <w:right w:val="none" w:sz="0" w:space="0" w:color="auto"/>
      </w:divBdr>
    </w:div>
    <w:div w:id="1518231621">
      <w:bodyDiv w:val="1"/>
      <w:marLeft w:val="0"/>
      <w:marRight w:val="0"/>
      <w:marTop w:val="0"/>
      <w:marBottom w:val="0"/>
      <w:divBdr>
        <w:top w:val="none" w:sz="0" w:space="0" w:color="auto"/>
        <w:left w:val="none" w:sz="0" w:space="0" w:color="auto"/>
        <w:bottom w:val="none" w:sz="0" w:space="0" w:color="auto"/>
        <w:right w:val="none" w:sz="0" w:space="0" w:color="auto"/>
      </w:divBdr>
    </w:div>
    <w:div w:id="1519350483">
      <w:bodyDiv w:val="1"/>
      <w:marLeft w:val="0"/>
      <w:marRight w:val="0"/>
      <w:marTop w:val="0"/>
      <w:marBottom w:val="0"/>
      <w:divBdr>
        <w:top w:val="none" w:sz="0" w:space="0" w:color="auto"/>
        <w:left w:val="none" w:sz="0" w:space="0" w:color="auto"/>
        <w:bottom w:val="none" w:sz="0" w:space="0" w:color="auto"/>
        <w:right w:val="none" w:sz="0" w:space="0" w:color="auto"/>
      </w:divBdr>
    </w:div>
    <w:div w:id="1519537015">
      <w:bodyDiv w:val="1"/>
      <w:marLeft w:val="0"/>
      <w:marRight w:val="0"/>
      <w:marTop w:val="0"/>
      <w:marBottom w:val="0"/>
      <w:divBdr>
        <w:top w:val="none" w:sz="0" w:space="0" w:color="auto"/>
        <w:left w:val="none" w:sz="0" w:space="0" w:color="auto"/>
        <w:bottom w:val="none" w:sz="0" w:space="0" w:color="auto"/>
        <w:right w:val="none" w:sz="0" w:space="0" w:color="auto"/>
      </w:divBdr>
    </w:div>
    <w:div w:id="1520001818">
      <w:bodyDiv w:val="1"/>
      <w:marLeft w:val="0"/>
      <w:marRight w:val="0"/>
      <w:marTop w:val="0"/>
      <w:marBottom w:val="0"/>
      <w:divBdr>
        <w:top w:val="none" w:sz="0" w:space="0" w:color="auto"/>
        <w:left w:val="none" w:sz="0" w:space="0" w:color="auto"/>
        <w:bottom w:val="none" w:sz="0" w:space="0" w:color="auto"/>
        <w:right w:val="none" w:sz="0" w:space="0" w:color="auto"/>
      </w:divBdr>
    </w:div>
    <w:div w:id="1520049846">
      <w:bodyDiv w:val="1"/>
      <w:marLeft w:val="0"/>
      <w:marRight w:val="0"/>
      <w:marTop w:val="0"/>
      <w:marBottom w:val="0"/>
      <w:divBdr>
        <w:top w:val="none" w:sz="0" w:space="0" w:color="auto"/>
        <w:left w:val="none" w:sz="0" w:space="0" w:color="auto"/>
        <w:bottom w:val="none" w:sz="0" w:space="0" w:color="auto"/>
        <w:right w:val="none" w:sz="0" w:space="0" w:color="auto"/>
      </w:divBdr>
    </w:div>
    <w:div w:id="1520195220">
      <w:bodyDiv w:val="1"/>
      <w:marLeft w:val="0"/>
      <w:marRight w:val="0"/>
      <w:marTop w:val="0"/>
      <w:marBottom w:val="0"/>
      <w:divBdr>
        <w:top w:val="none" w:sz="0" w:space="0" w:color="auto"/>
        <w:left w:val="none" w:sz="0" w:space="0" w:color="auto"/>
        <w:bottom w:val="none" w:sz="0" w:space="0" w:color="auto"/>
        <w:right w:val="none" w:sz="0" w:space="0" w:color="auto"/>
      </w:divBdr>
    </w:div>
    <w:div w:id="1520385283">
      <w:bodyDiv w:val="1"/>
      <w:marLeft w:val="0"/>
      <w:marRight w:val="0"/>
      <w:marTop w:val="0"/>
      <w:marBottom w:val="0"/>
      <w:divBdr>
        <w:top w:val="none" w:sz="0" w:space="0" w:color="auto"/>
        <w:left w:val="none" w:sz="0" w:space="0" w:color="auto"/>
        <w:bottom w:val="none" w:sz="0" w:space="0" w:color="auto"/>
        <w:right w:val="none" w:sz="0" w:space="0" w:color="auto"/>
      </w:divBdr>
    </w:div>
    <w:div w:id="1520849144">
      <w:bodyDiv w:val="1"/>
      <w:marLeft w:val="0"/>
      <w:marRight w:val="0"/>
      <w:marTop w:val="0"/>
      <w:marBottom w:val="0"/>
      <w:divBdr>
        <w:top w:val="none" w:sz="0" w:space="0" w:color="auto"/>
        <w:left w:val="none" w:sz="0" w:space="0" w:color="auto"/>
        <w:bottom w:val="none" w:sz="0" w:space="0" w:color="auto"/>
        <w:right w:val="none" w:sz="0" w:space="0" w:color="auto"/>
      </w:divBdr>
    </w:div>
    <w:div w:id="1521317106">
      <w:bodyDiv w:val="1"/>
      <w:marLeft w:val="0"/>
      <w:marRight w:val="0"/>
      <w:marTop w:val="0"/>
      <w:marBottom w:val="0"/>
      <w:divBdr>
        <w:top w:val="none" w:sz="0" w:space="0" w:color="auto"/>
        <w:left w:val="none" w:sz="0" w:space="0" w:color="auto"/>
        <w:bottom w:val="none" w:sz="0" w:space="0" w:color="auto"/>
        <w:right w:val="none" w:sz="0" w:space="0" w:color="auto"/>
      </w:divBdr>
    </w:div>
    <w:div w:id="1521359727">
      <w:bodyDiv w:val="1"/>
      <w:marLeft w:val="0"/>
      <w:marRight w:val="0"/>
      <w:marTop w:val="0"/>
      <w:marBottom w:val="0"/>
      <w:divBdr>
        <w:top w:val="none" w:sz="0" w:space="0" w:color="auto"/>
        <w:left w:val="none" w:sz="0" w:space="0" w:color="auto"/>
        <w:bottom w:val="none" w:sz="0" w:space="0" w:color="auto"/>
        <w:right w:val="none" w:sz="0" w:space="0" w:color="auto"/>
      </w:divBdr>
    </w:div>
    <w:div w:id="1522233584">
      <w:bodyDiv w:val="1"/>
      <w:marLeft w:val="0"/>
      <w:marRight w:val="0"/>
      <w:marTop w:val="0"/>
      <w:marBottom w:val="0"/>
      <w:divBdr>
        <w:top w:val="none" w:sz="0" w:space="0" w:color="auto"/>
        <w:left w:val="none" w:sz="0" w:space="0" w:color="auto"/>
        <w:bottom w:val="none" w:sz="0" w:space="0" w:color="auto"/>
        <w:right w:val="none" w:sz="0" w:space="0" w:color="auto"/>
      </w:divBdr>
    </w:div>
    <w:div w:id="1522429510">
      <w:bodyDiv w:val="1"/>
      <w:marLeft w:val="0"/>
      <w:marRight w:val="0"/>
      <w:marTop w:val="0"/>
      <w:marBottom w:val="0"/>
      <w:divBdr>
        <w:top w:val="none" w:sz="0" w:space="0" w:color="auto"/>
        <w:left w:val="none" w:sz="0" w:space="0" w:color="auto"/>
        <w:bottom w:val="none" w:sz="0" w:space="0" w:color="auto"/>
        <w:right w:val="none" w:sz="0" w:space="0" w:color="auto"/>
      </w:divBdr>
    </w:div>
    <w:div w:id="1522430873">
      <w:bodyDiv w:val="1"/>
      <w:marLeft w:val="0"/>
      <w:marRight w:val="0"/>
      <w:marTop w:val="0"/>
      <w:marBottom w:val="0"/>
      <w:divBdr>
        <w:top w:val="none" w:sz="0" w:space="0" w:color="auto"/>
        <w:left w:val="none" w:sz="0" w:space="0" w:color="auto"/>
        <w:bottom w:val="none" w:sz="0" w:space="0" w:color="auto"/>
        <w:right w:val="none" w:sz="0" w:space="0" w:color="auto"/>
      </w:divBdr>
    </w:div>
    <w:div w:id="1522470704">
      <w:bodyDiv w:val="1"/>
      <w:marLeft w:val="0"/>
      <w:marRight w:val="0"/>
      <w:marTop w:val="0"/>
      <w:marBottom w:val="0"/>
      <w:divBdr>
        <w:top w:val="none" w:sz="0" w:space="0" w:color="auto"/>
        <w:left w:val="none" w:sz="0" w:space="0" w:color="auto"/>
        <w:bottom w:val="none" w:sz="0" w:space="0" w:color="auto"/>
        <w:right w:val="none" w:sz="0" w:space="0" w:color="auto"/>
      </w:divBdr>
    </w:div>
    <w:div w:id="1522933510">
      <w:bodyDiv w:val="1"/>
      <w:marLeft w:val="0"/>
      <w:marRight w:val="0"/>
      <w:marTop w:val="0"/>
      <w:marBottom w:val="0"/>
      <w:divBdr>
        <w:top w:val="none" w:sz="0" w:space="0" w:color="auto"/>
        <w:left w:val="none" w:sz="0" w:space="0" w:color="auto"/>
        <w:bottom w:val="none" w:sz="0" w:space="0" w:color="auto"/>
        <w:right w:val="none" w:sz="0" w:space="0" w:color="auto"/>
      </w:divBdr>
    </w:div>
    <w:div w:id="1523326047">
      <w:bodyDiv w:val="1"/>
      <w:marLeft w:val="0"/>
      <w:marRight w:val="0"/>
      <w:marTop w:val="0"/>
      <w:marBottom w:val="0"/>
      <w:divBdr>
        <w:top w:val="none" w:sz="0" w:space="0" w:color="auto"/>
        <w:left w:val="none" w:sz="0" w:space="0" w:color="auto"/>
        <w:bottom w:val="none" w:sz="0" w:space="0" w:color="auto"/>
        <w:right w:val="none" w:sz="0" w:space="0" w:color="auto"/>
      </w:divBdr>
    </w:div>
    <w:div w:id="1523590702">
      <w:bodyDiv w:val="1"/>
      <w:marLeft w:val="0"/>
      <w:marRight w:val="0"/>
      <w:marTop w:val="0"/>
      <w:marBottom w:val="0"/>
      <w:divBdr>
        <w:top w:val="none" w:sz="0" w:space="0" w:color="auto"/>
        <w:left w:val="none" w:sz="0" w:space="0" w:color="auto"/>
        <w:bottom w:val="none" w:sz="0" w:space="0" w:color="auto"/>
        <w:right w:val="none" w:sz="0" w:space="0" w:color="auto"/>
      </w:divBdr>
    </w:div>
    <w:div w:id="1523931668">
      <w:bodyDiv w:val="1"/>
      <w:marLeft w:val="0"/>
      <w:marRight w:val="0"/>
      <w:marTop w:val="0"/>
      <w:marBottom w:val="0"/>
      <w:divBdr>
        <w:top w:val="none" w:sz="0" w:space="0" w:color="auto"/>
        <w:left w:val="none" w:sz="0" w:space="0" w:color="auto"/>
        <w:bottom w:val="none" w:sz="0" w:space="0" w:color="auto"/>
        <w:right w:val="none" w:sz="0" w:space="0" w:color="auto"/>
      </w:divBdr>
    </w:div>
    <w:div w:id="1524057060">
      <w:bodyDiv w:val="1"/>
      <w:marLeft w:val="0"/>
      <w:marRight w:val="0"/>
      <w:marTop w:val="0"/>
      <w:marBottom w:val="0"/>
      <w:divBdr>
        <w:top w:val="none" w:sz="0" w:space="0" w:color="auto"/>
        <w:left w:val="none" w:sz="0" w:space="0" w:color="auto"/>
        <w:bottom w:val="none" w:sz="0" w:space="0" w:color="auto"/>
        <w:right w:val="none" w:sz="0" w:space="0" w:color="auto"/>
      </w:divBdr>
    </w:div>
    <w:div w:id="1524436416">
      <w:bodyDiv w:val="1"/>
      <w:marLeft w:val="0"/>
      <w:marRight w:val="0"/>
      <w:marTop w:val="0"/>
      <w:marBottom w:val="0"/>
      <w:divBdr>
        <w:top w:val="none" w:sz="0" w:space="0" w:color="auto"/>
        <w:left w:val="none" w:sz="0" w:space="0" w:color="auto"/>
        <w:bottom w:val="none" w:sz="0" w:space="0" w:color="auto"/>
        <w:right w:val="none" w:sz="0" w:space="0" w:color="auto"/>
      </w:divBdr>
    </w:div>
    <w:div w:id="1524703472">
      <w:bodyDiv w:val="1"/>
      <w:marLeft w:val="0"/>
      <w:marRight w:val="0"/>
      <w:marTop w:val="0"/>
      <w:marBottom w:val="0"/>
      <w:divBdr>
        <w:top w:val="none" w:sz="0" w:space="0" w:color="auto"/>
        <w:left w:val="none" w:sz="0" w:space="0" w:color="auto"/>
        <w:bottom w:val="none" w:sz="0" w:space="0" w:color="auto"/>
        <w:right w:val="none" w:sz="0" w:space="0" w:color="auto"/>
      </w:divBdr>
    </w:div>
    <w:div w:id="1525053088">
      <w:bodyDiv w:val="1"/>
      <w:marLeft w:val="0"/>
      <w:marRight w:val="0"/>
      <w:marTop w:val="0"/>
      <w:marBottom w:val="0"/>
      <w:divBdr>
        <w:top w:val="none" w:sz="0" w:space="0" w:color="auto"/>
        <w:left w:val="none" w:sz="0" w:space="0" w:color="auto"/>
        <w:bottom w:val="none" w:sz="0" w:space="0" w:color="auto"/>
        <w:right w:val="none" w:sz="0" w:space="0" w:color="auto"/>
      </w:divBdr>
    </w:div>
    <w:div w:id="1525554990">
      <w:bodyDiv w:val="1"/>
      <w:marLeft w:val="0"/>
      <w:marRight w:val="0"/>
      <w:marTop w:val="0"/>
      <w:marBottom w:val="0"/>
      <w:divBdr>
        <w:top w:val="none" w:sz="0" w:space="0" w:color="auto"/>
        <w:left w:val="none" w:sz="0" w:space="0" w:color="auto"/>
        <w:bottom w:val="none" w:sz="0" w:space="0" w:color="auto"/>
        <w:right w:val="none" w:sz="0" w:space="0" w:color="auto"/>
      </w:divBdr>
    </w:div>
    <w:div w:id="1525709457">
      <w:bodyDiv w:val="1"/>
      <w:marLeft w:val="0"/>
      <w:marRight w:val="0"/>
      <w:marTop w:val="0"/>
      <w:marBottom w:val="0"/>
      <w:divBdr>
        <w:top w:val="none" w:sz="0" w:space="0" w:color="auto"/>
        <w:left w:val="none" w:sz="0" w:space="0" w:color="auto"/>
        <w:bottom w:val="none" w:sz="0" w:space="0" w:color="auto"/>
        <w:right w:val="none" w:sz="0" w:space="0" w:color="auto"/>
      </w:divBdr>
    </w:div>
    <w:div w:id="1525709537">
      <w:bodyDiv w:val="1"/>
      <w:marLeft w:val="0"/>
      <w:marRight w:val="0"/>
      <w:marTop w:val="0"/>
      <w:marBottom w:val="0"/>
      <w:divBdr>
        <w:top w:val="none" w:sz="0" w:space="0" w:color="auto"/>
        <w:left w:val="none" w:sz="0" w:space="0" w:color="auto"/>
        <w:bottom w:val="none" w:sz="0" w:space="0" w:color="auto"/>
        <w:right w:val="none" w:sz="0" w:space="0" w:color="auto"/>
      </w:divBdr>
    </w:div>
    <w:div w:id="1525753261">
      <w:bodyDiv w:val="1"/>
      <w:marLeft w:val="0"/>
      <w:marRight w:val="0"/>
      <w:marTop w:val="0"/>
      <w:marBottom w:val="0"/>
      <w:divBdr>
        <w:top w:val="none" w:sz="0" w:space="0" w:color="auto"/>
        <w:left w:val="none" w:sz="0" w:space="0" w:color="auto"/>
        <w:bottom w:val="none" w:sz="0" w:space="0" w:color="auto"/>
        <w:right w:val="none" w:sz="0" w:space="0" w:color="auto"/>
      </w:divBdr>
    </w:div>
    <w:div w:id="1526022329">
      <w:bodyDiv w:val="1"/>
      <w:marLeft w:val="0"/>
      <w:marRight w:val="0"/>
      <w:marTop w:val="0"/>
      <w:marBottom w:val="0"/>
      <w:divBdr>
        <w:top w:val="none" w:sz="0" w:space="0" w:color="auto"/>
        <w:left w:val="none" w:sz="0" w:space="0" w:color="auto"/>
        <w:bottom w:val="none" w:sz="0" w:space="0" w:color="auto"/>
        <w:right w:val="none" w:sz="0" w:space="0" w:color="auto"/>
      </w:divBdr>
    </w:div>
    <w:div w:id="1526097453">
      <w:bodyDiv w:val="1"/>
      <w:marLeft w:val="0"/>
      <w:marRight w:val="0"/>
      <w:marTop w:val="0"/>
      <w:marBottom w:val="0"/>
      <w:divBdr>
        <w:top w:val="none" w:sz="0" w:space="0" w:color="auto"/>
        <w:left w:val="none" w:sz="0" w:space="0" w:color="auto"/>
        <w:bottom w:val="none" w:sz="0" w:space="0" w:color="auto"/>
        <w:right w:val="none" w:sz="0" w:space="0" w:color="auto"/>
      </w:divBdr>
    </w:div>
    <w:div w:id="1526139922">
      <w:bodyDiv w:val="1"/>
      <w:marLeft w:val="0"/>
      <w:marRight w:val="0"/>
      <w:marTop w:val="0"/>
      <w:marBottom w:val="0"/>
      <w:divBdr>
        <w:top w:val="none" w:sz="0" w:space="0" w:color="auto"/>
        <w:left w:val="none" w:sz="0" w:space="0" w:color="auto"/>
        <w:bottom w:val="none" w:sz="0" w:space="0" w:color="auto"/>
        <w:right w:val="none" w:sz="0" w:space="0" w:color="auto"/>
      </w:divBdr>
    </w:div>
    <w:div w:id="1526864710">
      <w:bodyDiv w:val="1"/>
      <w:marLeft w:val="0"/>
      <w:marRight w:val="0"/>
      <w:marTop w:val="0"/>
      <w:marBottom w:val="0"/>
      <w:divBdr>
        <w:top w:val="none" w:sz="0" w:space="0" w:color="auto"/>
        <w:left w:val="none" w:sz="0" w:space="0" w:color="auto"/>
        <w:bottom w:val="none" w:sz="0" w:space="0" w:color="auto"/>
        <w:right w:val="none" w:sz="0" w:space="0" w:color="auto"/>
      </w:divBdr>
    </w:div>
    <w:div w:id="1527209951">
      <w:bodyDiv w:val="1"/>
      <w:marLeft w:val="0"/>
      <w:marRight w:val="0"/>
      <w:marTop w:val="0"/>
      <w:marBottom w:val="0"/>
      <w:divBdr>
        <w:top w:val="none" w:sz="0" w:space="0" w:color="auto"/>
        <w:left w:val="none" w:sz="0" w:space="0" w:color="auto"/>
        <w:bottom w:val="none" w:sz="0" w:space="0" w:color="auto"/>
        <w:right w:val="none" w:sz="0" w:space="0" w:color="auto"/>
      </w:divBdr>
    </w:div>
    <w:div w:id="1527330516">
      <w:bodyDiv w:val="1"/>
      <w:marLeft w:val="0"/>
      <w:marRight w:val="0"/>
      <w:marTop w:val="0"/>
      <w:marBottom w:val="0"/>
      <w:divBdr>
        <w:top w:val="none" w:sz="0" w:space="0" w:color="auto"/>
        <w:left w:val="none" w:sz="0" w:space="0" w:color="auto"/>
        <w:bottom w:val="none" w:sz="0" w:space="0" w:color="auto"/>
        <w:right w:val="none" w:sz="0" w:space="0" w:color="auto"/>
      </w:divBdr>
    </w:div>
    <w:div w:id="1527407880">
      <w:bodyDiv w:val="1"/>
      <w:marLeft w:val="0"/>
      <w:marRight w:val="0"/>
      <w:marTop w:val="0"/>
      <w:marBottom w:val="0"/>
      <w:divBdr>
        <w:top w:val="none" w:sz="0" w:space="0" w:color="auto"/>
        <w:left w:val="none" w:sz="0" w:space="0" w:color="auto"/>
        <w:bottom w:val="none" w:sz="0" w:space="0" w:color="auto"/>
        <w:right w:val="none" w:sz="0" w:space="0" w:color="auto"/>
      </w:divBdr>
    </w:div>
    <w:div w:id="1527526948">
      <w:bodyDiv w:val="1"/>
      <w:marLeft w:val="0"/>
      <w:marRight w:val="0"/>
      <w:marTop w:val="0"/>
      <w:marBottom w:val="0"/>
      <w:divBdr>
        <w:top w:val="none" w:sz="0" w:space="0" w:color="auto"/>
        <w:left w:val="none" w:sz="0" w:space="0" w:color="auto"/>
        <w:bottom w:val="none" w:sz="0" w:space="0" w:color="auto"/>
        <w:right w:val="none" w:sz="0" w:space="0" w:color="auto"/>
      </w:divBdr>
    </w:div>
    <w:div w:id="1527787079">
      <w:bodyDiv w:val="1"/>
      <w:marLeft w:val="0"/>
      <w:marRight w:val="0"/>
      <w:marTop w:val="0"/>
      <w:marBottom w:val="0"/>
      <w:divBdr>
        <w:top w:val="none" w:sz="0" w:space="0" w:color="auto"/>
        <w:left w:val="none" w:sz="0" w:space="0" w:color="auto"/>
        <w:bottom w:val="none" w:sz="0" w:space="0" w:color="auto"/>
        <w:right w:val="none" w:sz="0" w:space="0" w:color="auto"/>
      </w:divBdr>
    </w:div>
    <w:div w:id="1527787451">
      <w:bodyDiv w:val="1"/>
      <w:marLeft w:val="0"/>
      <w:marRight w:val="0"/>
      <w:marTop w:val="0"/>
      <w:marBottom w:val="0"/>
      <w:divBdr>
        <w:top w:val="none" w:sz="0" w:space="0" w:color="auto"/>
        <w:left w:val="none" w:sz="0" w:space="0" w:color="auto"/>
        <w:bottom w:val="none" w:sz="0" w:space="0" w:color="auto"/>
        <w:right w:val="none" w:sz="0" w:space="0" w:color="auto"/>
      </w:divBdr>
    </w:div>
    <w:div w:id="1527911024">
      <w:bodyDiv w:val="1"/>
      <w:marLeft w:val="0"/>
      <w:marRight w:val="0"/>
      <w:marTop w:val="0"/>
      <w:marBottom w:val="0"/>
      <w:divBdr>
        <w:top w:val="none" w:sz="0" w:space="0" w:color="auto"/>
        <w:left w:val="none" w:sz="0" w:space="0" w:color="auto"/>
        <w:bottom w:val="none" w:sz="0" w:space="0" w:color="auto"/>
        <w:right w:val="none" w:sz="0" w:space="0" w:color="auto"/>
      </w:divBdr>
    </w:div>
    <w:div w:id="1528761762">
      <w:bodyDiv w:val="1"/>
      <w:marLeft w:val="0"/>
      <w:marRight w:val="0"/>
      <w:marTop w:val="0"/>
      <w:marBottom w:val="0"/>
      <w:divBdr>
        <w:top w:val="none" w:sz="0" w:space="0" w:color="auto"/>
        <w:left w:val="none" w:sz="0" w:space="0" w:color="auto"/>
        <w:bottom w:val="none" w:sz="0" w:space="0" w:color="auto"/>
        <w:right w:val="none" w:sz="0" w:space="0" w:color="auto"/>
      </w:divBdr>
    </w:div>
    <w:div w:id="1529106207">
      <w:bodyDiv w:val="1"/>
      <w:marLeft w:val="0"/>
      <w:marRight w:val="0"/>
      <w:marTop w:val="0"/>
      <w:marBottom w:val="0"/>
      <w:divBdr>
        <w:top w:val="none" w:sz="0" w:space="0" w:color="auto"/>
        <w:left w:val="none" w:sz="0" w:space="0" w:color="auto"/>
        <w:bottom w:val="none" w:sz="0" w:space="0" w:color="auto"/>
        <w:right w:val="none" w:sz="0" w:space="0" w:color="auto"/>
      </w:divBdr>
    </w:div>
    <w:div w:id="1530296974">
      <w:bodyDiv w:val="1"/>
      <w:marLeft w:val="0"/>
      <w:marRight w:val="0"/>
      <w:marTop w:val="0"/>
      <w:marBottom w:val="0"/>
      <w:divBdr>
        <w:top w:val="none" w:sz="0" w:space="0" w:color="auto"/>
        <w:left w:val="none" w:sz="0" w:space="0" w:color="auto"/>
        <w:bottom w:val="none" w:sz="0" w:space="0" w:color="auto"/>
        <w:right w:val="none" w:sz="0" w:space="0" w:color="auto"/>
      </w:divBdr>
    </w:div>
    <w:div w:id="1530410434">
      <w:bodyDiv w:val="1"/>
      <w:marLeft w:val="0"/>
      <w:marRight w:val="0"/>
      <w:marTop w:val="0"/>
      <w:marBottom w:val="0"/>
      <w:divBdr>
        <w:top w:val="none" w:sz="0" w:space="0" w:color="auto"/>
        <w:left w:val="none" w:sz="0" w:space="0" w:color="auto"/>
        <w:bottom w:val="none" w:sz="0" w:space="0" w:color="auto"/>
        <w:right w:val="none" w:sz="0" w:space="0" w:color="auto"/>
      </w:divBdr>
    </w:div>
    <w:div w:id="1530412509">
      <w:bodyDiv w:val="1"/>
      <w:marLeft w:val="0"/>
      <w:marRight w:val="0"/>
      <w:marTop w:val="0"/>
      <w:marBottom w:val="0"/>
      <w:divBdr>
        <w:top w:val="none" w:sz="0" w:space="0" w:color="auto"/>
        <w:left w:val="none" w:sz="0" w:space="0" w:color="auto"/>
        <w:bottom w:val="none" w:sz="0" w:space="0" w:color="auto"/>
        <w:right w:val="none" w:sz="0" w:space="0" w:color="auto"/>
      </w:divBdr>
    </w:div>
    <w:div w:id="1530415931">
      <w:bodyDiv w:val="1"/>
      <w:marLeft w:val="0"/>
      <w:marRight w:val="0"/>
      <w:marTop w:val="0"/>
      <w:marBottom w:val="0"/>
      <w:divBdr>
        <w:top w:val="none" w:sz="0" w:space="0" w:color="auto"/>
        <w:left w:val="none" w:sz="0" w:space="0" w:color="auto"/>
        <w:bottom w:val="none" w:sz="0" w:space="0" w:color="auto"/>
        <w:right w:val="none" w:sz="0" w:space="0" w:color="auto"/>
      </w:divBdr>
    </w:div>
    <w:div w:id="1530490093">
      <w:bodyDiv w:val="1"/>
      <w:marLeft w:val="0"/>
      <w:marRight w:val="0"/>
      <w:marTop w:val="0"/>
      <w:marBottom w:val="0"/>
      <w:divBdr>
        <w:top w:val="none" w:sz="0" w:space="0" w:color="auto"/>
        <w:left w:val="none" w:sz="0" w:space="0" w:color="auto"/>
        <w:bottom w:val="none" w:sz="0" w:space="0" w:color="auto"/>
        <w:right w:val="none" w:sz="0" w:space="0" w:color="auto"/>
      </w:divBdr>
    </w:div>
    <w:div w:id="1530683938">
      <w:bodyDiv w:val="1"/>
      <w:marLeft w:val="0"/>
      <w:marRight w:val="0"/>
      <w:marTop w:val="0"/>
      <w:marBottom w:val="0"/>
      <w:divBdr>
        <w:top w:val="none" w:sz="0" w:space="0" w:color="auto"/>
        <w:left w:val="none" w:sz="0" w:space="0" w:color="auto"/>
        <w:bottom w:val="none" w:sz="0" w:space="0" w:color="auto"/>
        <w:right w:val="none" w:sz="0" w:space="0" w:color="auto"/>
      </w:divBdr>
    </w:div>
    <w:div w:id="1530684704">
      <w:bodyDiv w:val="1"/>
      <w:marLeft w:val="0"/>
      <w:marRight w:val="0"/>
      <w:marTop w:val="0"/>
      <w:marBottom w:val="0"/>
      <w:divBdr>
        <w:top w:val="none" w:sz="0" w:space="0" w:color="auto"/>
        <w:left w:val="none" w:sz="0" w:space="0" w:color="auto"/>
        <w:bottom w:val="none" w:sz="0" w:space="0" w:color="auto"/>
        <w:right w:val="none" w:sz="0" w:space="0" w:color="auto"/>
      </w:divBdr>
    </w:div>
    <w:div w:id="1530994391">
      <w:bodyDiv w:val="1"/>
      <w:marLeft w:val="0"/>
      <w:marRight w:val="0"/>
      <w:marTop w:val="0"/>
      <w:marBottom w:val="0"/>
      <w:divBdr>
        <w:top w:val="none" w:sz="0" w:space="0" w:color="auto"/>
        <w:left w:val="none" w:sz="0" w:space="0" w:color="auto"/>
        <w:bottom w:val="none" w:sz="0" w:space="0" w:color="auto"/>
        <w:right w:val="none" w:sz="0" w:space="0" w:color="auto"/>
      </w:divBdr>
    </w:div>
    <w:div w:id="1530995098">
      <w:bodyDiv w:val="1"/>
      <w:marLeft w:val="0"/>
      <w:marRight w:val="0"/>
      <w:marTop w:val="0"/>
      <w:marBottom w:val="0"/>
      <w:divBdr>
        <w:top w:val="none" w:sz="0" w:space="0" w:color="auto"/>
        <w:left w:val="none" w:sz="0" w:space="0" w:color="auto"/>
        <w:bottom w:val="none" w:sz="0" w:space="0" w:color="auto"/>
        <w:right w:val="none" w:sz="0" w:space="0" w:color="auto"/>
      </w:divBdr>
    </w:div>
    <w:div w:id="1531062809">
      <w:bodyDiv w:val="1"/>
      <w:marLeft w:val="0"/>
      <w:marRight w:val="0"/>
      <w:marTop w:val="0"/>
      <w:marBottom w:val="0"/>
      <w:divBdr>
        <w:top w:val="none" w:sz="0" w:space="0" w:color="auto"/>
        <w:left w:val="none" w:sz="0" w:space="0" w:color="auto"/>
        <w:bottom w:val="none" w:sz="0" w:space="0" w:color="auto"/>
        <w:right w:val="none" w:sz="0" w:space="0" w:color="auto"/>
      </w:divBdr>
    </w:div>
    <w:div w:id="1531068051">
      <w:bodyDiv w:val="1"/>
      <w:marLeft w:val="0"/>
      <w:marRight w:val="0"/>
      <w:marTop w:val="0"/>
      <w:marBottom w:val="0"/>
      <w:divBdr>
        <w:top w:val="none" w:sz="0" w:space="0" w:color="auto"/>
        <w:left w:val="none" w:sz="0" w:space="0" w:color="auto"/>
        <w:bottom w:val="none" w:sz="0" w:space="0" w:color="auto"/>
        <w:right w:val="none" w:sz="0" w:space="0" w:color="auto"/>
      </w:divBdr>
    </w:div>
    <w:div w:id="1531530118">
      <w:bodyDiv w:val="1"/>
      <w:marLeft w:val="0"/>
      <w:marRight w:val="0"/>
      <w:marTop w:val="0"/>
      <w:marBottom w:val="0"/>
      <w:divBdr>
        <w:top w:val="none" w:sz="0" w:space="0" w:color="auto"/>
        <w:left w:val="none" w:sz="0" w:space="0" w:color="auto"/>
        <w:bottom w:val="none" w:sz="0" w:space="0" w:color="auto"/>
        <w:right w:val="none" w:sz="0" w:space="0" w:color="auto"/>
      </w:divBdr>
    </w:div>
    <w:div w:id="1531988687">
      <w:bodyDiv w:val="1"/>
      <w:marLeft w:val="0"/>
      <w:marRight w:val="0"/>
      <w:marTop w:val="0"/>
      <w:marBottom w:val="0"/>
      <w:divBdr>
        <w:top w:val="none" w:sz="0" w:space="0" w:color="auto"/>
        <w:left w:val="none" w:sz="0" w:space="0" w:color="auto"/>
        <w:bottom w:val="none" w:sz="0" w:space="0" w:color="auto"/>
        <w:right w:val="none" w:sz="0" w:space="0" w:color="auto"/>
      </w:divBdr>
    </w:div>
    <w:div w:id="1532182831">
      <w:bodyDiv w:val="1"/>
      <w:marLeft w:val="0"/>
      <w:marRight w:val="0"/>
      <w:marTop w:val="0"/>
      <w:marBottom w:val="0"/>
      <w:divBdr>
        <w:top w:val="none" w:sz="0" w:space="0" w:color="auto"/>
        <w:left w:val="none" w:sz="0" w:space="0" w:color="auto"/>
        <w:bottom w:val="none" w:sz="0" w:space="0" w:color="auto"/>
        <w:right w:val="none" w:sz="0" w:space="0" w:color="auto"/>
      </w:divBdr>
    </w:div>
    <w:div w:id="1532373640">
      <w:bodyDiv w:val="1"/>
      <w:marLeft w:val="0"/>
      <w:marRight w:val="0"/>
      <w:marTop w:val="0"/>
      <w:marBottom w:val="0"/>
      <w:divBdr>
        <w:top w:val="none" w:sz="0" w:space="0" w:color="auto"/>
        <w:left w:val="none" w:sz="0" w:space="0" w:color="auto"/>
        <w:bottom w:val="none" w:sz="0" w:space="0" w:color="auto"/>
        <w:right w:val="none" w:sz="0" w:space="0" w:color="auto"/>
      </w:divBdr>
    </w:div>
    <w:div w:id="1533222891">
      <w:bodyDiv w:val="1"/>
      <w:marLeft w:val="0"/>
      <w:marRight w:val="0"/>
      <w:marTop w:val="0"/>
      <w:marBottom w:val="0"/>
      <w:divBdr>
        <w:top w:val="none" w:sz="0" w:space="0" w:color="auto"/>
        <w:left w:val="none" w:sz="0" w:space="0" w:color="auto"/>
        <w:bottom w:val="none" w:sz="0" w:space="0" w:color="auto"/>
        <w:right w:val="none" w:sz="0" w:space="0" w:color="auto"/>
      </w:divBdr>
    </w:div>
    <w:div w:id="1533492491">
      <w:bodyDiv w:val="1"/>
      <w:marLeft w:val="0"/>
      <w:marRight w:val="0"/>
      <w:marTop w:val="0"/>
      <w:marBottom w:val="0"/>
      <w:divBdr>
        <w:top w:val="none" w:sz="0" w:space="0" w:color="auto"/>
        <w:left w:val="none" w:sz="0" w:space="0" w:color="auto"/>
        <w:bottom w:val="none" w:sz="0" w:space="0" w:color="auto"/>
        <w:right w:val="none" w:sz="0" w:space="0" w:color="auto"/>
      </w:divBdr>
    </w:div>
    <w:div w:id="1533612753">
      <w:bodyDiv w:val="1"/>
      <w:marLeft w:val="0"/>
      <w:marRight w:val="0"/>
      <w:marTop w:val="0"/>
      <w:marBottom w:val="0"/>
      <w:divBdr>
        <w:top w:val="none" w:sz="0" w:space="0" w:color="auto"/>
        <w:left w:val="none" w:sz="0" w:space="0" w:color="auto"/>
        <w:bottom w:val="none" w:sz="0" w:space="0" w:color="auto"/>
        <w:right w:val="none" w:sz="0" w:space="0" w:color="auto"/>
      </w:divBdr>
    </w:div>
    <w:div w:id="1534270811">
      <w:bodyDiv w:val="1"/>
      <w:marLeft w:val="0"/>
      <w:marRight w:val="0"/>
      <w:marTop w:val="0"/>
      <w:marBottom w:val="0"/>
      <w:divBdr>
        <w:top w:val="none" w:sz="0" w:space="0" w:color="auto"/>
        <w:left w:val="none" w:sz="0" w:space="0" w:color="auto"/>
        <w:bottom w:val="none" w:sz="0" w:space="0" w:color="auto"/>
        <w:right w:val="none" w:sz="0" w:space="0" w:color="auto"/>
      </w:divBdr>
    </w:div>
    <w:div w:id="1534923812">
      <w:bodyDiv w:val="1"/>
      <w:marLeft w:val="0"/>
      <w:marRight w:val="0"/>
      <w:marTop w:val="0"/>
      <w:marBottom w:val="0"/>
      <w:divBdr>
        <w:top w:val="none" w:sz="0" w:space="0" w:color="auto"/>
        <w:left w:val="none" w:sz="0" w:space="0" w:color="auto"/>
        <w:bottom w:val="none" w:sz="0" w:space="0" w:color="auto"/>
        <w:right w:val="none" w:sz="0" w:space="0" w:color="auto"/>
      </w:divBdr>
    </w:div>
    <w:div w:id="1535120123">
      <w:bodyDiv w:val="1"/>
      <w:marLeft w:val="0"/>
      <w:marRight w:val="0"/>
      <w:marTop w:val="0"/>
      <w:marBottom w:val="0"/>
      <w:divBdr>
        <w:top w:val="none" w:sz="0" w:space="0" w:color="auto"/>
        <w:left w:val="none" w:sz="0" w:space="0" w:color="auto"/>
        <w:bottom w:val="none" w:sz="0" w:space="0" w:color="auto"/>
        <w:right w:val="none" w:sz="0" w:space="0" w:color="auto"/>
      </w:divBdr>
    </w:div>
    <w:div w:id="1536385389">
      <w:bodyDiv w:val="1"/>
      <w:marLeft w:val="0"/>
      <w:marRight w:val="0"/>
      <w:marTop w:val="0"/>
      <w:marBottom w:val="0"/>
      <w:divBdr>
        <w:top w:val="none" w:sz="0" w:space="0" w:color="auto"/>
        <w:left w:val="none" w:sz="0" w:space="0" w:color="auto"/>
        <w:bottom w:val="none" w:sz="0" w:space="0" w:color="auto"/>
        <w:right w:val="none" w:sz="0" w:space="0" w:color="auto"/>
      </w:divBdr>
    </w:div>
    <w:div w:id="1536579408">
      <w:bodyDiv w:val="1"/>
      <w:marLeft w:val="0"/>
      <w:marRight w:val="0"/>
      <w:marTop w:val="0"/>
      <w:marBottom w:val="0"/>
      <w:divBdr>
        <w:top w:val="none" w:sz="0" w:space="0" w:color="auto"/>
        <w:left w:val="none" w:sz="0" w:space="0" w:color="auto"/>
        <w:bottom w:val="none" w:sz="0" w:space="0" w:color="auto"/>
        <w:right w:val="none" w:sz="0" w:space="0" w:color="auto"/>
      </w:divBdr>
    </w:div>
    <w:div w:id="1536960986">
      <w:bodyDiv w:val="1"/>
      <w:marLeft w:val="0"/>
      <w:marRight w:val="0"/>
      <w:marTop w:val="0"/>
      <w:marBottom w:val="0"/>
      <w:divBdr>
        <w:top w:val="none" w:sz="0" w:space="0" w:color="auto"/>
        <w:left w:val="none" w:sz="0" w:space="0" w:color="auto"/>
        <w:bottom w:val="none" w:sz="0" w:space="0" w:color="auto"/>
        <w:right w:val="none" w:sz="0" w:space="0" w:color="auto"/>
      </w:divBdr>
    </w:div>
    <w:div w:id="1537037059">
      <w:bodyDiv w:val="1"/>
      <w:marLeft w:val="0"/>
      <w:marRight w:val="0"/>
      <w:marTop w:val="0"/>
      <w:marBottom w:val="0"/>
      <w:divBdr>
        <w:top w:val="none" w:sz="0" w:space="0" w:color="auto"/>
        <w:left w:val="none" w:sz="0" w:space="0" w:color="auto"/>
        <w:bottom w:val="none" w:sz="0" w:space="0" w:color="auto"/>
        <w:right w:val="none" w:sz="0" w:space="0" w:color="auto"/>
      </w:divBdr>
    </w:div>
    <w:div w:id="1537082404">
      <w:bodyDiv w:val="1"/>
      <w:marLeft w:val="0"/>
      <w:marRight w:val="0"/>
      <w:marTop w:val="0"/>
      <w:marBottom w:val="0"/>
      <w:divBdr>
        <w:top w:val="none" w:sz="0" w:space="0" w:color="auto"/>
        <w:left w:val="none" w:sz="0" w:space="0" w:color="auto"/>
        <w:bottom w:val="none" w:sz="0" w:space="0" w:color="auto"/>
        <w:right w:val="none" w:sz="0" w:space="0" w:color="auto"/>
      </w:divBdr>
    </w:div>
    <w:div w:id="1537154549">
      <w:bodyDiv w:val="1"/>
      <w:marLeft w:val="0"/>
      <w:marRight w:val="0"/>
      <w:marTop w:val="0"/>
      <w:marBottom w:val="0"/>
      <w:divBdr>
        <w:top w:val="none" w:sz="0" w:space="0" w:color="auto"/>
        <w:left w:val="none" w:sz="0" w:space="0" w:color="auto"/>
        <w:bottom w:val="none" w:sz="0" w:space="0" w:color="auto"/>
        <w:right w:val="none" w:sz="0" w:space="0" w:color="auto"/>
      </w:divBdr>
    </w:div>
    <w:div w:id="1537425167">
      <w:bodyDiv w:val="1"/>
      <w:marLeft w:val="0"/>
      <w:marRight w:val="0"/>
      <w:marTop w:val="0"/>
      <w:marBottom w:val="0"/>
      <w:divBdr>
        <w:top w:val="none" w:sz="0" w:space="0" w:color="auto"/>
        <w:left w:val="none" w:sz="0" w:space="0" w:color="auto"/>
        <w:bottom w:val="none" w:sz="0" w:space="0" w:color="auto"/>
        <w:right w:val="none" w:sz="0" w:space="0" w:color="auto"/>
      </w:divBdr>
    </w:div>
    <w:div w:id="1537623227">
      <w:bodyDiv w:val="1"/>
      <w:marLeft w:val="0"/>
      <w:marRight w:val="0"/>
      <w:marTop w:val="0"/>
      <w:marBottom w:val="0"/>
      <w:divBdr>
        <w:top w:val="none" w:sz="0" w:space="0" w:color="auto"/>
        <w:left w:val="none" w:sz="0" w:space="0" w:color="auto"/>
        <w:bottom w:val="none" w:sz="0" w:space="0" w:color="auto"/>
        <w:right w:val="none" w:sz="0" w:space="0" w:color="auto"/>
      </w:divBdr>
    </w:div>
    <w:div w:id="1538279907">
      <w:bodyDiv w:val="1"/>
      <w:marLeft w:val="0"/>
      <w:marRight w:val="0"/>
      <w:marTop w:val="0"/>
      <w:marBottom w:val="0"/>
      <w:divBdr>
        <w:top w:val="none" w:sz="0" w:space="0" w:color="auto"/>
        <w:left w:val="none" w:sz="0" w:space="0" w:color="auto"/>
        <w:bottom w:val="none" w:sz="0" w:space="0" w:color="auto"/>
        <w:right w:val="none" w:sz="0" w:space="0" w:color="auto"/>
      </w:divBdr>
    </w:div>
    <w:div w:id="1538615561">
      <w:bodyDiv w:val="1"/>
      <w:marLeft w:val="0"/>
      <w:marRight w:val="0"/>
      <w:marTop w:val="0"/>
      <w:marBottom w:val="0"/>
      <w:divBdr>
        <w:top w:val="none" w:sz="0" w:space="0" w:color="auto"/>
        <w:left w:val="none" w:sz="0" w:space="0" w:color="auto"/>
        <w:bottom w:val="none" w:sz="0" w:space="0" w:color="auto"/>
        <w:right w:val="none" w:sz="0" w:space="0" w:color="auto"/>
      </w:divBdr>
    </w:div>
    <w:div w:id="1538808158">
      <w:bodyDiv w:val="1"/>
      <w:marLeft w:val="0"/>
      <w:marRight w:val="0"/>
      <w:marTop w:val="0"/>
      <w:marBottom w:val="0"/>
      <w:divBdr>
        <w:top w:val="none" w:sz="0" w:space="0" w:color="auto"/>
        <w:left w:val="none" w:sz="0" w:space="0" w:color="auto"/>
        <w:bottom w:val="none" w:sz="0" w:space="0" w:color="auto"/>
        <w:right w:val="none" w:sz="0" w:space="0" w:color="auto"/>
      </w:divBdr>
    </w:div>
    <w:div w:id="1538931502">
      <w:bodyDiv w:val="1"/>
      <w:marLeft w:val="0"/>
      <w:marRight w:val="0"/>
      <w:marTop w:val="0"/>
      <w:marBottom w:val="0"/>
      <w:divBdr>
        <w:top w:val="none" w:sz="0" w:space="0" w:color="auto"/>
        <w:left w:val="none" w:sz="0" w:space="0" w:color="auto"/>
        <w:bottom w:val="none" w:sz="0" w:space="0" w:color="auto"/>
        <w:right w:val="none" w:sz="0" w:space="0" w:color="auto"/>
      </w:divBdr>
    </w:div>
    <w:div w:id="1539662714">
      <w:bodyDiv w:val="1"/>
      <w:marLeft w:val="0"/>
      <w:marRight w:val="0"/>
      <w:marTop w:val="0"/>
      <w:marBottom w:val="0"/>
      <w:divBdr>
        <w:top w:val="none" w:sz="0" w:space="0" w:color="auto"/>
        <w:left w:val="none" w:sz="0" w:space="0" w:color="auto"/>
        <w:bottom w:val="none" w:sz="0" w:space="0" w:color="auto"/>
        <w:right w:val="none" w:sz="0" w:space="0" w:color="auto"/>
      </w:divBdr>
    </w:div>
    <w:div w:id="1539665874">
      <w:bodyDiv w:val="1"/>
      <w:marLeft w:val="0"/>
      <w:marRight w:val="0"/>
      <w:marTop w:val="0"/>
      <w:marBottom w:val="0"/>
      <w:divBdr>
        <w:top w:val="none" w:sz="0" w:space="0" w:color="auto"/>
        <w:left w:val="none" w:sz="0" w:space="0" w:color="auto"/>
        <w:bottom w:val="none" w:sz="0" w:space="0" w:color="auto"/>
        <w:right w:val="none" w:sz="0" w:space="0" w:color="auto"/>
      </w:divBdr>
    </w:div>
    <w:div w:id="1539972507">
      <w:bodyDiv w:val="1"/>
      <w:marLeft w:val="0"/>
      <w:marRight w:val="0"/>
      <w:marTop w:val="0"/>
      <w:marBottom w:val="0"/>
      <w:divBdr>
        <w:top w:val="none" w:sz="0" w:space="0" w:color="auto"/>
        <w:left w:val="none" w:sz="0" w:space="0" w:color="auto"/>
        <w:bottom w:val="none" w:sz="0" w:space="0" w:color="auto"/>
        <w:right w:val="none" w:sz="0" w:space="0" w:color="auto"/>
      </w:divBdr>
    </w:div>
    <w:div w:id="1540121013">
      <w:bodyDiv w:val="1"/>
      <w:marLeft w:val="0"/>
      <w:marRight w:val="0"/>
      <w:marTop w:val="0"/>
      <w:marBottom w:val="0"/>
      <w:divBdr>
        <w:top w:val="none" w:sz="0" w:space="0" w:color="auto"/>
        <w:left w:val="none" w:sz="0" w:space="0" w:color="auto"/>
        <w:bottom w:val="none" w:sz="0" w:space="0" w:color="auto"/>
        <w:right w:val="none" w:sz="0" w:space="0" w:color="auto"/>
      </w:divBdr>
    </w:div>
    <w:div w:id="1540237609">
      <w:bodyDiv w:val="1"/>
      <w:marLeft w:val="0"/>
      <w:marRight w:val="0"/>
      <w:marTop w:val="0"/>
      <w:marBottom w:val="0"/>
      <w:divBdr>
        <w:top w:val="none" w:sz="0" w:space="0" w:color="auto"/>
        <w:left w:val="none" w:sz="0" w:space="0" w:color="auto"/>
        <w:bottom w:val="none" w:sz="0" w:space="0" w:color="auto"/>
        <w:right w:val="none" w:sz="0" w:space="0" w:color="auto"/>
      </w:divBdr>
    </w:div>
    <w:div w:id="1540505785">
      <w:bodyDiv w:val="1"/>
      <w:marLeft w:val="0"/>
      <w:marRight w:val="0"/>
      <w:marTop w:val="0"/>
      <w:marBottom w:val="0"/>
      <w:divBdr>
        <w:top w:val="none" w:sz="0" w:space="0" w:color="auto"/>
        <w:left w:val="none" w:sz="0" w:space="0" w:color="auto"/>
        <w:bottom w:val="none" w:sz="0" w:space="0" w:color="auto"/>
        <w:right w:val="none" w:sz="0" w:space="0" w:color="auto"/>
      </w:divBdr>
    </w:div>
    <w:div w:id="1540624938">
      <w:bodyDiv w:val="1"/>
      <w:marLeft w:val="0"/>
      <w:marRight w:val="0"/>
      <w:marTop w:val="0"/>
      <w:marBottom w:val="0"/>
      <w:divBdr>
        <w:top w:val="none" w:sz="0" w:space="0" w:color="auto"/>
        <w:left w:val="none" w:sz="0" w:space="0" w:color="auto"/>
        <w:bottom w:val="none" w:sz="0" w:space="0" w:color="auto"/>
        <w:right w:val="none" w:sz="0" w:space="0" w:color="auto"/>
      </w:divBdr>
    </w:div>
    <w:div w:id="1541162809">
      <w:bodyDiv w:val="1"/>
      <w:marLeft w:val="0"/>
      <w:marRight w:val="0"/>
      <w:marTop w:val="0"/>
      <w:marBottom w:val="0"/>
      <w:divBdr>
        <w:top w:val="none" w:sz="0" w:space="0" w:color="auto"/>
        <w:left w:val="none" w:sz="0" w:space="0" w:color="auto"/>
        <w:bottom w:val="none" w:sz="0" w:space="0" w:color="auto"/>
        <w:right w:val="none" w:sz="0" w:space="0" w:color="auto"/>
      </w:divBdr>
    </w:div>
    <w:div w:id="1541166703">
      <w:bodyDiv w:val="1"/>
      <w:marLeft w:val="0"/>
      <w:marRight w:val="0"/>
      <w:marTop w:val="0"/>
      <w:marBottom w:val="0"/>
      <w:divBdr>
        <w:top w:val="none" w:sz="0" w:space="0" w:color="auto"/>
        <w:left w:val="none" w:sz="0" w:space="0" w:color="auto"/>
        <w:bottom w:val="none" w:sz="0" w:space="0" w:color="auto"/>
        <w:right w:val="none" w:sz="0" w:space="0" w:color="auto"/>
      </w:divBdr>
    </w:div>
    <w:div w:id="1541630169">
      <w:bodyDiv w:val="1"/>
      <w:marLeft w:val="0"/>
      <w:marRight w:val="0"/>
      <w:marTop w:val="0"/>
      <w:marBottom w:val="0"/>
      <w:divBdr>
        <w:top w:val="none" w:sz="0" w:space="0" w:color="auto"/>
        <w:left w:val="none" w:sz="0" w:space="0" w:color="auto"/>
        <w:bottom w:val="none" w:sz="0" w:space="0" w:color="auto"/>
        <w:right w:val="none" w:sz="0" w:space="0" w:color="auto"/>
      </w:divBdr>
    </w:div>
    <w:div w:id="1542283793">
      <w:bodyDiv w:val="1"/>
      <w:marLeft w:val="0"/>
      <w:marRight w:val="0"/>
      <w:marTop w:val="0"/>
      <w:marBottom w:val="0"/>
      <w:divBdr>
        <w:top w:val="none" w:sz="0" w:space="0" w:color="auto"/>
        <w:left w:val="none" w:sz="0" w:space="0" w:color="auto"/>
        <w:bottom w:val="none" w:sz="0" w:space="0" w:color="auto"/>
        <w:right w:val="none" w:sz="0" w:space="0" w:color="auto"/>
      </w:divBdr>
    </w:div>
    <w:div w:id="1542789308">
      <w:bodyDiv w:val="1"/>
      <w:marLeft w:val="0"/>
      <w:marRight w:val="0"/>
      <w:marTop w:val="0"/>
      <w:marBottom w:val="0"/>
      <w:divBdr>
        <w:top w:val="none" w:sz="0" w:space="0" w:color="auto"/>
        <w:left w:val="none" w:sz="0" w:space="0" w:color="auto"/>
        <w:bottom w:val="none" w:sz="0" w:space="0" w:color="auto"/>
        <w:right w:val="none" w:sz="0" w:space="0" w:color="auto"/>
      </w:divBdr>
    </w:div>
    <w:div w:id="1542863016">
      <w:bodyDiv w:val="1"/>
      <w:marLeft w:val="0"/>
      <w:marRight w:val="0"/>
      <w:marTop w:val="0"/>
      <w:marBottom w:val="0"/>
      <w:divBdr>
        <w:top w:val="none" w:sz="0" w:space="0" w:color="auto"/>
        <w:left w:val="none" w:sz="0" w:space="0" w:color="auto"/>
        <w:bottom w:val="none" w:sz="0" w:space="0" w:color="auto"/>
        <w:right w:val="none" w:sz="0" w:space="0" w:color="auto"/>
      </w:divBdr>
    </w:div>
    <w:div w:id="1542865029">
      <w:bodyDiv w:val="1"/>
      <w:marLeft w:val="0"/>
      <w:marRight w:val="0"/>
      <w:marTop w:val="0"/>
      <w:marBottom w:val="0"/>
      <w:divBdr>
        <w:top w:val="none" w:sz="0" w:space="0" w:color="auto"/>
        <w:left w:val="none" w:sz="0" w:space="0" w:color="auto"/>
        <w:bottom w:val="none" w:sz="0" w:space="0" w:color="auto"/>
        <w:right w:val="none" w:sz="0" w:space="0" w:color="auto"/>
      </w:divBdr>
    </w:div>
    <w:div w:id="1542939339">
      <w:bodyDiv w:val="1"/>
      <w:marLeft w:val="0"/>
      <w:marRight w:val="0"/>
      <w:marTop w:val="0"/>
      <w:marBottom w:val="0"/>
      <w:divBdr>
        <w:top w:val="none" w:sz="0" w:space="0" w:color="auto"/>
        <w:left w:val="none" w:sz="0" w:space="0" w:color="auto"/>
        <w:bottom w:val="none" w:sz="0" w:space="0" w:color="auto"/>
        <w:right w:val="none" w:sz="0" w:space="0" w:color="auto"/>
      </w:divBdr>
    </w:div>
    <w:div w:id="1542940587">
      <w:bodyDiv w:val="1"/>
      <w:marLeft w:val="0"/>
      <w:marRight w:val="0"/>
      <w:marTop w:val="0"/>
      <w:marBottom w:val="0"/>
      <w:divBdr>
        <w:top w:val="none" w:sz="0" w:space="0" w:color="auto"/>
        <w:left w:val="none" w:sz="0" w:space="0" w:color="auto"/>
        <w:bottom w:val="none" w:sz="0" w:space="0" w:color="auto"/>
        <w:right w:val="none" w:sz="0" w:space="0" w:color="auto"/>
      </w:divBdr>
    </w:div>
    <w:div w:id="1543010949">
      <w:bodyDiv w:val="1"/>
      <w:marLeft w:val="0"/>
      <w:marRight w:val="0"/>
      <w:marTop w:val="0"/>
      <w:marBottom w:val="0"/>
      <w:divBdr>
        <w:top w:val="none" w:sz="0" w:space="0" w:color="auto"/>
        <w:left w:val="none" w:sz="0" w:space="0" w:color="auto"/>
        <w:bottom w:val="none" w:sz="0" w:space="0" w:color="auto"/>
        <w:right w:val="none" w:sz="0" w:space="0" w:color="auto"/>
      </w:divBdr>
    </w:div>
    <w:div w:id="1543203460">
      <w:bodyDiv w:val="1"/>
      <w:marLeft w:val="0"/>
      <w:marRight w:val="0"/>
      <w:marTop w:val="0"/>
      <w:marBottom w:val="0"/>
      <w:divBdr>
        <w:top w:val="none" w:sz="0" w:space="0" w:color="auto"/>
        <w:left w:val="none" w:sz="0" w:space="0" w:color="auto"/>
        <w:bottom w:val="none" w:sz="0" w:space="0" w:color="auto"/>
        <w:right w:val="none" w:sz="0" w:space="0" w:color="auto"/>
      </w:divBdr>
    </w:div>
    <w:div w:id="1543442703">
      <w:bodyDiv w:val="1"/>
      <w:marLeft w:val="0"/>
      <w:marRight w:val="0"/>
      <w:marTop w:val="0"/>
      <w:marBottom w:val="0"/>
      <w:divBdr>
        <w:top w:val="none" w:sz="0" w:space="0" w:color="auto"/>
        <w:left w:val="none" w:sz="0" w:space="0" w:color="auto"/>
        <w:bottom w:val="none" w:sz="0" w:space="0" w:color="auto"/>
        <w:right w:val="none" w:sz="0" w:space="0" w:color="auto"/>
      </w:divBdr>
    </w:div>
    <w:div w:id="1543522500">
      <w:bodyDiv w:val="1"/>
      <w:marLeft w:val="0"/>
      <w:marRight w:val="0"/>
      <w:marTop w:val="0"/>
      <w:marBottom w:val="0"/>
      <w:divBdr>
        <w:top w:val="none" w:sz="0" w:space="0" w:color="auto"/>
        <w:left w:val="none" w:sz="0" w:space="0" w:color="auto"/>
        <w:bottom w:val="none" w:sz="0" w:space="0" w:color="auto"/>
        <w:right w:val="none" w:sz="0" w:space="0" w:color="auto"/>
      </w:divBdr>
    </w:div>
    <w:div w:id="1543706986">
      <w:bodyDiv w:val="1"/>
      <w:marLeft w:val="0"/>
      <w:marRight w:val="0"/>
      <w:marTop w:val="0"/>
      <w:marBottom w:val="0"/>
      <w:divBdr>
        <w:top w:val="none" w:sz="0" w:space="0" w:color="auto"/>
        <w:left w:val="none" w:sz="0" w:space="0" w:color="auto"/>
        <w:bottom w:val="none" w:sz="0" w:space="0" w:color="auto"/>
        <w:right w:val="none" w:sz="0" w:space="0" w:color="auto"/>
      </w:divBdr>
    </w:div>
    <w:div w:id="1543708316">
      <w:bodyDiv w:val="1"/>
      <w:marLeft w:val="0"/>
      <w:marRight w:val="0"/>
      <w:marTop w:val="0"/>
      <w:marBottom w:val="0"/>
      <w:divBdr>
        <w:top w:val="none" w:sz="0" w:space="0" w:color="auto"/>
        <w:left w:val="none" w:sz="0" w:space="0" w:color="auto"/>
        <w:bottom w:val="none" w:sz="0" w:space="0" w:color="auto"/>
        <w:right w:val="none" w:sz="0" w:space="0" w:color="auto"/>
      </w:divBdr>
    </w:div>
    <w:div w:id="1543790635">
      <w:bodyDiv w:val="1"/>
      <w:marLeft w:val="0"/>
      <w:marRight w:val="0"/>
      <w:marTop w:val="0"/>
      <w:marBottom w:val="0"/>
      <w:divBdr>
        <w:top w:val="none" w:sz="0" w:space="0" w:color="auto"/>
        <w:left w:val="none" w:sz="0" w:space="0" w:color="auto"/>
        <w:bottom w:val="none" w:sz="0" w:space="0" w:color="auto"/>
        <w:right w:val="none" w:sz="0" w:space="0" w:color="auto"/>
      </w:divBdr>
    </w:div>
    <w:div w:id="1544361811">
      <w:bodyDiv w:val="1"/>
      <w:marLeft w:val="0"/>
      <w:marRight w:val="0"/>
      <w:marTop w:val="0"/>
      <w:marBottom w:val="0"/>
      <w:divBdr>
        <w:top w:val="none" w:sz="0" w:space="0" w:color="auto"/>
        <w:left w:val="none" w:sz="0" w:space="0" w:color="auto"/>
        <w:bottom w:val="none" w:sz="0" w:space="0" w:color="auto"/>
        <w:right w:val="none" w:sz="0" w:space="0" w:color="auto"/>
      </w:divBdr>
    </w:div>
    <w:div w:id="1544945831">
      <w:bodyDiv w:val="1"/>
      <w:marLeft w:val="0"/>
      <w:marRight w:val="0"/>
      <w:marTop w:val="0"/>
      <w:marBottom w:val="0"/>
      <w:divBdr>
        <w:top w:val="none" w:sz="0" w:space="0" w:color="auto"/>
        <w:left w:val="none" w:sz="0" w:space="0" w:color="auto"/>
        <w:bottom w:val="none" w:sz="0" w:space="0" w:color="auto"/>
        <w:right w:val="none" w:sz="0" w:space="0" w:color="auto"/>
      </w:divBdr>
    </w:div>
    <w:div w:id="1545290448">
      <w:bodyDiv w:val="1"/>
      <w:marLeft w:val="0"/>
      <w:marRight w:val="0"/>
      <w:marTop w:val="0"/>
      <w:marBottom w:val="0"/>
      <w:divBdr>
        <w:top w:val="none" w:sz="0" w:space="0" w:color="auto"/>
        <w:left w:val="none" w:sz="0" w:space="0" w:color="auto"/>
        <w:bottom w:val="none" w:sz="0" w:space="0" w:color="auto"/>
        <w:right w:val="none" w:sz="0" w:space="0" w:color="auto"/>
      </w:divBdr>
    </w:div>
    <w:div w:id="1545629330">
      <w:bodyDiv w:val="1"/>
      <w:marLeft w:val="0"/>
      <w:marRight w:val="0"/>
      <w:marTop w:val="0"/>
      <w:marBottom w:val="0"/>
      <w:divBdr>
        <w:top w:val="none" w:sz="0" w:space="0" w:color="auto"/>
        <w:left w:val="none" w:sz="0" w:space="0" w:color="auto"/>
        <w:bottom w:val="none" w:sz="0" w:space="0" w:color="auto"/>
        <w:right w:val="none" w:sz="0" w:space="0" w:color="auto"/>
      </w:divBdr>
    </w:div>
    <w:div w:id="1546402886">
      <w:bodyDiv w:val="1"/>
      <w:marLeft w:val="0"/>
      <w:marRight w:val="0"/>
      <w:marTop w:val="0"/>
      <w:marBottom w:val="0"/>
      <w:divBdr>
        <w:top w:val="none" w:sz="0" w:space="0" w:color="auto"/>
        <w:left w:val="none" w:sz="0" w:space="0" w:color="auto"/>
        <w:bottom w:val="none" w:sz="0" w:space="0" w:color="auto"/>
        <w:right w:val="none" w:sz="0" w:space="0" w:color="auto"/>
      </w:divBdr>
    </w:div>
    <w:div w:id="1546453953">
      <w:bodyDiv w:val="1"/>
      <w:marLeft w:val="0"/>
      <w:marRight w:val="0"/>
      <w:marTop w:val="0"/>
      <w:marBottom w:val="0"/>
      <w:divBdr>
        <w:top w:val="none" w:sz="0" w:space="0" w:color="auto"/>
        <w:left w:val="none" w:sz="0" w:space="0" w:color="auto"/>
        <w:bottom w:val="none" w:sz="0" w:space="0" w:color="auto"/>
        <w:right w:val="none" w:sz="0" w:space="0" w:color="auto"/>
      </w:divBdr>
    </w:div>
    <w:div w:id="1546485291">
      <w:bodyDiv w:val="1"/>
      <w:marLeft w:val="0"/>
      <w:marRight w:val="0"/>
      <w:marTop w:val="0"/>
      <w:marBottom w:val="0"/>
      <w:divBdr>
        <w:top w:val="none" w:sz="0" w:space="0" w:color="auto"/>
        <w:left w:val="none" w:sz="0" w:space="0" w:color="auto"/>
        <w:bottom w:val="none" w:sz="0" w:space="0" w:color="auto"/>
        <w:right w:val="none" w:sz="0" w:space="0" w:color="auto"/>
      </w:divBdr>
    </w:div>
    <w:div w:id="1546603229">
      <w:bodyDiv w:val="1"/>
      <w:marLeft w:val="0"/>
      <w:marRight w:val="0"/>
      <w:marTop w:val="0"/>
      <w:marBottom w:val="0"/>
      <w:divBdr>
        <w:top w:val="none" w:sz="0" w:space="0" w:color="auto"/>
        <w:left w:val="none" w:sz="0" w:space="0" w:color="auto"/>
        <w:bottom w:val="none" w:sz="0" w:space="0" w:color="auto"/>
        <w:right w:val="none" w:sz="0" w:space="0" w:color="auto"/>
      </w:divBdr>
    </w:div>
    <w:div w:id="1546604122">
      <w:bodyDiv w:val="1"/>
      <w:marLeft w:val="0"/>
      <w:marRight w:val="0"/>
      <w:marTop w:val="0"/>
      <w:marBottom w:val="0"/>
      <w:divBdr>
        <w:top w:val="none" w:sz="0" w:space="0" w:color="auto"/>
        <w:left w:val="none" w:sz="0" w:space="0" w:color="auto"/>
        <w:bottom w:val="none" w:sz="0" w:space="0" w:color="auto"/>
        <w:right w:val="none" w:sz="0" w:space="0" w:color="auto"/>
      </w:divBdr>
    </w:div>
    <w:div w:id="1546986972">
      <w:bodyDiv w:val="1"/>
      <w:marLeft w:val="0"/>
      <w:marRight w:val="0"/>
      <w:marTop w:val="0"/>
      <w:marBottom w:val="0"/>
      <w:divBdr>
        <w:top w:val="none" w:sz="0" w:space="0" w:color="auto"/>
        <w:left w:val="none" w:sz="0" w:space="0" w:color="auto"/>
        <w:bottom w:val="none" w:sz="0" w:space="0" w:color="auto"/>
        <w:right w:val="none" w:sz="0" w:space="0" w:color="auto"/>
      </w:divBdr>
    </w:div>
    <w:div w:id="1547134327">
      <w:bodyDiv w:val="1"/>
      <w:marLeft w:val="0"/>
      <w:marRight w:val="0"/>
      <w:marTop w:val="0"/>
      <w:marBottom w:val="0"/>
      <w:divBdr>
        <w:top w:val="none" w:sz="0" w:space="0" w:color="auto"/>
        <w:left w:val="none" w:sz="0" w:space="0" w:color="auto"/>
        <w:bottom w:val="none" w:sz="0" w:space="0" w:color="auto"/>
        <w:right w:val="none" w:sz="0" w:space="0" w:color="auto"/>
      </w:divBdr>
    </w:div>
    <w:div w:id="1547327455">
      <w:bodyDiv w:val="1"/>
      <w:marLeft w:val="0"/>
      <w:marRight w:val="0"/>
      <w:marTop w:val="0"/>
      <w:marBottom w:val="0"/>
      <w:divBdr>
        <w:top w:val="none" w:sz="0" w:space="0" w:color="auto"/>
        <w:left w:val="none" w:sz="0" w:space="0" w:color="auto"/>
        <w:bottom w:val="none" w:sz="0" w:space="0" w:color="auto"/>
        <w:right w:val="none" w:sz="0" w:space="0" w:color="auto"/>
      </w:divBdr>
    </w:div>
    <w:div w:id="1547911220">
      <w:bodyDiv w:val="1"/>
      <w:marLeft w:val="0"/>
      <w:marRight w:val="0"/>
      <w:marTop w:val="0"/>
      <w:marBottom w:val="0"/>
      <w:divBdr>
        <w:top w:val="none" w:sz="0" w:space="0" w:color="auto"/>
        <w:left w:val="none" w:sz="0" w:space="0" w:color="auto"/>
        <w:bottom w:val="none" w:sz="0" w:space="0" w:color="auto"/>
        <w:right w:val="none" w:sz="0" w:space="0" w:color="auto"/>
      </w:divBdr>
    </w:div>
    <w:div w:id="1548369612">
      <w:bodyDiv w:val="1"/>
      <w:marLeft w:val="0"/>
      <w:marRight w:val="0"/>
      <w:marTop w:val="0"/>
      <w:marBottom w:val="0"/>
      <w:divBdr>
        <w:top w:val="none" w:sz="0" w:space="0" w:color="auto"/>
        <w:left w:val="none" w:sz="0" w:space="0" w:color="auto"/>
        <w:bottom w:val="none" w:sz="0" w:space="0" w:color="auto"/>
        <w:right w:val="none" w:sz="0" w:space="0" w:color="auto"/>
      </w:divBdr>
    </w:div>
    <w:div w:id="1549224297">
      <w:bodyDiv w:val="1"/>
      <w:marLeft w:val="0"/>
      <w:marRight w:val="0"/>
      <w:marTop w:val="0"/>
      <w:marBottom w:val="0"/>
      <w:divBdr>
        <w:top w:val="none" w:sz="0" w:space="0" w:color="auto"/>
        <w:left w:val="none" w:sz="0" w:space="0" w:color="auto"/>
        <w:bottom w:val="none" w:sz="0" w:space="0" w:color="auto"/>
        <w:right w:val="none" w:sz="0" w:space="0" w:color="auto"/>
      </w:divBdr>
    </w:div>
    <w:div w:id="1549687548">
      <w:bodyDiv w:val="1"/>
      <w:marLeft w:val="0"/>
      <w:marRight w:val="0"/>
      <w:marTop w:val="0"/>
      <w:marBottom w:val="0"/>
      <w:divBdr>
        <w:top w:val="none" w:sz="0" w:space="0" w:color="auto"/>
        <w:left w:val="none" w:sz="0" w:space="0" w:color="auto"/>
        <w:bottom w:val="none" w:sz="0" w:space="0" w:color="auto"/>
        <w:right w:val="none" w:sz="0" w:space="0" w:color="auto"/>
      </w:divBdr>
    </w:div>
    <w:div w:id="1549996331">
      <w:bodyDiv w:val="1"/>
      <w:marLeft w:val="0"/>
      <w:marRight w:val="0"/>
      <w:marTop w:val="0"/>
      <w:marBottom w:val="0"/>
      <w:divBdr>
        <w:top w:val="none" w:sz="0" w:space="0" w:color="auto"/>
        <w:left w:val="none" w:sz="0" w:space="0" w:color="auto"/>
        <w:bottom w:val="none" w:sz="0" w:space="0" w:color="auto"/>
        <w:right w:val="none" w:sz="0" w:space="0" w:color="auto"/>
      </w:divBdr>
    </w:div>
    <w:div w:id="1550386299">
      <w:bodyDiv w:val="1"/>
      <w:marLeft w:val="0"/>
      <w:marRight w:val="0"/>
      <w:marTop w:val="0"/>
      <w:marBottom w:val="0"/>
      <w:divBdr>
        <w:top w:val="none" w:sz="0" w:space="0" w:color="auto"/>
        <w:left w:val="none" w:sz="0" w:space="0" w:color="auto"/>
        <w:bottom w:val="none" w:sz="0" w:space="0" w:color="auto"/>
        <w:right w:val="none" w:sz="0" w:space="0" w:color="auto"/>
      </w:divBdr>
    </w:div>
    <w:div w:id="1550409832">
      <w:bodyDiv w:val="1"/>
      <w:marLeft w:val="0"/>
      <w:marRight w:val="0"/>
      <w:marTop w:val="0"/>
      <w:marBottom w:val="0"/>
      <w:divBdr>
        <w:top w:val="none" w:sz="0" w:space="0" w:color="auto"/>
        <w:left w:val="none" w:sz="0" w:space="0" w:color="auto"/>
        <w:bottom w:val="none" w:sz="0" w:space="0" w:color="auto"/>
        <w:right w:val="none" w:sz="0" w:space="0" w:color="auto"/>
      </w:divBdr>
    </w:div>
    <w:div w:id="1551115570">
      <w:bodyDiv w:val="1"/>
      <w:marLeft w:val="0"/>
      <w:marRight w:val="0"/>
      <w:marTop w:val="0"/>
      <w:marBottom w:val="0"/>
      <w:divBdr>
        <w:top w:val="none" w:sz="0" w:space="0" w:color="auto"/>
        <w:left w:val="none" w:sz="0" w:space="0" w:color="auto"/>
        <w:bottom w:val="none" w:sz="0" w:space="0" w:color="auto"/>
        <w:right w:val="none" w:sz="0" w:space="0" w:color="auto"/>
      </w:divBdr>
    </w:div>
    <w:div w:id="1551264466">
      <w:bodyDiv w:val="1"/>
      <w:marLeft w:val="0"/>
      <w:marRight w:val="0"/>
      <w:marTop w:val="0"/>
      <w:marBottom w:val="0"/>
      <w:divBdr>
        <w:top w:val="none" w:sz="0" w:space="0" w:color="auto"/>
        <w:left w:val="none" w:sz="0" w:space="0" w:color="auto"/>
        <w:bottom w:val="none" w:sz="0" w:space="0" w:color="auto"/>
        <w:right w:val="none" w:sz="0" w:space="0" w:color="auto"/>
      </w:divBdr>
    </w:div>
    <w:div w:id="1551528680">
      <w:bodyDiv w:val="1"/>
      <w:marLeft w:val="0"/>
      <w:marRight w:val="0"/>
      <w:marTop w:val="0"/>
      <w:marBottom w:val="0"/>
      <w:divBdr>
        <w:top w:val="none" w:sz="0" w:space="0" w:color="auto"/>
        <w:left w:val="none" w:sz="0" w:space="0" w:color="auto"/>
        <w:bottom w:val="none" w:sz="0" w:space="0" w:color="auto"/>
        <w:right w:val="none" w:sz="0" w:space="0" w:color="auto"/>
      </w:divBdr>
    </w:div>
    <w:div w:id="1551531042">
      <w:bodyDiv w:val="1"/>
      <w:marLeft w:val="0"/>
      <w:marRight w:val="0"/>
      <w:marTop w:val="0"/>
      <w:marBottom w:val="0"/>
      <w:divBdr>
        <w:top w:val="none" w:sz="0" w:space="0" w:color="auto"/>
        <w:left w:val="none" w:sz="0" w:space="0" w:color="auto"/>
        <w:bottom w:val="none" w:sz="0" w:space="0" w:color="auto"/>
        <w:right w:val="none" w:sz="0" w:space="0" w:color="auto"/>
      </w:divBdr>
    </w:div>
    <w:div w:id="1551764339">
      <w:bodyDiv w:val="1"/>
      <w:marLeft w:val="0"/>
      <w:marRight w:val="0"/>
      <w:marTop w:val="0"/>
      <w:marBottom w:val="0"/>
      <w:divBdr>
        <w:top w:val="none" w:sz="0" w:space="0" w:color="auto"/>
        <w:left w:val="none" w:sz="0" w:space="0" w:color="auto"/>
        <w:bottom w:val="none" w:sz="0" w:space="0" w:color="auto"/>
        <w:right w:val="none" w:sz="0" w:space="0" w:color="auto"/>
      </w:divBdr>
    </w:div>
    <w:div w:id="1551921697">
      <w:bodyDiv w:val="1"/>
      <w:marLeft w:val="0"/>
      <w:marRight w:val="0"/>
      <w:marTop w:val="0"/>
      <w:marBottom w:val="0"/>
      <w:divBdr>
        <w:top w:val="none" w:sz="0" w:space="0" w:color="auto"/>
        <w:left w:val="none" w:sz="0" w:space="0" w:color="auto"/>
        <w:bottom w:val="none" w:sz="0" w:space="0" w:color="auto"/>
        <w:right w:val="none" w:sz="0" w:space="0" w:color="auto"/>
      </w:divBdr>
    </w:div>
    <w:div w:id="1552039651">
      <w:bodyDiv w:val="1"/>
      <w:marLeft w:val="0"/>
      <w:marRight w:val="0"/>
      <w:marTop w:val="0"/>
      <w:marBottom w:val="0"/>
      <w:divBdr>
        <w:top w:val="none" w:sz="0" w:space="0" w:color="auto"/>
        <w:left w:val="none" w:sz="0" w:space="0" w:color="auto"/>
        <w:bottom w:val="none" w:sz="0" w:space="0" w:color="auto"/>
        <w:right w:val="none" w:sz="0" w:space="0" w:color="auto"/>
      </w:divBdr>
    </w:div>
    <w:div w:id="1552226805">
      <w:bodyDiv w:val="1"/>
      <w:marLeft w:val="0"/>
      <w:marRight w:val="0"/>
      <w:marTop w:val="0"/>
      <w:marBottom w:val="0"/>
      <w:divBdr>
        <w:top w:val="none" w:sz="0" w:space="0" w:color="auto"/>
        <w:left w:val="none" w:sz="0" w:space="0" w:color="auto"/>
        <w:bottom w:val="none" w:sz="0" w:space="0" w:color="auto"/>
        <w:right w:val="none" w:sz="0" w:space="0" w:color="auto"/>
      </w:divBdr>
    </w:div>
    <w:div w:id="1552692112">
      <w:bodyDiv w:val="1"/>
      <w:marLeft w:val="0"/>
      <w:marRight w:val="0"/>
      <w:marTop w:val="0"/>
      <w:marBottom w:val="0"/>
      <w:divBdr>
        <w:top w:val="none" w:sz="0" w:space="0" w:color="auto"/>
        <w:left w:val="none" w:sz="0" w:space="0" w:color="auto"/>
        <w:bottom w:val="none" w:sz="0" w:space="0" w:color="auto"/>
        <w:right w:val="none" w:sz="0" w:space="0" w:color="auto"/>
      </w:divBdr>
    </w:div>
    <w:div w:id="1553275436">
      <w:bodyDiv w:val="1"/>
      <w:marLeft w:val="0"/>
      <w:marRight w:val="0"/>
      <w:marTop w:val="0"/>
      <w:marBottom w:val="0"/>
      <w:divBdr>
        <w:top w:val="none" w:sz="0" w:space="0" w:color="auto"/>
        <w:left w:val="none" w:sz="0" w:space="0" w:color="auto"/>
        <w:bottom w:val="none" w:sz="0" w:space="0" w:color="auto"/>
        <w:right w:val="none" w:sz="0" w:space="0" w:color="auto"/>
      </w:divBdr>
    </w:div>
    <w:div w:id="1553342054">
      <w:bodyDiv w:val="1"/>
      <w:marLeft w:val="0"/>
      <w:marRight w:val="0"/>
      <w:marTop w:val="0"/>
      <w:marBottom w:val="0"/>
      <w:divBdr>
        <w:top w:val="none" w:sz="0" w:space="0" w:color="auto"/>
        <w:left w:val="none" w:sz="0" w:space="0" w:color="auto"/>
        <w:bottom w:val="none" w:sz="0" w:space="0" w:color="auto"/>
        <w:right w:val="none" w:sz="0" w:space="0" w:color="auto"/>
      </w:divBdr>
    </w:div>
    <w:div w:id="1553347663">
      <w:bodyDiv w:val="1"/>
      <w:marLeft w:val="0"/>
      <w:marRight w:val="0"/>
      <w:marTop w:val="0"/>
      <w:marBottom w:val="0"/>
      <w:divBdr>
        <w:top w:val="none" w:sz="0" w:space="0" w:color="auto"/>
        <w:left w:val="none" w:sz="0" w:space="0" w:color="auto"/>
        <w:bottom w:val="none" w:sz="0" w:space="0" w:color="auto"/>
        <w:right w:val="none" w:sz="0" w:space="0" w:color="auto"/>
      </w:divBdr>
    </w:div>
    <w:div w:id="1553423153">
      <w:bodyDiv w:val="1"/>
      <w:marLeft w:val="0"/>
      <w:marRight w:val="0"/>
      <w:marTop w:val="0"/>
      <w:marBottom w:val="0"/>
      <w:divBdr>
        <w:top w:val="none" w:sz="0" w:space="0" w:color="auto"/>
        <w:left w:val="none" w:sz="0" w:space="0" w:color="auto"/>
        <w:bottom w:val="none" w:sz="0" w:space="0" w:color="auto"/>
        <w:right w:val="none" w:sz="0" w:space="0" w:color="auto"/>
      </w:divBdr>
    </w:div>
    <w:div w:id="1554001962">
      <w:bodyDiv w:val="1"/>
      <w:marLeft w:val="0"/>
      <w:marRight w:val="0"/>
      <w:marTop w:val="0"/>
      <w:marBottom w:val="0"/>
      <w:divBdr>
        <w:top w:val="none" w:sz="0" w:space="0" w:color="auto"/>
        <w:left w:val="none" w:sz="0" w:space="0" w:color="auto"/>
        <w:bottom w:val="none" w:sz="0" w:space="0" w:color="auto"/>
        <w:right w:val="none" w:sz="0" w:space="0" w:color="auto"/>
      </w:divBdr>
    </w:div>
    <w:div w:id="1555001152">
      <w:bodyDiv w:val="1"/>
      <w:marLeft w:val="0"/>
      <w:marRight w:val="0"/>
      <w:marTop w:val="0"/>
      <w:marBottom w:val="0"/>
      <w:divBdr>
        <w:top w:val="none" w:sz="0" w:space="0" w:color="auto"/>
        <w:left w:val="none" w:sz="0" w:space="0" w:color="auto"/>
        <w:bottom w:val="none" w:sz="0" w:space="0" w:color="auto"/>
        <w:right w:val="none" w:sz="0" w:space="0" w:color="auto"/>
      </w:divBdr>
    </w:div>
    <w:div w:id="1555391613">
      <w:bodyDiv w:val="1"/>
      <w:marLeft w:val="0"/>
      <w:marRight w:val="0"/>
      <w:marTop w:val="0"/>
      <w:marBottom w:val="0"/>
      <w:divBdr>
        <w:top w:val="none" w:sz="0" w:space="0" w:color="auto"/>
        <w:left w:val="none" w:sz="0" w:space="0" w:color="auto"/>
        <w:bottom w:val="none" w:sz="0" w:space="0" w:color="auto"/>
        <w:right w:val="none" w:sz="0" w:space="0" w:color="auto"/>
      </w:divBdr>
    </w:div>
    <w:div w:id="1555462034">
      <w:bodyDiv w:val="1"/>
      <w:marLeft w:val="0"/>
      <w:marRight w:val="0"/>
      <w:marTop w:val="0"/>
      <w:marBottom w:val="0"/>
      <w:divBdr>
        <w:top w:val="none" w:sz="0" w:space="0" w:color="auto"/>
        <w:left w:val="none" w:sz="0" w:space="0" w:color="auto"/>
        <w:bottom w:val="none" w:sz="0" w:space="0" w:color="auto"/>
        <w:right w:val="none" w:sz="0" w:space="0" w:color="auto"/>
      </w:divBdr>
    </w:div>
    <w:div w:id="1555584013">
      <w:bodyDiv w:val="1"/>
      <w:marLeft w:val="0"/>
      <w:marRight w:val="0"/>
      <w:marTop w:val="0"/>
      <w:marBottom w:val="0"/>
      <w:divBdr>
        <w:top w:val="none" w:sz="0" w:space="0" w:color="auto"/>
        <w:left w:val="none" w:sz="0" w:space="0" w:color="auto"/>
        <w:bottom w:val="none" w:sz="0" w:space="0" w:color="auto"/>
        <w:right w:val="none" w:sz="0" w:space="0" w:color="auto"/>
      </w:divBdr>
    </w:div>
    <w:div w:id="1555852215">
      <w:bodyDiv w:val="1"/>
      <w:marLeft w:val="0"/>
      <w:marRight w:val="0"/>
      <w:marTop w:val="0"/>
      <w:marBottom w:val="0"/>
      <w:divBdr>
        <w:top w:val="none" w:sz="0" w:space="0" w:color="auto"/>
        <w:left w:val="none" w:sz="0" w:space="0" w:color="auto"/>
        <w:bottom w:val="none" w:sz="0" w:space="0" w:color="auto"/>
        <w:right w:val="none" w:sz="0" w:space="0" w:color="auto"/>
      </w:divBdr>
    </w:div>
    <w:div w:id="1556040825">
      <w:bodyDiv w:val="1"/>
      <w:marLeft w:val="0"/>
      <w:marRight w:val="0"/>
      <w:marTop w:val="0"/>
      <w:marBottom w:val="0"/>
      <w:divBdr>
        <w:top w:val="none" w:sz="0" w:space="0" w:color="auto"/>
        <w:left w:val="none" w:sz="0" w:space="0" w:color="auto"/>
        <w:bottom w:val="none" w:sz="0" w:space="0" w:color="auto"/>
        <w:right w:val="none" w:sz="0" w:space="0" w:color="auto"/>
      </w:divBdr>
    </w:div>
    <w:div w:id="1556159202">
      <w:bodyDiv w:val="1"/>
      <w:marLeft w:val="0"/>
      <w:marRight w:val="0"/>
      <w:marTop w:val="0"/>
      <w:marBottom w:val="0"/>
      <w:divBdr>
        <w:top w:val="none" w:sz="0" w:space="0" w:color="auto"/>
        <w:left w:val="none" w:sz="0" w:space="0" w:color="auto"/>
        <w:bottom w:val="none" w:sz="0" w:space="0" w:color="auto"/>
        <w:right w:val="none" w:sz="0" w:space="0" w:color="auto"/>
      </w:divBdr>
    </w:div>
    <w:div w:id="1556507257">
      <w:bodyDiv w:val="1"/>
      <w:marLeft w:val="0"/>
      <w:marRight w:val="0"/>
      <w:marTop w:val="0"/>
      <w:marBottom w:val="0"/>
      <w:divBdr>
        <w:top w:val="none" w:sz="0" w:space="0" w:color="auto"/>
        <w:left w:val="none" w:sz="0" w:space="0" w:color="auto"/>
        <w:bottom w:val="none" w:sz="0" w:space="0" w:color="auto"/>
        <w:right w:val="none" w:sz="0" w:space="0" w:color="auto"/>
      </w:divBdr>
    </w:div>
    <w:div w:id="1556576633">
      <w:bodyDiv w:val="1"/>
      <w:marLeft w:val="0"/>
      <w:marRight w:val="0"/>
      <w:marTop w:val="0"/>
      <w:marBottom w:val="0"/>
      <w:divBdr>
        <w:top w:val="none" w:sz="0" w:space="0" w:color="auto"/>
        <w:left w:val="none" w:sz="0" w:space="0" w:color="auto"/>
        <w:bottom w:val="none" w:sz="0" w:space="0" w:color="auto"/>
        <w:right w:val="none" w:sz="0" w:space="0" w:color="auto"/>
      </w:divBdr>
    </w:div>
    <w:div w:id="1556702713">
      <w:bodyDiv w:val="1"/>
      <w:marLeft w:val="0"/>
      <w:marRight w:val="0"/>
      <w:marTop w:val="0"/>
      <w:marBottom w:val="0"/>
      <w:divBdr>
        <w:top w:val="none" w:sz="0" w:space="0" w:color="auto"/>
        <w:left w:val="none" w:sz="0" w:space="0" w:color="auto"/>
        <w:bottom w:val="none" w:sz="0" w:space="0" w:color="auto"/>
        <w:right w:val="none" w:sz="0" w:space="0" w:color="auto"/>
      </w:divBdr>
    </w:div>
    <w:div w:id="1556702727">
      <w:bodyDiv w:val="1"/>
      <w:marLeft w:val="0"/>
      <w:marRight w:val="0"/>
      <w:marTop w:val="0"/>
      <w:marBottom w:val="0"/>
      <w:divBdr>
        <w:top w:val="none" w:sz="0" w:space="0" w:color="auto"/>
        <w:left w:val="none" w:sz="0" w:space="0" w:color="auto"/>
        <w:bottom w:val="none" w:sz="0" w:space="0" w:color="auto"/>
        <w:right w:val="none" w:sz="0" w:space="0" w:color="auto"/>
      </w:divBdr>
    </w:div>
    <w:div w:id="1556772873">
      <w:bodyDiv w:val="1"/>
      <w:marLeft w:val="0"/>
      <w:marRight w:val="0"/>
      <w:marTop w:val="0"/>
      <w:marBottom w:val="0"/>
      <w:divBdr>
        <w:top w:val="none" w:sz="0" w:space="0" w:color="auto"/>
        <w:left w:val="none" w:sz="0" w:space="0" w:color="auto"/>
        <w:bottom w:val="none" w:sz="0" w:space="0" w:color="auto"/>
        <w:right w:val="none" w:sz="0" w:space="0" w:color="auto"/>
      </w:divBdr>
    </w:div>
    <w:div w:id="1556966730">
      <w:bodyDiv w:val="1"/>
      <w:marLeft w:val="0"/>
      <w:marRight w:val="0"/>
      <w:marTop w:val="0"/>
      <w:marBottom w:val="0"/>
      <w:divBdr>
        <w:top w:val="none" w:sz="0" w:space="0" w:color="auto"/>
        <w:left w:val="none" w:sz="0" w:space="0" w:color="auto"/>
        <w:bottom w:val="none" w:sz="0" w:space="0" w:color="auto"/>
        <w:right w:val="none" w:sz="0" w:space="0" w:color="auto"/>
      </w:divBdr>
    </w:div>
    <w:div w:id="1557467375">
      <w:bodyDiv w:val="1"/>
      <w:marLeft w:val="0"/>
      <w:marRight w:val="0"/>
      <w:marTop w:val="0"/>
      <w:marBottom w:val="0"/>
      <w:divBdr>
        <w:top w:val="none" w:sz="0" w:space="0" w:color="auto"/>
        <w:left w:val="none" w:sz="0" w:space="0" w:color="auto"/>
        <w:bottom w:val="none" w:sz="0" w:space="0" w:color="auto"/>
        <w:right w:val="none" w:sz="0" w:space="0" w:color="auto"/>
      </w:divBdr>
    </w:div>
    <w:div w:id="1557742412">
      <w:bodyDiv w:val="1"/>
      <w:marLeft w:val="0"/>
      <w:marRight w:val="0"/>
      <w:marTop w:val="0"/>
      <w:marBottom w:val="0"/>
      <w:divBdr>
        <w:top w:val="none" w:sz="0" w:space="0" w:color="auto"/>
        <w:left w:val="none" w:sz="0" w:space="0" w:color="auto"/>
        <w:bottom w:val="none" w:sz="0" w:space="0" w:color="auto"/>
        <w:right w:val="none" w:sz="0" w:space="0" w:color="auto"/>
      </w:divBdr>
    </w:div>
    <w:div w:id="1557888885">
      <w:bodyDiv w:val="1"/>
      <w:marLeft w:val="0"/>
      <w:marRight w:val="0"/>
      <w:marTop w:val="0"/>
      <w:marBottom w:val="0"/>
      <w:divBdr>
        <w:top w:val="none" w:sz="0" w:space="0" w:color="auto"/>
        <w:left w:val="none" w:sz="0" w:space="0" w:color="auto"/>
        <w:bottom w:val="none" w:sz="0" w:space="0" w:color="auto"/>
        <w:right w:val="none" w:sz="0" w:space="0" w:color="auto"/>
      </w:divBdr>
    </w:div>
    <w:div w:id="1558198573">
      <w:bodyDiv w:val="1"/>
      <w:marLeft w:val="0"/>
      <w:marRight w:val="0"/>
      <w:marTop w:val="0"/>
      <w:marBottom w:val="0"/>
      <w:divBdr>
        <w:top w:val="none" w:sz="0" w:space="0" w:color="auto"/>
        <w:left w:val="none" w:sz="0" w:space="0" w:color="auto"/>
        <w:bottom w:val="none" w:sz="0" w:space="0" w:color="auto"/>
        <w:right w:val="none" w:sz="0" w:space="0" w:color="auto"/>
      </w:divBdr>
    </w:div>
    <w:div w:id="1558978231">
      <w:bodyDiv w:val="1"/>
      <w:marLeft w:val="0"/>
      <w:marRight w:val="0"/>
      <w:marTop w:val="0"/>
      <w:marBottom w:val="0"/>
      <w:divBdr>
        <w:top w:val="none" w:sz="0" w:space="0" w:color="auto"/>
        <w:left w:val="none" w:sz="0" w:space="0" w:color="auto"/>
        <w:bottom w:val="none" w:sz="0" w:space="0" w:color="auto"/>
        <w:right w:val="none" w:sz="0" w:space="0" w:color="auto"/>
      </w:divBdr>
    </w:div>
    <w:div w:id="1559513104">
      <w:bodyDiv w:val="1"/>
      <w:marLeft w:val="0"/>
      <w:marRight w:val="0"/>
      <w:marTop w:val="0"/>
      <w:marBottom w:val="0"/>
      <w:divBdr>
        <w:top w:val="none" w:sz="0" w:space="0" w:color="auto"/>
        <w:left w:val="none" w:sz="0" w:space="0" w:color="auto"/>
        <w:bottom w:val="none" w:sz="0" w:space="0" w:color="auto"/>
        <w:right w:val="none" w:sz="0" w:space="0" w:color="auto"/>
      </w:divBdr>
    </w:div>
    <w:div w:id="1559900844">
      <w:bodyDiv w:val="1"/>
      <w:marLeft w:val="0"/>
      <w:marRight w:val="0"/>
      <w:marTop w:val="0"/>
      <w:marBottom w:val="0"/>
      <w:divBdr>
        <w:top w:val="none" w:sz="0" w:space="0" w:color="auto"/>
        <w:left w:val="none" w:sz="0" w:space="0" w:color="auto"/>
        <w:bottom w:val="none" w:sz="0" w:space="0" w:color="auto"/>
        <w:right w:val="none" w:sz="0" w:space="0" w:color="auto"/>
      </w:divBdr>
    </w:div>
    <w:div w:id="1560290275">
      <w:bodyDiv w:val="1"/>
      <w:marLeft w:val="0"/>
      <w:marRight w:val="0"/>
      <w:marTop w:val="0"/>
      <w:marBottom w:val="0"/>
      <w:divBdr>
        <w:top w:val="none" w:sz="0" w:space="0" w:color="auto"/>
        <w:left w:val="none" w:sz="0" w:space="0" w:color="auto"/>
        <w:bottom w:val="none" w:sz="0" w:space="0" w:color="auto"/>
        <w:right w:val="none" w:sz="0" w:space="0" w:color="auto"/>
      </w:divBdr>
    </w:div>
    <w:div w:id="1560358590">
      <w:bodyDiv w:val="1"/>
      <w:marLeft w:val="0"/>
      <w:marRight w:val="0"/>
      <w:marTop w:val="0"/>
      <w:marBottom w:val="0"/>
      <w:divBdr>
        <w:top w:val="none" w:sz="0" w:space="0" w:color="auto"/>
        <w:left w:val="none" w:sz="0" w:space="0" w:color="auto"/>
        <w:bottom w:val="none" w:sz="0" w:space="0" w:color="auto"/>
        <w:right w:val="none" w:sz="0" w:space="0" w:color="auto"/>
      </w:divBdr>
    </w:div>
    <w:div w:id="1560553013">
      <w:bodyDiv w:val="1"/>
      <w:marLeft w:val="0"/>
      <w:marRight w:val="0"/>
      <w:marTop w:val="0"/>
      <w:marBottom w:val="0"/>
      <w:divBdr>
        <w:top w:val="none" w:sz="0" w:space="0" w:color="auto"/>
        <w:left w:val="none" w:sz="0" w:space="0" w:color="auto"/>
        <w:bottom w:val="none" w:sz="0" w:space="0" w:color="auto"/>
        <w:right w:val="none" w:sz="0" w:space="0" w:color="auto"/>
      </w:divBdr>
    </w:div>
    <w:div w:id="1560901862">
      <w:bodyDiv w:val="1"/>
      <w:marLeft w:val="0"/>
      <w:marRight w:val="0"/>
      <w:marTop w:val="0"/>
      <w:marBottom w:val="0"/>
      <w:divBdr>
        <w:top w:val="none" w:sz="0" w:space="0" w:color="auto"/>
        <w:left w:val="none" w:sz="0" w:space="0" w:color="auto"/>
        <w:bottom w:val="none" w:sz="0" w:space="0" w:color="auto"/>
        <w:right w:val="none" w:sz="0" w:space="0" w:color="auto"/>
      </w:divBdr>
    </w:div>
    <w:div w:id="1560903182">
      <w:bodyDiv w:val="1"/>
      <w:marLeft w:val="0"/>
      <w:marRight w:val="0"/>
      <w:marTop w:val="0"/>
      <w:marBottom w:val="0"/>
      <w:divBdr>
        <w:top w:val="none" w:sz="0" w:space="0" w:color="auto"/>
        <w:left w:val="none" w:sz="0" w:space="0" w:color="auto"/>
        <w:bottom w:val="none" w:sz="0" w:space="0" w:color="auto"/>
        <w:right w:val="none" w:sz="0" w:space="0" w:color="auto"/>
      </w:divBdr>
    </w:div>
    <w:div w:id="1561088647">
      <w:bodyDiv w:val="1"/>
      <w:marLeft w:val="0"/>
      <w:marRight w:val="0"/>
      <w:marTop w:val="0"/>
      <w:marBottom w:val="0"/>
      <w:divBdr>
        <w:top w:val="none" w:sz="0" w:space="0" w:color="auto"/>
        <w:left w:val="none" w:sz="0" w:space="0" w:color="auto"/>
        <w:bottom w:val="none" w:sz="0" w:space="0" w:color="auto"/>
        <w:right w:val="none" w:sz="0" w:space="0" w:color="auto"/>
      </w:divBdr>
    </w:div>
    <w:div w:id="1561330262">
      <w:bodyDiv w:val="1"/>
      <w:marLeft w:val="0"/>
      <w:marRight w:val="0"/>
      <w:marTop w:val="0"/>
      <w:marBottom w:val="0"/>
      <w:divBdr>
        <w:top w:val="none" w:sz="0" w:space="0" w:color="auto"/>
        <w:left w:val="none" w:sz="0" w:space="0" w:color="auto"/>
        <w:bottom w:val="none" w:sz="0" w:space="0" w:color="auto"/>
        <w:right w:val="none" w:sz="0" w:space="0" w:color="auto"/>
      </w:divBdr>
    </w:div>
    <w:div w:id="1562329667">
      <w:bodyDiv w:val="1"/>
      <w:marLeft w:val="0"/>
      <w:marRight w:val="0"/>
      <w:marTop w:val="0"/>
      <w:marBottom w:val="0"/>
      <w:divBdr>
        <w:top w:val="none" w:sz="0" w:space="0" w:color="auto"/>
        <w:left w:val="none" w:sz="0" w:space="0" w:color="auto"/>
        <w:bottom w:val="none" w:sz="0" w:space="0" w:color="auto"/>
        <w:right w:val="none" w:sz="0" w:space="0" w:color="auto"/>
      </w:divBdr>
    </w:div>
    <w:div w:id="1562793660">
      <w:bodyDiv w:val="1"/>
      <w:marLeft w:val="0"/>
      <w:marRight w:val="0"/>
      <w:marTop w:val="0"/>
      <w:marBottom w:val="0"/>
      <w:divBdr>
        <w:top w:val="none" w:sz="0" w:space="0" w:color="auto"/>
        <w:left w:val="none" w:sz="0" w:space="0" w:color="auto"/>
        <w:bottom w:val="none" w:sz="0" w:space="0" w:color="auto"/>
        <w:right w:val="none" w:sz="0" w:space="0" w:color="auto"/>
      </w:divBdr>
    </w:div>
    <w:div w:id="1563104594">
      <w:bodyDiv w:val="1"/>
      <w:marLeft w:val="0"/>
      <w:marRight w:val="0"/>
      <w:marTop w:val="0"/>
      <w:marBottom w:val="0"/>
      <w:divBdr>
        <w:top w:val="none" w:sz="0" w:space="0" w:color="auto"/>
        <w:left w:val="none" w:sz="0" w:space="0" w:color="auto"/>
        <w:bottom w:val="none" w:sz="0" w:space="0" w:color="auto"/>
        <w:right w:val="none" w:sz="0" w:space="0" w:color="auto"/>
      </w:divBdr>
    </w:div>
    <w:div w:id="1563171737">
      <w:bodyDiv w:val="1"/>
      <w:marLeft w:val="0"/>
      <w:marRight w:val="0"/>
      <w:marTop w:val="0"/>
      <w:marBottom w:val="0"/>
      <w:divBdr>
        <w:top w:val="none" w:sz="0" w:space="0" w:color="auto"/>
        <w:left w:val="none" w:sz="0" w:space="0" w:color="auto"/>
        <w:bottom w:val="none" w:sz="0" w:space="0" w:color="auto"/>
        <w:right w:val="none" w:sz="0" w:space="0" w:color="auto"/>
      </w:divBdr>
    </w:div>
    <w:div w:id="1563558677">
      <w:bodyDiv w:val="1"/>
      <w:marLeft w:val="0"/>
      <w:marRight w:val="0"/>
      <w:marTop w:val="0"/>
      <w:marBottom w:val="0"/>
      <w:divBdr>
        <w:top w:val="none" w:sz="0" w:space="0" w:color="auto"/>
        <w:left w:val="none" w:sz="0" w:space="0" w:color="auto"/>
        <w:bottom w:val="none" w:sz="0" w:space="0" w:color="auto"/>
        <w:right w:val="none" w:sz="0" w:space="0" w:color="auto"/>
      </w:divBdr>
    </w:div>
    <w:div w:id="1563902442">
      <w:bodyDiv w:val="1"/>
      <w:marLeft w:val="0"/>
      <w:marRight w:val="0"/>
      <w:marTop w:val="0"/>
      <w:marBottom w:val="0"/>
      <w:divBdr>
        <w:top w:val="none" w:sz="0" w:space="0" w:color="auto"/>
        <w:left w:val="none" w:sz="0" w:space="0" w:color="auto"/>
        <w:bottom w:val="none" w:sz="0" w:space="0" w:color="auto"/>
        <w:right w:val="none" w:sz="0" w:space="0" w:color="auto"/>
      </w:divBdr>
    </w:div>
    <w:div w:id="1564364748">
      <w:bodyDiv w:val="1"/>
      <w:marLeft w:val="0"/>
      <w:marRight w:val="0"/>
      <w:marTop w:val="0"/>
      <w:marBottom w:val="0"/>
      <w:divBdr>
        <w:top w:val="none" w:sz="0" w:space="0" w:color="auto"/>
        <w:left w:val="none" w:sz="0" w:space="0" w:color="auto"/>
        <w:bottom w:val="none" w:sz="0" w:space="0" w:color="auto"/>
        <w:right w:val="none" w:sz="0" w:space="0" w:color="auto"/>
      </w:divBdr>
    </w:div>
    <w:div w:id="1564557264">
      <w:bodyDiv w:val="1"/>
      <w:marLeft w:val="0"/>
      <w:marRight w:val="0"/>
      <w:marTop w:val="0"/>
      <w:marBottom w:val="0"/>
      <w:divBdr>
        <w:top w:val="none" w:sz="0" w:space="0" w:color="auto"/>
        <w:left w:val="none" w:sz="0" w:space="0" w:color="auto"/>
        <w:bottom w:val="none" w:sz="0" w:space="0" w:color="auto"/>
        <w:right w:val="none" w:sz="0" w:space="0" w:color="auto"/>
      </w:divBdr>
    </w:div>
    <w:div w:id="1564680155">
      <w:bodyDiv w:val="1"/>
      <w:marLeft w:val="0"/>
      <w:marRight w:val="0"/>
      <w:marTop w:val="0"/>
      <w:marBottom w:val="0"/>
      <w:divBdr>
        <w:top w:val="none" w:sz="0" w:space="0" w:color="auto"/>
        <w:left w:val="none" w:sz="0" w:space="0" w:color="auto"/>
        <w:bottom w:val="none" w:sz="0" w:space="0" w:color="auto"/>
        <w:right w:val="none" w:sz="0" w:space="0" w:color="auto"/>
      </w:divBdr>
    </w:div>
    <w:div w:id="1564946823">
      <w:bodyDiv w:val="1"/>
      <w:marLeft w:val="0"/>
      <w:marRight w:val="0"/>
      <w:marTop w:val="0"/>
      <w:marBottom w:val="0"/>
      <w:divBdr>
        <w:top w:val="none" w:sz="0" w:space="0" w:color="auto"/>
        <w:left w:val="none" w:sz="0" w:space="0" w:color="auto"/>
        <w:bottom w:val="none" w:sz="0" w:space="0" w:color="auto"/>
        <w:right w:val="none" w:sz="0" w:space="0" w:color="auto"/>
      </w:divBdr>
    </w:div>
    <w:div w:id="1565290967">
      <w:bodyDiv w:val="1"/>
      <w:marLeft w:val="0"/>
      <w:marRight w:val="0"/>
      <w:marTop w:val="0"/>
      <w:marBottom w:val="0"/>
      <w:divBdr>
        <w:top w:val="none" w:sz="0" w:space="0" w:color="auto"/>
        <w:left w:val="none" w:sz="0" w:space="0" w:color="auto"/>
        <w:bottom w:val="none" w:sz="0" w:space="0" w:color="auto"/>
        <w:right w:val="none" w:sz="0" w:space="0" w:color="auto"/>
      </w:divBdr>
    </w:div>
    <w:div w:id="1565414826">
      <w:bodyDiv w:val="1"/>
      <w:marLeft w:val="0"/>
      <w:marRight w:val="0"/>
      <w:marTop w:val="0"/>
      <w:marBottom w:val="0"/>
      <w:divBdr>
        <w:top w:val="none" w:sz="0" w:space="0" w:color="auto"/>
        <w:left w:val="none" w:sz="0" w:space="0" w:color="auto"/>
        <w:bottom w:val="none" w:sz="0" w:space="0" w:color="auto"/>
        <w:right w:val="none" w:sz="0" w:space="0" w:color="auto"/>
      </w:divBdr>
    </w:div>
    <w:div w:id="1565526594">
      <w:bodyDiv w:val="1"/>
      <w:marLeft w:val="0"/>
      <w:marRight w:val="0"/>
      <w:marTop w:val="0"/>
      <w:marBottom w:val="0"/>
      <w:divBdr>
        <w:top w:val="none" w:sz="0" w:space="0" w:color="auto"/>
        <w:left w:val="none" w:sz="0" w:space="0" w:color="auto"/>
        <w:bottom w:val="none" w:sz="0" w:space="0" w:color="auto"/>
        <w:right w:val="none" w:sz="0" w:space="0" w:color="auto"/>
      </w:divBdr>
    </w:div>
    <w:div w:id="1565797103">
      <w:bodyDiv w:val="1"/>
      <w:marLeft w:val="0"/>
      <w:marRight w:val="0"/>
      <w:marTop w:val="0"/>
      <w:marBottom w:val="0"/>
      <w:divBdr>
        <w:top w:val="none" w:sz="0" w:space="0" w:color="auto"/>
        <w:left w:val="none" w:sz="0" w:space="0" w:color="auto"/>
        <w:bottom w:val="none" w:sz="0" w:space="0" w:color="auto"/>
        <w:right w:val="none" w:sz="0" w:space="0" w:color="auto"/>
      </w:divBdr>
    </w:div>
    <w:div w:id="1565917912">
      <w:bodyDiv w:val="1"/>
      <w:marLeft w:val="0"/>
      <w:marRight w:val="0"/>
      <w:marTop w:val="0"/>
      <w:marBottom w:val="0"/>
      <w:divBdr>
        <w:top w:val="none" w:sz="0" w:space="0" w:color="auto"/>
        <w:left w:val="none" w:sz="0" w:space="0" w:color="auto"/>
        <w:bottom w:val="none" w:sz="0" w:space="0" w:color="auto"/>
        <w:right w:val="none" w:sz="0" w:space="0" w:color="auto"/>
      </w:divBdr>
    </w:div>
    <w:div w:id="1566181421">
      <w:bodyDiv w:val="1"/>
      <w:marLeft w:val="0"/>
      <w:marRight w:val="0"/>
      <w:marTop w:val="0"/>
      <w:marBottom w:val="0"/>
      <w:divBdr>
        <w:top w:val="none" w:sz="0" w:space="0" w:color="auto"/>
        <w:left w:val="none" w:sz="0" w:space="0" w:color="auto"/>
        <w:bottom w:val="none" w:sz="0" w:space="0" w:color="auto"/>
        <w:right w:val="none" w:sz="0" w:space="0" w:color="auto"/>
      </w:divBdr>
    </w:div>
    <w:div w:id="1566646757">
      <w:bodyDiv w:val="1"/>
      <w:marLeft w:val="0"/>
      <w:marRight w:val="0"/>
      <w:marTop w:val="0"/>
      <w:marBottom w:val="0"/>
      <w:divBdr>
        <w:top w:val="none" w:sz="0" w:space="0" w:color="auto"/>
        <w:left w:val="none" w:sz="0" w:space="0" w:color="auto"/>
        <w:bottom w:val="none" w:sz="0" w:space="0" w:color="auto"/>
        <w:right w:val="none" w:sz="0" w:space="0" w:color="auto"/>
      </w:divBdr>
    </w:div>
    <w:div w:id="1566913140">
      <w:bodyDiv w:val="1"/>
      <w:marLeft w:val="0"/>
      <w:marRight w:val="0"/>
      <w:marTop w:val="0"/>
      <w:marBottom w:val="0"/>
      <w:divBdr>
        <w:top w:val="none" w:sz="0" w:space="0" w:color="auto"/>
        <w:left w:val="none" w:sz="0" w:space="0" w:color="auto"/>
        <w:bottom w:val="none" w:sz="0" w:space="0" w:color="auto"/>
        <w:right w:val="none" w:sz="0" w:space="0" w:color="auto"/>
      </w:divBdr>
    </w:div>
    <w:div w:id="1567109628">
      <w:bodyDiv w:val="1"/>
      <w:marLeft w:val="0"/>
      <w:marRight w:val="0"/>
      <w:marTop w:val="0"/>
      <w:marBottom w:val="0"/>
      <w:divBdr>
        <w:top w:val="none" w:sz="0" w:space="0" w:color="auto"/>
        <w:left w:val="none" w:sz="0" w:space="0" w:color="auto"/>
        <w:bottom w:val="none" w:sz="0" w:space="0" w:color="auto"/>
        <w:right w:val="none" w:sz="0" w:space="0" w:color="auto"/>
      </w:divBdr>
    </w:div>
    <w:div w:id="1567184685">
      <w:bodyDiv w:val="1"/>
      <w:marLeft w:val="0"/>
      <w:marRight w:val="0"/>
      <w:marTop w:val="0"/>
      <w:marBottom w:val="0"/>
      <w:divBdr>
        <w:top w:val="none" w:sz="0" w:space="0" w:color="auto"/>
        <w:left w:val="none" w:sz="0" w:space="0" w:color="auto"/>
        <w:bottom w:val="none" w:sz="0" w:space="0" w:color="auto"/>
        <w:right w:val="none" w:sz="0" w:space="0" w:color="auto"/>
      </w:divBdr>
    </w:div>
    <w:div w:id="1567836179">
      <w:bodyDiv w:val="1"/>
      <w:marLeft w:val="0"/>
      <w:marRight w:val="0"/>
      <w:marTop w:val="0"/>
      <w:marBottom w:val="0"/>
      <w:divBdr>
        <w:top w:val="none" w:sz="0" w:space="0" w:color="auto"/>
        <w:left w:val="none" w:sz="0" w:space="0" w:color="auto"/>
        <w:bottom w:val="none" w:sz="0" w:space="0" w:color="auto"/>
        <w:right w:val="none" w:sz="0" w:space="0" w:color="auto"/>
      </w:divBdr>
    </w:div>
    <w:div w:id="1567841578">
      <w:bodyDiv w:val="1"/>
      <w:marLeft w:val="0"/>
      <w:marRight w:val="0"/>
      <w:marTop w:val="0"/>
      <w:marBottom w:val="0"/>
      <w:divBdr>
        <w:top w:val="none" w:sz="0" w:space="0" w:color="auto"/>
        <w:left w:val="none" w:sz="0" w:space="0" w:color="auto"/>
        <w:bottom w:val="none" w:sz="0" w:space="0" w:color="auto"/>
        <w:right w:val="none" w:sz="0" w:space="0" w:color="auto"/>
      </w:divBdr>
    </w:div>
    <w:div w:id="1567958779">
      <w:bodyDiv w:val="1"/>
      <w:marLeft w:val="0"/>
      <w:marRight w:val="0"/>
      <w:marTop w:val="0"/>
      <w:marBottom w:val="0"/>
      <w:divBdr>
        <w:top w:val="none" w:sz="0" w:space="0" w:color="auto"/>
        <w:left w:val="none" w:sz="0" w:space="0" w:color="auto"/>
        <w:bottom w:val="none" w:sz="0" w:space="0" w:color="auto"/>
        <w:right w:val="none" w:sz="0" w:space="0" w:color="auto"/>
      </w:divBdr>
    </w:div>
    <w:div w:id="1568414459">
      <w:bodyDiv w:val="1"/>
      <w:marLeft w:val="0"/>
      <w:marRight w:val="0"/>
      <w:marTop w:val="0"/>
      <w:marBottom w:val="0"/>
      <w:divBdr>
        <w:top w:val="none" w:sz="0" w:space="0" w:color="auto"/>
        <w:left w:val="none" w:sz="0" w:space="0" w:color="auto"/>
        <w:bottom w:val="none" w:sz="0" w:space="0" w:color="auto"/>
        <w:right w:val="none" w:sz="0" w:space="0" w:color="auto"/>
      </w:divBdr>
    </w:div>
    <w:div w:id="1568420488">
      <w:bodyDiv w:val="1"/>
      <w:marLeft w:val="0"/>
      <w:marRight w:val="0"/>
      <w:marTop w:val="0"/>
      <w:marBottom w:val="0"/>
      <w:divBdr>
        <w:top w:val="none" w:sz="0" w:space="0" w:color="auto"/>
        <w:left w:val="none" w:sz="0" w:space="0" w:color="auto"/>
        <w:bottom w:val="none" w:sz="0" w:space="0" w:color="auto"/>
        <w:right w:val="none" w:sz="0" w:space="0" w:color="auto"/>
      </w:divBdr>
    </w:div>
    <w:div w:id="1568685851">
      <w:bodyDiv w:val="1"/>
      <w:marLeft w:val="0"/>
      <w:marRight w:val="0"/>
      <w:marTop w:val="0"/>
      <w:marBottom w:val="0"/>
      <w:divBdr>
        <w:top w:val="none" w:sz="0" w:space="0" w:color="auto"/>
        <w:left w:val="none" w:sz="0" w:space="0" w:color="auto"/>
        <w:bottom w:val="none" w:sz="0" w:space="0" w:color="auto"/>
        <w:right w:val="none" w:sz="0" w:space="0" w:color="auto"/>
      </w:divBdr>
    </w:div>
    <w:div w:id="1568762792">
      <w:bodyDiv w:val="1"/>
      <w:marLeft w:val="0"/>
      <w:marRight w:val="0"/>
      <w:marTop w:val="0"/>
      <w:marBottom w:val="0"/>
      <w:divBdr>
        <w:top w:val="none" w:sz="0" w:space="0" w:color="auto"/>
        <w:left w:val="none" w:sz="0" w:space="0" w:color="auto"/>
        <w:bottom w:val="none" w:sz="0" w:space="0" w:color="auto"/>
        <w:right w:val="none" w:sz="0" w:space="0" w:color="auto"/>
      </w:divBdr>
    </w:div>
    <w:div w:id="1569340533">
      <w:bodyDiv w:val="1"/>
      <w:marLeft w:val="0"/>
      <w:marRight w:val="0"/>
      <w:marTop w:val="0"/>
      <w:marBottom w:val="0"/>
      <w:divBdr>
        <w:top w:val="none" w:sz="0" w:space="0" w:color="auto"/>
        <w:left w:val="none" w:sz="0" w:space="0" w:color="auto"/>
        <w:bottom w:val="none" w:sz="0" w:space="0" w:color="auto"/>
        <w:right w:val="none" w:sz="0" w:space="0" w:color="auto"/>
      </w:divBdr>
    </w:div>
    <w:div w:id="1569532434">
      <w:bodyDiv w:val="1"/>
      <w:marLeft w:val="0"/>
      <w:marRight w:val="0"/>
      <w:marTop w:val="0"/>
      <w:marBottom w:val="0"/>
      <w:divBdr>
        <w:top w:val="none" w:sz="0" w:space="0" w:color="auto"/>
        <w:left w:val="none" w:sz="0" w:space="0" w:color="auto"/>
        <w:bottom w:val="none" w:sz="0" w:space="0" w:color="auto"/>
        <w:right w:val="none" w:sz="0" w:space="0" w:color="auto"/>
      </w:divBdr>
    </w:div>
    <w:div w:id="1569724280">
      <w:bodyDiv w:val="1"/>
      <w:marLeft w:val="0"/>
      <w:marRight w:val="0"/>
      <w:marTop w:val="0"/>
      <w:marBottom w:val="0"/>
      <w:divBdr>
        <w:top w:val="none" w:sz="0" w:space="0" w:color="auto"/>
        <w:left w:val="none" w:sz="0" w:space="0" w:color="auto"/>
        <w:bottom w:val="none" w:sz="0" w:space="0" w:color="auto"/>
        <w:right w:val="none" w:sz="0" w:space="0" w:color="auto"/>
      </w:divBdr>
    </w:div>
    <w:div w:id="1569995554">
      <w:bodyDiv w:val="1"/>
      <w:marLeft w:val="0"/>
      <w:marRight w:val="0"/>
      <w:marTop w:val="0"/>
      <w:marBottom w:val="0"/>
      <w:divBdr>
        <w:top w:val="none" w:sz="0" w:space="0" w:color="auto"/>
        <w:left w:val="none" w:sz="0" w:space="0" w:color="auto"/>
        <w:bottom w:val="none" w:sz="0" w:space="0" w:color="auto"/>
        <w:right w:val="none" w:sz="0" w:space="0" w:color="auto"/>
      </w:divBdr>
    </w:div>
    <w:div w:id="1570378780">
      <w:bodyDiv w:val="1"/>
      <w:marLeft w:val="0"/>
      <w:marRight w:val="0"/>
      <w:marTop w:val="0"/>
      <w:marBottom w:val="0"/>
      <w:divBdr>
        <w:top w:val="none" w:sz="0" w:space="0" w:color="auto"/>
        <w:left w:val="none" w:sz="0" w:space="0" w:color="auto"/>
        <w:bottom w:val="none" w:sz="0" w:space="0" w:color="auto"/>
        <w:right w:val="none" w:sz="0" w:space="0" w:color="auto"/>
      </w:divBdr>
    </w:div>
    <w:div w:id="1570845291">
      <w:bodyDiv w:val="1"/>
      <w:marLeft w:val="0"/>
      <w:marRight w:val="0"/>
      <w:marTop w:val="0"/>
      <w:marBottom w:val="0"/>
      <w:divBdr>
        <w:top w:val="none" w:sz="0" w:space="0" w:color="auto"/>
        <w:left w:val="none" w:sz="0" w:space="0" w:color="auto"/>
        <w:bottom w:val="none" w:sz="0" w:space="0" w:color="auto"/>
        <w:right w:val="none" w:sz="0" w:space="0" w:color="auto"/>
      </w:divBdr>
    </w:div>
    <w:div w:id="1570964380">
      <w:bodyDiv w:val="1"/>
      <w:marLeft w:val="0"/>
      <w:marRight w:val="0"/>
      <w:marTop w:val="0"/>
      <w:marBottom w:val="0"/>
      <w:divBdr>
        <w:top w:val="none" w:sz="0" w:space="0" w:color="auto"/>
        <w:left w:val="none" w:sz="0" w:space="0" w:color="auto"/>
        <w:bottom w:val="none" w:sz="0" w:space="0" w:color="auto"/>
        <w:right w:val="none" w:sz="0" w:space="0" w:color="auto"/>
      </w:divBdr>
    </w:div>
    <w:div w:id="1571039726">
      <w:bodyDiv w:val="1"/>
      <w:marLeft w:val="0"/>
      <w:marRight w:val="0"/>
      <w:marTop w:val="0"/>
      <w:marBottom w:val="0"/>
      <w:divBdr>
        <w:top w:val="none" w:sz="0" w:space="0" w:color="auto"/>
        <w:left w:val="none" w:sz="0" w:space="0" w:color="auto"/>
        <w:bottom w:val="none" w:sz="0" w:space="0" w:color="auto"/>
        <w:right w:val="none" w:sz="0" w:space="0" w:color="auto"/>
      </w:divBdr>
    </w:div>
    <w:div w:id="1571236655">
      <w:bodyDiv w:val="1"/>
      <w:marLeft w:val="0"/>
      <w:marRight w:val="0"/>
      <w:marTop w:val="0"/>
      <w:marBottom w:val="0"/>
      <w:divBdr>
        <w:top w:val="none" w:sz="0" w:space="0" w:color="auto"/>
        <w:left w:val="none" w:sz="0" w:space="0" w:color="auto"/>
        <w:bottom w:val="none" w:sz="0" w:space="0" w:color="auto"/>
        <w:right w:val="none" w:sz="0" w:space="0" w:color="auto"/>
      </w:divBdr>
    </w:div>
    <w:div w:id="1571770589">
      <w:bodyDiv w:val="1"/>
      <w:marLeft w:val="0"/>
      <w:marRight w:val="0"/>
      <w:marTop w:val="0"/>
      <w:marBottom w:val="0"/>
      <w:divBdr>
        <w:top w:val="none" w:sz="0" w:space="0" w:color="auto"/>
        <w:left w:val="none" w:sz="0" w:space="0" w:color="auto"/>
        <w:bottom w:val="none" w:sz="0" w:space="0" w:color="auto"/>
        <w:right w:val="none" w:sz="0" w:space="0" w:color="auto"/>
      </w:divBdr>
    </w:div>
    <w:div w:id="1571841375">
      <w:bodyDiv w:val="1"/>
      <w:marLeft w:val="0"/>
      <w:marRight w:val="0"/>
      <w:marTop w:val="0"/>
      <w:marBottom w:val="0"/>
      <w:divBdr>
        <w:top w:val="none" w:sz="0" w:space="0" w:color="auto"/>
        <w:left w:val="none" w:sz="0" w:space="0" w:color="auto"/>
        <w:bottom w:val="none" w:sz="0" w:space="0" w:color="auto"/>
        <w:right w:val="none" w:sz="0" w:space="0" w:color="auto"/>
      </w:divBdr>
    </w:div>
    <w:div w:id="1571844194">
      <w:bodyDiv w:val="1"/>
      <w:marLeft w:val="0"/>
      <w:marRight w:val="0"/>
      <w:marTop w:val="0"/>
      <w:marBottom w:val="0"/>
      <w:divBdr>
        <w:top w:val="none" w:sz="0" w:space="0" w:color="auto"/>
        <w:left w:val="none" w:sz="0" w:space="0" w:color="auto"/>
        <w:bottom w:val="none" w:sz="0" w:space="0" w:color="auto"/>
        <w:right w:val="none" w:sz="0" w:space="0" w:color="auto"/>
      </w:divBdr>
    </w:div>
    <w:div w:id="1572109829">
      <w:bodyDiv w:val="1"/>
      <w:marLeft w:val="0"/>
      <w:marRight w:val="0"/>
      <w:marTop w:val="0"/>
      <w:marBottom w:val="0"/>
      <w:divBdr>
        <w:top w:val="none" w:sz="0" w:space="0" w:color="auto"/>
        <w:left w:val="none" w:sz="0" w:space="0" w:color="auto"/>
        <w:bottom w:val="none" w:sz="0" w:space="0" w:color="auto"/>
        <w:right w:val="none" w:sz="0" w:space="0" w:color="auto"/>
      </w:divBdr>
    </w:div>
    <w:div w:id="1572156814">
      <w:bodyDiv w:val="1"/>
      <w:marLeft w:val="0"/>
      <w:marRight w:val="0"/>
      <w:marTop w:val="0"/>
      <w:marBottom w:val="0"/>
      <w:divBdr>
        <w:top w:val="none" w:sz="0" w:space="0" w:color="auto"/>
        <w:left w:val="none" w:sz="0" w:space="0" w:color="auto"/>
        <w:bottom w:val="none" w:sz="0" w:space="0" w:color="auto"/>
        <w:right w:val="none" w:sz="0" w:space="0" w:color="auto"/>
      </w:divBdr>
    </w:div>
    <w:div w:id="1572613700">
      <w:bodyDiv w:val="1"/>
      <w:marLeft w:val="0"/>
      <w:marRight w:val="0"/>
      <w:marTop w:val="0"/>
      <w:marBottom w:val="0"/>
      <w:divBdr>
        <w:top w:val="none" w:sz="0" w:space="0" w:color="auto"/>
        <w:left w:val="none" w:sz="0" w:space="0" w:color="auto"/>
        <w:bottom w:val="none" w:sz="0" w:space="0" w:color="auto"/>
        <w:right w:val="none" w:sz="0" w:space="0" w:color="auto"/>
      </w:divBdr>
    </w:div>
    <w:div w:id="1573157663">
      <w:bodyDiv w:val="1"/>
      <w:marLeft w:val="0"/>
      <w:marRight w:val="0"/>
      <w:marTop w:val="0"/>
      <w:marBottom w:val="0"/>
      <w:divBdr>
        <w:top w:val="none" w:sz="0" w:space="0" w:color="auto"/>
        <w:left w:val="none" w:sz="0" w:space="0" w:color="auto"/>
        <w:bottom w:val="none" w:sz="0" w:space="0" w:color="auto"/>
        <w:right w:val="none" w:sz="0" w:space="0" w:color="auto"/>
      </w:divBdr>
    </w:div>
    <w:div w:id="1573198883">
      <w:bodyDiv w:val="1"/>
      <w:marLeft w:val="0"/>
      <w:marRight w:val="0"/>
      <w:marTop w:val="0"/>
      <w:marBottom w:val="0"/>
      <w:divBdr>
        <w:top w:val="none" w:sz="0" w:space="0" w:color="auto"/>
        <w:left w:val="none" w:sz="0" w:space="0" w:color="auto"/>
        <w:bottom w:val="none" w:sz="0" w:space="0" w:color="auto"/>
        <w:right w:val="none" w:sz="0" w:space="0" w:color="auto"/>
      </w:divBdr>
    </w:div>
    <w:div w:id="1573274164">
      <w:bodyDiv w:val="1"/>
      <w:marLeft w:val="0"/>
      <w:marRight w:val="0"/>
      <w:marTop w:val="0"/>
      <w:marBottom w:val="0"/>
      <w:divBdr>
        <w:top w:val="none" w:sz="0" w:space="0" w:color="auto"/>
        <w:left w:val="none" w:sz="0" w:space="0" w:color="auto"/>
        <w:bottom w:val="none" w:sz="0" w:space="0" w:color="auto"/>
        <w:right w:val="none" w:sz="0" w:space="0" w:color="auto"/>
      </w:divBdr>
    </w:div>
    <w:div w:id="1573614638">
      <w:bodyDiv w:val="1"/>
      <w:marLeft w:val="0"/>
      <w:marRight w:val="0"/>
      <w:marTop w:val="0"/>
      <w:marBottom w:val="0"/>
      <w:divBdr>
        <w:top w:val="none" w:sz="0" w:space="0" w:color="auto"/>
        <w:left w:val="none" w:sz="0" w:space="0" w:color="auto"/>
        <w:bottom w:val="none" w:sz="0" w:space="0" w:color="auto"/>
        <w:right w:val="none" w:sz="0" w:space="0" w:color="auto"/>
      </w:divBdr>
    </w:div>
    <w:div w:id="1574051223">
      <w:bodyDiv w:val="1"/>
      <w:marLeft w:val="0"/>
      <w:marRight w:val="0"/>
      <w:marTop w:val="0"/>
      <w:marBottom w:val="0"/>
      <w:divBdr>
        <w:top w:val="none" w:sz="0" w:space="0" w:color="auto"/>
        <w:left w:val="none" w:sz="0" w:space="0" w:color="auto"/>
        <w:bottom w:val="none" w:sz="0" w:space="0" w:color="auto"/>
        <w:right w:val="none" w:sz="0" w:space="0" w:color="auto"/>
      </w:divBdr>
    </w:div>
    <w:div w:id="1574122929">
      <w:bodyDiv w:val="1"/>
      <w:marLeft w:val="0"/>
      <w:marRight w:val="0"/>
      <w:marTop w:val="0"/>
      <w:marBottom w:val="0"/>
      <w:divBdr>
        <w:top w:val="none" w:sz="0" w:space="0" w:color="auto"/>
        <w:left w:val="none" w:sz="0" w:space="0" w:color="auto"/>
        <w:bottom w:val="none" w:sz="0" w:space="0" w:color="auto"/>
        <w:right w:val="none" w:sz="0" w:space="0" w:color="auto"/>
      </w:divBdr>
    </w:div>
    <w:div w:id="1574201494">
      <w:bodyDiv w:val="1"/>
      <w:marLeft w:val="0"/>
      <w:marRight w:val="0"/>
      <w:marTop w:val="0"/>
      <w:marBottom w:val="0"/>
      <w:divBdr>
        <w:top w:val="none" w:sz="0" w:space="0" w:color="auto"/>
        <w:left w:val="none" w:sz="0" w:space="0" w:color="auto"/>
        <w:bottom w:val="none" w:sz="0" w:space="0" w:color="auto"/>
        <w:right w:val="none" w:sz="0" w:space="0" w:color="auto"/>
      </w:divBdr>
    </w:div>
    <w:div w:id="1574463732">
      <w:bodyDiv w:val="1"/>
      <w:marLeft w:val="0"/>
      <w:marRight w:val="0"/>
      <w:marTop w:val="0"/>
      <w:marBottom w:val="0"/>
      <w:divBdr>
        <w:top w:val="none" w:sz="0" w:space="0" w:color="auto"/>
        <w:left w:val="none" w:sz="0" w:space="0" w:color="auto"/>
        <w:bottom w:val="none" w:sz="0" w:space="0" w:color="auto"/>
        <w:right w:val="none" w:sz="0" w:space="0" w:color="auto"/>
      </w:divBdr>
    </w:div>
    <w:div w:id="1574506842">
      <w:bodyDiv w:val="1"/>
      <w:marLeft w:val="0"/>
      <w:marRight w:val="0"/>
      <w:marTop w:val="0"/>
      <w:marBottom w:val="0"/>
      <w:divBdr>
        <w:top w:val="none" w:sz="0" w:space="0" w:color="auto"/>
        <w:left w:val="none" w:sz="0" w:space="0" w:color="auto"/>
        <w:bottom w:val="none" w:sz="0" w:space="0" w:color="auto"/>
        <w:right w:val="none" w:sz="0" w:space="0" w:color="auto"/>
      </w:divBdr>
    </w:div>
    <w:div w:id="1574925542">
      <w:bodyDiv w:val="1"/>
      <w:marLeft w:val="0"/>
      <w:marRight w:val="0"/>
      <w:marTop w:val="0"/>
      <w:marBottom w:val="0"/>
      <w:divBdr>
        <w:top w:val="none" w:sz="0" w:space="0" w:color="auto"/>
        <w:left w:val="none" w:sz="0" w:space="0" w:color="auto"/>
        <w:bottom w:val="none" w:sz="0" w:space="0" w:color="auto"/>
        <w:right w:val="none" w:sz="0" w:space="0" w:color="auto"/>
      </w:divBdr>
    </w:div>
    <w:div w:id="1575044276">
      <w:bodyDiv w:val="1"/>
      <w:marLeft w:val="0"/>
      <w:marRight w:val="0"/>
      <w:marTop w:val="0"/>
      <w:marBottom w:val="0"/>
      <w:divBdr>
        <w:top w:val="none" w:sz="0" w:space="0" w:color="auto"/>
        <w:left w:val="none" w:sz="0" w:space="0" w:color="auto"/>
        <w:bottom w:val="none" w:sz="0" w:space="0" w:color="auto"/>
        <w:right w:val="none" w:sz="0" w:space="0" w:color="auto"/>
      </w:divBdr>
    </w:div>
    <w:div w:id="1575119371">
      <w:bodyDiv w:val="1"/>
      <w:marLeft w:val="0"/>
      <w:marRight w:val="0"/>
      <w:marTop w:val="0"/>
      <w:marBottom w:val="0"/>
      <w:divBdr>
        <w:top w:val="none" w:sz="0" w:space="0" w:color="auto"/>
        <w:left w:val="none" w:sz="0" w:space="0" w:color="auto"/>
        <w:bottom w:val="none" w:sz="0" w:space="0" w:color="auto"/>
        <w:right w:val="none" w:sz="0" w:space="0" w:color="auto"/>
      </w:divBdr>
    </w:div>
    <w:div w:id="1575164631">
      <w:bodyDiv w:val="1"/>
      <w:marLeft w:val="0"/>
      <w:marRight w:val="0"/>
      <w:marTop w:val="0"/>
      <w:marBottom w:val="0"/>
      <w:divBdr>
        <w:top w:val="none" w:sz="0" w:space="0" w:color="auto"/>
        <w:left w:val="none" w:sz="0" w:space="0" w:color="auto"/>
        <w:bottom w:val="none" w:sz="0" w:space="0" w:color="auto"/>
        <w:right w:val="none" w:sz="0" w:space="0" w:color="auto"/>
      </w:divBdr>
    </w:div>
    <w:div w:id="1575313587">
      <w:bodyDiv w:val="1"/>
      <w:marLeft w:val="0"/>
      <w:marRight w:val="0"/>
      <w:marTop w:val="0"/>
      <w:marBottom w:val="0"/>
      <w:divBdr>
        <w:top w:val="none" w:sz="0" w:space="0" w:color="auto"/>
        <w:left w:val="none" w:sz="0" w:space="0" w:color="auto"/>
        <w:bottom w:val="none" w:sz="0" w:space="0" w:color="auto"/>
        <w:right w:val="none" w:sz="0" w:space="0" w:color="auto"/>
      </w:divBdr>
    </w:div>
    <w:div w:id="1575776745">
      <w:bodyDiv w:val="1"/>
      <w:marLeft w:val="0"/>
      <w:marRight w:val="0"/>
      <w:marTop w:val="0"/>
      <w:marBottom w:val="0"/>
      <w:divBdr>
        <w:top w:val="none" w:sz="0" w:space="0" w:color="auto"/>
        <w:left w:val="none" w:sz="0" w:space="0" w:color="auto"/>
        <w:bottom w:val="none" w:sz="0" w:space="0" w:color="auto"/>
        <w:right w:val="none" w:sz="0" w:space="0" w:color="auto"/>
      </w:divBdr>
    </w:div>
    <w:div w:id="1575821149">
      <w:bodyDiv w:val="1"/>
      <w:marLeft w:val="0"/>
      <w:marRight w:val="0"/>
      <w:marTop w:val="0"/>
      <w:marBottom w:val="0"/>
      <w:divBdr>
        <w:top w:val="none" w:sz="0" w:space="0" w:color="auto"/>
        <w:left w:val="none" w:sz="0" w:space="0" w:color="auto"/>
        <w:bottom w:val="none" w:sz="0" w:space="0" w:color="auto"/>
        <w:right w:val="none" w:sz="0" w:space="0" w:color="auto"/>
      </w:divBdr>
    </w:div>
    <w:div w:id="1575973672">
      <w:bodyDiv w:val="1"/>
      <w:marLeft w:val="0"/>
      <w:marRight w:val="0"/>
      <w:marTop w:val="0"/>
      <w:marBottom w:val="0"/>
      <w:divBdr>
        <w:top w:val="none" w:sz="0" w:space="0" w:color="auto"/>
        <w:left w:val="none" w:sz="0" w:space="0" w:color="auto"/>
        <w:bottom w:val="none" w:sz="0" w:space="0" w:color="auto"/>
        <w:right w:val="none" w:sz="0" w:space="0" w:color="auto"/>
      </w:divBdr>
    </w:div>
    <w:div w:id="1576281060">
      <w:bodyDiv w:val="1"/>
      <w:marLeft w:val="0"/>
      <w:marRight w:val="0"/>
      <w:marTop w:val="0"/>
      <w:marBottom w:val="0"/>
      <w:divBdr>
        <w:top w:val="none" w:sz="0" w:space="0" w:color="auto"/>
        <w:left w:val="none" w:sz="0" w:space="0" w:color="auto"/>
        <w:bottom w:val="none" w:sz="0" w:space="0" w:color="auto"/>
        <w:right w:val="none" w:sz="0" w:space="0" w:color="auto"/>
      </w:divBdr>
    </w:div>
    <w:div w:id="1576670277">
      <w:bodyDiv w:val="1"/>
      <w:marLeft w:val="0"/>
      <w:marRight w:val="0"/>
      <w:marTop w:val="0"/>
      <w:marBottom w:val="0"/>
      <w:divBdr>
        <w:top w:val="none" w:sz="0" w:space="0" w:color="auto"/>
        <w:left w:val="none" w:sz="0" w:space="0" w:color="auto"/>
        <w:bottom w:val="none" w:sz="0" w:space="0" w:color="auto"/>
        <w:right w:val="none" w:sz="0" w:space="0" w:color="auto"/>
      </w:divBdr>
    </w:div>
    <w:div w:id="1577977448">
      <w:bodyDiv w:val="1"/>
      <w:marLeft w:val="0"/>
      <w:marRight w:val="0"/>
      <w:marTop w:val="0"/>
      <w:marBottom w:val="0"/>
      <w:divBdr>
        <w:top w:val="none" w:sz="0" w:space="0" w:color="auto"/>
        <w:left w:val="none" w:sz="0" w:space="0" w:color="auto"/>
        <w:bottom w:val="none" w:sz="0" w:space="0" w:color="auto"/>
        <w:right w:val="none" w:sz="0" w:space="0" w:color="auto"/>
      </w:divBdr>
    </w:div>
    <w:div w:id="1578124480">
      <w:bodyDiv w:val="1"/>
      <w:marLeft w:val="0"/>
      <w:marRight w:val="0"/>
      <w:marTop w:val="0"/>
      <w:marBottom w:val="0"/>
      <w:divBdr>
        <w:top w:val="none" w:sz="0" w:space="0" w:color="auto"/>
        <w:left w:val="none" w:sz="0" w:space="0" w:color="auto"/>
        <w:bottom w:val="none" w:sz="0" w:space="0" w:color="auto"/>
        <w:right w:val="none" w:sz="0" w:space="0" w:color="auto"/>
      </w:divBdr>
    </w:div>
    <w:div w:id="1578131682">
      <w:bodyDiv w:val="1"/>
      <w:marLeft w:val="0"/>
      <w:marRight w:val="0"/>
      <w:marTop w:val="0"/>
      <w:marBottom w:val="0"/>
      <w:divBdr>
        <w:top w:val="none" w:sz="0" w:space="0" w:color="auto"/>
        <w:left w:val="none" w:sz="0" w:space="0" w:color="auto"/>
        <w:bottom w:val="none" w:sz="0" w:space="0" w:color="auto"/>
        <w:right w:val="none" w:sz="0" w:space="0" w:color="auto"/>
      </w:divBdr>
    </w:div>
    <w:div w:id="1578175879">
      <w:bodyDiv w:val="1"/>
      <w:marLeft w:val="0"/>
      <w:marRight w:val="0"/>
      <w:marTop w:val="0"/>
      <w:marBottom w:val="0"/>
      <w:divBdr>
        <w:top w:val="none" w:sz="0" w:space="0" w:color="auto"/>
        <w:left w:val="none" w:sz="0" w:space="0" w:color="auto"/>
        <w:bottom w:val="none" w:sz="0" w:space="0" w:color="auto"/>
        <w:right w:val="none" w:sz="0" w:space="0" w:color="auto"/>
      </w:divBdr>
    </w:div>
    <w:div w:id="1578435371">
      <w:bodyDiv w:val="1"/>
      <w:marLeft w:val="0"/>
      <w:marRight w:val="0"/>
      <w:marTop w:val="0"/>
      <w:marBottom w:val="0"/>
      <w:divBdr>
        <w:top w:val="none" w:sz="0" w:space="0" w:color="auto"/>
        <w:left w:val="none" w:sz="0" w:space="0" w:color="auto"/>
        <w:bottom w:val="none" w:sz="0" w:space="0" w:color="auto"/>
        <w:right w:val="none" w:sz="0" w:space="0" w:color="auto"/>
      </w:divBdr>
    </w:div>
    <w:div w:id="1579368733">
      <w:bodyDiv w:val="1"/>
      <w:marLeft w:val="0"/>
      <w:marRight w:val="0"/>
      <w:marTop w:val="0"/>
      <w:marBottom w:val="0"/>
      <w:divBdr>
        <w:top w:val="none" w:sz="0" w:space="0" w:color="auto"/>
        <w:left w:val="none" w:sz="0" w:space="0" w:color="auto"/>
        <w:bottom w:val="none" w:sz="0" w:space="0" w:color="auto"/>
        <w:right w:val="none" w:sz="0" w:space="0" w:color="auto"/>
      </w:divBdr>
    </w:div>
    <w:div w:id="1579825894">
      <w:bodyDiv w:val="1"/>
      <w:marLeft w:val="0"/>
      <w:marRight w:val="0"/>
      <w:marTop w:val="0"/>
      <w:marBottom w:val="0"/>
      <w:divBdr>
        <w:top w:val="none" w:sz="0" w:space="0" w:color="auto"/>
        <w:left w:val="none" w:sz="0" w:space="0" w:color="auto"/>
        <w:bottom w:val="none" w:sz="0" w:space="0" w:color="auto"/>
        <w:right w:val="none" w:sz="0" w:space="0" w:color="auto"/>
      </w:divBdr>
    </w:div>
    <w:div w:id="1580365892">
      <w:bodyDiv w:val="1"/>
      <w:marLeft w:val="0"/>
      <w:marRight w:val="0"/>
      <w:marTop w:val="0"/>
      <w:marBottom w:val="0"/>
      <w:divBdr>
        <w:top w:val="none" w:sz="0" w:space="0" w:color="auto"/>
        <w:left w:val="none" w:sz="0" w:space="0" w:color="auto"/>
        <w:bottom w:val="none" w:sz="0" w:space="0" w:color="auto"/>
        <w:right w:val="none" w:sz="0" w:space="0" w:color="auto"/>
      </w:divBdr>
    </w:div>
    <w:div w:id="1580403012">
      <w:bodyDiv w:val="1"/>
      <w:marLeft w:val="0"/>
      <w:marRight w:val="0"/>
      <w:marTop w:val="0"/>
      <w:marBottom w:val="0"/>
      <w:divBdr>
        <w:top w:val="none" w:sz="0" w:space="0" w:color="auto"/>
        <w:left w:val="none" w:sz="0" w:space="0" w:color="auto"/>
        <w:bottom w:val="none" w:sz="0" w:space="0" w:color="auto"/>
        <w:right w:val="none" w:sz="0" w:space="0" w:color="auto"/>
      </w:divBdr>
    </w:div>
    <w:div w:id="1580552239">
      <w:bodyDiv w:val="1"/>
      <w:marLeft w:val="0"/>
      <w:marRight w:val="0"/>
      <w:marTop w:val="0"/>
      <w:marBottom w:val="0"/>
      <w:divBdr>
        <w:top w:val="none" w:sz="0" w:space="0" w:color="auto"/>
        <w:left w:val="none" w:sz="0" w:space="0" w:color="auto"/>
        <w:bottom w:val="none" w:sz="0" w:space="0" w:color="auto"/>
        <w:right w:val="none" w:sz="0" w:space="0" w:color="auto"/>
      </w:divBdr>
    </w:div>
    <w:div w:id="1580868750">
      <w:bodyDiv w:val="1"/>
      <w:marLeft w:val="0"/>
      <w:marRight w:val="0"/>
      <w:marTop w:val="0"/>
      <w:marBottom w:val="0"/>
      <w:divBdr>
        <w:top w:val="none" w:sz="0" w:space="0" w:color="auto"/>
        <w:left w:val="none" w:sz="0" w:space="0" w:color="auto"/>
        <w:bottom w:val="none" w:sz="0" w:space="0" w:color="auto"/>
        <w:right w:val="none" w:sz="0" w:space="0" w:color="auto"/>
      </w:divBdr>
    </w:div>
    <w:div w:id="1580938794">
      <w:bodyDiv w:val="1"/>
      <w:marLeft w:val="0"/>
      <w:marRight w:val="0"/>
      <w:marTop w:val="0"/>
      <w:marBottom w:val="0"/>
      <w:divBdr>
        <w:top w:val="none" w:sz="0" w:space="0" w:color="auto"/>
        <w:left w:val="none" w:sz="0" w:space="0" w:color="auto"/>
        <w:bottom w:val="none" w:sz="0" w:space="0" w:color="auto"/>
        <w:right w:val="none" w:sz="0" w:space="0" w:color="auto"/>
      </w:divBdr>
    </w:div>
    <w:div w:id="1581480021">
      <w:bodyDiv w:val="1"/>
      <w:marLeft w:val="0"/>
      <w:marRight w:val="0"/>
      <w:marTop w:val="0"/>
      <w:marBottom w:val="0"/>
      <w:divBdr>
        <w:top w:val="none" w:sz="0" w:space="0" w:color="auto"/>
        <w:left w:val="none" w:sz="0" w:space="0" w:color="auto"/>
        <w:bottom w:val="none" w:sz="0" w:space="0" w:color="auto"/>
        <w:right w:val="none" w:sz="0" w:space="0" w:color="auto"/>
      </w:divBdr>
    </w:div>
    <w:div w:id="1581790584">
      <w:bodyDiv w:val="1"/>
      <w:marLeft w:val="0"/>
      <w:marRight w:val="0"/>
      <w:marTop w:val="0"/>
      <w:marBottom w:val="0"/>
      <w:divBdr>
        <w:top w:val="none" w:sz="0" w:space="0" w:color="auto"/>
        <w:left w:val="none" w:sz="0" w:space="0" w:color="auto"/>
        <w:bottom w:val="none" w:sz="0" w:space="0" w:color="auto"/>
        <w:right w:val="none" w:sz="0" w:space="0" w:color="auto"/>
      </w:divBdr>
    </w:div>
    <w:div w:id="1582107032">
      <w:bodyDiv w:val="1"/>
      <w:marLeft w:val="0"/>
      <w:marRight w:val="0"/>
      <w:marTop w:val="0"/>
      <w:marBottom w:val="0"/>
      <w:divBdr>
        <w:top w:val="none" w:sz="0" w:space="0" w:color="auto"/>
        <w:left w:val="none" w:sz="0" w:space="0" w:color="auto"/>
        <w:bottom w:val="none" w:sz="0" w:space="0" w:color="auto"/>
        <w:right w:val="none" w:sz="0" w:space="0" w:color="auto"/>
      </w:divBdr>
    </w:div>
    <w:div w:id="1582134302">
      <w:bodyDiv w:val="1"/>
      <w:marLeft w:val="0"/>
      <w:marRight w:val="0"/>
      <w:marTop w:val="0"/>
      <w:marBottom w:val="0"/>
      <w:divBdr>
        <w:top w:val="none" w:sz="0" w:space="0" w:color="auto"/>
        <w:left w:val="none" w:sz="0" w:space="0" w:color="auto"/>
        <w:bottom w:val="none" w:sz="0" w:space="0" w:color="auto"/>
        <w:right w:val="none" w:sz="0" w:space="0" w:color="auto"/>
      </w:divBdr>
    </w:div>
    <w:div w:id="1582563704">
      <w:bodyDiv w:val="1"/>
      <w:marLeft w:val="0"/>
      <w:marRight w:val="0"/>
      <w:marTop w:val="0"/>
      <w:marBottom w:val="0"/>
      <w:divBdr>
        <w:top w:val="none" w:sz="0" w:space="0" w:color="auto"/>
        <w:left w:val="none" w:sz="0" w:space="0" w:color="auto"/>
        <w:bottom w:val="none" w:sz="0" w:space="0" w:color="auto"/>
        <w:right w:val="none" w:sz="0" w:space="0" w:color="auto"/>
      </w:divBdr>
    </w:div>
    <w:div w:id="1582720209">
      <w:bodyDiv w:val="1"/>
      <w:marLeft w:val="0"/>
      <w:marRight w:val="0"/>
      <w:marTop w:val="0"/>
      <w:marBottom w:val="0"/>
      <w:divBdr>
        <w:top w:val="none" w:sz="0" w:space="0" w:color="auto"/>
        <w:left w:val="none" w:sz="0" w:space="0" w:color="auto"/>
        <w:bottom w:val="none" w:sz="0" w:space="0" w:color="auto"/>
        <w:right w:val="none" w:sz="0" w:space="0" w:color="auto"/>
      </w:divBdr>
    </w:div>
    <w:div w:id="1582761891">
      <w:bodyDiv w:val="1"/>
      <w:marLeft w:val="0"/>
      <w:marRight w:val="0"/>
      <w:marTop w:val="0"/>
      <w:marBottom w:val="0"/>
      <w:divBdr>
        <w:top w:val="none" w:sz="0" w:space="0" w:color="auto"/>
        <w:left w:val="none" w:sz="0" w:space="0" w:color="auto"/>
        <w:bottom w:val="none" w:sz="0" w:space="0" w:color="auto"/>
        <w:right w:val="none" w:sz="0" w:space="0" w:color="auto"/>
      </w:divBdr>
    </w:div>
    <w:div w:id="1582905225">
      <w:bodyDiv w:val="1"/>
      <w:marLeft w:val="0"/>
      <w:marRight w:val="0"/>
      <w:marTop w:val="0"/>
      <w:marBottom w:val="0"/>
      <w:divBdr>
        <w:top w:val="none" w:sz="0" w:space="0" w:color="auto"/>
        <w:left w:val="none" w:sz="0" w:space="0" w:color="auto"/>
        <w:bottom w:val="none" w:sz="0" w:space="0" w:color="auto"/>
        <w:right w:val="none" w:sz="0" w:space="0" w:color="auto"/>
      </w:divBdr>
    </w:div>
    <w:div w:id="1582982665">
      <w:bodyDiv w:val="1"/>
      <w:marLeft w:val="0"/>
      <w:marRight w:val="0"/>
      <w:marTop w:val="0"/>
      <w:marBottom w:val="0"/>
      <w:divBdr>
        <w:top w:val="none" w:sz="0" w:space="0" w:color="auto"/>
        <w:left w:val="none" w:sz="0" w:space="0" w:color="auto"/>
        <w:bottom w:val="none" w:sz="0" w:space="0" w:color="auto"/>
        <w:right w:val="none" w:sz="0" w:space="0" w:color="auto"/>
      </w:divBdr>
    </w:div>
    <w:div w:id="1583754697">
      <w:bodyDiv w:val="1"/>
      <w:marLeft w:val="0"/>
      <w:marRight w:val="0"/>
      <w:marTop w:val="0"/>
      <w:marBottom w:val="0"/>
      <w:divBdr>
        <w:top w:val="none" w:sz="0" w:space="0" w:color="auto"/>
        <w:left w:val="none" w:sz="0" w:space="0" w:color="auto"/>
        <w:bottom w:val="none" w:sz="0" w:space="0" w:color="auto"/>
        <w:right w:val="none" w:sz="0" w:space="0" w:color="auto"/>
      </w:divBdr>
    </w:div>
    <w:div w:id="1584290387">
      <w:bodyDiv w:val="1"/>
      <w:marLeft w:val="0"/>
      <w:marRight w:val="0"/>
      <w:marTop w:val="0"/>
      <w:marBottom w:val="0"/>
      <w:divBdr>
        <w:top w:val="none" w:sz="0" w:space="0" w:color="auto"/>
        <w:left w:val="none" w:sz="0" w:space="0" w:color="auto"/>
        <w:bottom w:val="none" w:sz="0" w:space="0" w:color="auto"/>
        <w:right w:val="none" w:sz="0" w:space="0" w:color="auto"/>
      </w:divBdr>
    </w:div>
    <w:div w:id="1584490279">
      <w:bodyDiv w:val="1"/>
      <w:marLeft w:val="0"/>
      <w:marRight w:val="0"/>
      <w:marTop w:val="0"/>
      <w:marBottom w:val="0"/>
      <w:divBdr>
        <w:top w:val="none" w:sz="0" w:space="0" w:color="auto"/>
        <w:left w:val="none" w:sz="0" w:space="0" w:color="auto"/>
        <w:bottom w:val="none" w:sz="0" w:space="0" w:color="auto"/>
        <w:right w:val="none" w:sz="0" w:space="0" w:color="auto"/>
      </w:divBdr>
    </w:div>
    <w:div w:id="1585067733">
      <w:bodyDiv w:val="1"/>
      <w:marLeft w:val="0"/>
      <w:marRight w:val="0"/>
      <w:marTop w:val="0"/>
      <w:marBottom w:val="0"/>
      <w:divBdr>
        <w:top w:val="none" w:sz="0" w:space="0" w:color="auto"/>
        <w:left w:val="none" w:sz="0" w:space="0" w:color="auto"/>
        <w:bottom w:val="none" w:sz="0" w:space="0" w:color="auto"/>
        <w:right w:val="none" w:sz="0" w:space="0" w:color="auto"/>
      </w:divBdr>
    </w:div>
    <w:div w:id="1585141510">
      <w:bodyDiv w:val="1"/>
      <w:marLeft w:val="0"/>
      <w:marRight w:val="0"/>
      <w:marTop w:val="0"/>
      <w:marBottom w:val="0"/>
      <w:divBdr>
        <w:top w:val="none" w:sz="0" w:space="0" w:color="auto"/>
        <w:left w:val="none" w:sz="0" w:space="0" w:color="auto"/>
        <w:bottom w:val="none" w:sz="0" w:space="0" w:color="auto"/>
        <w:right w:val="none" w:sz="0" w:space="0" w:color="auto"/>
      </w:divBdr>
    </w:div>
    <w:div w:id="1585214706">
      <w:bodyDiv w:val="1"/>
      <w:marLeft w:val="0"/>
      <w:marRight w:val="0"/>
      <w:marTop w:val="0"/>
      <w:marBottom w:val="0"/>
      <w:divBdr>
        <w:top w:val="none" w:sz="0" w:space="0" w:color="auto"/>
        <w:left w:val="none" w:sz="0" w:space="0" w:color="auto"/>
        <w:bottom w:val="none" w:sz="0" w:space="0" w:color="auto"/>
        <w:right w:val="none" w:sz="0" w:space="0" w:color="auto"/>
      </w:divBdr>
    </w:div>
    <w:div w:id="1585411220">
      <w:bodyDiv w:val="1"/>
      <w:marLeft w:val="0"/>
      <w:marRight w:val="0"/>
      <w:marTop w:val="0"/>
      <w:marBottom w:val="0"/>
      <w:divBdr>
        <w:top w:val="none" w:sz="0" w:space="0" w:color="auto"/>
        <w:left w:val="none" w:sz="0" w:space="0" w:color="auto"/>
        <w:bottom w:val="none" w:sz="0" w:space="0" w:color="auto"/>
        <w:right w:val="none" w:sz="0" w:space="0" w:color="auto"/>
      </w:divBdr>
    </w:div>
    <w:div w:id="1585718801">
      <w:bodyDiv w:val="1"/>
      <w:marLeft w:val="0"/>
      <w:marRight w:val="0"/>
      <w:marTop w:val="0"/>
      <w:marBottom w:val="0"/>
      <w:divBdr>
        <w:top w:val="none" w:sz="0" w:space="0" w:color="auto"/>
        <w:left w:val="none" w:sz="0" w:space="0" w:color="auto"/>
        <w:bottom w:val="none" w:sz="0" w:space="0" w:color="auto"/>
        <w:right w:val="none" w:sz="0" w:space="0" w:color="auto"/>
      </w:divBdr>
    </w:div>
    <w:div w:id="1585802993">
      <w:bodyDiv w:val="1"/>
      <w:marLeft w:val="0"/>
      <w:marRight w:val="0"/>
      <w:marTop w:val="0"/>
      <w:marBottom w:val="0"/>
      <w:divBdr>
        <w:top w:val="none" w:sz="0" w:space="0" w:color="auto"/>
        <w:left w:val="none" w:sz="0" w:space="0" w:color="auto"/>
        <w:bottom w:val="none" w:sz="0" w:space="0" w:color="auto"/>
        <w:right w:val="none" w:sz="0" w:space="0" w:color="auto"/>
      </w:divBdr>
    </w:div>
    <w:div w:id="1586065326">
      <w:bodyDiv w:val="1"/>
      <w:marLeft w:val="0"/>
      <w:marRight w:val="0"/>
      <w:marTop w:val="0"/>
      <w:marBottom w:val="0"/>
      <w:divBdr>
        <w:top w:val="none" w:sz="0" w:space="0" w:color="auto"/>
        <w:left w:val="none" w:sz="0" w:space="0" w:color="auto"/>
        <w:bottom w:val="none" w:sz="0" w:space="0" w:color="auto"/>
        <w:right w:val="none" w:sz="0" w:space="0" w:color="auto"/>
      </w:divBdr>
    </w:div>
    <w:div w:id="1586108592">
      <w:bodyDiv w:val="1"/>
      <w:marLeft w:val="0"/>
      <w:marRight w:val="0"/>
      <w:marTop w:val="0"/>
      <w:marBottom w:val="0"/>
      <w:divBdr>
        <w:top w:val="none" w:sz="0" w:space="0" w:color="auto"/>
        <w:left w:val="none" w:sz="0" w:space="0" w:color="auto"/>
        <w:bottom w:val="none" w:sz="0" w:space="0" w:color="auto"/>
        <w:right w:val="none" w:sz="0" w:space="0" w:color="auto"/>
      </w:divBdr>
    </w:div>
    <w:div w:id="1586112213">
      <w:bodyDiv w:val="1"/>
      <w:marLeft w:val="0"/>
      <w:marRight w:val="0"/>
      <w:marTop w:val="0"/>
      <w:marBottom w:val="0"/>
      <w:divBdr>
        <w:top w:val="none" w:sz="0" w:space="0" w:color="auto"/>
        <w:left w:val="none" w:sz="0" w:space="0" w:color="auto"/>
        <w:bottom w:val="none" w:sz="0" w:space="0" w:color="auto"/>
        <w:right w:val="none" w:sz="0" w:space="0" w:color="auto"/>
      </w:divBdr>
    </w:div>
    <w:div w:id="1586263352">
      <w:bodyDiv w:val="1"/>
      <w:marLeft w:val="0"/>
      <w:marRight w:val="0"/>
      <w:marTop w:val="0"/>
      <w:marBottom w:val="0"/>
      <w:divBdr>
        <w:top w:val="none" w:sz="0" w:space="0" w:color="auto"/>
        <w:left w:val="none" w:sz="0" w:space="0" w:color="auto"/>
        <w:bottom w:val="none" w:sz="0" w:space="0" w:color="auto"/>
        <w:right w:val="none" w:sz="0" w:space="0" w:color="auto"/>
      </w:divBdr>
    </w:div>
    <w:div w:id="1586305726">
      <w:bodyDiv w:val="1"/>
      <w:marLeft w:val="0"/>
      <w:marRight w:val="0"/>
      <w:marTop w:val="0"/>
      <w:marBottom w:val="0"/>
      <w:divBdr>
        <w:top w:val="none" w:sz="0" w:space="0" w:color="auto"/>
        <w:left w:val="none" w:sz="0" w:space="0" w:color="auto"/>
        <w:bottom w:val="none" w:sz="0" w:space="0" w:color="auto"/>
        <w:right w:val="none" w:sz="0" w:space="0" w:color="auto"/>
      </w:divBdr>
    </w:div>
    <w:div w:id="1587030392">
      <w:bodyDiv w:val="1"/>
      <w:marLeft w:val="0"/>
      <w:marRight w:val="0"/>
      <w:marTop w:val="0"/>
      <w:marBottom w:val="0"/>
      <w:divBdr>
        <w:top w:val="none" w:sz="0" w:space="0" w:color="auto"/>
        <w:left w:val="none" w:sz="0" w:space="0" w:color="auto"/>
        <w:bottom w:val="none" w:sz="0" w:space="0" w:color="auto"/>
        <w:right w:val="none" w:sz="0" w:space="0" w:color="auto"/>
      </w:divBdr>
    </w:div>
    <w:div w:id="1587836103">
      <w:bodyDiv w:val="1"/>
      <w:marLeft w:val="0"/>
      <w:marRight w:val="0"/>
      <w:marTop w:val="0"/>
      <w:marBottom w:val="0"/>
      <w:divBdr>
        <w:top w:val="none" w:sz="0" w:space="0" w:color="auto"/>
        <w:left w:val="none" w:sz="0" w:space="0" w:color="auto"/>
        <w:bottom w:val="none" w:sz="0" w:space="0" w:color="auto"/>
        <w:right w:val="none" w:sz="0" w:space="0" w:color="auto"/>
      </w:divBdr>
    </w:div>
    <w:div w:id="1588151501">
      <w:bodyDiv w:val="1"/>
      <w:marLeft w:val="0"/>
      <w:marRight w:val="0"/>
      <w:marTop w:val="0"/>
      <w:marBottom w:val="0"/>
      <w:divBdr>
        <w:top w:val="none" w:sz="0" w:space="0" w:color="auto"/>
        <w:left w:val="none" w:sz="0" w:space="0" w:color="auto"/>
        <w:bottom w:val="none" w:sz="0" w:space="0" w:color="auto"/>
        <w:right w:val="none" w:sz="0" w:space="0" w:color="auto"/>
      </w:divBdr>
    </w:div>
    <w:div w:id="1588273512">
      <w:bodyDiv w:val="1"/>
      <w:marLeft w:val="0"/>
      <w:marRight w:val="0"/>
      <w:marTop w:val="0"/>
      <w:marBottom w:val="0"/>
      <w:divBdr>
        <w:top w:val="none" w:sz="0" w:space="0" w:color="auto"/>
        <w:left w:val="none" w:sz="0" w:space="0" w:color="auto"/>
        <w:bottom w:val="none" w:sz="0" w:space="0" w:color="auto"/>
        <w:right w:val="none" w:sz="0" w:space="0" w:color="auto"/>
      </w:divBdr>
    </w:div>
    <w:div w:id="1588345964">
      <w:bodyDiv w:val="1"/>
      <w:marLeft w:val="0"/>
      <w:marRight w:val="0"/>
      <w:marTop w:val="0"/>
      <w:marBottom w:val="0"/>
      <w:divBdr>
        <w:top w:val="none" w:sz="0" w:space="0" w:color="auto"/>
        <w:left w:val="none" w:sz="0" w:space="0" w:color="auto"/>
        <w:bottom w:val="none" w:sz="0" w:space="0" w:color="auto"/>
        <w:right w:val="none" w:sz="0" w:space="0" w:color="auto"/>
      </w:divBdr>
    </w:div>
    <w:div w:id="1588877710">
      <w:bodyDiv w:val="1"/>
      <w:marLeft w:val="0"/>
      <w:marRight w:val="0"/>
      <w:marTop w:val="0"/>
      <w:marBottom w:val="0"/>
      <w:divBdr>
        <w:top w:val="none" w:sz="0" w:space="0" w:color="auto"/>
        <w:left w:val="none" w:sz="0" w:space="0" w:color="auto"/>
        <w:bottom w:val="none" w:sz="0" w:space="0" w:color="auto"/>
        <w:right w:val="none" w:sz="0" w:space="0" w:color="auto"/>
      </w:divBdr>
    </w:div>
    <w:div w:id="1589345855">
      <w:bodyDiv w:val="1"/>
      <w:marLeft w:val="0"/>
      <w:marRight w:val="0"/>
      <w:marTop w:val="0"/>
      <w:marBottom w:val="0"/>
      <w:divBdr>
        <w:top w:val="none" w:sz="0" w:space="0" w:color="auto"/>
        <w:left w:val="none" w:sz="0" w:space="0" w:color="auto"/>
        <w:bottom w:val="none" w:sz="0" w:space="0" w:color="auto"/>
        <w:right w:val="none" w:sz="0" w:space="0" w:color="auto"/>
      </w:divBdr>
    </w:div>
    <w:div w:id="1589997896">
      <w:bodyDiv w:val="1"/>
      <w:marLeft w:val="0"/>
      <w:marRight w:val="0"/>
      <w:marTop w:val="0"/>
      <w:marBottom w:val="0"/>
      <w:divBdr>
        <w:top w:val="none" w:sz="0" w:space="0" w:color="auto"/>
        <w:left w:val="none" w:sz="0" w:space="0" w:color="auto"/>
        <w:bottom w:val="none" w:sz="0" w:space="0" w:color="auto"/>
        <w:right w:val="none" w:sz="0" w:space="0" w:color="auto"/>
      </w:divBdr>
    </w:div>
    <w:div w:id="1590504463">
      <w:bodyDiv w:val="1"/>
      <w:marLeft w:val="0"/>
      <w:marRight w:val="0"/>
      <w:marTop w:val="0"/>
      <w:marBottom w:val="0"/>
      <w:divBdr>
        <w:top w:val="none" w:sz="0" w:space="0" w:color="auto"/>
        <w:left w:val="none" w:sz="0" w:space="0" w:color="auto"/>
        <w:bottom w:val="none" w:sz="0" w:space="0" w:color="auto"/>
        <w:right w:val="none" w:sz="0" w:space="0" w:color="auto"/>
      </w:divBdr>
    </w:div>
    <w:div w:id="1590694846">
      <w:bodyDiv w:val="1"/>
      <w:marLeft w:val="0"/>
      <w:marRight w:val="0"/>
      <w:marTop w:val="0"/>
      <w:marBottom w:val="0"/>
      <w:divBdr>
        <w:top w:val="none" w:sz="0" w:space="0" w:color="auto"/>
        <w:left w:val="none" w:sz="0" w:space="0" w:color="auto"/>
        <w:bottom w:val="none" w:sz="0" w:space="0" w:color="auto"/>
        <w:right w:val="none" w:sz="0" w:space="0" w:color="auto"/>
      </w:divBdr>
    </w:div>
    <w:div w:id="1590771330">
      <w:bodyDiv w:val="1"/>
      <w:marLeft w:val="0"/>
      <w:marRight w:val="0"/>
      <w:marTop w:val="0"/>
      <w:marBottom w:val="0"/>
      <w:divBdr>
        <w:top w:val="none" w:sz="0" w:space="0" w:color="auto"/>
        <w:left w:val="none" w:sz="0" w:space="0" w:color="auto"/>
        <w:bottom w:val="none" w:sz="0" w:space="0" w:color="auto"/>
        <w:right w:val="none" w:sz="0" w:space="0" w:color="auto"/>
      </w:divBdr>
    </w:div>
    <w:div w:id="1590887599">
      <w:bodyDiv w:val="1"/>
      <w:marLeft w:val="0"/>
      <w:marRight w:val="0"/>
      <w:marTop w:val="0"/>
      <w:marBottom w:val="0"/>
      <w:divBdr>
        <w:top w:val="none" w:sz="0" w:space="0" w:color="auto"/>
        <w:left w:val="none" w:sz="0" w:space="0" w:color="auto"/>
        <w:bottom w:val="none" w:sz="0" w:space="0" w:color="auto"/>
        <w:right w:val="none" w:sz="0" w:space="0" w:color="auto"/>
      </w:divBdr>
    </w:div>
    <w:div w:id="1590963894">
      <w:bodyDiv w:val="1"/>
      <w:marLeft w:val="0"/>
      <w:marRight w:val="0"/>
      <w:marTop w:val="0"/>
      <w:marBottom w:val="0"/>
      <w:divBdr>
        <w:top w:val="none" w:sz="0" w:space="0" w:color="auto"/>
        <w:left w:val="none" w:sz="0" w:space="0" w:color="auto"/>
        <w:bottom w:val="none" w:sz="0" w:space="0" w:color="auto"/>
        <w:right w:val="none" w:sz="0" w:space="0" w:color="auto"/>
      </w:divBdr>
    </w:div>
    <w:div w:id="1591573988">
      <w:bodyDiv w:val="1"/>
      <w:marLeft w:val="0"/>
      <w:marRight w:val="0"/>
      <w:marTop w:val="0"/>
      <w:marBottom w:val="0"/>
      <w:divBdr>
        <w:top w:val="none" w:sz="0" w:space="0" w:color="auto"/>
        <w:left w:val="none" w:sz="0" w:space="0" w:color="auto"/>
        <w:bottom w:val="none" w:sz="0" w:space="0" w:color="auto"/>
        <w:right w:val="none" w:sz="0" w:space="0" w:color="auto"/>
      </w:divBdr>
    </w:div>
    <w:div w:id="1591625528">
      <w:bodyDiv w:val="1"/>
      <w:marLeft w:val="0"/>
      <w:marRight w:val="0"/>
      <w:marTop w:val="0"/>
      <w:marBottom w:val="0"/>
      <w:divBdr>
        <w:top w:val="none" w:sz="0" w:space="0" w:color="auto"/>
        <w:left w:val="none" w:sz="0" w:space="0" w:color="auto"/>
        <w:bottom w:val="none" w:sz="0" w:space="0" w:color="auto"/>
        <w:right w:val="none" w:sz="0" w:space="0" w:color="auto"/>
      </w:divBdr>
    </w:div>
    <w:div w:id="1592277928">
      <w:bodyDiv w:val="1"/>
      <w:marLeft w:val="0"/>
      <w:marRight w:val="0"/>
      <w:marTop w:val="0"/>
      <w:marBottom w:val="0"/>
      <w:divBdr>
        <w:top w:val="none" w:sz="0" w:space="0" w:color="auto"/>
        <w:left w:val="none" w:sz="0" w:space="0" w:color="auto"/>
        <w:bottom w:val="none" w:sz="0" w:space="0" w:color="auto"/>
        <w:right w:val="none" w:sz="0" w:space="0" w:color="auto"/>
      </w:divBdr>
    </w:div>
    <w:div w:id="1592544689">
      <w:bodyDiv w:val="1"/>
      <w:marLeft w:val="0"/>
      <w:marRight w:val="0"/>
      <w:marTop w:val="0"/>
      <w:marBottom w:val="0"/>
      <w:divBdr>
        <w:top w:val="none" w:sz="0" w:space="0" w:color="auto"/>
        <w:left w:val="none" w:sz="0" w:space="0" w:color="auto"/>
        <w:bottom w:val="none" w:sz="0" w:space="0" w:color="auto"/>
        <w:right w:val="none" w:sz="0" w:space="0" w:color="auto"/>
      </w:divBdr>
    </w:div>
    <w:div w:id="1592619991">
      <w:bodyDiv w:val="1"/>
      <w:marLeft w:val="0"/>
      <w:marRight w:val="0"/>
      <w:marTop w:val="0"/>
      <w:marBottom w:val="0"/>
      <w:divBdr>
        <w:top w:val="none" w:sz="0" w:space="0" w:color="auto"/>
        <w:left w:val="none" w:sz="0" w:space="0" w:color="auto"/>
        <w:bottom w:val="none" w:sz="0" w:space="0" w:color="auto"/>
        <w:right w:val="none" w:sz="0" w:space="0" w:color="auto"/>
      </w:divBdr>
    </w:div>
    <w:div w:id="1592740702">
      <w:bodyDiv w:val="1"/>
      <w:marLeft w:val="0"/>
      <w:marRight w:val="0"/>
      <w:marTop w:val="0"/>
      <w:marBottom w:val="0"/>
      <w:divBdr>
        <w:top w:val="none" w:sz="0" w:space="0" w:color="auto"/>
        <w:left w:val="none" w:sz="0" w:space="0" w:color="auto"/>
        <w:bottom w:val="none" w:sz="0" w:space="0" w:color="auto"/>
        <w:right w:val="none" w:sz="0" w:space="0" w:color="auto"/>
      </w:divBdr>
    </w:div>
    <w:div w:id="1593276907">
      <w:bodyDiv w:val="1"/>
      <w:marLeft w:val="0"/>
      <w:marRight w:val="0"/>
      <w:marTop w:val="0"/>
      <w:marBottom w:val="0"/>
      <w:divBdr>
        <w:top w:val="none" w:sz="0" w:space="0" w:color="auto"/>
        <w:left w:val="none" w:sz="0" w:space="0" w:color="auto"/>
        <w:bottom w:val="none" w:sz="0" w:space="0" w:color="auto"/>
        <w:right w:val="none" w:sz="0" w:space="0" w:color="auto"/>
      </w:divBdr>
    </w:div>
    <w:div w:id="1593510044">
      <w:bodyDiv w:val="1"/>
      <w:marLeft w:val="0"/>
      <w:marRight w:val="0"/>
      <w:marTop w:val="0"/>
      <w:marBottom w:val="0"/>
      <w:divBdr>
        <w:top w:val="none" w:sz="0" w:space="0" w:color="auto"/>
        <w:left w:val="none" w:sz="0" w:space="0" w:color="auto"/>
        <w:bottom w:val="none" w:sz="0" w:space="0" w:color="auto"/>
        <w:right w:val="none" w:sz="0" w:space="0" w:color="auto"/>
      </w:divBdr>
    </w:div>
    <w:div w:id="1593929367">
      <w:bodyDiv w:val="1"/>
      <w:marLeft w:val="0"/>
      <w:marRight w:val="0"/>
      <w:marTop w:val="0"/>
      <w:marBottom w:val="0"/>
      <w:divBdr>
        <w:top w:val="none" w:sz="0" w:space="0" w:color="auto"/>
        <w:left w:val="none" w:sz="0" w:space="0" w:color="auto"/>
        <w:bottom w:val="none" w:sz="0" w:space="0" w:color="auto"/>
        <w:right w:val="none" w:sz="0" w:space="0" w:color="auto"/>
      </w:divBdr>
    </w:div>
    <w:div w:id="1595017362">
      <w:bodyDiv w:val="1"/>
      <w:marLeft w:val="0"/>
      <w:marRight w:val="0"/>
      <w:marTop w:val="0"/>
      <w:marBottom w:val="0"/>
      <w:divBdr>
        <w:top w:val="none" w:sz="0" w:space="0" w:color="auto"/>
        <w:left w:val="none" w:sz="0" w:space="0" w:color="auto"/>
        <w:bottom w:val="none" w:sz="0" w:space="0" w:color="auto"/>
        <w:right w:val="none" w:sz="0" w:space="0" w:color="auto"/>
      </w:divBdr>
    </w:div>
    <w:div w:id="1595095134">
      <w:bodyDiv w:val="1"/>
      <w:marLeft w:val="0"/>
      <w:marRight w:val="0"/>
      <w:marTop w:val="0"/>
      <w:marBottom w:val="0"/>
      <w:divBdr>
        <w:top w:val="none" w:sz="0" w:space="0" w:color="auto"/>
        <w:left w:val="none" w:sz="0" w:space="0" w:color="auto"/>
        <w:bottom w:val="none" w:sz="0" w:space="0" w:color="auto"/>
        <w:right w:val="none" w:sz="0" w:space="0" w:color="auto"/>
      </w:divBdr>
    </w:div>
    <w:div w:id="1595436804">
      <w:bodyDiv w:val="1"/>
      <w:marLeft w:val="0"/>
      <w:marRight w:val="0"/>
      <w:marTop w:val="0"/>
      <w:marBottom w:val="0"/>
      <w:divBdr>
        <w:top w:val="none" w:sz="0" w:space="0" w:color="auto"/>
        <w:left w:val="none" w:sz="0" w:space="0" w:color="auto"/>
        <w:bottom w:val="none" w:sz="0" w:space="0" w:color="auto"/>
        <w:right w:val="none" w:sz="0" w:space="0" w:color="auto"/>
      </w:divBdr>
    </w:div>
    <w:div w:id="1595557415">
      <w:bodyDiv w:val="1"/>
      <w:marLeft w:val="0"/>
      <w:marRight w:val="0"/>
      <w:marTop w:val="0"/>
      <w:marBottom w:val="0"/>
      <w:divBdr>
        <w:top w:val="none" w:sz="0" w:space="0" w:color="auto"/>
        <w:left w:val="none" w:sz="0" w:space="0" w:color="auto"/>
        <w:bottom w:val="none" w:sz="0" w:space="0" w:color="auto"/>
        <w:right w:val="none" w:sz="0" w:space="0" w:color="auto"/>
      </w:divBdr>
    </w:div>
    <w:div w:id="1595702112">
      <w:bodyDiv w:val="1"/>
      <w:marLeft w:val="0"/>
      <w:marRight w:val="0"/>
      <w:marTop w:val="0"/>
      <w:marBottom w:val="0"/>
      <w:divBdr>
        <w:top w:val="none" w:sz="0" w:space="0" w:color="auto"/>
        <w:left w:val="none" w:sz="0" w:space="0" w:color="auto"/>
        <w:bottom w:val="none" w:sz="0" w:space="0" w:color="auto"/>
        <w:right w:val="none" w:sz="0" w:space="0" w:color="auto"/>
      </w:divBdr>
    </w:div>
    <w:div w:id="1596672947">
      <w:bodyDiv w:val="1"/>
      <w:marLeft w:val="0"/>
      <w:marRight w:val="0"/>
      <w:marTop w:val="0"/>
      <w:marBottom w:val="0"/>
      <w:divBdr>
        <w:top w:val="none" w:sz="0" w:space="0" w:color="auto"/>
        <w:left w:val="none" w:sz="0" w:space="0" w:color="auto"/>
        <w:bottom w:val="none" w:sz="0" w:space="0" w:color="auto"/>
        <w:right w:val="none" w:sz="0" w:space="0" w:color="auto"/>
      </w:divBdr>
    </w:div>
    <w:div w:id="1597130445">
      <w:bodyDiv w:val="1"/>
      <w:marLeft w:val="0"/>
      <w:marRight w:val="0"/>
      <w:marTop w:val="0"/>
      <w:marBottom w:val="0"/>
      <w:divBdr>
        <w:top w:val="none" w:sz="0" w:space="0" w:color="auto"/>
        <w:left w:val="none" w:sz="0" w:space="0" w:color="auto"/>
        <w:bottom w:val="none" w:sz="0" w:space="0" w:color="auto"/>
        <w:right w:val="none" w:sz="0" w:space="0" w:color="auto"/>
      </w:divBdr>
    </w:div>
    <w:div w:id="1597135620">
      <w:bodyDiv w:val="1"/>
      <w:marLeft w:val="0"/>
      <w:marRight w:val="0"/>
      <w:marTop w:val="0"/>
      <w:marBottom w:val="0"/>
      <w:divBdr>
        <w:top w:val="none" w:sz="0" w:space="0" w:color="auto"/>
        <w:left w:val="none" w:sz="0" w:space="0" w:color="auto"/>
        <w:bottom w:val="none" w:sz="0" w:space="0" w:color="auto"/>
        <w:right w:val="none" w:sz="0" w:space="0" w:color="auto"/>
      </w:divBdr>
    </w:div>
    <w:div w:id="1597909246">
      <w:bodyDiv w:val="1"/>
      <w:marLeft w:val="0"/>
      <w:marRight w:val="0"/>
      <w:marTop w:val="0"/>
      <w:marBottom w:val="0"/>
      <w:divBdr>
        <w:top w:val="none" w:sz="0" w:space="0" w:color="auto"/>
        <w:left w:val="none" w:sz="0" w:space="0" w:color="auto"/>
        <w:bottom w:val="none" w:sz="0" w:space="0" w:color="auto"/>
        <w:right w:val="none" w:sz="0" w:space="0" w:color="auto"/>
      </w:divBdr>
    </w:div>
    <w:div w:id="1598251376">
      <w:bodyDiv w:val="1"/>
      <w:marLeft w:val="0"/>
      <w:marRight w:val="0"/>
      <w:marTop w:val="0"/>
      <w:marBottom w:val="0"/>
      <w:divBdr>
        <w:top w:val="none" w:sz="0" w:space="0" w:color="auto"/>
        <w:left w:val="none" w:sz="0" w:space="0" w:color="auto"/>
        <w:bottom w:val="none" w:sz="0" w:space="0" w:color="auto"/>
        <w:right w:val="none" w:sz="0" w:space="0" w:color="auto"/>
      </w:divBdr>
    </w:div>
    <w:div w:id="1598369261">
      <w:bodyDiv w:val="1"/>
      <w:marLeft w:val="0"/>
      <w:marRight w:val="0"/>
      <w:marTop w:val="0"/>
      <w:marBottom w:val="0"/>
      <w:divBdr>
        <w:top w:val="none" w:sz="0" w:space="0" w:color="auto"/>
        <w:left w:val="none" w:sz="0" w:space="0" w:color="auto"/>
        <w:bottom w:val="none" w:sz="0" w:space="0" w:color="auto"/>
        <w:right w:val="none" w:sz="0" w:space="0" w:color="auto"/>
      </w:divBdr>
    </w:div>
    <w:div w:id="1598558398">
      <w:bodyDiv w:val="1"/>
      <w:marLeft w:val="0"/>
      <w:marRight w:val="0"/>
      <w:marTop w:val="0"/>
      <w:marBottom w:val="0"/>
      <w:divBdr>
        <w:top w:val="none" w:sz="0" w:space="0" w:color="auto"/>
        <w:left w:val="none" w:sz="0" w:space="0" w:color="auto"/>
        <w:bottom w:val="none" w:sz="0" w:space="0" w:color="auto"/>
        <w:right w:val="none" w:sz="0" w:space="0" w:color="auto"/>
      </w:divBdr>
    </w:div>
    <w:div w:id="1598751191">
      <w:bodyDiv w:val="1"/>
      <w:marLeft w:val="0"/>
      <w:marRight w:val="0"/>
      <w:marTop w:val="0"/>
      <w:marBottom w:val="0"/>
      <w:divBdr>
        <w:top w:val="none" w:sz="0" w:space="0" w:color="auto"/>
        <w:left w:val="none" w:sz="0" w:space="0" w:color="auto"/>
        <w:bottom w:val="none" w:sz="0" w:space="0" w:color="auto"/>
        <w:right w:val="none" w:sz="0" w:space="0" w:color="auto"/>
      </w:divBdr>
    </w:div>
    <w:div w:id="1598781597">
      <w:bodyDiv w:val="1"/>
      <w:marLeft w:val="0"/>
      <w:marRight w:val="0"/>
      <w:marTop w:val="0"/>
      <w:marBottom w:val="0"/>
      <w:divBdr>
        <w:top w:val="none" w:sz="0" w:space="0" w:color="auto"/>
        <w:left w:val="none" w:sz="0" w:space="0" w:color="auto"/>
        <w:bottom w:val="none" w:sz="0" w:space="0" w:color="auto"/>
        <w:right w:val="none" w:sz="0" w:space="0" w:color="auto"/>
      </w:divBdr>
    </w:div>
    <w:div w:id="1598906787">
      <w:bodyDiv w:val="1"/>
      <w:marLeft w:val="0"/>
      <w:marRight w:val="0"/>
      <w:marTop w:val="0"/>
      <w:marBottom w:val="0"/>
      <w:divBdr>
        <w:top w:val="none" w:sz="0" w:space="0" w:color="auto"/>
        <w:left w:val="none" w:sz="0" w:space="0" w:color="auto"/>
        <w:bottom w:val="none" w:sz="0" w:space="0" w:color="auto"/>
        <w:right w:val="none" w:sz="0" w:space="0" w:color="auto"/>
      </w:divBdr>
    </w:div>
    <w:div w:id="1599173083">
      <w:bodyDiv w:val="1"/>
      <w:marLeft w:val="0"/>
      <w:marRight w:val="0"/>
      <w:marTop w:val="0"/>
      <w:marBottom w:val="0"/>
      <w:divBdr>
        <w:top w:val="none" w:sz="0" w:space="0" w:color="auto"/>
        <w:left w:val="none" w:sz="0" w:space="0" w:color="auto"/>
        <w:bottom w:val="none" w:sz="0" w:space="0" w:color="auto"/>
        <w:right w:val="none" w:sz="0" w:space="0" w:color="auto"/>
      </w:divBdr>
    </w:div>
    <w:div w:id="1599294746">
      <w:bodyDiv w:val="1"/>
      <w:marLeft w:val="0"/>
      <w:marRight w:val="0"/>
      <w:marTop w:val="0"/>
      <w:marBottom w:val="0"/>
      <w:divBdr>
        <w:top w:val="none" w:sz="0" w:space="0" w:color="auto"/>
        <w:left w:val="none" w:sz="0" w:space="0" w:color="auto"/>
        <w:bottom w:val="none" w:sz="0" w:space="0" w:color="auto"/>
        <w:right w:val="none" w:sz="0" w:space="0" w:color="auto"/>
      </w:divBdr>
    </w:div>
    <w:div w:id="1600219443">
      <w:bodyDiv w:val="1"/>
      <w:marLeft w:val="0"/>
      <w:marRight w:val="0"/>
      <w:marTop w:val="0"/>
      <w:marBottom w:val="0"/>
      <w:divBdr>
        <w:top w:val="none" w:sz="0" w:space="0" w:color="auto"/>
        <w:left w:val="none" w:sz="0" w:space="0" w:color="auto"/>
        <w:bottom w:val="none" w:sz="0" w:space="0" w:color="auto"/>
        <w:right w:val="none" w:sz="0" w:space="0" w:color="auto"/>
      </w:divBdr>
    </w:div>
    <w:div w:id="1600601925">
      <w:bodyDiv w:val="1"/>
      <w:marLeft w:val="0"/>
      <w:marRight w:val="0"/>
      <w:marTop w:val="0"/>
      <w:marBottom w:val="0"/>
      <w:divBdr>
        <w:top w:val="none" w:sz="0" w:space="0" w:color="auto"/>
        <w:left w:val="none" w:sz="0" w:space="0" w:color="auto"/>
        <w:bottom w:val="none" w:sz="0" w:space="0" w:color="auto"/>
        <w:right w:val="none" w:sz="0" w:space="0" w:color="auto"/>
      </w:divBdr>
    </w:div>
    <w:div w:id="1600679145">
      <w:bodyDiv w:val="1"/>
      <w:marLeft w:val="0"/>
      <w:marRight w:val="0"/>
      <w:marTop w:val="0"/>
      <w:marBottom w:val="0"/>
      <w:divBdr>
        <w:top w:val="none" w:sz="0" w:space="0" w:color="auto"/>
        <w:left w:val="none" w:sz="0" w:space="0" w:color="auto"/>
        <w:bottom w:val="none" w:sz="0" w:space="0" w:color="auto"/>
        <w:right w:val="none" w:sz="0" w:space="0" w:color="auto"/>
      </w:divBdr>
    </w:div>
    <w:div w:id="1601067291">
      <w:bodyDiv w:val="1"/>
      <w:marLeft w:val="0"/>
      <w:marRight w:val="0"/>
      <w:marTop w:val="0"/>
      <w:marBottom w:val="0"/>
      <w:divBdr>
        <w:top w:val="none" w:sz="0" w:space="0" w:color="auto"/>
        <w:left w:val="none" w:sz="0" w:space="0" w:color="auto"/>
        <w:bottom w:val="none" w:sz="0" w:space="0" w:color="auto"/>
        <w:right w:val="none" w:sz="0" w:space="0" w:color="auto"/>
      </w:divBdr>
    </w:div>
    <w:div w:id="1601255599">
      <w:bodyDiv w:val="1"/>
      <w:marLeft w:val="0"/>
      <w:marRight w:val="0"/>
      <w:marTop w:val="0"/>
      <w:marBottom w:val="0"/>
      <w:divBdr>
        <w:top w:val="none" w:sz="0" w:space="0" w:color="auto"/>
        <w:left w:val="none" w:sz="0" w:space="0" w:color="auto"/>
        <w:bottom w:val="none" w:sz="0" w:space="0" w:color="auto"/>
        <w:right w:val="none" w:sz="0" w:space="0" w:color="auto"/>
      </w:divBdr>
    </w:div>
    <w:div w:id="1601376163">
      <w:bodyDiv w:val="1"/>
      <w:marLeft w:val="0"/>
      <w:marRight w:val="0"/>
      <w:marTop w:val="0"/>
      <w:marBottom w:val="0"/>
      <w:divBdr>
        <w:top w:val="none" w:sz="0" w:space="0" w:color="auto"/>
        <w:left w:val="none" w:sz="0" w:space="0" w:color="auto"/>
        <w:bottom w:val="none" w:sz="0" w:space="0" w:color="auto"/>
        <w:right w:val="none" w:sz="0" w:space="0" w:color="auto"/>
      </w:divBdr>
    </w:div>
    <w:div w:id="1601447173">
      <w:bodyDiv w:val="1"/>
      <w:marLeft w:val="0"/>
      <w:marRight w:val="0"/>
      <w:marTop w:val="0"/>
      <w:marBottom w:val="0"/>
      <w:divBdr>
        <w:top w:val="none" w:sz="0" w:space="0" w:color="auto"/>
        <w:left w:val="none" w:sz="0" w:space="0" w:color="auto"/>
        <w:bottom w:val="none" w:sz="0" w:space="0" w:color="auto"/>
        <w:right w:val="none" w:sz="0" w:space="0" w:color="auto"/>
      </w:divBdr>
    </w:div>
    <w:div w:id="1601529754">
      <w:bodyDiv w:val="1"/>
      <w:marLeft w:val="0"/>
      <w:marRight w:val="0"/>
      <w:marTop w:val="0"/>
      <w:marBottom w:val="0"/>
      <w:divBdr>
        <w:top w:val="none" w:sz="0" w:space="0" w:color="auto"/>
        <w:left w:val="none" w:sz="0" w:space="0" w:color="auto"/>
        <w:bottom w:val="none" w:sz="0" w:space="0" w:color="auto"/>
        <w:right w:val="none" w:sz="0" w:space="0" w:color="auto"/>
      </w:divBdr>
    </w:div>
    <w:div w:id="1601640905">
      <w:bodyDiv w:val="1"/>
      <w:marLeft w:val="0"/>
      <w:marRight w:val="0"/>
      <w:marTop w:val="0"/>
      <w:marBottom w:val="0"/>
      <w:divBdr>
        <w:top w:val="none" w:sz="0" w:space="0" w:color="auto"/>
        <w:left w:val="none" w:sz="0" w:space="0" w:color="auto"/>
        <w:bottom w:val="none" w:sz="0" w:space="0" w:color="auto"/>
        <w:right w:val="none" w:sz="0" w:space="0" w:color="auto"/>
      </w:divBdr>
    </w:div>
    <w:div w:id="1602102593">
      <w:bodyDiv w:val="1"/>
      <w:marLeft w:val="0"/>
      <w:marRight w:val="0"/>
      <w:marTop w:val="0"/>
      <w:marBottom w:val="0"/>
      <w:divBdr>
        <w:top w:val="none" w:sz="0" w:space="0" w:color="auto"/>
        <w:left w:val="none" w:sz="0" w:space="0" w:color="auto"/>
        <w:bottom w:val="none" w:sz="0" w:space="0" w:color="auto"/>
        <w:right w:val="none" w:sz="0" w:space="0" w:color="auto"/>
      </w:divBdr>
    </w:div>
    <w:div w:id="1602300997">
      <w:bodyDiv w:val="1"/>
      <w:marLeft w:val="0"/>
      <w:marRight w:val="0"/>
      <w:marTop w:val="0"/>
      <w:marBottom w:val="0"/>
      <w:divBdr>
        <w:top w:val="none" w:sz="0" w:space="0" w:color="auto"/>
        <w:left w:val="none" w:sz="0" w:space="0" w:color="auto"/>
        <w:bottom w:val="none" w:sz="0" w:space="0" w:color="auto"/>
        <w:right w:val="none" w:sz="0" w:space="0" w:color="auto"/>
      </w:divBdr>
    </w:div>
    <w:div w:id="1602834213">
      <w:bodyDiv w:val="1"/>
      <w:marLeft w:val="0"/>
      <w:marRight w:val="0"/>
      <w:marTop w:val="0"/>
      <w:marBottom w:val="0"/>
      <w:divBdr>
        <w:top w:val="none" w:sz="0" w:space="0" w:color="auto"/>
        <w:left w:val="none" w:sz="0" w:space="0" w:color="auto"/>
        <w:bottom w:val="none" w:sz="0" w:space="0" w:color="auto"/>
        <w:right w:val="none" w:sz="0" w:space="0" w:color="auto"/>
      </w:divBdr>
    </w:div>
    <w:div w:id="1602834894">
      <w:bodyDiv w:val="1"/>
      <w:marLeft w:val="0"/>
      <w:marRight w:val="0"/>
      <w:marTop w:val="0"/>
      <w:marBottom w:val="0"/>
      <w:divBdr>
        <w:top w:val="none" w:sz="0" w:space="0" w:color="auto"/>
        <w:left w:val="none" w:sz="0" w:space="0" w:color="auto"/>
        <w:bottom w:val="none" w:sz="0" w:space="0" w:color="auto"/>
        <w:right w:val="none" w:sz="0" w:space="0" w:color="auto"/>
      </w:divBdr>
    </w:div>
    <w:div w:id="1603033092">
      <w:bodyDiv w:val="1"/>
      <w:marLeft w:val="0"/>
      <w:marRight w:val="0"/>
      <w:marTop w:val="0"/>
      <w:marBottom w:val="0"/>
      <w:divBdr>
        <w:top w:val="none" w:sz="0" w:space="0" w:color="auto"/>
        <w:left w:val="none" w:sz="0" w:space="0" w:color="auto"/>
        <w:bottom w:val="none" w:sz="0" w:space="0" w:color="auto"/>
        <w:right w:val="none" w:sz="0" w:space="0" w:color="auto"/>
      </w:divBdr>
    </w:div>
    <w:div w:id="1603414047">
      <w:bodyDiv w:val="1"/>
      <w:marLeft w:val="0"/>
      <w:marRight w:val="0"/>
      <w:marTop w:val="0"/>
      <w:marBottom w:val="0"/>
      <w:divBdr>
        <w:top w:val="none" w:sz="0" w:space="0" w:color="auto"/>
        <w:left w:val="none" w:sz="0" w:space="0" w:color="auto"/>
        <w:bottom w:val="none" w:sz="0" w:space="0" w:color="auto"/>
        <w:right w:val="none" w:sz="0" w:space="0" w:color="auto"/>
      </w:divBdr>
    </w:div>
    <w:div w:id="1603761910">
      <w:bodyDiv w:val="1"/>
      <w:marLeft w:val="0"/>
      <w:marRight w:val="0"/>
      <w:marTop w:val="0"/>
      <w:marBottom w:val="0"/>
      <w:divBdr>
        <w:top w:val="none" w:sz="0" w:space="0" w:color="auto"/>
        <w:left w:val="none" w:sz="0" w:space="0" w:color="auto"/>
        <w:bottom w:val="none" w:sz="0" w:space="0" w:color="auto"/>
        <w:right w:val="none" w:sz="0" w:space="0" w:color="auto"/>
      </w:divBdr>
    </w:div>
    <w:div w:id="1604222389">
      <w:bodyDiv w:val="1"/>
      <w:marLeft w:val="0"/>
      <w:marRight w:val="0"/>
      <w:marTop w:val="0"/>
      <w:marBottom w:val="0"/>
      <w:divBdr>
        <w:top w:val="none" w:sz="0" w:space="0" w:color="auto"/>
        <w:left w:val="none" w:sz="0" w:space="0" w:color="auto"/>
        <w:bottom w:val="none" w:sz="0" w:space="0" w:color="auto"/>
        <w:right w:val="none" w:sz="0" w:space="0" w:color="auto"/>
      </w:divBdr>
    </w:div>
    <w:div w:id="1604338244">
      <w:bodyDiv w:val="1"/>
      <w:marLeft w:val="0"/>
      <w:marRight w:val="0"/>
      <w:marTop w:val="0"/>
      <w:marBottom w:val="0"/>
      <w:divBdr>
        <w:top w:val="none" w:sz="0" w:space="0" w:color="auto"/>
        <w:left w:val="none" w:sz="0" w:space="0" w:color="auto"/>
        <w:bottom w:val="none" w:sz="0" w:space="0" w:color="auto"/>
        <w:right w:val="none" w:sz="0" w:space="0" w:color="auto"/>
      </w:divBdr>
    </w:div>
    <w:div w:id="1604802388">
      <w:bodyDiv w:val="1"/>
      <w:marLeft w:val="0"/>
      <w:marRight w:val="0"/>
      <w:marTop w:val="0"/>
      <w:marBottom w:val="0"/>
      <w:divBdr>
        <w:top w:val="none" w:sz="0" w:space="0" w:color="auto"/>
        <w:left w:val="none" w:sz="0" w:space="0" w:color="auto"/>
        <w:bottom w:val="none" w:sz="0" w:space="0" w:color="auto"/>
        <w:right w:val="none" w:sz="0" w:space="0" w:color="auto"/>
      </w:divBdr>
    </w:div>
    <w:div w:id="1605073805">
      <w:bodyDiv w:val="1"/>
      <w:marLeft w:val="0"/>
      <w:marRight w:val="0"/>
      <w:marTop w:val="0"/>
      <w:marBottom w:val="0"/>
      <w:divBdr>
        <w:top w:val="none" w:sz="0" w:space="0" w:color="auto"/>
        <w:left w:val="none" w:sz="0" w:space="0" w:color="auto"/>
        <w:bottom w:val="none" w:sz="0" w:space="0" w:color="auto"/>
        <w:right w:val="none" w:sz="0" w:space="0" w:color="auto"/>
      </w:divBdr>
    </w:div>
    <w:div w:id="1605453252">
      <w:bodyDiv w:val="1"/>
      <w:marLeft w:val="0"/>
      <w:marRight w:val="0"/>
      <w:marTop w:val="0"/>
      <w:marBottom w:val="0"/>
      <w:divBdr>
        <w:top w:val="none" w:sz="0" w:space="0" w:color="auto"/>
        <w:left w:val="none" w:sz="0" w:space="0" w:color="auto"/>
        <w:bottom w:val="none" w:sz="0" w:space="0" w:color="auto"/>
        <w:right w:val="none" w:sz="0" w:space="0" w:color="auto"/>
      </w:divBdr>
    </w:div>
    <w:div w:id="1605455128">
      <w:bodyDiv w:val="1"/>
      <w:marLeft w:val="0"/>
      <w:marRight w:val="0"/>
      <w:marTop w:val="0"/>
      <w:marBottom w:val="0"/>
      <w:divBdr>
        <w:top w:val="none" w:sz="0" w:space="0" w:color="auto"/>
        <w:left w:val="none" w:sz="0" w:space="0" w:color="auto"/>
        <w:bottom w:val="none" w:sz="0" w:space="0" w:color="auto"/>
        <w:right w:val="none" w:sz="0" w:space="0" w:color="auto"/>
      </w:divBdr>
    </w:div>
    <w:div w:id="1605729531">
      <w:bodyDiv w:val="1"/>
      <w:marLeft w:val="0"/>
      <w:marRight w:val="0"/>
      <w:marTop w:val="0"/>
      <w:marBottom w:val="0"/>
      <w:divBdr>
        <w:top w:val="none" w:sz="0" w:space="0" w:color="auto"/>
        <w:left w:val="none" w:sz="0" w:space="0" w:color="auto"/>
        <w:bottom w:val="none" w:sz="0" w:space="0" w:color="auto"/>
        <w:right w:val="none" w:sz="0" w:space="0" w:color="auto"/>
      </w:divBdr>
    </w:div>
    <w:div w:id="1605963217">
      <w:bodyDiv w:val="1"/>
      <w:marLeft w:val="0"/>
      <w:marRight w:val="0"/>
      <w:marTop w:val="0"/>
      <w:marBottom w:val="0"/>
      <w:divBdr>
        <w:top w:val="none" w:sz="0" w:space="0" w:color="auto"/>
        <w:left w:val="none" w:sz="0" w:space="0" w:color="auto"/>
        <w:bottom w:val="none" w:sz="0" w:space="0" w:color="auto"/>
        <w:right w:val="none" w:sz="0" w:space="0" w:color="auto"/>
      </w:divBdr>
    </w:div>
    <w:div w:id="1606033896">
      <w:bodyDiv w:val="1"/>
      <w:marLeft w:val="0"/>
      <w:marRight w:val="0"/>
      <w:marTop w:val="0"/>
      <w:marBottom w:val="0"/>
      <w:divBdr>
        <w:top w:val="none" w:sz="0" w:space="0" w:color="auto"/>
        <w:left w:val="none" w:sz="0" w:space="0" w:color="auto"/>
        <w:bottom w:val="none" w:sz="0" w:space="0" w:color="auto"/>
        <w:right w:val="none" w:sz="0" w:space="0" w:color="auto"/>
      </w:divBdr>
    </w:div>
    <w:div w:id="1606425318">
      <w:bodyDiv w:val="1"/>
      <w:marLeft w:val="0"/>
      <w:marRight w:val="0"/>
      <w:marTop w:val="0"/>
      <w:marBottom w:val="0"/>
      <w:divBdr>
        <w:top w:val="none" w:sz="0" w:space="0" w:color="auto"/>
        <w:left w:val="none" w:sz="0" w:space="0" w:color="auto"/>
        <w:bottom w:val="none" w:sz="0" w:space="0" w:color="auto"/>
        <w:right w:val="none" w:sz="0" w:space="0" w:color="auto"/>
      </w:divBdr>
    </w:div>
    <w:div w:id="1606765243">
      <w:bodyDiv w:val="1"/>
      <w:marLeft w:val="0"/>
      <w:marRight w:val="0"/>
      <w:marTop w:val="0"/>
      <w:marBottom w:val="0"/>
      <w:divBdr>
        <w:top w:val="none" w:sz="0" w:space="0" w:color="auto"/>
        <w:left w:val="none" w:sz="0" w:space="0" w:color="auto"/>
        <w:bottom w:val="none" w:sz="0" w:space="0" w:color="auto"/>
        <w:right w:val="none" w:sz="0" w:space="0" w:color="auto"/>
      </w:divBdr>
    </w:div>
    <w:div w:id="1606884248">
      <w:bodyDiv w:val="1"/>
      <w:marLeft w:val="0"/>
      <w:marRight w:val="0"/>
      <w:marTop w:val="0"/>
      <w:marBottom w:val="0"/>
      <w:divBdr>
        <w:top w:val="none" w:sz="0" w:space="0" w:color="auto"/>
        <w:left w:val="none" w:sz="0" w:space="0" w:color="auto"/>
        <w:bottom w:val="none" w:sz="0" w:space="0" w:color="auto"/>
        <w:right w:val="none" w:sz="0" w:space="0" w:color="auto"/>
      </w:divBdr>
    </w:div>
    <w:div w:id="1608075341">
      <w:bodyDiv w:val="1"/>
      <w:marLeft w:val="0"/>
      <w:marRight w:val="0"/>
      <w:marTop w:val="0"/>
      <w:marBottom w:val="0"/>
      <w:divBdr>
        <w:top w:val="none" w:sz="0" w:space="0" w:color="auto"/>
        <w:left w:val="none" w:sz="0" w:space="0" w:color="auto"/>
        <w:bottom w:val="none" w:sz="0" w:space="0" w:color="auto"/>
        <w:right w:val="none" w:sz="0" w:space="0" w:color="auto"/>
      </w:divBdr>
    </w:div>
    <w:div w:id="1608658690">
      <w:bodyDiv w:val="1"/>
      <w:marLeft w:val="0"/>
      <w:marRight w:val="0"/>
      <w:marTop w:val="0"/>
      <w:marBottom w:val="0"/>
      <w:divBdr>
        <w:top w:val="none" w:sz="0" w:space="0" w:color="auto"/>
        <w:left w:val="none" w:sz="0" w:space="0" w:color="auto"/>
        <w:bottom w:val="none" w:sz="0" w:space="0" w:color="auto"/>
        <w:right w:val="none" w:sz="0" w:space="0" w:color="auto"/>
      </w:divBdr>
    </w:div>
    <w:div w:id="1608733942">
      <w:bodyDiv w:val="1"/>
      <w:marLeft w:val="0"/>
      <w:marRight w:val="0"/>
      <w:marTop w:val="0"/>
      <w:marBottom w:val="0"/>
      <w:divBdr>
        <w:top w:val="none" w:sz="0" w:space="0" w:color="auto"/>
        <w:left w:val="none" w:sz="0" w:space="0" w:color="auto"/>
        <w:bottom w:val="none" w:sz="0" w:space="0" w:color="auto"/>
        <w:right w:val="none" w:sz="0" w:space="0" w:color="auto"/>
      </w:divBdr>
    </w:div>
    <w:div w:id="1609192458">
      <w:bodyDiv w:val="1"/>
      <w:marLeft w:val="0"/>
      <w:marRight w:val="0"/>
      <w:marTop w:val="0"/>
      <w:marBottom w:val="0"/>
      <w:divBdr>
        <w:top w:val="none" w:sz="0" w:space="0" w:color="auto"/>
        <w:left w:val="none" w:sz="0" w:space="0" w:color="auto"/>
        <w:bottom w:val="none" w:sz="0" w:space="0" w:color="auto"/>
        <w:right w:val="none" w:sz="0" w:space="0" w:color="auto"/>
      </w:divBdr>
    </w:div>
    <w:div w:id="1609504080">
      <w:bodyDiv w:val="1"/>
      <w:marLeft w:val="0"/>
      <w:marRight w:val="0"/>
      <w:marTop w:val="0"/>
      <w:marBottom w:val="0"/>
      <w:divBdr>
        <w:top w:val="none" w:sz="0" w:space="0" w:color="auto"/>
        <w:left w:val="none" w:sz="0" w:space="0" w:color="auto"/>
        <w:bottom w:val="none" w:sz="0" w:space="0" w:color="auto"/>
        <w:right w:val="none" w:sz="0" w:space="0" w:color="auto"/>
      </w:divBdr>
    </w:div>
    <w:div w:id="1609509758">
      <w:bodyDiv w:val="1"/>
      <w:marLeft w:val="0"/>
      <w:marRight w:val="0"/>
      <w:marTop w:val="0"/>
      <w:marBottom w:val="0"/>
      <w:divBdr>
        <w:top w:val="none" w:sz="0" w:space="0" w:color="auto"/>
        <w:left w:val="none" w:sz="0" w:space="0" w:color="auto"/>
        <w:bottom w:val="none" w:sz="0" w:space="0" w:color="auto"/>
        <w:right w:val="none" w:sz="0" w:space="0" w:color="auto"/>
      </w:divBdr>
    </w:div>
    <w:div w:id="1609855324">
      <w:bodyDiv w:val="1"/>
      <w:marLeft w:val="0"/>
      <w:marRight w:val="0"/>
      <w:marTop w:val="0"/>
      <w:marBottom w:val="0"/>
      <w:divBdr>
        <w:top w:val="none" w:sz="0" w:space="0" w:color="auto"/>
        <w:left w:val="none" w:sz="0" w:space="0" w:color="auto"/>
        <w:bottom w:val="none" w:sz="0" w:space="0" w:color="auto"/>
        <w:right w:val="none" w:sz="0" w:space="0" w:color="auto"/>
      </w:divBdr>
    </w:div>
    <w:div w:id="1610164752">
      <w:bodyDiv w:val="1"/>
      <w:marLeft w:val="0"/>
      <w:marRight w:val="0"/>
      <w:marTop w:val="0"/>
      <w:marBottom w:val="0"/>
      <w:divBdr>
        <w:top w:val="none" w:sz="0" w:space="0" w:color="auto"/>
        <w:left w:val="none" w:sz="0" w:space="0" w:color="auto"/>
        <w:bottom w:val="none" w:sz="0" w:space="0" w:color="auto"/>
        <w:right w:val="none" w:sz="0" w:space="0" w:color="auto"/>
      </w:divBdr>
    </w:div>
    <w:div w:id="1610619728">
      <w:bodyDiv w:val="1"/>
      <w:marLeft w:val="0"/>
      <w:marRight w:val="0"/>
      <w:marTop w:val="0"/>
      <w:marBottom w:val="0"/>
      <w:divBdr>
        <w:top w:val="none" w:sz="0" w:space="0" w:color="auto"/>
        <w:left w:val="none" w:sz="0" w:space="0" w:color="auto"/>
        <w:bottom w:val="none" w:sz="0" w:space="0" w:color="auto"/>
        <w:right w:val="none" w:sz="0" w:space="0" w:color="auto"/>
      </w:divBdr>
    </w:div>
    <w:div w:id="1610620128">
      <w:bodyDiv w:val="1"/>
      <w:marLeft w:val="0"/>
      <w:marRight w:val="0"/>
      <w:marTop w:val="0"/>
      <w:marBottom w:val="0"/>
      <w:divBdr>
        <w:top w:val="none" w:sz="0" w:space="0" w:color="auto"/>
        <w:left w:val="none" w:sz="0" w:space="0" w:color="auto"/>
        <w:bottom w:val="none" w:sz="0" w:space="0" w:color="auto"/>
        <w:right w:val="none" w:sz="0" w:space="0" w:color="auto"/>
      </w:divBdr>
    </w:div>
    <w:div w:id="1611007997">
      <w:bodyDiv w:val="1"/>
      <w:marLeft w:val="0"/>
      <w:marRight w:val="0"/>
      <w:marTop w:val="0"/>
      <w:marBottom w:val="0"/>
      <w:divBdr>
        <w:top w:val="none" w:sz="0" w:space="0" w:color="auto"/>
        <w:left w:val="none" w:sz="0" w:space="0" w:color="auto"/>
        <w:bottom w:val="none" w:sz="0" w:space="0" w:color="auto"/>
        <w:right w:val="none" w:sz="0" w:space="0" w:color="auto"/>
      </w:divBdr>
    </w:div>
    <w:div w:id="1611086172">
      <w:bodyDiv w:val="1"/>
      <w:marLeft w:val="0"/>
      <w:marRight w:val="0"/>
      <w:marTop w:val="0"/>
      <w:marBottom w:val="0"/>
      <w:divBdr>
        <w:top w:val="none" w:sz="0" w:space="0" w:color="auto"/>
        <w:left w:val="none" w:sz="0" w:space="0" w:color="auto"/>
        <w:bottom w:val="none" w:sz="0" w:space="0" w:color="auto"/>
        <w:right w:val="none" w:sz="0" w:space="0" w:color="auto"/>
      </w:divBdr>
    </w:div>
    <w:div w:id="1611233729">
      <w:bodyDiv w:val="1"/>
      <w:marLeft w:val="0"/>
      <w:marRight w:val="0"/>
      <w:marTop w:val="0"/>
      <w:marBottom w:val="0"/>
      <w:divBdr>
        <w:top w:val="none" w:sz="0" w:space="0" w:color="auto"/>
        <w:left w:val="none" w:sz="0" w:space="0" w:color="auto"/>
        <w:bottom w:val="none" w:sz="0" w:space="0" w:color="auto"/>
        <w:right w:val="none" w:sz="0" w:space="0" w:color="auto"/>
      </w:divBdr>
    </w:div>
    <w:div w:id="1611274483">
      <w:bodyDiv w:val="1"/>
      <w:marLeft w:val="0"/>
      <w:marRight w:val="0"/>
      <w:marTop w:val="0"/>
      <w:marBottom w:val="0"/>
      <w:divBdr>
        <w:top w:val="none" w:sz="0" w:space="0" w:color="auto"/>
        <w:left w:val="none" w:sz="0" w:space="0" w:color="auto"/>
        <w:bottom w:val="none" w:sz="0" w:space="0" w:color="auto"/>
        <w:right w:val="none" w:sz="0" w:space="0" w:color="auto"/>
      </w:divBdr>
    </w:div>
    <w:div w:id="1611354272">
      <w:bodyDiv w:val="1"/>
      <w:marLeft w:val="0"/>
      <w:marRight w:val="0"/>
      <w:marTop w:val="0"/>
      <w:marBottom w:val="0"/>
      <w:divBdr>
        <w:top w:val="none" w:sz="0" w:space="0" w:color="auto"/>
        <w:left w:val="none" w:sz="0" w:space="0" w:color="auto"/>
        <w:bottom w:val="none" w:sz="0" w:space="0" w:color="auto"/>
        <w:right w:val="none" w:sz="0" w:space="0" w:color="auto"/>
      </w:divBdr>
    </w:div>
    <w:div w:id="1611543602">
      <w:bodyDiv w:val="1"/>
      <w:marLeft w:val="0"/>
      <w:marRight w:val="0"/>
      <w:marTop w:val="0"/>
      <w:marBottom w:val="0"/>
      <w:divBdr>
        <w:top w:val="none" w:sz="0" w:space="0" w:color="auto"/>
        <w:left w:val="none" w:sz="0" w:space="0" w:color="auto"/>
        <w:bottom w:val="none" w:sz="0" w:space="0" w:color="auto"/>
        <w:right w:val="none" w:sz="0" w:space="0" w:color="auto"/>
      </w:divBdr>
    </w:div>
    <w:div w:id="1611890335">
      <w:bodyDiv w:val="1"/>
      <w:marLeft w:val="0"/>
      <w:marRight w:val="0"/>
      <w:marTop w:val="0"/>
      <w:marBottom w:val="0"/>
      <w:divBdr>
        <w:top w:val="none" w:sz="0" w:space="0" w:color="auto"/>
        <w:left w:val="none" w:sz="0" w:space="0" w:color="auto"/>
        <w:bottom w:val="none" w:sz="0" w:space="0" w:color="auto"/>
        <w:right w:val="none" w:sz="0" w:space="0" w:color="auto"/>
      </w:divBdr>
    </w:div>
    <w:div w:id="1611935476">
      <w:bodyDiv w:val="1"/>
      <w:marLeft w:val="0"/>
      <w:marRight w:val="0"/>
      <w:marTop w:val="0"/>
      <w:marBottom w:val="0"/>
      <w:divBdr>
        <w:top w:val="none" w:sz="0" w:space="0" w:color="auto"/>
        <w:left w:val="none" w:sz="0" w:space="0" w:color="auto"/>
        <w:bottom w:val="none" w:sz="0" w:space="0" w:color="auto"/>
        <w:right w:val="none" w:sz="0" w:space="0" w:color="auto"/>
      </w:divBdr>
    </w:div>
    <w:div w:id="1612320672">
      <w:bodyDiv w:val="1"/>
      <w:marLeft w:val="0"/>
      <w:marRight w:val="0"/>
      <w:marTop w:val="0"/>
      <w:marBottom w:val="0"/>
      <w:divBdr>
        <w:top w:val="none" w:sz="0" w:space="0" w:color="auto"/>
        <w:left w:val="none" w:sz="0" w:space="0" w:color="auto"/>
        <w:bottom w:val="none" w:sz="0" w:space="0" w:color="auto"/>
        <w:right w:val="none" w:sz="0" w:space="0" w:color="auto"/>
      </w:divBdr>
    </w:div>
    <w:div w:id="1612392867">
      <w:bodyDiv w:val="1"/>
      <w:marLeft w:val="0"/>
      <w:marRight w:val="0"/>
      <w:marTop w:val="0"/>
      <w:marBottom w:val="0"/>
      <w:divBdr>
        <w:top w:val="none" w:sz="0" w:space="0" w:color="auto"/>
        <w:left w:val="none" w:sz="0" w:space="0" w:color="auto"/>
        <w:bottom w:val="none" w:sz="0" w:space="0" w:color="auto"/>
        <w:right w:val="none" w:sz="0" w:space="0" w:color="auto"/>
      </w:divBdr>
    </w:div>
    <w:div w:id="1612666495">
      <w:bodyDiv w:val="1"/>
      <w:marLeft w:val="0"/>
      <w:marRight w:val="0"/>
      <w:marTop w:val="0"/>
      <w:marBottom w:val="0"/>
      <w:divBdr>
        <w:top w:val="none" w:sz="0" w:space="0" w:color="auto"/>
        <w:left w:val="none" w:sz="0" w:space="0" w:color="auto"/>
        <w:bottom w:val="none" w:sz="0" w:space="0" w:color="auto"/>
        <w:right w:val="none" w:sz="0" w:space="0" w:color="auto"/>
      </w:divBdr>
    </w:div>
    <w:div w:id="1612737763">
      <w:bodyDiv w:val="1"/>
      <w:marLeft w:val="0"/>
      <w:marRight w:val="0"/>
      <w:marTop w:val="0"/>
      <w:marBottom w:val="0"/>
      <w:divBdr>
        <w:top w:val="none" w:sz="0" w:space="0" w:color="auto"/>
        <w:left w:val="none" w:sz="0" w:space="0" w:color="auto"/>
        <w:bottom w:val="none" w:sz="0" w:space="0" w:color="auto"/>
        <w:right w:val="none" w:sz="0" w:space="0" w:color="auto"/>
      </w:divBdr>
    </w:div>
    <w:div w:id="1612739130">
      <w:bodyDiv w:val="1"/>
      <w:marLeft w:val="0"/>
      <w:marRight w:val="0"/>
      <w:marTop w:val="0"/>
      <w:marBottom w:val="0"/>
      <w:divBdr>
        <w:top w:val="none" w:sz="0" w:space="0" w:color="auto"/>
        <w:left w:val="none" w:sz="0" w:space="0" w:color="auto"/>
        <w:bottom w:val="none" w:sz="0" w:space="0" w:color="auto"/>
        <w:right w:val="none" w:sz="0" w:space="0" w:color="auto"/>
      </w:divBdr>
    </w:div>
    <w:div w:id="1613056068">
      <w:bodyDiv w:val="1"/>
      <w:marLeft w:val="0"/>
      <w:marRight w:val="0"/>
      <w:marTop w:val="0"/>
      <w:marBottom w:val="0"/>
      <w:divBdr>
        <w:top w:val="none" w:sz="0" w:space="0" w:color="auto"/>
        <w:left w:val="none" w:sz="0" w:space="0" w:color="auto"/>
        <w:bottom w:val="none" w:sz="0" w:space="0" w:color="auto"/>
        <w:right w:val="none" w:sz="0" w:space="0" w:color="auto"/>
      </w:divBdr>
    </w:div>
    <w:div w:id="1613708546">
      <w:bodyDiv w:val="1"/>
      <w:marLeft w:val="0"/>
      <w:marRight w:val="0"/>
      <w:marTop w:val="0"/>
      <w:marBottom w:val="0"/>
      <w:divBdr>
        <w:top w:val="none" w:sz="0" w:space="0" w:color="auto"/>
        <w:left w:val="none" w:sz="0" w:space="0" w:color="auto"/>
        <w:bottom w:val="none" w:sz="0" w:space="0" w:color="auto"/>
        <w:right w:val="none" w:sz="0" w:space="0" w:color="auto"/>
      </w:divBdr>
    </w:div>
    <w:div w:id="1613784249">
      <w:bodyDiv w:val="1"/>
      <w:marLeft w:val="0"/>
      <w:marRight w:val="0"/>
      <w:marTop w:val="0"/>
      <w:marBottom w:val="0"/>
      <w:divBdr>
        <w:top w:val="none" w:sz="0" w:space="0" w:color="auto"/>
        <w:left w:val="none" w:sz="0" w:space="0" w:color="auto"/>
        <w:bottom w:val="none" w:sz="0" w:space="0" w:color="auto"/>
        <w:right w:val="none" w:sz="0" w:space="0" w:color="auto"/>
      </w:divBdr>
    </w:div>
    <w:div w:id="1614289443">
      <w:bodyDiv w:val="1"/>
      <w:marLeft w:val="0"/>
      <w:marRight w:val="0"/>
      <w:marTop w:val="0"/>
      <w:marBottom w:val="0"/>
      <w:divBdr>
        <w:top w:val="none" w:sz="0" w:space="0" w:color="auto"/>
        <w:left w:val="none" w:sz="0" w:space="0" w:color="auto"/>
        <w:bottom w:val="none" w:sz="0" w:space="0" w:color="auto"/>
        <w:right w:val="none" w:sz="0" w:space="0" w:color="auto"/>
      </w:divBdr>
    </w:div>
    <w:div w:id="1614442302">
      <w:bodyDiv w:val="1"/>
      <w:marLeft w:val="0"/>
      <w:marRight w:val="0"/>
      <w:marTop w:val="0"/>
      <w:marBottom w:val="0"/>
      <w:divBdr>
        <w:top w:val="none" w:sz="0" w:space="0" w:color="auto"/>
        <w:left w:val="none" w:sz="0" w:space="0" w:color="auto"/>
        <w:bottom w:val="none" w:sz="0" w:space="0" w:color="auto"/>
        <w:right w:val="none" w:sz="0" w:space="0" w:color="auto"/>
      </w:divBdr>
    </w:div>
    <w:div w:id="1614555034">
      <w:bodyDiv w:val="1"/>
      <w:marLeft w:val="0"/>
      <w:marRight w:val="0"/>
      <w:marTop w:val="0"/>
      <w:marBottom w:val="0"/>
      <w:divBdr>
        <w:top w:val="none" w:sz="0" w:space="0" w:color="auto"/>
        <w:left w:val="none" w:sz="0" w:space="0" w:color="auto"/>
        <w:bottom w:val="none" w:sz="0" w:space="0" w:color="auto"/>
        <w:right w:val="none" w:sz="0" w:space="0" w:color="auto"/>
      </w:divBdr>
    </w:div>
    <w:div w:id="1614748791">
      <w:bodyDiv w:val="1"/>
      <w:marLeft w:val="0"/>
      <w:marRight w:val="0"/>
      <w:marTop w:val="0"/>
      <w:marBottom w:val="0"/>
      <w:divBdr>
        <w:top w:val="none" w:sz="0" w:space="0" w:color="auto"/>
        <w:left w:val="none" w:sz="0" w:space="0" w:color="auto"/>
        <w:bottom w:val="none" w:sz="0" w:space="0" w:color="auto"/>
        <w:right w:val="none" w:sz="0" w:space="0" w:color="auto"/>
      </w:divBdr>
    </w:div>
    <w:div w:id="1614823227">
      <w:bodyDiv w:val="1"/>
      <w:marLeft w:val="0"/>
      <w:marRight w:val="0"/>
      <w:marTop w:val="0"/>
      <w:marBottom w:val="0"/>
      <w:divBdr>
        <w:top w:val="none" w:sz="0" w:space="0" w:color="auto"/>
        <w:left w:val="none" w:sz="0" w:space="0" w:color="auto"/>
        <w:bottom w:val="none" w:sz="0" w:space="0" w:color="auto"/>
        <w:right w:val="none" w:sz="0" w:space="0" w:color="auto"/>
      </w:divBdr>
    </w:div>
    <w:div w:id="1615136323">
      <w:bodyDiv w:val="1"/>
      <w:marLeft w:val="0"/>
      <w:marRight w:val="0"/>
      <w:marTop w:val="0"/>
      <w:marBottom w:val="0"/>
      <w:divBdr>
        <w:top w:val="none" w:sz="0" w:space="0" w:color="auto"/>
        <w:left w:val="none" w:sz="0" w:space="0" w:color="auto"/>
        <w:bottom w:val="none" w:sz="0" w:space="0" w:color="auto"/>
        <w:right w:val="none" w:sz="0" w:space="0" w:color="auto"/>
      </w:divBdr>
    </w:div>
    <w:div w:id="1615213478">
      <w:bodyDiv w:val="1"/>
      <w:marLeft w:val="0"/>
      <w:marRight w:val="0"/>
      <w:marTop w:val="0"/>
      <w:marBottom w:val="0"/>
      <w:divBdr>
        <w:top w:val="none" w:sz="0" w:space="0" w:color="auto"/>
        <w:left w:val="none" w:sz="0" w:space="0" w:color="auto"/>
        <w:bottom w:val="none" w:sz="0" w:space="0" w:color="auto"/>
        <w:right w:val="none" w:sz="0" w:space="0" w:color="auto"/>
      </w:divBdr>
    </w:div>
    <w:div w:id="1615867139">
      <w:bodyDiv w:val="1"/>
      <w:marLeft w:val="0"/>
      <w:marRight w:val="0"/>
      <w:marTop w:val="0"/>
      <w:marBottom w:val="0"/>
      <w:divBdr>
        <w:top w:val="none" w:sz="0" w:space="0" w:color="auto"/>
        <w:left w:val="none" w:sz="0" w:space="0" w:color="auto"/>
        <w:bottom w:val="none" w:sz="0" w:space="0" w:color="auto"/>
        <w:right w:val="none" w:sz="0" w:space="0" w:color="auto"/>
      </w:divBdr>
    </w:div>
    <w:div w:id="1616055942">
      <w:bodyDiv w:val="1"/>
      <w:marLeft w:val="0"/>
      <w:marRight w:val="0"/>
      <w:marTop w:val="0"/>
      <w:marBottom w:val="0"/>
      <w:divBdr>
        <w:top w:val="none" w:sz="0" w:space="0" w:color="auto"/>
        <w:left w:val="none" w:sz="0" w:space="0" w:color="auto"/>
        <w:bottom w:val="none" w:sz="0" w:space="0" w:color="auto"/>
        <w:right w:val="none" w:sz="0" w:space="0" w:color="auto"/>
      </w:divBdr>
    </w:div>
    <w:div w:id="1616251941">
      <w:bodyDiv w:val="1"/>
      <w:marLeft w:val="0"/>
      <w:marRight w:val="0"/>
      <w:marTop w:val="0"/>
      <w:marBottom w:val="0"/>
      <w:divBdr>
        <w:top w:val="none" w:sz="0" w:space="0" w:color="auto"/>
        <w:left w:val="none" w:sz="0" w:space="0" w:color="auto"/>
        <w:bottom w:val="none" w:sz="0" w:space="0" w:color="auto"/>
        <w:right w:val="none" w:sz="0" w:space="0" w:color="auto"/>
      </w:divBdr>
    </w:div>
    <w:div w:id="1616717121">
      <w:bodyDiv w:val="1"/>
      <w:marLeft w:val="0"/>
      <w:marRight w:val="0"/>
      <w:marTop w:val="0"/>
      <w:marBottom w:val="0"/>
      <w:divBdr>
        <w:top w:val="none" w:sz="0" w:space="0" w:color="auto"/>
        <w:left w:val="none" w:sz="0" w:space="0" w:color="auto"/>
        <w:bottom w:val="none" w:sz="0" w:space="0" w:color="auto"/>
        <w:right w:val="none" w:sz="0" w:space="0" w:color="auto"/>
      </w:divBdr>
    </w:div>
    <w:div w:id="1616910234">
      <w:bodyDiv w:val="1"/>
      <w:marLeft w:val="0"/>
      <w:marRight w:val="0"/>
      <w:marTop w:val="0"/>
      <w:marBottom w:val="0"/>
      <w:divBdr>
        <w:top w:val="none" w:sz="0" w:space="0" w:color="auto"/>
        <w:left w:val="none" w:sz="0" w:space="0" w:color="auto"/>
        <w:bottom w:val="none" w:sz="0" w:space="0" w:color="auto"/>
        <w:right w:val="none" w:sz="0" w:space="0" w:color="auto"/>
      </w:divBdr>
    </w:div>
    <w:div w:id="1617181089">
      <w:bodyDiv w:val="1"/>
      <w:marLeft w:val="0"/>
      <w:marRight w:val="0"/>
      <w:marTop w:val="0"/>
      <w:marBottom w:val="0"/>
      <w:divBdr>
        <w:top w:val="none" w:sz="0" w:space="0" w:color="auto"/>
        <w:left w:val="none" w:sz="0" w:space="0" w:color="auto"/>
        <w:bottom w:val="none" w:sz="0" w:space="0" w:color="auto"/>
        <w:right w:val="none" w:sz="0" w:space="0" w:color="auto"/>
      </w:divBdr>
    </w:div>
    <w:div w:id="1617635005">
      <w:bodyDiv w:val="1"/>
      <w:marLeft w:val="0"/>
      <w:marRight w:val="0"/>
      <w:marTop w:val="0"/>
      <w:marBottom w:val="0"/>
      <w:divBdr>
        <w:top w:val="none" w:sz="0" w:space="0" w:color="auto"/>
        <w:left w:val="none" w:sz="0" w:space="0" w:color="auto"/>
        <w:bottom w:val="none" w:sz="0" w:space="0" w:color="auto"/>
        <w:right w:val="none" w:sz="0" w:space="0" w:color="auto"/>
      </w:divBdr>
    </w:div>
    <w:div w:id="1617713369">
      <w:bodyDiv w:val="1"/>
      <w:marLeft w:val="0"/>
      <w:marRight w:val="0"/>
      <w:marTop w:val="0"/>
      <w:marBottom w:val="0"/>
      <w:divBdr>
        <w:top w:val="none" w:sz="0" w:space="0" w:color="auto"/>
        <w:left w:val="none" w:sz="0" w:space="0" w:color="auto"/>
        <w:bottom w:val="none" w:sz="0" w:space="0" w:color="auto"/>
        <w:right w:val="none" w:sz="0" w:space="0" w:color="auto"/>
      </w:divBdr>
    </w:div>
    <w:div w:id="1617831417">
      <w:bodyDiv w:val="1"/>
      <w:marLeft w:val="0"/>
      <w:marRight w:val="0"/>
      <w:marTop w:val="0"/>
      <w:marBottom w:val="0"/>
      <w:divBdr>
        <w:top w:val="none" w:sz="0" w:space="0" w:color="auto"/>
        <w:left w:val="none" w:sz="0" w:space="0" w:color="auto"/>
        <w:bottom w:val="none" w:sz="0" w:space="0" w:color="auto"/>
        <w:right w:val="none" w:sz="0" w:space="0" w:color="auto"/>
      </w:divBdr>
    </w:div>
    <w:div w:id="1617904783">
      <w:bodyDiv w:val="1"/>
      <w:marLeft w:val="0"/>
      <w:marRight w:val="0"/>
      <w:marTop w:val="0"/>
      <w:marBottom w:val="0"/>
      <w:divBdr>
        <w:top w:val="none" w:sz="0" w:space="0" w:color="auto"/>
        <w:left w:val="none" w:sz="0" w:space="0" w:color="auto"/>
        <w:bottom w:val="none" w:sz="0" w:space="0" w:color="auto"/>
        <w:right w:val="none" w:sz="0" w:space="0" w:color="auto"/>
      </w:divBdr>
    </w:div>
    <w:div w:id="1617980398">
      <w:bodyDiv w:val="1"/>
      <w:marLeft w:val="0"/>
      <w:marRight w:val="0"/>
      <w:marTop w:val="0"/>
      <w:marBottom w:val="0"/>
      <w:divBdr>
        <w:top w:val="none" w:sz="0" w:space="0" w:color="auto"/>
        <w:left w:val="none" w:sz="0" w:space="0" w:color="auto"/>
        <w:bottom w:val="none" w:sz="0" w:space="0" w:color="auto"/>
        <w:right w:val="none" w:sz="0" w:space="0" w:color="auto"/>
      </w:divBdr>
    </w:div>
    <w:div w:id="1618365809">
      <w:bodyDiv w:val="1"/>
      <w:marLeft w:val="0"/>
      <w:marRight w:val="0"/>
      <w:marTop w:val="0"/>
      <w:marBottom w:val="0"/>
      <w:divBdr>
        <w:top w:val="none" w:sz="0" w:space="0" w:color="auto"/>
        <w:left w:val="none" w:sz="0" w:space="0" w:color="auto"/>
        <w:bottom w:val="none" w:sz="0" w:space="0" w:color="auto"/>
        <w:right w:val="none" w:sz="0" w:space="0" w:color="auto"/>
      </w:divBdr>
    </w:div>
    <w:div w:id="1618441523">
      <w:bodyDiv w:val="1"/>
      <w:marLeft w:val="0"/>
      <w:marRight w:val="0"/>
      <w:marTop w:val="0"/>
      <w:marBottom w:val="0"/>
      <w:divBdr>
        <w:top w:val="none" w:sz="0" w:space="0" w:color="auto"/>
        <w:left w:val="none" w:sz="0" w:space="0" w:color="auto"/>
        <w:bottom w:val="none" w:sz="0" w:space="0" w:color="auto"/>
        <w:right w:val="none" w:sz="0" w:space="0" w:color="auto"/>
      </w:divBdr>
    </w:div>
    <w:div w:id="1619141244">
      <w:bodyDiv w:val="1"/>
      <w:marLeft w:val="0"/>
      <w:marRight w:val="0"/>
      <w:marTop w:val="0"/>
      <w:marBottom w:val="0"/>
      <w:divBdr>
        <w:top w:val="none" w:sz="0" w:space="0" w:color="auto"/>
        <w:left w:val="none" w:sz="0" w:space="0" w:color="auto"/>
        <w:bottom w:val="none" w:sz="0" w:space="0" w:color="auto"/>
        <w:right w:val="none" w:sz="0" w:space="0" w:color="auto"/>
      </w:divBdr>
    </w:div>
    <w:div w:id="1619676521">
      <w:bodyDiv w:val="1"/>
      <w:marLeft w:val="0"/>
      <w:marRight w:val="0"/>
      <w:marTop w:val="0"/>
      <w:marBottom w:val="0"/>
      <w:divBdr>
        <w:top w:val="none" w:sz="0" w:space="0" w:color="auto"/>
        <w:left w:val="none" w:sz="0" w:space="0" w:color="auto"/>
        <w:bottom w:val="none" w:sz="0" w:space="0" w:color="auto"/>
        <w:right w:val="none" w:sz="0" w:space="0" w:color="auto"/>
      </w:divBdr>
    </w:div>
    <w:div w:id="1619679195">
      <w:bodyDiv w:val="1"/>
      <w:marLeft w:val="0"/>
      <w:marRight w:val="0"/>
      <w:marTop w:val="0"/>
      <w:marBottom w:val="0"/>
      <w:divBdr>
        <w:top w:val="none" w:sz="0" w:space="0" w:color="auto"/>
        <w:left w:val="none" w:sz="0" w:space="0" w:color="auto"/>
        <w:bottom w:val="none" w:sz="0" w:space="0" w:color="auto"/>
        <w:right w:val="none" w:sz="0" w:space="0" w:color="auto"/>
      </w:divBdr>
    </w:div>
    <w:div w:id="1620185674">
      <w:bodyDiv w:val="1"/>
      <w:marLeft w:val="0"/>
      <w:marRight w:val="0"/>
      <w:marTop w:val="0"/>
      <w:marBottom w:val="0"/>
      <w:divBdr>
        <w:top w:val="none" w:sz="0" w:space="0" w:color="auto"/>
        <w:left w:val="none" w:sz="0" w:space="0" w:color="auto"/>
        <w:bottom w:val="none" w:sz="0" w:space="0" w:color="auto"/>
        <w:right w:val="none" w:sz="0" w:space="0" w:color="auto"/>
      </w:divBdr>
    </w:div>
    <w:div w:id="1620844104">
      <w:bodyDiv w:val="1"/>
      <w:marLeft w:val="0"/>
      <w:marRight w:val="0"/>
      <w:marTop w:val="0"/>
      <w:marBottom w:val="0"/>
      <w:divBdr>
        <w:top w:val="none" w:sz="0" w:space="0" w:color="auto"/>
        <w:left w:val="none" w:sz="0" w:space="0" w:color="auto"/>
        <w:bottom w:val="none" w:sz="0" w:space="0" w:color="auto"/>
        <w:right w:val="none" w:sz="0" w:space="0" w:color="auto"/>
      </w:divBdr>
    </w:div>
    <w:div w:id="1621064531">
      <w:bodyDiv w:val="1"/>
      <w:marLeft w:val="0"/>
      <w:marRight w:val="0"/>
      <w:marTop w:val="0"/>
      <w:marBottom w:val="0"/>
      <w:divBdr>
        <w:top w:val="none" w:sz="0" w:space="0" w:color="auto"/>
        <w:left w:val="none" w:sz="0" w:space="0" w:color="auto"/>
        <w:bottom w:val="none" w:sz="0" w:space="0" w:color="auto"/>
        <w:right w:val="none" w:sz="0" w:space="0" w:color="auto"/>
      </w:divBdr>
    </w:div>
    <w:div w:id="1621106137">
      <w:bodyDiv w:val="1"/>
      <w:marLeft w:val="0"/>
      <w:marRight w:val="0"/>
      <w:marTop w:val="0"/>
      <w:marBottom w:val="0"/>
      <w:divBdr>
        <w:top w:val="none" w:sz="0" w:space="0" w:color="auto"/>
        <w:left w:val="none" w:sz="0" w:space="0" w:color="auto"/>
        <w:bottom w:val="none" w:sz="0" w:space="0" w:color="auto"/>
        <w:right w:val="none" w:sz="0" w:space="0" w:color="auto"/>
      </w:divBdr>
    </w:div>
    <w:div w:id="1621187472">
      <w:bodyDiv w:val="1"/>
      <w:marLeft w:val="0"/>
      <w:marRight w:val="0"/>
      <w:marTop w:val="0"/>
      <w:marBottom w:val="0"/>
      <w:divBdr>
        <w:top w:val="none" w:sz="0" w:space="0" w:color="auto"/>
        <w:left w:val="none" w:sz="0" w:space="0" w:color="auto"/>
        <w:bottom w:val="none" w:sz="0" w:space="0" w:color="auto"/>
        <w:right w:val="none" w:sz="0" w:space="0" w:color="auto"/>
      </w:divBdr>
    </w:div>
    <w:div w:id="1621885877">
      <w:bodyDiv w:val="1"/>
      <w:marLeft w:val="0"/>
      <w:marRight w:val="0"/>
      <w:marTop w:val="0"/>
      <w:marBottom w:val="0"/>
      <w:divBdr>
        <w:top w:val="none" w:sz="0" w:space="0" w:color="auto"/>
        <w:left w:val="none" w:sz="0" w:space="0" w:color="auto"/>
        <w:bottom w:val="none" w:sz="0" w:space="0" w:color="auto"/>
        <w:right w:val="none" w:sz="0" w:space="0" w:color="auto"/>
      </w:divBdr>
    </w:div>
    <w:div w:id="1622029571">
      <w:bodyDiv w:val="1"/>
      <w:marLeft w:val="0"/>
      <w:marRight w:val="0"/>
      <w:marTop w:val="0"/>
      <w:marBottom w:val="0"/>
      <w:divBdr>
        <w:top w:val="none" w:sz="0" w:space="0" w:color="auto"/>
        <w:left w:val="none" w:sz="0" w:space="0" w:color="auto"/>
        <w:bottom w:val="none" w:sz="0" w:space="0" w:color="auto"/>
        <w:right w:val="none" w:sz="0" w:space="0" w:color="auto"/>
      </w:divBdr>
    </w:div>
    <w:div w:id="1622106456">
      <w:bodyDiv w:val="1"/>
      <w:marLeft w:val="0"/>
      <w:marRight w:val="0"/>
      <w:marTop w:val="0"/>
      <w:marBottom w:val="0"/>
      <w:divBdr>
        <w:top w:val="none" w:sz="0" w:space="0" w:color="auto"/>
        <w:left w:val="none" w:sz="0" w:space="0" w:color="auto"/>
        <w:bottom w:val="none" w:sz="0" w:space="0" w:color="auto"/>
        <w:right w:val="none" w:sz="0" w:space="0" w:color="auto"/>
      </w:divBdr>
    </w:div>
    <w:div w:id="1622494340">
      <w:bodyDiv w:val="1"/>
      <w:marLeft w:val="0"/>
      <w:marRight w:val="0"/>
      <w:marTop w:val="0"/>
      <w:marBottom w:val="0"/>
      <w:divBdr>
        <w:top w:val="none" w:sz="0" w:space="0" w:color="auto"/>
        <w:left w:val="none" w:sz="0" w:space="0" w:color="auto"/>
        <w:bottom w:val="none" w:sz="0" w:space="0" w:color="auto"/>
        <w:right w:val="none" w:sz="0" w:space="0" w:color="auto"/>
      </w:divBdr>
    </w:div>
    <w:div w:id="1622572884">
      <w:bodyDiv w:val="1"/>
      <w:marLeft w:val="0"/>
      <w:marRight w:val="0"/>
      <w:marTop w:val="0"/>
      <w:marBottom w:val="0"/>
      <w:divBdr>
        <w:top w:val="none" w:sz="0" w:space="0" w:color="auto"/>
        <w:left w:val="none" w:sz="0" w:space="0" w:color="auto"/>
        <w:bottom w:val="none" w:sz="0" w:space="0" w:color="auto"/>
        <w:right w:val="none" w:sz="0" w:space="0" w:color="auto"/>
      </w:divBdr>
    </w:div>
    <w:div w:id="1622686600">
      <w:bodyDiv w:val="1"/>
      <w:marLeft w:val="0"/>
      <w:marRight w:val="0"/>
      <w:marTop w:val="0"/>
      <w:marBottom w:val="0"/>
      <w:divBdr>
        <w:top w:val="none" w:sz="0" w:space="0" w:color="auto"/>
        <w:left w:val="none" w:sz="0" w:space="0" w:color="auto"/>
        <w:bottom w:val="none" w:sz="0" w:space="0" w:color="auto"/>
        <w:right w:val="none" w:sz="0" w:space="0" w:color="auto"/>
      </w:divBdr>
    </w:div>
    <w:div w:id="1622805764">
      <w:bodyDiv w:val="1"/>
      <w:marLeft w:val="0"/>
      <w:marRight w:val="0"/>
      <w:marTop w:val="0"/>
      <w:marBottom w:val="0"/>
      <w:divBdr>
        <w:top w:val="none" w:sz="0" w:space="0" w:color="auto"/>
        <w:left w:val="none" w:sz="0" w:space="0" w:color="auto"/>
        <w:bottom w:val="none" w:sz="0" w:space="0" w:color="auto"/>
        <w:right w:val="none" w:sz="0" w:space="0" w:color="auto"/>
      </w:divBdr>
    </w:div>
    <w:div w:id="1622954021">
      <w:bodyDiv w:val="1"/>
      <w:marLeft w:val="0"/>
      <w:marRight w:val="0"/>
      <w:marTop w:val="0"/>
      <w:marBottom w:val="0"/>
      <w:divBdr>
        <w:top w:val="none" w:sz="0" w:space="0" w:color="auto"/>
        <w:left w:val="none" w:sz="0" w:space="0" w:color="auto"/>
        <w:bottom w:val="none" w:sz="0" w:space="0" w:color="auto"/>
        <w:right w:val="none" w:sz="0" w:space="0" w:color="auto"/>
      </w:divBdr>
    </w:div>
    <w:div w:id="1623801701">
      <w:bodyDiv w:val="1"/>
      <w:marLeft w:val="0"/>
      <w:marRight w:val="0"/>
      <w:marTop w:val="0"/>
      <w:marBottom w:val="0"/>
      <w:divBdr>
        <w:top w:val="none" w:sz="0" w:space="0" w:color="auto"/>
        <w:left w:val="none" w:sz="0" w:space="0" w:color="auto"/>
        <w:bottom w:val="none" w:sz="0" w:space="0" w:color="auto"/>
        <w:right w:val="none" w:sz="0" w:space="0" w:color="auto"/>
      </w:divBdr>
    </w:div>
    <w:div w:id="1624267951">
      <w:bodyDiv w:val="1"/>
      <w:marLeft w:val="0"/>
      <w:marRight w:val="0"/>
      <w:marTop w:val="0"/>
      <w:marBottom w:val="0"/>
      <w:divBdr>
        <w:top w:val="none" w:sz="0" w:space="0" w:color="auto"/>
        <w:left w:val="none" w:sz="0" w:space="0" w:color="auto"/>
        <w:bottom w:val="none" w:sz="0" w:space="0" w:color="auto"/>
        <w:right w:val="none" w:sz="0" w:space="0" w:color="auto"/>
      </w:divBdr>
    </w:div>
    <w:div w:id="1624651797">
      <w:bodyDiv w:val="1"/>
      <w:marLeft w:val="0"/>
      <w:marRight w:val="0"/>
      <w:marTop w:val="0"/>
      <w:marBottom w:val="0"/>
      <w:divBdr>
        <w:top w:val="none" w:sz="0" w:space="0" w:color="auto"/>
        <w:left w:val="none" w:sz="0" w:space="0" w:color="auto"/>
        <w:bottom w:val="none" w:sz="0" w:space="0" w:color="auto"/>
        <w:right w:val="none" w:sz="0" w:space="0" w:color="auto"/>
      </w:divBdr>
    </w:div>
    <w:div w:id="1624917492">
      <w:bodyDiv w:val="1"/>
      <w:marLeft w:val="0"/>
      <w:marRight w:val="0"/>
      <w:marTop w:val="0"/>
      <w:marBottom w:val="0"/>
      <w:divBdr>
        <w:top w:val="none" w:sz="0" w:space="0" w:color="auto"/>
        <w:left w:val="none" w:sz="0" w:space="0" w:color="auto"/>
        <w:bottom w:val="none" w:sz="0" w:space="0" w:color="auto"/>
        <w:right w:val="none" w:sz="0" w:space="0" w:color="auto"/>
      </w:divBdr>
    </w:div>
    <w:div w:id="1625306543">
      <w:bodyDiv w:val="1"/>
      <w:marLeft w:val="0"/>
      <w:marRight w:val="0"/>
      <w:marTop w:val="0"/>
      <w:marBottom w:val="0"/>
      <w:divBdr>
        <w:top w:val="none" w:sz="0" w:space="0" w:color="auto"/>
        <w:left w:val="none" w:sz="0" w:space="0" w:color="auto"/>
        <w:bottom w:val="none" w:sz="0" w:space="0" w:color="auto"/>
        <w:right w:val="none" w:sz="0" w:space="0" w:color="auto"/>
      </w:divBdr>
    </w:div>
    <w:div w:id="1625383133">
      <w:bodyDiv w:val="1"/>
      <w:marLeft w:val="0"/>
      <w:marRight w:val="0"/>
      <w:marTop w:val="0"/>
      <w:marBottom w:val="0"/>
      <w:divBdr>
        <w:top w:val="none" w:sz="0" w:space="0" w:color="auto"/>
        <w:left w:val="none" w:sz="0" w:space="0" w:color="auto"/>
        <w:bottom w:val="none" w:sz="0" w:space="0" w:color="auto"/>
        <w:right w:val="none" w:sz="0" w:space="0" w:color="auto"/>
      </w:divBdr>
    </w:div>
    <w:div w:id="1625690057">
      <w:bodyDiv w:val="1"/>
      <w:marLeft w:val="0"/>
      <w:marRight w:val="0"/>
      <w:marTop w:val="0"/>
      <w:marBottom w:val="0"/>
      <w:divBdr>
        <w:top w:val="none" w:sz="0" w:space="0" w:color="auto"/>
        <w:left w:val="none" w:sz="0" w:space="0" w:color="auto"/>
        <w:bottom w:val="none" w:sz="0" w:space="0" w:color="auto"/>
        <w:right w:val="none" w:sz="0" w:space="0" w:color="auto"/>
      </w:divBdr>
    </w:div>
    <w:div w:id="1625697294">
      <w:bodyDiv w:val="1"/>
      <w:marLeft w:val="0"/>
      <w:marRight w:val="0"/>
      <w:marTop w:val="0"/>
      <w:marBottom w:val="0"/>
      <w:divBdr>
        <w:top w:val="none" w:sz="0" w:space="0" w:color="auto"/>
        <w:left w:val="none" w:sz="0" w:space="0" w:color="auto"/>
        <w:bottom w:val="none" w:sz="0" w:space="0" w:color="auto"/>
        <w:right w:val="none" w:sz="0" w:space="0" w:color="auto"/>
      </w:divBdr>
    </w:div>
    <w:div w:id="1625965775">
      <w:bodyDiv w:val="1"/>
      <w:marLeft w:val="0"/>
      <w:marRight w:val="0"/>
      <w:marTop w:val="0"/>
      <w:marBottom w:val="0"/>
      <w:divBdr>
        <w:top w:val="none" w:sz="0" w:space="0" w:color="auto"/>
        <w:left w:val="none" w:sz="0" w:space="0" w:color="auto"/>
        <w:bottom w:val="none" w:sz="0" w:space="0" w:color="auto"/>
        <w:right w:val="none" w:sz="0" w:space="0" w:color="auto"/>
      </w:divBdr>
    </w:div>
    <w:div w:id="1626736285">
      <w:bodyDiv w:val="1"/>
      <w:marLeft w:val="0"/>
      <w:marRight w:val="0"/>
      <w:marTop w:val="0"/>
      <w:marBottom w:val="0"/>
      <w:divBdr>
        <w:top w:val="none" w:sz="0" w:space="0" w:color="auto"/>
        <w:left w:val="none" w:sz="0" w:space="0" w:color="auto"/>
        <w:bottom w:val="none" w:sz="0" w:space="0" w:color="auto"/>
        <w:right w:val="none" w:sz="0" w:space="0" w:color="auto"/>
      </w:divBdr>
    </w:div>
    <w:div w:id="1627009094">
      <w:bodyDiv w:val="1"/>
      <w:marLeft w:val="0"/>
      <w:marRight w:val="0"/>
      <w:marTop w:val="0"/>
      <w:marBottom w:val="0"/>
      <w:divBdr>
        <w:top w:val="none" w:sz="0" w:space="0" w:color="auto"/>
        <w:left w:val="none" w:sz="0" w:space="0" w:color="auto"/>
        <w:bottom w:val="none" w:sz="0" w:space="0" w:color="auto"/>
        <w:right w:val="none" w:sz="0" w:space="0" w:color="auto"/>
      </w:divBdr>
    </w:div>
    <w:div w:id="1627546018">
      <w:bodyDiv w:val="1"/>
      <w:marLeft w:val="0"/>
      <w:marRight w:val="0"/>
      <w:marTop w:val="0"/>
      <w:marBottom w:val="0"/>
      <w:divBdr>
        <w:top w:val="none" w:sz="0" w:space="0" w:color="auto"/>
        <w:left w:val="none" w:sz="0" w:space="0" w:color="auto"/>
        <w:bottom w:val="none" w:sz="0" w:space="0" w:color="auto"/>
        <w:right w:val="none" w:sz="0" w:space="0" w:color="auto"/>
      </w:divBdr>
    </w:div>
    <w:div w:id="1627735470">
      <w:bodyDiv w:val="1"/>
      <w:marLeft w:val="0"/>
      <w:marRight w:val="0"/>
      <w:marTop w:val="0"/>
      <w:marBottom w:val="0"/>
      <w:divBdr>
        <w:top w:val="none" w:sz="0" w:space="0" w:color="auto"/>
        <w:left w:val="none" w:sz="0" w:space="0" w:color="auto"/>
        <w:bottom w:val="none" w:sz="0" w:space="0" w:color="auto"/>
        <w:right w:val="none" w:sz="0" w:space="0" w:color="auto"/>
      </w:divBdr>
    </w:div>
    <w:div w:id="1627738163">
      <w:bodyDiv w:val="1"/>
      <w:marLeft w:val="0"/>
      <w:marRight w:val="0"/>
      <w:marTop w:val="0"/>
      <w:marBottom w:val="0"/>
      <w:divBdr>
        <w:top w:val="none" w:sz="0" w:space="0" w:color="auto"/>
        <w:left w:val="none" w:sz="0" w:space="0" w:color="auto"/>
        <w:bottom w:val="none" w:sz="0" w:space="0" w:color="auto"/>
        <w:right w:val="none" w:sz="0" w:space="0" w:color="auto"/>
      </w:divBdr>
    </w:div>
    <w:div w:id="1628508965">
      <w:bodyDiv w:val="1"/>
      <w:marLeft w:val="0"/>
      <w:marRight w:val="0"/>
      <w:marTop w:val="0"/>
      <w:marBottom w:val="0"/>
      <w:divBdr>
        <w:top w:val="none" w:sz="0" w:space="0" w:color="auto"/>
        <w:left w:val="none" w:sz="0" w:space="0" w:color="auto"/>
        <w:bottom w:val="none" w:sz="0" w:space="0" w:color="auto"/>
        <w:right w:val="none" w:sz="0" w:space="0" w:color="auto"/>
      </w:divBdr>
    </w:div>
    <w:div w:id="1628583381">
      <w:bodyDiv w:val="1"/>
      <w:marLeft w:val="0"/>
      <w:marRight w:val="0"/>
      <w:marTop w:val="0"/>
      <w:marBottom w:val="0"/>
      <w:divBdr>
        <w:top w:val="none" w:sz="0" w:space="0" w:color="auto"/>
        <w:left w:val="none" w:sz="0" w:space="0" w:color="auto"/>
        <w:bottom w:val="none" w:sz="0" w:space="0" w:color="auto"/>
        <w:right w:val="none" w:sz="0" w:space="0" w:color="auto"/>
      </w:divBdr>
    </w:div>
    <w:div w:id="1628586630">
      <w:bodyDiv w:val="1"/>
      <w:marLeft w:val="0"/>
      <w:marRight w:val="0"/>
      <w:marTop w:val="0"/>
      <w:marBottom w:val="0"/>
      <w:divBdr>
        <w:top w:val="none" w:sz="0" w:space="0" w:color="auto"/>
        <w:left w:val="none" w:sz="0" w:space="0" w:color="auto"/>
        <w:bottom w:val="none" w:sz="0" w:space="0" w:color="auto"/>
        <w:right w:val="none" w:sz="0" w:space="0" w:color="auto"/>
      </w:divBdr>
    </w:div>
    <w:div w:id="1628662898">
      <w:bodyDiv w:val="1"/>
      <w:marLeft w:val="0"/>
      <w:marRight w:val="0"/>
      <w:marTop w:val="0"/>
      <w:marBottom w:val="0"/>
      <w:divBdr>
        <w:top w:val="none" w:sz="0" w:space="0" w:color="auto"/>
        <w:left w:val="none" w:sz="0" w:space="0" w:color="auto"/>
        <w:bottom w:val="none" w:sz="0" w:space="0" w:color="auto"/>
        <w:right w:val="none" w:sz="0" w:space="0" w:color="auto"/>
      </w:divBdr>
    </w:div>
    <w:div w:id="1629554593">
      <w:bodyDiv w:val="1"/>
      <w:marLeft w:val="0"/>
      <w:marRight w:val="0"/>
      <w:marTop w:val="0"/>
      <w:marBottom w:val="0"/>
      <w:divBdr>
        <w:top w:val="none" w:sz="0" w:space="0" w:color="auto"/>
        <w:left w:val="none" w:sz="0" w:space="0" w:color="auto"/>
        <w:bottom w:val="none" w:sz="0" w:space="0" w:color="auto"/>
        <w:right w:val="none" w:sz="0" w:space="0" w:color="auto"/>
      </w:divBdr>
    </w:div>
    <w:div w:id="1629623537">
      <w:bodyDiv w:val="1"/>
      <w:marLeft w:val="0"/>
      <w:marRight w:val="0"/>
      <w:marTop w:val="0"/>
      <w:marBottom w:val="0"/>
      <w:divBdr>
        <w:top w:val="none" w:sz="0" w:space="0" w:color="auto"/>
        <w:left w:val="none" w:sz="0" w:space="0" w:color="auto"/>
        <w:bottom w:val="none" w:sz="0" w:space="0" w:color="auto"/>
        <w:right w:val="none" w:sz="0" w:space="0" w:color="auto"/>
      </w:divBdr>
    </w:div>
    <w:div w:id="1629774339">
      <w:bodyDiv w:val="1"/>
      <w:marLeft w:val="0"/>
      <w:marRight w:val="0"/>
      <w:marTop w:val="0"/>
      <w:marBottom w:val="0"/>
      <w:divBdr>
        <w:top w:val="none" w:sz="0" w:space="0" w:color="auto"/>
        <w:left w:val="none" w:sz="0" w:space="0" w:color="auto"/>
        <w:bottom w:val="none" w:sz="0" w:space="0" w:color="auto"/>
        <w:right w:val="none" w:sz="0" w:space="0" w:color="auto"/>
      </w:divBdr>
    </w:div>
    <w:div w:id="1629972881">
      <w:bodyDiv w:val="1"/>
      <w:marLeft w:val="0"/>
      <w:marRight w:val="0"/>
      <w:marTop w:val="0"/>
      <w:marBottom w:val="0"/>
      <w:divBdr>
        <w:top w:val="none" w:sz="0" w:space="0" w:color="auto"/>
        <w:left w:val="none" w:sz="0" w:space="0" w:color="auto"/>
        <w:bottom w:val="none" w:sz="0" w:space="0" w:color="auto"/>
        <w:right w:val="none" w:sz="0" w:space="0" w:color="auto"/>
      </w:divBdr>
    </w:div>
    <w:div w:id="1630090551">
      <w:bodyDiv w:val="1"/>
      <w:marLeft w:val="0"/>
      <w:marRight w:val="0"/>
      <w:marTop w:val="0"/>
      <w:marBottom w:val="0"/>
      <w:divBdr>
        <w:top w:val="none" w:sz="0" w:space="0" w:color="auto"/>
        <w:left w:val="none" w:sz="0" w:space="0" w:color="auto"/>
        <w:bottom w:val="none" w:sz="0" w:space="0" w:color="auto"/>
        <w:right w:val="none" w:sz="0" w:space="0" w:color="auto"/>
      </w:divBdr>
    </w:div>
    <w:div w:id="1630162166">
      <w:bodyDiv w:val="1"/>
      <w:marLeft w:val="0"/>
      <w:marRight w:val="0"/>
      <w:marTop w:val="0"/>
      <w:marBottom w:val="0"/>
      <w:divBdr>
        <w:top w:val="none" w:sz="0" w:space="0" w:color="auto"/>
        <w:left w:val="none" w:sz="0" w:space="0" w:color="auto"/>
        <w:bottom w:val="none" w:sz="0" w:space="0" w:color="auto"/>
        <w:right w:val="none" w:sz="0" w:space="0" w:color="auto"/>
      </w:divBdr>
    </w:div>
    <w:div w:id="1630165531">
      <w:bodyDiv w:val="1"/>
      <w:marLeft w:val="0"/>
      <w:marRight w:val="0"/>
      <w:marTop w:val="0"/>
      <w:marBottom w:val="0"/>
      <w:divBdr>
        <w:top w:val="none" w:sz="0" w:space="0" w:color="auto"/>
        <w:left w:val="none" w:sz="0" w:space="0" w:color="auto"/>
        <w:bottom w:val="none" w:sz="0" w:space="0" w:color="auto"/>
        <w:right w:val="none" w:sz="0" w:space="0" w:color="auto"/>
      </w:divBdr>
    </w:div>
    <w:div w:id="1630168289">
      <w:bodyDiv w:val="1"/>
      <w:marLeft w:val="0"/>
      <w:marRight w:val="0"/>
      <w:marTop w:val="0"/>
      <w:marBottom w:val="0"/>
      <w:divBdr>
        <w:top w:val="none" w:sz="0" w:space="0" w:color="auto"/>
        <w:left w:val="none" w:sz="0" w:space="0" w:color="auto"/>
        <w:bottom w:val="none" w:sz="0" w:space="0" w:color="auto"/>
        <w:right w:val="none" w:sz="0" w:space="0" w:color="auto"/>
      </w:divBdr>
    </w:div>
    <w:div w:id="1630672737">
      <w:bodyDiv w:val="1"/>
      <w:marLeft w:val="0"/>
      <w:marRight w:val="0"/>
      <w:marTop w:val="0"/>
      <w:marBottom w:val="0"/>
      <w:divBdr>
        <w:top w:val="none" w:sz="0" w:space="0" w:color="auto"/>
        <w:left w:val="none" w:sz="0" w:space="0" w:color="auto"/>
        <w:bottom w:val="none" w:sz="0" w:space="0" w:color="auto"/>
        <w:right w:val="none" w:sz="0" w:space="0" w:color="auto"/>
      </w:divBdr>
    </w:div>
    <w:div w:id="1630823068">
      <w:bodyDiv w:val="1"/>
      <w:marLeft w:val="0"/>
      <w:marRight w:val="0"/>
      <w:marTop w:val="0"/>
      <w:marBottom w:val="0"/>
      <w:divBdr>
        <w:top w:val="none" w:sz="0" w:space="0" w:color="auto"/>
        <w:left w:val="none" w:sz="0" w:space="0" w:color="auto"/>
        <w:bottom w:val="none" w:sz="0" w:space="0" w:color="auto"/>
        <w:right w:val="none" w:sz="0" w:space="0" w:color="auto"/>
      </w:divBdr>
    </w:div>
    <w:div w:id="1630892867">
      <w:bodyDiv w:val="1"/>
      <w:marLeft w:val="0"/>
      <w:marRight w:val="0"/>
      <w:marTop w:val="0"/>
      <w:marBottom w:val="0"/>
      <w:divBdr>
        <w:top w:val="none" w:sz="0" w:space="0" w:color="auto"/>
        <w:left w:val="none" w:sz="0" w:space="0" w:color="auto"/>
        <w:bottom w:val="none" w:sz="0" w:space="0" w:color="auto"/>
        <w:right w:val="none" w:sz="0" w:space="0" w:color="auto"/>
      </w:divBdr>
    </w:div>
    <w:div w:id="1631276872">
      <w:bodyDiv w:val="1"/>
      <w:marLeft w:val="0"/>
      <w:marRight w:val="0"/>
      <w:marTop w:val="0"/>
      <w:marBottom w:val="0"/>
      <w:divBdr>
        <w:top w:val="none" w:sz="0" w:space="0" w:color="auto"/>
        <w:left w:val="none" w:sz="0" w:space="0" w:color="auto"/>
        <w:bottom w:val="none" w:sz="0" w:space="0" w:color="auto"/>
        <w:right w:val="none" w:sz="0" w:space="0" w:color="auto"/>
      </w:divBdr>
    </w:div>
    <w:div w:id="1631325229">
      <w:bodyDiv w:val="1"/>
      <w:marLeft w:val="0"/>
      <w:marRight w:val="0"/>
      <w:marTop w:val="0"/>
      <w:marBottom w:val="0"/>
      <w:divBdr>
        <w:top w:val="none" w:sz="0" w:space="0" w:color="auto"/>
        <w:left w:val="none" w:sz="0" w:space="0" w:color="auto"/>
        <w:bottom w:val="none" w:sz="0" w:space="0" w:color="auto"/>
        <w:right w:val="none" w:sz="0" w:space="0" w:color="auto"/>
      </w:divBdr>
    </w:div>
    <w:div w:id="1631470317">
      <w:bodyDiv w:val="1"/>
      <w:marLeft w:val="0"/>
      <w:marRight w:val="0"/>
      <w:marTop w:val="0"/>
      <w:marBottom w:val="0"/>
      <w:divBdr>
        <w:top w:val="none" w:sz="0" w:space="0" w:color="auto"/>
        <w:left w:val="none" w:sz="0" w:space="0" w:color="auto"/>
        <w:bottom w:val="none" w:sz="0" w:space="0" w:color="auto"/>
        <w:right w:val="none" w:sz="0" w:space="0" w:color="auto"/>
      </w:divBdr>
    </w:div>
    <w:div w:id="1631589298">
      <w:bodyDiv w:val="1"/>
      <w:marLeft w:val="0"/>
      <w:marRight w:val="0"/>
      <w:marTop w:val="0"/>
      <w:marBottom w:val="0"/>
      <w:divBdr>
        <w:top w:val="none" w:sz="0" w:space="0" w:color="auto"/>
        <w:left w:val="none" w:sz="0" w:space="0" w:color="auto"/>
        <w:bottom w:val="none" w:sz="0" w:space="0" w:color="auto"/>
        <w:right w:val="none" w:sz="0" w:space="0" w:color="auto"/>
      </w:divBdr>
    </w:div>
    <w:div w:id="1631981756">
      <w:bodyDiv w:val="1"/>
      <w:marLeft w:val="0"/>
      <w:marRight w:val="0"/>
      <w:marTop w:val="0"/>
      <w:marBottom w:val="0"/>
      <w:divBdr>
        <w:top w:val="none" w:sz="0" w:space="0" w:color="auto"/>
        <w:left w:val="none" w:sz="0" w:space="0" w:color="auto"/>
        <w:bottom w:val="none" w:sz="0" w:space="0" w:color="auto"/>
        <w:right w:val="none" w:sz="0" w:space="0" w:color="auto"/>
      </w:divBdr>
    </w:div>
    <w:div w:id="1632327267">
      <w:bodyDiv w:val="1"/>
      <w:marLeft w:val="0"/>
      <w:marRight w:val="0"/>
      <w:marTop w:val="0"/>
      <w:marBottom w:val="0"/>
      <w:divBdr>
        <w:top w:val="none" w:sz="0" w:space="0" w:color="auto"/>
        <w:left w:val="none" w:sz="0" w:space="0" w:color="auto"/>
        <w:bottom w:val="none" w:sz="0" w:space="0" w:color="auto"/>
        <w:right w:val="none" w:sz="0" w:space="0" w:color="auto"/>
      </w:divBdr>
    </w:div>
    <w:div w:id="1632439665">
      <w:bodyDiv w:val="1"/>
      <w:marLeft w:val="0"/>
      <w:marRight w:val="0"/>
      <w:marTop w:val="0"/>
      <w:marBottom w:val="0"/>
      <w:divBdr>
        <w:top w:val="none" w:sz="0" w:space="0" w:color="auto"/>
        <w:left w:val="none" w:sz="0" w:space="0" w:color="auto"/>
        <w:bottom w:val="none" w:sz="0" w:space="0" w:color="auto"/>
        <w:right w:val="none" w:sz="0" w:space="0" w:color="auto"/>
      </w:divBdr>
    </w:div>
    <w:div w:id="1632899641">
      <w:bodyDiv w:val="1"/>
      <w:marLeft w:val="0"/>
      <w:marRight w:val="0"/>
      <w:marTop w:val="0"/>
      <w:marBottom w:val="0"/>
      <w:divBdr>
        <w:top w:val="none" w:sz="0" w:space="0" w:color="auto"/>
        <w:left w:val="none" w:sz="0" w:space="0" w:color="auto"/>
        <w:bottom w:val="none" w:sz="0" w:space="0" w:color="auto"/>
        <w:right w:val="none" w:sz="0" w:space="0" w:color="auto"/>
      </w:divBdr>
    </w:div>
    <w:div w:id="1632975278">
      <w:bodyDiv w:val="1"/>
      <w:marLeft w:val="0"/>
      <w:marRight w:val="0"/>
      <w:marTop w:val="0"/>
      <w:marBottom w:val="0"/>
      <w:divBdr>
        <w:top w:val="none" w:sz="0" w:space="0" w:color="auto"/>
        <w:left w:val="none" w:sz="0" w:space="0" w:color="auto"/>
        <w:bottom w:val="none" w:sz="0" w:space="0" w:color="auto"/>
        <w:right w:val="none" w:sz="0" w:space="0" w:color="auto"/>
      </w:divBdr>
    </w:div>
    <w:div w:id="1633175891">
      <w:bodyDiv w:val="1"/>
      <w:marLeft w:val="0"/>
      <w:marRight w:val="0"/>
      <w:marTop w:val="0"/>
      <w:marBottom w:val="0"/>
      <w:divBdr>
        <w:top w:val="none" w:sz="0" w:space="0" w:color="auto"/>
        <w:left w:val="none" w:sz="0" w:space="0" w:color="auto"/>
        <w:bottom w:val="none" w:sz="0" w:space="0" w:color="auto"/>
        <w:right w:val="none" w:sz="0" w:space="0" w:color="auto"/>
      </w:divBdr>
    </w:div>
    <w:div w:id="1633363220">
      <w:bodyDiv w:val="1"/>
      <w:marLeft w:val="0"/>
      <w:marRight w:val="0"/>
      <w:marTop w:val="0"/>
      <w:marBottom w:val="0"/>
      <w:divBdr>
        <w:top w:val="none" w:sz="0" w:space="0" w:color="auto"/>
        <w:left w:val="none" w:sz="0" w:space="0" w:color="auto"/>
        <w:bottom w:val="none" w:sz="0" w:space="0" w:color="auto"/>
        <w:right w:val="none" w:sz="0" w:space="0" w:color="auto"/>
      </w:divBdr>
    </w:div>
    <w:div w:id="1633441790">
      <w:bodyDiv w:val="1"/>
      <w:marLeft w:val="0"/>
      <w:marRight w:val="0"/>
      <w:marTop w:val="0"/>
      <w:marBottom w:val="0"/>
      <w:divBdr>
        <w:top w:val="none" w:sz="0" w:space="0" w:color="auto"/>
        <w:left w:val="none" w:sz="0" w:space="0" w:color="auto"/>
        <w:bottom w:val="none" w:sz="0" w:space="0" w:color="auto"/>
        <w:right w:val="none" w:sz="0" w:space="0" w:color="auto"/>
      </w:divBdr>
    </w:div>
    <w:div w:id="1633555499">
      <w:bodyDiv w:val="1"/>
      <w:marLeft w:val="0"/>
      <w:marRight w:val="0"/>
      <w:marTop w:val="0"/>
      <w:marBottom w:val="0"/>
      <w:divBdr>
        <w:top w:val="none" w:sz="0" w:space="0" w:color="auto"/>
        <w:left w:val="none" w:sz="0" w:space="0" w:color="auto"/>
        <w:bottom w:val="none" w:sz="0" w:space="0" w:color="auto"/>
        <w:right w:val="none" w:sz="0" w:space="0" w:color="auto"/>
      </w:divBdr>
    </w:div>
    <w:div w:id="1634217247">
      <w:bodyDiv w:val="1"/>
      <w:marLeft w:val="0"/>
      <w:marRight w:val="0"/>
      <w:marTop w:val="0"/>
      <w:marBottom w:val="0"/>
      <w:divBdr>
        <w:top w:val="none" w:sz="0" w:space="0" w:color="auto"/>
        <w:left w:val="none" w:sz="0" w:space="0" w:color="auto"/>
        <w:bottom w:val="none" w:sz="0" w:space="0" w:color="auto"/>
        <w:right w:val="none" w:sz="0" w:space="0" w:color="auto"/>
      </w:divBdr>
    </w:div>
    <w:div w:id="1634286253">
      <w:bodyDiv w:val="1"/>
      <w:marLeft w:val="0"/>
      <w:marRight w:val="0"/>
      <w:marTop w:val="0"/>
      <w:marBottom w:val="0"/>
      <w:divBdr>
        <w:top w:val="none" w:sz="0" w:space="0" w:color="auto"/>
        <w:left w:val="none" w:sz="0" w:space="0" w:color="auto"/>
        <w:bottom w:val="none" w:sz="0" w:space="0" w:color="auto"/>
        <w:right w:val="none" w:sz="0" w:space="0" w:color="auto"/>
      </w:divBdr>
    </w:div>
    <w:div w:id="1634601958">
      <w:bodyDiv w:val="1"/>
      <w:marLeft w:val="0"/>
      <w:marRight w:val="0"/>
      <w:marTop w:val="0"/>
      <w:marBottom w:val="0"/>
      <w:divBdr>
        <w:top w:val="none" w:sz="0" w:space="0" w:color="auto"/>
        <w:left w:val="none" w:sz="0" w:space="0" w:color="auto"/>
        <w:bottom w:val="none" w:sz="0" w:space="0" w:color="auto"/>
        <w:right w:val="none" w:sz="0" w:space="0" w:color="auto"/>
      </w:divBdr>
    </w:div>
    <w:div w:id="1635134804">
      <w:bodyDiv w:val="1"/>
      <w:marLeft w:val="0"/>
      <w:marRight w:val="0"/>
      <w:marTop w:val="0"/>
      <w:marBottom w:val="0"/>
      <w:divBdr>
        <w:top w:val="none" w:sz="0" w:space="0" w:color="auto"/>
        <w:left w:val="none" w:sz="0" w:space="0" w:color="auto"/>
        <w:bottom w:val="none" w:sz="0" w:space="0" w:color="auto"/>
        <w:right w:val="none" w:sz="0" w:space="0" w:color="auto"/>
      </w:divBdr>
    </w:div>
    <w:div w:id="1635401987">
      <w:bodyDiv w:val="1"/>
      <w:marLeft w:val="0"/>
      <w:marRight w:val="0"/>
      <w:marTop w:val="0"/>
      <w:marBottom w:val="0"/>
      <w:divBdr>
        <w:top w:val="none" w:sz="0" w:space="0" w:color="auto"/>
        <w:left w:val="none" w:sz="0" w:space="0" w:color="auto"/>
        <w:bottom w:val="none" w:sz="0" w:space="0" w:color="auto"/>
        <w:right w:val="none" w:sz="0" w:space="0" w:color="auto"/>
      </w:divBdr>
    </w:div>
    <w:div w:id="1635670478">
      <w:bodyDiv w:val="1"/>
      <w:marLeft w:val="0"/>
      <w:marRight w:val="0"/>
      <w:marTop w:val="0"/>
      <w:marBottom w:val="0"/>
      <w:divBdr>
        <w:top w:val="none" w:sz="0" w:space="0" w:color="auto"/>
        <w:left w:val="none" w:sz="0" w:space="0" w:color="auto"/>
        <w:bottom w:val="none" w:sz="0" w:space="0" w:color="auto"/>
        <w:right w:val="none" w:sz="0" w:space="0" w:color="auto"/>
      </w:divBdr>
    </w:div>
    <w:div w:id="1636057024">
      <w:bodyDiv w:val="1"/>
      <w:marLeft w:val="0"/>
      <w:marRight w:val="0"/>
      <w:marTop w:val="0"/>
      <w:marBottom w:val="0"/>
      <w:divBdr>
        <w:top w:val="none" w:sz="0" w:space="0" w:color="auto"/>
        <w:left w:val="none" w:sz="0" w:space="0" w:color="auto"/>
        <w:bottom w:val="none" w:sz="0" w:space="0" w:color="auto"/>
        <w:right w:val="none" w:sz="0" w:space="0" w:color="auto"/>
      </w:divBdr>
    </w:div>
    <w:div w:id="1636133135">
      <w:bodyDiv w:val="1"/>
      <w:marLeft w:val="0"/>
      <w:marRight w:val="0"/>
      <w:marTop w:val="0"/>
      <w:marBottom w:val="0"/>
      <w:divBdr>
        <w:top w:val="none" w:sz="0" w:space="0" w:color="auto"/>
        <w:left w:val="none" w:sz="0" w:space="0" w:color="auto"/>
        <w:bottom w:val="none" w:sz="0" w:space="0" w:color="auto"/>
        <w:right w:val="none" w:sz="0" w:space="0" w:color="auto"/>
      </w:divBdr>
    </w:div>
    <w:div w:id="1636712422">
      <w:bodyDiv w:val="1"/>
      <w:marLeft w:val="0"/>
      <w:marRight w:val="0"/>
      <w:marTop w:val="0"/>
      <w:marBottom w:val="0"/>
      <w:divBdr>
        <w:top w:val="none" w:sz="0" w:space="0" w:color="auto"/>
        <w:left w:val="none" w:sz="0" w:space="0" w:color="auto"/>
        <w:bottom w:val="none" w:sz="0" w:space="0" w:color="auto"/>
        <w:right w:val="none" w:sz="0" w:space="0" w:color="auto"/>
      </w:divBdr>
    </w:div>
    <w:div w:id="1636789857">
      <w:bodyDiv w:val="1"/>
      <w:marLeft w:val="0"/>
      <w:marRight w:val="0"/>
      <w:marTop w:val="0"/>
      <w:marBottom w:val="0"/>
      <w:divBdr>
        <w:top w:val="none" w:sz="0" w:space="0" w:color="auto"/>
        <w:left w:val="none" w:sz="0" w:space="0" w:color="auto"/>
        <w:bottom w:val="none" w:sz="0" w:space="0" w:color="auto"/>
        <w:right w:val="none" w:sz="0" w:space="0" w:color="auto"/>
      </w:divBdr>
    </w:div>
    <w:div w:id="1636905446">
      <w:bodyDiv w:val="1"/>
      <w:marLeft w:val="0"/>
      <w:marRight w:val="0"/>
      <w:marTop w:val="0"/>
      <w:marBottom w:val="0"/>
      <w:divBdr>
        <w:top w:val="none" w:sz="0" w:space="0" w:color="auto"/>
        <w:left w:val="none" w:sz="0" w:space="0" w:color="auto"/>
        <w:bottom w:val="none" w:sz="0" w:space="0" w:color="auto"/>
        <w:right w:val="none" w:sz="0" w:space="0" w:color="auto"/>
      </w:divBdr>
    </w:div>
    <w:div w:id="1637292708">
      <w:bodyDiv w:val="1"/>
      <w:marLeft w:val="0"/>
      <w:marRight w:val="0"/>
      <w:marTop w:val="0"/>
      <w:marBottom w:val="0"/>
      <w:divBdr>
        <w:top w:val="none" w:sz="0" w:space="0" w:color="auto"/>
        <w:left w:val="none" w:sz="0" w:space="0" w:color="auto"/>
        <w:bottom w:val="none" w:sz="0" w:space="0" w:color="auto"/>
        <w:right w:val="none" w:sz="0" w:space="0" w:color="auto"/>
      </w:divBdr>
    </w:div>
    <w:div w:id="1637569047">
      <w:bodyDiv w:val="1"/>
      <w:marLeft w:val="0"/>
      <w:marRight w:val="0"/>
      <w:marTop w:val="0"/>
      <w:marBottom w:val="0"/>
      <w:divBdr>
        <w:top w:val="none" w:sz="0" w:space="0" w:color="auto"/>
        <w:left w:val="none" w:sz="0" w:space="0" w:color="auto"/>
        <w:bottom w:val="none" w:sz="0" w:space="0" w:color="auto"/>
        <w:right w:val="none" w:sz="0" w:space="0" w:color="auto"/>
      </w:divBdr>
    </w:div>
    <w:div w:id="1638147126">
      <w:bodyDiv w:val="1"/>
      <w:marLeft w:val="0"/>
      <w:marRight w:val="0"/>
      <w:marTop w:val="0"/>
      <w:marBottom w:val="0"/>
      <w:divBdr>
        <w:top w:val="none" w:sz="0" w:space="0" w:color="auto"/>
        <w:left w:val="none" w:sz="0" w:space="0" w:color="auto"/>
        <w:bottom w:val="none" w:sz="0" w:space="0" w:color="auto"/>
        <w:right w:val="none" w:sz="0" w:space="0" w:color="auto"/>
      </w:divBdr>
    </w:div>
    <w:div w:id="1638218398">
      <w:bodyDiv w:val="1"/>
      <w:marLeft w:val="0"/>
      <w:marRight w:val="0"/>
      <w:marTop w:val="0"/>
      <w:marBottom w:val="0"/>
      <w:divBdr>
        <w:top w:val="none" w:sz="0" w:space="0" w:color="auto"/>
        <w:left w:val="none" w:sz="0" w:space="0" w:color="auto"/>
        <w:bottom w:val="none" w:sz="0" w:space="0" w:color="auto"/>
        <w:right w:val="none" w:sz="0" w:space="0" w:color="auto"/>
      </w:divBdr>
    </w:div>
    <w:div w:id="1638485961">
      <w:bodyDiv w:val="1"/>
      <w:marLeft w:val="0"/>
      <w:marRight w:val="0"/>
      <w:marTop w:val="0"/>
      <w:marBottom w:val="0"/>
      <w:divBdr>
        <w:top w:val="none" w:sz="0" w:space="0" w:color="auto"/>
        <w:left w:val="none" w:sz="0" w:space="0" w:color="auto"/>
        <w:bottom w:val="none" w:sz="0" w:space="0" w:color="auto"/>
        <w:right w:val="none" w:sz="0" w:space="0" w:color="auto"/>
      </w:divBdr>
    </w:div>
    <w:div w:id="1638493755">
      <w:bodyDiv w:val="1"/>
      <w:marLeft w:val="0"/>
      <w:marRight w:val="0"/>
      <w:marTop w:val="0"/>
      <w:marBottom w:val="0"/>
      <w:divBdr>
        <w:top w:val="none" w:sz="0" w:space="0" w:color="auto"/>
        <w:left w:val="none" w:sz="0" w:space="0" w:color="auto"/>
        <w:bottom w:val="none" w:sz="0" w:space="0" w:color="auto"/>
        <w:right w:val="none" w:sz="0" w:space="0" w:color="auto"/>
      </w:divBdr>
    </w:div>
    <w:div w:id="1638605463">
      <w:bodyDiv w:val="1"/>
      <w:marLeft w:val="0"/>
      <w:marRight w:val="0"/>
      <w:marTop w:val="0"/>
      <w:marBottom w:val="0"/>
      <w:divBdr>
        <w:top w:val="none" w:sz="0" w:space="0" w:color="auto"/>
        <w:left w:val="none" w:sz="0" w:space="0" w:color="auto"/>
        <w:bottom w:val="none" w:sz="0" w:space="0" w:color="auto"/>
        <w:right w:val="none" w:sz="0" w:space="0" w:color="auto"/>
      </w:divBdr>
    </w:div>
    <w:div w:id="1638606048">
      <w:bodyDiv w:val="1"/>
      <w:marLeft w:val="0"/>
      <w:marRight w:val="0"/>
      <w:marTop w:val="0"/>
      <w:marBottom w:val="0"/>
      <w:divBdr>
        <w:top w:val="none" w:sz="0" w:space="0" w:color="auto"/>
        <w:left w:val="none" w:sz="0" w:space="0" w:color="auto"/>
        <w:bottom w:val="none" w:sz="0" w:space="0" w:color="auto"/>
        <w:right w:val="none" w:sz="0" w:space="0" w:color="auto"/>
      </w:divBdr>
    </w:div>
    <w:div w:id="1638684497">
      <w:bodyDiv w:val="1"/>
      <w:marLeft w:val="0"/>
      <w:marRight w:val="0"/>
      <w:marTop w:val="0"/>
      <w:marBottom w:val="0"/>
      <w:divBdr>
        <w:top w:val="none" w:sz="0" w:space="0" w:color="auto"/>
        <w:left w:val="none" w:sz="0" w:space="0" w:color="auto"/>
        <w:bottom w:val="none" w:sz="0" w:space="0" w:color="auto"/>
        <w:right w:val="none" w:sz="0" w:space="0" w:color="auto"/>
      </w:divBdr>
    </w:div>
    <w:div w:id="1638948037">
      <w:bodyDiv w:val="1"/>
      <w:marLeft w:val="0"/>
      <w:marRight w:val="0"/>
      <w:marTop w:val="0"/>
      <w:marBottom w:val="0"/>
      <w:divBdr>
        <w:top w:val="none" w:sz="0" w:space="0" w:color="auto"/>
        <w:left w:val="none" w:sz="0" w:space="0" w:color="auto"/>
        <w:bottom w:val="none" w:sz="0" w:space="0" w:color="auto"/>
        <w:right w:val="none" w:sz="0" w:space="0" w:color="auto"/>
      </w:divBdr>
    </w:div>
    <w:div w:id="1639142654">
      <w:bodyDiv w:val="1"/>
      <w:marLeft w:val="0"/>
      <w:marRight w:val="0"/>
      <w:marTop w:val="0"/>
      <w:marBottom w:val="0"/>
      <w:divBdr>
        <w:top w:val="none" w:sz="0" w:space="0" w:color="auto"/>
        <w:left w:val="none" w:sz="0" w:space="0" w:color="auto"/>
        <w:bottom w:val="none" w:sz="0" w:space="0" w:color="auto"/>
        <w:right w:val="none" w:sz="0" w:space="0" w:color="auto"/>
      </w:divBdr>
    </w:div>
    <w:div w:id="1639186693">
      <w:bodyDiv w:val="1"/>
      <w:marLeft w:val="0"/>
      <w:marRight w:val="0"/>
      <w:marTop w:val="0"/>
      <w:marBottom w:val="0"/>
      <w:divBdr>
        <w:top w:val="none" w:sz="0" w:space="0" w:color="auto"/>
        <w:left w:val="none" w:sz="0" w:space="0" w:color="auto"/>
        <w:bottom w:val="none" w:sz="0" w:space="0" w:color="auto"/>
        <w:right w:val="none" w:sz="0" w:space="0" w:color="auto"/>
      </w:divBdr>
    </w:div>
    <w:div w:id="1639215210">
      <w:bodyDiv w:val="1"/>
      <w:marLeft w:val="0"/>
      <w:marRight w:val="0"/>
      <w:marTop w:val="0"/>
      <w:marBottom w:val="0"/>
      <w:divBdr>
        <w:top w:val="none" w:sz="0" w:space="0" w:color="auto"/>
        <w:left w:val="none" w:sz="0" w:space="0" w:color="auto"/>
        <w:bottom w:val="none" w:sz="0" w:space="0" w:color="auto"/>
        <w:right w:val="none" w:sz="0" w:space="0" w:color="auto"/>
      </w:divBdr>
    </w:div>
    <w:div w:id="1639260985">
      <w:bodyDiv w:val="1"/>
      <w:marLeft w:val="0"/>
      <w:marRight w:val="0"/>
      <w:marTop w:val="0"/>
      <w:marBottom w:val="0"/>
      <w:divBdr>
        <w:top w:val="none" w:sz="0" w:space="0" w:color="auto"/>
        <w:left w:val="none" w:sz="0" w:space="0" w:color="auto"/>
        <w:bottom w:val="none" w:sz="0" w:space="0" w:color="auto"/>
        <w:right w:val="none" w:sz="0" w:space="0" w:color="auto"/>
      </w:divBdr>
    </w:div>
    <w:div w:id="1639266793">
      <w:bodyDiv w:val="1"/>
      <w:marLeft w:val="0"/>
      <w:marRight w:val="0"/>
      <w:marTop w:val="0"/>
      <w:marBottom w:val="0"/>
      <w:divBdr>
        <w:top w:val="none" w:sz="0" w:space="0" w:color="auto"/>
        <w:left w:val="none" w:sz="0" w:space="0" w:color="auto"/>
        <w:bottom w:val="none" w:sz="0" w:space="0" w:color="auto"/>
        <w:right w:val="none" w:sz="0" w:space="0" w:color="auto"/>
      </w:divBdr>
    </w:div>
    <w:div w:id="1639411251">
      <w:bodyDiv w:val="1"/>
      <w:marLeft w:val="0"/>
      <w:marRight w:val="0"/>
      <w:marTop w:val="0"/>
      <w:marBottom w:val="0"/>
      <w:divBdr>
        <w:top w:val="none" w:sz="0" w:space="0" w:color="auto"/>
        <w:left w:val="none" w:sz="0" w:space="0" w:color="auto"/>
        <w:bottom w:val="none" w:sz="0" w:space="0" w:color="auto"/>
        <w:right w:val="none" w:sz="0" w:space="0" w:color="auto"/>
      </w:divBdr>
    </w:div>
    <w:div w:id="1639603887">
      <w:bodyDiv w:val="1"/>
      <w:marLeft w:val="0"/>
      <w:marRight w:val="0"/>
      <w:marTop w:val="0"/>
      <w:marBottom w:val="0"/>
      <w:divBdr>
        <w:top w:val="none" w:sz="0" w:space="0" w:color="auto"/>
        <w:left w:val="none" w:sz="0" w:space="0" w:color="auto"/>
        <w:bottom w:val="none" w:sz="0" w:space="0" w:color="auto"/>
        <w:right w:val="none" w:sz="0" w:space="0" w:color="auto"/>
      </w:divBdr>
    </w:div>
    <w:div w:id="1639798441">
      <w:bodyDiv w:val="1"/>
      <w:marLeft w:val="0"/>
      <w:marRight w:val="0"/>
      <w:marTop w:val="0"/>
      <w:marBottom w:val="0"/>
      <w:divBdr>
        <w:top w:val="none" w:sz="0" w:space="0" w:color="auto"/>
        <w:left w:val="none" w:sz="0" w:space="0" w:color="auto"/>
        <w:bottom w:val="none" w:sz="0" w:space="0" w:color="auto"/>
        <w:right w:val="none" w:sz="0" w:space="0" w:color="auto"/>
      </w:divBdr>
    </w:div>
    <w:div w:id="1639870048">
      <w:bodyDiv w:val="1"/>
      <w:marLeft w:val="0"/>
      <w:marRight w:val="0"/>
      <w:marTop w:val="0"/>
      <w:marBottom w:val="0"/>
      <w:divBdr>
        <w:top w:val="none" w:sz="0" w:space="0" w:color="auto"/>
        <w:left w:val="none" w:sz="0" w:space="0" w:color="auto"/>
        <w:bottom w:val="none" w:sz="0" w:space="0" w:color="auto"/>
        <w:right w:val="none" w:sz="0" w:space="0" w:color="auto"/>
      </w:divBdr>
    </w:div>
    <w:div w:id="1640038642">
      <w:bodyDiv w:val="1"/>
      <w:marLeft w:val="0"/>
      <w:marRight w:val="0"/>
      <w:marTop w:val="0"/>
      <w:marBottom w:val="0"/>
      <w:divBdr>
        <w:top w:val="none" w:sz="0" w:space="0" w:color="auto"/>
        <w:left w:val="none" w:sz="0" w:space="0" w:color="auto"/>
        <w:bottom w:val="none" w:sz="0" w:space="0" w:color="auto"/>
        <w:right w:val="none" w:sz="0" w:space="0" w:color="auto"/>
      </w:divBdr>
    </w:div>
    <w:div w:id="1640182656">
      <w:bodyDiv w:val="1"/>
      <w:marLeft w:val="0"/>
      <w:marRight w:val="0"/>
      <w:marTop w:val="0"/>
      <w:marBottom w:val="0"/>
      <w:divBdr>
        <w:top w:val="none" w:sz="0" w:space="0" w:color="auto"/>
        <w:left w:val="none" w:sz="0" w:space="0" w:color="auto"/>
        <w:bottom w:val="none" w:sz="0" w:space="0" w:color="auto"/>
        <w:right w:val="none" w:sz="0" w:space="0" w:color="auto"/>
      </w:divBdr>
    </w:div>
    <w:div w:id="1640264800">
      <w:bodyDiv w:val="1"/>
      <w:marLeft w:val="0"/>
      <w:marRight w:val="0"/>
      <w:marTop w:val="0"/>
      <w:marBottom w:val="0"/>
      <w:divBdr>
        <w:top w:val="none" w:sz="0" w:space="0" w:color="auto"/>
        <w:left w:val="none" w:sz="0" w:space="0" w:color="auto"/>
        <w:bottom w:val="none" w:sz="0" w:space="0" w:color="auto"/>
        <w:right w:val="none" w:sz="0" w:space="0" w:color="auto"/>
      </w:divBdr>
    </w:div>
    <w:div w:id="1640333262">
      <w:bodyDiv w:val="1"/>
      <w:marLeft w:val="0"/>
      <w:marRight w:val="0"/>
      <w:marTop w:val="0"/>
      <w:marBottom w:val="0"/>
      <w:divBdr>
        <w:top w:val="none" w:sz="0" w:space="0" w:color="auto"/>
        <w:left w:val="none" w:sz="0" w:space="0" w:color="auto"/>
        <w:bottom w:val="none" w:sz="0" w:space="0" w:color="auto"/>
        <w:right w:val="none" w:sz="0" w:space="0" w:color="auto"/>
      </w:divBdr>
    </w:div>
    <w:div w:id="1640379155">
      <w:bodyDiv w:val="1"/>
      <w:marLeft w:val="0"/>
      <w:marRight w:val="0"/>
      <w:marTop w:val="0"/>
      <w:marBottom w:val="0"/>
      <w:divBdr>
        <w:top w:val="none" w:sz="0" w:space="0" w:color="auto"/>
        <w:left w:val="none" w:sz="0" w:space="0" w:color="auto"/>
        <w:bottom w:val="none" w:sz="0" w:space="0" w:color="auto"/>
        <w:right w:val="none" w:sz="0" w:space="0" w:color="auto"/>
      </w:divBdr>
    </w:div>
    <w:div w:id="1640963110">
      <w:bodyDiv w:val="1"/>
      <w:marLeft w:val="0"/>
      <w:marRight w:val="0"/>
      <w:marTop w:val="0"/>
      <w:marBottom w:val="0"/>
      <w:divBdr>
        <w:top w:val="none" w:sz="0" w:space="0" w:color="auto"/>
        <w:left w:val="none" w:sz="0" w:space="0" w:color="auto"/>
        <w:bottom w:val="none" w:sz="0" w:space="0" w:color="auto"/>
        <w:right w:val="none" w:sz="0" w:space="0" w:color="auto"/>
      </w:divBdr>
    </w:div>
    <w:div w:id="1641032681">
      <w:bodyDiv w:val="1"/>
      <w:marLeft w:val="0"/>
      <w:marRight w:val="0"/>
      <w:marTop w:val="0"/>
      <w:marBottom w:val="0"/>
      <w:divBdr>
        <w:top w:val="none" w:sz="0" w:space="0" w:color="auto"/>
        <w:left w:val="none" w:sz="0" w:space="0" w:color="auto"/>
        <w:bottom w:val="none" w:sz="0" w:space="0" w:color="auto"/>
        <w:right w:val="none" w:sz="0" w:space="0" w:color="auto"/>
      </w:divBdr>
    </w:div>
    <w:div w:id="1641036734">
      <w:bodyDiv w:val="1"/>
      <w:marLeft w:val="0"/>
      <w:marRight w:val="0"/>
      <w:marTop w:val="0"/>
      <w:marBottom w:val="0"/>
      <w:divBdr>
        <w:top w:val="none" w:sz="0" w:space="0" w:color="auto"/>
        <w:left w:val="none" w:sz="0" w:space="0" w:color="auto"/>
        <w:bottom w:val="none" w:sz="0" w:space="0" w:color="auto"/>
        <w:right w:val="none" w:sz="0" w:space="0" w:color="auto"/>
      </w:divBdr>
    </w:div>
    <w:div w:id="1641618292">
      <w:bodyDiv w:val="1"/>
      <w:marLeft w:val="0"/>
      <w:marRight w:val="0"/>
      <w:marTop w:val="0"/>
      <w:marBottom w:val="0"/>
      <w:divBdr>
        <w:top w:val="none" w:sz="0" w:space="0" w:color="auto"/>
        <w:left w:val="none" w:sz="0" w:space="0" w:color="auto"/>
        <w:bottom w:val="none" w:sz="0" w:space="0" w:color="auto"/>
        <w:right w:val="none" w:sz="0" w:space="0" w:color="auto"/>
      </w:divBdr>
    </w:div>
    <w:div w:id="1642153034">
      <w:bodyDiv w:val="1"/>
      <w:marLeft w:val="0"/>
      <w:marRight w:val="0"/>
      <w:marTop w:val="0"/>
      <w:marBottom w:val="0"/>
      <w:divBdr>
        <w:top w:val="none" w:sz="0" w:space="0" w:color="auto"/>
        <w:left w:val="none" w:sz="0" w:space="0" w:color="auto"/>
        <w:bottom w:val="none" w:sz="0" w:space="0" w:color="auto"/>
        <w:right w:val="none" w:sz="0" w:space="0" w:color="auto"/>
      </w:divBdr>
    </w:div>
    <w:div w:id="1642954155">
      <w:bodyDiv w:val="1"/>
      <w:marLeft w:val="0"/>
      <w:marRight w:val="0"/>
      <w:marTop w:val="0"/>
      <w:marBottom w:val="0"/>
      <w:divBdr>
        <w:top w:val="none" w:sz="0" w:space="0" w:color="auto"/>
        <w:left w:val="none" w:sz="0" w:space="0" w:color="auto"/>
        <w:bottom w:val="none" w:sz="0" w:space="0" w:color="auto"/>
        <w:right w:val="none" w:sz="0" w:space="0" w:color="auto"/>
      </w:divBdr>
    </w:div>
    <w:div w:id="1643119874">
      <w:bodyDiv w:val="1"/>
      <w:marLeft w:val="0"/>
      <w:marRight w:val="0"/>
      <w:marTop w:val="0"/>
      <w:marBottom w:val="0"/>
      <w:divBdr>
        <w:top w:val="none" w:sz="0" w:space="0" w:color="auto"/>
        <w:left w:val="none" w:sz="0" w:space="0" w:color="auto"/>
        <w:bottom w:val="none" w:sz="0" w:space="0" w:color="auto"/>
        <w:right w:val="none" w:sz="0" w:space="0" w:color="auto"/>
      </w:divBdr>
    </w:div>
    <w:div w:id="1643269838">
      <w:bodyDiv w:val="1"/>
      <w:marLeft w:val="0"/>
      <w:marRight w:val="0"/>
      <w:marTop w:val="0"/>
      <w:marBottom w:val="0"/>
      <w:divBdr>
        <w:top w:val="none" w:sz="0" w:space="0" w:color="auto"/>
        <w:left w:val="none" w:sz="0" w:space="0" w:color="auto"/>
        <w:bottom w:val="none" w:sz="0" w:space="0" w:color="auto"/>
        <w:right w:val="none" w:sz="0" w:space="0" w:color="auto"/>
      </w:divBdr>
    </w:div>
    <w:div w:id="1643726603">
      <w:bodyDiv w:val="1"/>
      <w:marLeft w:val="0"/>
      <w:marRight w:val="0"/>
      <w:marTop w:val="0"/>
      <w:marBottom w:val="0"/>
      <w:divBdr>
        <w:top w:val="none" w:sz="0" w:space="0" w:color="auto"/>
        <w:left w:val="none" w:sz="0" w:space="0" w:color="auto"/>
        <w:bottom w:val="none" w:sz="0" w:space="0" w:color="auto"/>
        <w:right w:val="none" w:sz="0" w:space="0" w:color="auto"/>
      </w:divBdr>
    </w:div>
    <w:div w:id="1643802020">
      <w:bodyDiv w:val="1"/>
      <w:marLeft w:val="0"/>
      <w:marRight w:val="0"/>
      <w:marTop w:val="0"/>
      <w:marBottom w:val="0"/>
      <w:divBdr>
        <w:top w:val="none" w:sz="0" w:space="0" w:color="auto"/>
        <w:left w:val="none" w:sz="0" w:space="0" w:color="auto"/>
        <w:bottom w:val="none" w:sz="0" w:space="0" w:color="auto"/>
        <w:right w:val="none" w:sz="0" w:space="0" w:color="auto"/>
      </w:divBdr>
    </w:div>
    <w:div w:id="1644188760">
      <w:bodyDiv w:val="1"/>
      <w:marLeft w:val="0"/>
      <w:marRight w:val="0"/>
      <w:marTop w:val="0"/>
      <w:marBottom w:val="0"/>
      <w:divBdr>
        <w:top w:val="none" w:sz="0" w:space="0" w:color="auto"/>
        <w:left w:val="none" w:sz="0" w:space="0" w:color="auto"/>
        <w:bottom w:val="none" w:sz="0" w:space="0" w:color="auto"/>
        <w:right w:val="none" w:sz="0" w:space="0" w:color="auto"/>
      </w:divBdr>
    </w:div>
    <w:div w:id="1644312416">
      <w:bodyDiv w:val="1"/>
      <w:marLeft w:val="0"/>
      <w:marRight w:val="0"/>
      <w:marTop w:val="0"/>
      <w:marBottom w:val="0"/>
      <w:divBdr>
        <w:top w:val="none" w:sz="0" w:space="0" w:color="auto"/>
        <w:left w:val="none" w:sz="0" w:space="0" w:color="auto"/>
        <w:bottom w:val="none" w:sz="0" w:space="0" w:color="auto"/>
        <w:right w:val="none" w:sz="0" w:space="0" w:color="auto"/>
      </w:divBdr>
    </w:div>
    <w:div w:id="1644431409">
      <w:bodyDiv w:val="1"/>
      <w:marLeft w:val="0"/>
      <w:marRight w:val="0"/>
      <w:marTop w:val="0"/>
      <w:marBottom w:val="0"/>
      <w:divBdr>
        <w:top w:val="none" w:sz="0" w:space="0" w:color="auto"/>
        <w:left w:val="none" w:sz="0" w:space="0" w:color="auto"/>
        <w:bottom w:val="none" w:sz="0" w:space="0" w:color="auto"/>
        <w:right w:val="none" w:sz="0" w:space="0" w:color="auto"/>
      </w:divBdr>
    </w:div>
    <w:div w:id="1644775124">
      <w:bodyDiv w:val="1"/>
      <w:marLeft w:val="0"/>
      <w:marRight w:val="0"/>
      <w:marTop w:val="0"/>
      <w:marBottom w:val="0"/>
      <w:divBdr>
        <w:top w:val="none" w:sz="0" w:space="0" w:color="auto"/>
        <w:left w:val="none" w:sz="0" w:space="0" w:color="auto"/>
        <w:bottom w:val="none" w:sz="0" w:space="0" w:color="auto"/>
        <w:right w:val="none" w:sz="0" w:space="0" w:color="auto"/>
      </w:divBdr>
    </w:div>
    <w:div w:id="1644889958">
      <w:bodyDiv w:val="1"/>
      <w:marLeft w:val="0"/>
      <w:marRight w:val="0"/>
      <w:marTop w:val="0"/>
      <w:marBottom w:val="0"/>
      <w:divBdr>
        <w:top w:val="none" w:sz="0" w:space="0" w:color="auto"/>
        <w:left w:val="none" w:sz="0" w:space="0" w:color="auto"/>
        <w:bottom w:val="none" w:sz="0" w:space="0" w:color="auto"/>
        <w:right w:val="none" w:sz="0" w:space="0" w:color="auto"/>
      </w:divBdr>
    </w:div>
    <w:div w:id="1645281381">
      <w:bodyDiv w:val="1"/>
      <w:marLeft w:val="0"/>
      <w:marRight w:val="0"/>
      <w:marTop w:val="0"/>
      <w:marBottom w:val="0"/>
      <w:divBdr>
        <w:top w:val="none" w:sz="0" w:space="0" w:color="auto"/>
        <w:left w:val="none" w:sz="0" w:space="0" w:color="auto"/>
        <w:bottom w:val="none" w:sz="0" w:space="0" w:color="auto"/>
        <w:right w:val="none" w:sz="0" w:space="0" w:color="auto"/>
      </w:divBdr>
    </w:div>
    <w:div w:id="1645306476">
      <w:bodyDiv w:val="1"/>
      <w:marLeft w:val="0"/>
      <w:marRight w:val="0"/>
      <w:marTop w:val="0"/>
      <w:marBottom w:val="0"/>
      <w:divBdr>
        <w:top w:val="none" w:sz="0" w:space="0" w:color="auto"/>
        <w:left w:val="none" w:sz="0" w:space="0" w:color="auto"/>
        <w:bottom w:val="none" w:sz="0" w:space="0" w:color="auto"/>
        <w:right w:val="none" w:sz="0" w:space="0" w:color="auto"/>
      </w:divBdr>
    </w:div>
    <w:div w:id="1645427738">
      <w:bodyDiv w:val="1"/>
      <w:marLeft w:val="0"/>
      <w:marRight w:val="0"/>
      <w:marTop w:val="0"/>
      <w:marBottom w:val="0"/>
      <w:divBdr>
        <w:top w:val="none" w:sz="0" w:space="0" w:color="auto"/>
        <w:left w:val="none" w:sz="0" w:space="0" w:color="auto"/>
        <w:bottom w:val="none" w:sz="0" w:space="0" w:color="auto"/>
        <w:right w:val="none" w:sz="0" w:space="0" w:color="auto"/>
      </w:divBdr>
    </w:div>
    <w:div w:id="1645499702">
      <w:bodyDiv w:val="1"/>
      <w:marLeft w:val="0"/>
      <w:marRight w:val="0"/>
      <w:marTop w:val="0"/>
      <w:marBottom w:val="0"/>
      <w:divBdr>
        <w:top w:val="none" w:sz="0" w:space="0" w:color="auto"/>
        <w:left w:val="none" w:sz="0" w:space="0" w:color="auto"/>
        <w:bottom w:val="none" w:sz="0" w:space="0" w:color="auto"/>
        <w:right w:val="none" w:sz="0" w:space="0" w:color="auto"/>
      </w:divBdr>
    </w:div>
    <w:div w:id="1645546507">
      <w:bodyDiv w:val="1"/>
      <w:marLeft w:val="0"/>
      <w:marRight w:val="0"/>
      <w:marTop w:val="0"/>
      <w:marBottom w:val="0"/>
      <w:divBdr>
        <w:top w:val="none" w:sz="0" w:space="0" w:color="auto"/>
        <w:left w:val="none" w:sz="0" w:space="0" w:color="auto"/>
        <w:bottom w:val="none" w:sz="0" w:space="0" w:color="auto"/>
        <w:right w:val="none" w:sz="0" w:space="0" w:color="auto"/>
      </w:divBdr>
    </w:div>
    <w:div w:id="1645816828">
      <w:bodyDiv w:val="1"/>
      <w:marLeft w:val="0"/>
      <w:marRight w:val="0"/>
      <w:marTop w:val="0"/>
      <w:marBottom w:val="0"/>
      <w:divBdr>
        <w:top w:val="none" w:sz="0" w:space="0" w:color="auto"/>
        <w:left w:val="none" w:sz="0" w:space="0" w:color="auto"/>
        <w:bottom w:val="none" w:sz="0" w:space="0" w:color="auto"/>
        <w:right w:val="none" w:sz="0" w:space="0" w:color="auto"/>
      </w:divBdr>
    </w:div>
    <w:div w:id="1646160776">
      <w:bodyDiv w:val="1"/>
      <w:marLeft w:val="0"/>
      <w:marRight w:val="0"/>
      <w:marTop w:val="0"/>
      <w:marBottom w:val="0"/>
      <w:divBdr>
        <w:top w:val="none" w:sz="0" w:space="0" w:color="auto"/>
        <w:left w:val="none" w:sz="0" w:space="0" w:color="auto"/>
        <w:bottom w:val="none" w:sz="0" w:space="0" w:color="auto"/>
        <w:right w:val="none" w:sz="0" w:space="0" w:color="auto"/>
      </w:divBdr>
    </w:div>
    <w:div w:id="1646396087">
      <w:bodyDiv w:val="1"/>
      <w:marLeft w:val="0"/>
      <w:marRight w:val="0"/>
      <w:marTop w:val="0"/>
      <w:marBottom w:val="0"/>
      <w:divBdr>
        <w:top w:val="none" w:sz="0" w:space="0" w:color="auto"/>
        <w:left w:val="none" w:sz="0" w:space="0" w:color="auto"/>
        <w:bottom w:val="none" w:sz="0" w:space="0" w:color="auto"/>
        <w:right w:val="none" w:sz="0" w:space="0" w:color="auto"/>
      </w:divBdr>
    </w:div>
    <w:div w:id="1646422930">
      <w:bodyDiv w:val="1"/>
      <w:marLeft w:val="0"/>
      <w:marRight w:val="0"/>
      <w:marTop w:val="0"/>
      <w:marBottom w:val="0"/>
      <w:divBdr>
        <w:top w:val="none" w:sz="0" w:space="0" w:color="auto"/>
        <w:left w:val="none" w:sz="0" w:space="0" w:color="auto"/>
        <w:bottom w:val="none" w:sz="0" w:space="0" w:color="auto"/>
        <w:right w:val="none" w:sz="0" w:space="0" w:color="auto"/>
      </w:divBdr>
    </w:div>
    <w:div w:id="1646468293">
      <w:bodyDiv w:val="1"/>
      <w:marLeft w:val="0"/>
      <w:marRight w:val="0"/>
      <w:marTop w:val="0"/>
      <w:marBottom w:val="0"/>
      <w:divBdr>
        <w:top w:val="none" w:sz="0" w:space="0" w:color="auto"/>
        <w:left w:val="none" w:sz="0" w:space="0" w:color="auto"/>
        <w:bottom w:val="none" w:sz="0" w:space="0" w:color="auto"/>
        <w:right w:val="none" w:sz="0" w:space="0" w:color="auto"/>
      </w:divBdr>
    </w:div>
    <w:div w:id="1647080352">
      <w:bodyDiv w:val="1"/>
      <w:marLeft w:val="0"/>
      <w:marRight w:val="0"/>
      <w:marTop w:val="0"/>
      <w:marBottom w:val="0"/>
      <w:divBdr>
        <w:top w:val="none" w:sz="0" w:space="0" w:color="auto"/>
        <w:left w:val="none" w:sz="0" w:space="0" w:color="auto"/>
        <w:bottom w:val="none" w:sz="0" w:space="0" w:color="auto"/>
        <w:right w:val="none" w:sz="0" w:space="0" w:color="auto"/>
      </w:divBdr>
    </w:div>
    <w:div w:id="1647201312">
      <w:bodyDiv w:val="1"/>
      <w:marLeft w:val="0"/>
      <w:marRight w:val="0"/>
      <w:marTop w:val="0"/>
      <w:marBottom w:val="0"/>
      <w:divBdr>
        <w:top w:val="none" w:sz="0" w:space="0" w:color="auto"/>
        <w:left w:val="none" w:sz="0" w:space="0" w:color="auto"/>
        <w:bottom w:val="none" w:sz="0" w:space="0" w:color="auto"/>
        <w:right w:val="none" w:sz="0" w:space="0" w:color="auto"/>
      </w:divBdr>
    </w:div>
    <w:div w:id="1647272724">
      <w:bodyDiv w:val="1"/>
      <w:marLeft w:val="0"/>
      <w:marRight w:val="0"/>
      <w:marTop w:val="0"/>
      <w:marBottom w:val="0"/>
      <w:divBdr>
        <w:top w:val="none" w:sz="0" w:space="0" w:color="auto"/>
        <w:left w:val="none" w:sz="0" w:space="0" w:color="auto"/>
        <w:bottom w:val="none" w:sz="0" w:space="0" w:color="auto"/>
        <w:right w:val="none" w:sz="0" w:space="0" w:color="auto"/>
      </w:divBdr>
    </w:div>
    <w:div w:id="1647397405">
      <w:bodyDiv w:val="1"/>
      <w:marLeft w:val="0"/>
      <w:marRight w:val="0"/>
      <w:marTop w:val="0"/>
      <w:marBottom w:val="0"/>
      <w:divBdr>
        <w:top w:val="none" w:sz="0" w:space="0" w:color="auto"/>
        <w:left w:val="none" w:sz="0" w:space="0" w:color="auto"/>
        <w:bottom w:val="none" w:sz="0" w:space="0" w:color="auto"/>
        <w:right w:val="none" w:sz="0" w:space="0" w:color="auto"/>
      </w:divBdr>
    </w:div>
    <w:div w:id="1647471078">
      <w:bodyDiv w:val="1"/>
      <w:marLeft w:val="0"/>
      <w:marRight w:val="0"/>
      <w:marTop w:val="0"/>
      <w:marBottom w:val="0"/>
      <w:divBdr>
        <w:top w:val="none" w:sz="0" w:space="0" w:color="auto"/>
        <w:left w:val="none" w:sz="0" w:space="0" w:color="auto"/>
        <w:bottom w:val="none" w:sz="0" w:space="0" w:color="auto"/>
        <w:right w:val="none" w:sz="0" w:space="0" w:color="auto"/>
      </w:divBdr>
    </w:div>
    <w:div w:id="1647510243">
      <w:bodyDiv w:val="1"/>
      <w:marLeft w:val="0"/>
      <w:marRight w:val="0"/>
      <w:marTop w:val="0"/>
      <w:marBottom w:val="0"/>
      <w:divBdr>
        <w:top w:val="none" w:sz="0" w:space="0" w:color="auto"/>
        <w:left w:val="none" w:sz="0" w:space="0" w:color="auto"/>
        <w:bottom w:val="none" w:sz="0" w:space="0" w:color="auto"/>
        <w:right w:val="none" w:sz="0" w:space="0" w:color="auto"/>
      </w:divBdr>
    </w:div>
    <w:div w:id="1647516622">
      <w:bodyDiv w:val="1"/>
      <w:marLeft w:val="0"/>
      <w:marRight w:val="0"/>
      <w:marTop w:val="0"/>
      <w:marBottom w:val="0"/>
      <w:divBdr>
        <w:top w:val="none" w:sz="0" w:space="0" w:color="auto"/>
        <w:left w:val="none" w:sz="0" w:space="0" w:color="auto"/>
        <w:bottom w:val="none" w:sz="0" w:space="0" w:color="auto"/>
        <w:right w:val="none" w:sz="0" w:space="0" w:color="auto"/>
      </w:divBdr>
    </w:div>
    <w:div w:id="1647782574">
      <w:bodyDiv w:val="1"/>
      <w:marLeft w:val="0"/>
      <w:marRight w:val="0"/>
      <w:marTop w:val="0"/>
      <w:marBottom w:val="0"/>
      <w:divBdr>
        <w:top w:val="none" w:sz="0" w:space="0" w:color="auto"/>
        <w:left w:val="none" w:sz="0" w:space="0" w:color="auto"/>
        <w:bottom w:val="none" w:sz="0" w:space="0" w:color="auto"/>
        <w:right w:val="none" w:sz="0" w:space="0" w:color="auto"/>
      </w:divBdr>
    </w:div>
    <w:div w:id="1648169904">
      <w:bodyDiv w:val="1"/>
      <w:marLeft w:val="0"/>
      <w:marRight w:val="0"/>
      <w:marTop w:val="0"/>
      <w:marBottom w:val="0"/>
      <w:divBdr>
        <w:top w:val="none" w:sz="0" w:space="0" w:color="auto"/>
        <w:left w:val="none" w:sz="0" w:space="0" w:color="auto"/>
        <w:bottom w:val="none" w:sz="0" w:space="0" w:color="auto"/>
        <w:right w:val="none" w:sz="0" w:space="0" w:color="auto"/>
      </w:divBdr>
    </w:div>
    <w:div w:id="1648583206">
      <w:bodyDiv w:val="1"/>
      <w:marLeft w:val="0"/>
      <w:marRight w:val="0"/>
      <w:marTop w:val="0"/>
      <w:marBottom w:val="0"/>
      <w:divBdr>
        <w:top w:val="none" w:sz="0" w:space="0" w:color="auto"/>
        <w:left w:val="none" w:sz="0" w:space="0" w:color="auto"/>
        <w:bottom w:val="none" w:sz="0" w:space="0" w:color="auto"/>
        <w:right w:val="none" w:sz="0" w:space="0" w:color="auto"/>
      </w:divBdr>
    </w:div>
    <w:div w:id="1648631420">
      <w:bodyDiv w:val="1"/>
      <w:marLeft w:val="0"/>
      <w:marRight w:val="0"/>
      <w:marTop w:val="0"/>
      <w:marBottom w:val="0"/>
      <w:divBdr>
        <w:top w:val="none" w:sz="0" w:space="0" w:color="auto"/>
        <w:left w:val="none" w:sz="0" w:space="0" w:color="auto"/>
        <w:bottom w:val="none" w:sz="0" w:space="0" w:color="auto"/>
        <w:right w:val="none" w:sz="0" w:space="0" w:color="auto"/>
      </w:divBdr>
    </w:div>
    <w:div w:id="1649238280">
      <w:bodyDiv w:val="1"/>
      <w:marLeft w:val="0"/>
      <w:marRight w:val="0"/>
      <w:marTop w:val="0"/>
      <w:marBottom w:val="0"/>
      <w:divBdr>
        <w:top w:val="none" w:sz="0" w:space="0" w:color="auto"/>
        <w:left w:val="none" w:sz="0" w:space="0" w:color="auto"/>
        <w:bottom w:val="none" w:sz="0" w:space="0" w:color="auto"/>
        <w:right w:val="none" w:sz="0" w:space="0" w:color="auto"/>
      </w:divBdr>
    </w:div>
    <w:div w:id="1649242474">
      <w:bodyDiv w:val="1"/>
      <w:marLeft w:val="0"/>
      <w:marRight w:val="0"/>
      <w:marTop w:val="0"/>
      <w:marBottom w:val="0"/>
      <w:divBdr>
        <w:top w:val="none" w:sz="0" w:space="0" w:color="auto"/>
        <w:left w:val="none" w:sz="0" w:space="0" w:color="auto"/>
        <w:bottom w:val="none" w:sz="0" w:space="0" w:color="auto"/>
        <w:right w:val="none" w:sz="0" w:space="0" w:color="auto"/>
      </w:divBdr>
    </w:div>
    <w:div w:id="1649942490">
      <w:bodyDiv w:val="1"/>
      <w:marLeft w:val="0"/>
      <w:marRight w:val="0"/>
      <w:marTop w:val="0"/>
      <w:marBottom w:val="0"/>
      <w:divBdr>
        <w:top w:val="none" w:sz="0" w:space="0" w:color="auto"/>
        <w:left w:val="none" w:sz="0" w:space="0" w:color="auto"/>
        <w:bottom w:val="none" w:sz="0" w:space="0" w:color="auto"/>
        <w:right w:val="none" w:sz="0" w:space="0" w:color="auto"/>
      </w:divBdr>
    </w:div>
    <w:div w:id="1650016950">
      <w:bodyDiv w:val="1"/>
      <w:marLeft w:val="0"/>
      <w:marRight w:val="0"/>
      <w:marTop w:val="0"/>
      <w:marBottom w:val="0"/>
      <w:divBdr>
        <w:top w:val="none" w:sz="0" w:space="0" w:color="auto"/>
        <w:left w:val="none" w:sz="0" w:space="0" w:color="auto"/>
        <w:bottom w:val="none" w:sz="0" w:space="0" w:color="auto"/>
        <w:right w:val="none" w:sz="0" w:space="0" w:color="auto"/>
      </w:divBdr>
    </w:div>
    <w:div w:id="1650555496">
      <w:bodyDiv w:val="1"/>
      <w:marLeft w:val="0"/>
      <w:marRight w:val="0"/>
      <w:marTop w:val="0"/>
      <w:marBottom w:val="0"/>
      <w:divBdr>
        <w:top w:val="none" w:sz="0" w:space="0" w:color="auto"/>
        <w:left w:val="none" w:sz="0" w:space="0" w:color="auto"/>
        <w:bottom w:val="none" w:sz="0" w:space="0" w:color="auto"/>
        <w:right w:val="none" w:sz="0" w:space="0" w:color="auto"/>
      </w:divBdr>
    </w:div>
    <w:div w:id="1650597783">
      <w:bodyDiv w:val="1"/>
      <w:marLeft w:val="0"/>
      <w:marRight w:val="0"/>
      <w:marTop w:val="0"/>
      <w:marBottom w:val="0"/>
      <w:divBdr>
        <w:top w:val="none" w:sz="0" w:space="0" w:color="auto"/>
        <w:left w:val="none" w:sz="0" w:space="0" w:color="auto"/>
        <w:bottom w:val="none" w:sz="0" w:space="0" w:color="auto"/>
        <w:right w:val="none" w:sz="0" w:space="0" w:color="auto"/>
      </w:divBdr>
    </w:div>
    <w:div w:id="1650672207">
      <w:bodyDiv w:val="1"/>
      <w:marLeft w:val="0"/>
      <w:marRight w:val="0"/>
      <w:marTop w:val="0"/>
      <w:marBottom w:val="0"/>
      <w:divBdr>
        <w:top w:val="none" w:sz="0" w:space="0" w:color="auto"/>
        <w:left w:val="none" w:sz="0" w:space="0" w:color="auto"/>
        <w:bottom w:val="none" w:sz="0" w:space="0" w:color="auto"/>
        <w:right w:val="none" w:sz="0" w:space="0" w:color="auto"/>
      </w:divBdr>
    </w:div>
    <w:div w:id="1650742532">
      <w:bodyDiv w:val="1"/>
      <w:marLeft w:val="0"/>
      <w:marRight w:val="0"/>
      <w:marTop w:val="0"/>
      <w:marBottom w:val="0"/>
      <w:divBdr>
        <w:top w:val="none" w:sz="0" w:space="0" w:color="auto"/>
        <w:left w:val="none" w:sz="0" w:space="0" w:color="auto"/>
        <w:bottom w:val="none" w:sz="0" w:space="0" w:color="auto"/>
        <w:right w:val="none" w:sz="0" w:space="0" w:color="auto"/>
      </w:divBdr>
    </w:div>
    <w:div w:id="1650791042">
      <w:bodyDiv w:val="1"/>
      <w:marLeft w:val="0"/>
      <w:marRight w:val="0"/>
      <w:marTop w:val="0"/>
      <w:marBottom w:val="0"/>
      <w:divBdr>
        <w:top w:val="none" w:sz="0" w:space="0" w:color="auto"/>
        <w:left w:val="none" w:sz="0" w:space="0" w:color="auto"/>
        <w:bottom w:val="none" w:sz="0" w:space="0" w:color="auto"/>
        <w:right w:val="none" w:sz="0" w:space="0" w:color="auto"/>
      </w:divBdr>
    </w:div>
    <w:div w:id="1650865180">
      <w:bodyDiv w:val="1"/>
      <w:marLeft w:val="0"/>
      <w:marRight w:val="0"/>
      <w:marTop w:val="0"/>
      <w:marBottom w:val="0"/>
      <w:divBdr>
        <w:top w:val="none" w:sz="0" w:space="0" w:color="auto"/>
        <w:left w:val="none" w:sz="0" w:space="0" w:color="auto"/>
        <w:bottom w:val="none" w:sz="0" w:space="0" w:color="auto"/>
        <w:right w:val="none" w:sz="0" w:space="0" w:color="auto"/>
      </w:divBdr>
    </w:div>
    <w:div w:id="1650936630">
      <w:bodyDiv w:val="1"/>
      <w:marLeft w:val="0"/>
      <w:marRight w:val="0"/>
      <w:marTop w:val="0"/>
      <w:marBottom w:val="0"/>
      <w:divBdr>
        <w:top w:val="none" w:sz="0" w:space="0" w:color="auto"/>
        <w:left w:val="none" w:sz="0" w:space="0" w:color="auto"/>
        <w:bottom w:val="none" w:sz="0" w:space="0" w:color="auto"/>
        <w:right w:val="none" w:sz="0" w:space="0" w:color="auto"/>
      </w:divBdr>
    </w:div>
    <w:div w:id="1650983327">
      <w:bodyDiv w:val="1"/>
      <w:marLeft w:val="0"/>
      <w:marRight w:val="0"/>
      <w:marTop w:val="0"/>
      <w:marBottom w:val="0"/>
      <w:divBdr>
        <w:top w:val="none" w:sz="0" w:space="0" w:color="auto"/>
        <w:left w:val="none" w:sz="0" w:space="0" w:color="auto"/>
        <w:bottom w:val="none" w:sz="0" w:space="0" w:color="auto"/>
        <w:right w:val="none" w:sz="0" w:space="0" w:color="auto"/>
      </w:divBdr>
    </w:div>
    <w:div w:id="1650985214">
      <w:bodyDiv w:val="1"/>
      <w:marLeft w:val="0"/>
      <w:marRight w:val="0"/>
      <w:marTop w:val="0"/>
      <w:marBottom w:val="0"/>
      <w:divBdr>
        <w:top w:val="none" w:sz="0" w:space="0" w:color="auto"/>
        <w:left w:val="none" w:sz="0" w:space="0" w:color="auto"/>
        <w:bottom w:val="none" w:sz="0" w:space="0" w:color="auto"/>
        <w:right w:val="none" w:sz="0" w:space="0" w:color="auto"/>
      </w:divBdr>
    </w:div>
    <w:div w:id="1651207601">
      <w:bodyDiv w:val="1"/>
      <w:marLeft w:val="0"/>
      <w:marRight w:val="0"/>
      <w:marTop w:val="0"/>
      <w:marBottom w:val="0"/>
      <w:divBdr>
        <w:top w:val="none" w:sz="0" w:space="0" w:color="auto"/>
        <w:left w:val="none" w:sz="0" w:space="0" w:color="auto"/>
        <w:bottom w:val="none" w:sz="0" w:space="0" w:color="auto"/>
        <w:right w:val="none" w:sz="0" w:space="0" w:color="auto"/>
      </w:divBdr>
    </w:div>
    <w:div w:id="1652172039">
      <w:bodyDiv w:val="1"/>
      <w:marLeft w:val="0"/>
      <w:marRight w:val="0"/>
      <w:marTop w:val="0"/>
      <w:marBottom w:val="0"/>
      <w:divBdr>
        <w:top w:val="none" w:sz="0" w:space="0" w:color="auto"/>
        <w:left w:val="none" w:sz="0" w:space="0" w:color="auto"/>
        <w:bottom w:val="none" w:sz="0" w:space="0" w:color="auto"/>
        <w:right w:val="none" w:sz="0" w:space="0" w:color="auto"/>
      </w:divBdr>
    </w:div>
    <w:div w:id="1652715017">
      <w:bodyDiv w:val="1"/>
      <w:marLeft w:val="0"/>
      <w:marRight w:val="0"/>
      <w:marTop w:val="0"/>
      <w:marBottom w:val="0"/>
      <w:divBdr>
        <w:top w:val="none" w:sz="0" w:space="0" w:color="auto"/>
        <w:left w:val="none" w:sz="0" w:space="0" w:color="auto"/>
        <w:bottom w:val="none" w:sz="0" w:space="0" w:color="auto"/>
        <w:right w:val="none" w:sz="0" w:space="0" w:color="auto"/>
      </w:divBdr>
    </w:div>
    <w:div w:id="1652830248">
      <w:bodyDiv w:val="1"/>
      <w:marLeft w:val="0"/>
      <w:marRight w:val="0"/>
      <w:marTop w:val="0"/>
      <w:marBottom w:val="0"/>
      <w:divBdr>
        <w:top w:val="none" w:sz="0" w:space="0" w:color="auto"/>
        <w:left w:val="none" w:sz="0" w:space="0" w:color="auto"/>
        <w:bottom w:val="none" w:sz="0" w:space="0" w:color="auto"/>
        <w:right w:val="none" w:sz="0" w:space="0" w:color="auto"/>
      </w:divBdr>
    </w:div>
    <w:div w:id="1652979078">
      <w:bodyDiv w:val="1"/>
      <w:marLeft w:val="0"/>
      <w:marRight w:val="0"/>
      <w:marTop w:val="0"/>
      <w:marBottom w:val="0"/>
      <w:divBdr>
        <w:top w:val="none" w:sz="0" w:space="0" w:color="auto"/>
        <w:left w:val="none" w:sz="0" w:space="0" w:color="auto"/>
        <w:bottom w:val="none" w:sz="0" w:space="0" w:color="auto"/>
        <w:right w:val="none" w:sz="0" w:space="0" w:color="auto"/>
      </w:divBdr>
    </w:div>
    <w:div w:id="1653096115">
      <w:bodyDiv w:val="1"/>
      <w:marLeft w:val="0"/>
      <w:marRight w:val="0"/>
      <w:marTop w:val="0"/>
      <w:marBottom w:val="0"/>
      <w:divBdr>
        <w:top w:val="none" w:sz="0" w:space="0" w:color="auto"/>
        <w:left w:val="none" w:sz="0" w:space="0" w:color="auto"/>
        <w:bottom w:val="none" w:sz="0" w:space="0" w:color="auto"/>
        <w:right w:val="none" w:sz="0" w:space="0" w:color="auto"/>
      </w:divBdr>
    </w:div>
    <w:div w:id="1653293437">
      <w:bodyDiv w:val="1"/>
      <w:marLeft w:val="0"/>
      <w:marRight w:val="0"/>
      <w:marTop w:val="0"/>
      <w:marBottom w:val="0"/>
      <w:divBdr>
        <w:top w:val="none" w:sz="0" w:space="0" w:color="auto"/>
        <w:left w:val="none" w:sz="0" w:space="0" w:color="auto"/>
        <w:bottom w:val="none" w:sz="0" w:space="0" w:color="auto"/>
        <w:right w:val="none" w:sz="0" w:space="0" w:color="auto"/>
      </w:divBdr>
    </w:div>
    <w:div w:id="1653412442">
      <w:bodyDiv w:val="1"/>
      <w:marLeft w:val="0"/>
      <w:marRight w:val="0"/>
      <w:marTop w:val="0"/>
      <w:marBottom w:val="0"/>
      <w:divBdr>
        <w:top w:val="none" w:sz="0" w:space="0" w:color="auto"/>
        <w:left w:val="none" w:sz="0" w:space="0" w:color="auto"/>
        <w:bottom w:val="none" w:sz="0" w:space="0" w:color="auto"/>
        <w:right w:val="none" w:sz="0" w:space="0" w:color="auto"/>
      </w:divBdr>
    </w:div>
    <w:div w:id="1653556185">
      <w:bodyDiv w:val="1"/>
      <w:marLeft w:val="0"/>
      <w:marRight w:val="0"/>
      <w:marTop w:val="0"/>
      <w:marBottom w:val="0"/>
      <w:divBdr>
        <w:top w:val="none" w:sz="0" w:space="0" w:color="auto"/>
        <w:left w:val="none" w:sz="0" w:space="0" w:color="auto"/>
        <w:bottom w:val="none" w:sz="0" w:space="0" w:color="auto"/>
        <w:right w:val="none" w:sz="0" w:space="0" w:color="auto"/>
      </w:divBdr>
    </w:div>
    <w:div w:id="1653752078">
      <w:bodyDiv w:val="1"/>
      <w:marLeft w:val="0"/>
      <w:marRight w:val="0"/>
      <w:marTop w:val="0"/>
      <w:marBottom w:val="0"/>
      <w:divBdr>
        <w:top w:val="none" w:sz="0" w:space="0" w:color="auto"/>
        <w:left w:val="none" w:sz="0" w:space="0" w:color="auto"/>
        <w:bottom w:val="none" w:sz="0" w:space="0" w:color="auto"/>
        <w:right w:val="none" w:sz="0" w:space="0" w:color="auto"/>
      </w:divBdr>
    </w:div>
    <w:div w:id="1655256276">
      <w:bodyDiv w:val="1"/>
      <w:marLeft w:val="0"/>
      <w:marRight w:val="0"/>
      <w:marTop w:val="0"/>
      <w:marBottom w:val="0"/>
      <w:divBdr>
        <w:top w:val="none" w:sz="0" w:space="0" w:color="auto"/>
        <w:left w:val="none" w:sz="0" w:space="0" w:color="auto"/>
        <w:bottom w:val="none" w:sz="0" w:space="0" w:color="auto"/>
        <w:right w:val="none" w:sz="0" w:space="0" w:color="auto"/>
      </w:divBdr>
    </w:div>
    <w:div w:id="1655790485">
      <w:bodyDiv w:val="1"/>
      <w:marLeft w:val="0"/>
      <w:marRight w:val="0"/>
      <w:marTop w:val="0"/>
      <w:marBottom w:val="0"/>
      <w:divBdr>
        <w:top w:val="none" w:sz="0" w:space="0" w:color="auto"/>
        <w:left w:val="none" w:sz="0" w:space="0" w:color="auto"/>
        <w:bottom w:val="none" w:sz="0" w:space="0" w:color="auto"/>
        <w:right w:val="none" w:sz="0" w:space="0" w:color="auto"/>
      </w:divBdr>
    </w:div>
    <w:div w:id="1655799356">
      <w:bodyDiv w:val="1"/>
      <w:marLeft w:val="0"/>
      <w:marRight w:val="0"/>
      <w:marTop w:val="0"/>
      <w:marBottom w:val="0"/>
      <w:divBdr>
        <w:top w:val="none" w:sz="0" w:space="0" w:color="auto"/>
        <w:left w:val="none" w:sz="0" w:space="0" w:color="auto"/>
        <w:bottom w:val="none" w:sz="0" w:space="0" w:color="auto"/>
        <w:right w:val="none" w:sz="0" w:space="0" w:color="auto"/>
      </w:divBdr>
    </w:div>
    <w:div w:id="1655985703">
      <w:bodyDiv w:val="1"/>
      <w:marLeft w:val="0"/>
      <w:marRight w:val="0"/>
      <w:marTop w:val="0"/>
      <w:marBottom w:val="0"/>
      <w:divBdr>
        <w:top w:val="none" w:sz="0" w:space="0" w:color="auto"/>
        <w:left w:val="none" w:sz="0" w:space="0" w:color="auto"/>
        <w:bottom w:val="none" w:sz="0" w:space="0" w:color="auto"/>
        <w:right w:val="none" w:sz="0" w:space="0" w:color="auto"/>
      </w:divBdr>
    </w:div>
    <w:div w:id="1657106323">
      <w:bodyDiv w:val="1"/>
      <w:marLeft w:val="0"/>
      <w:marRight w:val="0"/>
      <w:marTop w:val="0"/>
      <w:marBottom w:val="0"/>
      <w:divBdr>
        <w:top w:val="none" w:sz="0" w:space="0" w:color="auto"/>
        <w:left w:val="none" w:sz="0" w:space="0" w:color="auto"/>
        <w:bottom w:val="none" w:sz="0" w:space="0" w:color="auto"/>
        <w:right w:val="none" w:sz="0" w:space="0" w:color="auto"/>
      </w:divBdr>
    </w:div>
    <w:div w:id="1658342519">
      <w:bodyDiv w:val="1"/>
      <w:marLeft w:val="0"/>
      <w:marRight w:val="0"/>
      <w:marTop w:val="0"/>
      <w:marBottom w:val="0"/>
      <w:divBdr>
        <w:top w:val="none" w:sz="0" w:space="0" w:color="auto"/>
        <w:left w:val="none" w:sz="0" w:space="0" w:color="auto"/>
        <w:bottom w:val="none" w:sz="0" w:space="0" w:color="auto"/>
        <w:right w:val="none" w:sz="0" w:space="0" w:color="auto"/>
      </w:divBdr>
    </w:div>
    <w:div w:id="1658415762">
      <w:bodyDiv w:val="1"/>
      <w:marLeft w:val="0"/>
      <w:marRight w:val="0"/>
      <w:marTop w:val="0"/>
      <w:marBottom w:val="0"/>
      <w:divBdr>
        <w:top w:val="none" w:sz="0" w:space="0" w:color="auto"/>
        <w:left w:val="none" w:sz="0" w:space="0" w:color="auto"/>
        <w:bottom w:val="none" w:sz="0" w:space="0" w:color="auto"/>
        <w:right w:val="none" w:sz="0" w:space="0" w:color="auto"/>
      </w:divBdr>
    </w:div>
    <w:div w:id="1658454549">
      <w:bodyDiv w:val="1"/>
      <w:marLeft w:val="0"/>
      <w:marRight w:val="0"/>
      <w:marTop w:val="0"/>
      <w:marBottom w:val="0"/>
      <w:divBdr>
        <w:top w:val="none" w:sz="0" w:space="0" w:color="auto"/>
        <w:left w:val="none" w:sz="0" w:space="0" w:color="auto"/>
        <w:bottom w:val="none" w:sz="0" w:space="0" w:color="auto"/>
        <w:right w:val="none" w:sz="0" w:space="0" w:color="auto"/>
      </w:divBdr>
    </w:div>
    <w:div w:id="1658999069">
      <w:bodyDiv w:val="1"/>
      <w:marLeft w:val="0"/>
      <w:marRight w:val="0"/>
      <w:marTop w:val="0"/>
      <w:marBottom w:val="0"/>
      <w:divBdr>
        <w:top w:val="none" w:sz="0" w:space="0" w:color="auto"/>
        <w:left w:val="none" w:sz="0" w:space="0" w:color="auto"/>
        <w:bottom w:val="none" w:sz="0" w:space="0" w:color="auto"/>
        <w:right w:val="none" w:sz="0" w:space="0" w:color="auto"/>
      </w:divBdr>
    </w:div>
    <w:div w:id="1659337465">
      <w:bodyDiv w:val="1"/>
      <w:marLeft w:val="0"/>
      <w:marRight w:val="0"/>
      <w:marTop w:val="0"/>
      <w:marBottom w:val="0"/>
      <w:divBdr>
        <w:top w:val="none" w:sz="0" w:space="0" w:color="auto"/>
        <w:left w:val="none" w:sz="0" w:space="0" w:color="auto"/>
        <w:bottom w:val="none" w:sz="0" w:space="0" w:color="auto"/>
        <w:right w:val="none" w:sz="0" w:space="0" w:color="auto"/>
      </w:divBdr>
    </w:div>
    <w:div w:id="1659649979">
      <w:bodyDiv w:val="1"/>
      <w:marLeft w:val="0"/>
      <w:marRight w:val="0"/>
      <w:marTop w:val="0"/>
      <w:marBottom w:val="0"/>
      <w:divBdr>
        <w:top w:val="none" w:sz="0" w:space="0" w:color="auto"/>
        <w:left w:val="none" w:sz="0" w:space="0" w:color="auto"/>
        <w:bottom w:val="none" w:sz="0" w:space="0" w:color="auto"/>
        <w:right w:val="none" w:sz="0" w:space="0" w:color="auto"/>
      </w:divBdr>
    </w:div>
    <w:div w:id="1660032700">
      <w:bodyDiv w:val="1"/>
      <w:marLeft w:val="0"/>
      <w:marRight w:val="0"/>
      <w:marTop w:val="0"/>
      <w:marBottom w:val="0"/>
      <w:divBdr>
        <w:top w:val="none" w:sz="0" w:space="0" w:color="auto"/>
        <w:left w:val="none" w:sz="0" w:space="0" w:color="auto"/>
        <w:bottom w:val="none" w:sz="0" w:space="0" w:color="auto"/>
        <w:right w:val="none" w:sz="0" w:space="0" w:color="auto"/>
      </w:divBdr>
    </w:div>
    <w:div w:id="1660033867">
      <w:bodyDiv w:val="1"/>
      <w:marLeft w:val="0"/>
      <w:marRight w:val="0"/>
      <w:marTop w:val="0"/>
      <w:marBottom w:val="0"/>
      <w:divBdr>
        <w:top w:val="none" w:sz="0" w:space="0" w:color="auto"/>
        <w:left w:val="none" w:sz="0" w:space="0" w:color="auto"/>
        <w:bottom w:val="none" w:sz="0" w:space="0" w:color="auto"/>
        <w:right w:val="none" w:sz="0" w:space="0" w:color="auto"/>
      </w:divBdr>
    </w:div>
    <w:div w:id="1660309465">
      <w:bodyDiv w:val="1"/>
      <w:marLeft w:val="0"/>
      <w:marRight w:val="0"/>
      <w:marTop w:val="0"/>
      <w:marBottom w:val="0"/>
      <w:divBdr>
        <w:top w:val="none" w:sz="0" w:space="0" w:color="auto"/>
        <w:left w:val="none" w:sz="0" w:space="0" w:color="auto"/>
        <w:bottom w:val="none" w:sz="0" w:space="0" w:color="auto"/>
        <w:right w:val="none" w:sz="0" w:space="0" w:color="auto"/>
      </w:divBdr>
    </w:div>
    <w:div w:id="1660377953">
      <w:bodyDiv w:val="1"/>
      <w:marLeft w:val="0"/>
      <w:marRight w:val="0"/>
      <w:marTop w:val="0"/>
      <w:marBottom w:val="0"/>
      <w:divBdr>
        <w:top w:val="none" w:sz="0" w:space="0" w:color="auto"/>
        <w:left w:val="none" w:sz="0" w:space="0" w:color="auto"/>
        <w:bottom w:val="none" w:sz="0" w:space="0" w:color="auto"/>
        <w:right w:val="none" w:sz="0" w:space="0" w:color="auto"/>
      </w:divBdr>
    </w:div>
    <w:div w:id="1660845908">
      <w:bodyDiv w:val="1"/>
      <w:marLeft w:val="0"/>
      <w:marRight w:val="0"/>
      <w:marTop w:val="0"/>
      <w:marBottom w:val="0"/>
      <w:divBdr>
        <w:top w:val="none" w:sz="0" w:space="0" w:color="auto"/>
        <w:left w:val="none" w:sz="0" w:space="0" w:color="auto"/>
        <w:bottom w:val="none" w:sz="0" w:space="0" w:color="auto"/>
        <w:right w:val="none" w:sz="0" w:space="0" w:color="auto"/>
      </w:divBdr>
    </w:div>
    <w:div w:id="1661228820">
      <w:bodyDiv w:val="1"/>
      <w:marLeft w:val="0"/>
      <w:marRight w:val="0"/>
      <w:marTop w:val="0"/>
      <w:marBottom w:val="0"/>
      <w:divBdr>
        <w:top w:val="none" w:sz="0" w:space="0" w:color="auto"/>
        <w:left w:val="none" w:sz="0" w:space="0" w:color="auto"/>
        <w:bottom w:val="none" w:sz="0" w:space="0" w:color="auto"/>
        <w:right w:val="none" w:sz="0" w:space="0" w:color="auto"/>
      </w:divBdr>
    </w:div>
    <w:div w:id="1661234499">
      <w:bodyDiv w:val="1"/>
      <w:marLeft w:val="0"/>
      <w:marRight w:val="0"/>
      <w:marTop w:val="0"/>
      <w:marBottom w:val="0"/>
      <w:divBdr>
        <w:top w:val="none" w:sz="0" w:space="0" w:color="auto"/>
        <w:left w:val="none" w:sz="0" w:space="0" w:color="auto"/>
        <w:bottom w:val="none" w:sz="0" w:space="0" w:color="auto"/>
        <w:right w:val="none" w:sz="0" w:space="0" w:color="auto"/>
      </w:divBdr>
    </w:div>
    <w:div w:id="1662274718">
      <w:bodyDiv w:val="1"/>
      <w:marLeft w:val="0"/>
      <w:marRight w:val="0"/>
      <w:marTop w:val="0"/>
      <w:marBottom w:val="0"/>
      <w:divBdr>
        <w:top w:val="none" w:sz="0" w:space="0" w:color="auto"/>
        <w:left w:val="none" w:sz="0" w:space="0" w:color="auto"/>
        <w:bottom w:val="none" w:sz="0" w:space="0" w:color="auto"/>
        <w:right w:val="none" w:sz="0" w:space="0" w:color="auto"/>
      </w:divBdr>
    </w:div>
    <w:div w:id="1662542395">
      <w:bodyDiv w:val="1"/>
      <w:marLeft w:val="0"/>
      <w:marRight w:val="0"/>
      <w:marTop w:val="0"/>
      <w:marBottom w:val="0"/>
      <w:divBdr>
        <w:top w:val="none" w:sz="0" w:space="0" w:color="auto"/>
        <w:left w:val="none" w:sz="0" w:space="0" w:color="auto"/>
        <w:bottom w:val="none" w:sz="0" w:space="0" w:color="auto"/>
        <w:right w:val="none" w:sz="0" w:space="0" w:color="auto"/>
      </w:divBdr>
    </w:div>
    <w:div w:id="1662587802">
      <w:bodyDiv w:val="1"/>
      <w:marLeft w:val="0"/>
      <w:marRight w:val="0"/>
      <w:marTop w:val="0"/>
      <w:marBottom w:val="0"/>
      <w:divBdr>
        <w:top w:val="none" w:sz="0" w:space="0" w:color="auto"/>
        <w:left w:val="none" w:sz="0" w:space="0" w:color="auto"/>
        <w:bottom w:val="none" w:sz="0" w:space="0" w:color="auto"/>
        <w:right w:val="none" w:sz="0" w:space="0" w:color="auto"/>
      </w:divBdr>
    </w:div>
    <w:div w:id="1662732219">
      <w:bodyDiv w:val="1"/>
      <w:marLeft w:val="0"/>
      <w:marRight w:val="0"/>
      <w:marTop w:val="0"/>
      <w:marBottom w:val="0"/>
      <w:divBdr>
        <w:top w:val="none" w:sz="0" w:space="0" w:color="auto"/>
        <w:left w:val="none" w:sz="0" w:space="0" w:color="auto"/>
        <w:bottom w:val="none" w:sz="0" w:space="0" w:color="auto"/>
        <w:right w:val="none" w:sz="0" w:space="0" w:color="auto"/>
      </w:divBdr>
    </w:div>
    <w:div w:id="1662848314">
      <w:bodyDiv w:val="1"/>
      <w:marLeft w:val="0"/>
      <w:marRight w:val="0"/>
      <w:marTop w:val="0"/>
      <w:marBottom w:val="0"/>
      <w:divBdr>
        <w:top w:val="none" w:sz="0" w:space="0" w:color="auto"/>
        <w:left w:val="none" w:sz="0" w:space="0" w:color="auto"/>
        <w:bottom w:val="none" w:sz="0" w:space="0" w:color="auto"/>
        <w:right w:val="none" w:sz="0" w:space="0" w:color="auto"/>
      </w:divBdr>
    </w:div>
    <w:div w:id="1662851251">
      <w:bodyDiv w:val="1"/>
      <w:marLeft w:val="0"/>
      <w:marRight w:val="0"/>
      <w:marTop w:val="0"/>
      <w:marBottom w:val="0"/>
      <w:divBdr>
        <w:top w:val="none" w:sz="0" w:space="0" w:color="auto"/>
        <w:left w:val="none" w:sz="0" w:space="0" w:color="auto"/>
        <w:bottom w:val="none" w:sz="0" w:space="0" w:color="auto"/>
        <w:right w:val="none" w:sz="0" w:space="0" w:color="auto"/>
      </w:divBdr>
    </w:div>
    <w:div w:id="1662926795">
      <w:bodyDiv w:val="1"/>
      <w:marLeft w:val="0"/>
      <w:marRight w:val="0"/>
      <w:marTop w:val="0"/>
      <w:marBottom w:val="0"/>
      <w:divBdr>
        <w:top w:val="none" w:sz="0" w:space="0" w:color="auto"/>
        <w:left w:val="none" w:sz="0" w:space="0" w:color="auto"/>
        <w:bottom w:val="none" w:sz="0" w:space="0" w:color="auto"/>
        <w:right w:val="none" w:sz="0" w:space="0" w:color="auto"/>
      </w:divBdr>
    </w:div>
    <w:div w:id="1664697698">
      <w:bodyDiv w:val="1"/>
      <w:marLeft w:val="0"/>
      <w:marRight w:val="0"/>
      <w:marTop w:val="0"/>
      <w:marBottom w:val="0"/>
      <w:divBdr>
        <w:top w:val="none" w:sz="0" w:space="0" w:color="auto"/>
        <w:left w:val="none" w:sz="0" w:space="0" w:color="auto"/>
        <w:bottom w:val="none" w:sz="0" w:space="0" w:color="auto"/>
        <w:right w:val="none" w:sz="0" w:space="0" w:color="auto"/>
      </w:divBdr>
    </w:div>
    <w:div w:id="1664893072">
      <w:bodyDiv w:val="1"/>
      <w:marLeft w:val="0"/>
      <w:marRight w:val="0"/>
      <w:marTop w:val="0"/>
      <w:marBottom w:val="0"/>
      <w:divBdr>
        <w:top w:val="none" w:sz="0" w:space="0" w:color="auto"/>
        <w:left w:val="none" w:sz="0" w:space="0" w:color="auto"/>
        <w:bottom w:val="none" w:sz="0" w:space="0" w:color="auto"/>
        <w:right w:val="none" w:sz="0" w:space="0" w:color="auto"/>
      </w:divBdr>
    </w:div>
    <w:div w:id="1665209199">
      <w:bodyDiv w:val="1"/>
      <w:marLeft w:val="0"/>
      <w:marRight w:val="0"/>
      <w:marTop w:val="0"/>
      <w:marBottom w:val="0"/>
      <w:divBdr>
        <w:top w:val="none" w:sz="0" w:space="0" w:color="auto"/>
        <w:left w:val="none" w:sz="0" w:space="0" w:color="auto"/>
        <w:bottom w:val="none" w:sz="0" w:space="0" w:color="auto"/>
        <w:right w:val="none" w:sz="0" w:space="0" w:color="auto"/>
      </w:divBdr>
    </w:div>
    <w:div w:id="1665739001">
      <w:bodyDiv w:val="1"/>
      <w:marLeft w:val="0"/>
      <w:marRight w:val="0"/>
      <w:marTop w:val="0"/>
      <w:marBottom w:val="0"/>
      <w:divBdr>
        <w:top w:val="none" w:sz="0" w:space="0" w:color="auto"/>
        <w:left w:val="none" w:sz="0" w:space="0" w:color="auto"/>
        <w:bottom w:val="none" w:sz="0" w:space="0" w:color="auto"/>
        <w:right w:val="none" w:sz="0" w:space="0" w:color="auto"/>
      </w:divBdr>
    </w:div>
    <w:div w:id="1665891327">
      <w:bodyDiv w:val="1"/>
      <w:marLeft w:val="0"/>
      <w:marRight w:val="0"/>
      <w:marTop w:val="0"/>
      <w:marBottom w:val="0"/>
      <w:divBdr>
        <w:top w:val="none" w:sz="0" w:space="0" w:color="auto"/>
        <w:left w:val="none" w:sz="0" w:space="0" w:color="auto"/>
        <w:bottom w:val="none" w:sz="0" w:space="0" w:color="auto"/>
        <w:right w:val="none" w:sz="0" w:space="0" w:color="auto"/>
      </w:divBdr>
    </w:div>
    <w:div w:id="1666275556">
      <w:bodyDiv w:val="1"/>
      <w:marLeft w:val="0"/>
      <w:marRight w:val="0"/>
      <w:marTop w:val="0"/>
      <w:marBottom w:val="0"/>
      <w:divBdr>
        <w:top w:val="none" w:sz="0" w:space="0" w:color="auto"/>
        <w:left w:val="none" w:sz="0" w:space="0" w:color="auto"/>
        <w:bottom w:val="none" w:sz="0" w:space="0" w:color="auto"/>
        <w:right w:val="none" w:sz="0" w:space="0" w:color="auto"/>
      </w:divBdr>
    </w:div>
    <w:div w:id="1666544860">
      <w:bodyDiv w:val="1"/>
      <w:marLeft w:val="0"/>
      <w:marRight w:val="0"/>
      <w:marTop w:val="0"/>
      <w:marBottom w:val="0"/>
      <w:divBdr>
        <w:top w:val="none" w:sz="0" w:space="0" w:color="auto"/>
        <w:left w:val="none" w:sz="0" w:space="0" w:color="auto"/>
        <w:bottom w:val="none" w:sz="0" w:space="0" w:color="auto"/>
        <w:right w:val="none" w:sz="0" w:space="0" w:color="auto"/>
      </w:divBdr>
    </w:div>
    <w:div w:id="1667896651">
      <w:bodyDiv w:val="1"/>
      <w:marLeft w:val="0"/>
      <w:marRight w:val="0"/>
      <w:marTop w:val="0"/>
      <w:marBottom w:val="0"/>
      <w:divBdr>
        <w:top w:val="none" w:sz="0" w:space="0" w:color="auto"/>
        <w:left w:val="none" w:sz="0" w:space="0" w:color="auto"/>
        <w:bottom w:val="none" w:sz="0" w:space="0" w:color="auto"/>
        <w:right w:val="none" w:sz="0" w:space="0" w:color="auto"/>
      </w:divBdr>
    </w:div>
    <w:div w:id="1668091222">
      <w:bodyDiv w:val="1"/>
      <w:marLeft w:val="0"/>
      <w:marRight w:val="0"/>
      <w:marTop w:val="0"/>
      <w:marBottom w:val="0"/>
      <w:divBdr>
        <w:top w:val="none" w:sz="0" w:space="0" w:color="auto"/>
        <w:left w:val="none" w:sz="0" w:space="0" w:color="auto"/>
        <w:bottom w:val="none" w:sz="0" w:space="0" w:color="auto"/>
        <w:right w:val="none" w:sz="0" w:space="0" w:color="auto"/>
      </w:divBdr>
    </w:div>
    <w:div w:id="1668241534">
      <w:bodyDiv w:val="1"/>
      <w:marLeft w:val="0"/>
      <w:marRight w:val="0"/>
      <w:marTop w:val="0"/>
      <w:marBottom w:val="0"/>
      <w:divBdr>
        <w:top w:val="none" w:sz="0" w:space="0" w:color="auto"/>
        <w:left w:val="none" w:sz="0" w:space="0" w:color="auto"/>
        <w:bottom w:val="none" w:sz="0" w:space="0" w:color="auto"/>
        <w:right w:val="none" w:sz="0" w:space="0" w:color="auto"/>
      </w:divBdr>
    </w:div>
    <w:div w:id="1668241580">
      <w:bodyDiv w:val="1"/>
      <w:marLeft w:val="0"/>
      <w:marRight w:val="0"/>
      <w:marTop w:val="0"/>
      <w:marBottom w:val="0"/>
      <w:divBdr>
        <w:top w:val="none" w:sz="0" w:space="0" w:color="auto"/>
        <w:left w:val="none" w:sz="0" w:space="0" w:color="auto"/>
        <w:bottom w:val="none" w:sz="0" w:space="0" w:color="auto"/>
        <w:right w:val="none" w:sz="0" w:space="0" w:color="auto"/>
      </w:divBdr>
    </w:div>
    <w:div w:id="1668439632">
      <w:bodyDiv w:val="1"/>
      <w:marLeft w:val="0"/>
      <w:marRight w:val="0"/>
      <w:marTop w:val="0"/>
      <w:marBottom w:val="0"/>
      <w:divBdr>
        <w:top w:val="none" w:sz="0" w:space="0" w:color="auto"/>
        <w:left w:val="none" w:sz="0" w:space="0" w:color="auto"/>
        <w:bottom w:val="none" w:sz="0" w:space="0" w:color="auto"/>
        <w:right w:val="none" w:sz="0" w:space="0" w:color="auto"/>
      </w:divBdr>
    </w:div>
    <w:div w:id="1668508925">
      <w:bodyDiv w:val="1"/>
      <w:marLeft w:val="0"/>
      <w:marRight w:val="0"/>
      <w:marTop w:val="0"/>
      <w:marBottom w:val="0"/>
      <w:divBdr>
        <w:top w:val="none" w:sz="0" w:space="0" w:color="auto"/>
        <w:left w:val="none" w:sz="0" w:space="0" w:color="auto"/>
        <w:bottom w:val="none" w:sz="0" w:space="0" w:color="auto"/>
        <w:right w:val="none" w:sz="0" w:space="0" w:color="auto"/>
      </w:divBdr>
    </w:div>
    <w:div w:id="1668752166">
      <w:bodyDiv w:val="1"/>
      <w:marLeft w:val="0"/>
      <w:marRight w:val="0"/>
      <w:marTop w:val="0"/>
      <w:marBottom w:val="0"/>
      <w:divBdr>
        <w:top w:val="none" w:sz="0" w:space="0" w:color="auto"/>
        <w:left w:val="none" w:sz="0" w:space="0" w:color="auto"/>
        <w:bottom w:val="none" w:sz="0" w:space="0" w:color="auto"/>
        <w:right w:val="none" w:sz="0" w:space="0" w:color="auto"/>
      </w:divBdr>
    </w:div>
    <w:div w:id="1669207185">
      <w:bodyDiv w:val="1"/>
      <w:marLeft w:val="0"/>
      <w:marRight w:val="0"/>
      <w:marTop w:val="0"/>
      <w:marBottom w:val="0"/>
      <w:divBdr>
        <w:top w:val="none" w:sz="0" w:space="0" w:color="auto"/>
        <w:left w:val="none" w:sz="0" w:space="0" w:color="auto"/>
        <w:bottom w:val="none" w:sz="0" w:space="0" w:color="auto"/>
        <w:right w:val="none" w:sz="0" w:space="0" w:color="auto"/>
      </w:divBdr>
    </w:div>
    <w:div w:id="1669871258">
      <w:bodyDiv w:val="1"/>
      <w:marLeft w:val="0"/>
      <w:marRight w:val="0"/>
      <w:marTop w:val="0"/>
      <w:marBottom w:val="0"/>
      <w:divBdr>
        <w:top w:val="none" w:sz="0" w:space="0" w:color="auto"/>
        <w:left w:val="none" w:sz="0" w:space="0" w:color="auto"/>
        <w:bottom w:val="none" w:sz="0" w:space="0" w:color="auto"/>
        <w:right w:val="none" w:sz="0" w:space="0" w:color="auto"/>
      </w:divBdr>
    </w:div>
    <w:div w:id="1669941098">
      <w:bodyDiv w:val="1"/>
      <w:marLeft w:val="0"/>
      <w:marRight w:val="0"/>
      <w:marTop w:val="0"/>
      <w:marBottom w:val="0"/>
      <w:divBdr>
        <w:top w:val="none" w:sz="0" w:space="0" w:color="auto"/>
        <w:left w:val="none" w:sz="0" w:space="0" w:color="auto"/>
        <w:bottom w:val="none" w:sz="0" w:space="0" w:color="auto"/>
        <w:right w:val="none" w:sz="0" w:space="0" w:color="auto"/>
      </w:divBdr>
    </w:div>
    <w:div w:id="1670060231">
      <w:bodyDiv w:val="1"/>
      <w:marLeft w:val="0"/>
      <w:marRight w:val="0"/>
      <w:marTop w:val="0"/>
      <w:marBottom w:val="0"/>
      <w:divBdr>
        <w:top w:val="none" w:sz="0" w:space="0" w:color="auto"/>
        <w:left w:val="none" w:sz="0" w:space="0" w:color="auto"/>
        <w:bottom w:val="none" w:sz="0" w:space="0" w:color="auto"/>
        <w:right w:val="none" w:sz="0" w:space="0" w:color="auto"/>
      </w:divBdr>
    </w:div>
    <w:div w:id="1670401066">
      <w:bodyDiv w:val="1"/>
      <w:marLeft w:val="0"/>
      <w:marRight w:val="0"/>
      <w:marTop w:val="0"/>
      <w:marBottom w:val="0"/>
      <w:divBdr>
        <w:top w:val="none" w:sz="0" w:space="0" w:color="auto"/>
        <w:left w:val="none" w:sz="0" w:space="0" w:color="auto"/>
        <w:bottom w:val="none" w:sz="0" w:space="0" w:color="auto"/>
        <w:right w:val="none" w:sz="0" w:space="0" w:color="auto"/>
      </w:divBdr>
    </w:div>
    <w:div w:id="1671525215">
      <w:bodyDiv w:val="1"/>
      <w:marLeft w:val="0"/>
      <w:marRight w:val="0"/>
      <w:marTop w:val="0"/>
      <w:marBottom w:val="0"/>
      <w:divBdr>
        <w:top w:val="none" w:sz="0" w:space="0" w:color="auto"/>
        <w:left w:val="none" w:sz="0" w:space="0" w:color="auto"/>
        <w:bottom w:val="none" w:sz="0" w:space="0" w:color="auto"/>
        <w:right w:val="none" w:sz="0" w:space="0" w:color="auto"/>
      </w:divBdr>
    </w:div>
    <w:div w:id="1671830265">
      <w:bodyDiv w:val="1"/>
      <w:marLeft w:val="0"/>
      <w:marRight w:val="0"/>
      <w:marTop w:val="0"/>
      <w:marBottom w:val="0"/>
      <w:divBdr>
        <w:top w:val="none" w:sz="0" w:space="0" w:color="auto"/>
        <w:left w:val="none" w:sz="0" w:space="0" w:color="auto"/>
        <w:bottom w:val="none" w:sz="0" w:space="0" w:color="auto"/>
        <w:right w:val="none" w:sz="0" w:space="0" w:color="auto"/>
      </w:divBdr>
    </w:div>
    <w:div w:id="1672492304">
      <w:bodyDiv w:val="1"/>
      <w:marLeft w:val="0"/>
      <w:marRight w:val="0"/>
      <w:marTop w:val="0"/>
      <w:marBottom w:val="0"/>
      <w:divBdr>
        <w:top w:val="none" w:sz="0" w:space="0" w:color="auto"/>
        <w:left w:val="none" w:sz="0" w:space="0" w:color="auto"/>
        <w:bottom w:val="none" w:sz="0" w:space="0" w:color="auto"/>
        <w:right w:val="none" w:sz="0" w:space="0" w:color="auto"/>
      </w:divBdr>
    </w:div>
    <w:div w:id="1672563362">
      <w:bodyDiv w:val="1"/>
      <w:marLeft w:val="0"/>
      <w:marRight w:val="0"/>
      <w:marTop w:val="0"/>
      <w:marBottom w:val="0"/>
      <w:divBdr>
        <w:top w:val="none" w:sz="0" w:space="0" w:color="auto"/>
        <w:left w:val="none" w:sz="0" w:space="0" w:color="auto"/>
        <w:bottom w:val="none" w:sz="0" w:space="0" w:color="auto"/>
        <w:right w:val="none" w:sz="0" w:space="0" w:color="auto"/>
      </w:divBdr>
    </w:div>
    <w:div w:id="1672640671">
      <w:bodyDiv w:val="1"/>
      <w:marLeft w:val="0"/>
      <w:marRight w:val="0"/>
      <w:marTop w:val="0"/>
      <w:marBottom w:val="0"/>
      <w:divBdr>
        <w:top w:val="none" w:sz="0" w:space="0" w:color="auto"/>
        <w:left w:val="none" w:sz="0" w:space="0" w:color="auto"/>
        <w:bottom w:val="none" w:sz="0" w:space="0" w:color="auto"/>
        <w:right w:val="none" w:sz="0" w:space="0" w:color="auto"/>
      </w:divBdr>
    </w:div>
    <w:div w:id="1673214733">
      <w:bodyDiv w:val="1"/>
      <w:marLeft w:val="0"/>
      <w:marRight w:val="0"/>
      <w:marTop w:val="0"/>
      <w:marBottom w:val="0"/>
      <w:divBdr>
        <w:top w:val="none" w:sz="0" w:space="0" w:color="auto"/>
        <w:left w:val="none" w:sz="0" w:space="0" w:color="auto"/>
        <w:bottom w:val="none" w:sz="0" w:space="0" w:color="auto"/>
        <w:right w:val="none" w:sz="0" w:space="0" w:color="auto"/>
      </w:divBdr>
    </w:div>
    <w:div w:id="1673297123">
      <w:bodyDiv w:val="1"/>
      <w:marLeft w:val="0"/>
      <w:marRight w:val="0"/>
      <w:marTop w:val="0"/>
      <w:marBottom w:val="0"/>
      <w:divBdr>
        <w:top w:val="none" w:sz="0" w:space="0" w:color="auto"/>
        <w:left w:val="none" w:sz="0" w:space="0" w:color="auto"/>
        <w:bottom w:val="none" w:sz="0" w:space="0" w:color="auto"/>
        <w:right w:val="none" w:sz="0" w:space="0" w:color="auto"/>
      </w:divBdr>
    </w:div>
    <w:div w:id="1673411779">
      <w:bodyDiv w:val="1"/>
      <w:marLeft w:val="0"/>
      <w:marRight w:val="0"/>
      <w:marTop w:val="0"/>
      <w:marBottom w:val="0"/>
      <w:divBdr>
        <w:top w:val="none" w:sz="0" w:space="0" w:color="auto"/>
        <w:left w:val="none" w:sz="0" w:space="0" w:color="auto"/>
        <w:bottom w:val="none" w:sz="0" w:space="0" w:color="auto"/>
        <w:right w:val="none" w:sz="0" w:space="0" w:color="auto"/>
      </w:divBdr>
    </w:div>
    <w:div w:id="1673416254">
      <w:bodyDiv w:val="1"/>
      <w:marLeft w:val="0"/>
      <w:marRight w:val="0"/>
      <w:marTop w:val="0"/>
      <w:marBottom w:val="0"/>
      <w:divBdr>
        <w:top w:val="none" w:sz="0" w:space="0" w:color="auto"/>
        <w:left w:val="none" w:sz="0" w:space="0" w:color="auto"/>
        <w:bottom w:val="none" w:sz="0" w:space="0" w:color="auto"/>
        <w:right w:val="none" w:sz="0" w:space="0" w:color="auto"/>
      </w:divBdr>
    </w:div>
    <w:div w:id="1673750826">
      <w:bodyDiv w:val="1"/>
      <w:marLeft w:val="0"/>
      <w:marRight w:val="0"/>
      <w:marTop w:val="0"/>
      <w:marBottom w:val="0"/>
      <w:divBdr>
        <w:top w:val="none" w:sz="0" w:space="0" w:color="auto"/>
        <w:left w:val="none" w:sz="0" w:space="0" w:color="auto"/>
        <w:bottom w:val="none" w:sz="0" w:space="0" w:color="auto"/>
        <w:right w:val="none" w:sz="0" w:space="0" w:color="auto"/>
      </w:divBdr>
    </w:div>
    <w:div w:id="1673946132">
      <w:bodyDiv w:val="1"/>
      <w:marLeft w:val="0"/>
      <w:marRight w:val="0"/>
      <w:marTop w:val="0"/>
      <w:marBottom w:val="0"/>
      <w:divBdr>
        <w:top w:val="none" w:sz="0" w:space="0" w:color="auto"/>
        <w:left w:val="none" w:sz="0" w:space="0" w:color="auto"/>
        <w:bottom w:val="none" w:sz="0" w:space="0" w:color="auto"/>
        <w:right w:val="none" w:sz="0" w:space="0" w:color="auto"/>
      </w:divBdr>
    </w:div>
    <w:div w:id="1674334797">
      <w:bodyDiv w:val="1"/>
      <w:marLeft w:val="0"/>
      <w:marRight w:val="0"/>
      <w:marTop w:val="0"/>
      <w:marBottom w:val="0"/>
      <w:divBdr>
        <w:top w:val="none" w:sz="0" w:space="0" w:color="auto"/>
        <w:left w:val="none" w:sz="0" w:space="0" w:color="auto"/>
        <w:bottom w:val="none" w:sz="0" w:space="0" w:color="auto"/>
        <w:right w:val="none" w:sz="0" w:space="0" w:color="auto"/>
      </w:divBdr>
    </w:div>
    <w:div w:id="1674606911">
      <w:bodyDiv w:val="1"/>
      <w:marLeft w:val="0"/>
      <w:marRight w:val="0"/>
      <w:marTop w:val="0"/>
      <w:marBottom w:val="0"/>
      <w:divBdr>
        <w:top w:val="none" w:sz="0" w:space="0" w:color="auto"/>
        <w:left w:val="none" w:sz="0" w:space="0" w:color="auto"/>
        <w:bottom w:val="none" w:sz="0" w:space="0" w:color="auto"/>
        <w:right w:val="none" w:sz="0" w:space="0" w:color="auto"/>
      </w:divBdr>
    </w:div>
    <w:div w:id="1675379084">
      <w:bodyDiv w:val="1"/>
      <w:marLeft w:val="0"/>
      <w:marRight w:val="0"/>
      <w:marTop w:val="0"/>
      <w:marBottom w:val="0"/>
      <w:divBdr>
        <w:top w:val="none" w:sz="0" w:space="0" w:color="auto"/>
        <w:left w:val="none" w:sz="0" w:space="0" w:color="auto"/>
        <w:bottom w:val="none" w:sz="0" w:space="0" w:color="auto"/>
        <w:right w:val="none" w:sz="0" w:space="0" w:color="auto"/>
      </w:divBdr>
    </w:div>
    <w:div w:id="1675575417">
      <w:bodyDiv w:val="1"/>
      <w:marLeft w:val="0"/>
      <w:marRight w:val="0"/>
      <w:marTop w:val="0"/>
      <w:marBottom w:val="0"/>
      <w:divBdr>
        <w:top w:val="none" w:sz="0" w:space="0" w:color="auto"/>
        <w:left w:val="none" w:sz="0" w:space="0" w:color="auto"/>
        <w:bottom w:val="none" w:sz="0" w:space="0" w:color="auto"/>
        <w:right w:val="none" w:sz="0" w:space="0" w:color="auto"/>
      </w:divBdr>
    </w:div>
    <w:div w:id="1675647491">
      <w:bodyDiv w:val="1"/>
      <w:marLeft w:val="0"/>
      <w:marRight w:val="0"/>
      <w:marTop w:val="0"/>
      <w:marBottom w:val="0"/>
      <w:divBdr>
        <w:top w:val="none" w:sz="0" w:space="0" w:color="auto"/>
        <w:left w:val="none" w:sz="0" w:space="0" w:color="auto"/>
        <w:bottom w:val="none" w:sz="0" w:space="0" w:color="auto"/>
        <w:right w:val="none" w:sz="0" w:space="0" w:color="auto"/>
      </w:divBdr>
    </w:div>
    <w:div w:id="1676569430">
      <w:bodyDiv w:val="1"/>
      <w:marLeft w:val="0"/>
      <w:marRight w:val="0"/>
      <w:marTop w:val="0"/>
      <w:marBottom w:val="0"/>
      <w:divBdr>
        <w:top w:val="none" w:sz="0" w:space="0" w:color="auto"/>
        <w:left w:val="none" w:sz="0" w:space="0" w:color="auto"/>
        <w:bottom w:val="none" w:sz="0" w:space="0" w:color="auto"/>
        <w:right w:val="none" w:sz="0" w:space="0" w:color="auto"/>
      </w:divBdr>
    </w:div>
    <w:div w:id="1676808004">
      <w:bodyDiv w:val="1"/>
      <w:marLeft w:val="0"/>
      <w:marRight w:val="0"/>
      <w:marTop w:val="0"/>
      <w:marBottom w:val="0"/>
      <w:divBdr>
        <w:top w:val="none" w:sz="0" w:space="0" w:color="auto"/>
        <w:left w:val="none" w:sz="0" w:space="0" w:color="auto"/>
        <w:bottom w:val="none" w:sz="0" w:space="0" w:color="auto"/>
        <w:right w:val="none" w:sz="0" w:space="0" w:color="auto"/>
      </w:divBdr>
    </w:div>
    <w:div w:id="1677145356">
      <w:bodyDiv w:val="1"/>
      <w:marLeft w:val="0"/>
      <w:marRight w:val="0"/>
      <w:marTop w:val="0"/>
      <w:marBottom w:val="0"/>
      <w:divBdr>
        <w:top w:val="none" w:sz="0" w:space="0" w:color="auto"/>
        <w:left w:val="none" w:sz="0" w:space="0" w:color="auto"/>
        <w:bottom w:val="none" w:sz="0" w:space="0" w:color="auto"/>
        <w:right w:val="none" w:sz="0" w:space="0" w:color="auto"/>
      </w:divBdr>
    </w:div>
    <w:div w:id="1677147679">
      <w:bodyDiv w:val="1"/>
      <w:marLeft w:val="0"/>
      <w:marRight w:val="0"/>
      <w:marTop w:val="0"/>
      <w:marBottom w:val="0"/>
      <w:divBdr>
        <w:top w:val="none" w:sz="0" w:space="0" w:color="auto"/>
        <w:left w:val="none" w:sz="0" w:space="0" w:color="auto"/>
        <w:bottom w:val="none" w:sz="0" w:space="0" w:color="auto"/>
        <w:right w:val="none" w:sz="0" w:space="0" w:color="auto"/>
      </w:divBdr>
    </w:div>
    <w:div w:id="1677614904">
      <w:bodyDiv w:val="1"/>
      <w:marLeft w:val="0"/>
      <w:marRight w:val="0"/>
      <w:marTop w:val="0"/>
      <w:marBottom w:val="0"/>
      <w:divBdr>
        <w:top w:val="none" w:sz="0" w:space="0" w:color="auto"/>
        <w:left w:val="none" w:sz="0" w:space="0" w:color="auto"/>
        <w:bottom w:val="none" w:sz="0" w:space="0" w:color="auto"/>
        <w:right w:val="none" w:sz="0" w:space="0" w:color="auto"/>
      </w:divBdr>
    </w:div>
    <w:div w:id="1677807349">
      <w:bodyDiv w:val="1"/>
      <w:marLeft w:val="0"/>
      <w:marRight w:val="0"/>
      <w:marTop w:val="0"/>
      <w:marBottom w:val="0"/>
      <w:divBdr>
        <w:top w:val="none" w:sz="0" w:space="0" w:color="auto"/>
        <w:left w:val="none" w:sz="0" w:space="0" w:color="auto"/>
        <w:bottom w:val="none" w:sz="0" w:space="0" w:color="auto"/>
        <w:right w:val="none" w:sz="0" w:space="0" w:color="auto"/>
      </w:divBdr>
    </w:div>
    <w:div w:id="1677922343">
      <w:bodyDiv w:val="1"/>
      <w:marLeft w:val="0"/>
      <w:marRight w:val="0"/>
      <w:marTop w:val="0"/>
      <w:marBottom w:val="0"/>
      <w:divBdr>
        <w:top w:val="none" w:sz="0" w:space="0" w:color="auto"/>
        <w:left w:val="none" w:sz="0" w:space="0" w:color="auto"/>
        <w:bottom w:val="none" w:sz="0" w:space="0" w:color="auto"/>
        <w:right w:val="none" w:sz="0" w:space="0" w:color="auto"/>
      </w:divBdr>
    </w:div>
    <w:div w:id="1678265977">
      <w:bodyDiv w:val="1"/>
      <w:marLeft w:val="0"/>
      <w:marRight w:val="0"/>
      <w:marTop w:val="0"/>
      <w:marBottom w:val="0"/>
      <w:divBdr>
        <w:top w:val="none" w:sz="0" w:space="0" w:color="auto"/>
        <w:left w:val="none" w:sz="0" w:space="0" w:color="auto"/>
        <w:bottom w:val="none" w:sz="0" w:space="0" w:color="auto"/>
        <w:right w:val="none" w:sz="0" w:space="0" w:color="auto"/>
      </w:divBdr>
    </w:div>
    <w:div w:id="1678266699">
      <w:bodyDiv w:val="1"/>
      <w:marLeft w:val="0"/>
      <w:marRight w:val="0"/>
      <w:marTop w:val="0"/>
      <w:marBottom w:val="0"/>
      <w:divBdr>
        <w:top w:val="none" w:sz="0" w:space="0" w:color="auto"/>
        <w:left w:val="none" w:sz="0" w:space="0" w:color="auto"/>
        <w:bottom w:val="none" w:sz="0" w:space="0" w:color="auto"/>
        <w:right w:val="none" w:sz="0" w:space="0" w:color="auto"/>
      </w:divBdr>
    </w:div>
    <w:div w:id="1678339668">
      <w:bodyDiv w:val="1"/>
      <w:marLeft w:val="0"/>
      <w:marRight w:val="0"/>
      <w:marTop w:val="0"/>
      <w:marBottom w:val="0"/>
      <w:divBdr>
        <w:top w:val="none" w:sz="0" w:space="0" w:color="auto"/>
        <w:left w:val="none" w:sz="0" w:space="0" w:color="auto"/>
        <w:bottom w:val="none" w:sz="0" w:space="0" w:color="auto"/>
        <w:right w:val="none" w:sz="0" w:space="0" w:color="auto"/>
      </w:divBdr>
    </w:div>
    <w:div w:id="1678802178">
      <w:bodyDiv w:val="1"/>
      <w:marLeft w:val="0"/>
      <w:marRight w:val="0"/>
      <w:marTop w:val="0"/>
      <w:marBottom w:val="0"/>
      <w:divBdr>
        <w:top w:val="none" w:sz="0" w:space="0" w:color="auto"/>
        <w:left w:val="none" w:sz="0" w:space="0" w:color="auto"/>
        <w:bottom w:val="none" w:sz="0" w:space="0" w:color="auto"/>
        <w:right w:val="none" w:sz="0" w:space="0" w:color="auto"/>
      </w:divBdr>
    </w:div>
    <w:div w:id="1679841615">
      <w:bodyDiv w:val="1"/>
      <w:marLeft w:val="0"/>
      <w:marRight w:val="0"/>
      <w:marTop w:val="0"/>
      <w:marBottom w:val="0"/>
      <w:divBdr>
        <w:top w:val="none" w:sz="0" w:space="0" w:color="auto"/>
        <w:left w:val="none" w:sz="0" w:space="0" w:color="auto"/>
        <w:bottom w:val="none" w:sz="0" w:space="0" w:color="auto"/>
        <w:right w:val="none" w:sz="0" w:space="0" w:color="auto"/>
      </w:divBdr>
    </w:div>
    <w:div w:id="1679959693">
      <w:bodyDiv w:val="1"/>
      <w:marLeft w:val="0"/>
      <w:marRight w:val="0"/>
      <w:marTop w:val="0"/>
      <w:marBottom w:val="0"/>
      <w:divBdr>
        <w:top w:val="none" w:sz="0" w:space="0" w:color="auto"/>
        <w:left w:val="none" w:sz="0" w:space="0" w:color="auto"/>
        <w:bottom w:val="none" w:sz="0" w:space="0" w:color="auto"/>
        <w:right w:val="none" w:sz="0" w:space="0" w:color="auto"/>
      </w:divBdr>
    </w:div>
    <w:div w:id="1680039973">
      <w:bodyDiv w:val="1"/>
      <w:marLeft w:val="0"/>
      <w:marRight w:val="0"/>
      <w:marTop w:val="0"/>
      <w:marBottom w:val="0"/>
      <w:divBdr>
        <w:top w:val="none" w:sz="0" w:space="0" w:color="auto"/>
        <w:left w:val="none" w:sz="0" w:space="0" w:color="auto"/>
        <w:bottom w:val="none" w:sz="0" w:space="0" w:color="auto"/>
        <w:right w:val="none" w:sz="0" w:space="0" w:color="auto"/>
      </w:divBdr>
    </w:div>
    <w:div w:id="1680111633">
      <w:bodyDiv w:val="1"/>
      <w:marLeft w:val="0"/>
      <w:marRight w:val="0"/>
      <w:marTop w:val="0"/>
      <w:marBottom w:val="0"/>
      <w:divBdr>
        <w:top w:val="none" w:sz="0" w:space="0" w:color="auto"/>
        <w:left w:val="none" w:sz="0" w:space="0" w:color="auto"/>
        <w:bottom w:val="none" w:sz="0" w:space="0" w:color="auto"/>
        <w:right w:val="none" w:sz="0" w:space="0" w:color="auto"/>
      </w:divBdr>
    </w:div>
    <w:div w:id="1680236029">
      <w:bodyDiv w:val="1"/>
      <w:marLeft w:val="0"/>
      <w:marRight w:val="0"/>
      <w:marTop w:val="0"/>
      <w:marBottom w:val="0"/>
      <w:divBdr>
        <w:top w:val="none" w:sz="0" w:space="0" w:color="auto"/>
        <w:left w:val="none" w:sz="0" w:space="0" w:color="auto"/>
        <w:bottom w:val="none" w:sz="0" w:space="0" w:color="auto"/>
        <w:right w:val="none" w:sz="0" w:space="0" w:color="auto"/>
      </w:divBdr>
    </w:div>
    <w:div w:id="1680354636">
      <w:bodyDiv w:val="1"/>
      <w:marLeft w:val="0"/>
      <w:marRight w:val="0"/>
      <w:marTop w:val="0"/>
      <w:marBottom w:val="0"/>
      <w:divBdr>
        <w:top w:val="none" w:sz="0" w:space="0" w:color="auto"/>
        <w:left w:val="none" w:sz="0" w:space="0" w:color="auto"/>
        <w:bottom w:val="none" w:sz="0" w:space="0" w:color="auto"/>
        <w:right w:val="none" w:sz="0" w:space="0" w:color="auto"/>
      </w:divBdr>
    </w:div>
    <w:div w:id="1681005552">
      <w:bodyDiv w:val="1"/>
      <w:marLeft w:val="0"/>
      <w:marRight w:val="0"/>
      <w:marTop w:val="0"/>
      <w:marBottom w:val="0"/>
      <w:divBdr>
        <w:top w:val="none" w:sz="0" w:space="0" w:color="auto"/>
        <w:left w:val="none" w:sz="0" w:space="0" w:color="auto"/>
        <w:bottom w:val="none" w:sz="0" w:space="0" w:color="auto"/>
        <w:right w:val="none" w:sz="0" w:space="0" w:color="auto"/>
      </w:divBdr>
    </w:div>
    <w:div w:id="1681079643">
      <w:bodyDiv w:val="1"/>
      <w:marLeft w:val="0"/>
      <w:marRight w:val="0"/>
      <w:marTop w:val="0"/>
      <w:marBottom w:val="0"/>
      <w:divBdr>
        <w:top w:val="none" w:sz="0" w:space="0" w:color="auto"/>
        <w:left w:val="none" w:sz="0" w:space="0" w:color="auto"/>
        <w:bottom w:val="none" w:sz="0" w:space="0" w:color="auto"/>
        <w:right w:val="none" w:sz="0" w:space="0" w:color="auto"/>
      </w:divBdr>
    </w:div>
    <w:div w:id="1682077016">
      <w:bodyDiv w:val="1"/>
      <w:marLeft w:val="0"/>
      <w:marRight w:val="0"/>
      <w:marTop w:val="0"/>
      <w:marBottom w:val="0"/>
      <w:divBdr>
        <w:top w:val="none" w:sz="0" w:space="0" w:color="auto"/>
        <w:left w:val="none" w:sz="0" w:space="0" w:color="auto"/>
        <w:bottom w:val="none" w:sz="0" w:space="0" w:color="auto"/>
        <w:right w:val="none" w:sz="0" w:space="0" w:color="auto"/>
      </w:divBdr>
    </w:div>
    <w:div w:id="1682274061">
      <w:bodyDiv w:val="1"/>
      <w:marLeft w:val="0"/>
      <w:marRight w:val="0"/>
      <w:marTop w:val="0"/>
      <w:marBottom w:val="0"/>
      <w:divBdr>
        <w:top w:val="none" w:sz="0" w:space="0" w:color="auto"/>
        <w:left w:val="none" w:sz="0" w:space="0" w:color="auto"/>
        <w:bottom w:val="none" w:sz="0" w:space="0" w:color="auto"/>
        <w:right w:val="none" w:sz="0" w:space="0" w:color="auto"/>
      </w:divBdr>
    </w:div>
    <w:div w:id="1682470355">
      <w:bodyDiv w:val="1"/>
      <w:marLeft w:val="0"/>
      <w:marRight w:val="0"/>
      <w:marTop w:val="0"/>
      <w:marBottom w:val="0"/>
      <w:divBdr>
        <w:top w:val="none" w:sz="0" w:space="0" w:color="auto"/>
        <w:left w:val="none" w:sz="0" w:space="0" w:color="auto"/>
        <w:bottom w:val="none" w:sz="0" w:space="0" w:color="auto"/>
        <w:right w:val="none" w:sz="0" w:space="0" w:color="auto"/>
      </w:divBdr>
    </w:div>
    <w:div w:id="1683317197">
      <w:bodyDiv w:val="1"/>
      <w:marLeft w:val="0"/>
      <w:marRight w:val="0"/>
      <w:marTop w:val="0"/>
      <w:marBottom w:val="0"/>
      <w:divBdr>
        <w:top w:val="none" w:sz="0" w:space="0" w:color="auto"/>
        <w:left w:val="none" w:sz="0" w:space="0" w:color="auto"/>
        <w:bottom w:val="none" w:sz="0" w:space="0" w:color="auto"/>
        <w:right w:val="none" w:sz="0" w:space="0" w:color="auto"/>
      </w:divBdr>
    </w:div>
    <w:div w:id="1683581820">
      <w:bodyDiv w:val="1"/>
      <w:marLeft w:val="0"/>
      <w:marRight w:val="0"/>
      <w:marTop w:val="0"/>
      <w:marBottom w:val="0"/>
      <w:divBdr>
        <w:top w:val="none" w:sz="0" w:space="0" w:color="auto"/>
        <w:left w:val="none" w:sz="0" w:space="0" w:color="auto"/>
        <w:bottom w:val="none" w:sz="0" w:space="0" w:color="auto"/>
        <w:right w:val="none" w:sz="0" w:space="0" w:color="auto"/>
      </w:divBdr>
    </w:div>
    <w:div w:id="1683584055">
      <w:bodyDiv w:val="1"/>
      <w:marLeft w:val="0"/>
      <w:marRight w:val="0"/>
      <w:marTop w:val="0"/>
      <w:marBottom w:val="0"/>
      <w:divBdr>
        <w:top w:val="none" w:sz="0" w:space="0" w:color="auto"/>
        <w:left w:val="none" w:sz="0" w:space="0" w:color="auto"/>
        <w:bottom w:val="none" w:sz="0" w:space="0" w:color="auto"/>
        <w:right w:val="none" w:sz="0" w:space="0" w:color="auto"/>
      </w:divBdr>
    </w:div>
    <w:div w:id="1683780326">
      <w:bodyDiv w:val="1"/>
      <w:marLeft w:val="0"/>
      <w:marRight w:val="0"/>
      <w:marTop w:val="0"/>
      <w:marBottom w:val="0"/>
      <w:divBdr>
        <w:top w:val="none" w:sz="0" w:space="0" w:color="auto"/>
        <w:left w:val="none" w:sz="0" w:space="0" w:color="auto"/>
        <w:bottom w:val="none" w:sz="0" w:space="0" w:color="auto"/>
        <w:right w:val="none" w:sz="0" w:space="0" w:color="auto"/>
      </w:divBdr>
    </w:div>
    <w:div w:id="1683893870">
      <w:bodyDiv w:val="1"/>
      <w:marLeft w:val="0"/>
      <w:marRight w:val="0"/>
      <w:marTop w:val="0"/>
      <w:marBottom w:val="0"/>
      <w:divBdr>
        <w:top w:val="none" w:sz="0" w:space="0" w:color="auto"/>
        <w:left w:val="none" w:sz="0" w:space="0" w:color="auto"/>
        <w:bottom w:val="none" w:sz="0" w:space="0" w:color="auto"/>
        <w:right w:val="none" w:sz="0" w:space="0" w:color="auto"/>
      </w:divBdr>
    </w:div>
    <w:div w:id="1684161936">
      <w:bodyDiv w:val="1"/>
      <w:marLeft w:val="0"/>
      <w:marRight w:val="0"/>
      <w:marTop w:val="0"/>
      <w:marBottom w:val="0"/>
      <w:divBdr>
        <w:top w:val="none" w:sz="0" w:space="0" w:color="auto"/>
        <w:left w:val="none" w:sz="0" w:space="0" w:color="auto"/>
        <w:bottom w:val="none" w:sz="0" w:space="0" w:color="auto"/>
        <w:right w:val="none" w:sz="0" w:space="0" w:color="auto"/>
      </w:divBdr>
    </w:div>
    <w:div w:id="1684430128">
      <w:bodyDiv w:val="1"/>
      <w:marLeft w:val="0"/>
      <w:marRight w:val="0"/>
      <w:marTop w:val="0"/>
      <w:marBottom w:val="0"/>
      <w:divBdr>
        <w:top w:val="none" w:sz="0" w:space="0" w:color="auto"/>
        <w:left w:val="none" w:sz="0" w:space="0" w:color="auto"/>
        <w:bottom w:val="none" w:sz="0" w:space="0" w:color="auto"/>
        <w:right w:val="none" w:sz="0" w:space="0" w:color="auto"/>
      </w:divBdr>
    </w:div>
    <w:div w:id="1684551206">
      <w:bodyDiv w:val="1"/>
      <w:marLeft w:val="0"/>
      <w:marRight w:val="0"/>
      <w:marTop w:val="0"/>
      <w:marBottom w:val="0"/>
      <w:divBdr>
        <w:top w:val="none" w:sz="0" w:space="0" w:color="auto"/>
        <w:left w:val="none" w:sz="0" w:space="0" w:color="auto"/>
        <w:bottom w:val="none" w:sz="0" w:space="0" w:color="auto"/>
        <w:right w:val="none" w:sz="0" w:space="0" w:color="auto"/>
      </w:divBdr>
    </w:div>
    <w:div w:id="1684939995">
      <w:bodyDiv w:val="1"/>
      <w:marLeft w:val="0"/>
      <w:marRight w:val="0"/>
      <w:marTop w:val="0"/>
      <w:marBottom w:val="0"/>
      <w:divBdr>
        <w:top w:val="none" w:sz="0" w:space="0" w:color="auto"/>
        <w:left w:val="none" w:sz="0" w:space="0" w:color="auto"/>
        <w:bottom w:val="none" w:sz="0" w:space="0" w:color="auto"/>
        <w:right w:val="none" w:sz="0" w:space="0" w:color="auto"/>
      </w:divBdr>
    </w:div>
    <w:div w:id="1685008896">
      <w:bodyDiv w:val="1"/>
      <w:marLeft w:val="0"/>
      <w:marRight w:val="0"/>
      <w:marTop w:val="0"/>
      <w:marBottom w:val="0"/>
      <w:divBdr>
        <w:top w:val="none" w:sz="0" w:space="0" w:color="auto"/>
        <w:left w:val="none" w:sz="0" w:space="0" w:color="auto"/>
        <w:bottom w:val="none" w:sz="0" w:space="0" w:color="auto"/>
        <w:right w:val="none" w:sz="0" w:space="0" w:color="auto"/>
      </w:divBdr>
    </w:div>
    <w:div w:id="1685592799">
      <w:bodyDiv w:val="1"/>
      <w:marLeft w:val="0"/>
      <w:marRight w:val="0"/>
      <w:marTop w:val="0"/>
      <w:marBottom w:val="0"/>
      <w:divBdr>
        <w:top w:val="none" w:sz="0" w:space="0" w:color="auto"/>
        <w:left w:val="none" w:sz="0" w:space="0" w:color="auto"/>
        <w:bottom w:val="none" w:sz="0" w:space="0" w:color="auto"/>
        <w:right w:val="none" w:sz="0" w:space="0" w:color="auto"/>
      </w:divBdr>
    </w:div>
    <w:div w:id="1686129144">
      <w:bodyDiv w:val="1"/>
      <w:marLeft w:val="0"/>
      <w:marRight w:val="0"/>
      <w:marTop w:val="0"/>
      <w:marBottom w:val="0"/>
      <w:divBdr>
        <w:top w:val="none" w:sz="0" w:space="0" w:color="auto"/>
        <w:left w:val="none" w:sz="0" w:space="0" w:color="auto"/>
        <w:bottom w:val="none" w:sz="0" w:space="0" w:color="auto"/>
        <w:right w:val="none" w:sz="0" w:space="0" w:color="auto"/>
      </w:divBdr>
    </w:div>
    <w:div w:id="1686133336">
      <w:bodyDiv w:val="1"/>
      <w:marLeft w:val="0"/>
      <w:marRight w:val="0"/>
      <w:marTop w:val="0"/>
      <w:marBottom w:val="0"/>
      <w:divBdr>
        <w:top w:val="none" w:sz="0" w:space="0" w:color="auto"/>
        <w:left w:val="none" w:sz="0" w:space="0" w:color="auto"/>
        <w:bottom w:val="none" w:sz="0" w:space="0" w:color="auto"/>
        <w:right w:val="none" w:sz="0" w:space="0" w:color="auto"/>
      </w:divBdr>
    </w:div>
    <w:div w:id="1686246316">
      <w:bodyDiv w:val="1"/>
      <w:marLeft w:val="0"/>
      <w:marRight w:val="0"/>
      <w:marTop w:val="0"/>
      <w:marBottom w:val="0"/>
      <w:divBdr>
        <w:top w:val="none" w:sz="0" w:space="0" w:color="auto"/>
        <w:left w:val="none" w:sz="0" w:space="0" w:color="auto"/>
        <w:bottom w:val="none" w:sz="0" w:space="0" w:color="auto"/>
        <w:right w:val="none" w:sz="0" w:space="0" w:color="auto"/>
      </w:divBdr>
    </w:div>
    <w:div w:id="1686396070">
      <w:bodyDiv w:val="1"/>
      <w:marLeft w:val="0"/>
      <w:marRight w:val="0"/>
      <w:marTop w:val="0"/>
      <w:marBottom w:val="0"/>
      <w:divBdr>
        <w:top w:val="none" w:sz="0" w:space="0" w:color="auto"/>
        <w:left w:val="none" w:sz="0" w:space="0" w:color="auto"/>
        <w:bottom w:val="none" w:sz="0" w:space="0" w:color="auto"/>
        <w:right w:val="none" w:sz="0" w:space="0" w:color="auto"/>
      </w:divBdr>
    </w:div>
    <w:div w:id="1687175840">
      <w:bodyDiv w:val="1"/>
      <w:marLeft w:val="0"/>
      <w:marRight w:val="0"/>
      <w:marTop w:val="0"/>
      <w:marBottom w:val="0"/>
      <w:divBdr>
        <w:top w:val="none" w:sz="0" w:space="0" w:color="auto"/>
        <w:left w:val="none" w:sz="0" w:space="0" w:color="auto"/>
        <w:bottom w:val="none" w:sz="0" w:space="0" w:color="auto"/>
        <w:right w:val="none" w:sz="0" w:space="0" w:color="auto"/>
      </w:divBdr>
    </w:div>
    <w:div w:id="1687560403">
      <w:bodyDiv w:val="1"/>
      <w:marLeft w:val="0"/>
      <w:marRight w:val="0"/>
      <w:marTop w:val="0"/>
      <w:marBottom w:val="0"/>
      <w:divBdr>
        <w:top w:val="none" w:sz="0" w:space="0" w:color="auto"/>
        <w:left w:val="none" w:sz="0" w:space="0" w:color="auto"/>
        <w:bottom w:val="none" w:sz="0" w:space="0" w:color="auto"/>
        <w:right w:val="none" w:sz="0" w:space="0" w:color="auto"/>
      </w:divBdr>
    </w:div>
    <w:div w:id="1687633280">
      <w:bodyDiv w:val="1"/>
      <w:marLeft w:val="0"/>
      <w:marRight w:val="0"/>
      <w:marTop w:val="0"/>
      <w:marBottom w:val="0"/>
      <w:divBdr>
        <w:top w:val="none" w:sz="0" w:space="0" w:color="auto"/>
        <w:left w:val="none" w:sz="0" w:space="0" w:color="auto"/>
        <w:bottom w:val="none" w:sz="0" w:space="0" w:color="auto"/>
        <w:right w:val="none" w:sz="0" w:space="0" w:color="auto"/>
      </w:divBdr>
    </w:div>
    <w:div w:id="1687753507">
      <w:bodyDiv w:val="1"/>
      <w:marLeft w:val="0"/>
      <w:marRight w:val="0"/>
      <w:marTop w:val="0"/>
      <w:marBottom w:val="0"/>
      <w:divBdr>
        <w:top w:val="none" w:sz="0" w:space="0" w:color="auto"/>
        <w:left w:val="none" w:sz="0" w:space="0" w:color="auto"/>
        <w:bottom w:val="none" w:sz="0" w:space="0" w:color="auto"/>
        <w:right w:val="none" w:sz="0" w:space="0" w:color="auto"/>
      </w:divBdr>
    </w:div>
    <w:div w:id="1687899673">
      <w:bodyDiv w:val="1"/>
      <w:marLeft w:val="0"/>
      <w:marRight w:val="0"/>
      <w:marTop w:val="0"/>
      <w:marBottom w:val="0"/>
      <w:divBdr>
        <w:top w:val="none" w:sz="0" w:space="0" w:color="auto"/>
        <w:left w:val="none" w:sz="0" w:space="0" w:color="auto"/>
        <w:bottom w:val="none" w:sz="0" w:space="0" w:color="auto"/>
        <w:right w:val="none" w:sz="0" w:space="0" w:color="auto"/>
      </w:divBdr>
    </w:div>
    <w:div w:id="1688290539">
      <w:bodyDiv w:val="1"/>
      <w:marLeft w:val="0"/>
      <w:marRight w:val="0"/>
      <w:marTop w:val="0"/>
      <w:marBottom w:val="0"/>
      <w:divBdr>
        <w:top w:val="none" w:sz="0" w:space="0" w:color="auto"/>
        <w:left w:val="none" w:sz="0" w:space="0" w:color="auto"/>
        <w:bottom w:val="none" w:sz="0" w:space="0" w:color="auto"/>
        <w:right w:val="none" w:sz="0" w:space="0" w:color="auto"/>
      </w:divBdr>
    </w:div>
    <w:div w:id="1688435746">
      <w:bodyDiv w:val="1"/>
      <w:marLeft w:val="0"/>
      <w:marRight w:val="0"/>
      <w:marTop w:val="0"/>
      <w:marBottom w:val="0"/>
      <w:divBdr>
        <w:top w:val="none" w:sz="0" w:space="0" w:color="auto"/>
        <w:left w:val="none" w:sz="0" w:space="0" w:color="auto"/>
        <w:bottom w:val="none" w:sz="0" w:space="0" w:color="auto"/>
        <w:right w:val="none" w:sz="0" w:space="0" w:color="auto"/>
      </w:divBdr>
    </w:div>
    <w:div w:id="1688555981">
      <w:bodyDiv w:val="1"/>
      <w:marLeft w:val="0"/>
      <w:marRight w:val="0"/>
      <w:marTop w:val="0"/>
      <w:marBottom w:val="0"/>
      <w:divBdr>
        <w:top w:val="none" w:sz="0" w:space="0" w:color="auto"/>
        <w:left w:val="none" w:sz="0" w:space="0" w:color="auto"/>
        <w:bottom w:val="none" w:sz="0" w:space="0" w:color="auto"/>
        <w:right w:val="none" w:sz="0" w:space="0" w:color="auto"/>
      </w:divBdr>
    </w:div>
    <w:div w:id="1688631402">
      <w:bodyDiv w:val="1"/>
      <w:marLeft w:val="0"/>
      <w:marRight w:val="0"/>
      <w:marTop w:val="0"/>
      <w:marBottom w:val="0"/>
      <w:divBdr>
        <w:top w:val="none" w:sz="0" w:space="0" w:color="auto"/>
        <w:left w:val="none" w:sz="0" w:space="0" w:color="auto"/>
        <w:bottom w:val="none" w:sz="0" w:space="0" w:color="auto"/>
        <w:right w:val="none" w:sz="0" w:space="0" w:color="auto"/>
      </w:divBdr>
    </w:div>
    <w:div w:id="1688753015">
      <w:bodyDiv w:val="1"/>
      <w:marLeft w:val="0"/>
      <w:marRight w:val="0"/>
      <w:marTop w:val="0"/>
      <w:marBottom w:val="0"/>
      <w:divBdr>
        <w:top w:val="none" w:sz="0" w:space="0" w:color="auto"/>
        <w:left w:val="none" w:sz="0" w:space="0" w:color="auto"/>
        <w:bottom w:val="none" w:sz="0" w:space="0" w:color="auto"/>
        <w:right w:val="none" w:sz="0" w:space="0" w:color="auto"/>
      </w:divBdr>
    </w:div>
    <w:div w:id="1688755931">
      <w:bodyDiv w:val="1"/>
      <w:marLeft w:val="0"/>
      <w:marRight w:val="0"/>
      <w:marTop w:val="0"/>
      <w:marBottom w:val="0"/>
      <w:divBdr>
        <w:top w:val="none" w:sz="0" w:space="0" w:color="auto"/>
        <w:left w:val="none" w:sz="0" w:space="0" w:color="auto"/>
        <w:bottom w:val="none" w:sz="0" w:space="0" w:color="auto"/>
        <w:right w:val="none" w:sz="0" w:space="0" w:color="auto"/>
      </w:divBdr>
    </w:div>
    <w:div w:id="1688798333">
      <w:bodyDiv w:val="1"/>
      <w:marLeft w:val="0"/>
      <w:marRight w:val="0"/>
      <w:marTop w:val="0"/>
      <w:marBottom w:val="0"/>
      <w:divBdr>
        <w:top w:val="none" w:sz="0" w:space="0" w:color="auto"/>
        <w:left w:val="none" w:sz="0" w:space="0" w:color="auto"/>
        <w:bottom w:val="none" w:sz="0" w:space="0" w:color="auto"/>
        <w:right w:val="none" w:sz="0" w:space="0" w:color="auto"/>
      </w:divBdr>
    </w:div>
    <w:div w:id="1688949064">
      <w:bodyDiv w:val="1"/>
      <w:marLeft w:val="0"/>
      <w:marRight w:val="0"/>
      <w:marTop w:val="0"/>
      <w:marBottom w:val="0"/>
      <w:divBdr>
        <w:top w:val="none" w:sz="0" w:space="0" w:color="auto"/>
        <w:left w:val="none" w:sz="0" w:space="0" w:color="auto"/>
        <w:bottom w:val="none" w:sz="0" w:space="0" w:color="auto"/>
        <w:right w:val="none" w:sz="0" w:space="0" w:color="auto"/>
      </w:divBdr>
    </w:div>
    <w:div w:id="1689600959">
      <w:bodyDiv w:val="1"/>
      <w:marLeft w:val="0"/>
      <w:marRight w:val="0"/>
      <w:marTop w:val="0"/>
      <w:marBottom w:val="0"/>
      <w:divBdr>
        <w:top w:val="none" w:sz="0" w:space="0" w:color="auto"/>
        <w:left w:val="none" w:sz="0" w:space="0" w:color="auto"/>
        <w:bottom w:val="none" w:sz="0" w:space="0" w:color="auto"/>
        <w:right w:val="none" w:sz="0" w:space="0" w:color="auto"/>
      </w:divBdr>
    </w:div>
    <w:div w:id="1689872552">
      <w:bodyDiv w:val="1"/>
      <w:marLeft w:val="0"/>
      <w:marRight w:val="0"/>
      <w:marTop w:val="0"/>
      <w:marBottom w:val="0"/>
      <w:divBdr>
        <w:top w:val="none" w:sz="0" w:space="0" w:color="auto"/>
        <w:left w:val="none" w:sz="0" w:space="0" w:color="auto"/>
        <w:bottom w:val="none" w:sz="0" w:space="0" w:color="auto"/>
        <w:right w:val="none" w:sz="0" w:space="0" w:color="auto"/>
      </w:divBdr>
    </w:div>
    <w:div w:id="1690790325">
      <w:bodyDiv w:val="1"/>
      <w:marLeft w:val="0"/>
      <w:marRight w:val="0"/>
      <w:marTop w:val="0"/>
      <w:marBottom w:val="0"/>
      <w:divBdr>
        <w:top w:val="none" w:sz="0" w:space="0" w:color="auto"/>
        <w:left w:val="none" w:sz="0" w:space="0" w:color="auto"/>
        <w:bottom w:val="none" w:sz="0" w:space="0" w:color="auto"/>
        <w:right w:val="none" w:sz="0" w:space="0" w:color="auto"/>
      </w:divBdr>
    </w:div>
    <w:div w:id="1691028203">
      <w:bodyDiv w:val="1"/>
      <w:marLeft w:val="0"/>
      <w:marRight w:val="0"/>
      <w:marTop w:val="0"/>
      <w:marBottom w:val="0"/>
      <w:divBdr>
        <w:top w:val="none" w:sz="0" w:space="0" w:color="auto"/>
        <w:left w:val="none" w:sz="0" w:space="0" w:color="auto"/>
        <w:bottom w:val="none" w:sz="0" w:space="0" w:color="auto"/>
        <w:right w:val="none" w:sz="0" w:space="0" w:color="auto"/>
      </w:divBdr>
    </w:div>
    <w:div w:id="1692023963">
      <w:bodyDiv w:val="1"/>
      <w:marLeft w:val="0"/>
      <w:marRight w:val="0"/>
      <w:marTop w:val="0"/>
      <w:marBottom w:val="0"/>
      <w:divBdr>
        <w:top w:val="none" w:sz="0" w:space="0" w:color="auto"/>
        <w:left w:val="none" w:sz="0" w:space="0" w:color="auto"/>
        <w:bottom w:val="none" w:sz="0" w:space="0" w:color="auto"/>
        <w:right w:val="none" w:sz="0" w:space="0" w:color="auto"/>
      </w:divBdr>
    </w:div>
    <w:div w:id="1692030238">
      <w:bodyDiv w:val="1"/>
      <w:marLeft w:val="0"/>
      <w:marRight w:val="0"/>
      <w:marTop w:val="0"/>
      <w:marBottom w:val="0"/>
      <w:divBdr>
        <w:top w:val="none" w:sz="0" w:space="0" w:color="auto"/>
        <w:left w:val="none" w:sz="0" w:space="0" w:color="auto"/>
        <w:bottom w:val="none" w:sz="0" w:space="0" w:color="auto"/>
        <w:right w:val="none" w:sz="0" w:space="0" w:color="auto"/>
      </w:divBdr>
    </w:div>
    <w:div w:id="1692298959">
      <w:bodyDiv w:val="1"/>
      <w:marLeft w:val="0"/>
      <w:marRight w:val="0"/>
      <w:marTop w:val="0"/>
      <w:marBottom w:val="0"/>
      <w:divBdr>
        <w:top w:val="none" w:sz="0" w:space="0" w:color="auto"/>
        <w:left w:val="none" w:sz="0" w:space="0" w:color="auto"/>
        <w:bottom w:val="none" w:sz="0" w:space="0" w:color="auto"/>
        <w:right w:val="none" w:sz="0" w:space="0" w:color="auto"/>
      </w:divBdr>
    </w:div>
    <w:div w:id="1692489456">
      <w:bodyDiv w:val="1"/>
      <w:marLeft w:val="0"/>
      <w:marRight w:val="0"/>
      <w:marTop w:val="0"/>
      <w:marBottom w:val="0"/>
      <w:divBdr>
        <w:top w:val="none" w:sz="0" w:space="0" w:color="auto"/>
        <w:left w:val="none" w:sz="0" w:space="0" w:color="auto"/>
        <w:bottom w:val="none" w:sz="0" w:space="0" w:color="auto"/>
        <w:right w:val="none" w:sz="0" w:space="0" w:color="auto"/>
      </w:divBdr>
    </w:div>
    <w:div w:id="1692760393">
      <w:bodyDiv w:val="1"/>
      <w:marLeft w:val="0"/>
      <w:marRight w:val="0"/>
      <w:marTop w:val="0"/>
      <w:marBottom w:val="0"/>
      <w:divBdr>
        <w:top w:val="none" w:sz="0" w:space="0" w:color="auto"/>
        <w:left w:val="none" w:sz="0" w:space="0" w:color="auto"/>
        <w:bottom w:val="none" w:sz="0" w:space="0" w:color="auto"/>
        <w:right w:val="none" w:sz="0" w:space="0" w:color="auto"/>
      </w:divBdr>
    </w:div>
    <w:div w:id="1692950569">
      <w:bodyDiv w:val="1"/>
      <w:marLeft w:val="0"/>
      <w:marRight w:val="0"/>
      <w:marTop w:val="0"/>
      <w:marBottom w:val="0"/>
      <w:divBdr>
        <w:top w:val="none" w:sz="0" w:space="0" w:color="auto"/>
        <w:left w:val="none" w:sz="0" w:space="0" w:color="auto"/>
        <w:bottom w:val="none" w:sz="0" w:space="0" w:color="auto"/>
        <w:right w:val="none" w:sz="0" w:space="0" w:color="auto"/>
      </w:divBdr>
    </w:div>
    <w:div w:id="1693218365">
      <w:bodyDiv w:val="1"/>
      <w:marLeft w:val="0"/>
      <w:marRight w:val="0"/>
      <w:marTop w:val="0"/>
      <w:marBottom w:val="0"/>
      <w:divBdr>
        <w:top w:val="none" w:sz="0" w:space="0" w:color="auto"/>
        <w:left w:val="none" w:sz="0" w:space="0" w:color="auto"/>
        <w:bottom w:val="none" w:sz="0" w:space="0" w:color="auto"/>
        <w:right w:val="none" w:sz="0" w:space="0" w:color="auto"/>
      </w:divBdr>
    </w:div>
    <w:div w:id="1693411849">
      <w:bodyDiv w:val="1"/>
      <w:marLeft w:val="0"/>
      <w:marRight w:val="0"/>
      <w:marTop w:val="0"/>
      <w:marBottom w:val="0"/>
      <w:divBdr>
        <w:top w:val="none" w:sz="0" w:space="0" w:color="auto"/>
        <w:left w:val="none" w:sz="0" w:space="0" w:color="auto"/>
        <w:bottom w:val="none" w:sz="0" w:space="0" w:color="auto"/>
        <w:right w:val="none" w:sz="0" w:space="0" w:color="auto"/>
      </w:divBdr>
    </w:div>
    <w:div w:id="1693993792">
      <w:bodyDiv w:val="1"/>
      <w:marLeft w:val="0"/>
      <w:marRight w:val="0"/>
      <w:marTop w:val="0"/>
      <w:marBottom w:val="0"/>
      <w:divBdr>
        <w:top w:val="none" w:sz="0" w:space="0" w:color="auto"/>
        <w:left w:val="none" w:sz="0" w:space="0" w:color="auto"/>
        <w:bottom w:val="none" w:sz="0" w:space="0" w:color="auto"/>
        <w:right w:val="none" w:sz="0" w:space="0" w:color="auto"/>
      </w:divBdr>
    </w:div>
    <w:div w:id="1694185762">
      <w:bodyDiv w:val="1"/>
      <w:marLeft w:val="0"/>
      <w:marRight w:val="0"/>
      <w:marTop w:val="0"/>
      <w:marBottom w:val="0"/>
      <w:divBdr>
        <w:top w:val="none" w:sz="0" w:space="0" w:color="auto"/>
        <w:left w:val="none" w:sz="0" w:space="0" w:color="auto"/>
        <w:bottom w:val="none" w:sz="0" w:space="0" w:color="auto"/>
        <w:right w:val="none" w:sz="0" w:space="0" w:color="auto"/>
      </w:divBdr>
    </w:div>
    <w:div w:id="1694307699">
      <w:bodyDiv w:val="1"/>
      <w:marLeft w:val="0"/>
      <w:marRight w:val="0"/>
      <w:marTop w:val="0"/>
      <w:marBottom w:val="0"/>
      <w:divBdr>
        <w:top w:val="none" w:sz="0" w:space="0" w:color="auto"/>
        <w:left w:val="none" w:sz="0" w:space="0" w:color="auto"/>
        <w:bottom w:val="none" w:sz="0" w:space="0" w:color="auto"/>
        <w:right w:val="none" w:sz="0" w:space="0" w:color="auto"/>
      </w:divBdr>
    </w:div>
    <w:div w:id="1694528726">
      <w:bodyDiv w:val="1"/>
      <w:marLeft w:val="0"/>
      <w:marRight w:val="0"/>
      <w:marTop w:val="0"/>
      <w:marBottom w:val="0"/>
      <w:divBdr>
        <w:top w:val="none" w:sz="0" w:space="0" w:color="auto"/>
        <w:left w:val="none" w:sz="0" w:space="0" w:color="auto"/>
        <w:bottom w:val="none" w:sz="0" w:space="0" w:color="auto"/>
        <w:right w:val="none" w:sz="0" w:space="0" w:color="auto"/>
      </w:divBdr>
    </w:div>
    <w:div w:id="1694843916">
      <w:bodyDiv w:val="1"/>
      <w:marLeft w:val="0"/>
      <w:marRight w:val="0"/>
      <w:marTop w:val="0"/>
      <w:marBottom w:val="0"/>
      <w:divBdr>
        <w:top w:val="none" w:sz="0" w:space="0" w:color="auto"/>
        <w:left w:val="none" w:sz="0" w:space="0" w:color="auto"/>
        <w:bottom w:val="none" w:sz="0" w:space="0" w:color="auto"/>
        <w:right w:val="none" w:sz="0" w:space="0" w:color="auto"/>
      </w:divBdr>
    </w:div>
    <w:div w:id="1694846133">
      <w:bodyDiv w:val="1"/>
      <w:marLeft w:val="0"/>
      <w:marRight w:val="0"/>
      <w:marTop w:val="0"/>
      <w:marBottom w:val="0"/>
      <w:divBdr>
        <w:top w:val="none" w:sz="0" w:space="0" w:color="auto"/>
        <w:left w:val="none" w:sz="0" w:space="0" w:color="auto"/>
        <w:bottom w:val="none" w:sz="0" w:space="0" w:color="auto"/>
        <w:right w:val="none" w:sz="0" w:space="0" w:color="auto"/>
      </w:divBdr>
    </w:div>
    <w:div w:id="1696030378">
      <w:bodyDiv w:val="1"/>
      <w:marLeft w:val="0"/>
      <w:marRight w:val="0"/>
      <w:marTop w:val="0"/>
      <w:marBottom w:val="0"/>
      <w:divBdr>
        <w:top w:val="none" w:sz="0" w:space="0" w:color="auto"/>
        <w:left w:val="none" w:sz="0" w:space="0" w:color="auto"/>
        <w:bottom w:val="none" w:sz="0" w:space="0" w:color="auto"/>
        <w:right w:val="none" w:sz="0" w:space="0" w:color="auto"/>
      </w:divBdr>
    </w:div>
    <w:div w:id="1696419226">
      <w:bodyDiv w:val="1"/>
      <w:marLeft w:val="0"/>
      <w:marRight w:val="0"/>
      <w:marTop w:val="0"/>
      <w:marBottom w:val="0"/>
      <w:divBdr>
        <w:top w:val="none" w:sz="0" w:space="0" w:color="auto"/>
        <w:left w:val="none" w:sz="0" w:space="0" w:color="auto"/>
        <w:bottom w:val="none" w:sz="0" w:space="0" w:color="auto"/>
        <w:right w:val="none" w:sz="0" w:space="0" w:color="auto"/>
      </w:divBdr>
    </w:div>
    <w:div w:id="1696495549">
      <w:bodyDiv w:val="1"/>
      <w:marLeft w:val="0"/>
      <w:marRight w:val="0"/>
      <w:marTop w:val="0"/>
      <w:marBottom w:val="0"/>
      <w:divBdr>
        <w:top w:val="none" w:sz="0" w:space="0" w:color="auto"/>
        <w:left w:val="none" w:sz="0" w:space="0" w:color="auto"/>
        <w:bottom w:val="none" w:sz="0" w:space="0" w:color="auto"/>
        <w:right w:val="none" w:sz="0" w:space="0" w:color="auto"/>
      </w:divBdr>
    </w:div>
    <w:div w:id="1696688824">
      <w:bodyDiv w:val="1"/>
      <w:marLeft w:val="0"/>
      <w:marRight w:val="0"/>
      <w:marTop w:val="0"/>
      <w:marBottom w:val="0"/>
      <w:divBdr>
        <w:top w:val="none" w:sz="0" w:space="0" w:color="auto"/>
        <w:left w:val="none" w:sz="0" w:space="0" w:color="auto"/>
        <w:bottom w:val="none" w:sz="0" w:space="0" w:color="auto"/>
        <w:right w:val="none" w:sz="0" w:space="0" w:color="auto"/>
      </w:divBdr>
    </w:div>
    <w:div w:id="1697198993">
      <w:bodyDiv w:val="1"/>
      <w:marLeft w:val="0"/>
      <w:marRight w:val="0"/>
      <w:marTop w:val="0"/>
      <w:marBottom w:val="0"/>
      <w:divBdr>
        <w:top w:val="none" w:sz="0" w:space="0" w:color="auto"/>
        <w:left w:val="none" w:sz="0" w:space="0" w:color="auto"/>
        <w:bottom w:val="none" w:sz="0" w:space="0" w:color="auto"/>
        <w:right w:val="none" w:sz="0" w:space="0" w:color="auto"/>
      </w:divBdr>
    </w:div>
    <w:div w:id="1697458372">
      <w:bodyDiv w:val="1"/>
      <w:marLeft w:val="0"/>
      <w:marRight w:val="0"/>
      <w:marTop w:val="0"/>
      <w:marBottom w:val="0"/>
      <w:divBdr>
        <w:top w:val="none" w:sz="0" w:space="0" w:color="auto"/>
        <w:left w:val="none" w:sz="0" w:space="0" w:color="auto"/>
        <w:bottom w:val="none" w:sz="0" w:space="0" w:color="auto"/>
        <w:right w:val="none" w:sz="0" w:space="0" w:color="auto"/>
      </w:divBdr>
    </w:div>
    <w:div w:id="1698307966">
      <w:bodyDiv w:val="1"/>
      <w:marLeft w:val="0"/>
      <w:marRight w:val="0"/>
      <w:marTop w:val="0"/>
      <w:marBottom w:val="0"/>
      <w:divBdr>
        <w:top w:val="none" w:sz="0" w:space="0" w:color="auto"/>
        <w:left w:val="none" w:sz="0" w:space="0" w:color="auto"/>
        <w:bottom w:val="none" w:sz="0" w:space="0" w:color="auto"/>
        <w:right w:val="none" w:sz="0" w:space="0" w:color="auto"/>
      </w:divBdr>
    </w:div>
    <w:div w:id="1698387201">
      <w:bodyDiv w:val="1"/>
      <w:marLeft w:val="0"/>
      <w:marRight w:val="0"/>
      <w:marTop w:val="0"/>
      <w:marBottom w:val="0"/>
      <w:divBdr>
        <w:top w:val="none" w:sz="0" w:space="0" w:color="auto"/>
        <w:left w:val="none" w:sz="0" w:space="0" w:color="auto"/>
        <w:bottom w:val="none" w:sz="0" w:space="0" w:color="auto"/>
        <w:right w:val="none" w:sz="0" w:space="0" w:color="auto"/>
      </w:divBdr>
    </w:div>
    <w:div w:id="1699350750">
      <w:bodyDiv w:val="1"/>
      <w:marLeft w:val="0"/>
      <w:marRight w:val="0"/>
      <w:marTop w:val="0"/>
      <w:marBottom w:val="0"/>
      <w:divBdr>
        <w:top w:val="none" w:sz="0" w:space="0" w:color="auto"/>
        <w:left w:val="none" w:sz="0" w:space="0" w:color="auto"/>
        <w:bottom w:val="none" w:sz="0" w:space="0" w:color="auto"/>
        <w:right w:val="none" w:sz="0" w:space="0" w:color="auto"/>
      </w:divBdr>
    </w:div>
    <w:div w:id="1699811498">
      <w:bodyDiv w:val="1"/>
      <w:marLeft w:val="0"/>
      <w:marRight w:val="0"/>
      <w:marTop w:val="0"/>
      <w:marBottom w:val="0"/>
      <w:divBdr>
        <w:top w:val="none" w:sz="0" w:space="0" w:color="auto"/>
        <w:left w:val="none" w:sz="0" w:space="0" w:color="auto"/>
        <w:bottom w:val="none" w:sz="0" w:space="0" w:color="auto"/>
        <w:right w:val="none" w:sz="0" w:space="0" w:color="auto"/>
      </w:divBdr>
    </w:div>
    <w:div w:id="1701011518">
      <w:bodyDiv w:val="1"/>
      <w:marLeft w:val="0"/>
      <w:marRight w:val="0"/>
      <w:marTop w:val="0"/>
      <w:marBottom w:val="0"/>
      <w:divBdr>
        <w:top w:val="none" w:sz="0" w:space="0" w:color="auto"/>
        <w:left w:val="none" w:sz="0" w:space="0" w:color="auto"/>
        <w:bottom w:val="none" w:sz="0" w:space="0" w:color="auto"/>
        <w:right w:val="none" w:sz="0" w:space="0" w:color="auto"/>
      </w:divBdr>
    </w:div>
    <w:div w:id="1701465736">
      <w:bodyDiv w:val="1"/>
      <w:marLeft w:val="0"/>
      <w:marRight w:val="0"/>
      <w:marTop w:val="0"/>
      <w:marBottom w:val="0"/>
      <w:divBdr>
        <w:top w:val="none" w:sz="0" w:space="0" w:color="auto"/>
        <w:left w:val="none" w:sz="0" w:space="0" w:color="auto"/>
        <w:bottom w:val="none" w:sz="0" w:space="0" w:color="auto"/>
        <w:right w:val="none" w:sz="0" w:space="0" w:color="auto"/>
      </w:divBdr>
    </w:div>
    <w:div w:id="1701589709">
      <w:bodyDiv w:val="1"/>
      <w:marLeft w:val="0"/>
      <w:marRight w:val="0"/>
      <w:marTop w:val="0"/>
      <w:marBottom w:val="0"/>
      <w:divBdr>
        <w:top w:val="none" w:sz="0" w:space="0" w:color="auto"/>
        <w:left w:val="none" w:sz="0" w:space="0" w:color="auto"/>
        <w:bottom w:val="none" w:sz="0" w:space="0" w:color="auto"/>
        <w:right w:val="none" w:sz="0" w:space="0" w:color="auto"/>
      </w:divBdr>
    </w:div>
    <w:div w:id="1701737799">
      <w:bodyDiv w:val="1"/>
      <w:marLeft w:val="0"/>
      <w:marRight w:val="0"/>
      <w:marTop w:val="0"/>
      <w:marBottom w:val="0"/>
      <w:divBdr>
        <w:top w:val="none" w:sz="0" w:space="0" w:color="auto"/>
        <w:left w:val="none" w:sz="0" w:space="0" w:color="auto"/>
        <w:bottom w:val="none" w:sz="0" w:space="0" w:color="auto"/>
        <w:right w:val="none" w:sz="0" w:space="0" w:color="auto"/>
      </w:divBdr>
    </w:div>
    <w:div w:id="1702052550">
      <w:bodyDiv w:val="1"/>
      <w:marLeft w:val="0"/>
      <w:marRight w:val="0"/>
      <w:marTop w:val="0"/>
      <w:marBottom w:val="0"/>
      <w:divBdr>
        <w:top w:val="none" w:sz="0" w:space="0" w:color="auto"/>
        <w:left w:val="none" w:sz="0" w:space="0" w:color="auto"/>
        <w:bottom w:val="none" w:sz="0" w:space="0" w:color="auto"/>
        <w:right w:val="none" w:sz="0" w:space="0" w:color="auto"/>
      </w:divBdr>
    </w:div>
    <w:div w:id="1702126230">
      <w:bodyDiv w:val="1"/>
      <w:marLeft w:val="0"/>
      <w:marRight w:val="0"/>
      <w:marTop w:val="0"/>
      <w:marBottom w:val="0"/>
      <w:divBdr>
        <w:top w:val="none" w:sz="0" w:space="0" w:color="auto"/>
        <w:left w:val="none" w:sz="0" w:space="0" w:color="auto"/>
        <w:bottom w:val="none" w:sz="0" w:space="0" w:color="auto"/>
        <w:right w:val="none" w:sz="0" w:space="0" w:color="auto"/>
      </w:divBdr>
    </w:div>
    <w:div w:id="1702166708">
      <w:bodyDiv w:val="1"/>
      <w:marLeft w:val="0"/>
      <w:marRight w:val="0"/>
      <w:marTop w:val="0"/>
      <w:marBottom w:val="0"/>
      <w:divBdr>
        <w:top w:val="none" w:sz="0" w:space="0" w:color="auto"/>
        <w:left w:val="none" w:sz="0" w:space="0" w:color="auto"/>
        <w:bottom w:val="none" w:sz="0" w:space="0" w:color="auto"/>
        <w:right w:val="none" w:sz="0" w:space="0" w:color="auto"/>
      </w:divBdr>
    </w:div>
    <w:div w:id="1702196899">
      <w:bodyDiv w:val="1"/>
      <w:marLeft w:val="0"/>
      <w:marRight w:val="0"/>
      <w:marTop w:val="0"/>
      <w:marBottom w:val="0"/>
      <w:divBdr>
        <w:top w:val="none" w:sz="0" w:space="0" w:color="auto"/>
        <w:left w:val="none" w:sz="0" w:space="0" w:color="auto"/>
        <w:bottom w:val="none" w:sz="0" w:space="0" w:color="auto"/>
        <w:right w:val="none" w:sz="0" w:space="0" w:color="auto"/>
      </w:divBdr>
    </w:div>
    <w:div w:id="1702320673">
      <w:bodyDiv w:val="1"/>
      <w:marLeft w:val="0"/>
      <w:marRight w:val="0"/>
      <w:marTop w:val="0"/>
      <w:marBottom w:val="0"/>
      <w:divBdr>
        <w:top w:val="none" w:sz="0" w:space="0" w:color="auto"/>
        <w:left w:val="none" w:sz="0" w:space="0" w:color="auto"/>
        <w:bottom w:val="none" w:sz="0" w:space="0" w:color="auto"/>
        <w:right w:val="none" w:sz="0" w:space="0" w:color="auto"/>
      </w:divBdr>
    </w:div>
    <w:div w:id="1702432837">
      <w:bodyDiv w:val="1"/>
      <w:marLeft w:val="0"/>
      <w:marRight w:val="0"/>
      <w:marTop w:val="0"/>
      <w:marBottom w:val="0"/>
      <w:divBdr>
        <w:top w:val="none" w:sz="0" w:space="0" w:color="auto"/>
        <w:left w:val="none" w:sz="0" w:space="0" w:color="auto"/>
        <w:bottom w:val="none" w:sz="0" w:space="0" w:color="auto"/>
        <w:right w:val="none" w:sz="0" w:space="0" w:color="auto"/>
      </w:divBdr>
    </w:div>
    <w:div w:id="1702632524">
      <w:bodyDiv w:val="1"/>
      <w:marLeft w:val="0"/>
      <w:marRight w:val="0"/>
      <w:marTop w:val="0"/>
      <w:marBottom w:val="0"/>
      <w:divBdr>
        <w:top w:val="none" w:sz="0" w:space="0" w:color="auto"/>
        <w:left w:val="none" w:sz="0" w:space="0" w:color="auto"/>
        <w:bottom w:val="none" w:sz="0" w:space="0" w:color="auto"/>
        <w:right w:val="none" w:sz="0" w:space="0" w:color="auto"/>
      </w:divBdr>
    </w:div>
    <w:div w:id="1702778123">
      <w:bodyDiv w:val="1"/>
      <w:marLeft w:val="0"/>
      <w:marRight w:val="0"/>
      <w:marTop w:val="0"/>
      <w:marBottom w:val="0"/>
      <w:divBdr>
        <w:top w:val="none" w:sz="0" w:space="0" w:color="auto"/>
        <w:left w:val="none" w:sz="0" w:space="0" w:color="auto"/>
        <w:bottom w:val="none" w:sz="0" w:space="0" w:color="auto"/>
        <w:right w:val="none" w:sz="0" w:space="0" w:color="auto"/>
      </w:divBdr>
    </w:div>
    <w:div w:id="1702824440">
      <w:bodyDiv w:val="1"/>
      <w:marLeft w:val="0"/>
      <w:marRight w:val="0"/>
      <w:marTop w:val="0"/>
      <w:marBottom w:val="0"/>
      <w:divBdr>
        <w:top w:val="none" w:sz="0" w:space="0" w:color="auto"/>
        <w:left w:val="none" w:sz="0" w:space="0" w:color="auto"/>
        <w:bottom w:val="none" w:sz="0" w:space="0" w:color="auto"/>
        <w:right w:val="none" w:sz="0" w:space="0" w:color="auto"/>
      </w:divBdr>
    </w:div>
    <w:div w:id="1702974348">
      <w:bodyDiv w:val="1"/>
      <w:marLeft w:val="0"/>
      <w:marRight w:val="0"/>
      <w:marTop w:val="0"/>
      <w:marBottom w:val="0"/>
      <w:divBdr>
        <w:top w:val="none" w:sz="0" w:space="0" w:color="auto"/>
        <w:left w:val="none" w:sz="0" w:space="0" w:color="auto"/>
        <w:bottom w:val="none" w:sz="0" w:space="0" w:color="auto"/>
        <w:right w:val="none" w:sz="0" w:space="0" w:color="auto"/>
      </w:divBdr>
    </w:div>
    <w:div w:id="1703092390">
      <w:bodyDiv w:val="1"/>
      <w:marLeft w:val="0"/>
      <w:marRight w:val="0"/>
      <w:marTop w:val="0"/>
      <w:marBottom w:val="0"/>
      <w:divBdr>
        <w:top w:val="none" w:sz="0" w:space="0" w:color="auto"/>
        <w:left w:val="none" w:sz="0" w:space="0" w:color="auto"/>
        <w:bottom w:val="none" w:sz="0" w:space="0" w:color="auto"/>
        <w:right w:val="none" w:sz="0" w:space="0" w:color="auto"/>
      </w:divBdr>
    </w:div>
    <w:div w:id="1703477996">
      <w:bodyDiv w:val="1"/>
      <w:marLeft w:val="0"/>
      <w:marRight w:val="0"/>
      <w:marTop w:val="0"/>
      <w:marBottom w:val="0"/>
      <w:divBdr>
        <w:top w:val="none" w:sz="0" w:space="0" w:color="auto"/>
        <w:left w:val="none" w:sz="0" w:space="0" w:color="auto"/>
        <w:bottom w:val="none" w:sz="0" w:space="0" w:color="auto"/>
        <w:right w:val="none" w:sz="0" w:space="0" w:color="auto"/>
      </w:divBdr>
    </w:div>
    <w:div w:id="1703554531">
      <w:bodyDiv w:val="1"/>
      <w:marLeft w:val="0"/>
      <w:marRight w:val="0"/>
      <w:marTop w:val="0"/>
      <w:marBottom w:val="0"/>
      <w:divBdr>
        <w:top w:val="none" w:sz="0" w:space="0" w:color="auto"/>
        <w:left w:val="none" w:sz="0" w:space="0" w:color="auto"/>
        <w:bottom w:val="none" w:sz="0" w:space="0" w:color="auto"/>
        <w:right w:val="none" w:sz="0" w:space="0" w:color="auto"/>
      </w:divBdr>
    </w:div>
    <w:div w:id="1704287755">
      <w:bodyDiv w:val="1"/>
      <w:marLeft w:val="0"/>
      <w:marRight w:val="0"/>
      <w:marTop w:val="0"/>
      <w:marBottom w:val="0"/>
      <w:divBdr>
        <w:top w:val="none" w:sz="0" w:space="0" w:color="auto"/>
        <w:left w:val="none" w:sz="0" w:space="0" w:color="auto"/>
        <w:bottom w:val="none" w:sz="0" w:space="0" w:color="auto"/>
        <w:right w:val="none" w:sz="0" w:space="0" w:color="auto"/>
      </w:divBdr>
    </w:div>
    <w:div w:id="1704671847">
      <w:bodyDiv w:val="1"/>
      <w:marLeft w:val="0"/>
      <w:marRight w:val="0"/>
      <w:marTop w:val="0"/>
      <w:marBottom w:val="0"/>
      <w:divBdr>
        <w:top w:val="none" w:sz="0" w:space="0" w:color="auto"/>
        <w:left w:val="none" w:sz="0" w:space="0" w:color="auto"/>
        <w:bottom w:val="none" w:sz="0" w:space="0" w:color="auto"/>
        <w:right w:val="none" w:sz="0" w:space="0" w:color="auto"/>
      </w:divBdr>
    </w:div>
    <w:div w:id="1704674081">
      <w:bodyDiv w:val="1"/>
      <w:marLeft w:val="0"/>
      <w:marRight w:val="0"/>
      <w:marTop w:val="0"/>
      <w:marBottom w:val="0"/>
      <w:divBdr>
        <w:top w:val="none" w:sz="0" w:space="0" w:color="auto"/>
        <w:left w:val="none" w:sz="0" w:space="0" w:color="auto"/>
        <w:bottom w:val="none" w:sz="0" w:space="0" w:color="auto"/>
        <w:right w:val="none" w:sz="0" w:space="0" w:color="auto"/>
      </w:divBdr>
    </w:div>
    <w:div w:id="1704860111">
      <w:bodyDiv w:val="1"/>
      <w:marLeft w:val="0"/>
      <w:marRight w:val="0"/>
      <w:marTop w:val="0"/>
      <w:marBottom w:val="0"/>
      <w:divBdr>
        <w:top w:val="none" w:sz="0" w:space="0" w:color="auto"/>
        <w:left w:val="none" w:sz="0" w:space="0" w:color="auto"/>
        <w:bottom w:val="none" w:sz="0" w:space="0" w:color="auto"/>
        <w:right w:val="none" w:sz="0" w:space="0" w:color="auto"/>
      </w:divBdr>
    </w:div>
    <w:div w:id="1705205255">
      <w:bodyDiv w:val="1"/>
      <w:marLeft w:val="0"/>
      <w:marRight w:val="0"/>
      <w:marTop w:val="0"/>
      <w:marBottom w:val="0"/>
      <w:divBdr>
        <w:top w:val="none" w:sz="0" w:space="0" w:color="auto"/>
        <w:left w:val="none" w:sz="0" w:space="0" w:color="auto"/>
        <w:bottom w:val="none" w:sz="0" w:space="0" w:color="auto"/>
        <w:right w:val="none" w:sz="0" w:space="0" w:color="auto"/>
      </w:divBdr>
    </w:div>
    <w:div w:id="1705255765">
      <w:bodyDiv w:val="1"/>
      <w:marLeft w:val="0"/>
      <w:marRight w:val="0"/>
      <w:marTop w:val="0"/>
      <w:marBottom w:val="0"/>
      <w:divBdr>
        <w:top w:val="none" w:sz="0" w:space="0" w:color="auto"/>
        <w:left w:val="none" w:sz="0" w:space="0" w:color="auto"/>
        <w:bottom w:val="none" w:sz="0" w:space="0" w:color="auto"/>
        <w:right w:val="none" w:sz="0" w:space="0" w:color="auto"/>
      </w:divBdr>
    </w:div>
    <w:div w:id="1705712371">
      <w:bodyDiv w:val="1"/>
      <w:marLeft w:val="0"/>
      <w:marRight w:val="0"/>
      <w:marTop w:val="0"/>
      <w:marBottom w:val="0"/>
      <w:divBdr>
        <w:top w:val="none" w:sz="0" w:space="0" w:color="auto"/>
        <w:left w:val="none" w:sz="0" w:space="0" w:color="auto"/>
        <w:bottom w:val="none" w:sz="0" w:space="0" w:color="auto"/>
        <w:right w:val="none" w:sz="0" w:space="0" w:color="auto"/>
      </w:divBdr>
    </w:div>
    <w:div w:id="1705786051">
      <w:bodyDiv w:val="1"/>
      <w:marLeft w:val="0"/>
      <w:marRight w:val="0"/>
      <w:marTop w:val="0"/>
      <w:marBottom w:val="0"/>
      <w:divBdr>
        <w:top w:val="none" w:sz="0" w:space="0" w:color="auto"/>
        <w:left w:val="none" w:sz="0" w:space="0" w:color="auto"/>
        <w:bottom w:val="none" w:sz="0" w:space="0" w:color="auto"/>
        <w:right w:val="none" w:sz="0" w:space="0" w:color="auto"/>
      </w:divBdr>
    </w:div>
    <w:div w:id="1705981621">
      <w:bodyDiv w:val="1"/>
      <w:marLeft w:val="0"/>
      <w:marRight w:val="0"/>
      <w:marTop w:val="0"/>
      <w:marBottom w:val="0"/>
      <w:divBdr>
        <w:top w:val="none" w:sz="0" w:space="0" w:color="auto"/>
        <w:left w:val="none" w:sz="0" w:space="0" w:color="auto"/>
        <w:bottom w:val="none" w:sz="0" w:space="0" w:color="auto"/>
        <w:right w:val="none" w:sz="0" w:space="0" w:color="auto"/>
      </w:divBdr>
    </w:div>
    <w:div w:id="1706057502">
      <w:bodyDiv w:val="1"/>
      <w:marLeft w:val="0"/>
      <w:marRight w:val="0"/>
      <w:marTop w:val="0"/>
      <w:marBottom w:val="0"/>
      <w:divBdr>
        <w:top w:val="none" w:sz="0" w:space="0" w:color="auto"/>
        <w:left w:val="none" w:sz="0" w:space="0" w:color="auto"/>
        <w:bottom w:val="none" w:sz="0" w:space="0" w:color="auto"/>
        <w:right w:val="none" w:sz="0" w:space="0" w:color="auto"/>
      </w:divBdr>
    </w:div>
    <w:div w:id="1706103113">
      <w:bodyDiv w:val="1"/>
      <w:marLeft w:val="0"/>
      <w:marRight w:val="0"/>
      <w:marTop w:val="0"/>
      <w:marBottom w:val="0"/>
      <w:divBdr>
        <w:top w:val="none" w:sz="0" w:space="0" w:color="auto"/>
        <w:left w:val="none" w:sz="0" w:space="0" w:color="auto"/>
        <w:bottom w:val="none" w:sz="0" w:space="0" w:color="auto"/>
        <w:right w:val="none" w:sz="0" w:space="0" w:color="auto"/>
      </w:divBdr>
    </w:div>
    <w:div w:id="1706324021">
      <w:bodyDiv w:val="1"/>
      <w:marLeft w:val="0"/>
      <w:marRight w:val="0"/>
      <w:marTop w:val="0"/>
      <w:marBottom w:val="0"/>
      <w:divBdr>
        <w:top w:val="none" w:sz="0" w:space="0" w:color="auto"/>
        <w:left w:val="none" w:sz="0" w:space="0" w:color="auto"/>
        <w:bottom w:val="none" w:sz="0" w:space="0" w:color="auto"/>
        <w:right w:val="none" w:sz="0" w:space="0" w:color="auto"/>
      </w:divBdr>
    </w:div>
    <w:div w:id="1706371951">
      <w:bodyDiv w:val="1"/>
      <w:marLeft w:val="0"/>
      <w:marRight w:val="0"/>
      <w:marTop w:val="0"/>
      <w:marBottom w:val="0"/>
      <w:divBdr>
        <w:top w:val="none" w:sz="0" w:space="0" w:color="auto"/>
        <w:left w:val="none" w:sz="0" w:space="0" w:color="auto"/>
        <w:bottom w:val="none" w:sz="0" w:space="0" w:color="auto"/>
        <w:right w:val="none" w:sz="0" w:space="0" w:color="auto"/>
      </w:divBdr>
    </w:div>
    <w:div w:id="1706515744">
      <w:bodyDiv w:val="1"/>
      <w:marLeft w:val="0"/>
      <w:marRight w:val="0"/>
      <w:marTop w:val="0"/>
      <w:marBottom w:val="0"/>
      <w:divBdr>
        <w:top w:val="none" w:sz="0" w:space="0" w:color="auto"/>
        <w:left w:val="none" w:sz="0" w:space="0" w:color="auto"/>
        <w:bottom w:val="none" w:sz="0" w:space="0" w:color="auto"/>
        <w:right w:val="none" w:sz="0" w:space="0" w:color="auto"/>
      </w:divBdr>
    </w:div>
    <w:div w:id="1706782883">
      <w:bodyDiv w:val="1"/>
      <w:marLeft w:val="0"/>
      <w:marRight w:val="0"/>
      <w:marTop w:val="0"/>
      <w:marBottom w:val="0"/>
      <w:divBdr>
        <w:top w:val="none" w:sz="0" w:space="0" w:color="auto"/>
        <w:left w:val="none" w:sz="0" w:space="0" w:color="auto"/>
        <w:bottom w:val="none" w:sz="0" w:space="0" w:color="auto"/>
        <w:right w:val="none" w:sz="0" w:space="0" w:color="auto"/>
      </w:divBdr>
    </w:div>
    <w:div w:id="1707830999">
      <w:bodyDiv w:val="1"/>
      <w:marLeft w:val="0"/>
      <w:marRight w:val="0"/>
      <w:marTop w:val="0"/>
      <w:marBottom w:val="0"/>
      <w:divBdr>
        <w:top w:val="none" w:sz="0" w:space="0" w:color="auto"/>
        <w:left w:val="none" w:sz="0" w:space="0" w:color="auto"/>
        <w:bottom w:val="none" w:sz="0" w:space="0" w:color="auto"/>
        <w:right w:val="none" w:sz="0" w:space="0" w:color="auto"/>
      </w:divBdr>
    </w:div>
    <w:div w:id="1708412120">
      <w:bodyDiv w:val="1"/>
      <w:marLeft w:val="0"/>
      <w:marRight w:val="0"/>
      <w:marTop w:val="0"/>
      <w:marBottom w:val="0"/>
      <w:divBdr>
        <w:top w:val="none" w:sz="0" w:space="0" w:color="auto"/>
        <w:left w:val="none" w:sz="0" w:space="0" w:color="auto"/>
        <w:bottom w:val="none" w:sz="0" w:space="0" w:color="auto"/>
        <w:right w:val="none" w:sz="0" w:space="0" w:color="auto"/>
      </w:divBdr>
    </w:div>
    <w:div w:id="1708791489">
      <w:bodyDiv w:val="1"/>
      <w:marLeft w:val="0"/>
      <w:marRight w:val="0"/>
      <w:marTop w:val="0"/>
      <w:marBottom w:val="0"/>
      <w:divBdr>
        <w:top w:val="none" w:sz="0" w:space="0" w:color="auto"/>
        <w:left w:val="none" w:sz="0" w:space="0" w:color="auto"/>
        <w:bottom w:val="none" w:sz="0" w:space="0" w:color="auto"/>
        <w:right w:val="none" w:sz="0" w:space="0" w:color="auto"/>
      </w:divBdr>
    </w:div>
    <w:div w:id="1709187619">
      <w:bodyDiv w:val="1"/>
      <w:marLeft w:val="0"/>
      <w:marRight w:val="0"/>
      <w:marTop w:val="0"/>
      <w:marBottom w:val="0"/>
      <w:divBdr>
        <w:top w:val="none" w:sz="0" w:space="0" w:color="auto"/>
        <w:left w:val="none" w:sz="0" w:space="0" w:color="auto"/>
        <w:bottom w:val="none" w:sz="0" w:space="0" w:color="auto"/>
        <w:right w:val="none" w:sz="0" w:space="0" w:color="auto"/>
      </w:divBdr>
    </w:div>
    <w:div w:id="1709646772">
      <w:bodyDiv w:val="1"/>
      <w:marLeft w:val="0"/>
      <w:marRight w:val="0"/>
      <w:marTop w:val="0"/>
      <w:marBottom w:val="0"/>
      <w:divBdr>
        <w:top w:val="none" w:sz="0" w:space="0" w:color="auto"/>
        <w:left w:val="none" w:sz="0" w:space="0" w:color="auto"/>
        <w:bottom w:val="none" w:sz="0" w:space="0" w:color="auto"/>
        <w:right w:val="none" w:sz="0" w:space="0" w:color="auto"/>
      </w:divBdr>
    </w:div>
    <w:div w:id="1709721224">
      <w:bodyDiv w:val="1"/>
      <w:marLeft w:val="0"/>
      <w:marRight w:val="0"/>
      <w:marTop w:val="0"/>
      <w:marBottom w:val="0"/>
      <w:divBdr>
        <w:top w:val="none" w:sz="0" w:space="0" w:color="auto"/>
        <w:left w:val="none" w:sz="0" w:space="0" w:color="auto"/>
        <w:bottom w:val="none" w:sz="0" w:space="0" w:color="auto"/>
        <w:right w:val="none" w:sz="0" w:space="0" w:color="auto"/>
      </w:divBdr>
    </w:div>
    <w:div w:id="1710295245">
      <w:bodyDiv w:val="1"/>
      <w:marLeft w:val="0"/>
      <w:marRight w:val="0"/>
      <w:marTop w:val="0"/>
      <w:marBottom w:val="0"/>
      <w:divBdr>
        <w:top w:val="none" w:sz="0" w:space="0" w:color="auto"/>
        <w:left w:val="none" w:sz="0" w:space="0" w:color="auto"/>
        <w:bottom w:val="none" w:sz="0" w:space="0" w:color="auto"/>
        <w:right w:val="none" w:sz="0" w:space="0" w:color="auto"/>
      </w:divBdr>
    </w:div>
    <w:div w:id="1710299924">
      <w:bodyDiv w:val="1"/>
      <w:marLeft w:val="0"/>
      <w:marRight w:val="0"/>
      <w:marTop w:val="0"/>
      <w:marBottom w:val="0"/>
      <w:divBdr>
        <w:top w:val="none" w:sz="0" w:space="0" w:color="auto"/>
        <w:left w:val="none" w:sz="0" w:space="0" w:color="auto"/>
        <w:bottom w:val="none" w:sz="0" w:space="0" w:color="auto"/>
        <w:right w:val="none" w:sz="0" w:space="0" w:color="auto"/>
      </w:divBdr>
    </w:div>
    <w:div w:id="1710568359">
      <w:bodyDiv w:val="1"/>
      <w:marLeft w:val="0"/>
      <w:marRight w:val="0"/>
      <w:marTop w:val="0"/>
      <w:marBottom w:val="0"/>
      <w:divBdr>
        <w:top w:val="none" w:sz="0" w:space="0" w:color="auto"/>
        <w:left w:val="none" w:sz="0" w:space="0" w:color="auto"/>
        <w:bottom w:val="none" w:sz="0" w:space="0" w:color="auto"/>
        <w:right w:val="none" w:sz="0" w:space="0" w:color="auto"/>
      </w:divBdr>
    </w:div>
    <w:div w:id="1711150193">
      <w:bodyDiv w:val="1"/>
      <w:marLeft w:val="0"/>
      <w:marRight w:val="0"/>
      <w:marTop w:val="0"/>
      <w:marBottom w:val="0"/>
      <w:divBdr>
        <w:top w:val="none" w:sz="0" w:space="0" w:color="auto"/>
        <w:left w:val="none" w:sz="0" w:space="0" w:color="auto"/>
        <w:bottom w:val="none" w:sz="0" w:space="0" w:color="auto"/>
        <w:right w:val="none" w:sz="0" w:space="0" w:color="auto"/>
      </w:divBdr>
    </w:div>
    <w:div w:id="1711225029">
      <w:bodyDiv w:val="1"/>
      <w:marLeft w:val="0"/>
      <w:marRight w:val="0"/>
      <w:marTop w:val="0"/>
      <w:marBottom w:val="0"/>
      <w:divBdr>
        <w:top w:val="none" w:sz="0" w:space="0" w:color="auto"/>
        <w:left w:val="none" w:sz="0" w:space="0" w:color="auto"/>
        <w:bottom w:val="none" w:sz="0" w:space="0" w:color="auto"/>
        <w:right w:val="none" w:sz="0" w:space="0" w:color="auto"/>
      </w:divBdr>
    </w:div>
    <w:div w:id="1711341706">
      <w:bodyDiv w:val="1"/>
      <w:marLeft w:val="0"/>
      <w:marRight w:val="0"/>
      <w:marTop w:val="0"/>
      <w:marBottom w:val="0"/>
      <w:divBdr>
        <w:top w:val="none" w:sz="0" w:space="0" w:color="auto"/>
        <w:left w:val="none" w:sz="0" w:space="0" w:color="auto"/>
        <w:bottom w:val="none" w:sz="0" w:space="0" w:color="auto"/>
        <w:right w:val="none" w:sz="0" w:space="0" w:color="auto"/>
      </w:divBdr>
    </w:div>
    <w:div w:id="1711415944">
      <w:bodyDiv w:val="1"/>
      <w:marLeft w:val="0"/>
      <w:marRight w:val="0"/>
      <w:marTop w:val="0"/>
      <w:marBottom w:val="0"/>
      <w:divBdr>
        <w:top w:val="none" w:sz="0" w:space="0" w:color="auto"/>
        <w:left w:val="none" w:sz="0" w:space="0" w:color="auto"/>
        <w:bottom w:val="none" w:sz="0" w:space="0" w:color="auto"/>
        <w:right w:val="none" w:sz="0" w:space="0" w:color="auto"/>
      </w:divBdr>
    </w:div>
    <w:div w:id="1711538520">
      <w:bodyDiv w:val="1"/>
      <w:marLeft w:val="0"/>
      <w:marRight w:val="0"/>
      <w:marTop w:val="0"/>
      <w:marBottom w:val="0"/>
      <w:divBdr>
        <w:top w:val="none" w:sz="0" w:space="0" w:color="auto"/>
        <w:left w:val="none" w:sz="0" w:space="0" w:color="auto"/>
        <w:bottom w:val="none" w:sz="0" w:space="0" w:color="auto"/>
        <w:right w:val="none" w:sz="0" w:space="0" w:color="auto"/>
      </w:divBdr>
    </w:div>
    <w:div w:id="1711565360">
      <w:bodyDiv w:val="1"/>
      <w:marLeft w:val="0"/>
      <w:marRight w:val="0"/>
      <w:marTop w:val="0"/>
      <w:marBottom w:val="0"/>
      <w:divBdr>
        <w:top w:val="none" w:sz="0" w:space="0" w:color="auto"/>
        <w:left w:val="none" w:sz="0" w:space="0" w:color="auto"/>
        <w:bottom w:val="none" w:sz="0" w:space="0" w:color="auto"/>
        <w:right w:val="none" w:sz="0" w:space="0" w:color="auto"/>
      </w:divBdr>
    </w:div>
    <w:div w:id="1711611000">
      <w:bodyDiv w:val="1"/>
      <w:marLeft w:val="0"/>
      <w:marRight w:val="0"/>
      <w:marTop w:val="0"/>
      <w:marBottom w:val="0"/>
      <w:divBdr>
        <w:top w:val="none" w:sz="0" w:space="0" w:color="auto"/>
        <w:left w:val="none" w:sz="0" w:space="0" w:color="auto"/>
        <w:bottom w:val="none" w:sz="0" w:space="0" w:color="auto"/>
        <w:right w:val="none" w:sz="0" w:space="0" w:color="auto"/>
      </w:divBdr>
    </w:div>
    <w:div w:id="1712193660">
      <w:bodyDiv w:val="1"/>
      <w:marLeft w:val="0"/>
      <w:marRight w:val="0"/>
      <w:marTop w:val="0"/>
      <w:marBottom w:val="0"/>
      <w:divBdr>
        <w:top w:val="none" w:sz="0" w:space="0" w:color="auto"/>
        <w:left w:val="none" w:sz="0" w:space="0" w:color="auto"/>
        <w:bottom w:val="none" w:sz="0" w:space="0" w:color="auto"/>
        <w:right w:val="none" w:sz="0" w:space="0" w:color="auto"/>
      </w:divBdr>
    </w:div>
    <w:div w:id="1712459845">
      <w:bodyDiv w:val="1"/>
      <w:marLeft w:val="0"/>
      <w:marRight w:val="0"/>
      <w:marTop w:val="0"/>
      <w:marBottom w:val="0"/>
      <w:divBdr>
        <w:top w:val="none" w:sz="0" w:space="0" w:color="auto"/>
        <w:left w:val="none" w:sz="0" w:space="0" w:color="auto"/>
        <w:bottom w:val="none" w:sz="0" w:space="0" w:color="auto"/>
        <w:right w:val="none" w:sz="0" w:space="0" w:color="auto"/>
      </w:divBdr>
    </w:div>
    <w:div w:id="1713192068">
      <w:bodyDiv w:val="1"/>
      <w:marLeft w:val="0"/>
      <w:marRight w:val="0"/>
      <w:marTop w:val="0"/>
      <w:marBottom w:val="0"/>
      <w:divBdr>
        <w:top w:val="none" w:sz="0" w:space="0" w:color="auto"/>
        <w:left w:val="none" w:sz="0" w:space="0" w:color="auto"/>
        <w:bottom w:val="none" w:sz="0" w:space="0" w:color="auto"/>
        <w:right w:val="none" w:sz="0" w:space="0" w:color="auto"/>
      </w:divBdr>
    </w:div>
    <w:div w:id="1713731647">
      <w:bodyDiv w:val="1"/>
      <w:marLeft w:val="0"/>
      <w:marRight w:val="0"/>
      <w:marTop w:val="0"/>
      <w:marBottom w:val="0"/>
      <w:divBdr>
        <w:top w:val="none" w:sz="0" w:space="0" w:color="auto"/>
        <w:left w:val="none" w:sz="0" w:space="0" w:color="auto"/>
        <w:bottom w:val="none" w:sz="0" w:space="0" w:color="auto"/>
        <w:right w:val="none" w:sz="0" w:space="0" w:color="auto"/>
      </w:divBdr>
    </w:div>
    <w:div w:id="1713924169">
      <w:bodyDiv w:val="1"/>
      <w:marLeft w:val="0"/>
      <w:marRight w:val="0"/>
      <w:marTop w:val="0"/>
      <w:marBottom w:val="0"/>
      <w:divBdr>
        <w:top w:val="none" w:sz="0" w:space="0" w:color="auto"/>
        <w:left w:val="none" w:sz="0" w:space="0" w:color="auto"/>
        <w:bottom w:val="none" w:sz="0" w:space="0" w:color="auto"/>
        <w:right w:val="none" w:sz="0" w:space="0" w:color="auto"/>
      </w:divBdr>
    </w:div>
    <w:div w:id="1714452973">
      <w:bodyDiv w:val="1"/>
      <w:marLeft w:val="0"/>
      <w:marRight w:val="0"/>
      <w:marTop w:val="0"/>
      <w:marBottom w:val="0"/>
      <w:divBdr>
        <w:top w:val="none" w:sz="0" w:space="0" w:color="auto"/>
        <w:left w:val="none" w:sz="0" w:space="0" w:color="auto"/>
        <w:bottom w:val="none" w:sz="0" w:space="0" w:color="auto"/>
        <w:right w:val="none" w:sz="0" w:space="0" w:color="auto"/>
      </w:divBdr>
    </w:div>
    <w:div w:id="1714694448">
      <w:bodyDiv w:val="1"/>
      <w:marLeft w:val="0"/>
      <w:marRight w:val="0"/>
      <w:marTop w:val="0"/>
      <w:marBottom w:val="0"/>
      <w:divBdr>
        <w:top w:val="none" w:sz="0" w:space="0" w:color="auto"/>
        <w:left w:val="none" w:sz="0" w:space="0" w:color="auto"/>
        <w:bottom w:val="none" w:sz="0" w:space="0" w:color="auto"/>
        <w:right w:val="none" w:sz="0" w:space="0" w:color="auto"/>
      </w:divBdr>
    </w:div>
    <w:div w:id="1714770041">
      <w:bodyDiv w:val="1"/>
      <w:marLeft w:val="0"/>
      <w:marRight w:val="0"/>
      <w:marTop w:val="0"/>
      <w:marBottom w:val="0"/>
      <w:divBdr>
        <w:top w:val="none" w:sz="0" w:space="0" w:color="auto"/>
        <w:left w:val="none" w:sz="0" w:space="0" w:color="auto"/>
        <w:bottom w:val="none" w:sz="0" w:space="0" w:color="auto"/>
        <w:right w:val="none" w:sz="0" w:space="0" w:color="auto"/>
      </w:divBdr>
    </w:div>
    <w:div w:id="1715156480">
      <w:bodyDiv w:val="1"/>
      <w:marLeft w:val="0"/>
      <w:marRight w:val="0"/>
      <w:marTop w:val="0"/>
      <w:marBottom w:val="0"/>
      <w:divBdr>
        <w:top w:val="none" w:sz="0" w:space="0" w:color="auto"/>
        <w:left w:val="none" w:sz="0" w:space="0" w:color="auto"/>
        <w:bottom w:val="none" w:sz="0" w:space="0" w:color="auto"/>
        <w:right w:val="none" w:sz="0" w:space="0" w:color="auto"/>
      </w:divBdr>
    </w:div>
    <w:div w:id="1715305305">
      <w:bodyDiv w:val="1"/>
      <w:marLeft w:val="0"/>
      <w:marRight w:val="0"/>
      <w:marTop w:val="0"/>
      <w:marBottom w:val="0"/>
      <w:divBdr>
        <w:top w:val="none" w:sz="0" w:space="0" w:color="auto"/>
        <w:left w:val="none" w:sz="0" w:space="0" w:color="auto"/>
        <w:bottom w:val="none" w:sz="0" w:space="0" w:color="auto"/>
        <w:right w:val="none" w:sz="0" w:space="0" w:color="auto"/>
      </w:divBdr>
    </w:div>
    <w:div w:id="1715693162">
      <w:bodyDiv w:val="1"/>
      <w:marLeft w:val="0"/>
      <w:marRight w:val="0"/>
      <w:marTop w:val="0"/>
      <w:marBottom w:val="0"/>
      <w:divBdr>
        <w:top w:val="none" w:sz="0" w:space="0" w:color="auto"/>
        <w:left w:val="none" w:sz="0" w:space="0" w:color="auto"/>
        <w:bottom w:val="none" w:sz="0" w:space="0" w:color="auto"/>
        <w:right w:val="none" w:sz="0" w:space="0" w:color="auto"/>
      </w:divBdr>
    </w:div>
    <w:div w:id="1715809762">
      <w:bodyDiv w:val="1"/>
      <w:marLeft w:val="0"/>
      <w:marRight w:val="0"/>
      <w:marTop w:val="0"/>
      <w:marBottom w:val="0"/>
      <w:divBdr>
        <w:top w:val="none" w:sz="0" w:space="0" w:color="auto"/>
        <w:left w:val="none" w:sz="0" w:space="0" w:color="auto"/>
        <w:bottom w:val="none" w:sz="0" w:space="0" w:color="auto"/>
        <w:right w:val="none" w:sz="0" w:space="0" w:color="auto"/>
      </w:divBdr>
    </w:div>
    <w:div w:id="1715887812">
      <w:bodyDiv w:val="1"/>
      <w:marLeft w:val="0"/>
      <w:marRight w:val="0"/>
      <w:marTop w:val="0"/>
      <w:marBottom w:val="0"/>
      <w:divBdr>
        <w:top w:val="none" w:sz="0" w:space="0" w:color="auto"/>
        <w:left w:val="none" w:sz="0" w:space="0" w:color="auto"/>
        <w:bottom w:val="none" w:sz="0" w:space="0" w:color="auto"/>
        <w:right w:val="none" w:sz="0" w:space="0" w:color="auto"/>
      </w:divBdr>
    </w:div>
    <w:div w:id="1716585149">
      <w:bodyDiv w:val="1"/>
      <w:marLeft w:val="0"/>
      <w:marRight w:val="0"/>
      <w:marTop w:val="0"/>
      <w:marBottom w:val="0"/>
      <w:divBdr>
        <w:top w:val="none" w:sz="0" w:space="0" w:color="auto"/>
        <w:left w:val="none" w:sz="0" w:space="0" w:color="auto"/>
        <w:bottom w:val="none" w:sz="0" w:space="0" w:color="auto"/>
        <w:right w:val="none" w:sz="0" w:space="0" w:color="auto"/>
      </w:divBdr>
    </w:div>
    <w:div w:id="1716928375">
      <w:bodyDiv w:val="1"/>
      <w:marLeft w:val="0"/>
      <w:marRight w:val="0"/>
      <w:marTop w:val="0"/>
      <w:marBottom w:val="0"/>
      <w:divBdr>
        <w:top w:val="none" w:sz="0" w:space="0" w:color="auto"/>
        <w:left w:val="none" w:sz="0" w:space="0" w:color="auto"/>
        <w:bottom w:val="none" w:sz="0" w:space="0" w:color="auto"/>
        <w:right w:val="none" w:sz="0" w:space="0" w:color="auto"/>
      </w:divBdr>
    </w:div>
    <w:div w:id="1717388633">
      <w:bodyDiv w:val="1"/>
      <w:marLeft w:val="0"/>
      <w:marRight w:val="0"/>
      <w:marTop w:val="0"/>
      <w:marBottom w:val="0"/>
      <w:divBdr>
        <w:top w:val="none" w:sz="0" w:space="0" w:color="auto"/>
        <w:left w:val="none" w:sz="0" w:space="0" w:color="auto"/>
        <w:bottom w:val="none" w:sz="0" w:space="0" w:color="auto"/>
        <w:right w:val="none" w:sz="0" w:space="0" w:color="auto"/>
      </w:divBdr>
    </w:div>
    <w:div w:id="1717465606">
      <w:bodyDiv w:val="1"/>
      <w:marLeft w:val="0"/>
      <w:marRight w:val="0"/>
      <w:marTop w:val="0"/>
      <w:marBottom w:val="0"/>
      <w:divBdr>
        <w:top w:val="none" w:sz="0" w:space="0" w:color="auto"/>
        <w:left w:val="none" w:sz="0" w:space="0" w:color="auto"/>
        <w:bottom w:val="none" w:sz="0" w:space="0" w:color="auto"/>
        <w:right w:val="none" w:sz="0" w:space="0" w:color="auto"/>
      </w:divBdr>
    </w:div>
    <w:div w:id="1718235456">
      <w:bodyDiv w:val="1"/>
      <w:marLeft w:val="0"/>
      <w:marRight w:val="0"/>
      <w:marTop w:val="0"/>
      <w:marBottom w:val="0"/>
      <w:divBdr>
        <w:top w:val="none" w:sz="0" w:space="0" w:color="auto"/>
        <w:left w:val="none" w:sz="0" w:space="0" w:color="auto"/>
        <w:bottom w:val="none" w:sz="0" w:space="0" w:color="auto"/>
        <w:right w:val="none" w:sz="0" w:space="0" w:color="auto"/>
      </w:divBdr>
    </w:div>
    <w:div w:id="1719039745">
      <w:bodyDiv w:val="1"/>
      <w:marLeft w:val="0"/>
      <w:marRight w:val="0"/>
      <w:marTop w:val="0"/>
      <w:marBottom w:val="0"/>
      <w:divBdr>
        <w:top w:val="none" w:sz="0" w:space="0" w:color="auto"/>
        <w:left w:val="none" w:sz="0" w:space="0" w:color="auto"/>
        <w:bottom w:val="none" w:sz="0" w:space="0" w:color="auto"/>
        <w:right w:val="none" w:sz="0" w:space="0" w:color="auto"/>
      </w:divBdr>
    </w:div>
    <w:div w:id="1719084913">
      <w:bodyDiv w:val="1"/>
      <w:marLeft w:val="0"/>
      <w:marRight w:val="0"/>
      <w:marTop w:val="0"/>
      <w:marBottom w:val="0"/>
      <w:divBdr>
        <w:top w:val="none" w:sz="0" w:space="0" w:color="auto"/>
        <w:left w:val="none" w:sz="0" w:space="0" w:color="auto"/>
        <w:bottom w:val="none" w:sz="0" w:space="0" w:color="auto"/>
        <w:right w:val="none" w:sz="0" w:space="0" w:color="auto"/>
      </w:divBdr>
    </w:div>
    <w:div w:id="1719475428">
      <w:bodyDiv w:val="1"/>
      <w:marLeft w:val="0"/>
      <w:marRight w:val="0"/>
      <w:marTop w:val="0"/>
      <w:marBottom w:val="0"/>
      <w:divBdr>
        <w:top w:val="none" w:sz="0" w:space="0" w:color="auto"/>
        <w:left w:val="none" w:sz="0" w:space="0" w:color="auto"/>
        <w:bottom w:val="none" w:sz="0" w:space="0" w:color="auto"/>
        <w:right w:val="none" w:sz="0" w:space="0" w:color="auto"/>
      </w:divBdr>
    </w:div>
    <w:div w:id="1719669028">
      <w:bodyDiv w:val="1"/>
      <w:marLeft w:val="0"/>
      <w:marRight w:val="0"/>
      <w:marTop w:val="0"/>
      <w:marBottom w:val="0"/>
      <w:divBdr>
        <w:top w:val="none" w:sz="0" w:space="0" w:color="auto"/>
        <w:left w:val="none" w:sz="0" w:space="0" w:color="auto"/>
        <w:bottom w:val="none" w:sz="0" w:space="0" w:color="auto"/>
        <w:right w:val="none" w:sz="0" w:space="0" w:color="auto"/>
      </w:divBdr>
    </w:div>
    <w:div w:id="1719745236">
      <w:bodyDiv w:val="1"/>
      <w:marLeft w:val="0"/>
      <w:marRight w:val="0"/>
      <w:marTop w:val="0"/>
      <w:marBottom w:val="0"/>
      <w:divBdr>
        <w:top w:val="none" w:sz="0" w:space="0" w:color="auto"/>
        <w:left w:val="none" w:sz="0" w:space="0" w:color="auto"/>
        <w:bottom w:val="none" w:sz="0" w:space="0" w:color="auto"/>
        <w:right w:val="none" w:sz="0" w:space="0" w:color="auto"/>
      </w:divBdr>
    </w:div>
    <w:div w:id="1719745693">
      <w:bodyDiv w:val="1"/>
      <w:marLeft w:val="0"/>
      <w:marRight w:val="0"/>
      <w:marTop w:val="0"/>
      <w:marBottom w:val="0"/>
      <w:divBdr>
        <w:top w:val="none" w:sz="0" w:space="0" w:color="auto"/>
        <w:left w:val="none" w:sz="0" w:space="0" w:color="auto"/>
        <w:bottom w:val="none" w:sz="0" w:space="0" w:color="auto"/>
        <w:right w:val="none" w:sz="0" w:space="0" w:color="auto"/>
      </w:divBdr>
    </w:div>
    <w:div w:id="1720739783">
      <w:bodyDiv w:val="1"/>
      <w:marLeft w:val="0"/>
      <w:marRight w:val="0"/>
      <w:marTop w:val="0"/>
      <w:marBottom w:val="0"/>
      <w:divBdr>
        <w:top w:val="none" w:sz="0" w:space="0" w:color="auto"/>
        <w:left w:val="none" w:sz="0" w:space="0" w:color="auto"/>
        <w:bottom w:val="none" w:sz="0" w:space="0" w:color="auto"/>
        <w:right w:val="none" w:sz="0" w:space="0" w:color="auto"/>
      </w:divBdr>
    </w:div>
    <w:div w:id="1721050496">
      <w:bodyDiv w:val="1"/>
      <w:marLeft w:val="0"/>
      <w:marRight w:val="0"/>
      <w:marTop w:val="0"/>
      <w:marBottom w:val="0"/>
      <w:divBdr>
        <w:top w:val="none" w:sz="0" w:space="0" w:color="auto"/>
        <w:left w:val="none" w:sz="0" w:space="0" w:color="auto"/>
        <w:bottom w:val="none" w:sz="0" w:space="0" w:color="auto"/>
        <w:right w:val="none" w:sz="0" w:space="0" w:color="auto"/>
      </w:divBdr>
    </w:div>
    <w:div w:id="1721055531">
      <w:bodyDiv w:val="1"/>
      <w:marLeft w:val="0"/>
      <w:marRight w:val="0"/>
      <w:marTop w:val="0"/>
      <w:marBottom w:val="0"/>
      <w:divBdr>
        <w:top w:val="none" w:sz="0" w:space="0" w:color="auto"/>
        <w:left w:val="none" w:sz="0" w:space="0" w:color="auto"/>
        <w:bottom w:val="none" w:sz="0" w:space="0" w:color="auto"/>
        <w:right w:val="none" w:sz="0" w:space="0" w:color="auto"/>
      </w:divBdr>
    </w:div>
    <w:div w:id="1721172209">
      <w:bodyDiv w:val="1"/>
      <w:marLeft w:val="0"/>
      <w:marRight w:val="0"/>
      <w:marTop w:val="0"/>
      <w:marBottom w:val="0"/>
      <w:divBdr>
        <w:top w:val="none" w:sz="0" w:space="0" w:color="auto"/>
        <w:left w:val="none" w:sz="0" w:space="0" w:color="auto"/>
        <w:bottom w:val="none" w:sz="0" w:space="0" w:color="auto"/>
        <w:right w:val="none" w:sz="0" w:space="0" w:color="auto"/>
      </w:divBdr>
    </w:div>
    <w:div w:id="1721204213">
      <w:bodyDiv w:val="1"/>
      <w:marLeft w:val="0"/>
      <w:marRight w:val="0"/>
      <w:marTop w:val="0"/>
      <w:marBottom w:val="0"/>
      <w:divBdr>
        <w:top w:val="none" w:sz="0" w:space="0" w:color="auto"/>
        <w:left w:val="none" w:sz="0" w:space="0" w:color="auto"/>
        <w:bottom w:val="none" w:sz="0" w:space="0" w:color="auto"/>
        <w:right w:val="none" w:sz="0" w:space="0" w:color="auto"/>
      </w:divBdr>
    </w:div>
    <w:div w:id="1721246178">
      <w:bodyDiv w:val="1"/>
      <w:marLeft w:val="0"/>
      <w:marRight w:val="0"/>
      <w:marTop w:val="0"/>
      <w:marBottom w:val="0"/>
      <w:divBdr>
        <w:top w:val="none" w:sz="0" w:space="0" w:color="auto"/>
        <w:left w:val="none" w:sz="0" w:space="0" w:color="auto"/>
        <w:bottom w:val="none" w:sz="0" w:space="0" w:color="auto"/>
        <w:right w:val="none" w:sz="0" w:space="0" w:color="auto"/>
      </w:divBdr>
    </w:div>
    <w:div w:id="1721246485">
      <w:bodyDiv w:val="1"/>
      <w:marLeft w:val="0"/>
      <w:marRight w:val="0"/>
      <w:marTop w:val="0"/>
      <w:marBottom w:val="0"/>
      <w:divBdr>
        <w:top w:val="none" w:sz="0" w:space="0" w:color="auto"/>
        <w:left w:val="none" w:sz="0" w:space="0" w:color="auto"/>
        <w:bottom w:val="none" w:sz="0" w:space="0" w:color="auto"/>
        <w:right w:val="none" w:sz="0" w:space="0" w:color="auto"/>
      </w:divBdr>
    </w:div>
    <w:div w:id="1721661992">
      <w:bodyDiv w:val="1"/>
      <w:marLeft w:val="0"/>
      <w:marRight w:val="0"/>
      <w:marTop w:val="0"/>
      <w:marBottom w:val="0"/>
      <w:divBdr>
        <w:top w:val="none" w:sz="0" w:space="0" w:color="auto"/>
        <w:left w:val="none" w:sz="0" w:space="0" w:color="auto"/>
        <w:bottom w:val="none" w:sz="0" w:space="0" w:color="auto"/>
        <w:right w:val="none" w:sz="0" w:space="0" w:color="auto"/>
      </w:divBdr>
    </w:div>
    <w:div w:id="1721708303">
      <w:bodyDiv w:val="1"/>
      <w:marLeft w:val="0"/>
      <w:marRight w:val="0"/>
      <w:marTop w:val="0"/>
      <w:marBottom w:val="0"/>
      <w:divBdr>
        <w:top w:val="none" w:sz="0" w:space="0" w:color="auto"/>
        <w:left w:val="none" w:sz="0" w:space="0" w:color="auto"/>
        <w:bottom w:val="none" w:sz="0" w:space="0" w:color="auto"/>
        <w:right w:val="none" w:sz="0" w:space="0" w:color="auto"/>
      </w:divBdr>
    </w:div>
    <w:div w:id="1721787810">
      <w:bodyDiv w:val="1"/>
      <w:marLeft w:val="0"/>
      <w:marRight w:val="0"/>
      <w:marTop w:val="0"/>
      <w:marBottom w:val="0"/>
      <w:divBdr>
        <w:top w:val="none" w:sz="0" w:space="0" w:color="auto"/>
        <w:left w:val="none" w:sz="0" w:space="0" w:color="auto"/>
        <w:bottom w:val="none" w:sz="0" w:space="0" w:color="auto"/>
        <w:right w:val="none" w:sz="0" w:space="0" w:color="auto"/>
      </w:divBdr>
    </w:div>
    <w:div w:id="1721857922">
      <w:bodyDiv w:val="1"/>
      <w:marLeft w:val="0"/>
      <w:marRight w:val="0"/>
      <w:marTop w:val="0"/>
      <w:marBottom w:val="0"/>
      <w:divBdr>
        <w:top w:val="none" w:sz="0" w:space="0" w:color="auto"/>
        <w:left w:val="none" w:sz="0" w:space="0" w:color="auto"/>
        <w:bottom w:val="none" w:sz="0" w:space="0" w:color="auto"/>
        <w:right w:val="none" w:sz="0" w:space="0" w:color="auto"/>
      </w:divBdr>
    </w:div>
    <w:div w:id="1722436063">
      <w:bodyDiv w:val="1"/>
      <w:marLeft w:val="0"/>
      <w:marRight w:val="0"/>
      <w:marTop w:val="0"/>
      <w:marBottom w:val="0"/>
      <w:divBdr>
        <w:top w:val="none" w:sz="0" w:space="0" w:color="auto"/>
        <w:left w:val="none" w:sz="0" w:space="0" w:color="auto"/>
        <w:bottom w:val="none" w:sz="0" w:space="0" w:color="auto"/>
        <w:right w:val="none" w:sz="0" w:space="0" w:color="auto"/>
      </w:divBdr>
    </w:div>
    <w:div w:id="1722635767">
      <w:bodyDiv w:val="1"/>
      <w:marLeft w:val="0"/>
      <w:marRight w:val="0"/>
      <w:marTop w:val="0"/>
      <w:marBottom w:val="0"/>
      <w:divBdr>
        <w:top w:val="none" w:sz="0" w:space="0" w:color="auto"/>
        <w:left w:val="none" w:sz="0" w:space="0" w:color="auto"/>
        <w:bottom w:val="none" w:sz="0" w:space="0" w:color="auto"/>
        <w:right w:val="none" w:sz="0" w:space="0" w:color="auto"/>
      </w:divBdr>
    </w:div>
    <w:div w:id="1722711505">
      <w:bodyDiv w:val="1"/>
      <w:marLeft w:val="0"/>
      <w:marRight w:val="0"/>
      <w:marTop w:val="0"/>
      <w:marBottom w:val="0"/>
      <w:divBdr>
        <w:top w:val="none" w:sz="0" w:space="0" w:color="auto"/>
        <w:left w:val="none" w:sz="0" w:space="0" w:color="auto"/>
        <w:bottom w:val="none" w:sz="0" w:space="0" w:color="auto"/>
        <w:right w:val="none" w:sz="0" w:space="0" w:color="auto"/>
      </w:divBdr>
    </w:div>
    <w:div w:id="1722897480">
      <w:bodyDiv w:val="1"/>
      <w:marLeft w:val="0"/>
      <w:marRight w:val="0"/>
      <w:marTop w:val="0"/>
      <w:marBottom w:val="0"/>
      <w:divBdr>
        <w:top w:val="none" w:sz="0" w:space="0" w:color="auto"/>
        <w:left w:val="none" w:sz="0" w:space="0" w:color="auto"/>
        <w:bottom w:val="none" w:sz="0" w:space="0" w:color="auto"/>
        <w:right w:val="none" w:sz="0" w:space="0" w:color="auto"/>
      </w:divBdr>
    </w:div>
    <w:div w:id="1723210166">
      <w:bodyDiv w:val="1"/>
      <w:marLeft w:val="0"/>
      <w:marRight w:val="0"/>
      <w:marTop w:val="0"/>
      <w:marBottom w:val="0"/>
      <w:divBdr>
        <w:top w:val="none" w:sz="0" w:space="0" w:color="auto"/>
        <w:left w:val="none" w:sz="0" w:space="0" w:color="auto"/>
        <w:bottom w:val="none" w:sz="0" w:space="0" w:color="auto"/>
        <w:right w:val="none" w:sz="0" w:space="0" w:color="auto"/>
      </w:divBdr>
    </w:div>
    <w:div w:id="1723477569">
      <w:bodyDiv w:val="1"/>
      <w:marLeft w:val="0"/>
      <w:marRight w:val="0"/>
      <w:marTop w:val="0"/>
      <w:marBottom w:val="0"/>
      <w:divBdr>
        <w:top w:val="none" w:sz="0" w:space="0" w:color="auto"/>
        <w:left w:val="none" w:sz="0" w:space="0" w:color="auto"/>
        <w:bottom w:val="none" w:sz="0" w:space="0" w:color="auto"/>
        <w:right w:val="none" w:sz="0" w:space="0" w:color="auto"/>
      </w:divBdr>
    </w:div>
    <w:div w:id="1723560080">
      <w:bodyDiv w:val="1"/>
      <w:marLeft w:val="0"/>
      <w:marRight w:val="0"/>
      <w:marTop w:val="0"/>
      <w:marBottom w:val="0"/>
      <w:divBdr>
        <w:top w:val="none" w:sz="0" w:space="0" w:color="auto"/>
        <w:left w:val="none" w:sz="0" w:space="0" w:color="auto"/>
        <w:bottom w:val="none" w:sz="0" w:space="0" w:color="auto"/>
        <w:right w:val="none" w:sz="0" w:space="0" w:color="auto"/>
      </w:divBdr>
    </w:div>
    <w:div w:id="1723672048">
      <w:bodyDiv w:val="1"/>
      <w:marLeft w:val="0"/>
      <w:marRight w:val="0"/>
      <w:marTop w:val="0"/>
      <w:marBottom w:val="0"/>
      <w:divBdr>
        <w:top w:val="none" w:sz="0" w:space="0" w:color="auto"/>
        <w:left w:val="none" w:sz="0" w:space="0" w:color="auto"/>
        <w:bottom w:val="none" w:sz="0" w:space="0" w:color="auto"/>
        <w:right w:val="none" w:sz="0" w:space="0" w:color="auto"/>
      </w:divBdr>
    </w:div>
    <w:div w:id="1723676764">
      <w:bodyDiv w:val="1"/>
      <w:marLeft w:val="0"/>
      <w:marRight w:val="0"/>
      <w:marTop w:val="0"/>
      <w:marBottom w:val="0"/>
      <w:divBdr>
        <w:top w:val="none" w:sz="0" w:space="0" w:color="auto"/>
        <w:left w:val="none" w:sz="0" w:space="0" w:color="auto"/>
        <w:bottom w:val="none" w:sz="0" w:space="0" w:color="auto"/>
        <w:right w:val="none" w:sz="0" w:space="0" w:color="auto"/>
      </w:divBdr>
    </w:div>
    <w:div w:id="1723824316">
      <w:bodyDiv w:val="1"/>
      <w:marLeft w:val="0"/>
      <w:marRight w:val="0"/>
      <w:marTop w:val="0"/>
      <w:marBottom w:val="0"/>
      <w:divBdr>
        <w:top w:val="none" w:sz="0" w:space="0" w:color="auto"/>
        <w:left w:val="none" w:sz="0" w:space="0" w:color="auto"/>
        <w:bottom w:val="none" w:sz="0" w:space="0" w:color="auto"/>
        <w:right w:val="none" w:sz="0" w:space="0" w:color="auto"/>
      </w:divBdr>
    </w:div>
    <w:div w:id="1723863918">
      <w:bodyDiv w:val="1"/>
      <w:marLeft w:val="0"/>
      <w:marRight w:val="0"/>
      <w:marTop w:val="0"/>
      <w:marBottom w:val="0"/>
      <w:divBdr>
        <w:top w:val="none" w:sz="0" w:space="0" w:color="auto"/>
        <w:left w:val="none" w:sz="0" w:space="0" w:color="auto"/>
        <w:bottom w:val="none" w:sz="0" w:space="0" w:color="auto"/>
        <w:right w:val="none" w:sz="0" w:space="0" w:color="auto"/>
      </w:divBdr>
    </w:div>
    <w:div w:id="1724058563">
      <w:bodyDiv w:val="1"/>
      <w:marLeft w:val="0"/>
      <w:marRight w:val="0"/>
      <w:marTop w:val="0"/>
      <w:marBottom w:val="0"/>
      <w:divBdr>
        <w:top w:val="none" w:sz="0" w:space="0" w:color="auto"/>
        <w:left w:val="none" w:sz="0" w:space="0" w:color="auto"/>
        <w:bottom w:val="none" w:sz="0" w:space="0" w:color="auto"/>
        <w:right w:val="none" w:sz="0" w:space="0" w:color="auto"/>
      </w:divBdr>
    </w:div>
    <w:div w:id="1724408256">
      <w:bodyDiv w:val="1"/>
      <w:marLeft w:val="0"/>
      <w:marRight w:val="0"/>
      <w:marTop w:val="0"/>
      <w:marBottom w:val="0"/>
      <w:divBdr>
        <w:top w:val="none" w:sz="0" w:space="0" w:color="auto"/>
        <w:left w:val="none" w:sz="0" w:space="0" w:color="auto"/>
        <w:bottom w:val="none" w:sz="0" w:space="0" w:color="auto"/>
        <w:right w:val="none" w:sz="0" w:space="0" w:color="auto"/>
      </w:divBdr>
    </w:div>
    <w:div w:id="1724481182">
      <w:bodyDiv w:val="1"/>
      <w:marLeft w:val="0"/>
      <w:marRight w:val="0"/>
      <w:marTop w:val="0"/>
      <w:marBottom w:val="0"/>
      <w:divBdr>
        <w:top w:val="none" w:sz="0" w:space="0" w:color="auto"/>
        <w:left w:val="none" w:sz="0" w:space="0" w:color="auto"/>
        <w:bottom w:val="none" w:sz="0" w:space="0" w:color="auto"/>
        <w:right w:val="none" w:sz="0" w:space="0" w:color="auto"/>
      </w:divBdr>
    </w:div>
    <w:div w:id="1724674183">
      <w:bodyDiv w:val="1"/>
      <w:marLeft w:val="0"/>
      <w:marRight w:val="0"/>
      <w:marTop w:val="0"/>
      <w:marBottom w:val="0"/>
      <w:divBdr>
        <w:top w:val="none" w:sz="0" w:space="0" w:color="auto"/>
        <w:left w:val="none" w:sz="0" w:space="0" w:color="auto"/>
        <w:bottom w:val="none" w:sz="0" w:space="0" w:color="auto"/>
        <w:right w:val="none" w:sz="0" w:space="0" w:color="auto"/>
      </w:divBdr>
    </w:div>
    <w:div w:id="1724912085">
      <w:bodyDiv w:val="1"/>
      <w:marLeft w:val="0"/>
      <w:marRight w:val="0"/>
      <w:marTop w:val="0"/>
      <w:marBottom w:val="0"/>
      <w:divBdr>
        <w:top w:val="none" w:sz="0" w:space="0" w:color="auto"/>
        <w:left w:val="none" w:sz="0" w:space="0" w:color="auto"/>
        <w:bottom w:val="none" w:sz="0" w:space="0" w:color="auto"/>
        <w:right w:val="none" w:sz="0" w:space="0" w:color="auto"/>
      </w:divBdr>
    </w:div>
    <w:div w:id="1724987646">
      <w:bodyDiv w:val="1"/>
      <w:marLeft w:val="0"/>
      <w:marRight w:val="0"/>
      <w:marTop w:val="0"/>
      <w:marBottom w:val="0"/>
      <w:divBdr>
        <w:top w:val="none" w:sz="0" w:space="0" w:color="auto"/>
        <w:left w:val="none" w:sz="0" w:space="0" w:color="auto"/>
        <w:bottom w:val="none" w:sz="0" w:space="0" w:color="auto"/>
        <w:right w:val="none" w:sz="0" w:space="0" w:color="auto"/>
      </w:divBdr>
    </w:div>
    <w:div w:id="1725789307">
      <w:bodyDiv w:val="1"/>
      <w:marLeft w:val="0"/>
      <w:marRight w:val="0"/>
      <w:marTop w:val="0"/>
      <w:marBottom w:val="0"/>
      <w:divBdr>
        <w:top w:val="none" w:sz="0" w:space="0" w:color="auto"/>
        <w:left w:val="none" w:sz="0" w:space="0" w:color="auto"/>
        <w:bottom w:val="none" w:sz="0" w:space="0" w:color="auto"/>
        <w:right w:val="none" w:sz="0" w:space="0" w:color="auto"/>
      </w:divBdr>
    </w:div>
    <w:div w:id="1726445572">
      <w:bodyDiv w:val="1"/>
      <w:marLeft w:val="0"/>
      <w:marRight w:val="0"/>
      <w:marTop w:val="0"/>
      <w:marBottom w:val="0"/>
      <w:divBdr>
        <w:top w:val="none" w:sz="0" w:space="0" w:color="auto"/>
        <w:left w:val="none" w:sz="0" w:space="0" w:color="auto"/>
        <w:bottom w:val="none" w:sz="0" w:space="0" w:color="auto"/>
        <w:right w:val="none" w:sz="0" w:space="0" w:color="auto"/>
      </w:divBdr>
    </w:div>
    <w:div w:id="1726567316">
      <w:bodyDiv w:val="1"/>
      <w:marLeft w:val="0"/>
      <w:marRight w:val="0"/>
      <w:marTop w:val="0"/>
      <w:marBottom w:val="0"/>
      <w:divBdr>
        <w:top w:val="none" w:sz="0" w:space="0" w:color="auto"/>
        <w:left w:val="none" w:sz="0" w:space="0" w:color="auto"/>
        <w:bottom w:val="none" w:sz="0" w:space="0" w:color="auto"/>
        <w:right w:val="none" w:sz="0" w:space="0" w:color="auto"/>
      </w:divBdr>
    </w:div>
    <w:div w:id="1726641306">
      <w:bodyDiv w:val="1"/>
      <w:marLeft w:val="0"/>
      <w:marRight w:val="0"/>
      <w:marTop w:val="0"/>
      <w:marBottom w:val="0"/>
      <w:divBdr>
        <w:top w:val="none" w:sz="0" w:space="0" w:color="auto"/>
        <w:left w:val="none" w:sz="0" w:space="0" w:color="auto"/>
        <w:bottom w:val="none" w:sz="0" w:space="0" w:color="auto"/>
        <w:right w:val="none" w:sz="0" w:space="0" w:color="auto"/>
      </w:divBdr>
    </w:div>
    <w:div w:id="1726755473">
      <w:bodyDiv w:val="1"/>
      <w:marLeft w:val="0"/>
      <w:marRight w:val="0"/>
      <w:marTop w:val="0"/>
      <w:marBottom w:val="0"/>
      <w:divBdr>
        <w:top w:val="none" w:sz="0" w:space="0" w:color="auto"/>
        <w:left w:val="none" w:sz="0" w:space="0" w:color="auto"/>
        <w:bottom w:val="none" w:sz="0" w:space="0" w:color="auto"/>
        <w:right w:val="none" w:sz="0" w:space="0" w:color="auto"/>
      </w:divBdr>
    </w:div>
    <w:div w:id="1726903178">
      <w:bodyDiv w:val="1"/>
      <w:marLeft w:val="0"/>
      <w:marRight w:val="0"/>
      <w:marTop w:val="0"/>
      <w:marBottom w:val="0"/>
      <w:divBdr>
        <w:top w:val="none" w:sz="0" w:space="0" w:color="auto"/>
        <w:left w:val="none" w:sz="0" w:space="0" w:color="auto"/>
        <w:bottom w:val="none" w:sz="0" w:space="0" w:color="auto"/>
        <w:right w:val="none" w:sz="0" w:space="0" w:color="auto"/>
      </w:divBdr>
    </w:div>
    <w:div w:id="1726952916">
      <w:bodyDiv w:val="1"/>
      <w:marLeft w:val="0"/>
      <w:marRight w:val="0"/>
      <w:marTop w:val="0"/>
      <w:marBottom w:val="0"/>
      <w:divBdr>
        <w:top w:val="none" w:sz="0" w:space="0" w:color="auto"/>
        <w:left w:val="none" w:sz="0" w:space="0" w:color="auto"/>
        <w:bottom w:val="none" w:sz="0" w:space="0" w:color="auto"/>
        <w:right w:val="none" w:sz="0" w:space="0" w:color="auto"/>
      </w:divBdr>
    </w:div>
    <w:div w:id="1727101845">
      <w:bodyDiv w:val="1"/>
      <w:marLeft w:val="0"/>
      <w:marRight w:val="0"/>
      <w:marTop w:val="0"/>
      <w:marBottom w:val="0"/>
      <w:divBdr>
        <w:top w:val="none" w:sz="0" w:space="0" w:color="auto"/>
        <w:left w:val="none" w:sz="0" w:space="0" w:color="auto"/>
        <w:bottom w:val="none" w:sz="0" w:space="0" w:color="auto"/>
        <w:right w:val="none" w:sz="0" w:space="0" w:color="auto"/>
      </w:divBdr>
    </w:div>
    <w:div w:id="1727873980">
      <w:bodyDiv w:val="1"/>
      <w:marLeft w:val="0"/>
      <w:marRight w:val="0"/>
      <w:marTop w:val="0"/>
      <w:marBottom w:val="0"/>
      <w:divBdr>
        <w:top w:val="none" w:sz="0" w:space="0" w:color="auto"/>
        <w:left w:val="none" w:sz="0" w:space="0" w:color="auto"/>
        <w:bottom w:val="none" w:sz="0" w:space="0" w:color="auto"/>
        <w:right w:val="none" w:sz="0" w:space="0" w:color="auto"/>
      </w:divBdr>
    </w:div>
    <w:div w:id="1728067864">
      <w:bodyDiv w:val="1"/>
      <w:marLeft w:val="0"/>
      <w:marRight w:val="0"/>
      <w:marTop w:val="0"/>
      <w:marBottom w:val="0"/>
      <w:divBdr>
        <w:top w:val="none" w:sz="0" w:space="0" w:color="auto"/>
        <w:left w:val="none" w:sz="0" w:space="0" w:color="auto"/>
        <w:bottom w:val="none" w:sz="0" w:space="0" w:color="auto"/>
        <w:right w:val="none" w:sz="0" w:space="0" w:color="auto"/>
      </w:divBdr>
    </w:div>
    <w:div w:id="1728147106">
      <w:bodyDiv w:val="1"/>
      <w:marLeft w:val="0"/>
      <w:marRight w:val="0"/>
      <w:marTop w:val="0"/>
      <w:marBottom w:val="0"/>
      <w:divBdr>
        <w:top w:val="none" w:sz="0" w:space="0" w:color="auto"/>
        <w:left w:val="none" w:sz="0" w:space="0" w:color="auto"/>
        <w:bottom w:val="none" w:sz="0" w:space="0" w:color="auto"/>
        <w:right w:val="none" w:sz="0" w:space="0" w:color="auto"/>
      </w:divBdr>
    </w:div>
    <w:div w:id="1728262829">
      <w:bodyDiv w:val="1"/>
      <w:marLeft w:val="0"/>
      <w:marRight w:val="0"/>
      <w:marTop w:val="0"/>
      <w:marBottom w:val="0"/>
      <w:divBdr>
        <w:top w:val="none" w:sz="0" w:space="0" w:color="auto"/>
        <w:left w:val="none" w:sz="0" w:space="0" w:color="auto"/>
        <w:bottom w:val="none" w:sz="0" w:space="0" w:color="auto"/>
        <w:right w:val="none" w:sz="0" w:space="0" w:color="auto"/>
      </w:divBdr>
    </w:div>
    <w:div w:id="1728410395">
      <w:bodyDiv w:val="1"/>
      <w:marLeft w:val="0"/>
      <w:marRight w:val="0"/>
      <w:marTop w:val="0"/>
      <w:marBottom w:val="0"/>
      <w:divBdr>
        <w:top w:val="none" w:sz="0" w:space="0" w:color="auto"/>
        <w:left w:val="none" w:sz="0" w:space="0" w:color="auto"/>
        <w:bottom w:val="none" w:sz="0" w:space="0" w:color="auto"/>
        <w:right w:val="none" w:sz="0" w:space="0" w:color="auto"/>
      </w:divBdr>
    </w:div>
    <w:div w:id="1728918803">
      <w:bodyDiv w:val="1"/>
      <w:marLeft w:val="0"/>
      <w:marRight w:val="0"/>
      <w:marTop w:val="0"/>
      <w:marBottom w:val="0"/>
      <w:divBdr>
        <w:top w:val="none" w:sz="0" w:space="0" w:color="auto"/>
        <w:left w:val="none" w:sz="0" w:space="0" w:color="auto"/>
        <w:bottom w:val="none" w:sz="0" w:space="0" w:color="auto"/>
        <w:right w:val="none" w:sz="0" w:space="0" w:color="auto"/>
      </w:divBdr>
    </w:div>
    <w:div w:id="1729499866">
      <w:bodyDiv w:val="1"/>
      <w:marLeft w:val="0"/>
      <w:marRight w:val="0"/>
      <w:marTop w:val="0"/>
      <w:marBottom w:val="0"/>
      <w:divBdr>
        <w:top w:val="none" w:sz="0" w:space="0" w:color="auto"/>
        <w:left w:val="none" w:sz="0" w:space="0" w:color="auto"/>
        <w:bottom w:val="none" w:sz="0" w:space="0" w:color="auto"/>
        <w:right w:val="none" w:sz="0" w:space="0" w:color="auto"/>
      </w:divBdr>
    </w:div>
    <w:div w:id="1729524028">
      <w:bodyDiv w:val="1"/>
      <w:marLeft w:val="0"/>
      <w:marRight w:val="0"/>
      <w:marTop w:val="0"/>
      <w:marBottom w:val="0"/>
      <w:divBdr>
        <w:top w:val="none" w:sz="0" w:space="0" w:color="auto"/>
        <w:left w:val="none" w:sz="0" w:space="0" w:color="auto"/>
        <w:bottom w:val="none" w:sz="0" w:space="0" w:color="auto"/>
        <w:right w:val="none" w:sz="0" w:space="0" w:color="auto"/>
      </w:divBdr>
    </w:div>
    <w:div w:id="1729525899">
      <w:bodyDiv w:val="1"/>
      <w:marLeft w:val="0"/>
      <w:marRight w:val="0"/>
      <w:marTop w:val="0"/>
      <w:marBottom w:val="0"/>
      <w:divBdr>
        <w:top w:val="none" w:sz="0" w:space="0" w:color="auto"/>
        <w:left w:val="none" w:sz="0" w:space="0" w:color="auto"/>
        <w:bottom w:val="none" w:sz="0" w:space="0" w:color="auto"/>
        <w:right w:val="none" w:sz="0" w:space="0" w:color="auto"/>
      </w:divBdr>
    </w:div>
    <w:div w:id="1729724037">
      <w:bodyDiv w:val="1"/>
      <w:marLeft w:val="0"/>
      <w:marRight w:val="0"/>
      <w:marTop w:val="0"/>
      <w:marBottom w:val="0"/>
      <w:divBdr>
        <w:top w:val="none" w:sz="0" w:space="0" w:color="auto"/>
        <w:left w:val="none" w:sz="0" w:space="0" w:color="auto"/>
        <w:bottom w:val="none" w:sz="0" w:space="0" w:color="auto"/>
        <w:right w:val="none" w:sz="0" w:space="0" w:color="auto"/>
      </w:divBdr>
    </w:div>
    <w:div w:id="1729767195">
      <w:bodyDiv w:val="1"/>
      <w:marLeft w:val="0"/>
      <w:marRight w:val="0"/>
      <w:marTop w:val="0"/>
      <w:marBottom w:val="0"/>
      <w:divBdr>
        <w:top w:val="none" w:sz="0" w:space="0" w:color="auto"/>
        <w:left w:val="none" w:sz="0" w:space="0" w:color="auto"/>
        <w:bottom w:val="none" w:sz="0" w:space="0" w:color="auto"/>
        <w:right w:val="none" w:sz="0" w:space="0" w:color="auto"/>
      </w:divBdr>
    </w:div>
    <w:div w:id="1730029195">
      <w:bodyDiv w:val="1"/>
      <w:marLeft w:val="0"/>
      <w:marRight w:val="0"/>
      <w:marTop w:val="0"/>
      <w:marBottom w:val="0"/>
      <w:divBdr>
        <w:top w:val="none" w:sz="0" w:space="0" w:color="auto"/>
        <w:left w:val="none" w:sz="0" w:space="0" w:color="auto"/>
        <w:bottom w:val="none" w:sz="0" w:space="0" w:color="auto"/>
        <w:right w:val="none" w:sz="0" w:space="0" w:color="auto"/>
      </w:divBdr>
    </w:div>
    <w:div w:id="1730153050">
      <w:bodyDiv w:val="1"/>
      <w:marLeft w:val="0"/>
      <w:marRight w:val="0"/>
      <w:marTop w:val="0"/>
      <w:marBottom w:val="0"/>
      <w:divBdr>
        <w:top w:val="none" w:sz="0" w:space="0" w:color="auto"/>
        <w:left w:val="none" w:sz="0" w:space="0" w:color="auto"/>
        <w:bottom w:val="none" w:sz="0" w:space="0" w:color="auto"/>
        <w:right w:val="none" w:sz="0" w:space="0" w:color="auto"/>
      </w:divBdr>
    </w:div>
    <w:div w:id="1730497290">
      <w:bodyDiv w:val="1"/>
      <w:marLeft w:val="0"/>
      <w:marRight w:val="0"/>
      <w:marTop w:val="0"/>
      <w:marBottom w:val="0"/>
      <w:divBdr>
        <w:top w:val="none" w:sz="0" w:space="0" w:color="auto"/>
        <w:left w:val="none" w:sz="0" w:space="0" w:color="auto"/>
        <w:bottom w:val="none" w:sz="0" w:space="0" w:color="auto"/>
        <w:right w:val="none" w:sz="0" w:space="0" w:color="auto"/>
      </w:divBdr>
    </w:div>
    <w:div w:id="1730610532">
      <w:bodyDiv w:val="1"/>
      <w:marLeft w:val="0"/>
      <w:marRight w:val="0"/>
      <w:marTop w:val="0"/>
      <w:marBottom w:val="0"/>
      <w:divBdr>
        <w:top w:val="none" w:sz="0" w:space="0" w:color="auto"/>
        <w:left w:val="none" w:sz="0" w:space="0" w:color="auto"/>
        <w:bottom w:val="none" w:sz="0" w:space="0" w:color="auto"/>
        <w:right w:val="none" w:sz="0" w:space="0" w:color="auto"/>
      </w:divBdr>
    </w:div>
    <w:div w:id="1731727778">
      <w:bodyDiv w:val="1"/>
      <w:marLeft w:val="0"/>
      <w:marRight w:val="0"/>
      <w:marTop w:val="0"/>
      <w:marBottom w:val="0"/>
      <w:divBdr>
        <w:top w:val="none" w:sz="0" w:space="0" w:color="auto"/>
        <w:left w:val="none" w:sz="0" w:space="0" w:color="auto"/>
        <w:bottom w:val="none" w:sz="0" w:space="0" w:color="auto"/>
        <w:right w:val="none" w:sz="0" w:space="0" w:color="auto"/>
      </w:divBdr>
    </w:div>
    <w:div w:id="1732464980">
      <w:bodyDiv w:val="1"/>
      <w:marLeft w:val="0"/>
      <w:marRight w:val="0"/>
      <w:marTop w:val="0"/>
      <w:marBottom w:val="0"/>
      <w:divBdr>
        <w:top w:val="none" w:sz="0" w:space="0" w:color="auto"/>
        <w:left w:val="none" w:sz="0" w:space="0" w:color="auto"/>
        <w:bottom w:val="none" w:sz="0" w:space="0" w:color="auto"/>
        <w:right w:val="none" w:sz="0" w:space="0" w:color="auto"/>
      </w:divBdr>
    </w:div>
    <w:div w:id="1732584003">
      <w:bodyDiv w:val="1"/>
      <w:marLeft w:val="0"/>
      <w:marRight w:val="0"/>
      <w:marTop w:val="0"/>
      <w:marBottom w:val="0"/>
      <w:divBdr>
        <w:top w:val="none" w:sz="0" w:space="0" w:color="auto"/>
        <w:left w:val="none" w:sz="0" w:space="0" w:color="auto"/>
        <w:bottom w:val="none" w:sz="0" w:space="0" w:color="auto"/>
        <w:right w:val="none" w:sz="0" w:space="0" w:color="auto"/>
      </w:divBdr>
    </w:div>
    <w:div w:id="1732803624">
      <w:bodyDiv w:val="1"/>
      <w:marLeft w:val="0"/>
      <w:marRight w:val="0"/>
      <w:marTop w:val="0"/>
      <w:marBottom w:val="0"/>
      <w:divBdr>
        <w:top w:val="none" w:sz="0" w:space="0" w:color="auto"/>
        <w:left w:val="none" w:sz="0" w:space="0" w:color="auto"/>
        <w:bottom w:val="none" w:sz="0" w:space="0" w:color="auto"/>
        <w:right w:val="none" w:sz="0" w:space="0" w:color="auto"/>
      </w:divBdr>
    </w:div>
    <w:div w:id="1733040848">
      <w:bodyDiv w:val="1"/>
      <w:marLeft w:val="0"/>
      <w:marRight w:val="0"/>
      <w:marTop w:val="0"/>
      <w:marBottom w:val="0"/>
      <w:divBdr>
        <w:top w:val="none" w:sz="0" w:space="0" w:color="auto"/>
        <w:left w:val="none" w:sz="0" w:space="0" w:color="auto"/>
        <w:bottom w:val="none" w:sz="0" w:space="0" w:color="auto"/>
        <w:right w:val="none" w:sz="0" w:space="0" w:color="auto"/>
      </w:divBdr>
    </w:div>
    <w:div w:id="1733042756">
      <w:bodyDiv w:val="1"/>
      <w:marLeft w:val="0"/>
      <w:marRight w:val="0"/>
      <w:marTop w:val="0"/>
      <w:marBottom w:val="0"/>
      <w:divBdr>
        <w:top w:val="none" w:sz="0" w:space="0" w:color="auto"/>
        <w:left w:val="none" w:sz="0" w:space="0" w:color="auto"/>
        <w:bottom w:val="none" w:sz="0" w:space="0" w:color="auto"/>
        <w:right w:val="none" w:sz="0" w:space="0" w:color="auto"/>
      </w:divBdr>
    </w:div>
    <w:div w:id="1733236213">
      <w:bodyDiv w:val="1"/>
      <w:marLeft w:val="0"/>
      <w:marRight w:val="0"/>
      <w:marTop w:val="0"/>
      <w:marBottom w:val="0"/>
      <w:divBdr>
        <w:top w:val="none" w:sz="0" w:space="0" w:color="auto"/>
        <w:left w:val="none" w:sz="0" w:space="0" w:color="auto"/>
        <w:bottom w:val="none" w:sz="0" w:space="0" w:color="auto"/>
        <w:right w:val="none" w:sz="0" w:space="0" w:color="auto"/>
      </w:divBdr>
    </w:div>
    <w:div w:id="1733431782">
      <w:bodyDiv w:val="1"/>
      <w:marLeft w:val="0"/>
      <w:marRight w:val="0"/>
      <w:marTop w:val="0"/>
      <w:marBottom w:val="0"/>
      <w:divBdr>
        <w:top w:val="none" w:sz="0" w:space="0" w:color="auto"/>
        <w:left w:val="none" w:sz="0" w:space="0" w:color="auto"/>
        <w:bottom w:val="none" w:sz="0" w:space="0" w:color="auto"/>
        <w:right w:val="none" w:sz="0" w:space="0" w:color="auto"/>
      </w:divBdr>
    </w:div>
    <w:div w:id="1734229038">
      <w:bodyDiv w:val="1"/>
      <w:marLeft w:val="0"/>
      <w:marRight w:val="0"/>
      <w:marTop w:val="0"/>
      <w:marBottom w:val="0"/>
      <w:divBdr>
        <w:top w:val="none" w:sz="0" w:space="0" w:color="auto"/>
        <w:left w:val="none" w:sz="0" w:space="0" w:color="auto"/>
        <w:bottom w:val="none" w:sz="0" w:space="0" w:color="auto"/>
        <w:right w:val="none" w:sz="0" w:space="0" w:color="auto"/>
      </w:divBdr>
    </w:div>
    <w:div w:id="1734692607">
      <w:bodyDiv w:val="1"/>
      <w:marLeft w:val="0"/>
      <w:marRight w:val="0"/>
      <w:marTop w:val="0"/>
      <w:marBottom w:val="0"/>
      <w:divBdr>
        <w:top w:val="none" w:sz="0" w:space="0" w:color="auto"/>
        <w:left w:val="none" w:sz="0" w:space="0" w:color="auto"/>
        <w:bottom w:val="none" w:sz="0" w:space="0" w:color="auto"/>
        <w:right w:val="none" w:sz="0" w:space="0" w:color="auto"/>
      </w:divBdr>
    </w:div>
    <w:div w:id="1735228503">
      <w:bodyDiv w:val="1"/>
      <w:marLeft w:val="0"/>
      <w:marRight w:val="0"/>
      <w:marTop w:val="0"/>
      <w:marBottom w:val="0"/>
      <w:divBdr>
        <w:top w:val="none" w:sz="0" w:space="0" w:color="auto"/>
        <w:left w:val="none" w:sz="0" w:space="0" w:color="auto"/>
        <w:bottom w:val="none" w:sz="0" w:space="0" w:color="auto"/>
        <w:right w:val="none" w:sz="0" w:space="0" w:color="auto"/>
      </w:divBdr>
    </w:div>
    <w:div w:id="1736201533">
      <w:bodyDiv w:val="1"/>
      <w:marLeft w:val="0"/>
      <w:marRight w:val="0"/>
      <w:marTop w:val="0"/>
      <w:marBottom w:val="0"/>
      <w:divBdr>
        <w:top w:val="none" w:sz="0" w:space="0" w:color="auto"/>
        <w:left w:val="none" w:sz="0" w:space="0" w:color="auto"/>
        <w:bottom w:val="none" w:sz="0" w:space="0" w:color="auto"/>
        <w:right w:val="none" w:sz="0" w:space="0" w:color="auto"/>
      </w:divBdr>
    </w:div>
    <w:div w:id="1737127503">
      <w:bodyDiv w:val="1"/>
      <w:marLeft w:val="0"/>
      <w:marRight w:val="0"/>
      <w:marTop w:val="0"/>
      <w:marBottom w:val="0"/>
      <w:divBdr>
        <w:top w:val="none" w:sz="0" w:space="0" w:color="auto"/>
        <w:left w:val="none" w:sz="0" w:space="0" w:color="auto"/>
        <w:bottom w:val="none" w:sz="0" w:space="0" w:color="auto"/>
        <w:right w:val="none" w:sz="0" w:space="0" w:color="auto"/>
      </w:divBdr>
    </w:div>
    <w:div w:id="1737704320">
      <w:bodyDiv w:val="1"/>
      <w:marLeft w:val="0"/>
      <w:marRight w:val="0"/>
      <w:marTop w:val="0"/>
      <w:marBottom w:val="0"/>
      <w:divBdr>
        <w:top w:val="none" w:sz="0" w:space="0" w:color="auto"/>
        <w:left w:val="none" w:sz="0" w:space="0" w:color="auto"/>
        <w:bottom w:val="none" w:sz="0" w:space="0" w:color="auto"/>
        <w:right w:val="none" w:sz="0" w:space="0" w:color="auto"/>
      </w:divBdr>
    </w:div>
    <w:div w:id="1737704350">
      <w:bodyDiv w:val="1"/>
      <w:marLeft w:val="0"/>
      <w:marRight w:val="0"/>
      <w:marTop w:val="0"/>
      <w:marBottom w:val="0"/>
      <w:divBdr>
        <w:top w:val="none" w:sz="0" w:space="0" w:color="auto"/>
        <w:left w:val="none" w:sz="0" w:space="0" w:color="auto"/>
        <w:bottom w:val="none" w:sz="0" w:space="0" w:color="auto"/>
        <w:right w:val="none" w:sz="0" w:space="0" w:color="auto"/>
      </w:divBdr>
    </w:div>
    <w:div w:id="1737779302">
      <w:bodyDiv w:val="1"/>
      <w:marLeft w:val="0"/>
      <w:marRight w:val="0"/>
      <w:marTop w:val="0"/>
      <w:marBottom w:val="0"/>
      <w:divBdr>
        <w:top w:val="none" w:sz="0" w:space="0" w:color="auto"/>
        <w:left w:val="none" w:sz="0" w:space="0" w:color="auto"/>
        <w:bottom w:val="none" w:sz="0" w:space="0" w:color="auto"/>
        <w:right w:val="none" w:sz="0" w:space="0" w:color="auto"/>
      </w:divBdr>
    </w:div>
    <w:div w:id="1738043949">
      <w:bodyDiv w:val="1"/>
      <w:marLeft w:val="0"/>
      <w:marRight w:val="0"/>
      <w:marTop w:val="0"/>
      <w:marBottom w:val="0"/>
      <w:divBdr>
        <w:top w:val="none" w:sz="0" w:space="0" w:color="auto"/>
        <w:left w:val="none" w:sz="0" w:space="0" w:color="auto"/>
        <w:bottom w:val="none" w:sz="0" w:space="0" w:color="auto"/>
        <w:right w:val="none" w:sz="0" w:space="0" w:color="auto"/>
      </w:divBdr>
    </w:div>
    <w:div w:id="1738282296">
      <w:bodyDiv w:val="1"/>
      <w:marLeft w:val="0"/>
      <w:marRight w:val="0"/>
      <w:marTop w:val="0"/>
      <w:marBottom w:val="0"/>
      <w:divBdr>
        <w:top w:val="none" w:sz="0" w:space="0" w:color="auto"/>
        <w:left w:val="none" w:sz="0" w:space="0" w:color="auto"/>
        <w:bottom w:val="none" w:sz="0" w:space="0" w:color="auto"/>
        <w:right w:val="none" w:sz="0" w:space="0" w:color="auto"/>
      </w:divBdr>
    </w:div>
    <w:div w:id="1738554870">
      <w:bodyDiv w:val="1"/>
      <w:marLeft w:val="0"/>
      <w:marRight w:val="0"/>
      <w:marTop w:val="0"/>
      <w:marBottom w:val="0"/>
      <w:divBdr>
        <w:top w:val="none" w:sz="0" w:space="0" w:color="auto"/>
        <w:left w:val="none" w:sz="0" w:space="0" w:color="auto"/>
        <w:bottom w:val="none" w:sz="0" w:space="0" w:color="auto"/>
        <w:right w:val="none" w:sz="0" w:space="0" w:color="auto"/>
      </w:divBdr>
    </w:div>
    <w:div w:id="1738742902">
      <w:bodyDiv w:val="1"/>
      <w:marLeft w:val="0"/>
      <w:marRight w:val="0"/>
      <w:marTop w:val="0"/>
      <w:marBottom w:val="0"/>
      <w:divBdr>
        <w:top w:val="none" w:sz="0" w:space="0" w:color="auto"/>
        <w:left w:val="none" w:sz="0" w:space="0" w:color="auto"/>
        <w:bottom w:val="none" w:sz="0" w:space="0" w:color="auto"/>
        <w:right w:val="none" w:sz="0" w:space="0" w:color="auto"/>
      </w:divBdr>
    </w:div>
    <w:div w:id="1740057739">
      <w:bodyDiv w:val="1"/>
      <w:marLeft w:val="0"/>
      <w:marRight w:val="0"/>
      <w:marTop w:val="0"/>
      <w:marBottom w:val="0"/>
      <w:divBdr>
        <w:top w:val="none" w:sz="0" w:space="0" w:color="auto"/>
        <w:left w:val="none" w:sz="0" w:space="0" w:color="auto"/>
        <w:bottom w:val="none" w:sz="0" w:space="0" w:color="auto"/>
        <w:right w:val="none" w:sz="0" w:space="0" w:color="auto"/>
      </w:divBdr>
    </w:div>
    <w:div w:id="1740398035">
      <w:bodyDiv w:val="1"/>
      <w:marLeft w:val="0"/>
      <w:marRight w:val="0"/>
      <w:marTop w:val="0"/>
      <w:marBottom w:val="0"/>
      <w:divBdr>
        <w:top w:val="none" w:sz="0" w:space="0" w:color="auto"/>
        <w:left w:val="none" w:sz="0" w:space="0" w:color="auto"/>
        <w:bottom w:val="none" w:sz="0" w:space="0" w:color="auto"/>
        <w:right w:val="none" w:sz="0" w:space="0" w:color="auto"/>
      </w:divBdr>
    </w:div>
    <w:div w:id="1740708256">
      <w:bodyDiv w:val="1"/>
      <w:marLeft w:val="0"/>
      <w:marRight w:val="0"/>
      <w:marTop w:val="0"/>
      <w:marBottom w:val="0"/>
      <w:divBdr>
        <w:top w:val="none" w:sz="0" w:space="0" w:color="auto"/>
        <w:left w:val="none" w:sz="0" w:space="0" w:color="auto"/>
        <w:bottom w:val="none" w:sz="0" w:space="0" w:color="auto"/>
        <w:right w:val="none" w:sz="0" w:space="0" w:color="auto"/>
      </w:divBdr>
    </w:div>
    <w:div w:id="1740782893">
      <w:bodyDiv w:val="1"/>
      <w:marLeft w:val="0"/>
      <w:marRight w:val="0"/>
      <w:marTop w:val="0"/>
      <w:marBottom w:val="0"/>
      <w:divBdr>
        <w:top w:val="none" w:sz="0" w:space="0" w:color="auto"/>
        <w:left w:val="none" w:sz="0" w:space="0" w:color="auto"/>
        <w:bottom w:val="none" w:sz="0" w:space="0" w:color="auto"/>
        <w:right w:val="none" w:sz="0" w:space="0" w:color="auto"/>
      </w:divBdr>
    </w:div>
    <w:div w:id="1740976910">
      <w:bodyDiv w:val="1"/>
      <w:marLeft w:val="0"/>
      <w:marRight w:val="0"/>
      <w:marTop w:val="0"/>
      <w:marBottom w:val="0"/>
      <w:divBdr>
        <w:top w:val="none" w:sz="0" w:space="0" w:color="auto"/>
        <w:left w:val="none" w:sz="0" w:space="0" w:color="auto"/>
        <w:bottom w:val="none" w:sz="0" w:space="0" w:color="auto"/>
        <w:right w:val="none" w:sz="0" w:space="0" w:color="auto"/>
      </w:divBdr>
    </w:div>
    <w:div w:id="1741056619">
      <w:bodyDiv w:val="1"/>
      <w:marLeft w:val="0"/>
      <w:marRight w:val="0"/>
      <w:marTop w:val="0"/>
      <w:marBottom w:val="0"/>
      <w:divBdr>
        <w:top w:val="none" w:sz="0" w:space="0" w:color="auto"/>
        <w:left w:val="none" w:sz="0" w:space="0" w:color="auto"/>
        <w:bottom w:val="none" w:sz="0" w:space="0" w:color="auto"/>
        <w:right w:val="none" w:sz="0" w:space="0" w:color="auto"/>
      </w:divBdr>
    </w:div>
    <w:div w:id="1741125524">
      <w:bodyDiv w:val="1"/>
      <w:marLeft w:val="0"/>
      <w:marRight w:val="0"/>
      <w:marTop w:val="0"/>
      <w:marBottom w:val="0"/>
      <w:divBdr>
        <w:top w:val="none" w:sz="0" w:space="0" w:color="auto"/>
        <w:left w:val="none" w:sz="0" w:space="0" w:color="auto"/>
        <w:bottom w:val="none" w:sz="0" w:space="0" w:color="auto"/>
        <w:right w:val="none" w:sz="0" w:space="0" w:color="auto"/>
      </w:divBdr>
    </w:div>
    <w:div w:id="1741367085">
      <w:bodyDiv w:val="1"/>
      <w:marLeft w:val="0"/>
      <w:marRight w:val="0"/>
      <w:marTop w:val="0"/>
      <w:marBottom w:val="0"/>
      <w:divBdr>
        <w:top w:val="none" w:sz="0" w:space="0" w:color="auto"/>
        <w:left w:val="none" w:sz="0" w:space="0" w:color="auto"/>
        <w:bottom w:val="none" w:sz="0" w:space="0" w:color="auto"/>
        <w:right w:val="none" w:sz="0" w:space="0" w:color="auto"/>
      </w:divBdr>
    </w:div>
    <w:div w:id="1741714853">
      <w:bodyDiv w:val="1"/>
      <w:marLeft w:val="0"/>
      <w:marRight w:val="0"/>
      <w:marTop w:val="0"/>
      <w:marBottom w:val="0"/>
      <w:divBdr>
        <w:top w:val="none" w:sz="0" w:space="0" w:color="auto"/>
        <w:left w:val="none" w:sz="0" w:space="0" w:color="auto"/>
        <w:bottom w:val="none" w:sz="0" w:space="0" w:color="auto"/>
        <w:right w:val="none" w:sz="0" w:space="0" w:color="auto"/>
      </w:divBdr>
    </w:div>
    <w:div w:id="1742096374">
      <w:bodyDiv w:val="1"/>
      <w:marLeft w:val="0"/>
      <w:marRight w:val="0"/>
      <w:marTop w:val="0"/>
      <w:marBottom w:val="0"/>
      <w:divBdr>
        <w:top w:val="none" w:sz="0" w:space="0" w:color="auto"/>
        <w:left w:val="none" w:sz="0" w:space="0" w:color="auto"/>
        <w:bottom w:val="none" w:sz="0" w:space="0" w:color="auto"/>
        <w:right w:val="none" w:sz="0" w:space="0" w:color="auto"/>
      </w:divBdr>
    </w:div>
    <w:div w:id="1742363619">
      <w:bodyDiv w:val="1"/>
      <w:marLeft w:val="0"/>
      <w:marRight w:val="0"/>
      <w:marTop w:val="0"/>
      <w:marBottom w:val="0"/>
      <w:divBdr>
        <w:top w:val="none" w:sz="0" w:space="0" w:color="auto"/>
        <w:left w:val="none" w:sz="0" w:space="0" w:color="auto"/>
        <w:bottom w:val="none" w:sz="0" w:space="0" w:color="auto"/>
        <w:right w:val="none" w:sz="0" w:space="0" w:color="auto"/>
      </w:divBdr>
    </w:div>
    <w:div w:id="1742411602">
      <w:bodyDiv w:val="1"/>
      <w:marLeft w:val="0"/>
      <w:marRight w:val="0"/>
      <w:marTop w:val="0"/>
      <w:marBottom w:val="0"/>
      <w:divBdr>
        <w:top w:val="none" w:sz="0" w:space="0" w:color="auto"/>
        <w:left w:val="none" w:sz="0" w:space="0" w:color="auto"/>
        <w:bottom w:val="none" w:sz="0" w:space="0" w:color="auto"/>
        <w:right w:val="none" w:sz="0" w:space="0" w:color="auto"/>
      </w:divBdr>
    </w:div>
    <w:div w:id="1742945973">
      <w:bodyDiv w:val="1"/>
      <w:marLeft w:val="0"/>
      <w:marRight w:val="0"/>
      <w:marTop w:val="0"/>
      <w:marBottom w:val="0"/>
      <w:divBdr>
        <w:top w:val="none" w:sz="0" w:space="0" w:color="auto"/>
        <w:left w:val="none" w:sz="0" w:space="0" w:color="auto"/>
        <w:bottom w:val="none" w:sz="0" w:space="0" w:color="auto"/>
        <w:right w:val="none" w:sz="0" w:space="0" w:color="auto"/>
      </w:divBdr>
    </w:div>
    <w:div w:id="1742947461">
      <w:bodyDiv w:val="1"/>
      <w:marLeft w:val="0"/>
      <w:marRight w:val="0"/>
      <w:marTop w:val="0"/>
      <w:marBottom w:val="0"/>
      <w:divBdr>
        <w:top w:val="none" w:sz="0" w:space="0" w:color="auto"/>
        <w:left w:val="none" w:sz="0" w:space="0" w:color="auto"/>
        <w:bottom w:val="none" w:sz="0" w:space="0" w:color="auto"/>
        <w:right w:val="none" w:sz="0" w:space="0" w:color="auto"/>
      </w:divBdr>
    </w:div>
    <w:div w:id="1743134013">
      <w:bodyDiv w:val="1"/>
      <w:marLeft w:val="0"/>
      <w:marRight w:val="0"/>
      <w:marTop w:val="0"/>
      <w:marBottom w:val="0"/>
      <w:divBdr>
        <w:top w:val="none" w:sz="0" w:space="0" w:color="auto"/>
        <w:left w:val="none" w:sz="0" w:space="0" w:color="auto"/>
        <w:bottom w:val="none" w:sz="0" w:space="0" w:color="auto"/>
        <w:right w:val="none" w:sz="0" w:space="0" w:color="auto"/>
      </w:divBdr>
    </w:div>
    <w:div w:id="1743141408">
      <w:bodyDiv w:val="1"/>
      <w:marLeft w:val="0"/>
      <w:marRight w:val="0"/>
      <w:marTop w:val="0"/>
      <w:marBottom w:val="0"/>
      <w:divBdr>
        <w:top w:val="none" w:sz="0" w:space="0" w:color="auto"/>
        <w:left w:val="none" w:sz="0" w:space="0" w:color="auto"/>
        <w:bottom w:val="none" w:sz="0" w:space="0" w:color="auto"/>
        <w:right w:val="none" w:sz="0" w:space="0" w:color="auto"/>
      </w:divBdr>
    </w:div>
    <w:div w:id="1743334734">
      <w:bodyDiv w:val="1"/>
      <w:marLeft w:val="0"/>
      <w:marRight w:val="0"/>
      <w:marTop w:val="0"/>
      <w:marBottom w:val="0"/>
      <w:divBdr>
        <w:top w:val="none" w:sz="0" w:space="0" w:color="auto"/>
        <w:left w:val="none" w:sz="0" w:space="0" w:color="auto"/>
        <w:bottom w:val="none" w:sz="0" w:space="0" w:color="auto"/>
        <w:right w:val="none" w:sz="0" w:space="0" w:color="auto"/>
      </w:divBdr>
    </w:div>
    <w:div w:id="1743602729">
      <w:bodyDiv w:val="1"/>
      <w:marLeft w:val="0"/>
      <w:marRight w:val="0"/>
      <w:marTop w:val="0"/>
      <w:marBottom w:val="0"/>
      <w:divBdr>
        <w:top w:val="none" w:sz="0" w:space="0" w:color="auto"/>
        <w:left w:val="none" w:sz="0" w:space="0" w:color="auto"/>
        <w:bottom w:val="none" w:sz="0" w:space="0" w:color="auto"/>
        <w:right w:val="none" w:sz="0" w:space="0" w:color="auto"/>
      </w:divBdr>
    </w:div>
    <w:div w:id="1743789393">
      <w:bodyDiv w:val="1"/>
      <w:marLeft w:val="0"/>
      <w:marRight w:val="0"/>
      <w:marTop w:val="0"/>
      <w:marBottom w:val="0"/>
      <w:divBdr>
        <w:top w:val="none" w:sz="0" w:space="0" w:color="auto"/>
        <w:left w:val="none" w:sz="0" w:space="0" w:color="auto"/>
        <w:bottom w:val="none" w:sz="0" w:space="0" w:color="auto"/>
        <w:right w:val="none" w:sz="0" w:space="0" w:color="auto"/>
      </w:divBdr>
    </w:div>
    <w:div w:id="1743794602">
      <w:bodyDiv w:val="1"/>
      <w:marLeft w:val="0"/>
      <w:marRight w:val="0"/>
      <w:marTop w:val="0"/>
      <w:marBottom w:val="0"/>
      <w:divBdr>
        <w:top w:val="none" w:sz="0" w:space="0" w:color="auto"/>
        <w:left w:val="none" w:sz="0" w:space="0" w:color="auto"/>
        <w:bottom w:val="none" w:sz="0" w:space="0" w:color="auto"/>
        <w:right w:val="none" w:sz="0" w:space="0" w:color="auto"/>
      </w:divBdr>
    </w:div>
    <w:div w:id="1744109673">
      <w:bodyDiv w:val="1"/>
      <w:marLeft w:val="0"/>
      <w:marRight w:val="0"/>
      <w:marTop w:val="0"/>
      <w:marBottom w:val="0"/>
      <w:divBdr>
        <w:top w:val="none" w:sz="0" w:space="0" w:color="auto"/>
        <w:left w:val="none" w:sz="0" w:space="0" w:color="auto"/>
        <w:bottom w:val="none" w:sz="0" w:space="0" w:color="auto"/>
        <w:right w:val="none" w:sz="0" w:space="0" w:color="auto"/>
      </w:divBdr>
    </w:div>
    <w:div w:id="1744257359">
      <w:bodyDiv w:val="1"/>
      <w:marLeft w:val="0"/>
      <w:marRight w:val="0"/>
      <w:marTop w:val="0"/>
      <w:marBottom w:val="0"/>
      <w:divBdr>
        <w:top w:val="none" w:sz="0" w:space="0" w:color="auto"/>
        <w:left w:val="none" w:sz="0" w:space="0" w:color="auto"/>
        <w:bottom w:val="none" w:sz="0" w:space="0" w:color="auto"/>
        <w:right w:val="none" w:sz="0" w:space="0" w:color="auto"/>
      </w:divBdr>
    </w:div>
    <w:div w:id="1744330162">
      <w:bodyDiv w:val="1"/>
      <w:marLeft w:val="0"/>
      <w:marRight w:val="0"/>
      <w:marTop w:val="0"/>
      <w:marBottom w:val="0"/>
      <w:divBdr>
        <w:top w:val="none" w:sz="0" w:space="0" w:color="auto"/>
        <w:left w:val="none" w:sz="0" w:space="0" w:color="auto"/>
        <w:bottom w:val="none" w:sz="0" w:space="0" w:color="auto"/>
        <w:right w:val="none" w:sz="0" w:space="0" w:color="auto"/>
      </w:divBdr>
    </w:div>
    <w:div w:id="1744376269">
      <w:bodyDiv w:val="1"/>
      <w:marLeft w:val="0"/>
      <w:marRight w:val="0"/>
      <w:marTop w:val="0"/>
      <w:marBottom w:val="0"/>
      <w:divBdr>
        <w:top w:val="none" w:sz="0" w:space="0" w:color="auto"/>
        <w:left w:val="none" w:sz="0" w:space="0" w:color="auto"/>
        <w:bottom w:val="none" w:sz="0" w:space="0" w:color="auto"/>
        <w:right w:val="none" w:sz="0" w:space="0" w:color="auto"/>
      </w:divBdr>
    </w:div>
    <w:div w:id="1744570737">
      <w:bodyDiv w:val="1"/>
      <w:marLeft w:val="0"/>
      <w:marRight w:val="0"/>
      <w:marTop w:val="0"/>
      <w:marBottom w:val="0"/>
      <w:divBdr>
        <w:top w:val="none" w:sz="0" w:space="0" w:color="auto"/>
        <w:left w:val="none" w:sz="0" w:space="0" w:color="auto"/>
        <w:bottom w:val="none" w:sz="0" w:space="0" w:color="auto"/>
        <w:right w:val="none" w:sz="0" w:space="0" w:color="auto"/>
      </w:divBdr>
    </w:div>
    <w:div w:id="1744906528">
      <w:bodyDiv w:val="1"/>
      <w:marLeft w:val="0"/>
      <w:marRight w:val="0"/>
      <w:marTop w:val="0"/>
      <w:marBottom w:val="0"/>
      <w:divBdr>
        <w:top w:val="none" w:sz="0" w:space="0" w:color="auto"/>
        <w:left w:val="none" w:sz="0" w:space="0" w:color="auto"/>
        <w:bottom w:val="none" w:sz="0" w:space="0" w:color="auto"/>
        <w:right w:val="none" w:sz="0" w:space="0" w:color="auto"/>
      </w:divBdr>
    </w:div>
    <w:div w:id="1745106243">
      <w:bodyDiv w:val="1"/>
      <w:marLeft w:val="0"/>
      <w:marRight w:val="0"/>
      <w:marTop w:val="0"/>
      <w:marBottom w:val="0"/>
      <w:divBdr>
        <w:top w:val="none" w:sz="0" w:space="0" w:color="auto"/>
        <w:left w:val="none" w:sz="0" w:space="0" w:color="auto"/>
        <w:bottom w:val="none" w:sz="0" w:space="0" w:color="auto"/>
        <w:right w:val="none" w:sz="0" w:space="0" w:color="auto"/>
      </w:divBdr>
    </w:div>
    <w:div w:id="1745952383">
      <w:bodyDiv w:val="1"/>
      <w:marLeft w:val="0"/>
      <w:marRight w:val="0"/>
      <w:marTop w:val="0"/>
      <w:marBottom w:val="0"/>
      <w:divBdr>
        <w:top w:val="none" w:sz="0" w:space="0" w:color="auto"/>
        <w:left w:val="none" w:sz="0" w:space="0" w:color="auto"/>
        <w:bottom w:val="none" w:sz="0" w:space="0" w:color="auto"/>
        <w:right w:val="none" w:sz="0" w:space="0" w:color="auto"/>
      </w:divBdr>
    </w:div>
    <w:div w:id="1746027151">
      <w:bodyDiv w:val="1"/>
      <w:marLeft w:val="0"/>
      <w:marRight w:val="0"/>
      <w:marTop w:val="0"/>
      <w:marBottom w:val="0"/>
      <w:divBdr>
        <w:top w:val="none" w:sz="0" w:space="0" w:color="auto"/>
        <w:left w:val="none" w:sz="0" w:space="0" w:color="auto"/>
        <w:bottom w:val="none" w:sz="0" w:space="0" w:color="auto"/>
        <w:right w:val="none" w:sz="0" w:space="0" w:color="auto"/>
      </w:divBdr>
    </w:div>
    <w:div w:id="1746151308">
      <w:bodyDiv w:val="1"/>
      <w:marLeft w:val="0"/>
      <w:marRight w:val="0"/>
      <w:marTop w:val="0"/>
      <w:marBottom w:val="0"/>
      <w:divBdr>
        <w:top w:val="none" w:sz="0" w:space="0" w:color="auto"/>
        <w:left w:val="none" w:sz="0" w:space="0" w:color="auto"/>
        <w:bottom w:val="none" w:sz="0" w:space="0" w:color="auto"/>
        <w:right w:val="none" w:sz="0" w:space="0" w:color="auto"/>
      </w:divBdr>
    </w:div>
    <w:div w:id="1746534590">
      <w:bodyDiv w:val="1"/>
      <w:marLeft w:val="0"/>
      <w:marRight w:val="0"/>
      <w:marTop w:val="0"/>
      <w:marBottom w:val="0"/>
      <w:divBdr>
        <w:top w:val="none" w:sz="0" w:space="0" w:color="auto"/>
        <w:left w:val="none" w:sz="0" w:space="0" w:color="auto"/>
        <w:bottom w:val="none" w:sz="0" w:space="0" w:color="auto"/>
        <w:right w:val="none" w:sz="0" w:space="0" w:color="auto"/>
      </w:divBdr>
    </w:div>
    <w:div w:id="1746763312">
      <w:bodyDiv w:val="1"/>
      <w:marLeft w:val="0"/>
      <w:marRight w:val="0"/>
      <w:marTop w:val="0"/>
      <w:marBottom w:val="0"/>
      <w:divBdr>
        <w:top w:val="none" w:sz="0" w:space="0" w:color="auto"/>
        <w:left w:val="none" w:sz="0" w:space="0" w:color="auto"/>
        <w:bottom w:val="none" w:sz="0" w:space="0" w:color="auto"/>
        <w:right w:val="none" w:sz="0" w:space="0" w:color="auto"/>
      </w:divBdr>
    </w:div>
    <w:div w:id="1746876689">
      <w:bodyDiv w:val="1"/>
      <w:marLeft w:val="0"/>
      <w:marRight w:val="0"/>
      <w:marTop w:val="0"/>
      <w:marBottom w:val="0"/>
      <w:divBdr>
        <w:top w:val="none" w:sz="0" w:space="0" w:color="auto"/>
        <w:left w:val="none" w:sz="0" w:space="0" w:color="auto"/>
        <w:bottom w:val="none" w:sz="0" w:space="0" w:color="auto"/>
        <w:right w:val="none" w:sz="0" w:space="0" w:color="auto"/>
      </w:divBdr>
    </w:div>
    <w:div w:id="1747074538">
      <w:bodyDiv w:val="1"/>
      <w:marLeft w:val="0"/>
      <w:marRight w:val="0"/>
      <w:marTop w:val="0"/>
      <w:marBottom w:val="0"/>
      <w:divBdr>
        <w:top w:val="none" w:sz="0" w:space="0" w:color="auto"/>
        <w:left w:val="none" w:sz="0" w:space="0" w:color="auto"/>
        <w:bottom w:val="none" w:sz="0" w:space="0" w:color="auto"/>
        <w:right w:val="none" w:sz="0" w:space="0" w:color="auto"/>
      </w:divBdr>
    </w:div>
    <w:div w:id="1747142903">
      <w:bodyDiv w:val="1"/>
      <w:marLeft w:val="0"/>
      <w:marRight w:val="0"/>
      <w:marTop w:val="0"/>
      <w:marBottom w:val="0"/>
      <w:divBdr>
        <w:top w:val="none" w:sz="0" w:space="0" w:color="auto"/>
        <w:left w:val="none" w:sz="0" w:space="0" w:color="auto"/>
        <w:bottom w:val="none" w:sz="0" w:space="0" w:color="auto"/>
        <w:right w:val="none" w:sz="0" w:space="0" w:color="auto"/>
      </w:divBdr>
    </w:div>
    <w:div w:id="1747190899">
      <w:bodyDiv w:val="1"/>
      <w:marLeft w:val="0"/>
      <w:marRight w:val="0"/>
      <w:marTop w:val="0"/>
      <w:marBottom w:val="0"/>
      <w:divBdr>
        <w:top w:val="none" w:sz="0" w:space="0" w:color="auto"/>
        <w:left w:val="none" w:sz="0" w:space="0" w:color="auto"/>
        <w:bottom w:val="none" w:sz="0" w:space="0" w:color="auto"/>
        <w:right w:val="none" w:sz="0" w:space="0" w:color="auto"/>
      </w:divBdr>
    </w:div>
    <w:div w:id="1748258703">
      <w:bodyDiv w:val="1"/>
      <w:marLeft w:val="0"/>
      <w:marRight w:val="0"/>
      <w:marTop w:val="0"/>
      <w:marBottom w:val="0"/>
      <w:divBdr>
        <w:top w:val="none" w:sz="0" w:space="0" w:color="auto"/>
        <w:left w:val="none" w:sz="0" w:space="0" w:color="auto"/>
        <w:bottom w:val="none" w:sz="0" w:space="0" w:color="auto"/>
        <w:right w:val="none" w:sz="0" w:space="0" w:color="auto"/>
      </w:divBdr>
    </w:div>
    <w:div w:id="1748531901">
      <w:bodyDiv w:val="1"/>
      <w:marLeft w:val="0"/>
      <w:marRight w:val="0"/>
      <w:marTop w:val="0"/>
      <w:marBottom w:val="0"/>
      <w:divBdr>
        <w:top w:val="none" w:sz="0" w:space="0" w:color="auto"/>
        <w:left w:val="none" w:sz="0" w:space="0" w:color="auto"/>
        <w:bottom w:val="none" w:sz="0" w:space="0" w:color="auto"/>
        <w:right w:val="none" w:sz="0" w:space="0" w:color="auto"/>
      </w:divBdr>
    </w:div>
    <w:div w:id="1748919536">
      <w:bodyDiv w:val="1"/>
      <w:marLeft w:val="0"/>
      <w:marRight w:val="0"/>
      <w:marTop w:val="0"/>
      <w:marBottom w:val="0"/>
      <w:divBdr>
        <w:top w:val="none" w:sz="0" w:space="0" w:color="auto"/>
        <w:left w:val="none" w:sz="0" w:space="0" w:color="auto"/>
        <w:bottom w:val="none" w:sz="0" w:space="0" w:color="auto"/>
        <w:right w:val="none" w:sz="0" w:space="0" w:color="auto"/>
      </w:divBdr>
    </w:div>
    <w:div w:id="1748920555">
      <w:bodyDiv w:val="1"/>
      <w:marLeft w:val="0"/>
      <w:marRight w:val="0"/>
      <w:marTop w:val="0"/>
      <w:marBottom w:val="0"/>
      <w:divBdr>
        <w:top w:val="none" w:sz="0" w:space="0" w:color="auto"/>
        <w:left w:val="none" w:sz="0" w:space="0" w:color="auto"/>
        <w:bottom w:val="none" w:sz="0" w:space="0" w:color="auto"/>
        <w:right w:val="none" w:sz="0" w:space="0" w:color="auto"/>
      </w:divBdr>
    </w:div>
    <w:div w:id="1749425743">
      <w:bodyDiv w:val="1"/>
      <w:marLeft w:val="0"/>
      <w:marRight w:val="0"/>
      <w:marTop w:val="0"/>
      <w:marBottom w:val="0"/>
      <w:divBdr>
        <w:top w:val="none" w:sz="0" w:space="0" w:color="auto"/>
        <w:left w:val="none" w:sz="0" w:space="0" w:color="auto"/>
        <w:bottom w:val="none" w:sz="0" w:space="0" w:color="auto"/>
        <w:right w:val="none" w:sz="0" w:space="0" w:color="auto"/>
      </w:divBdr>
    </w:div>
    <w:div w:id="1749688353">
      <w:bodyDiv w:val="1"/>
      <w:marLeft w:val="0"/>
      <w:marRight w:val="0"/>
      <w:marTop w:val="0"/>
      <w:marBottom w:val="0"/>
      <w:divBdr>
        <w:top w:val="none" w:sz="0" w:space="0" w:color="auto"/>
        <w:left w:val="none" w:sz="0" w:space="0" w:color="auto"/>
        <w:bottom w:val="none" w:sz="0" w:space="0" w:color="auto"/>
        <w:right w:val="none" w:sz="0" w:space="0" w:color="auto"/>
      </w:divBdr>
    </w:div>
    <w:div w:id="1750156057">
      <w:bodyDiv w:val="1"/>
      <w:marLeft w:val="0"/>
      <w:marRight w:val="0"/>
      <w:marTop w:val="0"/>
      <w:marBottom w:val="0"/>
      <w:divBdr>
        <w:top w:val="none" w:sz="0" w:space="0" w:color="auto"/>
        <w:left w:val="none" w:sz="0" w:space="0" w:color="auto"/>
        <w:bottom w:val="none" w:sz="0" w:space="0" w:color="auto"/>
        <w:right w:val="none" w:sz="0" w:space="0" w:color="auto"/>
      </w:divBdr>
    </w:div>
    <w:div w:id="1750613248">
      <w:bodyDiv w:val="1"/>
      <w:marLeft w:val="0"/>
      <w:marRight w:val="0"/>
      <w:marTop w:val="0"/>
      <w:marBottom w:val="0"/>
      <w:divBdr>
        <w:top w:val="none" w:sz="0" w:space="0" w:color="auto"/>
        <w:left w:val="none" w:sz="0" w:space="0" w:color="auto"/>
        <w:bottom w:val="none" w:sz="0" w:space="0" w:color="auto"/>
        <w:right w:val="none" w:sz="0" w:space="0" w:color="auto"/>
      </w:divBdr>
    </w:div>
    <w:div w:id="1750955238">
      <w:bodyDiv w:val="1"/>
      <w:marLeft w:val="0"/>
      <w:marRight w:val="0"/>
      <w:marTop w:val="0"/>
      <w:marBottom w:val="0"/>
      <w:divBdr>
        <w:top w:val="none" w:sz="0" w:space="0" w:color="auto"/>
        <w:left w:val="none" w:sz="0" w:space="0" w:color="auto"/>
        <w:bottom w:val="none" w:sz="0" w:space="0" w:color="auto"/>
        <w:right w:val="none" w:sz="0" w:space="0" w:color="auto"/>
      </w:divBdr>
    </w:div>
    <w:div w:id="1751193081">
      <w:bodyDiv w:val="1"/>
      <w:marLeft w:val="0"/>
      <w:marRight w:val="0"/>
      <w:marTop w:val="0"/>
      <w:marBottom w:val="0"/>
      <w:divBdr>
        <w:top w:val="none" w:sz="0" w:space="0" w:color="auto"/>
        <w:left w:val="none" w:sz="0" w:space="0" w:color="auto"/>
        <w:bottom w:val="none" w:sz="0" w:space="0" w:color="auto"/>
        <w:right w:val="none" w:sz="0" w:space="0" w:color="auto"/>
      </w:divBdr>
    </w:div>
    <w:div w:id="1751346125">
      <w:bodyDiv w:val="1"/>
      <w:marLeft w:val="0"/>
      <w:marRight w:val="0"/>
      <w:marTop w:val="0"/>
      <w:marBottom w:val="0"/>
      <w:divBdr>
        <w:top w:val="none" w:sz="0" w:space="0" w:color="auto"/>
        <w:left w:val="none" w:sz="0" w:space="0" w:color="auto"/>
        <w:bottom w:val="none" w:sz="0" w:space="0" w:color="auto"/>
        <w:right w:val="none" w:sz="0" w:space="0" w:color="auto"/>
      </w:divBdr>
    </w:div>
    <w:div w:id="1751582521">
      <w:bodyDiv w:val="1"/>
      <w:marLeft w:val="0"/>
      <w:marRight w:val="0"/>
      <w:marTop w:val="0"/>
      <w:marBottom w:val="0"/>
      <w:divBdr>
        <w:top w:val="none" w:sz="0" w:space="0" w:color="auto"/>
        <w:left w:val="none" w:sz="0" w:space="0" w:color="auto"/>
        <w:bottom w:val="none" w:sz="0" w:space="0" w:color="auto"/>
        <w:right w:val="none" w:sz="0" w:space="0" w:color="auto"/>
      </w:divBdr>
    </w:div>
    <w:div w:id="1751847410">
      <w:bodyDiv w:val="1"/>
      <w:marLeft w:val="0"/>
      <w:marRight w:val="0"/>
      <w:marTop w:val="0"/>
      <w:marBottom w:val="0"/>
      <w:divBdr>
        <w:top w:val="none" w:sz="0" w:space="0" w:color="auto"/>
        <w:left w:val="none" w:sz="0" w:space="0" w:color="auto"/>
        <w:bottom w:val="none" w:sz="0" w:space="0" w:color="auto"/>
        <w:right w:val="none" w:sz="0" w:space="0" w:color="auto"/>
      </w:divBdr>
    </w:div>
    <w:div w:id="1752115764">
      <w:bodyDiv w:val="1"/>
      <w:marLeft w:val="0"/>
      <w:marRight w:val="0"/>
      <w:marTop w:val="0"/>
      <w:marBottom w:val="0"/>
      <w:divBdr>
        <w:top w:val="none" w:sz="0" w:space="0" w:color="auto"/>
        <w:left w:val="none" w:sz="0" w:space="0" w:color="auto"/>
        <w:bottom w:val="none" w:sz="0" w:space="0" w:color="auto"/>
        <w:right w:val="none" w:sz="0" w:space="0" w:color="auto"/>
      </w:divBdr>
    </w:div>
    <w:div w:id="1752239316">
      <w:bodyDiv w:val="1"/>
      <w:marLeft w:val="0"/>
      <w:marRight w:val="0"/>
      <w:marTop w:val="0"/>
      <w:marBottom w:val="0"/>
      <w:divBdr>
        <w:top w:val="none" w:sz="0" w:space="0" w:color="auto"/>
        <w:left w:val="none" w:sz="0" w:space="0" w:color="auto"/>
        <w:bottom w:val="none" w:sz="0" w:space="0" w:color="auto"/>
        <w:right w:val="none" w:sz="0" w:space="0" w:color="auto"/>
      </w:divBdr>
    </w:div>
    <w:div w:id="1752314148">
      <w:bodyDiv w:val="1"/>
      <w:marLeft w:val="0"/>
      <w:marRight w:val="0"/>
      <w:marTop w:val="0"/>
      <w:marBottom w:val="0"/>
      <w:divBdr>
        <w:top w:val="none" w:sz="0" w:space="0" w:color="auto"/>
        <w:left w:val="none" w:sz="0" w:space="0" w:color="auto"/>
        <w:bottom w:val="none" w:sz="0" w:space="0" w:color="auto"/>
        <w:right w:val="none" w:sz="0" w:space="0" w:color="auto"/>
      </w:divBdr>
    </w:div>
    <w:div w:id="1752969454">
      <w:bodyDiv w:val="1"/>
      <w:marLeft w:val="0"/>
      <w:marRight w:val="0"/>
      <w:marTop w:val="0"/>
      <w:marBottom w:val="0"/>
      <w:divBdr>
        <w:top w:val="none" w:sz="0" w:space="0" w:color="auto"/>
        <w:left w:val="none" w:sz="0" w:space="0" w:color="auto"/>
        <w:bottom w:val="none" w:sz="0" w:space="0" w:color="auto"/>
        <w:right w:val="none" w:sz="0" w:space="0" w:color="auto"/>
      </w:divBdr>
    </w:div>
    <w:div w:id="1753233034">
      <w:bodyDiv w:val="1"/>
      <w:marLeft w:val="0"/>
      <w:marRight w:val="0"/>
      <w:marTop w:val="0"/>
      <w:marBottom w:val="0"/>
      <w:divBdr>
        <w:top w:val="none" w:sz="0" w:space="0" w:color="auto"/>
        <w:left w:val="none" w:sz="0" w:space="0" w:color="auto"/>
        <w:bottom w:val="none" w:sz="0" w:space="0" w:color="auto"/>
        <w:right w:val="none" w:sz="0" w:space="0" w:color="auto"/>
      </w:divBdr>
    </w:div>
    <w:div w:id="1753355655">
      <w:bodyDiv w:val="1"/>
      <w:marLeft w:val="0"/>
      <w:marRight w:val="0"/>
      <w:marTop w:val="0"/>
      <w:marBottom w:val="0"/>
      <w:divBdr>
        <w:top w:val="none" w:sz="0" w:space="0" w:color="auto"/>
        <w:left w:val="none" w:sz="0" w:space="0" w:color="auto"/>
        <w:bottom w:val="none" w:sz="0" w:space="0" w:color="auto"/>
        <w:right w:val="none" w:sz="0" w:space="0" w:color="auto"/>
      </w:divBdr>
    </w:div>
    <w:div w:id="1753699719">
      <w:bodyDiv w:val="1"/>
      <w:marLeft w:val="0"/>
      <w:marRight w:val="0"/>
      <w:marTop w:val="0"/>
      <w:marBottom w:val="0"/>
      <w:divBdr>
        <w:top w:val="none" w:sz="0" w:space="0" w:color="auto"/>
        <w:left w:val="none" w:sz="0" w:space="0" w:color="auto"/>
        <w:bottom w:val="none" w:sz="0" w:space="0" w:color="auto"/>
        <w:right w:val="none" w:sz="0" w:space="0" w:color="auto"/>
      </w:divBdr>
    </w:div>
    <w:div w:id="1753888205">
      <w:bodyDiv w:val="1"/>
      <w:marLeft w:val="0"/>
      <w:marRight w:val="0"/>
      <w:marTop w:val="0"/>
      <w:marBottom w:val="0"/>
      <w:divBdr>
        <w:top w:val="none" w:sz="0" w:space="0" w:color="auto"/>
        <w:left w:val="none" w:sz="0" w:space="0" w:color="auto"/>
        <w:bottom w:val="none" w:sz="0" w:space="0" w:color="auto"/>
        <w:right w:val="none" w:sz="0" w:space="0" w:color="auto"/>
      </w:divBdr>
    </w:div>
    <w:div w:id="1754233731">
      <w:bodyDiv w:val="1"/>
      <w:marLeft w:val="0"/>
      <w:marRight w:val="0"/>
      <w:marTop w:val="0"/>
      <w:marBottom w:val="0"/>
      <w:divBdr>
        <w:top w:val="none" w:sz="0" w:space="0" w:color="auto"/>
        <w:left w:val="none" w:sz="0" w:space="0" w:color="auto"/>
        <w:bottom w:val="none" w:sz="0" w:space="0" w:color="auto"/>
        <w:right w:val="none" w:sz="0" w:space="0" w:color="auto"/>
      </w:divBdr>
    </w:div>
    <w:div w:id="1754351421">
      <w:bodyDiv w:val="1"/>
      <w:marLeft w:val="0"/>
      <w:marRight w:val="0"/>
      <w:marTop w:val="0"/>
      <w:marBottom w:val="0"/>
      <w:divBdr>
        <w:top w:val="none" w:sz="0" w:space="0" w:color="auto"/>
        <w:left w:val="none" w:sz="0" w:space="0" w:color="auto"/>
        <w:bottom w:val="none" w:sz="0" w:space="0" w:color="auto"/>
        <w:right w:val="none" w:sz="0" w:space="0" w:color="auto"/>
      </w:divBdr>
    </w:div>
    <w:div w:id="1754932280">
      <w:bodyDiv w:val="1"/>
      <w:marLeft w:val="0"/>
      <w:marRight w:val="0"/>
      <w:marTop w:val="0"/>
      <w:marBottom w:val="0"/>
      <w:divBdr>
        <w:top w:val="none" w:sz="0" w:space="0" w:color="auto"/>
        <w:left w:val="none" w:sz="0" w:space="0" w:color="auto"/>
        <w:bottom w:val="none" w:sz="0" w:space="0" w:color="auto"/>
        <w:right w:val="none" w:sz="0" w:space="0" w:color="auto"/>
      </w:divBdr>
    </w:div>
    <w:div w:id="1755005406">
      <w:bodyDiv w:val="1"/>
      <w:marLeft w:val="0"/>
      <w:marRight w:val="0"/>
      <w:marTop w:val="0"/>
      <w:marBottom w:val="0"/>
      <w:divBdr>
        <w:top w:val="none" w:sz="0" w:space="0" w:color="auto"/>
        <w:left w:val="none" w:sz="0" w:space="0" w:color="auto"/>
        <w:bottom w:val="none" w:sz="0" w:space="0" w:color="auto"/>
        <w:right w:val="none" w:sz="0" w:space="0" w:color="auto"/>
      </w:divBdr>
    </w:div>
    <w:div w:id="1755470183">
      <w:bodyDiv w:val="1"/>
      <w:marLeft w:val="0"/>
      <w:marRight w:val="0"/>
      <w:marTop w:val="0"/>
      <w:marBottom w:val="0"/>
      <w:divBdr>
        <w:top w:val="none" w:sz="0" w:space="0" w:color="auto"/>
        <w:left w:val="none" w:sz="0" w:space="0" w:color="auto"/>
        <w:bottom w:val="none" w:sz="0" w:space="0" w:color="auto"/>
        <w:right w:val="none" w:sz="0" w:space="0" w:color="auto"/>
      </w:divBdr>
    </w:div>
    <w:div w:id="1755739650">
      <w:bodyDiv w:val="1"/>
      <w:marLeft w:val="0"/>
      <w:marRight w:val="0"/>
      <w:marTop w:val="0"/>
      <w:marBottom w:val="0"/>
      <w:divBdr>
        <w:top w:val="none" w:sz="0" w:space="0" w:color="auto"/>
        <w:left w:val="none" w:sz="0" w:space="0" w:color="auto"/>
        <w:bottom w:val="none" w:sz="0" w:space="0" w:color="auto"/>
        <w:right w:val="none" w:sz="0" w:space="0" w:color="auto"/>
      </w:divBdr>
    </w:div>
    <w:div w:id="1756053892">
      <w:bodyDiv w:val="1"/>
      <w:marLeft w:val="0"/>
      <w:marRight w:val="0"/>
      <w:marTop w:val="0"/>
      <w:marBottom w:val="0"/>
      <w:divBdr>
        <w:top w:val="none" w:sz="0" w:space="0" w:color="auto"/>
        <w:left w:val="none" w:sz="0" w:space="0" w:color="auto"/>
        <w:bottom w:val="none" w:sz="0" w:space="0" w:color="auto"/>
        <w:right w:val="none" w:sz="0" w:space="0" w:color="auto"/>
      </w:divBdr>
    </w:div>
    <w:div w:id="1756315747">
      <w:bodyDiv w:val="1"/>
      <w:marLeft w:val="0"/>
      <w:marRight w:val="0"/>
      <w:marTop w:val="0"/>
      <w:marBottom w:val="0"/>
      <w:divBdr>
        <w:top w:val="none" w:sz="0" w:space="0" w:color="auto"/>
        <w:left w:val="none" w:sz="0" w:space="0" w:color="auto"/>
        <w:bottom w:val="none" w:sz="0" w:space="0" w:color="auto"/>
        <w:right w:val="none" w:sz="0" w:space="0" w:color="auto"/>
      </w:divBdr>
    </w:div>
    <w:div w:id="1756391099">
      <w:bodyDiv w:val="1"/>
      <w:marLeft w:val="0"/>
      <w:marRight w:val="0"/>
      <w:marTop w:val="0"/>
      <w:marBottom w:val="0"/>
      <w:divBdr>
        <w:top w:val="none" w:sz="0" w:space="0" w:color="auto"/>
        <w:left w:val="none" w:sz="0" w:space="0" w:color="auto"/>
        <w:bottom w:val="none" w:sz="0" w:space="0" w:color="auto"/>
        <w:right w:val="none" w:sz="0" w:space="0" w:color="auto"/>
      </w:divBdr>
    </w:div>
    <w:div w:id="1756973478">
      <w:bodyDiv w:val="1"/>
      <w:marLeft w:val="0"/>
      <w:marRight w:val="0"/>
      <w:marTop w:val="0"/>
      <w:marBottom w:val="0"/>
      <w:divBdr>
        <w:top w:val="none" w:sz="0" w:space="0" w:color="auto"/>
        <w:left w:val="none" w:sz="0" w:space="0" w:color="auto"/>
        <w:bottom w:val="none" w:sz="0" w:space="0" w:color="auto"/>
        <w:right w:val="none" w:sz="0" w:space="0" w:color="auto"/>
      </w:divBdr>
    </w:div>
    <w:div w:id="1757552225">
      <w:bodyDiv w:val="1"/>
      <w:marLeft w:val="0"/>
      <w:marRight w:val="0"/>
      <w:marTop w:val="0"/>
      <w:marBottom w:val="0"/>
      <w:divBdr>
        <w:top w:val="none" w:sz="0" w:space="0" w:color="auto"/>
        <w:left w:val="none" w:sz="0" w:space="0" w:color="auto"/>
        <w:bottom w:val="none" w:sz="0" w:space="0" w:color="auto"/>
        <w:right w:val="none" w:sz="0" w:space="0" w:color="auto"/>
      </w:divBdr>
    </w:div>
    <w:div w:id="1757556930">
      <w:bodyDiv w:val="1"/>
      <w:marLeft w:val="0"/>
      <w:marRight w:val="0"/>
      <w:marTop w:val="0"/>
      <w:marBottom w:val="0"/>
      <w:divBdr>
        <w:top w:val="none" w:sz="0" w:space="0" w:color="auto"/>
        <w:left w:val="none" w:sz="0" w:space="0" w:color="auto"/>
        <w:bottom w:val="none" w:sz="0" w:space="0" w:color="auto"/>
        <w:right w:val="none" w:sz="0" w:space="0" w:color="auto"/>
      </w:divBdr>
    </w:div>
    <w:div w:id="1757707857">
      <w:bodyDiv w:val="1"/>
      <w:marLeft w:val="0"/>
      <w:marRight w:val="0"/>
      <w:marTop w:val="0"/>
      <w:marBottom w:val="0"/>
      <w:divBdr>
        <w:top w:val="none" w:sz="0" w:space="0" w:color="auto"/>
        <w:left w:val="none" w:sz="0" w:space="0" w:color="auto"/>
        <w:bottom w:val="none" w:sz="0" w:space="0" w:color="auto"/>
        <w:right w:val="none" w:sz="0" w:space="0" w:color="auto"/>
      </w:divBdr>
    </w:div>
    <w:div w:id="1758018148">
      <w:bodyDiv w:val="1"/>
      <w:marLeft w:val="0"/>
      <w:marRight w:val="0"/>
      <w:marTop w:val="0"/>
      <w:marBottom w:val="0"/>
      <w:divBdr>
        <w:top w:val="none" w:sz="0" w:space="0" w:color="auto"/>
        <w:left w:val="none" w:sz="0" w:space="0" w:color="auto"/>
        <w:bottom w:val="none" w:sz="0" w:space="0" w:color="auto"/>
        <w:right w:val="none" w:sz="0" w:space="0" w:color="auto"/>
      </w:divBdr>
    </w:div>
    <w:div w:id="1758597297">
      <w:bodyDiv w:val="1"/>
      <w:marLeft w:val="0"/>
      <w:marRight w:val="0"/>
      <w:marTop w:val="0"/>
      <w:marBottom w:val="0"/>
      <w:divBdr>
        <w:top w:val="none" w:sz="0" w:space="0" w:color="auto"/>
        <w:left w:val="none" w:sz="0" w:space="0" w:color="auto"/>
        <w:bottom w:val="none" w:sz="0" w:space="0" w:color="auto"/>
        <w:right w:val="none" w:sz="0" w:space="0" w:color="auto"/>
      </w:divBdr>
    </w:div>
    <w:div w:id="1758791569">
      <w:bodyDiv w:val="1"/>
      <w:marLeft w:val="0"/>
      <w:marRight w:val="0"/>
      <w:marTop w:val="0"/>
      <w:marBottom w:val="0"/>
      <w:divBdr>
        <w:top w:val="none" w:sz="0" w:space="0" w:color="auto"/>
        <w:left w:val="none" w:sz="0" w:space="0" w:color="auto"/>
        <w:bottom w:val="none" w:sz="0" w:space="0" w:color="auto"/>
        <w:right w:val="none" w:sz="0" w:space="0" w:color="auto"/>
      </w:divBdr>
    </w:div>
    <w:div w:id="1759135373">
      <w:bodyDiv w:val="1"/>
      <w:marLeft w:val="0"/>
      <w:marRight w:val="0"/>
      <w:marTop w:val="0"/>
      <w:marBottom w:val="0"/>
      <w:divBdr>
        <w:top w:val="none" w:sz="0" w:space="0" w:color="auto"/>
        <w:left w:val="none" w:sz="0" w:space="0" w:color="auto"/>
        <w:bottom w:val="none" w:sz="0" w:space="0" w:color="auto"/>
        <w:right w:val="none" w:sz="0" w:space="0" w:color="auto"/>
      </w:divBdr>
    </w:div>
    <w:div w:id="1759323297">
      <w:bodyDiv w:val="1"/>
      <w:marLeft w:val="0"/>
      <w:marRight w:val="0"/>
      <w:marTop w:val="0"/>
      <w:marBottom w:val="0"/>
      <w:divBdr>
        <w:top w:val="none" w:sz="0" w:space="0" w:color="auto"/>
        <w:left w:val="none" w:sz="0" w:space="0" w:color="auto"/>
        <w:bottom w:val="none" w:sz="0" w:space="0" w:color="auto"/>
        <w:right w:val="none" w:sz="0" w:space="0" w:color="auto"/>
      </w:divBdr>
    </w:div>
    <w:div w:id="1759330819">
      <w:bodyDiv w:val="1"/>
      <w:marLeft w:val="0"/>
      <w:marRight w:val="0"/>
      <w:marTop w:val="0"/>
      <w:marBottom w:val="0"/>
      <w:divBdr>
        <w:top w:val="none" w:sz="0" w:space="0" w:color="auto"/>
        <w:left w:val="none" w:sz="0" w:space="0" w:color="auto"/>
        <w:bottom w:val="none" w:sz="0" w:space="0" w:color="auto"/>
        <w:right w:val="none" w:sz="0" w:space="0" w:color="auto"/>
      </w:divBdr>
    </w:div>
    <w:div w:id="1759788608">
      <w:bodyDiv w:val="1"/>
      <w:marLeft w:val="0"/>
      <w:marRight w:val="0"/>
      <w:marTop w:val="0"/>
      <w:marBottom w:val="0"/>
      <w:divBdr>
        <w:top w:val="none" w:sz="0" w:space="0" w:color="auto"/>
        <w:left w:val="none" w:sz="0" w:space="0" w:color="auto"/>
        <w:bottom w:val="none" w:sz="0" w:space="0" w:color="auto"/>
        <w:right w:val="none" w:sz="0" w:space="0" w:color="auto"/>
      </w:divBdr>
    </w:div>
    <w:div w:id="1759866416">
      <w:bodyDiv w:val="1"/>
      <w:marLeft w:val="0"/>
      <w:marRight w:val="0"/>
      <w:marTop w:val="0"/>
      <w:marBottom w:val="0"/>
      <w:divBdr>
        <w:top w:val="none" w:sz="0" w:space="0" w:color="auto"/>
        <w:left w:val="none" w:sz="0" w:space="0" w:color="auto"/>
        <w:bottom w:val="none" w:sz="0" w:space="0" w:color="auto"/>
        <w:right w:val="none" w:sz="0" w:space="0" w:color="auto"/>
      </w:divBdr>
    </w:div>
    <w:div w:id="1760365522">
      <w:bodyDiv w:val="1"/>
      <w:marLeft w:val="0"/>
      <w:marRight w:val="0"/>
      <w:marTop w:val="0"/>
      <w:marBottom w:val="0"/>
      <w:divBdr>
        <w:top w:val="none" w:sz="0" w:space="0" w:color="auto"/>
        <w:left w:val="none" w:sz="0" w:space="0" w:color="auto"/>
        <w:bottom w:val="none" w:sz="0" w:space="0" w:color="auto"/>
        <w:right w:val="none" w:sz="0" w:space="0" w:color="auto"/>
      </w:divBdr>
    </w:div>
    <w:div w:id="1761221961">
      <w:bodyDiv w:val="1"/>
      <w:marLeft w:val="0"/>
      <w:marRight w:val="0"/>
      <w:marTop w:val="0"/>
      <w:marBottom w:val="0"/>
      <w:divBdr>
        <w:top w:val="none" w:sz="0" w:space="0" w:color="auto"/>
        <w:left w:val="none" w:sz="0" w:space="0" w:color="auto"/>
        <w:bottom w:val="none" w:sz="0" w:space="0" w:color="auto"/>
        <w:right w:val="none" w:sz="0" w:space="0" w:color="auto"/>
      </w:divBdr>
    </w:div>
    <w:div w:id="1761755501">
      <w:bodyDiv w:val="1"/>
      <w:marLeft w:val="0"/>
      <w:marRight w:val="0"/>
      <w:marTop w:val="0"/>
      <w:marBottom w:val="0"/>
      <w:divBdr>
        <w:top w:val="none" w:sz="0" w:space="0" w:color="auto"/>
        <w:left w:val="none" w:sz="0" w:space="0" w:color="auto"/>
        <w:bottom w:val="none" w:sz="0" w:space="0" w:color="auto"/>
        <w:right w:val="none" w:sz="0" w:space="0" w:color="auto"/>
      </w:divBdr>
    </w:div>
    <w:div w:id="1761828354">
      <w:bodyDiv w:val="1"/>
      <w:marLeft w:val="0"/>
      <w:marRight w:val="0"/>
      <w:marTop w:val="0"/>
      <w:marBottom w:val="0"/>
      <w:divBdr>
        <w:top w:val="none" w:sz="0" w:space="0" w:color="auto"/>
        <w:left w:val="none" w:sz="0" w:space="0" w:color="auto"/>
        <w:bottom w:val="none" w:sz="0" w:space="0" w:color="auto"/>
        <w:right w:val="none" w:sz="0" w:space="0" w:color="auto"/>
      </w:divBdr>
    </w:div>
    <w:div w:id="1761832447">
      <w:bodyDiv w:val="1"/>
      <w:marLeft w:val="0"/>
      <w:marRight w:val="0"/>
      <w:marTop w:val="0"/>
      <w:marBottom w:val="0"/>
      <w:divBdr>
        <w:top w:val="none" w:sz="0" w:space="0" w:color="auto"/>
        <w:left w:val="none" w:sz="0" w:space="0" w:color="auto"/>
        <w:bottom w:val="none" w:sz="0" w:space="0" w:color="auto"/>
        <w:right w:val="none" w:sz="0" w:space="0" w:color="auto"/>
      </w:divBdr>
    </w:div>
    <w:div w:id="1762339258">
      <w:bodyDiv w:val="1"/>
      <w:marLeft w:val="0"/>
      <w:marRight w:val="0"/>
      <w:marTop w:val="0"/>
      <w:marBottom w:val="0"/>
      <w:divBdr>
        <w:top w:val="none" w:sz="0" w:space="0" w:color="auto"/>
        <w:left w:val="none" w:sz="0" w:space="0" w:color="auto"/>
        <w:bottom w:val="none" w:sz="0" w:space="0" w:color="auto"/>
        <w:right w:val="none" w:sz="0" w:space="0" w:color="auto"/>
      </w:divBdr>
    </w:div>
    <w:div w:id="1762483947">
      <w:bodyDiv w:val="1"/>
      <w:marLeft w:val="0"/>
      <w:marRight w:val="0"/>
      <w:marTop w:val="0"/>
      <w:marBottom w:val="0"/>
      <w:divBdr>
        <w:top w:val="none" w:sz="0" w:space="0" w:color="auto"/>
        <w:left w:val="none" w:sz="0" w:space="0" w:color="auto"/>
        <w:bottom w:val="none" w:sz="0" w:space="0" w:color="auto"/>
        <w:right w:val="none" w:sz="0" w:space="0" w:color="auto"/>
      </w:divBdr>
    </w:div>
    <w:div w:id="1762675827">
      <w:bodyDiv w:val="1"/>
      <w:marLeft w:val="0"/>
      <w:marRight w:val="0"/>
      <w:marTop w:val="0"/>
      <w:marBottom w:val="0"/>
      <w:divBdr>
        <w:top w:val="none" w:sz="0" w:space="0" w:color="auto"/>
        <w:left w:val="none" w:sz="0" w:space="0" w:color="auto"/>
        <w:bottom w:val="none" w:sz="0" w:space="0" w:color="auto"/>
        <w:right w:val="none" w:sz="0" w:space="0" w:color="auto"/>
      </w:divBdr>
    </w:div>
    <w:div w:id="1762682275">
      <w:bodyDiv w:val="1"/>
      <w:marLeft w:val="0"/>
      <w:marRight w:val="0"/>
      <w:marTop w:val="0"/>
      <w:marBottom w:val="0"/>
      <w:divBdr>
        <w:top w:val="none" w:sz="0" w:space="0" w:color="auto"/>
        <w:left w:val="none" w:sz="0" w:space="0" w:color="auto"/>
        <w:bottom w:val="none" w:sz="0" w:space="0" w:color="auto"/>
        <w:right w:val="none" w:sz="0" w:space="0" w:color="auto"/>
      </w:divBdr>
    </w:div>
    <w:div w:id="1762875092">
      <w:bodyDiv w:val="1"/>
      <w:marLeft w:val="0"/>
      <w:marRight w:val="0"/>
      <w:marTop w:val="0"/>
      <w:marBottom w:val="0"/>
      <w:divBdr>
        <w:top w:val="none" w:sz="0" w:space="0" w:color="auto"/>
        <w:left w:val="none" w:sz="0" w:space="0" w:color="auto"/>
        <w:bottom w:val="none" w:sz="0" w:space="0" w:color="auto"/>
        <w:right w:val="none" w:sz="0" w:space="0" w:color="auto"/>
      </w:divBdr>
    </w:div>
    <w:div w:id="1763061788">
      <w:bodyDiv w:val="1"/>
      <w:marLeft w:val="0"/>
      <w:marRight w:val="0"/>
      <w:marTop w:val="0"/>
      <w:marBottom w:val="0"/>
      <w:divBdr>
        <w:top w:val="none" w:sz="0" w:space="0" w:color="auto"/>
        <w:left w:val="none" w:sz="0" w:space="0" w:color="auto"/>
        <w:bottom w:val="none" w:sz="0" w:space="0" w:color="auto"/>
        <w:right w:val="none" w:sz="0" w:space="0" w:color="auto"/>
      </w:divBdr>
    </w:div>
    <w:div w:id="1764496192">
      <w:bodyDiv w:val="1"/>
      <w:marLeft w:val="0"/>
      <w:marRight w:val="0"/>
      <w:marTop w:val="0"/>
      <w:marBottom w:val="0"/>
      <w:divBdr>
        <w:top w:val="none" w:sz="0" w:space="0" w:color="auto"/>
        <w:left w:val="none" w:sz="0" w:space="0" w:color="auto"/>
        <w:bottom w:val="none" w:sz="0" w:space="0" w:color="auto"/>
        <w:right w:val="none" w:sz="0" w:space="0" w:color="auto"/>
      </w:divBdr>
    </w:div>
    <w:div w:id="1764915168">
      <w:bodyDiv w:val="1"/>
      <w:marLeft w:val="0"/>
      <w:marRight w:val="0"/>
      <w:marTop w:val="0"/>
      <w:marBottom w:val="0"/>
      <w:divBdr>
        <w:top w:val="none" w:sz="0" w:space="0" w:color="auto"/>
        <w:left w:val="none" w:sz="0" w:space="0" w:color="auto"/>
        <w:bottom w:val="none" w:sz="0" w:space="0" w:color="auto"/>
        <w:right w:val="none" w:sz="0" w:space="0" w:color="auto"/>
      </w:divBdr>
    </w:div>
    <w:div w:id="1765031827">
      <w:bodyDiv w:val="1"/>
      <w:marLeft w:val="0"/>
      <w:marRight w:val="0"/>
      <w:marTop w:val="0"/>
      <w:marBottom w:val="0"/>
      <w:divBdr>
        <w:top w:val="none" w:sz="0" w:space="0" w:color="auto"/>
        <w:left w:val="none" w:sz="0" w:space="0" w:color="auto"/>
        <w:bottom w:val="none" w:sz="0" w:space="0" w:color="auto"/>
        <w:right w:val="none" w:sz="0" w:space="0" w:color="auto"/>
      </w:divBdr>
    </w:div>
    <w:div w:id="1765034611">
      <w:bodyDiv w:val="1"/>
      <w:marLeft w:val="0"/>
      <w:marRight w:val="0"/>
      <w:marTop w:val="0"/>
      <w:marBottom w:val="0"/>
      <w:divBdr>
        <w:top w:val="none" w:sz="0" w:space="0" w:color="auto"/>
        <w:left w:val="none" w:sz="0" w:space="0" w:color="auto"/>
        <w:bottom w:val="none" w:sz="0" w:space="0" w:color="auto"/>
        <w:right w:val="none" w:sz="0" w:space="0" w:color="auto"/>
      </w:divBdr>
    </w:div>
    <w:div w:id="1765036064">
      <w:bodyDiv w:val="1"/>
      <w:marLeft w:val="0"/>
      <w:marRight w:val="0"/>
      <w:marTop w:val="0"/>
      <w:marBottom w:val="0"/>
      <w:divBdr>
        <w:top w:val="none" w:sz="0" w:space="0" w:color="auto"/>
        <w:left w:val="none" w:sz="0" w:space="0" w:color="auto"/>
        <w:bottom w:val="none" w:sz="0" w:space="0" w:color="auto"/>
        <w:right w:val="none" w:sz="0" w:space="0" w:color="auto"/>
      </w:divBdr>
    </w:div>
    <w:div w:id="1765108120">
      <w:bodyDiv w:val="1"/>
      <w:marLeft w:val="0"/>
      <w:marRight w:val="0"/>
      <w:marTop w:val="0"/>
      <w:marBottom w:val="0"/>
      <w:divBdr>
        <w:top w:val="none" w:sz="0" w:space="0" w:color="auto"/>
        <w:left w:val="none" w:sz="0" w:space="0" w:color="auto"/>
        <w:bottom w:val="none" w:sz="0" w:space="0" w:color="auto"/>
        <w:right w:val="none" w:sz="0" w:space="0" w:color="auto"/>
      </w:divBdr>
    </w:div>
    <w:div w:id="1765147573">
      <w:bodyDiv w:val="1"/>
      <w:marLeft w:val="0"/>
      <w:marRight w:val="0"/>
      <w:marTop w:val="0"/>
      <w:marBottom w:val="0"/>
      <w:divBdr>
        <w:top w:val="none" w:sz="0" w:space="0" w:color="auto"/>
        <w:left w:val="none" w:sz="0" w:space="0" w:color="auto"/>
        <w:bottom w:val="none" w:sz="0" w:space="0" w:color="auto"/>
        <w:right w:val="none" w:sz="0" w:space="0" w:color="auto"/>
      </w:divBdr>
    </w:div>
    <w:div w:id="1766078062">
      <w:bodyDiv w:val="1"/>
      <w:marLeft w:val="0"/>
      <w:marRight w:val="0"/>
      <w:marTop w:val="0"/>
      <w:marBottom w:val="0"/>
      <w:divBdr>
        <w:top w:val="none" w:sz="0" w:space="0" w:color="auto"/>
        <w:left w:val="none" w:sz="0" w:space="0" w:color="auto"/>
        <w:bottom w:val="none" w:sz="0" w:space="0" w:color="auto"/>
        <w:right w:val="none" w:sz="0" w:space="0" w:color="auto"/>
      </w:divBdr>
    </w:div>
    <w:div w:id="1766152557">
      <w:bodyDiv w:val="1"/>
      <w:marLeft w:val="0"/>
      <w:marRight w:val="0"/>
      <w:marTop w:val="0"/>
      <w:marBottom w:val="0"/>
      <w:divBdr>
        <w:top w:val="none" w:sz="0" w:space="0" w:color="auto"/>
        <w:left w:val="none" w:sz="0" w:space="0" w:color="auto"/>
        <w:bottom w:val="none" w:sz="0" w:space="0" w:color="auto"/>
        <w:right w:val="none" w:sz="0" w:space="0" w:color="auto"/>
      </w:divBdr>
    </w:div>
    <w:div w:id="1766607723">
      <w:bodyDiv w:val="1"/>
      <w:marLeft w:val="0"/>
      <w:marRight w:val="0"/>
      <w:marTop w:val="0"/>
      <w:marBottom w:val="0"/>
      <w:divBdr>
        <w:top w:val="none" w:sz="0" w:space="0" w:color="auto"/>
        <w:left w:val="none" w:sz="0" w:space="0" w:color="auto"/>
        <w:bottom w:val="none" w:sz="0" w:space="0" w:color="auto"/>
        <w:right w:val="none" w:sz="0" w:space="0" w:color="auto"/>
      </w:divBdr>
    </w:div>
    <w:div w:id="1766922993">
      <w:bodyDiv w:val="1"/>
      <w:marLeft w:val="0"/>
      <w:marRight w:val="0"/>
      <w:marTop w:val="0"/>
      <w:marBottom w:val="0"/>
      <w:divBdr>
        <w:top w:val="none" w:sz="0" w:space="0" w:color="auto"/>
        <w:left w:val="none" w:sz="0" w:space="0" w:color="auto"/>
        <w:bottom w:val="none" w:sz="0" w:space="0" w:color="auto"/>
        <w:right w:val="none" w:sz="0" w:space="0" w:color="auto"/>
      </w:divBdr>
    </w:div>
    <w:div w:id="1767997143">
      <w:bodyDiv w:val="1"/>
      <w:marLeft w:val="0"/>
      <w:marRight w:val="0"/>
      <w:marTop w:val="0"/>
      <w:marBottom w:val="0"/>
      <w:divBdr>
        <w:top w:val="none" w:sz="0" w:space="0" w:color="auto"/>
        <w:left w:val="none" w:sz="0" w:space="0" w:color="auto"/>
        <w:bottom w:val="none" w:sz="0" w:space="0" w:color="auto"/>
        <w:right w:val="none" w:sz="0" w:space="0" w:color="auto"/>
      </w:divBdr>
    </w:div>
    <w:div w:id="1768425675">
      <w:bodyDiv w:val="1"/>
      <w:marLeft w:val="0"/>
      <w:marRight w:val="0"/>
      <w:marTop w:val="0"/>
      <w:marBottom w:val="0"/>
      <w:divBdr>
        <w:top w:val="none" w:sz="0" w:space="0" w:color="auto"/>
        <w:left w:val="none" w:sz="0" w:space="0" w:color="auto"/>
        <w:bottom w:val="none" w:sz="0" w:space="0" w:color="auto"/>
        <w:right w:val="none" w:sz="0" w:space="0" w:color="auto"/>
      </w:divBdr>
    </w:div>
    <w:div w:id="1768691122">
      <w:bodyDiv w:val="1"/>
      <w:marLeft w:val="0"/>
      <w:marRight w:val="0"/>
      <w:marTop w:val="0"/>
      <w:marBottom w:val="0"/>
      <w:divBdr>
        <w:top w:val="none" w:sz="0" w:space="0" w:color="auto"/>
        <w:left w:val="none" w:sz="0" w:space="0" w:color="auto"/>
        <w:bottom w:val="none" w:sz="0" w:space="0" w:color="auto"/>
        <w:right w:val="none" w:sz="0" w:space="0" w:color="auto"/>
      </w:divBdr>
    </w:div>
    <w:div w:id="1769306586">
      <w:bodyDiv w:val="1"/>
      <w:marLeft w:val="0"/>
      <w:marRight w:val="0"/>
      <w:marTop w:val="0"/>
      <w:marBottom w:val="0"/>
      <w:divBdr>
        <w:top w:val="none" w:sz="0" w:space="0" w:color="auto"/>
        <w:left w:val="none" w:sz="0" w:space="0" w:color="auto"/>
        <w:bottom w:val="none" w:sz="0" w:space="0" w:color="auto"/>
        <w:right w:val="none" w:sz="0" w:space="0" w:color="auto"/>
      </w:divBdr>
    </w:div>
    <w:div w:id="1769541380">
      <w:bodyDiv w:val="1"/>
      <w:marLeft w:val="0"/>
      <w:marRight w:val="0"/>
      <w:marTop w:val="0"/>
      <w:marBottom w:val="0"/>
      <w:divBdr>
        <w:top w:val="none" w:sz="0" w:space="0" w:color="auto"/>
        <w:left w:val="none" w:sz="0" w:space="0" w:color="auto"/>
        <w:bottom w:val="none" w:sz="0" w:space="0" w:color="auto"/>
        <w:right w:val="none" w:sz="0" w:space="0" w:color="auto"/>
      </w:divBdr>
    </w:div>
    <w:div w:id="1769741023">
      <w:bodyDiv w:val="1"/>
      <w:marLeft w:val="0"/>
      <w:marRight w:val="0"/>
      <w:marTop w:val="0"/>
      <w:marBottom w:val="0"/>
      <w:divBdr>
        <w:top w:val="none" w:sz="0" w:space="0" w:color="auto"/>
        <w:left w:val="none" w:sz="0" w:space="0" w:color="auto"/>
        <w:bottom w:val="none" w:sz="0" w:space="0" w:color="auto"/>
        <w:right w:val="none" w:sz="0" w:space="0" w:color="auto"/>
      </w:divBdr>
    </w:div>
    <w:div w:id="1770078493">
      <w:bodyDiv w:val="1"/>
      <w:marLeft w:val="0"/>
      <w:marRight w:val="0"/>
      <w:marTop w:val="0"/>
      <w:marBottom w:val="0"/>
      <w:divBdr>
        <w:top w:val="none" w:sz="0" w:space="0" w:color="auto"/>
        <w:left w:val="none" w:sz="0" w:space="0" w:color="auto"/>
        <w:bottom w:val="none" w:sz="0" w:space="0" w:color="auto"/>
        <w:right w:val="none" w:sz="0" w:space="0" w:color="auto"/>
      </w:divBdr>
    </w:div>
    <w:div w:id="1770734615">
      <w:bodyDiv w:val="1"/>
      <w:marLeft w:val="0"/>
      <w:marRight w:val="0"/>
      <w:marTop w:val="0"/>
      <w:marBottom w:val="0"/>
      <w:divBdr>
        <w:top w:val="none" w:sz="0" w:space="0" w:color="auto"/>
        <w:left w:val="none" w:sz="0" w:space="0" w:color="auto"/>
        <w:bottom w:val="none" w:sz="0" w:space="0" w:color="auto"/>
        <w:right w:val="none" w:sz="0" w:space="0" w:color="auto"/>
      </w:divBdr>
    </w:div>
    <w:div w:id="1770738402">
      <w:bodyDiv w:val="1"/>
      <w:marLeft w:val="0"/>
      <w:marRight w:val="0"/>
      <w:marTop w:val="0"/>
      <w:marBottom w:val="0"/>
      <w:divBdr>
        <w:top w:val="none" w:sz="0" w:space="0" w:color="auto"/>
        <w:left w:val="none" w:sz="0" w:space="0" w:color="auto"/>
        <w:bottom w:val="none" w:sz="0" w:space="0" w:color="auto"/>
        <w:right w:val="none" w:sz="0" w:space="0" w:color="auto"/>
      </w:divBdr>
    </w:div>
    <w:div w:id="1770806707">
      <w:bodyDiv w:val="1"/>
      <w:marLeft w:val="0"/>
      <w:marRight w:val="0"/>
      <w:marTop w:val="0"/>
      <w:marBottom w:val="0"/>
      <w:divBdr>
        <w:top w:val="none" w:sz="0" w:space="0" w:color="auto"/>
        <w:left w:val="none" w:sz="0" w:space="0" w:color="auto"/>
        <w:bottom w:val="none" w:sz="0" w:space="0" w:color="auto"/>
        <w:right w:val="none" w:sz="0" w:space="0" w:color="auto"/>
      </w:divBdr>
    </w:div>
    <w:div w:id="1770811826">
      <w:bodyDiv w:val="1"/>
      <w:marLeft w:val="0"/>
      <w:marRight w:val="0"/>
      <w:marTop w:val="0"/>
      <w:marBottom w:val="0"/>
      <w:divBdr>
        <w:top w:val="none" w:sz="0" w:space="0" w:color="auto"/>
        <w:left w:val="none" w:sz="0" w:space="0" w:color="auto"/>
        <w:bottom w:val="none" w:sz="0" w:space="0" w:color="auto"/>
        <w:right w:val="none" w:sz="0" w:space="0" w:color="auto"/>
      </w:divBdr>
    </w:div>
    <w:div w:id="1770924149">
      <w:bodyDiv w:val="1"/>
      <w:marLeft w:val="0"/>
      <w:marRight w:val="0"/>
      <w:marTop w:val="0"/>
      <w:marBottom w:val="0"/>
      <w:divBdr>
        <w:top w:val="none" w:sz="0" w:space="0" w:color="auto"/>
        <w:left w:val="none" w:sz="0" w:space="0" w:color="auto"/>
        <w:bottom w:val="none" w:sz="0" w:space="0" w:color="auto"/>
        <w:right w:val="none" w:sz="0" w:space="0" w:color="auto"/>
      </w:divBdr>
    </w:div>
    <w:div w:id="1772160466">
      <w:bodyDiv w:val="1"/>
      <w:marLeft w:val="0"/>
      <w:marRight w:val="0"/>
      <w:marTop w:val="0"/>
      <w:marBottom w:val="0"/>
      <w:divBdr>
        <w:top w:val="none" w:sz="0" w:space="0" w:color="auto"/>
        <w:left w:val="none" w:sz="0" w:space="0" w:color="auto"/>
        <w:bottom w:val="none" w:sz="0" w:space="0" w:color="auto"/>
        <w:right w:val="none" w:sz="0" w:space="0" w:color="auto"/>
      </w:divBdr>
    </w:div>
    <w:div w:id="1772243821">
      <w:bodyDiv w:val="1"/>
      <w:marLeft w:val="0"/>
      <w:marRight w:val="0"/>
      <w:marTop w:val="0"/>
      <w:marBottom w:val="0"/>
      <w:divBdr>
        <w:top w:val="none" w:sz="0" w:space="0" w:color="auto"/>
        <w:left w:val="none" w:sz="0" w:space="0" w:color="auto"/>
        <w:bottom w:val="none" w:sz="0" w:space="0" w:color="auto"/>
        <w:right w:val="none" w:sz="0" w:space="0" w:color="auto"/>
      </w:divBdr>
    </w:div>
    <w:div w:id="1772702451">
      <w:bodyDiv w:val="1"/>
      <w:marLeft w:val="0"/>
      <w:marRight w:val="0"/>
      <w:marTop w:val="0"/>
      <w:marBottom w:val="0"/>
      <w:divBdr>
        <w:top w:val="none" w:sz="0" w:space="0" w:color="auto"/>
        <w:left w:val="none" w:sz="0" w:space="0" w:color="auto"/>
        <w:bottom w:val="none" w:sz="0" w:space="0" w:color="auto"/>
        <w:right w:val="none" w:sz="0" w:space="0" w:color="auto"/>
      </w:divBdr>
    </w:div>
    <w:div w:id="1773089106">
      <w:bodyDiv w:val="1"/>
      <w:marLeft w:val="0"/>
      <w:marRight w:val="0"/>
      <w:marTop w:val="0"/>
      <w:marBottom w:val="0"/>
      <w:divBdr>
        <w:top w:val="none" w:sz="0" w:space="0" w:color="auto"/>
        <w:left w:val="none" w:sz="0" w:space="0" w:color="auto"/>
        <w:bottom w:val="none" w:sz="0" w:space="0" w:color="auto"/>
        <w:right w:val="none" w:sz="0" w:space="0" w:color="auto"/>
      </w:divBdr>
    </w:div>
    <w:div w:id="1773239403">
      <w:bodyDiv w:val="1"/>
      <w:marLeft w:val="0"/>
      <w:marRight w:val="0"/>
      <w:marTop w:val="0"/>
      <w:marBottom w:val="0"/>
      <w:divBdr>
        <w:top w:val="none" w:sz="0" w:space="0" w:color="auto"/>
        <w:left w:val="none" w:sz="0" w:space="0" w:color="auto"/>
        <w:bottom w:val="none" w:sz="0" w:space="0" w:color="auto"/>
        <w:right w:val="none" w:sz="0" w:space="0" w:color="auto"/>
      </w:divBdr>
    </w:div>
    <w:div w:id="1773549193">
      <w:bodyDiv w:val="1"/>
      <w:marLeft w:val="0"/>
      <w:marRight w:val="0"/>
      <w:marTop w:val="0"/>
      <w:marBottom w:val="0"/>
      <w:divBdr>
        <w:top w:val="none" w:sz="0" w:space="0" w:color="auto"/>
        <w:left w:val="none" w:sz="0" w:space="0" w:color="auto"/>
        <w:bottom w:val="none" w:sz="0" w:space="0" w:color="auto"/>
        <w:right w:val="none" w:sz="0" w:space="0" w:color="auto"/>
      </w:divBdr>
    </w:div>
    <w:div w:id="1773891597">
      <w:bodyDiv w:val="1"/>
      <w:marLeft w:val="0"/>
      <w:marRight w:val="0"/>
      <w:marTop w:val="0"/>
      <w:marBottom w:val="0"/>
      <w:divBdr>
        <w:top w:val="none" w:sz="0" w:space="0" w:color="auto"/>
        <w:left w:val="none" w:sz="0" w:space="0" w:color="auto"/>
        <w:bottom w:val="none" w:sz="0" w:space="0" w:color="auto"/>
        <w:right w:val="none" w:sz="0" w:space="0" w:color="auto"/>
      </w:divBdr>
    </w:div>
    <w:div w:id="1774015807">
      <w:bodyDiv w:val="1"/>
      <w:marLeft w:val="0"/>
      <w:marRight w:val="0"/>
      <w:marTop w:val="0"/>
      <w:marBottom w:val="0"/>
      <w:divBdr>
        <w:top w:val="none" w:sz="0" w:space="0" w:color="auto"/>
        <w:left w:val="none" w:sz="0" w:space="0" w:color="auto"/>
        <w:bottom w:val="none" w:sz="0" w:space="0" w:color="auto"/>
        <w:right w:val="none" w:sz="0" w:space="0" w:color="auto"/>
      </w:divBdr>
    </w:div>
    <w:div w:id="1774091100">
      <w:bodyDiv w:val="1"/>
      <w:marLeft w:val="0"/>
      <w:marRight w:val="0"/>
      <w:marTop w:val="0"/>
      <w:marBottom w:val="0"/>
      <w:divBdr>
        <w:top w:val="none" w:sz="0" w:space="0" w:color="auto"/>
        <w:left w:val="none" w:sz="0" w:space="0" w:color="auto"/>
        <w:bottom w:val="none" w:sz="0" w:space="0" w:color="auto"/>
        <w:right w:val="none" w:sz="0" w:space="0" w:color="auto"/>
      </w:divBdr>
    </w:div>
    <w:div w:id="1774354324">
      <w:bodyDiv w:val="1"/>
      <w:marLeft w:val="0"/>
      <w:marRight w:val="0"/>
      <w:marTop w:val="0"/>
      <w:marBottom w:val="0"/>
      <w:divBdr>
        <w:top w:val="none" w:sz="0" w:space="0" w:color="auto"/>
        <w:left w:val="none" w:sz="0" w:space="0" w:color="auto"/>
        <w:bottom w:val="none" w:sz="0" w:space="0" w:color="auto"/>
        <w:right w:val="none" w:sz="0" w:space="0" w:color="auto"/>
      </w:divBdr>
    </w:div>
    <w:div w:id="1774475011">
      <w:bodyDiv w:val="1"/>
      <w:marLeft w:val="0"/>
      <w:marRight w:val="0"/>
      <w:marTop w:val="0"/>
      <w:marBottom w:val="0"/>
      <w:divBdr>
        <w:top w:val="none" w:sz="0" w:space="0" w:color="auto"/>
        <w:left w:val="none" w:sz="0" w:space="0" w:color="auto"/>
        <w:bottom w:val="none" w:sz="0" w:space="0" w:color="auto"/>
        <w:right w:val="none" w:sz="0" w:space="0" w:color="auto"/>
      </w:divBdr>
    </w:div>
    <w:div w:id="1774475949">
      <w:bodyDiv w:val="1"/>
      <w:marLeft w:val="0"/>
      <w:marRight w:val="0"/>
      <w:marTop w:val="0"/>
      <w:marBottom w:val="0"/>
      <w:divBdr>
        <w:top w:val="none" w:sz="0" w:space="0" w:color="auto"/>
        <w:left w:val="none" w:sz="0" w:space="0" w:color="auto"/>
        <w:bottom w:val="none" w:sz="0" w:space="0" w:color="auto"/>
        <w:right w:val="none" w:sz="0" w:space="0" w:color="auto"/>
      </w:divBdr>
    </w:div>
    <w:div w:id="1774860496">
      <w:bodyDiv w:val="1"/>
      <w:marLeft w:val="0"/>
      <w:marRight w:val="0"/>
      <w:marTop w:val="0"/>
      <w:marBottom w:val="0"/>
      <w:divBdr>
        <w:top w:val="none" w:sz="0" w:space="0" w:color="auto"/>
        <w:left w:val="none" w:sz="0" w:space="0" w:color="auto"/>
        <w:bottom w:val="none" w:sz="0" w:space="0" w:color="auto"/>
        <w:right w:val="none" w:sz="0" w:space="0" w:color="auto"/>
      </w:divBdr>
    </w:div>
    <w:div w:id="1775127628">
      <w:bodyDiv w:val="1"/>
      <w:marLeft w:val="0"/>
      <w:marRight w:val="0"/>
      <w:marTop w:val="0"/>
      <w:marBottom w:val="0"/>
      <w:divBdr>
        <w:top w:val="none" w:sz="0" w:space="0" w:color="auto"/>
        <w:left w:val="none" w:sz="0" w:space="0" w:color="auto"/>
        <w:bottom w:val="none" w:sz="0" w:space="0" w:color="auto"/>
        <w:right w:val="none" w:sz="0" w:space="0" w:color="auto"/>
      </w:divBdr>
    </w:div>
    <w:div w:id="1775634116">
      <w:bodyDiv w:val="1"/>
      <w:marLeft w:val="0"/>
      <w:marRight w:val="0"/>
      <w:marTop w:val="0"/>
      <w:marBottom w:val="0"/>
      <w:divBdr>
        <w:top w:val="none" w:sz="0" w:space="0" w:color="auto"/>
        <w:left w:val="none" w:sz="0" w:space="0" w:color="auto"/>
        <w:bottom w:val="none" w:sz="0" w:space="0" w:color="auto"/>
        <w:right w:val="none" w:sz="0" w:space="0" w:color="auto"/>
      </w:divBdr>
    </w:div>
    <w:div w:id="1776443101">
      <w:bodyDiv w:val="1"/>
      <w:marLeft w:val="0"/>
      <w:marRight w:val="0"/>
      <w:marTop w:val="0"/>
      <w:marBottom w:val="0"/>
      <w:divBdr>
        <w:top w:val="none" w:sz="0" w:space="0" w:color="auto"/>
        <w:left w:val="none" w:sz="0" w:space="0" w:color="auto"/>
        <w:bottom w:val="none" w:sz="0" w:space="0" w:color="auto"/>
        <w:right w:val="none" w:sz="0" w:space="0" w:color="auto"/>
      </w:divBdr>
    </w:div>
    <w:div w:id="1778256199">
      <w:bodyDiv w:val="1"/>
      <w:marLeft w:val="0"/>
      <w:marRight w:val="0"/>
      <w:marTop w:val="0"/>
      <w:marBottom w:val="0"/>
      <w:divBdr>
        <w:top w:val="none" w:sz="0" w:space="0" w:color="auto"/>
        <w:left w:val="none" w:sz="0" w:space="0" w:color="auto"/>
        <w:bottom w:val="none" w:sz="0" w:space="0" w:color="auto"/>
        <w:right w:val="none" w:sz="0" w:space="0" w:color="auto"/>
      </w:divBdr>
    </w:div>
    <w:div w:id="1778793234">
      <w:bodyDiv w:val="1"/>
      <w:marLeft w:val="0"/>
      <w:marRight w:val="0"/>
      <w:marTop w:val="0"/>
      <w:marBottom w:val="0"/>
      <w:divBdr>
        <w:top w:val="none" w:sz="0" w:space="0" w:color="auto"/>
        <w:left w:val="none" w:sz="0" w:space="0" w:color="auto"/>
        <w:bottom w:val="none" w:sz="0" w:space="0" w:color="auto"/>
        <w:right w:val="none" w:sz="0" w:space="0" w:color="auto"/>
      </w:divBdr>
    </w:div>
    <w:div w:id="1779332751">
      <w:bodyDiv w:val="1"/>
      <w:marLeft w:val="0"/>
      <w:marRight w:val="0"/>
      <w:marTop w:val="0"/>
      <w:marBottom w:val="0"/>
      <w:divBdr>
        <w:top w:val="none" w:sz="0" w:space="0" w:color="auto"/>
        <w:left w:val="none" w:sz="0" w:space="0" w:color="auto"/>
        <w:bottom w:val="none" w:sz="0" w:space="0" w:color="auto"/>
        <w:right w:val="none" w:sz="0" w:space="0" w:color="auto"/>
      </w:divBdr>
    </w:div>
    <w:div w:id="1779370800">
      <w:bodyDiv w:val="1"/>
      <w:marLeft w:val="0"/>
      <w:marRight w:val="0"/>
      <w:marTop w:val="0"/>
      <w:marBottom w:val="0"/>
      <w:divBdr>
        <w:top w:val="none" w:sz="0" w:space="0" w:color="auto"/>
        <w:left w:val="none" w:sz="0" w:space="0" w:color="auto"/>
        <w:bottom w:val="none" w:sz="0" w:space="0" w:color="auto"/>
        <w:right w:val="none" w:sz="0" w:space="0" w:color="auto"/>
      </w:divBdr>
    </w:div>
    <w:div w:id="1780296995">
      <w:bodyDiv w:val="1"/>
      <w:marLeft w:val="0"/>
      <w:marRight w:val="0"/>
      <w:marTop w:val="0"/>
      <w:marBottom w:val="0"/>
      <w:divBdr>
        <w:top w:val="none" w:sz="0" w:space="0" w:color="auto"/>
        <w:left w:val="none" w:sz="0" w:space="0" w:color="auto"/>
        <w:bottom w:val="none" w:sz="0" w:space="0" w:color="auto"/>
        <w:right w:val="none" w:sz="0" w:space="0" w:color="auto"/>
      </w:divBdr>
    </w:div>
    <w:div w:id="1780492841">
      <w:bodyDiv w:val="1"/>
      <w:marLeft w:val="0"/>
      <w:marRight w:val="0"/>
      <w:marTop w:val="0"/>
      <w:marBottom w:val="0"/>
      <w:divBdr>
        <w:top w:val="none" w:sz="0" w:space="0" w:color="auto"/>
        <w:left w:val="none" w:sz="0" w:space="0" w:color="auto"/>
        <w:bottom w:val="none" w:sz="0" w:space="0" w:color="auto"/>
        <w:right w:val="none" w:sz="0" w:space="0" w:color="auto"/>
      </w:divBdr>
    </w:div>
    <w:div w:id="1781606851">
      <w:bodyDiv w:val="1"/>
      <w:marLeft w:val="0"/>
      <w:marRight w:val="0"/>
      <w:marTop w:val="0"/>
      <w:marBottom w:val="0"/>
      <w:divBdr>
        <w:top w:val="none" w:sz="0" w:space="0" w:color="auto"/>
        <w:left w:val="none" w:sz="0" w:space="0" w:color="auto"/>
        <w:bottom w:val="none" w:sz="0" w:space="0" w:color="auto"/>
        <w:right w:val="none" w:sz="0" w:space="0" w:color="auto"/>
      </w:divBdr>
    </w:div>
    <w:div w:id="1781608643">
      <w:bodyDiv w:val="1"/>
      <w:marLeft w:val="0"/>
      <w:marRight w:val="0"/>
      <w:marTop w:val="0"/>
      <w:marBottom w:val="0"/>
      <w:divBdr>
        <w:top w:val="none" w:sz="0" w:space="0" w:color="auto"/>
        <w:left w:val="none" w:sz="0" w:space="0" w:color="auto"/>
        <w:bottom w:val="none" w:sz="0" w:space="0" w:color="auto"/>
        <w:right w:val="none" w:sz="0" w:space="0" w:color="auto"/>
      </w:divBdr>
    </w:div>
    <w:div w:id="1782263943">
      <w:bodyDiv w:val="1"/>
      <w:marLeft w:val="0"/>
      <w:marRight w:val="0"/>
      <w:marTop w:val="0"/>
      <w:marBottom w:val="0"/>
      <w:divBdr>
        <w:top w:val="none" w:sz="0" w:space="0" w:color="auto"/>
        <w:left w:val="none" w:sz="0" w:space="0" w:color="auto"/>
        <w:bottom w:val="none" w:sz="0" w:space="0" w:color="auto"/>
        <w:right w:val="none" w:sz="0" w:space="0" w:color="auto"/>
      </w:divBdr>
    </w:div>
    <w:div w:id="1782341222">
      <w:bodyDiv w:val="1"/>
      <w:marLeft w:val="0"/>
      <w:marRight w:val="0"/>
      <w:marTop w:val="0"/>
      <w:marBottom w:val="0"/>
      <w:divBdr>
        <w:top w:val="none" w:sz="0" w:space="0" w:color="auto"/>
        <w:left w:val="none" w:sz="0" w:space="0" w:color="auto"/>
        <w:bottom w:val="none" w:sz="0" w:space="0" w:color="auto"/>
        <w:right w:val="none" w:sz="0" w:space="0" w:color="auto"/>
      </w:divBdr>
    </w:div>
    <w:div w:id="1782408028">
      <w:bodyDiv w:val="1"/>
      <w:marLeft w:val="0"/>
      <w:marRight w:val="0"/>
      <w:marTop w:val="0"/>
      <w:marBottom w:val="0"/>
      <w:divBdr>
        <w:top w:val="none" w:sz="0" w:space="0" w:color="auto"/>
        <w:left w:val="none" w:sz="0" w:space="0" w:color="auto"/>
        <w:bottom w:val="none" w:sz="0" w:space="0" w:color="auto"/>
        <w:right w:val="none" w:sz="0" w:space="0" w:color="auto"/>
      </w:divBdr>
    </w:div>
    <w:div w:id="1782601619">
      <w:bodyDiv w:val="1"/>
      <w:marLeft w:val="0"/>
      <w:marRight w:val="0"/>
      <w:marTop w:val="0"/>
      <w:marBottom w:val="0"/>
      <w:divBdr>
        <w:top w:val="none" w:sz="0" w:space="0" w:color="auto"/>
        <w:left w:val="none" w:sz="0" w:space="0" w:color="auto"/>
        <w:bottom w:val="none" w:sz="0" w:space="0" w:color="auto"/>
        <w:right w:val="none" w:sz="0" w:space="0" w:color="auto"/>
      </w:divBdr>
    </w:div>
    <w:div w:id="1782726349">
      <w:bodyDiv w:val="1"/>
      <w:marLeft w:val="0"/>
      <w:marRight w:val="0"/>
      <w:marTop w:val="0"/>
      <w:marBottom w:val="0"/>
      <w:divBdr>
        <w:top w:val="none" w:sz="0" w:space="0" w:color="auto"/>
        <w:left w:val="none" w:sz="0" w:space="0" w:color="auto"/>
        <w:bottom w:val="none" w:sz="0" w:space="0" w:color="auto"/>
        <w:right w:val="none" w:sz="0" w:space="0" w:color="auto"/>
      </w:divBdr>
    </w:div>
    <w:div w:id="1782797768">
      <w:bodyDiv w:val="1"/>
      <w:marLeft w:val="0"/>
      <w:marRight w:val="0"/>
      <w:marTop w:val="0"/>
      <w:marBottom w:val="0"/>
      <w:divBdr>
        <w:top w:val="none" w:sz="0" w:space="0" w:color="auto"/>
        <w:left w:val="none" w:sz="0" w:space="0" w:color="auto"/>
        <w:bottom w:val="none" w:sz="0" w:space="0" w:color="auto"/>
        <w:right w:val="none" w:sz="0" w:space="0" w:color="auto"/>
      </w:divBdr>
    </w:div>
    <w:div w:id="1783374611">
      <w:bodyDiv w:val="1"/>
      <w:marLeft w:val="0"/>
      <w:marRight w:val="0"/>
      <w:marTop w:val="0"/>
      <w:marBottom w:val="0"/>
      <w:divBdr>
        <w:top w:val="none" w:sz="0" w:space="0" w:color="auto"/>
        <w:left w:val="none" w:sz="0" w:space="0" w:color="auto"/>
        <w:bottom w:val="none" w:sz="0" w:space="0" w:color="auto"/>
        <w:right w:val="none" w:sz="0" w:space="0" w:color="auto"/>
      </w:divBdr>
    </w:div>
    <w:div w:id="1783576216">
      <w:bodyDiv w:val="1"/>
      <w:marLeft w:val="0"/>
      <w:marRight w:val="0"/>
      <w:marTop w:val="0"/>
      <w:marBottom w:val="0"/>
      <w:divBdr>
        <w:top w:val="none" w:sz="0" w:space="0" w:color="auto"/>
        <w:left w:val="none" w:sz="0" w:space="0" w:color="auto"/>
        <w:bottom w:val="none" w:sz="0" w:space="0" w:color="auto"/>
        <w:right w:val="none" w:sz="0" w:space="0" w:color="auto"/>
      </w:divBdr>
    </w:div>
    <w:div w:id="1783761987">
      <w:bodyDiv w:val="1"/>
      <w:marLeft w:val="0"/>
      <w:marRight w:val="0"/>
      <w:marTop w:val="0"/>
      <w:marBottom w:val="0"/>
      <w:divBdr>
        <w:top w:val="none" w:sz="0" w:space="0" w:color="auto"/>
        <w:left w:val="none" w:sz="0" w:space="0" w:color="auto"/>
        <w:bottom w:val="none" w:sz="0" w:space="0" w:color="auto"/>
        <w:right w:val="none" w:sz="0" w:space="0" w:color="auto"/>
      </w:divBdr>
    </w:div>
    <w:div w:id="1784222994">
      <w:bodyDiv w:val="1"/>
      <w:marLeft w:val="0"/>
      <w:marRight w:val="0"/>
      <w:marTop w:val="0"/>
      <w:marBottom w:val="0"/>
      <w:divBdr>
        <w:top w:val="none" w:sz="0" w:space="0" w:color="auto"/>
        <w:left w:val="none" w:sz="0" w:space="0" w:color="auto"/>
        <w:bottom w:val="none" w:sz="0" w:space="0" w:color="auto"/>
        <w:right w:val="none" w:sz="0" w:space="0" w:color="auto"/>
      </w:divBdr>
    </w:div>
    <w:div w:id="1785030237">
      <w:bodyDiv w:val="1"/>
      <w:marLeft w:val="0"/>
      <w:marRight w:val="0"/>
      <w:marTop w:val="0"/>
      <w:marBottom w:val="0"/>
      <w:divBdr>
        <w:top w:val="none" w:sz="0" w:space="0" w:color="auto"/>
        <w:left w:val="none" w:sz="0" w:space="0" w:color="auto"/>
        <w:bottom w:val="none" w:sz="0" w:space="0" w:color="auto"/>
        <w:right w:val="none" w:sz="0" w:space="0" w:color="auto"/>
      </w:divBdr>
    </w:div>
    <w:div w:id="1785033897">
      <w:bodyDiv w:val="1"/>
      <w:marLeft w:val="0"/>
      <w:marRight w:val="0"/>
      <w:marTop w:val="0"/>
      <w:marBottom w:val="0"/>
      <w:divBdr>
        <w:top w:val="none" w:sz="0" w:space="0" w:color="auto"/>
        <w:left w:val="none" w:sz="0" w:space="0" w:color="auto"/>
        <w:bottom w:val="none" w:sz="0" w:space="0" w:color="auto"/>
        <w:right w:val="none" w:sz="0" w:space="0" w:color="auto"/>
      </w:divBdr>
    </w:div>
    <w:div w:id="1785075826">
      <w:bodyDiv w:val="1"/>
      <w:marLeft w:val="0"/>
      <w:marRight w:val="0"/>
      <w:marTop w:val="0"/>
      <w:marBottom w:val="0"/>
      <w:divBdr>
        <w:top w:val="none" w:sz="0" w:space="0" w:color="auto"/>
        <w:left w:val="none" w:sz="0" w:space="0" w:color="auto"/>
        <w:bottom w:val="none" w:sz="0" w:space="0" w:color="auto"/>
        <w:right w:val="none" w:sz="0" w:space="0" w:color="auto"/>
      </w:divBdr>
    </w:div>
    <w:div w:id="1785346392">
      <w:bodyDiv w:val="1"/>
      <w:marLeft w:val="0"/>
      <w:marRight w:val="0"/>
      <w:marTop w:val="0"/>
      <w:marBottom w:val="0"/>
      <w:divBdr>
        <w:top w:val="none" w:sz="0" w:space="0" w:color="auto"/>
        <w:left w:val="none" w:sz="0" w:space="0" w:color="auto"/>
        <w:bottom w:val="none" w:sz="0" w:space="0" w:color="auto"/>
        <w:right w:val="none" w:sz="0" w:space="0" w:color="auto"/>
      </w:divBdr>
    </w:div>
    <w:div w:id="1785611817">
      <w:bodyDiv w:val="1"/>
      <w:marLeft w:val="0"/>
      <w:marRight w:val="0"/>
      <w:marTop w:val="0"/>
      <w:marBottom w:val="0"/>
      <w:divBdr>
        <w:top w:val="none" w:sz="0" w:space="0" w:color="auto"/>
        <w:left w:val="none" w:sz="0" w:space="0" w:color="auto"/>
        <w:bottom w:val="none" w:sz="0" w:space="0" w:color="auto"/>
        <w:right w:val="none" w:sz="0" w:space="0" w:color="auto"/>
      </w:divBdr>
    </w:div>
    <w:div w:id="1785810143">
      <w:bodyDiv w:val="1"/>
      <w:marLeft w:val="0"/>
      <w:marRight w:val="0"/>
      <w:marTop w:val="0"/>
      <w:marBottom w:val="0"/>
      <w:divBdr>
        <w:top w:val="none" w:sz="0" w:space="0" w:color="auto"/>
        <w:left w:val="none" w:sz="0" w:space="0" w:color="auto"/>
        <w:bottom w:val="none" w:sz="0" w:space="0" w:color="auto"/>
        <w:right w:val="none" w:sz="0" w:space="0" w:color="auto"/>
      </w:divBdr>
    </w:div>
    <w:div w:id="1786119094">
      <w:bodyDiv w:val="1"/>
      <w:marLeft w:val="0"/>
      <w:marRight w:val="0"/>
      <w:marTop w:val="0"/>
      <w:marBottom w:val="0"/>
      <w:divBdr>
        <w:top w:val="none" w:sz="0" w:space="0" w:color="auto"/>
        <w:left w:val="none" w:sz="0" w:space="0" w:color="auto"/>
        <w:bottom w:val="none" w:sz="0" w:space="0" w:color="auto"/>
        <w:right w:val="none" w:sz="0" w:space="0" w:color="auto"/>
      </w:divBdr>
    </w:div>
    <w:div w:id="1787694379">
      <w:bodyDiv w:val="1"/>
      <w:marLeft w:val="0"/>
      <w:marRight w:val="0"/>
      <w:marTop w:val="0"/>
      <w:marBottom w:val="0"/>
      <w:divBdr>
        <w:top w:val="none" w:sz="0" w:space="0" w:color="auto"/>
        <w:left w:val="none" w:sz="0" w:space="0" w:color="auto"/>
        <w:bottom w:val="none" w:sz="0" w:space="0" w:color="auto"/>
        <w:right w:val="none" w:sz="0" w:space="0" w:color="auto"/>
      </w:divBdr>
    </w:div>
    <w:div w:id="1788235253">
      <w:bodyDiv w:val="1"/>
      <w:marLeft w:val="0"/>
      <w:marRight w:val="0"/>
      <w:marTop w:val="0"/>
      <w:marBottom w:val="0"/>
      <w:divBdr>
        <w:top w:val="none" w:sz="0" w:space="0" w:color="auto"/>
        <w:left w:val="none" w:sz="0" w:space="0" w:color="auto"/>
        <w:bottom w:val="none" w:sz="0" w:space="0" w:color="auto"/>
        <w:right w:val="none" w:sz="0" w:space="0" w:color="auto"/>
      </w:divBdr>
    </w:div>
    <w:div w:id="1788352353">
      <w:bodyDiv w:val="1"/>
      <w:marLeft w:val="0"/>
      <w:marRight w:val="0"/>
      <w:marTop w:val="0"/>
      <w:marBottom w:val="0"/>
      <w:divBdr>
        <w:top w:val="none" w:sz="0" w:space="0" w:color="auto"/>
        <w:left w:val="none" w:sz="0" w:space="0" w:color="auto"/>
        <w:bottom w:val="none" w:sz="0" w:space="0" w:color="auto"/>
        <w:right w:val="none" w:sz="0" w:space="0" w:color="auto"/>
      </w:divBdr>
    </w:div>
    <w:div w:id="1788428920">
      <w:bodyDiv w:val="1"/>
      <w:marLeft w:val="0"/>
      <w:marRight w:val="0"/>
      <w:marTop w:val="0"/>
      <w:marBottom w:val="0"/>
      <w:divBdr>
        <w:top w:val="none" w:sz="0" w:space="0" w:color="auto"/>
        <w:left w:val="none" w:sz="0" w:space="0" w:color="auto"/>
        <w:bottom w:val="none" w:sz="0" w:space="0" w:color="auto"/>
        <w:right w:val="none" w:sz="0" w:space="0" w:color="auto"/>
      </w:divBdr>
    </w:div>
    <w:div w:id="1788625632">
      <w:bodyDiv w:val="1"/>
      <w:marLeft w:val="0"/>
      <w:marRight w:val="0"/>
      <w:marTop w:val="0"/>
      <w:marBottom w:val="0"/>
      <w:divBdr>
        <w:top w:val="none" w:sz="0" w:space="0" w:color="auto"/>
        <w:left w:val="none" w:sz="0" w:space="0" w:color="auto"/>
        <w:bottom w:val="none" w:sz="0" w:space="0" w:color="auto"/>
        <w:right w:val="none" w:sz="0" w:space="0" w:color="auto"/>
      </w:divBdr>
    </w:div>
    <w:div w:id="1789085289">
      <w:bodyDiv w:val="1"/>
      <w:marLeft w:val="0"/>
      <w:marRight w:val="0"/>
      <w:marTop w:val="0"/>
      <w:marBottom w:val="0"/>
      <w:divBdr>
        <w:top w:val="none" w:sz="0" w:space="0" w:color="auto"/>
        <w:left w:val="none" w:sz="0" w:space="0" w:color="auto"/>
        <w:bottom w:val="none" w:sz="0" w:space="0" w:color="auto"/>
        <w:right w:val="none" w:sz="0" w:space="0" w:color="auto"/>
      </w:divBdr>
    </w:div>
    <w:div w:id="1789422236">
      <w:bodyDiv w:val="1"/>
      <w:marLeft w:val="0"/>
      <w:marRight w:val="0"/>
      <w:marTop w:val="0"/>
      <w:marBottom w:val="0"/>
      <w:divBdr>
        <w:top w:val="none" w:sz="0" w:space="0" w:color="auto"/>
        <w:left w:val="none" w:sz="0" w:space="0" w:color="auto"/>
        <w:bottom w:val="none" w:sz="0" w:space="0" w:color="auto"/>
        <w:right w:val="none" w:sz="0" w:space="0" w:color="auto"/>
      </w:divBdr>
    </w:div>
    <w:div w:id="1789471078">
      <w:bodyDiv w:val="1"/>
      <w:marLeft w:val="0"/>
      <w:marRight w:val="0"/>
      <w:marTop w:val="0"/>
      <w:marBottom w:val="0"/>
      <w:divBdr>
        <w:top w:val="none" w:sz="0" w:space="0" w:color="auto"/>
        <w:left w:val="none" w:sz="0" w:space="0" w:color="auto"/>
        <w:bottom w:val="none" w:sz="0" w:space="0" w:color="auto"/>
        <w:right w:val="none" w:sz="0" w:space="0" w:color="auto"/>
      </w:divBdr>
    </w:div>
    <w:div w:id="1789664625">
      <w:bodyDiv w:val="1"/>
      <w:marLeft w:val="0"/>
      <w:marRight w:val="0"/>
      <w:marTop w:val="0"/>
      <w:marBottom w:val="0"/>
      <w:divBdr>
        <w:top w:val="none" w:sz="0" w:space="0" w:color="auto"/>
        <w:left w:val="none" w:sz="0" w:space="0" w:color="auto"/>
        <w:bottom w:val="none" w:sz="0" w:space="0" w:color="auto"/>
        <w:right w:val="none" w:sz="0" w:space="0" w:color="auto"/>
      </w:divBdr>
    </w:div>
    <w:div w:id="1789738197">
      <w:bodyDiv w:val="1"/>
      <w:marLeft w:val="0"/>
      <w:marRight w:val="0"/>
      <w:marTop w:val="0"/>
      <w:marBottom w:val="0"/>
      <w:divBdr>
        <w:top w:val="none" w:sz="0" w:space="0" w:color="auto"/>
        <w:left w:val="none" w:sz="0" w:space="0" w:color="auto"/>
        <w:bottom w:val="none" w:sz="0" w:space="0" w:color="auto"/>
        <w:right w:val="none" w:sz="0" w:space="0" w:color="auto"/>
      </w:divBdr>
    </w:div>
    <w:div w:id="1789810981">
      <w:bodyDiv w:val="1"/>
      <w:marLeft w:val="0"/>
      <w:marRight w:val="0"/>
      <w:marTop w:val="0"/>
      <w:marBottom w:val="0"/>
      <w:divBdr>
        <w:top w:val="none" w:sz="0" w:space="0" w:color="auto"/>
        <w:left w:val="none" w:sz="0" w:space="0" w:color="auto"/>
        <w:bottom w:val="none" w:sz="0" w:space="0" w:color="auto"/>
        <w:right w:val="none" w:sz="0" w:space="0" w:color="auto"/>
      </w:divBdr>
    </w:div>
    <w:div w:id="1790315106">
      <w:bodyDiv w:val="1"/>
      <w:marLeft w:val="0"/>
      <w:marRight w:val="0"/>
      <w:marTop w:val="0"/>
      <w:marBottom w:val="0"/>
      <w:divBdr>
        <w:top w:val="none" w:sz="0" w:space="0" w:color="auto"/>
        <w:left w:val="none" w:sz="0" w:space="0" w:color="auto"/>
        <w:bottom w:val="none" w:sz="0" w:space="0" w:color="auto"/>
        <w:right w:val="none" w:sz="0" w:space="0" w:color="auto"/>
      </w:divBdr>
    </w:div>
    <w:div w:id="1790391022">
      <w:bodyDiv w:val="1"/>
      <w:marLeft w:val="0"/>
      <w:marRight w:val="0"/>
      <w:marTop w:val="0"/>
      <w:marBottom w:val="0"/>
      <w:divBdr>
        <w:top w:val="none" w:sz="0" w:space="0" w:color="auto"/>
        <w:left w:val="none" w:sz="0" w:space="0" w:color="auto"/>
        <w:bottom w:val="none" w:sz="0" w:space="0" w:color="auto"/>
        <w:right w:val="none" w:sz="0" w:space="0" w:color="auto"/>
      </w:divBdr>
    </w:div>
    <w:div w:id="1790396010">
      <w:bodyDiv w:val="1"/>
      <w:marLeft w:val="0"/>
      <w:marRight w:val="0"/>
      <w:marTop w:val="0"/>
      <w:marBottom w:val="0"/>
      <w:divBdr>
        <w:top w:val="none" w:sz="0" w:space="0" w:color="auto"/>
        <w:left w:val="none" w:sz="0" w:space="0" w:color="auto"/>
        <w:bottom w:val="none" w:sz="0" w:space="0" w:color="auto"/>
        <w:right w:val="none" w:sz="0" w:space="0" w:color="auto"/>
      </w:divBdr>
    </w:div>
    <w:div w:id="1790659710">
      <w:bodyDiv w:val="1"/>
      <w:marLeft w:val="0"/>
      <w:marRight w:val="0"/>
      <w:marTop w:val="0"/>
      <w:marBottom w:val="0"/>
      <w:divBdr>
        <w:top w:val="none" w:sz="0" w:space="0" w:color="auto"/>
        <w:left w:val="none" w:sz="0" w:space="0" w:color="auto"/>
        <w:bottom w:val="none" w:sz="0" w:space="0" w:color="auto"/>
        <w:right w:val="none" w:sz="0" w:space="0" w:color="auto"/>
      </w:divBdr>
    </w:div>
    <w:div w:id="1790707466">
      <w:bodyDiv w:val="1"/>
      <w:marLeft w:val="0"/>
      <w:marRight w:val="0"/>
      <w:marTop w:val="0"/>
      <w:marBottom w:val="0"/>
      <w:divBdr>
        <w:top w:val="none" w:sz="0" w:space="0" w:color="auto"/>
        <w:left w:val="none" w:sz="0" w:space="0" w:color="auto"/>
        <w:bottom w:val="none" w:sz="0" w:space="0" w:color="auto"/>
        <w:right w:val="none" w:sz="0" w:space="0" w:color="auto"/>
      </w:divBdr>
    </w:div>
    <w:div w:id="1790782470">
      <w:bodyDiv w:val="1"/>
      <w:marLeft w:val="0"/>
      <w:marRight w:val="0"/>
      <w:marTop w:val="0"/>
      <w:marBottom w:val="0"/>
      <w:divBdr>
        <w:top w:val="none" w:sz="0" w:space="0" w:color="auto"/>
        <w:left w:val="none" w:sz="0" w:space="0" w:color="auto"/>
        <w:bottom w:val="none" w:sz="0" w:space="0" w:color="auto"/>
        <w:right w:val="none" w:sz="0" w:space="0" w:color="auto"/>
      </w:divBdr>
    </w:div>
    <w:div w:id="1790971289">
      <w:bodyDiv w:val="1"/>
      <w:marLeft w:val="0"/>
      <w:marRight w:val="0"/>
      <w:marTop w:val="0"/>
      <w:marBottom w:val="0"/>
      <w:divBdr>
        <w:top w:val="none" w:sz="0" w:space="0" w:color="auto"/>
        <w:left w:val="none" w:sz="0" w:space="0" w:color="auto"/>
        <w:bottom w:val="none" w:sz="0" w:space="0" w:color="auto"/>
        <w:right w:val="none" w:sz="0" w:space="0" w:color="auto"/>
      </w:divBdr>
    </w:div>
    <w:div w:id="1791121325">
      <w:bodyDiv w:val="1"/>
      <w:marLeft w:val="0"/>
      <w:marRight w:val="0"/>
      <w:marTop w:val="0"/>
      <w:marBottom w:val="0"/>
      <w:divBdr>
        <w:top w:val="none" w:sz="0" w:space="0" w:color="auto"/>
        <w:left w:val="none" w:sz="0" w:space="0" w:color="auto"/>
        <w:bottom w:val="none" w:sz="0" w:space="0" w:color="auto"/>
        <w:right w:val="none" w:sz="0" w:space="0" w:color="auto"/>
      </w:divBdr>
    </w:div>
    <w:div w:id="1791241877">
      <w:bodyDiv w:val="1"/>
      <w:marLeft w:val="0"/>
      <w:marRight w:val="0"/>
      <w:marTop w:val="0"/>
      <w:marBottom w:val="0"/>
      <w:divBdr>
        <w:top w:val="none" w:sz="0" w:space="0" w:color="auto"/>
        <w:left w:val="none" w:sz="0" w:space="0" w:color="auto"/>
        <w:bottom w:val="none" w:sz="0" w:space="0" w:color="auto"/>
        <w:right w:val="none" w:sz="0" w:space="0" w:color="auto"/>
      </w:divBdr>
    </w:div>
    <w:div w:id="1791784085">
      <w:bodyDiv w:val="1"/>
      <w:marLeft w:val="0"/>
      <w:marRight w:val="0"/>
      <w:marTop w:val="0"/>
      <w:marBottom w:val="0"/>
      <w:divBdr>
        <w:top w:val="none" w:sz="0" w:space="0" w:color="auto"/>
        <w:left w:val="none" w:sz="0" w:space="0" w:color="auto"/>
        <w:bottom w:val="none" w:sz="0" w:space="0" w:color="auto"/>
        <w:right w:val="none" w:sz="0" w:space="0" w:color="auto"/>
      </w:divBdr>
    </w:div>
    <w:div w:id="1792820345">
      <w:bodyDiv w:val="1"/>
      <w:marLeft w:val="0"/>
      <w:marRight w:val="0"/>
      <w:marTop w:val="0"/>
      <w:marBottom w:val="0"/>
      <w:divBdr>
        <w:top w:val="none" w:sz="0" w:space="0" w:color="auto"/>
        <w:left w:val="none" w:sz="0" w:space="0" w:color="auto"/>
        <w:bottom w:val="none" w:sz="0" w:space="0" w:color="auto"/>
        <w:right w:val="none" w:sz="0" w:space="0" w:color="auto"/>
      </w:divBdr>
    </w:div>
    <w:div w:id="1792937731">
      <w:bodyDiv w:val="1"/>
      <w:marLeft w:val="0"/>
      <w:marRight w:val="0"/>
      <w:marTop w:val="0"/>
      <w:marBottom w:val="0"/>
      <w:divBdr>
        <w:top w:val="none" w:sz="0" w:space="0" w:color="auto"/>
        <w:left w:val="none" w:sz="0" w:space="0" w:color="auto"/>
        <w:bottom w:val="none" w:sz="0" w:space="0" w:color="auto"/>
        <w:right w:val="none" w:sz="0" w:space="0" w:color="auto"/>
      </w:divBdr>
    </w:div>
    <w:div w:id="1794010154">
      <w:bodyDiv w:val="1"/>
      <w:marLeft w:val="0"/>
      <w:marRight w:val="0"/>
      <w:marTop w:val="0"/>
      <w:marBottom w:val="0"/>
      <w:divBdr>
        <w:top w:val="none" w:sz="0" w:space="0" w:color="auto"/>
        <w:left w:val="none" w:sz="0" w:space="0" w:color="auto"/>
        <w:bottom w:val="none" w:sz="0" w:space="0" w:color="auto"/>
        <w:right w:val="none" w:sz="0" w:space="0" w:color="auto"/>
      </w:divBdr>
    </w:div>
    <w:div w:id="1794250429">
      <w:bodyDiv w:val="1"/>
      <w:marLeft w:val="0"/>
      <w:marRight w:val="0"/>
      <w:marTop w:val="0"/>
      <w:marBottom w:val="0"/>
      <w:divBdr>
        <w:top w:val="none" w:sz="0" w:space="0" w:color="auto"/>
        <w:left w:val="none" w:sz="0" w:space="0" w:color="auto"/>
        <w:bottom w:val="none" w:sz="0" w:space="0" w:color="auto"/>
        <w:right w:val="none" w:sz="0" w:space="0" w:color="auto"/>
      </w:divBdr>
    </w:div>
    <w:div w:id="1794323452">
      <w:bodyDiv w:val="1"/>
      <w:marLeft w:val="0"/>
      <w:marRight w:val="0"/>
      <w:marTop w:val="0"/>
      <w:marBottom w:val="0"/>
      <w:divBdr>
        <w:top w:val="none" w:sz="0" w:space="0" w:color="auto"/>
        <w:left w:val="none" w:sz="0" w:space="0" w:color="auto"/>
        <w:bottom w:val="none" w:sz="0" w:space="0" w:color="auto"/>
        <w:right w:val="none" w:sz="0" w:space="0" w:color="auto"/>
      </w:divBdr>
    </w:div>
    <w:div w:id="1794324802">
      <w:bodyDiv w:val="1"/>
      <w:marLeft w:val="0"/>
      <w:marRight w:val="0"/>
      <w:marTop w:val="0"/>
      <w:marBottom w:val="0"/>
      <w:divBdr>
        <w:top w:val="none" w:sz="0" w:space="0" w:color="auto"/>
        <w:left w:val="none" w:sz="0" w:space="0" w:color="auto"/>
        <w:bottom w:val="none" w:sz="0" w:space="0" w:color="auto"/>
        <w:right w:val="none" w:sz="0" w:space="0" w:color="auto"/>
      </w:divBdr>
    </w:div>
    <w:div w:id="1794863018">
      <w:bodyDiv w:val="1"/>
      <w:marLeft w:val="0"/>
      <w:marRight w:val="0"/>
      <w:marTop w:val="0"/>
      <w:marBottom w:val="0"/>
      <w:divBdr>
        <w:top w:val="none" w:sz="0" w:space="0" w:color="auto"/>
        <w:left w:val="none" w:sz="0" w:space="0" w:color="auto"/>
        <w:bottom w:val="none" w:sz="0" w:space="0" w:color="auto"/>
        <w:right w:val="none" w:sz="0" w:space="0" w:color="auto"/>
      </w:divBdr>
    </w:div>
    <w:div w:id="1795058004">
      <w:bodyDiv w:val="1"/>
      <w:marLeft w:val="0"/>
      <w:marRight w:val="0"/>
      <w:marTop w:val="0"/>
      <w:marBottom w:val="0"/>
      <w:divBdr>
        <w:top w:val="none" w:sz="0" w:space="0" w:color="auto"/>
        <w:left w:val="none" w:sz="0" w:space="0" w:color="auto"/>
        <w:bottom w:val="none" w:sz="0" w:space="0" w:color="auto"/>
        <w:right w:val="none" w:sz="0" w:space="0" w:color="auto"/>
      </w:divBdr>
    </w:div>
    <w:div w:id="1795325708">
      <w:bodyDiv w:val="1"/>
      <w:marLeft w:val="0"/>
      <w:marRight w:val="0"/>
      <w:marTop w:val="0"/>
      <w:marBottom w:val="0"/>
      <w:divBdr>
        <w:top w:val="none" w:sz="0" w:space="0" w:color="auto"/>
        <w:left w:val="none" w:sz="0" w:space="0" w:color="auto"/>
        <w:bottom w:val="none" w:sz="0" w:space="0" w:color="auto"/>
        <w:right w:val="none" w:sz="0" w:space="0" w:color="auto"/>
      </w:divBdr>
    </w:div>
    <w:div w:id="1795555938">
      <w:bodyDiv w:val="1"/>
      <w:marLeft w:val="0"/>
      <w:marRight w:val="0"/>
      <w:marTop w:val="0"/>
      <w:marBottom w:val="0"/>
      <w:divBdr>
        <w:top w:val="none" w:sz="0" w:space="0" w:color="auto"/>
        <w:left w:val="none" w:sz="0" w:space="0" w:color="auto"/>
        <w:bottom w:val="none" w:sz="0" w:space="0" w:color="auto"/>
        <w:right w:val="none" w:sz="0" w:space="0" w:color="auto"/>
      </w:divBdr>
    </w:div>
    <w:div w:id="1795824537">
      <w:bodyDiv w:val="1"/>
      <w:marLeft w:val="0"/>
      <w:marRight w:val="0"/>
      <w:marTop w:val="0"/>
      <w:marBottom w:val="0"/>
      <w:divBdr>
        <w:top w:val="none" w:sz="0" w:space="0" w:color="auto"/>
        <w:left w:val="none" w:sz="0" w:space="0" w:color="auto"/>
        <w:bottom w:val="none" w:sz="0" w:space="0" w:color="auto"/>
        <w:right w:val="none" w:sz="0" w:space="0" w:color="auto"/>
      </w:divBdr>
    </w:div>
    <w:div w:id="1796361823">
      <w:bodyDiv w:val="1"/>
      <w:marLeft w:val="0"/>
      <w:marRight w:val="0"/>
      <w:marTop w:val="0"/>
      <w:marBottom w:val="0"/>
      <w:divBdr>
        <w:top w:val="none" w:sz="0" w:space="0" w:color="auto"/>
        <w:left w:val="none" w:sz="0" w:space="0" w:color="auto"/>
        <w:bottom w:val="none" w:sz="0" w:space="0" w:color="auto"/>
        <w:right w:val="none" w:sz="0" w:space="0" w:color="auto"/>
      </w:divBdr>
    </w:div>
    <w:div w:id="1796825089">
      <w:bodyDiv w:val="1"/>
      <w:marLeft w:val="0"/>
      <w:marRight w:val="0"/>
      <w:marTop w:val="0"/>
      <w:marBottom w:val="0"/>
      <w:divBdr>
        <w:top w:val="none" w:sz="0" w:space="0" w:color="auto"/>
        <w:left w:val="none" w:sz="0" w:space="0" w:color="auto"/>
        <w:bottom w:val="none" w:sz="0" w:space="0" w:color="auto"/>
        <w:right w:val="none" w:sz="0" w:space="0" w:color="auto"/>
      </w:divBdr>
    </w:div>
    <w:div w:id="1796867728">
      <w:bodyDiv w:val="1"/>
      <w:marLeft w:val="0"/>
      <w:marRight w:val="0"/>
      <w:marTop w:val="0"/>
      <w:marBottom w:val="0"/>
      <w:divBdr>
        <w:top w:val="none" w:sz="0" w:space="0" w:color="auto"/>
        <w:left w:val="none" w:sz="0" w:space="0" w:color="auto"/>
        <w:bottom w:val="none" w:sz="0" w:space="0" w:color="auto"/>
        <w:right w:val="none" w:sz="0" w:space="0" w:color="auto"/>
      </w:divBdr>
    </w:div>
    <w:div w:id="1796943013">
      <w:bodyDiv w:val="1"/>
      <w:marLeft w:val="0"/>
      <w:marRight w:val="0"/>
      <w:marTop w:val="0"/>
      <w:marBottom w:val="0"/>
      <w:divBdr>
        <w:top w:val="none" w:sz="0" w:space="0" w:color="auto"/>
        <w:left w:val="none" w:sz="0" w:space="0" w:color="auto"/>
        <w:bottom w:val="none" w:sz="0" w:space="0" w:color="auto"/>
        <w:right w:val="none" w:sz="0" w:space="0" w:color="auto"/>
      </w:divBdr>
    </w:div>
    <w:div w:id="1797214396">
      <w:bodyDiv w:val="1"/>
      <w:marLeft w:val="0"/>
      <w:marRight w:val="0"/>
      <w:marTop w:val="0"/>
      <w:marBottom w:val="0"/>
      <w:divBdr>
        <w:top w:val="none" w:sz="0" w:space="0" w:color="auto"/>
        <w:left w:val="none" w:sz="0" w:space="0" w:color="auto"/>
        <w:bottom w:val="none" w:sz="0" w:space="0" w:color="auto"/>
        <w:right w:val="none" w:sz="0" w:space="0" w:color="auto"/>
      </w:divBdr>
    </w:div>
    <w:div w:id="1797521612">
      <w:bodyDiv w:val="1"/>
      <w:marLeft w:val="0"/>
      <w:marRight w:val="0"/>
      <w:marTop w:val="0"/>
      <w:marBottom w:val="0"/>
      <w:divBdr>
        <w:top w:val="none" w:sz="0" w:space="0" w:color="auto"/>
        <w:left w:val="none" w:sz="0" w:space="0" w:color="auto"/>
        <w:bottom w:val="none" w:sz="0" w:space="0" w:color="auto"/>
        <w:right w:val="none" w:sz="0" w:space="0" w:color="auto"/>
      </w:divBdr>
    </w:div>
    <w:div w:id="1797529434">
      <w:bodyDiv w:val="1"/>
      <w:marLeft w:val="0"/>
      <w:marRight w:val="0"/>
      <w:marTop w:val="0"/>
      <w:marBottom w:val="0"/>
      <w:divBdr>
        <w:top w:val="none" w:sz="0" w:space="0" w:color="auto"/>
        <w:left w:val="none" w:sz="0" w:space="0" w:color="auto"/>
        <w:bottom w:val="none" w:sz="0" w:space="0" w:color="auto"/>
        <w:right w:val="none" w:sz="0" w:space="0" w:color="auto"/>
      </w:divBdr>
    </w:div>
    <w:div w:id="1797603417">
      <w:bodyDiv w:val="1"/>
      <w:marLeft w:val="0"/>
      <w:marRight w:val="0"/>
      <w:marTop w:val="0"/>
      <w:marBottom w:val="0"/>
      <w:divBdr>
        <w:top w:val="none" w:sz="0" w:space="0" w:color="auto"/>
        <w:left w:val="none" w:sz="0" w:space="0" w:color="auto"/>
        <w:bottom w:val="none" w:sz="0" w:space="0" w:color="auto"/>
        <w:right w:val="none" w:sz="0" w:space="0" w:color="auto"/>
      </w:divBdr>
    </w:div>
    <w:div w:id="1797798923">
      <w:bodyDiv w:val="1"/>
      <w:marLeft w:val="0"/>
      <w:marRight w:val="0"/>
      <w:marTop w:val="0"/>
      <w:marBottom w:val="0"/>
      <w:divBdr>
        <w:top w:val="none" w:sz="0" w:space="0" w:color="auto"/>
        <w:left w:val="none" w:sz="0" w:space="0" w:color="auto"/>
        <w:bottom w:val="none" w:sz="0" w:space="0" w:color="auto"/>
        <w:right w:val="none" w:sz="0" w:space="0" w:color="auto"/>
      </w:divBdr>
    </w:div>
    <w:div w:id="1798378522">
      <w:bodyDiv w:val="1"/>
      <w:marLeft w:val="0"/>
      <w:marRight w:val="0"/>
      <w:marTop w:val="0"/>
      <w:marBottom w:val="0"/>
      <w:divBdr>
        <w:top w:val="none" w:sz="0" w:space="0" w:color="auto"/>
        <w:left w:val="none" w:sz="0" w:space="0" w:color="auto"/>
        <w:bottom w:val="none" w:sz="0" w:space="0" w:color="auto"/>
        <w:right w:val="none" w:sz="0" w:space="0" w:color="auto"/>
      </w:divBdr>
    </w:div>
    <w:div w:id="1798527266">
      <w:bodyDiv w:val="1"/>
      <w:marLeft w:val="0"/>
      <w:marRight w:val="0"/>
      <w:marTop w:val="0"/>
      <w:marBottom w:val="0"/>
      <w:divBdr>
        <w:top w:val="none" w:sz="0" w:space="0" w:color="auto"/>
        <w:left w:val="none" w:sz="0" w:space="0" w:color="auto"/>
        <w:bottom w:val="none" w:sz="0" w:space="0" w:color="auto"/>
        <w:right w:val="none" w:sz="0" w:space="0" w:color="auto"/>
      </w:divBdr>
    </w:div>
    <w:div w:id="1798596267">
      <w:bodyDiv w:val="1"/>
      <w:marLeft w:val="0"/>
      <w:marRight w:val="0"/>
      <w:marTop w:val="0"/>
      <w:marBottom w:val="0"/>
      <w:divBdr>
        <w:top w:val="none" w:sz="0" w:space="0" w:color="auto"/>
        <w:left w:val="none" w:sz="0" w:space="0" w:color="auto"/>
        <w:bottom w:val="none" w:sz="0" w:space="0" w:color="auto"/>
        <w:right w:val="none" w:sz="0" w:space="0" w:color="auto"/>
      </w:divBdr>
    </w:div>
    <w:div w:id="1799102949">
      <w:bodyDiv w:val="1"/>
      <w:marLeft w:val="0"/>
      <w:marRight w:val="0"/>
      <w:marTop w:val="0"/>
      <w:marBottom w:val="0"/>
      <w:divBdr>
        <w:top w:val="none" w:sz="0" w:space="0" w:color="auto"/>
        <w:left w:val="none" w:sz="0" w:space="0" w:color="auto"/>
        <w:bottom w:val="none" w:sz="0" w:space="0" w:color="auto"/>
        <w:right w:val="none" w:sz="0" w:space="0" w:color="auto"/>
      </w:divBdr>
    </w:div>
    <w:div w:id="1799184760">
      <w:bodyDiv w:val="1"/>
      <w:marLeft w:val="0"/>
      <w:marRight w:val="0"/>
      <w:marTop w:val="0"/>
      <w:marBottom w:val="0"/>
      <w:divBdr>
        <w:top w:val="none" w:sz="0" w:space="0" w:color="auto"/>
        <w:left w:val="none" w:sz="0" w:space="0" w:color="auto"/>
        <w:bottom w:val="none" w:sz="0" w:space="0" w:color="auto"/>
        <w:right w:val="none" w:sz="0" w:space="0" w:color="auto"/>
      </w:divBdr>
    </w:div>
    <w:div w:id="1799642675">
      <w:bodyDiv w:val="1"/>
      <w:marLeft w:val="0"/>
      <w:marRight w:val="0"/>
      <w:marTop w:val="0"/>
      <w:marBottom w:val="0"/>
      <w:divBdr>
        <w:top w:val="none" w:sz="0" w:space="0" w:color="auto"/>
        <w:left w:val="none" w:sz="0" w:space="0" w:color="auto"/>
        <w:bottom w:val="none" w:sz="0" w:space="0" w:color="auto"/>
        <w:right w:val="none" w:sz="0" w:space="0" w:color="auto"/>
      </w:divBdr>
    </w:div>
    <w:div w:id="1799835727">
      <w:bodyDiv w:val="1"/>
      <w:marLeft w:val="0"/>
      <w:marRight w:val="0"/>
      <w:marTop w:val="0"/>
      <w:marBottom w:val="0"/>
      <w:divBdr>
        <w:top w:val="none" w:sz="0" w:space="0" w:color="auto"/>
        <w:left w:val="none" w:sz="0" w:space="0" w:color="auto"/>
        <w:bottom w:val="none" w:sz="0" w:space="0" w:color="auto"/>
        <w:right w:val="none" w:sz="0" w:space="0" w:color="auto"/>
      </w:divBdr>
    </w:div>
    <w:div w:id="1800143973">
      <w:bodyDiv w:val="1"/>
      <w:marLeft w:val="0"/>
      <w:marRight w:val="0"/>
      <w:marTop w:val="0"/>
      <w:marBottom w:val="0"/>
      <w:divBdr>
        <w:top w:val="none" w:sz="0" w:space="0" w:color="auto"/>
        <w:left w:val="none" w:sz="0" w:space="0" w:color="auto"/>
        <w:bottom w:val="none" w:sz="0" w:space="0" w:color="auto"/>
        <w:right w:val="none" w:sz="0" w:space="0" w:color="auto"/>
      </w:divBdr>
    </w:div>
    <w:div w:id="1800950611">
      <w:bodyDiv w:val="1"/>
      <w:marLeft w:val="0"/>
      <w:marRight w:val="0"/>
      <w:marTop w:val="0"/>
      <w:marBottom w:val="0"/>
      <w:divBdr>
        <w:top w:val="none" w:sz="0" w:space="0" w:color="auto"/>
        <w:left w:val="none" w:sz="0" w:space="0" w:color="auto"/>
        <w:bottom w:val="none" w:sz="0" w:space="0" w:color="auto"/>
        <w:right w:val="none" w:sz="0" w:space="0" w:color="auto"/>
      </w:divBdr>
    </w:div>
    <w:div w:id="1800995386">
      <w:bodyDiv w:val="1"/>
      <w:marLeft w:val="0"/>
      <w:marRight w:val="0"/>
      <w:marTop w:val="0"/>
      <w:marBottom w:val="0"/>
      <w:divBdr>
        <w:top w:val="none" w:sz="0" w:space="0" w:color="auto"/>
        <w:left w:val="none" w:sz="0" w:space="0" w:color="auto"/>
        <w:bottom w:val="none" w:sz="0" w:space="0" w:color="auto"/>
        <w:right w:val="none" w:sz="0" w:space="0" w:color="auto"/>
      </w:divBdr>
    </w:div>
    <w:div w:id="1801025858">
      <w:bodyDiv w:val="1"/>
      <w:marLeft w:val="0"/>
      <w:marRight w:val="0"/>
      <w:marTop w:val="0"/>
      <w:marBottom w:val="0"/>
      <w:divBdr>
        <w:top w:val="none" w:sz="0" w:space="0" w:color="auto"/>
        <w:left w:val="none" w:sz="0" w:space="0" w:color="auto"/>
        <w:bottom w:val="none" w:sz="0" w:space="0" w:color="auto"/>
        <w:right w:val="none" w:sz="0" w:space="0" w:color="auto"/>
      </w:divBdr>
    </w:div>
    <w:div w:id="1801612864">
      <w:bodyDiv w:val="1"/>
      <w:marLeft w:val="0"/>
      <w:marRight w:val="0"/>
      <w:marTop w:val="0"/>
      <w:marBottom w:val="0"/>
      <w:divBdr>
        <w:top w:val="none" w:sz="0" w:space="0" w:color="auto"/>
        <w:left w:val="none" w:sz="0" w:space="0" w:color="auto"/>
        <w:bottom w:val="none" w:sz="0" w:space="0" w:color="auto"/>
        <w:right w:val="none" w:sz="0" w:space="0" w:color="auto"/>
      </w:divBdr>
    </w:div>
    <w:div w:id="1802260994">
      <w:bodyDiv w:val="1"/>
      <w:marLeft w:val="0"/>
      <w:marRight w:val="0"/>
      <w:marTop w:val="0"/>
      <w:marBottom w:val="0"/>
      <w:divBdr>
        <w:top w:val="none" w:sz="0" w:space="0" w:color="auto"/>
        <w:left w:val="none" w:sz="0" w:space="0" w:color="auto"/>
        <w:bottom w:val="none" w:sz="0" w:space="0" w:color="auto"/>
        <w:right w:val="none" w:sz="0" w:space="0" w:color="auto"/>
      </w:divBdr>
    </w:div>
    <w:div w:id="1802380121">
      <w:bodyDiv w:val="1"/>
      <w:marLeft w:val="0"/>
      <w:marRight w:val="0"/>
      <w:marTop w:val="0"/>
      <w:marBottom w:val="0"/>
      <w:divBdr>
        <w:top w:val="none" w:sz="0" w:space="0" w:color="auto"/>
        <w:left w:val="none" w:sz="0" w:space="0" w:color="auto"/>
        <w:bottom w:val="none" w:sz="0" w:space="0" w:color="auto"/>
        <w:right w:val="none" w:sz="0" w:space="0" w:color="auto"/>
      </w:divBdr>
    </w:div>
    <w:div w:id="1802382737">
      <w:bodyDiv w:val="1"/>
      <w:marLeft w:val="0"/>
      <w:marRight w:val="0"/>
      <w:marTop w:val="0"/>
      <w:marBottom w:val="0"/>
      <w:divBdr>
        <w:top w:val="none" w:sz="0" w:space="0" w:color="auto"/>
        <w:left w:val="none" w:sz="0" w:space="0" w:color="auto"/>
        <w:bottom w:val="none" w:sz="0" w:space="0" w:color="auto"/>
        <w:right w:val="none" w:sz="0" w:space="0" w:color="auto"/>
      </w:divBdr>
    </w:div>
    <w:div w:id="1802532477">
      <w:bodyDiv w:val="1"/>
      <w:marLeft w:val="0"/>
      <w:marRight w:val="0"/>
      <w:marTop w:val="0"/>
      <w:marBottom w:val="0"/>
      <w:divBdr>
        <w:top w:val="none" w:sz="0" w:space="0" w:color="auto"/>
        <w:left w:val="none" w:sz="0" w:space="0" w:color="auto"/>
        <w:bottom w:val="none" w:sz="0" w:space="0" w:color="auto"/>
        <w:right w:val="none" w:sz="0" w:space="0" w:color="auto"/>
      </w:divBdr>
    </w:div>
    <w:div w:id="1802651194">
      <w:bodyDiv w:val="1"/>
      <w:marLeft w:val="0"/>
      <w:marRight w:val="0"/>
      <w:marTop w:val="0"/>
      <w:marBottom w:val="0"/>
      <w:divBdr>
        <w:top w:val="none" w:sz="0" w:space="0" w:color="auto"/>
        <w:left w:val="none" w:sz="0" w:space="0" w:color="auto"/>
        <w:bottom w:val="none" w:sz="0" w:space="0" w:color="auto"/>
        <w:right w:val="none" w:sz="0" w:space="0" w:color="auto"/>
      </w:divBdr>
    </w:div>
    <w:div w:id="1802772365">
      <w:bodyDiv w:val="1"/>
      <w:marLeft w:val="0"/>
      <w:marRight w:val="0"/>
      <w:marTop w:val="0"/>
      <w:marBottom w:val="0"/>
      <w:divBdr>
        <w:top w:val="none" w:sz="0" w:space="0" w:color="auto"/>
        <w:left w:val="none" w:sz="0" w:space="0" w:color="auto"/>
        <w:bottom w:val="none" w:sz="0" w:space="0" w:color="auto"/>
        <w:right w:val="none" w:sz="0" w:space="0" w:color="auto"/>
      </w:divBdr>
    </w:div>
    <w:div w:id="1802844824">
      <w:bodyDiv w:val="1"/>
      <w:marLeft w:val="0"/>
      <w:marRight w:val="0"/>
      <w:marTop w:val="0"/>
      <w:marBottom w:val="0"/>
      <w:divBdr>
        <w:top w:val="none" w:sz="0" w:space="0" w:color="auto"/>
        <w:left w:val="none" w:sz="0" w:space="0" w:color="auto"/>
        <w:bottom w:val="none" w:sz="0" w:space="0" w:color="auto"/>
        <w:right w:val="none" w:sz="0" w:space="0" w:color="auto"/>
      </w:divBdr>
    </w:div>
    <w:div w:id="1803040002">
      <w:bodyDiv w:val="1"/>
      <w:marLeft w:val="0"/>
      <w:marRight w:val="0"/>
      <w:marTop w:val="0"/>
      <w:marBottom w:val="0"/>
      <w:divBdr>
        <w:top w:val="none" w:sz="0" w:space="0" w:color="auto"/>
        <w:left w:val="none" w:sz="0" w:space="0" w:color="auto"/>
        <w:bottom w:val="none" w:sz="0" w:space="0" w:color="auto"/>
        <w:right w:val="none" w:sz="0" w:space="0" w:color="auto"/>
      </w:divBdr>
    </w:div>
    <w:div w:id="1803230809">
      <w:bodyDiv w:val="1"/>
      <w:marLeft w:val="0"/>
      <w:marRight w:val="0"/>
      <w:marTop w:val="0"/>
      <w:marBottom w:val="0"/>
      <w:divBdr>
        <w:top w:val="none" w:sz="0" w:space="0" w:color="auto"/>
        <w:left w:val="none" w:sz="0" w:space="0" w:color="auto"/>
        <w:bottom w:val="none" w:sz="0" w:space="0" w:color="auto"/>
        <w:right w:val="none" w:sz="0" w:space="0" w:color="auto"/>
      </w:divBdr>
    </w:div>
    <w:div w:id="1803424005">
      <w:bodyDiv w:val="1"/>
      <w:marLeft w:val="0"/>
      <w:marRight w:val="0"/>
      <w:marTop w:val="0"/>
      <w:marBottom w:val="0"/>
      <w:divBdr>
        <w:top w:val="none" w:sz="0" w:space="0" w:color="auto"/>
        <w:left w:val="none" w:sz="0" w:space="0" w:color="auto"/>
        <w:bottom w:val="none" w:sz="0" w:space="0" w:color="auto"/>
        <w:right w:val="none" w:sz="0" w:space="0" w:color="auto"/>
      </w:divBdr>
    </w:div>
    <w:div w:id="1803497887">
      <w:bodyDiv w:val="1"/>
      <w:marLeft w:val="0"/>
      <w:marRight w:val="0"/>
      <w:marTop w:val="0"/>
      <w:marBottom w:val="0"/>
      <w:divBdr>
        <w:top w:val="none" w:sz="0" w:space="0" w:color="auto"/>
        <w:left w:val="none" w:sz="0" w:space="0" w:color="auto"/>
        <w:bottom w:val="none" w:sz="0" w:space="0" w:color="auto"/>
        <w:right w:val="none" w:sz="0" w:space="0" w:color="auto"/>
      </w:divBdr>
    </w:div>
    <w:div w:id="1803814418">
      <w:bodyDiv w:val="1"/>
      <w:marLeft w:val="0"/>
      <w:marRight w:val="0"/>
      <w:marTop w:val="0"/>
      <w:marBottom w:val="0"/>
      <w:divBdr>
        <w:top w:val="none" w:sz="0" w:space="0" w:color="auto"/>
        <w:left w:val="none" w:sz="0" w:space="0" w:color="auto"/>
        <w:bottom w:val="none" w:sz="0" w:space="0" w:color="auto"/>
        <w:right w:val="none" w:sz="0" w:space="0" w:color="auto"/>
      </w:divBdr>
    </w:div>
    <w:div w:id="1804152697">
      <w:bodyDiv w:val="1"/>
      <w:marLeft w:val="0"/>
      <w:marRight w:val="0"/>
      <w:marTop w:val="0"/>
      <w:marBottom w:val="0"/>
      <w:divBdr>
        <w:top w:val="none" w:sz="0" w:space="0" w:color="auto"/>
        <w:left w:val="none" w:sz="0" w:space="0" w:color="auto"/>
        <w:bottom w:val="none" w:sz="0" w:space="0" w:color="auto"/>
        <w:right w:val="none" w:sz="0" w:space="0" w:color="auto"/>
      </w:divBdr>
    </w:div>
    <w:div w:id="1804761994">
      <w:bodyDiv w:val="1"/>
      <w:marLeft w:val="0"/>
      <w:marRight w:val="0"/>
      <w:marTop w:val="0"/>
      <w:marBottom w:val="0"/>
      <w:divBdr>
        <w:top w:val="none" w:sz="0" w:space="0" w:color="auto"/>
        <w:left w:val="none" w:sz="0" w:space="0" w:color="auto"/>
        <w:bottom w:val="none" w:sz="0" w:space="0" w:color="auto"/>
        <w:right w:val="none" w:sz="0" w:space="0" w:color="auto"/>
      </w:divBdr>
    </w:div>
    <w:div w:id="1805541763">
      <w:bodyDiv w:val="1"/>
      <w:marLeft w:val="0"/>
      <w:marRight w:val="0"/>
      <w:marTop w:val="0"/>
      <w:marBottom w:val="0"/>
      <w:divBdr>
        <w:top w:val="none" w:sz="0" w:space="0" w:color="auto"/>
        <w:left w:val="none" w:sz="0" w:space="0" w:color="auto"/>
        <w:bottom w:val="none" w:sz="0" w:space="0" w:color="auto"/>
        <w:right w:val="none" w:sz="0" w:space="0" w:color="auto"/>
      </w:divBdr>
    </w:div>
    <w:div w:id="1805655518">
      <w:bodyDiv w:val="1"/>
      <w:marLeft w:val="0"/>
      <w:marRight w:val="0"/>
      <w:marTop w:val="0"/>
      <w:marBottom w:val="0"/>
      <w:divBdr>
        <w:top w:val="none" w:sz="0" w:space="0" w:color="auto"/>
        <w:left w:val="none" w:sz="0" w:space="0" w:color="auto"/>
        <w:bottom w:val="none" w:sz="0" w:space="0" w:color="auto"/>
        <w:right w:val="none" w:sz="0" w:space="0" w:color="auto"/>
      </w:divBdr>
    </w:div>
    <w:div w:id="1805929828">
      <w:bodyDiv w:val="1"/>
      <w:marLeft w:val="0"/>
      <w:marRight w:val="0"/>
      <w:marTop w:val="0"/>
      <w:marBottom w:val="0"/>
      <w:divBdr>
        <w:top w:val="none" w:sz="0" w:space="0" w:color="auto"/>
        <w:left w:val="none" w:sz="0" w:space="0" w:color="auto"/>
        <w:bottom w:val="none" w:sz="0" w:space="0" w:color="auto"/>
        <w:right w:val="none" w:sz="0" w:space="0" w:color="auto"/>
      </w:divBdr>
    </w:div>
    <w:div w:id="1806312498">
      <w:bodyDiv w:val="1"/>
      <w:marLeft w:val="0"/>
      <w:marRight w:val="0"/>
      <w:marTop w:val="0"/>
      <w:marBottom w:val="0"/>
      <w:divBdr>
        <w:top w:val="none" w:sz="0" w:space="0" w:color="auto"/>
        <w:left w:val="none" w:sz="0" w:space="0" w:color="auto"/>
        <w:bottom w:val="none" w:sz="0" w:space="0" w:color="auto"/>
        <w:right w:val="none" w:sz="0" w:space="0" w:color="auto"/>
      </w:divBdr>
    </w:div>
    <w:div w:id="1806964752">
      <w:bodyDiv w:val="1"/>
      <w:marLeft w:val="0"/>
      <w:marRight w:val="0"/>
      <w:marTop w:val="0"/>
      <w:marBottom w:val="0"/>
      <w:divBdr>
        <w:top w:val="none" w:sz="0" w:space="0" w:color="auto"/>
        <w:left w:val="none" w:sz="0" w:space="0" w:color="auto"/>
        <w:bottom w:val="none" w:sz="0" w:space="0" w:color="auto"/>
        <w:right w:val="none" w:sz="0" w:space="0" w:color="auto"/>
      </w:divBdr>
    </w:div>
    <w:div w:id="1807044493">
      <w:bodyDiv w:val="1"/>
      <w:marLeft w:val="0"/>
      <w:marRight w:val="0"/>
      <w:marTop w:val="0"/>
      <w:marBottom w:val="0"/>
      <w:divBdr>
        <w:top w:val="none" w:sz="0" w:space="0" w:color="auto"/>
        <w:left w:val="none" w:sz="0" w:space="0" w:color="auto"/>
        <w:bottom w:val="none" w:sz="0" w:space="0" w:color="auto"/>
        <w:right w:val="none" w:sz="0" w:space="0" w:color="auto"/>
      </w:divBdr>
    </w:div>
    <w:div w:id="1807237918">
      <w:bodyDiv w:val="1"/>
      <w:marLeft w:val="0"/>
      <w:marRight w:val="0"/>
      <w:marTop w:val="0"/>
      <w:marBottom w:val="0"/>
      <w:divBdr>
        <w:top w:val="none" w:sz="0" w:space="0" w:color="auto"/>
        <w:left w:val="none" w:sz="0" w:space="0" w:color="auto"/>
        <w:bottom w:val="none" w:sz="0" w:space="0" w:color="auto"/>
        <w:right w:val="none" w:sz="0" w:space="0" w:color="auto"/>
      </w:divBdr>
    </w:div>
    <w:div w:id="1807745722">
      <w:bodyDiv w:val="1"/>
      <w:marLeft w:val="0"/>
      <w:marRight w:val="0"/>
      <w:marTop w:val="0"/>
      <w:marBottom w:val="0"/>
      <w:divBdr>
        <w:top w:val="none" w:sz="0" w:space="0" w:color="auto"/>
        <w:left w:val="none" w:sz="0" w:space="0" w:color="auto"/>
        <w:bottom w:val="none" w:sz="0" w:space="0" w:color="auto"/>
        <w:right w:val="none" w:sz="0" w:space="0" w:color="auto"/>
      </w:divBdr>
    </w:div>
    <w:div w:id="1808163740">
      <w:bodyDiv w:val="1"/>
      <w:marLeft w:val="0"/>
      <w:marRight w:val="0"/>
      <w:marTop w:val="0"/>
      <w:marBottom w:val="0"/>
      <w:divBdr>
        <w:top w:val="none" w:sz="0" w:space="0" w:color="auto"/>
        <w:left w:val="none" w:sz="0" w:space="0" w:color="auto"/>
        <w:bottom w:val="none" w:sz="0" w:space="0" w:color="auto"/>
        <w:right w:val="none" w:sz="0" w:space="0" w:color="auto"/>
      </w:divBdr>
    </w:div>
    <w:div w:id="1808627157">
      <w:bodyDiv w:val="1"/>
      <w:marLeft w:val="0"/>
      <w:marRight w:val="0"/>
      <w:marTop w:val="0"/>
      <w:marBottom w:val="0"/>
      <w:divBdr>
        <w:top w:val="none" w:sz="0" w:space="0" w:color="auto"/>
        <w:left w:val="none" w:sz="0" w:space="0" w:color="auto"/>
        <w:bottom w:val="none" w:sz="0" w:space="0" w:color="auto"/>
        <w:right w:val="none" w:sz="0" w:space="0" w:color="auto"/>
      </w:divBdr>
    </w:div>
    <w:div w:id="1808819507">
      <w:bodyDiv w:val="1"/>
      <w:marLeft w:val="0"/>
      <w:marRight w:val="0"/>
      <w:marTop w:val="0"/>
      <w:marBottom w:val="0"/>
      <w:divBdr>
        <w:top w:val="none" w:sz="0" w:space="0" w:color="auto"/>
        <w:left w:val="none" w:sz="0" w:space="0" w:color="auto"/>
        <w:bottom w:val="none" w:sz="0" w:space="0" w:color="auto"/>
        <w:right w:val="none" w:sz="0" w:space="0" w:color="auto"/>
      </w:divBdr>
    </w:div>
    <w:div w:id="1808930142">
      <w:bodyDiv w:val="1"/>
      <w:marLeft w:val="0"/>
      <w:marRight w:val="0"/>
      <w:marTop w:val="0"/>
      <w:marBottom w:val="0"/>
      <w:divBdr>
        <w:top w:val="none" w:sz="0" w:space="0" w:color="auto"/>
        <w:left w:val="none" w:sz="0" w:space="0" w:color="auto"/>
        <w:bottom w:val="none" w:sz="0" w:space="0" w:color="auto"/>
        <w:right w:val="none" w:sz="0" w:space="0" w:color="auto"/>
      </w:divBdr>
    </w:div>
    <w:div w:id="1809977419">
      <w:bodyDiv w:val="1"/>
      <w:marLeft w:val="0"/>
      <w:marRight w:val="0"/>
      <w:marTop w:val="0"/>
      <w:marBottom w:val="0"/>
      <w:divBdr>
        <w:top w:val="none" w:sz="0" w:space="0" w:color="auto"/>
        <w:left w:val="none" w:sz="0" w:space="0" w:color="auto"/>
        <w:bottom w:val="none" w:sz="0" w:space="0" w:color="auto"/>
        <w:right w:val="none" w:sz="0" w:space="0" w:color="auto"/>
      </w:divBdr>
    </w:div>
    <w:div w:id="1810516098">
      <w:bodyDiv w:val="1"/>
      <w:marLeft w:val="0"/>
      <w:marRight w:val="0"/>
      <w:marTop w:val="0"/>
      <w:marBottom w:val="0"/>
      <w:divBdr>
        <w:top w:val="none" w:sz="0" w:space="0" w:color="auto"/>
        <w:left w:val="none" w:sz="0" w:space="0" w:color="auto"/>
        <w:bottom w:val="none" w:sz="0" w:space="0" w:color="auto"/>
        <w:right w:val="none" w:sz="0" w:space="0" w:color="auto"/>
      </w:divBdr>
    </w:div>
    <w:div w:id="1811166670">
      <w:bodyDiv w:val="1"/>
      <w:marLeft w:val="0"/>
      <w:marRight w:val="0"/>
      <w:marTop w:val="0"/>
      <w:marBottom w:val="0"/>
      <w:divBdr>
        <w:top w:val="none" w:sz="0" w:space="0" w:color="auto"/>
        <w:left w:val="none" w:sz="0" w:space="0" w:color="auto"/>
        <w:bottom w:val="none" w:sz="0" w:space="0" w:color="auto"/>
        <w:right w:val="none" w:sz="0" w:space="0" w:color="auto"/>
      </w:divBdr>
    </w:div>
    <w:div w:id="1811357985">
      <w:bodyDiv w:val="1"/>
      <w:marLeft w:val="0"/>
      <w:marRight w:val="0"/>
      <w:marTop w:val="0"/>
      <w:marBottom w:val="0"/>
      <w:divBdr>
        <w:top w:val="none" w:sz="0" w:space="0" w:color="auto"/>
        <w:left w:val="none" w:sz="0" w:space="0" w:color="auto"/>
        <w:bottom w:val="none" w:sz="0" w:space="0" w:color="auto"/>
        <w:right w:val="none" w:sz="0" w:space="0" w:color="auto"/>
      </w:divBdr>
    </w:div>
    <w:div w:id="1811702521">
      <w:bodyDiv w:val="1"/>
      <w:marLeft w:val="0"/>
      <w:marRight w:val="0"/>
      <w:marTop w:val="0"/>
      <w:marBottom w:val="0"/>
      <w:divBdr>
        <w:top w:val="none" w:sz="0" w:space="0" w:color="auto"/>
        <w:left w:val="none" w:sz="0" w:space="0" w:color="auto"/>
        <w:bottom w:val="none" w:sz="0" w:space="0" w:color="auto"/>
        <w:right w:val="none" w:sz="0" w:space="0" w:color="auto"/>
      </w:divBdr>
    </w:div>
    <w:div w:id="1812016422">
      <w:bodyDiv w:val="1"/>
      <w:marLeft w:val="0"/>
      <w:marRight w:val="0"/>
      <w:marTop w:val="0"/>
      <w:marBottom w:val="0"/>
      <w:divBdr>
        <w:top w:val="none" w:sz="0" w:space="0" w:color="auto"/>
        <w:left w:val="none" w:sz="0" w:space="0" w:color="auto"/>
        <w:bottom w:val="none" w:sz="0" w:space="0" w:color="auto"/>
        <w:right w:val="none" w:sz="0" w:space="0" w:color="auto"/>
      </w:divBdr>
    </w:div>
    <w:div w:id="1812092112">
      <w:bodyDiv w:val="1"/>
      <w:marLeft w:val="0"/>
      <w:marRight w:val="0"/>
      <w:marTop w:val="0"/>
      <w:marBottom w:val="0"/>
      <w:divBdr>
        <w:top w:val="none" w:sz="0" w:space="0" w:color="auto"/>
        <w:left w:val="none" w:sz="0" w:space="0" w:color="auto"/>
        <w:bottom w:val="none" w:sz="0" w:space="0" w:color="auto"/>
        <w:right w:val="none" w:sz="0" w:space="0" w:color="auto"/>
      </w:divBdr>
    </w:div>
    <w:div w:id="1812139803">
      <w:bodyDiv w:val="1"/>
      <w:marLeft w:val="0"/>
      <w:marRight w:val="0"/>
      <w:marTop w:val="0"/>
      <w:marBottom w:val="0"/>
      <w:divBdr>
        <w:top w:val="none" w:sz="0" w:space="0" w:color="auto"/>
        <w:left w:val="none" w:sz="0" w:space="0" w:color="auto"/>
        <w:bottom w:val="none" w:sz="0" w:space="0" w:color="auto"/>
        <w:right w:val="none" w:sz="0" w:space="0" w:color="auto"/>
      </w:divBdr>
    </w:div>
    <w:div w:id="1812284478">
      <w:bodyDiv w:val="1"/>
      <w:marLeft w:val="0"/>
      <w:marRight w:val="0"/>
      <w:marTop w:val="0"/>
      <w:marBottom w:val="0"/>
      <w:divBdr>
        <w:top w:val="none" w:sz="0" w:space="0" w:color="auto"/>
        <w:left w:val="none" w:sz="0" w:space="0" w:color="auto"/>
        <w:bottom w:val="none" w:sz="0" w:space="0" w:color="auto"/>
        <w:right w:val="none" w:sz="0" w:space="0" w:color="auto"/>
      </w:divBdr>
    </w:div>
    <w:div w:id="1812287080">
      <w:bodyDiv w:val="1"/>
      <w:marLeft w:val="0"/>
      <w:marRight w:val="0"/>
      <w:marTop w:val="0"/>
      <w:marBottom w:val="0"/>
      <w:divBdr>
        <w:top w:val="none" w:sz="0" w:space="0" w:color="auto"/>
        <w:left w:val="none" w:sz="0" w:space="0" w:color="auto"/>
        <w:bottom w:val="none" w:sz="0" w:space="0" w:color="auto"/>
        <w:right w:val="none" w:sz="0" w:space="0" w:color="auto"/>
      </w:divBdr>
    </w:div>
    <w:div w:id="1812475600">
      <w:bodyDiv w:val="1"/>
      <w:marLeft w:val="0"/>
      <w:marRight w:val="0"/>
      <w:marTop w:val="0"/>
      <w:marBottom w:val="0"/>
      <w:divBdr>
        <w:top w:val="none" w:sz="0" w:space="0" w:color="auto"/>
        <w:left w:val="none" w:sz="0" w:space="0" w:color="auto"/>
        <w:bottom w:val="none" w:sz="0" w:space="0" w:color="auto"/>
        <w:right w:val="none" w:sz="0" w:space="0" w:color="auto"/>
      </w:divBdr>
    </w:div>
    <w:div w:id="1813137578">
      <w:bodyDiv w:val="1"/>
      <w:marLeft w:val="0"/>
      <w:marRight w:val="0"/>
      <w:marTop w:val="0"/>
      <w:marBottom w:val="0"/>
      <w:divBdr>
        <w:top w:val="none" w:sz="0" w:space="0" w:color="auto"/>
        <w:left w:val="none" w:sz="0" w:space="0" w:color="auto"/>
        <w:bottom w:val="none" w:sz="0" w:space="0" w:color="auto"/>
        <w:right w:val="none" w:sz="0" w:space="0" w:color="auto"/>
      </w:divBdr>
    </w:div>
    <w:div w:id="1813476896">
      <w:bodyDiv w:val="1"/>
      <w:marLeft w:val="0"/>
      <w:marRight w:val="0"/>
      <w:marTop w:val="0"/>
      <w:marBottom w:val="0"/>
      <w:divBdr>
        <w:top w:val="none" w:sz="0" w:space="0" w:color="auto"/>
        <w:left w:val="none" w:sz="0" w:space="0" w:color="auto"/>
        <w:bottom w:val="none" w:sz="0" w:space="0" w:color="auto"/>
        <w:right w:val="none" w:sz="0" w:space="0" w:color="auto"/>
      </w:divBdr>
    </w:div>
    <w:div w:id="1813600908">
      <w:bodyDiv w:val="1"/>
      <w:marLeft w:val="0"/>
      <w:marRight w:val="0"/>
      <w:marTop w:val="0"/>
      <w:marBottom w:val="0"/>
      <w:divBdr>
        <w:top w:val="none" w:sz="0" w:space="0" w:color="auto"/>
        <w:left w:val="none" w:sz="0" w:space="0" w:color="auto"/>
        <w:bottom w:val="none" w:sz="0" w:space="0" w:color="auto"/>
        <w:right w:val="none" w:sz="0" w:space="0" w:color="auto"/>
      </w:divBdr>
    </w:div>
    <w:div w:id="1814520393">
      <w:bodyDiv w:val="1"/>
      <w:marLeft w:val="0"/>
      <w:marRight w:val="0"/>
      <w:marTop w:val="0"/>
      <w:marBottom w:val="0"/>
      <w:divBdr>
        <w:top w:val="none" w:sz="0" w:space="0" w:color="auto"/>
        <w:left w:val="none" w:sz="0" w:space="0" w:color="auto"/>
        <w:bottom w:val="none" w:sz="0" w:space="0" w:color="auto"/>
        <w:right w:val="none" w:sz="0" w:space="0" w:color="auto"/>
      </w:divBdr>
    </w:div>
    <w:div w:id="1815561771">
      <w:bodyDiv w:val="1"/>
      <w:marLeft w:val="0"/>
      <w:marRight w:val="0"/>
      <w:marTop w:val="0"/>
      <w:marBottom w:val="0"/>
      <w:divBdr>
        <w:top w:val="none" w:sz="0" w:space="0" w:color="auto"/>
        <w:left w:val="none" w:sz="0" w:space="0" w:color="auto"/>
        <w:bottom w:val="none" w:sz="0" w:space="0" w:color="auto"/>
        <w:right w:val="none" w:sz="0" w:space="0" w:color="auto"/>
      </w:divBdr>
    </w:div>
    <w:div w:id="1816096310">
      <w:bodyDiv w:val="1"/>
      <w:marLeft w:val="0"/>
      <w:marRight w:val="0"/>
      <w:marTop w:val="0"/>
      <w:marBottom w:val="0"/>
      <w:divBdr>
        <w:top w:val="none" w:sz="0" w:space="0" w:color="auto"/>
        <w:left w:val="none" w:sz="0" w:space="0" w:color="auto"/>
        <w:bottom w:val="none" w:sz="0" w:space="0" w:color="auto"/>
        <w:right w:val="none" w:sz="0" w:space="0" w:color="auto"/>
      </w:divBdr>
    </w:div>
    <w:div w:id="1817450011">
      <w:bodyDiv w:val="1"/>
      <w:marLeft w:val="0"/>
      <w:marRight w:val="0"/>
      <w:marTop w:val="0"/>
      <w:marBottom w:val="0"/>
      <w:divBdr>
        <w:top w:val="none" w:sz="0" w:space="0" w:color="auto"/>
        <w:left w:val="none" w:sz="0" w:space="0" w:color="auto"/>
        <w:bottom w:val="none" w:sz="0" w:space="0" w:color="auto"/>
        <w:right w:val="none" w:sz="0" w:space="0" w:color="auto"/>
      </w:divBdr>
    </w:div>
    <w:div w:id="1817526452">
      <w:bodyDiv w:val="1"/>
      <w:marLeft w:val="0"/>
      <w:marRight w:val="0"/>
      <w:marTop w:val="0"/>
      <w:marBottom w:val="0"/>
      <w:divBdr>
        <w:top w:val="none" w:sz="0" w:space="0" w:color="auto"/>
        <w:left w:val="none" w:sz="0" w:space="0" w:color="auto"/>
        <w:bottom w:val="none" w:sz="0" w:space="0" w:color="auto"/>
        <w:right w:val="none" w:sz="0" w:space="0" w:color="auto"/>
      </w:divBdr>
    </w:div>
    <w:div w:id="1817722082">
      <w:bodyDiv w:val="1"/>
      <w:marLeft w:val="0"/>
      <w:marRight w:val="0"/>
      <w:marTop w:val="0"/>
      <w:marBottom w:val="0"/>
      <w:divBdr>
        <w:top w:val="none" w:sz="0" w:space="0" w:color="auto"/>
        <w:left w:val="none" w:sz="0" w:space="0" w:color="auto"/>
        <w:bottom w:val="none" w:sz="0" w:space="0" w:color="auto"/>
        <w:right w:val="none" w:sz="0" w:space="0" w:color="auto"/>
      </w:divBdr>
    </w:div>
    <w:div w:id="1817994422">
      <w:bodyDiv w:val="1"/>
      <w:marLeft w:val="0"/>
      <w:marRight w:val="0"/>
      <w:marTop w:val="0"/>
      <w:marBottom w:val="0"/>
      <w:divBdr>
        <w:top w:val="none" w:sz="0" w:space="0" w:color="auto"/>
        <w:left w:val="none" w:sz="0" w:space="0" w:color="auto"/>
        <w:bottom w:val="none" w:sz="0" w:space="0" w:color="auto"/>
        <w:right w:val="none" w:sz="0" w:space="0" w:color="auto"/>
      </w:divBdr>
    </w:div>
    <w:div w:id="1818064337">
      <w:bodyDiv w:val="1"/>
      <w:marLeft w:val="0"/>
      <w:marRight w:val="0"/>
      <w:marTop w:val="0"/>
      <w:marBottom w:val="0"/>
      <w:divBdr>
        <w:top w:val="none" w:sz="0" w:space="0" w:color="auto"/>
        <w:left w:val="none" w:sz="0" w:space="0" w:color="auto"/>
        <w:bottom w:val="none" w:sz="0" w:space="0" w:color="auto"/>
        <w:right w:val="none" w:sz="0" w:space="0" w:color="auto"/>
      </w:divBdr>
    </w:div>
    <w:div w:id="1818300740">
      <w:bodyDiv w:val="1"/>
      <w:marLeft w:val="0"/>
      <w:marRight w:val="0"/>
      <w:marTop w:val="0"/>
      <w:marBottom w:val="0"/>
      <w:divBdr>
        <w:top w:val="none" w:sz="0" w:space="0" w:color="auto"/>
        <w:left w:val="none" w:sz="0" w:space="0" w:color="auto"/>
        <w:bottom w:val="none" w:sz="0" w:space="0" w:color="auto"/>
        <w:right w:val="none" w:sz="0" w:space="0" w:color="auto"/>
      </w:divBdr>
    </w:div>
    <w:div w:id="1818375372">
      <w:bodyDiv w:val="1"/>
      <w:marLeft w:val="0"/>
      <w:marRight w:val="0"/>
      <w:marTop w:val="0"/>
      <w:marBottom w:val="0"/>
      <w:divBdr>
        <w:top w:val="none" w:sz="0" w:space="0" w:color="auto"/>
        <w:left w:val="none" w:sz="0" w:space="0" w:color="auto"/>
        <w:bottom w:val="none" w:sz="0" w:space="0" w:color="auto"/>
        <w:right w:val="none" w:sz="0" w:space="0" w:color="auto"/>
      </w:divBdr>
    </w:div>
    <w:div w:id="1818762605">
      <w:bodyDiv w:val="1"/>
      <w:marLeft w:val="0"/>
      <w:marRight w:val="0"/>
      <w:marTop w:val="0"/>
      <w:marBottom w:val="0"/>
      <w:divBdr>
        <w:top w:val="none" w:sz="0" w:space="0" w:color="auto"/>
        <w:left w:val="none" w:sz="0" w:space="0" w:color="auto"/>
        <w:bottom w:val="none" w:sz="0" w:space="0" w:color="auto"/>
        <w:right w:val="none" w:sz="0" w:space="0" w:color="auto"/>
      </w:divBdr>
    </w:div>
    <w:div w:id="1819027749">
      <w:bodyDiv w:val="1"/>
      <w:marLeft w:val="0"/>
      <w:marRight w:val="0"/>
      <w:marTop w:val="0"/>
      <w:marBottom w:val="0"/>
      <w:divBdr>
        <w:top w:val="none" w:sz="0" w:space="0" w:color="auto"/>
        <w:left w:val="none" w:sz="0" w:space="0" w:color="auto"/>
        <w:bottom w:val="none" w:sz="0" w:space="0" w:color="auto"/>
        <w:right w:val="none" w:sz="0" w:space="0" w:color="auto"/>
      </w:divBdr>
    </w:div>
    <w:div w:id="1819221265">
      <w:bodyDiv w:val="1"/>
      <w:marLeft w:val="0"/>
      <w:marRight w:val="0"/>
      <w:marTop w:val="0"/>
      <w:marBottom w:val="0"/>
      <w:divBdr>
        <w:top w:val="none" w:sz="0" w:space="0" w:color="auto"/>
        <w:left w:val="none" w:sz="0" w:space="0" w:color="auto"/>
        <w:bottom w:val="none" w:sz="0" w:space="0" w:color="auto"/>
        <w:right w:val="none" w:sz="0" w:space="0" w:color="auto"/>
      </w:divBdr>
    </w:div>
    <w:div w:id="1820078595">
      <w:bodyDiv w:val="1"/>
      <w:marLeft w:val="0"/>
      <w:marRight w:val="0"/>
      <w:marTop w:val="0"/>
      <w:marBottom w:val="0"/>
      <w:divBdr>
        <w:top w:val="none" w:sz="0" w:space="0" w:color="auto"/>
        <w:left w:val="none" w:sz="0" w:space="0" w:color="auto"/>
        <w:bottom w:val="none" w:sz="0" w:space="0" w:color="auto"/>
        <w:right w:val="none" w:sz="0" w:space="0" w:color="auto"/>
      </w:divBdr>
    </w:div>
    <w:div w:id="1820221289">
      <w:bodyDiv w:val="1"/>
      <w:marLeft w:val="0"/>
      <w:marRight w:val="0"/>
      <w:marTop w:val="0"/>
      <w:marBottom w:val="0"/>
      <w:divBdr>
        <w:top w:val="none" w:sz="0" w:space="0" w:color="auto"/>
        <w:left w:val="none" w:sz="0" w:space="0" w:color="auto"/>
        <w:bottom w:val="none" w:sz="0" w:space="0" w:color="auto"/>
        <w:right w:val="none" w:sz="0" w:space="0" w:color="auto"/>
      </w:divBdr>
    </w:div>
    <w:div w:id="1820227007">
      <w:bodyDiv w:val="1"/>
      <w:marLeft w:val="0"/>
      <w:marRight w:val="0"/>
      <w:marTop w:val="0"/>
      <w:marBottom w:val="0"/>
      <w:divBdr>
        <w:top w:val="none" w:sz="0" w:space="0" w:color="auto"/>
        <w:left w:val="none" w:sz="0" w:space="0" w:color="auto"/>
        <w:bottom w:val="none" w:sz="0" w:space="0" w:color="auto"/>
        <w:right w:val="none" w:sz="0" w:space="0" w:color="auto"/>
      </w:divBdr>
    </w:div>
    <w:div w:id="1820338546">
      <w:bodyDiv w:val="1"/>
      <w:marLeft w:val="0"/>
      <w:marRight w:val="0"/>
      <w:marTop w:val="0"/>
      <w:marBottom w:val="0"/>
      <w:divBdr>
        <w:top w:val="none" w:sz="0" w:space="0" w:color="auto"/>
        <w:left w:val="none" w:sz="0" w:space="0" w:color="auto"/>
        <w:bottom w:val="none" w:sz="0" w:space="0" w:color="auto"/>
        <w:right w:val="none" w:sz="0" w:space="0" w:color="auto"/>
      </w:divBdr>
    </w:div>
    <w:div w:id="1820414205">
      <w:bodyDiv w:val="1"/>
      <w:marLeft w:val="0"/>
      <w:marRight w:val="0"/>
      <w:marTop w:val="0"/>
      <w:marBottom w:val="0"/>
      <w:divBdr>
        <w:top w:val="none" w:sz="0" w:space="0" w:color="auto"/>
        <w:left w:val="none" w:sz="0" w:space="0" w:color="auto"/>
        <w:bottom w:val="none" w:sz="0" w:space="0" w:color="auto"/>
        <w:right w:val="none" w:sz="0" w:space="0" w:color="auto"/>
      </w:divBdr>
    </w:div>
    <w:div w:id="1820462769">
      <w:bodyDiv w:val="1"/>
      <w:marLeft w:val="0"/>
      <w:marRight w:val="0"/>
      <w:marTop w:val="0"/>
      <w:marBottom w:val="0"/>
      <w:divBdr>
        <w:top w:val="none" w:sz="0" w:space="0" w:color="auto"/>
        <w:left w:val="none" w:sz="0" w:space="0" w:color="auto"/>
        <w:bottom w:val="none" w:sz="0" w:space="0" w:color="auto"/>
        <w:right w:val="none" w:sz="0" w:space="0" w:color="auto"/>
      </w:divBdr>
    </w:div>
    <w:div w:id="1820610738">
      <w:bodyDiv w:val="1"/>
      <w:marLeft w:val="0"/>
      <w:marRight w:val="0"/>
      <w:marTop w:val="0"/>
      <w:marBottom w:val="0"/>
      <w:divBdr>
        <w:top w:val="none" w:sz="0" w:space="0" w:color="auto"/>
        <w:left w:val="none" w:sz="0" w:space="0" w:color="auto"/>
        <w:bottom w:val="none" w:sz="0" w:space="0" w:color="auto"/>
        <w:right w:val="none" w:sz="0" w:space="0" w:color="auto"/>
      </w:divBdr>
    </w:div>
    <w:div w:id="1821967137">
      <w:bodyDiv w:val="1"/>
      <w:marLeft w:val="0"/>
      <w:marRight w:val="0"/>
      <w:marTop w:val="0"/>
      <w:marBottom w:val="0"/>
      <w:divBdr>
        <w:top w:val="none" w:sz="0" w:space="0" w:color="auto"/>
        <w:left w:val="none" w:sz="0" w:space="0" w:color="auto"/>
        <w:bottom w:val="none" w:sz="0" w:space="0" w:color="auto"/>
        <w:right w:val="none" w:sz="0" w:space="0" w:color="auto"/>
      </w:divBdr>
    </w:div>
    <w:div w:id="1823231502">
      <w:bodyDiv w:val="1"/>
      <w:marLeft w:val="0"/>
      <w:marRight w:val="0"/>
      <w:marTop w:val="0"/>
      <w:marBottom w:val="0"/>
      <w:divBdr>
        <w:top w:val="none" w:sz="0" w:space="0" w:color="auto"/>
        <w:left w:val="none" w:sz="0" w:space="0" w:color="auto"/>
        <w:bottom w:val="none" w:sz="0" w:space="0" w:color="auto"/>
        <w:right w:val="none" w:sz="0" w:space="0" w:color="auto"/>
      </w:divBdr>
    </w:div>
    <w:div w:id="1823809369">
      <w:bodyDiv w:val="1"/>
      <w:marLeft w:val="0"/>
      <w:marRight w:val="0"/>
      <w:marTop w:val="0"/>
      <w:marBottom w:val="0"/>
      <w:divBdr>
        <w:top w:val="none" w:sz="0" w:space="0" w:color="auto"/>
        <w:left w:val="none" w:sz="0" w:space="0" w:color="auto"/>
        <w:bottom w:val="none" w:sz="0" w:space="0" w:color="auto"/>
        <w:right w:val="none" w:sz="0" w:space="0" w:color="auto"/>
      </w:divBdr>
    </w:div>
    <w:div w:id="1823809383">
      <w:bodyDiv w:val="1"/>
      <w:marLeft w:val="0"/>
      <w:marRight w:val="0"/>
      <w:marTop w:val="0"/>
      <w:marBottom w:val="0"/>
      <w:divBdr>
        <w:top w:val="none" w:sz="0" w:space="0" w:color="auto"/>
        <w:left w:val="none" w:sz="0" w:space="0" w:color="auto"/>
        <w:bottom w:val="none" w:sz="0" w:space="0" w:color="auto"/>
        <w:right w:val="none" w:sz="0" w:space="0" w:color="auto"/>
      </w:divBdr>
    </w:div>
    <w:div w:id="1824082166">
      <w:bodyDiv w:val="1"/>
      <w:marLeft w:val="0"/>
      <w:marRight w:val="0"/>
      <w:marTop w:val="0"/>
      <w:marBottom w:val="0"/>
      <w:divBdr>
        <w:top w:val="none" w:sz="0" w:space="0" w:color="auto"/>
        <w:left w:val="none" w:sz="0" w:space="0" w:color="auto"/>
        <w:bottom w:val="none" w:sz="0" w:space="0" w:color="auto"/>
        <w:right w:val="none" w:sz="0" w:space="0" w:color="auto"/>
      </w:divBdr>
    </w:div>
    <w:div w:id="1824159066">
      <w:bodyDiv w:val="1"/>
      <w:marLeft w:val="0"/>
      <w:marRight w:val="0"/>
      <w:marTop w:val="0"/>
      <w:marBottom w:val="0"/>
      <w:divBdr>
        <w:top w:val="none" w:sz="0" w:space="0" w:color="auto"/>
        <w:left w:val="none" w:sz="0" w:space="0" w:color="auto"/>
        <w:bottom w:val="none" w:sz="0" w:space="0" w:color="auto"/>
        <w:right w:val="none" w:sz="0" w:space="0" w:color="auto"/>
      </w:divBdr>
    </w:div>
    <w:div w:id="1825470366">
      <w:bodyDiv w:val="1"/>
      <w:marLeft w:val="0"/>
      <w:marRight w:val="0"/>
      <w:marTop w:val="0"/>
      <w:marBottom w:val="0"/>
      <w:divBdr>
        <w:top w:val="none" w:sz="0" w:space="0" w:color="auto"/>
        <w:left w:val="none" w:sz="0" w:space="0" w:color="auto"/>
        <w:bottom w:val="none" w:sz="0" w:space="0" w:color="auto"/>
        <w:right w:val="none" w:sz="0" w:space="0" w:color="auto"/>
      </w:divBdr>
    </w:div>
    <w:div w:id="1825657333">
      <w:bodyDiv w:val="1"/>
      <w:marLeft w:val="0"/>
      <w:marRight w:val="0"/>
      <w:marTop w:val="0"/>
      <w:marBottom w:val="0"/>
      <w:divBdr>
        <w:top w:val="none" w:sz="0" w:space="0" w:color="auto"/>
        <w:left w:val="none" w:sz="0" w:space="0" w:color="auto"/>
        <w:bottom w:val="none" w:sz="0" w:space="0" w:color="auto"/>
        <w:right w:val="none" w:sz="0" w:space="0" w:color="auto"/>
      </w:divBdr>
    </w:div>
    <w:div w:id="1825703310">
      <w:bodyDiv w:val="1"/>
      <w:marLeft w:val="0"/>
      <w:marRight w:val="0"/>
      <w:marTop w:val="0"/>
      <w:marBottom w:val="0"/>
      <w:divBdr>
        <w:top w:val="none" w:sz="0" w:space="0" w:color="auto"/>
        <w:left w:val="none" w:sz="0" w:space="0" w:color="auto"/>
        <w:bottom w:val="none" w:sz="0" w:space="0" w:color="auto"/>
        <w:right w:val="none" w:sz="0" w:space="0" w:color="auto"/>
      </w:divBdr>
    </w:div>
    <w:div w:id="1825974909">
      <w:bodyDiv w:val="1"/>
      <w:marLeft w:val="0"/>
      <w:marRight w:val="0"/>
      <w:marTop w:val="0"/>
      <w:marBottom w:val="0"/>
      <w:divBdr>
        <w:top w:val="none" w:sz="0" w:space="0" w:color="auto"/>
        <w:left w:val="none" w:sz="0" w:space="0" w:color="auto"/>
        <w:bottom w:val="none" w:sz="0" w:space="0" w:color="auto"/>
        <w:right w:val="none" w:sz="0" w:space="0" w:color="auto"/>
      </w:divBdr>
    </w:div>
    <w:div w:id="1826119567">
      <w:bodyDiv w:val="1"/>
      <w:marLeft w:val="0"/>
      <w:marRight w:val="0"/>
      <w:marTop w:val="0"/>
      <w:marBottom w:val="0"/>
      <w:divBdr>
        <w:top w:val="none" w:sz="0" w:space="0" w:color="auto"/>
        <w:left w:val="none" w:sz="0" w:space="0" w:color="auto"/>
        <w:bottom w:val="none" w:sz="0" w:space="0" w:color="auto"/>
        <w:right w:val="none" w:sz="0" w:space="0" w:color="auto"/>
      </w:divBdr>
    </w:div>
    <w:div w:id="1826244029">
      <w:bodyDiv w:val="1"/>
      <w:marLeft w:val="0"/>
      <w:marRight w:val="0"/>
      <w:marTop w:val="0"/>
      <w:marBottom w:val="0"/>
      <w:divBdr>
        <w:top w:val="none" w:sz="0" w:space="0" w:color="auto"/>
        <w:left w:val="none" w:sz="0" w:space="0" w:color="auto"/>
        <w:bottom w:val="none" w:sz="0" w:space="0" w:color="auto"/>
        <w:right w:val="none" w:sz="0" w:space="0" w:color="auto"/>
      </w:divBdr>
    </w:div>
    <w:div w:id="1826359658">
      <w:bodyDiv w:val="1"/>
      <w:marLeft w:val="0"/>
      <w:marRight w:val="0"/>
      <w:marTop w:val="0"/>
      <w:marBottom w:val="0"/>
      <w:divBdr>
        <w:top w:val="none" w:sz="0" w:space="0" w:color="auto"/>
        <w:left w:val="none" w:sz="0" w:space="0" w:color="auto"/>
        <w:bottom w:val="none" w:sz="0" w:space="0" w:color="auto"/>
        <w:right w:val="none" w:sz="0" w:space="0" w:color="auto"/>
      </w:divBdr>
    </w:div>
    <w:div w:id="1826359816">
      <w:bodyDiv w:val="1"/>
      <w:marLeft w:val="0"/>
      <w:marRight w:val="0"/>
      <w:marTop w:val="0"/>
      <w:marBottom w:val="0"/>
      <w:divBdr>
        <w:top w:val="none" w:sz="0" w:space="0" w:color="auto"/>
        <w:left w:val="none" w:sz="0" w:space="0" w:color="auto"/>
        <w:bottom w:val="none" w:sz="0" w:space="0" w:color="auto"/>
        <w:right w:val="none" w:sz="0" w:space="0" w:color="auto"/>
      </w:divBdr>
    </w:div>
    <w:div w:id="1826505558">
      <w:bodyDiv w:val="1"/>
      <w:marLeft w:val="0"/>
      <w:marRight w:val="0"/>
      <w:marTop w:val="0"/>
      <w:marBottom w:val="0"/>
      <w:divBdr>
        <w:top w:val="none" w:sz="0" w:space="0" w:color="auto"/>
        <w:left w:val="none" w:sz="0" w:space="0" w:color="auto"/>
        <w:bottom w:val="none" w:sz="0" w:space="0" w:color="auto"/>
        <w:right w:val="none" w:sz="0" w:space="0" w:color="auto"/>
      </w:divBdr>
    </w:div>
    <w:div w:id="1826966331">
      <w:bodyDiv w:val="1"/>
      <w:marLeft w:val="0"/>
      <w:marRight w:val="0"/>
      <w:marTop w:val="0"/>
      <w:marBottom w:val="0"/>
      <w:divBdr>
        <w:top w:val="none" w:sz="0" w:space="0" w:color="auto"/>
        <w:left w:val="none" w:sz="0" w:space="0" w:color="auto"/>
        <w:bottom w:val="none" w:sz="0" w:space="0" w:color="auto"/>
        <w:right w:val="none" w:sz="0" w:space="0" w:color="auto"/>
      </w:divBdr>
    </w:div>
    <w:div w:id="1826970891">
      <w:bodyDiv w:val="1"/>
      <w:marLeft w:val="0"/>
      <w:marRight w:val="0"/>
      <w:marTop w:val="0"/>
      <w:marBottom w:val="0"/>
      <w:divBdr>
        <w:top w:val="none" w:sz="0" w:space="0" w:color="auto"/>
        <w:left w:val="none" w:sz="0" w:space="0" w:color="auto"/>
        <w:bottom w:val="none" w:sz="0" w:space="0" w:color="auto"/>
        <w:right w:val="none" w:sz="0" w:space="0" w:color="auto"/>
      </w:divBdr>
    </w:div>
    <w:div w:id="1827042601">
      <w:bodyDiv w:val="1"/>
      <w:marLeft w:val="0"/>
      <w:marRight w:val="0"/>
      <w:marTop w:val="0"/>
      <w:marBottom w:val="0"/>
      <w:divBdr>
        <w:top w:val="none" w:sz="0" w:space="0" w:color="auto"/>
        <w:left w:val="none" w:sz="0" w:space="0" w:color="auto"/>
        <w:bottom w:val="none" w:sz="0" w:space="0" w:color="auto"/>
        <w:right w:val="none" w:sz="0" w:space="0" w:color="auto"/>
      </w:divBdr>
    </w:div>
    <w:div w:id="1827092376">
      <w:bodyDiv w:val="1"/>
      <w:marLeft w:val="0"/>
      <w:marRight w:val="0"/>
      <w:marTop w:val="0"/>
      <w:marBottom w:val="0"/>
      <w:divBdr>
        <w:top w:val="none" w:sz="0" w:space="0" w:color="auto"/>
        <w:left w:val="none" w:sz="0" w:space="0" w:color="auto"/>
        <w:bottom w:val="none" w:sz="0" w:space="0" w:color="auto"/>
        <w:right w:val="none" w:sz="0" w:space="0" w:color="auto"/>
      </w:divBdr>
    </w:div>
    <w:div w:id="1827429520">
      <w:bodyDiv w:val="1"/>
      <w:marLeft w:val="0"/>
      <w:marRight w:val="0"/>
      <w:marTop w:val="0"/>
      <w:marBottom w:val="0"/>
      <w:divBdr>
        <w:top w:val="none" w:sz="0" w:space="0" w:color="auto"/>
        <w:left w:val="none" w:sz="0" w:space="0" w:color="auto"/>
        <w:bottom w:val="none" w:sz="0" w:space="0" w:color="auto"/>
        <w:right w:val="none" w:sz="0" w:space="0" w:color="auto"/>
      </w:divBdr>
    </w:div>
    <w:div w:id="1827625671">
      <w:bodyDiv w:val="1"/>
      <w:marLeft w:val="0"/>
      <w:marRight w:val="0"/>
      <w:marTop w:val="0"/>
      <w:marBottom w:val="0"/>
      <w:divBdr>
        <w:top w:val="none" w:sz="0" w:space="0" w:color="auto"/>
        <w:left w:val="none" w:sz="0" w:space="0" w:color="auto"/>
        <w:bottom w:val="none" w:sz="0" w:space="0" w:color="auto"/>
        <w:right w:val="none" w:sz="0" w:space="0" w:color="auto"/>
      </w:divBdr>
    </w:div>
    <w:div w:id="1828549051">
      <w:bodyDiv w:val="1"/>
      <w:marLeft w:val="0"/>
      <w:marRight w:val="0"/>
      <w:marTop w:val="0"/>
      <w:marBottom w:val="0"/>
      <w:divBdr>
        <w:top w:val="none" w:sz="0" w:space="0" w:color="auto"/>
        <w:left w:val="none" w:sz="0" w:space="0" w:color="auto"/>
        <w:bottom w:val="none" w:sz="0" w:space="0" w:color="auto"/>
        <w:right w:val="none" w:sz="0" w:space="0" w:color="auto"/>
      </w:divBdr>
    </w:div>
    <w:div w:id="1828589073">
      <w:bodyDiv w:val="1"/>
      <w:marLeft w:val="0"/>
      <w:marRight w:val="0"/>
      <w:marTop w:val="0"/>
      <w:marBottom w:val="0"/>
      <w:divBdr>
        <w:top w:val="none" w:sz="0" w:space="0" w:color="auto"/>
        <w:left w:val="none" w:sz="0" w:space="0" w:color="auto"/>
        <w:bottom w:val="none" w:sz="0" w:space="0" w:color="auto"/>
        <w:right w:val="none" w:sz="0" w:space="0" w:color="auto"/>
      </w:divBdr>
    </w:div>
    <w:div w:id="1829126415">
      <w:bodyDiv w:val="1"/>
      <w:marLeft w:val="0"/>
      <w:marRight w:val="0"/>
      <w:marTop w:val="0"/>
      <w:marBottom w:val="0"/>
      <w:divBdr>
        <w:top w:val="none" w:sz="0" w:space="0" w:color="auto"/>
        <w:left w:val="none" w:sz="0" w:space="0" w:color="auto"/>
        <w:bottom w:val="none" w:sz="0" w:space="0" w:color="auto"/>
        <w:right w:val="none" w:sz="0" w:space="0" w:color="auto"/>
      </w:divBdr>
    </w:div>
    <w:div w:id="1829252535">
      <w:bodyDiv w:val="1"/>
      <w:marLeft w:val="0"/>
      <w:marRight w:val="0"/>
      <w:marTop w:val="0"/>
      <w:marBottom w:val="0"/>
      <w:divBdr>
        <w:top w:val="none" w:sz="0" w:space="0" w:color="auto"/>
        <w:left w:val="none" w:sz="0" w:space="0" w:color="auto"/>
        <w:bottom w:val="none" w:sz="0" w:space="0" w:color="auto"/>
        <w:right w:val="none" w:sz="0" w:space="0" w:color="auto"/>
      </w:divBdr>
    </w:div>
    <w:div w:id="1829327900">
      <w:bodyDiv w:val="1"/>
      <w:marLeft w:val="0"/>
      <w:marRight w:val="0"/>
      <w:marTop w:val="0"/>
      <w:marBottom w:val="0"/>
      <w:divBdr>
        <w:top w:val="none" w:sz="0" w:space="0" w:color="auto"/>
        <w:left w:val="none" w:sz="0" w:space="0" w:color="auto"/>
        <w:bottom w:val="none" w:sz="0" w:space="0" w:color="auto"/>
        <w:right w:val="none" w:sz="0" w:space="0" w:color="auto"/>
      </w:divBdr>
    </w:div>
    <w:div w:id="1829636190">
      <w:bodyDiv w:val="1"/>
      <w:marLeft w:val="0"/>
      <w:marRight w:val="0"/>
      <w:marTop w:val="0"/>
      <w:marBottom w:val="0"/>
      <w:divBdr>
        <w:top w:val="none" w:sz="0" w:space="0" w:color="auto"/>
        <w:left w:val="none" w:sz="0" w:space="0" w:color="auto"/>
        <w:bottom w:val="none" w:sz="0" w:space="0" w:color="auto"/>
        <w:right w:val="none" w:sz="0" w:space="0" w:color="auto"/>
      </w:divBdr>
    </w:div>
    <w:div w:id="1829903854">
      <w:bodyDiv w:val="1"/>
      <w:marLeft w:val="0"/>
      <w:marRight w:val="0"/>
      <w:marTop w:val="0"/>
      <w:marBottom w:val="0"/>
      <w:divBdr>
        <w:top w:val="none" w:sz="0" w:space="0" w:color="auto"/>
        <w:left w:val="none" w:sz="0" w:space="0" w:color="auto"/>
        <w:bottom w:val="none" w:sz="0" w:space="0" w:color="auto"/>
        <w:right w:val="none" w:sz="0" w:space="0" w:color="auto"/>
      </w:divBdr>
    </w:div>
    <w:div w:id="1830826014">
      <w:bodyDiv w:val="1"/>
      <w:marLeft w:val="0"/>
      <w:marRight w:val="0"/>
      <w:marTop w:val="0"/>
      <w:marBottom w:val="0"/>
      <w:divBdr>
        <w:top w:val="none" w:sz="0" w:space="0" w:color="auto"/>
        <w:left w:val="none" w:sz="0" w:space="0" w:color="auto"/>
        <w:bottom w:val="none" w:sz="0" w:space="0" w:color="auto"/>
        <w:right w:val="none" w:sz="0" w:space="0" w:color="auto"/>
      </w:divBdr>
    </w:div>
    <w:div w:id="1830906504">
      <w:bodyDiv w:val="1"/>
      <w:marLeft w:val="0"/>
      <w:marRight w:val="0"/>
      <w:marTop w:val="0"/>
      <w:marBottom w:val="0"/>
      <w:divBdr>
        <w:top w:val="none" w:sz="0" w:space="0" w:color="auto"/>
        <w:left w:val="none" w:sz="0" w:space="0" w:color="auto"/>
        <w:bottom w:val="none" w:sz="0" w:space="0" w:color="auto"/>
        <w:right w:val="none" w:sz="0" w:space="0" w:color="auto"/>
      </w:divBdr>
    </w:div>
    <w:div w:id="1831092000">
      <w:bodyDiv w:val="1"/>
      <w:marLeft w:val="0"/>
      <w:marRight w:val="0"/>
      <w:marTop w:val="0"/>
      <w:marBottom w:val="0"/>
      <w:divBdr>
        <w:top w:val="none" w:sz="0" w:space="0" w:color="auto"/>
        <w:left w:val="none" w:sz="0" w:space="0" w:color="auto"/>
        <w:bottom w:val="none" w:sz="0" w:space="0" w:color="auto"/>
        <w:right w:val="none" w:sz="0" w:space="0" w:color="auto"/>
      </w:divBdr>
    </w:div>
    <w:div w:id="1831288232">
      <w:bodyDiv w:val="1"/>
      <w:marLeft w:val="0"/>
      <w:marRight w:val="0"/>
      <w:marTop w:val="0"/>
      <w:marBottom w:val="0"/>
      <w:divBdr>
        <w:top w:val="none" w:sz="0" w:space="0" w:color="auto"/>
        <w:left w:val="none" w:sz="0" w:space="0" w:color="auto"/>
        <w:bottom w:val="none" w:sz="0" w:space="0" w:color="auto"/>
        <w:right w:val="none" w:sz="0" w:space="0" w:color="auto"/>
      </w:divBdr>
    </w:div>
    <w:div w:id="1831752590">
      <w:bodyDiv w:val="1"/>
      <w:marLeft w:val="0"/>
      <w:marRight w:val="0"/>
      <w:marTop w:val="0"/>
      <w:marBottom w:val="0"/>
      <w:divBdr>
        <w:top w:val="none" w:sz="0" w:space="0" w:color="auto"/>
        <w:left w:val="none" w:sz="0" w:space="0" w:color="auto"/>
        <w:bottom w:val="none" w:sz="0" w:space="0" w:color="auto"/>
        <w:right w:val="none" w:sz="0" w:space="0" w:color="auto"/>
      </w:divBdr>
    </w:div>
    <w:div w:id="1832139312">
      <w:bodyDiv w:val="1"/>
      <w:marLeft w:val="0"/>
      <w:marRight w:val="0"/>
      <w:marTop w:val="0"/>
      <w:marBottom w:val="0"/>
      <w:divBdr>
        <w:top w:val="none" w:sz="0" w:space="0" w:color="auto"/>
        <w:left w:val="none" w:sz="0" w:space="0" w:color="auto"/>
        <w:bottom w:val="none" w:sz="0" w:space="0" w:color="auto"/>
        <w:right w:val="none" w:sz="0" w:space="0" w:color="auto"/>
      </w:divBdr>
    </w:div>
    <w:div w:id="1832257827">
      <w:bodyDiv w:val="1"/>
      <w:marLeft w:val="0"/>
      <w:marRight w:val="0"/>
      <w:marTop w:val="0"/>
      <w:marBottom w:val="0"/>
      <w:divBdr>
        <w:top w:val="none" w:sz="0" w:space="0" w:color="auto"/>
        <w:left w:val="none" w:sz="0" w:space="0" w:color="auto"/>
        <w:bottom w:val="none" w:sz="0" w:space="0" w:color="auto"/>
        <w:right w:val="none" w:sz="0" w:space="0" w:color="auto"/>
      </w:divBdr>
    </w:div>
    <w:div w:id="1832286450">
      <w:bodyDiv w:val="1"/>
      <w:marLeft w:val="0"/>
      <w:marRight w:val="0"/>
      <w:marTop w:val="0"/>
      <w:marBottom w:val="0"/>
      <w:divBdr>
        <w:top w:val="none" w:sz="0" w:space="0" w:color="auto"/>
        <w:left w:val="none" w:sz="0" w:space="0" w:color="auto"/>
        <w:bottom w:val="none" w:sz="0" w:space="0" w:color="auto"/>
        <w:right w:val="none" w:sz="0" w:space="0" w:color="auto"/>
      </w:divBdr>
    </w:div>
    <w:div w:id="1833061706">
      <w:bodyDiv w:val="1"/>
      <w:marLeft w:val="0"/>
      <w:marRight w:val="0"/>
      <w:marTop w:val="0"/>
      <w:marBottom w:val="0"/>
      <w:divBdr>
        <w:top w:val="none" w:sz="0" w:space="0" w:color="auto"/>
        <w:left w:val="none" w:sz="0" w:space="0" w:color="auto"/>
        <w:bottom w:val="none" w:sz="0" w:space="0" w:color="auto"/>
        <w:right w:val="none" w:sz="0" w:space="0" w:color="auto"/>
      </w:divBdr>
    </w:div>
    <w:div w:id="1833139209">
      <w:bodyDiv w:val="1"/>
      <w:marLeft w:val="0"/>
      <w:marRight w:val="0"/>
      <w:marTop w:val="0"/>
      <w:marBottom w:val="0"/>
      <w:divBdr>
        <w:top w:val="none" w:sz="0" w:space="0" w:color="auto"/>
        <w:left w:val="none" w:sz="0" w:space="0" w:color="auto"/>
        <w:bottom w:val="none" w:sz="0" w:space="0" w:color="auto"/>
        <w:right w:val="none" w:sz="0" w:space="0" w:color="auto"/>
      </w:divBdr>
    </w:div>
    <w:div w:id="1833525007">
      <w:bodyDiv w:val="1"/>
      <w:marLeft w:val="0"/>
      <w:marRight w:val="0"/>
      <w:marTop w:val="0"/>
      <w:marBottom w:val="0"/>
      <w:divBdr>
        <w:top w:val="none" w:sz="0" w:space="0" w:color="auto"/>
        <w:left w:val="none" w:sz="0" w:space="0" w:color="auto"/>
        <w:bottom w:val="none" w:sz="0" w:space="0" w:color="auto"/>
        <w:right w:val="none" w:sz="0" w:space="0" w:color="auto"/>
      </w:divBdr>
    </w:div>
    <w:div w:id="1834181611">
      <w:bodyDiv w:val="1"/>
      <w:marLeft w:val="0"/>
      <w:marRight w:val="0"/>
      <w:marTop w:val="0"/>
      <w:marBottom w:val="0"/>
      <w:divBdr>
        <w:top w:val="none" w:sz="0" w:space="0" w:color="auto"/>
        <w:left w:val="none" w:sz="0" w:space="0" w:color="auto"/>
        <w:bottom w:val="none" w:sz="0" w:space="0" w:color="auto"/>
        <w:right w:val="none" w:sz="0" w:space="0" w:color="auto"/>
      </w:divBdr>
    </w:div>
    <w:div w:id="1835144746">
      <w:bodyDiv w:val="1"/>
      <w:marLeft w:val="0"/>
      <w:marRight w:val="0"/>
      <w:marTop w:val="0"/>
      <w:marBottom w:val="0"/>
      <w:divBdr>
        <w:top w:val="none" w:sz="0" w:space="0" w:color="auto"/>
        <w:left w:val="none" w:sz="0" w:space="0" w:color="auto"/>
        <w:bottom w:val="none" w:sz="0" w:space="0" w:color="auto"/>
        <w:right w:val="none" w:sz="0" w:space="0" w:color="auto"/>
      </w:divBdr>
    </w:div>
    <w:div w:id="1836021676">
      <w:bodyDiv w:val="1"/>
      <w:marLeft w:val="0"/>
      <w:marRight w:val="0"/>
      <w:marTop w:val="0"/>
      <w:marBottom w:val="0"/>
      <w:divBdr>
        <w:top w:val="none" w:sz="0" w:space="0" w:color="auto"/>
        <w:left w:val="none" w:sz="0" w:space="0" w:color="auto"/>
        <w:bottom w:val="none" w:sz="0" w:space="0" w:color="auto"/>
        <w:right w:val="none" w:sz="0" w:space="0" w:color="auto"/>
      </w:divBdr>
    </w:div>
    <w:div w:id="1836457168">
      <w:bodyDiv w:val="1"/>
      <w:marLeft w:val="0"/>
      <w:marRight w:val="0"/>
      <w:marTop w:val="0"/>
      <w:marBottom w:val="0"/>
      <w:divBdr>
        <w:top w:val="none" w:sz="0" w:space="0" w:color="auto"/>
        <w:left w:val="none" w:sz="0" w:space="0" w:color="auto"/>
        <w:bottom w:val="none" w:sz="0" w:space="0" w:color="auto"/>
        <w:right w:val="none" w:sz="0" w:space="0" w:color="auto"/>
      </w:divBdr>
    </w:div>
    <w:div w:id="1837304884">
      <w:bodyDiv w:val="1"/>
      <w:marLeft w:val="0"/>
      <w:marRight w:val="0"/>
      <w:marTop w:val="0"/>
      <w:marBottom w:val="0"/>
      <w:divBdr>
        <w:top w:val="none" w:sz="0" w:space="0" w:color="auto"/>
        <w:left w:val="none" w:sz="0" w:space="0" w:color="auto"/>
        <w:bottom w:val="none" w:sz="0" w:space="0" w:color="auto"/>
        <w:right w:val="none" w:sz="0" w:space="0" w:color="auto"/>
      </w:divBdr>
    </w:div>
    <w:div w:id="1837528822">
      <w:bodyDiv w:val="1"/>
      <w:marLeft w:val="0"/>
      <w:marRight w:val="0"/>
      <w:marTop w:val="0"/>
      <w:marBottom w:val="0"/>
      <w:divBdr>
        <w:top w:val="none" w:sz="0" w:space="0" w:color="auto"/>
        <w:left w:val="none" w:sz="0" w:space="0" w:color="auto"/>
        <w:bottom w:val="none" w:sz="0" w:space="0" w:color="auto"/>
        <w:right w:val="none" w:sz="0" w:space="0" w:color="auto"/>
      </w:divBdr>
    </w:div>
    <w:div w:id="1837576561">
      <w:bodyDiv w:val="1"/>
      <w:marLeft w:val="0"/>
      <w:marRight w:val="0"/>
      <w:marTop w:val="0"/>
      <w:marBottom w:val="0"/>
      <w:divBdr>
        <w:top w:val="none" w:sz="0" w:space="0" w:color="auto"/>
        <w:left w:val="none" w:sz="0" w:space="0" w:color="auto"/>
        <w:bottom w:val="none" w:sz="0" w:space="0" w:color="auto"/>
        <w:right w:val="none" w:sz="0" w:space="0" w:color="auto"/>
      </w:divBdr>
    </w:div>
    <w:div w:id="1838036957">
      <w:bodyDiv w:val="1"/>
      <w:marLeft w:val="0"/>
      <w:marRight w:val="0"/>
      <w:marTop w:val="0"/>
      <w:marBottom w:val="0"/>
      <w:divBdr>
        <w:top w:val="none" w:sz="0" w:space="0" w:color="auto"/>
        <w:left w:val="none" w:sz="0" w:space="0" w:color="auto"/>
        <w:bottom w:val="none" w:sz="0" w:space="0" w:color="auto"/>
        <w:right w:val="none" w:sz="0" w:space="0" w:color="auto"/>
      </w:divBdr>
    </w:div>
    <w:div w:id="1838494347">
      <w:bodyDiv w:val="1"/>
      <w:marLeft w:val="0"/>
      <w:marRight w:val="0"/>
      <w:marTop w:val="0"/>
      <w:marBottom w:val="0"/>
      <w:divBdr>
        <w:top w:val="none" w:sz="0" w:space="0" w:color="auto"/>
        <w:left w:val="none" w:sz="0" w:space="0" w:color="auto"/>
        <w:bottom w:val="none" w:sz="0" w:space="0" w:color="auto"/>
        <w:right w:val="none" w:sz="0" w:space="0" w:color="auto"/>
      </w:divBdr>
    </w:div>
    <w:div w:id="1838496784">
      <w:bodyDiv w:val="1"/>
      <w:marLeft w:val="0"/>
      <w:marRight w:val="0"/>
      <w:marTop w:val="0"/>
      <w:marBottom w:val="0"/>
      <w:divBdr>
        <w:top w:val="none" w:sz="0" w:space="0" w:color="auto"/>
        <w:left w:val="none" w:sz="0" w:space="0" w:color="auto"/>
        <w:bottom w:val="none" w:sz="0" w:space="0" w:color="auto"/>
        <w:right w:val="none" w:sz="0" w:space="0" w:color="auto"/>
      </w:divBdr>
    </w:div>
    <w:div w:id="1838616950">
      <w:bodyDiv w:val="1"/>
      <w:marLeft w:val="0"/>
      <w:marRight w:val="0"/>
      <w:marTop w:val="0"/>
      <w:marBottom w:val="0"/>
      <w:divBdr>
        <w:top w:val="none" w:sz="0" w:space="0" w:color="auto"/>
        <w:left w:val="none" w:sz="0" w:space="0" w:color="auto"/>
        <w:bottom w:val="none" w:sz="0" w:space="0" w:color="auto"/>
        <w:right w:val="none" w:sz="0" w:space="0" w:color="auto"/>
      </w:divBdr>
    </w:div>
    <w:div w:id="1838880433">
      <w:bodyDiv w:val="1"/>
      <w:marLeft w:val="0"/>
      <w:marRight w:val="0"/>
      <w:marTop w:val="0"/>
      <w:marBottom w:val="0"/>
      <w:divBdr>
        <w:top w:val="none" w:sz="0" w:space="0" w:color="auto"/>
        <w:left w:val="none" w:sz="0" w:space="0" w:color="auto"/>
        <w:bottom w:val="none" w:sz="0" w:space="0" w:color="auto"/>
        <w:right w:val="none" w:sz="0" w:space="0" w:color="auto"/>
      </w:divBdr>
    </w:div>
    <w:div w:id="1839029594">
      <w:bodyDiv w:val="1"/>
      <w:marLeft w:val="0"/>
      <w:marRight w:val="0"/>
      <w:marTop w:val="0"/>
      <w:marBottom w:val="0"/>
      <w:divBdr>
        <w:top w:val="none" w:sz="0" w:space="0" w:color="auto"/>
        <w:left w:val="none" w:sz="0" w:space="0" w:color="auto"/>
        <w:bottom w:val="none" w:sz="0" w:space="0" w:color="auto"/>
        <w:right w:val="none" w:sz="0" w:space="0" w:color="auto"/>
      </w:divBdr>
    </w:div>
    <w:div w:id="1839610736">
      <w:bodyDiv w:val="1"/>
      <w:marLeft w:val="0"/>
      <w:marRight w:val="0"/>
      <w:marTop w:val="0"/>
      <w:marBottom w:val="0"/>
      <w:divBdr>
        <w:top w:val="none" w:sz="0" w:space="0" w:color="auto"/>
        <w:left w:val="none" w:sz="0" w:space="0" w:color="auto"/>
        <w:bottom w:val="none" w:sz="0" w:space="0" w:color="auto"/>
        <w:right w:val="none" w:sz="0" w:space="0" w:color="auto"/>
      </w:divBdr>
    </w:div>
    <w:div w:id="1839613989">
      <w:bodyDiv w:val="1"/>
      <w:marLeft w:val="0"/>
      <w:marRight w:val="0"/>
      <w:marTop w:val="0"/>
      <w:marBottom w:val="0"/>
      <w:divBdr>
        <w:top w:val="none" w:sz="0" w:space="0" w:color="auto"/>
        <w:left w:val="none" w:sz="0" w:space="0" w:color="auto"/>
        <w:bottom w:val="none" w:sz="0" w:space="0" w:color="auto"/>
        <w:right w:val="none" w:sz="0" w:space="0" w:color="auto"/>
      </w:divBdr>
    </w:div>
    <w:div w:id="1840271950">
      <w:bodyDiv w:val="1"/>
      <w:marLeft w:val="0"/>
      <w:marRight w:val="0"/>
      <w:marTop w:val="0"/>
      <w:marBottom w:val="0"/>
      <w:divBdr>
        <w:top w:val="none" w:sz="0" w:space="0" w:color="auto"/>
        <w:left w:val="none" w:sz="0" w:space="0" w:color="auto"/>
        <w:bottom w:val="none" w:sz="0" w:space="0" w:color="auto"/>
        <w:right w:val="none" w:sz="0" w:space="0" w:color="auto"/>
      </w:divBdr>
    </w:div>
    <w:div w:id="1840383001">
      <w:bodyDiv w:val="1"/>
      <w:marLeft w:val="0"/>
      <w:marRight w:val="0"/>
      <w:marTop w:val="0"/>
      <w:marBottom w:val="0"/>
      <w:divBdr>
        <w:top w:val="none" w:sz="0" w:space="0" w:color="auto"/>
        <w:left w:val="none" w:sz="0" w:space="0" w:color="auto"/>
        <w:bottom w:val="none" w:sz="0" w:space="0" w:color="auto"/>
        <w:right w:val="none" w:sz="0" w:space="0" w:color="auto"/>
      </w:divBdr>
    </w:div>
    <w:div w:id="1841893439">
      <w:bodyDiv w:val="1"/>
      <w:marLeft w:val="0"/>
      <w:marRight w:val="0"/>
      <w:marTop w:val="0"/>
      <w:marBottom w:val="0"/>
      <w:divBdr>
        <w:top w:val="none" w:sz="0" w:space="0" w:color="auto"/>
        <w:left w:val="none" w:sz="0" w:space="0" w:color="auto"/>
        <w:bottom w:val="none" w:sz="0" w:space="0" w:color="auto"/>
        <w:right w:val="none" w:sz="0" w:space="0" w:color="auto"/>
      </w:divBdr>
    </w:div>
    <w:div w:id="1842160907">
      <w:bodyDiv w:val="1"/>
      <w:marLeft w:val="0"/>
      <w:marRight w:val="0"/>
      <w:marTop w:val="0"/>
      <w:marBottom w:val="0"/>
      <w:divBdr>
        <w:top w:val="none" w:sz="0" w:space="0" w:color="auto"/>
        <w:left w:val="none" w:sz="0" w:space="0" w:color="auto"/>
        <w:bottom w:val="none" w:sz="0" w:space="0" w:color="auto"/>
        <w:right w:val="none" w:sz="0" w:space="0" w:color="auto"/>
      </w:divBdr>
    </w:div>
    <w:div w:id="1842550682">
      <w:bodyDiv w:val="1"/>
      <w:marLeft w:val="0"/>
      <w:marRight w:val="0"/>
      <w:marTop w:val="0"/>
      <w:marBottom w:val="0"/>
      <w:divBdr>
        <w:top w:val="none" w:sz="0" w:space="0" w:color="auto"/>
        <w:left w:val="none" w:sz="0" w:space="0" w:color="auto"/>
        <w:bottom w:val="none" w:sz="0" w:space="0" w:color="auto"/>
        <w:right w:val="none" w:sz="0" w:space="0" w:color="auto"/>
      </w:divBdr>
    </w:div>
    <w:div w:id="1843279652">
      <w:bodyDiv w:val="1"/>
      <w:marLeft w:val="0"/>
      <w:marRight w:val="0"/>
      <w:marTop w:val="0"/>
      <w:marBottom w:val="0"/>
      <w:divBdr>
        <w:top w:val="none" w:sz="0" w:space="0" w:color="auto"/>
        <w:left w:val="none" w:sz="0" w:space="0" w:color="auto"/>
        <w:bottom w:val="none" w:sz="0" w:space="0" w:color="auto"/>
        <w:right w:val="none" w:sz="0" w:space="0" w:color="auto"/>
      </w:divBdr>
    </w:div>
    <w:div w:id="1843348941">
      <w:bodyDiv w:val="1"/>
      <w:marLeft w:val="0"/>
      <w:marRight w:val="0"/>
      <w:marTop w:val="0"/>
      <w:marBottom w:val="0"/>
      <w:divBdr>
        <w:top w:val="none" w:sz="0" w:space="0" w:color="auto"/>
        <w:left w:val="none" w:sz="0" w:space="0" w:color="auto"/>
        <w:bottom w:val="none" w:sz="0" w:space="0" w:color="auto"/>
        <w:right w:val="none" w:sz="0" w:space="0" w:color="auto"/>
      </w:divBdr>
    </w:div>
    <w:div w:id="1843927619">
      <w:bodyDiv w:val="1"/>
      <w:marLeft w:val="0"/>
      <w:marRight w:val="0"/>
      <w:marTop w:val="0"/>
      <w:marBottom w:val="0"/>
      <w:divBdr>
        <w:top w:val="none" w:sz="0" w:space="0" w:color="auto"/>
        <w:left w:val="none" w:sz="0" w:space="0" w:color="auto"/>
        <w:bottom w:val="none" w:sz="0" w:space="0" w:color="auto"/>
        <w:right w:val="none" w:sz="0" w:space="0" w:color="auto"/>
      </w:divBdr>
    </w:div>
    <w:div w:id="1844198628">
      <w:bodyDiv w:val="1"/>
      <w:marLeft w:val="0"/>
      <w:marRight w:val="0"/>
      <w:marTop w:val="0"/>
      <w:marBottom w:val="0"/>
      <w:divBdr>
        <w:top w:val="none" w:sz="0" w:space="0" w:color="auto"/>
        <w:left w:val="none" w:sz="0" w:space="0" w:color="auto"/>
        <w:bottom w:val="none" w:sz="0" w:space="0" w:color="auto"/>
        <w:right w:val="none" w:sz="0" w:space="0" w:color="auto"/>
      </w:divBdr>
    </w:div>
    <w:div w:id="1844204073">
      <w:bodyDiv w:val="1"/>
      <w:marLeft w:val="0"/>
      <w:marRight w:val="0"/>
      <w:marTop w:val="0"/>
      <w:marBottom w:val="0"/>
      <w:divBdr>
        <w:top w:val="none" w:sz="0" w:space="0" w:color="auto"/>
        <w:left w:val="none" w:sz="0" w:space="0" w:color="auto"/>
        <w:bottom w:val="none" w:sz="0" w:space="0" w:color="auto"/>
        <w:right w:val="none" w:sz="0" w:space="0" w:color="auto"/>
      </w:divBdr>
    </w:div>
    <w:div w:id="1844275532">
      <w:bodyDiv w:val="1"/>
      <w:marLeft w:val="0"/>
      <w:marRight w:val="0"/>
      <w:marTop w:val="0"/>
      <w:marBottom w:val="0"/>
      <w:divBdr>
        <w:top w:val="none" w:sz="0" w:space="0" w:color="auto"/>
        <w:left w:val="none" w:sz="0" w:space="0" w:color="auto"/>
        <w:bottom w:val="none" w:sz="0" w:space="0" w:color="auto"/>
        <w:right w:val="none" w:sz="0" w:space="0" w:color="auto"/>
      </w:divBdr>
    </w:div>
    <w:div w:id="1844278706">
      <w:bodyDiv w:val="1"/>
      <w:marLeft w:val="0"/>
      <w:marRight w:val="0"/>
      <w:marTop w:val="0"/>
      <w:marBottom w:val="0"/>
      <w:divBdr>
        <w:top w:val="none" w:sz="0" w:space="0" w:color="auto"/>
        <w:left w:val="none" w:sz="0" w:space="0" w:color="auto"/>
        <w:bottom w:val="none" w:sz="0" w:space="0" w:color="auto"/>
        <w:right w:val="none" w:sz="0" w:space="0" w:color="auto"/>
      </w:divBdr>
    </w:div>
    <w:div w:id="1844318990">
      <w:bodyDiv w:val="1"/>
      <w:marLeft w:val="0"/>
      <w:marRight w:val="0"/>
      <w:marTop w:val="0"/>
      <w:marBottom w:val="0"/>
      <w:divBdr>
        <w:top w:val="none" w:sz="0" w:space="0" w:color="auto"/>
        <w:left w:val="none" w:sz="0" w:space="0" w:color="auto"/>
        <w:bottom w:val="none" w:sz="0" w:space="0" w:color="auto"/>
        <w:right w:val="none" w:sz="0" w:space="0" w:color="auto"/>
      </w:divBdr>
    </w:div>
    <w:div w:id="1845238778">
      <w:bodyDiv w:val="1"/>
      <w:marLeft w:val="0"/>
      <w:marRight w:val="0"/>
      <w:marTop w:val="0"/>
      <w:marBottom w:val="0"/>
      <w:divBdr>
        <w:top w:val="none" w:sz="0" w:space="0" w:color="auto"/>
        <w:left w:val="none" w:sz="0" w:space="0" w:color="auto"/>
        <w:bottom w:val="none" w:sz="0" w:space="0" w:color="auto"/>
        <w:right w:val="none" w:sz="0" w:space="0" w:color="auto"/>
      </w:divBdr>
    </w:div>
    <w:div w:id="1845705918">
      <w:bodyDiv w:val="1"/>
      <w:marLeft w:val="0"/>
      <w:marRight w:val="0"/>
      <w:marTop w:val="0"/>
      <w:marBottom w:val="0"/>
      <w:divBdr>
        <w:top w:val="none" w:sz="0" w:space="0" w:color="auto"/>
        <w:left w:val="none" w:sz="0" w:space="0" w:color="auto"/>
        <w:bottom w:val="none" w:sz="0" w:space="0" w:color="auto"/>
        <w:right w:val="none" w:sz="0" w:space="0" w:color="auto"/>
      </w:divBdr>
    </w:div>
    <w:div w:id="1845969253">
      <w:bodyDiv w:val="1"/>
      <w:marLeft w:val="0"/>
      <w:marRight w:val="0"/>
      <w:marTop w:val="0"/>
      <w:marBottom w:val="0"/>
      <w:divBdr>
        <w:top w:val="none" w:sz="0" w:space="0" w:color="auto"/>
        <w:left w:val="none" w:sz="0" w:space="0" w:color="auto"/>
        <w:bottom w:val="none" w:sz="0" w:space="0" w:color="auto"/>
        <w:right w:val="none" w:sz="0" w:space="0" w:color="auto"/>
      </w:divBdr>
    </w:div>
    <w:div w:id="1845978129">
      <w:bodyDiv w:val="1"/>
      <w:marLeft w:val="0"/>
      <w:marRight w:val="0"/>
      <w:marTop w:val="0"/>
      <w:marBottom w:val="0"/>
      <w:divBdr>
        <w:top w:val="none" w:sz="0" w:space="0" w:color="auto"/>
        <w:left w:val="none" w:sz="0" w:space="0" w:color="auto"/>
        <w:bottom w:val="none" w:sz="0" w:space="0" w:color="auto"/>
        <w:right w:val="none" w:sz="0" w:space="0" w:color="auto"/>
      </w:divBdr>
    </w:div>
    <w:div w:id="1846557069">
      <w:bodyDiv w:val="1"/>
      <w:marLeft w:val="0"/>
      <w:marRight w:val="0"/>
      <w:marTop w:val="0"/>
      <w:marBottom w:val="0"/>
      <w:divBdr>
        <w:top w:val="none" w:sz="0" w:space="0" w:color="auto"/>
        <w:left w:val="none" w:sz="0" w:space="0" w:color="auto"/>
        <w:bottom w:val="none" w:sz="0" w:space="0" w:color="auto"/>
        <w:right w:val="none" w:sz="0" w:space="0" w:color="auto"/>
      </w:divBdr>
    </w:div>
    <w:div w:id="1846631736">
      <w:bodyDiv w:val="1"/>
      <w:marLeft w:val="0"/>
      <w:marRight w:val="0"/>
      <w:marTop w:val="0"/>
      <w:marBottom w:val="0"/>
      <w:divBdr>
        <w:top w:val="none" w:sz="0" w:space="0" w:color="auto"/>
        <w:left w:val="none" w:sz="0" w:space="0" w:color="auto"/>
        <w:bottom w:val="none" w:sz="0" w:space="0" w:color="auto"/>
        <w:right w:val="none" w:sz="0" w:space="0" w:color="auto"/>
      </w:divBdr>
    </w:div>
    <w:div w:id="1847164776">
      <w:bodyDiv w:val="1"/>
      <w:marLeft w:val="0"/>
      <w:marRight w:val="0"/>
      <w:marTop w:val="0"/>
      <w:marBottom w:val="0"/>
      <w:divBdr>
        <w:top w:val="none" w:sz="0" w:space="0" w:color="auto"/>
        <w:left w:val="none" w:sz="0" w:space="0" w:color="auto"/>
        <w:bottom w:val="none" w:sz="0" w:space="0" w:color="auto"/>
        <w:right w:val="none" w:sz="0" w:space="0" w:color="auto"/>
      </w:divBdr>
    </w:div>
    <w:div w:id="1848013545">
      <w:bodyDiv w:val="1"/>
      <w:marLeft w:val="0"/>
      <w:marRight w:val="0"/>
      <w:marTop w:val="0"/>
      <w:marBottom w:val="0"/>
      <w:divBdr>
        <w:top w:val="none" w:sz="0" w:space="0" w:color="auto"/>
        <w:left w:val="none" w:sz="0" w:space="0" w:color="auto"/>
        <w:bottom w:val="none" w:sz="0" w:space="0" w:color="auto"/>
        <w:right w:val="none" w:sz="0" w:space="0" w:color="auto"/>
      </w:divBdr>
    </w:div>
    <w:div w:id="1848523452">
      <w:bodyDiv w:val="1"/>
      <w:marLeft w:val="0"/>
      <w:marRight w:val="0"/>
      <w:marTop w:val="0"/>
      <w:marBottom w:val="0"/>
      <w:divBdr>
        <w:top w:val="none" w:sz="0" w:space="0" w:color="auto"/>
        <w:left w:val="none" w:sz="0" w:space="0" w:color="auto"/>
        <w:bottom w:val="none" w:sz="0" w:space="0" w:color="auto"/>
        <w:right w:val="none" w:sz="0" w:space="0" w:color="auto"/>
      </w:divBdr>
    </w:div>
    <w:div w:id="1848591838">
      <w:bodyDiv w:val="1"/>
      <w:marLeft w:val="0"/>
      <w:marRight w:val="0"/>
      <w:marTop w:val="0"/>
      <w:marBottom w:val="0"/>
      <w:divBdr>
        <w:top w:val="none" w:sz="0" w:space="0" w:color="auto"/>
        <w:left w:val="none" w:sz="0" w:space="0" w:color="auto"/>
        <w:bottom w:val="none" w:sz="0" w:space="0" w:color="auto"/>
        <w:right w:val="none" w:sz="0" w:space="0" w:color="auto"/>
      </w:divBdr>
    </w:div>
    <w:div w:id="1848862855">
      <w:bodyDiv w:val="1"/>
      <w:marLeft w:val="0"/>
      <w:marRight w:val="0"/>
      <w:marTop w:val="0"/>
      <w:marBottom w:val="0"/>
      <w:divBdr>
        <w:top w:val="none" w:sz="0" w:space="0" w:color="auto"/>
        <w:left w:val="none" w:sz="0" w:space="0" w:color="auto"/>
        <w:bottom w:val="none" w:sz="0" w:space="0" w:color="auto"/>
        <w:right w:val="none" w:sz="0" w:space="0" w:color="auto"/>
      </w:divBdr>
    </w:div>
    <w:div w:id="1849129874">
      <w:bodyDiv w:val="1"/>
      <w:marLeft w:val="0"/>
      <w:marRight w:val="0"/>
      <w:marTop w:val="0"/>
      <w:marBottom w:val="0"/>
      <w:divBdr>
        <w:top w:val="none" w:sz="0" w:space="0" w:color="auto"/>
        <w:left w:val="none" w:sz="0" w:space="0" w:color="auto"/>
        <w:bottom w:val="none" w:sz="0" w:space="0" w:color="auto"/>
        <w:right w:val="none" w:sz="0" w:space="0" w:color="auto"/>
      </w:divBdr>
    </w:div>
    <w:div w:id="1849442869">
      <w:bodyDiv w:val="1"/>
      <w:marLeft w:val="0"/>
      <w:marRight w:val="0"/>
      <w:marTop w:val="0"/>
      <w:marBottom w:val="0"/>
      <w:divBdr>
        <w:top w:val="none" w:sz="0" w:space="0" w:color="auto"/>
        <w:left w:val="none" w:sz="0" w:space="0" w:color="auto"/>
        <w:bottom w:val="none" w:sz="0" w:space="0" w:color="auto"/>
        <w:right w:val="none" w:sz="0" w:space="0" w:color="auto"/>
      </w:divBdr>
    </w:div>
    <w:div w:id="1849757680">
      <w:bodyDiv w:val="1"/>
      <w:marLeft w:val="0"/>
      <w:marRight w:val="0"/>
      <w:marTop w:val="0"/>
      <w:marBottom w:val="0"/>
      <w:divBdr>
        <w:top w:val="none" w:sz="0" w:space="0" w:color="auto"/>
        <w:left w:val="none" w:sz="0" w:space="0" w:color="auto"/>
        <w:bottom w:val="none" w:sz="0" w:space="0" w:color="auto"/>
        <w:right w:val="none" w:sz="0" w:space="0" w:color="auto"/>
      </w:divBdr>
    </w:div>
    <w:div w:id="1849826212">
      <w:bodyDiv w:val="1"/>
      <w:marLeft w:val="0"/>
      <w:marRight w:val="0"/>
      <w:marTop w:val="0"/>
      <w:marBottom w:val="0"/>
      <w:divBdr>
        <w:top w:val="none" w:sz="0" w:space="0" w:color="auto"/>
        <w:left w:val="none" w:sz="0" w:space="0" w:color="auto"/>
        <w:bottom w:val="none" w:sz="0" w:space="0" w:color="auto"/>
        <w:right w:val="none" w:sz="0" w:space="0" w:color="auto"/>
      </w:divBdr>
    </w:div>
    <w:div w:id="1850366005">
      <w:bodyDiv w:val="1"/>
      <w:marLeft w:val="0"/>
      <w:marRight w:val="0"/>
      <w:marTop w:val="0"/>
      <w:marBottom w:val="0"/>
      <w:divBdr>
        <w:top w:val="none" w:sz="0" w:space="0" w:color="auto"/>
        <w:left w:val="none" w:sz="0" w:space="0" w:color="auto"/>
        <w:bottom w:val="none" w:sz="0" w:space="0" w:color="auto"/>
        <w:right w:val="none" w:sz="0" w:space="0" w:color="auto"/>
      </w:divBdr>
    </w:div>
    <w:div w:id="1850873511">
      <w:bodyDiv w:val="1"/>
      <w:marLeft w:val="0"/>
      <w:marRight w:val="0"/>
      <w:marTop w:val="0"/>
      <w:marBottom w:val="0"/>
      <w:divBdr>
        <w:top w:val="none" w:sz="0" w:space="0" w:color="auto"/>
        <w:left w:val="none" w:sz="0" w:space="0" w:color="auto"/>
        <w:bottom w:val="none" w:sz="0" w:space="0" w:color="auto"/>
        <w:right w:val="none" w:sz="0" w:space="0" w:color="auto"/>
      </w:divBdr>
    </w:div>
    <w:div w:id="1851262190">
      <w:bodyDiv w:val="1"/>
      <w:marLeft w:val="0"/>
      <w:marRight w:val="0"/>
      <w:marTop w:val="0"/>
      <w:marBottom w:val="0"/>
      <w:divBdr>
        <w:top w:val="none" w:sz="0" w:space="0" w:color="auto"/>
        <w:left w:val="none" w:sz="0" w:space="0" w:color="auto"/>
        <w:bottom w:val="none" w:sz="0" w:space="0" w:color="auto"/>
        <w:right w:val="none" w:sz="0" w:space="0" w:color="auto"/>
      </w:divBdr>
    </w:div>
    <w:div w:id="1851328770">
      <w:bodyDiv w:val="1"/>
      <w:marLeft w:val="0"/>
      <w:marRight w:val="0"/>
      <w:marTop w:val="0"/>
      <w:marBottom w:val="0"/>
      <w:divBdr>
        <w:top w:val="none" w:sz="0" w:space="0" w:color="auto"/>
        <w:left w:val="none" w:sz="0" w:space="0" w:color="auto"/>
        <w:bottom w:val="none" w:sz="0" w:space="0" w:color="auto"/>
        <w:right w:val="none" w:sz="0" w:space="0" w:color="auto"/>
      </w:divBdr>
    </w:div>
    <w:div w:id="1851673378">
      <w:bodyDiv w:val="1"/>
      <w:marLeft w:val="0"/>
      <w:marRight w:val="0"/>
      <w:marTop w:val="0"/>
      <w:marBottom w:val="0"/>
      <w:divBdr>
        <w:top w:val="none" w:sz="0" w:space="0" w:color="auto"/>
        <w:left w:val="none" w:sz="0" w:space="0" w:color="auto"/>
        <w:bottom w:val="none" w:sz="0" w:space="0" w:color="auto"/>
        <w:right w:val="none" w:sz="0" w:space="0" w:color="auto"/>
      </w:divBdr>
    </w:div>
    <w:div w:id="1851675356">
      <w:bodyDiv w:val="1"/>
      <w:marLeft w:val="0"/>
      <w:marRight w:val="0"/>
      <w:marTop w:val="0"/>
      <w:marBottom w:val="0"/>
      <w:divBdr>
        <w:top w:val="none" w:sz="0" w:space="0" w:color="auto"/>
        <w:left w:val="none" w:sz="0" w:space="0" w:color="auto"/>
        <w:bottom w:val="none" w:sz="0" w:space="0" w:color="auto"/>
        <w:right w:val="none" w:sz="0" w:space="0" w:color="auto"/>
      </w:divBdr>
    </w:div>
    <w:div w:id="1851792228">
      <w:bodyDiv w:val="1"/>
      <w:marLeft w:val="0"/>
      <w:marRight w:val="0"/>
      <w:marTop w:val="0"/>
      <w:marBottom w:val="0"/>
      <w:divBdr>
        <w:top w:val="none" w:sz="0" w:space="0" w:color="auto"/>
        <w:left w:val="none" w:sz="0" w:space="0" w:color="auto"/>
        <w:bottom w:val="none" w:sz="0" w:space="0" w:color="auto"/>
        <w:right w:val="none" w:sz="0" w:space="0" w:color="auto"/>
      </w:divBdr>
    </w:div>
    <w:div w:id="1851941585">
      <w:bodyDiv w:val="1"/>
      <w:marLeft w:val="0"/>
      <w:marRight w:val="0"/>
      <w:marTop w:val="0"/>
      <w:marBottom w:val="0"/>
      <w:divBdr>
        <w:top w:val="none" w:sz="0" w:space="0" w:color="auto"/>
        <w:left w:val="none" w:sz="0" w:space="0" w:color="auto"/>
        <w:bottom w:val="none" w:sz="0" w:space="0" w:color="auto"/>
        <w:right w:val="none" w:sz="0" w:space="0" w:color="auto"/>
      </w:divBdr>
    </w:div>
    <w:div w:id="1851986750">
      <w:bodyDiv w:val="1"/>
      <w:marLeft w:val="0"/>
      <w:marRight w:val="0"/>
      <w:marTop w:val="0"/>
      <w:marBottom w:val="0"/>
      <w:divBdr>
        <w:top w:val="none" w:sz="0" w:space="0" w:color="auto"/>
        <w:left w:val="none" w:sz="0" w:space="0" w:color="auto"/>
        <w:bottom w:val="none" w:sz="0" w:space="0" w:color="auto"/>
        <w:right w:val="none" w:sz="0" w:space="0" w:color="auto"/>
      </w:divBdr>
    </w:div>
    <w:div w:id="1853106725">
      <w:bodyDiv w:val="1"/>
      <w:marLeft w:val="0"/>
      <w:marRight w:val="0"/>
      <w:marTop w:val="0"/>
      <w:marBottom w:val="0"/>
      <w:divBdr>
        <w:top w:val="none" w:sz="0" w:space="0" w:color="auto"/>
        <w:left w:val="none" w:sz="0" w:space="0" w:color="auto"/>
        <w:bottom w:val="none" w:sz="0" w:space="0" w:color="auto"/>
        <w:right w:val="none" w:sz="0" w:space="0" w:color="auto"/>
      </w:divBdr>
    </w:div>
    <w:div w:id="1853107324">
      <w:bodyDiv w:val="1"/>
      <w:marLeft w:val="0"/>
      <w:marRight w:val="0"/>
      <w:marTop w:val="0"/>
      <w:marBottom w:val="0"/>
      <w:divBdr>
        <w:top w:val="none" w:sz="0" w:space="0" w:color="auto"/>
        <w:left w:val="none" w:sz="0" w:space="0" w:color="auto"/>
        <w:bottom w:val="none" w:sz="0" w:space="0" w:color="auto"/>
        <w:right w:val="none" w:sz="0" w:space="0" w:color="auto"/>
      </w:divBdr>
    </w:div>
    <w:div w:id="1853490831">
      <w:bodyDiv w:val="1"/>
      <w:marLeft w:val="0"/>
      <w:marRight w:val="0"/>
      <w:marTop w:val="0"/>
      <w:marBottom w:val="0"/>
      <w:divBdr>
        <w:top w:val="none" w:sz="0" w:space="0" w:color="auto"/>
        <w:left w:val="none" w:sz="0" w:space="0" w:color="auto"/>
        <w:bottom w:val="none" w:sz="0" w:space="0" w:color="auto"/>
        <w:right w:val="none" w:sz="0" w:space="0" w:color="auto"/>
      </w:divBdr>
    </w:div>
    <w:div w:id="1853714244">
      <w:bodyDiv w:val="1"/>
      <w:marLeft w:val="0"/>
      <w:marRight w:val="0"/>
      <w:marTop w:val="0"/>
      <w:marBottom w:val="0"/>
      <w:divBdr>
        <w:top w:val="none" w:sz="0" w:space="0" w:color="auto"/>
        <w:left w:val="none" w:sz="0" w:space="0" w:color="auto"/>
        <w:bottom w:val="none" w:sz="0" w:space="0" w:color="auto"/>
        <w:right w:val="none" w:sz="0" w:space="0" w:color="auto"/>
      </w:divBdr>
    </w:div>
    <w:div w:id="1854302591">
      <w:bodyDiv w:val="1"/>
      <w:marLeft w:val="0"/>
      <w:marRight w:val="0"/>
      <w:marTop w:val="0"/>
      <w:marBottom w:val="0"/>
      <w:divBdr>
        <w:top w:val="none" w:sz="0" w:space="0" w:color="auto"/>
        <w:left w:val="none" w:sz="0" w:space="0" w:color="auto"/>
        <w:bottom w:val="none" w:sz="0" w:space="0" w:color="auto"/>
        <w:right w:val="none" w:sz="0" w:space="0" w:color="auto"/>
      </w:divBdr>
    </w:div>
    <w:div w:id="1854371855">
      <w:bodyDiv w:val="1"/>
      <w:marLeft w:val="0"/>
      <w:marRight w:val="0"/>
      <w:marTop w:val="0"/>
      <w:marBottom w:val="0"/>
      <w:divBdr>
        <w:top w:val="none" w:sz="0" w:space="0" w:color="auto"/>
        <w:left w:val="none" w:sz="0" w:space="0" w:color="auto"/>
        <w:bottom w:val="none" w:sz="0" w:space="0" w:color="auto"/>
        <w:right w:val="none" w:sz="0" w:space="0" w:color="auto"/>
      </w:divBdr>
    </w:div>
    <w:div w:id="1854686565">
      <w:bodyDiv w:val="1"/>
      <w:marLeft w:val="0"/>
      <w:marRight w:val="0"/>
      <w:marTop w:val="0"/>
      <w:marBottom w:val="0"/>
      <w:divBdr>
        <w:top w:val="none" w:sz="0" w:space="0" w:color="auto"/>
        <w:left w:val="none" w:sz="0" w:space="0" w:color="auto"/>
        <w:bottom w:val="none" w:sz="0" w:space="0" w:color="auto"/>
        <w:right w:val="none" w:sz="0" w:space="0" w:color="auto"/>
      </w:divBdr>
    </w:div>
    <w:div w:id="1855486332">
      <w:bodyDiv w:val="1"/>
      <w:marLeft w:val="0"/>
      <w:marRight w:val="0"/>
      <w:marTop w:val="0"/>
      <w:marBottom w:val="0"/>
      <w:divBdr>
        <w:top w:val="none" w:sz="0" w:space="0" w:color="auto"/>
        <w:left w:val="none" w:sz="0" w:space="0" w:color="auto"/>
        <w:bottom w:val="none" w:sz="0" w:space="0" w:color="auto"/>
        <w:right w:val="none" w:sz="0" w:space="0" w:color="auto"/>
      </w:divBdr>
    </w:div>
    <w:div w:id="1856141604">
      <w:bodyDiv w:val="1"/>
      <w:marLeft w:val="0"/>
      <w:marRight w:val="0"/>
      <w:marTop w:val="0"/>
      <w:marBottom w:val="0"/>
      <w:divBdr>
        <w:top w:val="none" w:sz="0" w:space="0" w:color="auto"/>
        <w:left w:val="none" w:sz="0" w:space="0" w:color="auto"/>
        <w:bottom w:val="none" w:sz="0" w:space="0" w:color="auto"/>
        <w:right w:val="none" w:sz="0" w:space="0" w:color="auto"/>
      </w:divBdr>
    </w:div>
    <w:div w:id="1856191328">
      <w:bodyDiv w:val="1"/>
      <w:marLeft w:val="0"/>
      <w:marRight w:val="0"/>
      <w:marTop w:val="0"/>
      <w:marBottom w:val="0"/>
      <w:divBdr>
        <w:top w:val="none" w:sz="0" w:space="0" w:color="auto"/>
        <w:left w:val="none" w:sz="0" w:space="0" w:color="auto"/>
        <w:bottom w:val="none" w:sz="0" w:space="0" w:color="auto"/>
        <w:right w:val="none" w:sz="0" w:space="0" w:color="auto"/>
      </w:divBdr>
    </w:div>
    <w:div w:id="1856579044">
      <w:bodyDiv w:val="1"/>
      <w:marLeft w:val="0"/>
      <w:marRight w:val="0"/>
      <w:marTop w:val="0"/>
      <w:marBottom w:val="0"/>
      <w:divBdr>
        <w:top w:val="none" w:sz="0" w:space="0" w:color="auto"/>
        <w:left w:val="none" w:sz="0" w:space="0" w:color="auto"/>
        <w:bottom w:val="none" w:sz="0" w:space="0" w:color="auto"/>
        <w:right w:val="none" w:sz="0" w:space="0" w:color="auto"/>
      </w:divBdr>
    </w:div>
    <w:div w:id="1857840113">
      <w:bodyDiv w:val="1"/>
      <w:marLeft w:val="0"/>
      <w:marRight w:val="0"/>
      <w:marTop w:val="0"/>
      <w:marBottom w:val="0"/>
      <w:divBdr>
        <w:top w:val="none" w:sz="0" w:space="0" w:color="auto"/>
        <w:left w:val="none" w:sz="0" w:space="0" w:color="auto"/>
        <w:bottom w:val="none" w:sz="0" w:space="0" w:color="auto"/>
        <w:right w:val="none" w:sz="0" w:space="0" w:color="auto"/>
      </w:divBdr>
    </w:div>
    <w:div w:id="1857883068">
      <w:bodyDiv w:val="1"/>
      <w:marLeft w:val="0"/>
      <w:marRight w:val="0"/>
      <w:marTop w:val="0"/>
      <w:marBottom w:val="0"/>
      <w:divBdr>
        <w:top w:val="none" w:sz="0" w:space="0" w:color="auto"/>
        <w:left w:val="none" w:sz="0" w:space="0" w:color="auto"/>
        <w:bottom w:val="none" w:sz="0" w:space="0" w:color="auto"/>
        <w:right w:val="none" w:sz="0" w:space="0" w:color="auto"/>
      </w:divBdr>
    </w:div>
    <w:div w:id="1857962917">
      <w:bodyDiv w:val="1"/>
      <w:marLeft w:val="0"/>
      <w:marRight w:val="0"/>
      <w:marTop w:val="0"/>
      <w:marBottom w:val="0"/>
      <w:divBdr>
        <w:top w:val="none" w:sz="0" w:space="0" w:color="auto"/>
        <w:left w:val="none" w:sz="0" w:space="0" w:color="auto"/>
        <w:bottom w:val="none" w:sz="0" w:space="0" w:color="auto"/>
        <w:right w:val="none" w:sz="0" w:space="0" w:color="auto"/>
      </w:divBdr>
    </w:div>
    <w:div w:id="1858544198">
      <w:bodyDiv w:val="1"/>
      <w:marLeft w:val="0"/>
      <w:marRight w:val="0"/>
      <w:marTop w:val="0"/>
      <w:marBottom w:val="0"/>
      <w:divBdr>
        <w:top w:val="none" w:sz="0" w:space="0" w:color="auto"/>
        <w:left w:val="none" w:sz="0" w:space="0" w:color="auto"/>
        <w:bottom w:val="none" w:sz="0" w:space="0" w:color="auto"/>
        <w:right w:val="none" w:sz="0" w:space="0" w:color="auto"/>
      </w:divBdr>
    </w:div>
    <w:div w:id="1858764666">
      <w:bodyDiv w:val="1"/>
      <w:marLeft w:val="0"/>
      <w:marRight w:val="0"/>
      <w:marTop w:val="0"/>
      <w:marBottom w:val="0"/>
      <w:divBdr>
        <w:top w:val="none" w:sz="0" w:space="0" w:color="auto"/>
        <w:left w:val="none" w:sz="0" w:space="0" w:color="auto"/>
        <w:bottom w:val="none" w:sz="0" w:space="0" w:color="auto"/>
        <w:right w:val="none" w:sz="0" w:space="0" w:color="auto"/>
      </w:divBdr>
    </w:div>
    <w:div w:id="1858811717">
      <w:bodyDiv w:val="1"/>
      <w:marLeft w:val="0"/>
      <w:marRight w:val="0"/>
      <w:marTop w:val="0"/>
      <w:marBottom w:val="0"/>
      <w:divBdr>
        <w:top w:val="none" w:sz="0" w:space="0" w:color="auto"/>
        <w:left w:val="none" w:sz="0" w:space="0" w:color="auto"/>
        <w:bottom w:val="none" w:sz="0" w:space="0" w:color="auto"/>
        <w:right w:val="none" w:sz="0" w:space="0" w:color="auto"/>
      </w:divBdr>
    </w:div>
    <w:div w:id="1858956392">
      <w:bodyDiv w:val="1"/>
      <w:marLeft w:val="0"/>
      <w:marRight w:val="0"/>
      <w:marTop w:val="0"/>
      <w:marBottom w:val="0"/>
      <w:divBdr>
        <w:top w:val="none" w:sz="0" w:space="0" w:color="auto"/>
        <w:left w:val="none" w:sz="0" w:space="0" w:color="auto"/>
        <w:bottom w:val="none" w:sz="0" w:space="0" w:color="auto"/>
        <w:right w:val="none" w:sz="0" w:space="0" w:color="auto"/>
      </w:divBdr>
    </w:div>
    <w:div w:id="1859083236">
      <w:bodyDiv w:val="1"/>
      <w:marLeft w:val="0"/>
      <w:marRight w:val="0"/>
      <w:marTop w:val="0"/>
      <w:marBottom w:val="0"/>
      <w:divBdr>
        <w:top w:val="none" w:sz="0" w:space="0" w:color="auto"/>
        <w:left w:val="none" w:sz="0" w:space="0" w:color="auto"/>
        <w:bottom w:val="none" w:sz="0" w:space="0" w:color="auto"/>
        <w:right w:val="none" w:sz="0" w:space="0" w:color="auto"/>
      </w:divBdr>
    </w:div>
    <w:div w:id="1859196818">
      <w:bodyDiv w:val="1"/>
      <w:marLeft w:val="0"/>
      <w:marRight w:val="0"/>
      <w:marTop w:val="0"/>
      <w:marBottom w:val="0"/>
      <w:divBdr>
        <w:top w:val="none" w:sz="0" w:space="0" w:color="auto"/>
        <w:left w:val="none" w:sz="0" w:space="0" w:color="auto"/>
        <w:bottom w:val="none" w:sz="0" w:space="0" w:color="auto"/>
        <w:right w:val="none" w:sz="0" w:space="0" w:color="auto"/>
      </w:divBdr>
    </w:div>
    <w:div w:id="1859200204">
      <w:bodyDiv w:val="1"/>
      <w:marLeft w:val="0"/>
      <w:marRight w:val="0"/>
      <w:marTop w:val="0"/>
      <w:marBottom w:val="0"/>
      <w:divBdr>
        <w:top w:val="none" w:sz="0" w:space="0" w:color="auto"/>
        <w:left w:val="none" w:sz="0" w:space="0" w:color="auto"/>
        <w:bottom w:val="none" w:sz="0" w:space="0" w:color="auto"/>
        <w:right w:val="none" w:sz="0" w:space="0" w:color="auto"/>
      </w:divBdr>
    </w:div>
    <w:div w:id="1859275943">
      <w:bodyDiv w:val="1"/>
      <w:marLeft w:val="0"/>
      <w:marRight w:val="0"/>
      <w:marTop w:val="0"/>
      <w:marBottom w:val="0"/>
      <w:divBdr>
        <w:top w:val="none" w:sz="0" w:space="0" w:color="auto"/>
        <w:left w:val="none" w:sz="0" w:space="0" w:color="auto"/>
        <w:bottom w:val="none" w:sz="0" w:space="0" w:color="auto"/>
        <w:right w:val="none" w:sz="0" w:space="0" w:color="auto"/>
      </w:divBdr>
    </w:div>
    <w:div w:id="1859657305">
      <w:bodyDiv w:val="1"/>
      <w:marLeft w:val="0"/>
      <w:marRight w:val="0"/>
      <w:marTop w:val="0"/>
      <w:marBottom w:val="0"/>
      <w:divBdr>
        <w:top w:val="none" w:sz="0" w:space="0" w:color="auto"/>
        <w:left w:val="none" w:sz="0" w:space="0" w:color="auto"/>
        <w:bottom w:val="none" w:sz="0" w:space="0" w:color="auto"/>
        <w:right w:val="none" w:sz="0" w:space="0" w:color="auto"/>
      </w:divBdr>
    </w:div>
    <w:div w:id="1860123506">
      <w:bodyDiv w:val="1"/>
      <w:marLeft w:val="0"/>
      <w:marRight w:val="0"/>
      <w:marTop w:val="0"/>
      <w:marBottom w:val="0"/>
      <w:divBdr>
        <w:top w:val="none" w:sz="0" w:space="0" w:color="auto"/>
        <w:left w:val="none" w:sz="0" w:space="0" w:color="auto"/>
        <w:bottom w:val="none" w:sz="0" w:space="0" w:color="auto"/>
        <w:right w:val="none" w:sz="0" w:space="0" w:color="auto"/>
      </w:divBdr>
    </w:div>
    <w:div w:id="1860125581">
      <w:bodyDiv w:val="1"/>
      <w:marLeft w:val="0"/>
      <w:marRight w:val="0"/>
      <w:marTop w:val="0"/>
      <w:marBottom w:val="0"/>
      <w:divBdr>
        <w:top w:val="none" w:sz="0" w:space="0" w:color="auto"/>
        <w:left w:val="none" w:sz="0" w:space="0" w:color="auto"/>
        <w:bottom w:val="none" w:sz="0" w:space="0" w:color="auto"/>
        <w:right w:val="none" w:sz="0" w:space="0" w:color="auto"/>
      </w:divBdr>
    </w:div>
    <w:div w:id="1860895774">
      <w:bodyDiv w:val="1"/>
      <w:marLeft w:val="0"/>
      <w:marRight w:val="0"/>
      <w:marTop w:val="0"/>
      <w:marBottom w:val="0"/>
      <w:divBdr>
        <w:top w:val="none" w:sz="0" w:space="0" w:color="auto"/>
        <w:left w:val="none" w:sz="0" w:space="0" w:color="auto"/>
        <w:bottom w:val="none" w:sz="0" w:space="0" w:color="auto"/>
        <w:right w:val="none" w:sz="0" w:space="0" w:color="auto"/>
      </w:divBdr>
    </w:div>
    <w:div w:id="1860923769">
      <w:bodyDiv w:val="1"/>
      <w:marLeft w:val="0"/>
      <w:marRight w:val="0"/>
      <w:marTop w:val="0"/>
      <w:marBottom w:val="0"/>
      <w:divBdr>
        <w:top w:val="none" w:sz="0" w:space="0" w:color="auto"/>
        <w:left w:val="none" w:sz="0" w:space="0" w:color="auto"/>
        <w:bottom w:val="none" w:sz="0" w:space="0" w:color="auto"/>
        <w:right w:val="none" w:sz="0" w:space="0" w:color="auto"/>
      </w:divBdr>
    </w:div>
    <w:div w:id="1861240462">
      <w:bodyDiv w:val="1"/>
      <w:marLeft w:val="0"/>
      <w:marRight w:val="0"/>
      <w:marTop w:val="0"/>
      <w:marBottom w:val="0"/>
      <w:divBdr>
        <w:top w:val="none" w:sz="0" w:space="0" w:color="auto"/>
        <w:left w:val="none" w:sz="0" w:space="0" w:color="auto"/>
        <w:bottom w:val="none" w:sz="0" w:space="0" w:color="auto"/>
        <w:right w:val="none" w:sz="0" w:space="0" w:color="auto"/>
      </w:divBdr>
    </w:div>
    <w:div w:id="1861385636">
      <w:bodyDiv w:val="1"/>
      <w:marLeft w:val="0"/>
      <w:marRight w:val="0"/>
      <w:marTop w:val="0"/>
      <w:marBottom w:val="0"/>
      <w:divBdr>
        <w:top w:val="none" w:sz="0" w:space="0" w:color="auto"/>
        <w:left w:val="none" w:sz="0" w:space="0" w:color="auto"/>
        <w:bottom w:val="none" w:sz="0" w:space="0" w:color="auto"/>
        <w:right w:val="none" w:sz="0" w:space="0" w:color="auto"/>
      </w:divBdr>
    </w:div>
    <w:div w:id="1861620582">
      <w:bodyDiv w:val="1"/>
      <w:marLeft w:val="0"/>
      <w:marRight w:val="0"/>
      <w:marTop w:val="0"/>
      <w:marBottom w:val="0"/>
      <w:divBdr>
        <w:top w:val="none" w:sz="0" w:space="0" w:color="auto"/>
        <w:left w:val="none" w:sz="0" w:space="0" w:color="auto"/>
        <w:bottom w:val="none" w:sz="0" w:space="0" w:color="auto"/>
        <w:right w:val="none" w:sz="0" w:space="0" w:color="auto"/>
      </w:divBdr>
    </w:div>
    <w:div w:id="1862472588">
      <w:bodyDiv w:val="1"/>
      <w:marLeft w:val="0"/>
      <w:marRight w:val="0"/>
      <w:marTop w:val="0"/>
      <w:marBottom w:val="0"/>
      <w:divBdr>
        <w:top w:val="none" w:sz="0" w:space="0" w:color="auto"/>
        <w:left w:val="none" w:sz="0" w:space="0" w:color="auto"/>
        <w:bottom w:val="none" w:sz="0" w:space="0" w:color="auto"/>
        <w:right w:val="none" w:sz="0" w:space="0" w:color="auto"/>
      </w:divBdr>
    </w:div>
    <w:div w:id="1862744800">
      <w:bodyDiv w:val="1"/>
      <w:marLeft w:val="0"/>
      <w:marRight w:val="0"/>
      <w:marTop w:val="0"/>
      <w:marBottom w:val="0"/>
      <w:divBdr>
        <w:top w:val="none" w:sz="0" w:space="0" w:color="auto"/>
        <w:left w:val="none" w:sz="0" w:space="0" w:color="auto"/>
        <w:bottom w:val="none" w:sz="0" w:space="0" w:color="auto"/>
        <w:right w:val="none" w:sz="0" w:space="0" w:color="auto"/>
      </w:divBdr>
    </w:div>
    <w:div w:id="1863007800">
      <w:bodyDiv w:val="1"/>
      <w:marLeft w:val="0"/>
      <w:marRight w:val="0"/>
      <w:marTop w:val="0"/>
      <w:marBottom w:val="0"/>
      <w:divBdr>
        <w:top w:val="none" w:sz="0" w:space="0" w:color="auto"/>
        <w:left w:val="none" w:sz="0" w:space="0" w:color="auto"/>
        <w:bottom w:val="none" w:sz="0" w:space="0" w:color="auto"/>
        <w:right w:val="none" w:sz="0" w:space="0" w:color="auto"/>
      </w:divBdr>
    </w:div>
    <w:div w:id="1863324770">
      <w:bodyDiv w:val="1"/>
      <w:marLeft w:val="0"/>
      <w:marRight w:val="0"/>
      <w:marTop w:val="0"/>
      <w:marBottom w:val="0"/>
      <w:divBdr>
        <w:top w:val="none" w:sz="0" w:space="0" w:color="auto"/>
        <w:left w:val="none" w:sz="0" w:space="0" w:color="auto"/>
        <w:bottom w:val="none" w:sz="0" w:space="0" w:color="auto"/>
        <w:right w:val="none" w:sz="0" w:space="0" w:color="auto"/>
      </w:divBdr>
    </w:div>
    <w:div w:id="1863469074">
      <w:bodyDiv w:val="1"/>
      <w:marLeft w:val="0"/>
      <w:marRight w:val="0"/>
      <w:marTop w:val="0"/>
      <w:marBottom w:val="0"/>
      <w:divBdr>
        <w:top w:val="none" w:sz="0" w:space="0" w:color="auto"/>
        <w:left w:val="none" w:sz="0" w:space="0" w:color="auto"/>
        <w:bottom w:val="none" w:sz="0" w:space="0" w:color="auto"/>
        <w:right w:val="none" w:sz="0" w:space="0" w:color="auto"/>
      </w:divBdr>
    </w:div>
    <w:div w:id="1863586990">
      <w:bodyDiv w:val="1"/>
      <w:marLeft w:val="0"/>
      <w:marRight w:val="0"/>
      <w:marTop w:val="0"/>
      <w:marBottom w:val="0"/>
      <w:divBdr>
        <w:top w:val="none" w:sz="0" w:space="0" w:color="auto"/>
        <w:left w:val="none" w:sz="0" w:space="0" w:color="auto"/>
        <w:bottom w:val="none" w:sz="0" w:space="0" w:color="auto"/>
        <w:right w:val="none" w:sz="0" w:space="0" w:color="auto"/>
      </w:divBdr>
    </w:div>
    <w:div w:id="1864054051">
      <w:bodyDiv w:val="1"/>
      <w:marLeft w:val="0"/>
      <w:marRight w:val="0"/>
      <w:marTop w:val="0"/>
      <w:marBottom w:val="0"/>
      <w:divBdr>
        <w:top w:val="none" w:sz="0" w:space="0" w:color="auto"/>
        <w:left w:val="none" w:sz="0" w:space="0" w:color="auto"/>
        <w:bottom w:val="none" w:sz="0" w:space="0" w:color="auto"/>
        <w:right w:val="none" w:sz="0" w:space="0" w:color="auto"/>
      </w:divBdr>
    </w:div>
    <w:div w:id="1864202658">
      <w:bodyDiv w:val="1"/>
      <w:marLeft w:val="0"/>
      <w:marRight w:val="0"/>
      <w:marTop w:val="0"/>
      <w:marBottom w:val="0"/>
      <w:divBdr>
        <w:top w:val="none" w:sz="0" w:space="0" w:color="auto"/>
        <w:left w:val="none" w:sz="0" w:space="0" w:color="auto"/>
        <w:bottom w:val="none" w:sz="0" w:space="0" w:color="auto"/>
        <w:right w:val="none" w:sz="0" w:space="0" w:color="auto"/>
      </w:divBdr>
    </w:div>
    <w:div w:id="1864316718">
      <w:bodyDiv w:val="1"/>
      <w:marLeft w:val="0"/>
      <w:marRight w:val="0"/>
      <w:marTop w:val="0"/>
      <w:marBottom w:val="0"/>
      <w:divBdr>
        <w:top w:val="none" w:sz="0" w:space="0" w:color="auto"/>
        <w:left w:val="none" w:sz="0" w:space="0" w:color="auto"/>
        <w:bottom w:val="none" w:sz="0" w:space="0" w:color="auto"/>
        <w:right w:val="none" w:sz="0" w:space="0" w:color="auto"/>
      </w:divBdr>
    </w:div>
    <w:div w:id="1864592603">
      <w:bodyDiv w:val="1"/>
      <w:marLeft w:val="0"/>
      <w:marRight w:val="0"/>
      <w:marTop w:val="0"/>
      <w:marBottom w:val="0"/>
      <w:divBdr>
        <w:top w:val="none" w:sz="0" w:space="0" w:color="auto"/>
        <w:left w:val="none" w:sz="0" w:space="0" w:color="auto"/>
        <w:bottom w:val="none" w:sz="0" w:space="0" w:color="auto"/>
        <w:right w:val="none" w:sz="0" w:space="0" w:color="auto"/>
      </w:divBdr>
    </w:div>
    <w:div w:id="1864973605">
      <w:bodyDiv w:val="1"/>
      <w:marLeft w:val="0"/>
      <w:marRight w:val="0"/>
      <w:marTop w:val="0"/>
      <w:marBottom w:val="0"/>
      <w:divBdr>
        <w:top w:val="none" w:sz="0" w:space="0" w:color="auto"/>
        <w:left w:val="none" w:sz="0" w:space="0" w:color="auto"/>
        <w:bottom w:val="none" w:sz="0" w:space="0" w:color="auto"/>
        <w:right w:val="none" w:sz="0" w:space="0" w:color="auto"/>
      </w:divBdr>
    </w:div>
    <w:div w:id="1865053881">
      <w:bodyDiv w:val="1"/>
      <w:marLeft w:val="0"/>
      <w:marRight w:val="0"/>
      <w:marTop w:val="0"/>
      <w:marBottom w:val="0"/>
      <w:divBdr>
        <w:top w:val="none" w:sz="0" w:space="0" w:color="auto"/>
        <w:left w:val="none" w:sz="0" w:space="0" w:color="auto"/>
        <w:bottom w:val="none" w:sz="0" w:space="0" w:color="auto"/>
        <w:right w:val="none" w:sz="0" w:space="0" w:color="auto"/>
      </w:divBdr>
    </w:div>
    <w:div w:id="1865094270">
      <w:bodyDiv w:val="1"/>
      <w:marLeft w:val="0"/>
      <w:marRight w:val="0"/>
      <w:marTop w:val="0"/>
      <w:marBottom w:val="0"/>
      <w:divBdr>
        <w:top w:val="none" w:sz="0" w:space="0" w:color="auto"/>
        <w:left w:val="none" w:sz="0" w:space="0" w:color="auto"/>
        <w:bottom w:val="none" w:sz="0" w:space="0" w:color="auto"/>
        <w:right w:val="none" w:sz="0" w:space="0" w:color="auto"/>
      </w:divBdr>
    </w:div>
    <w:div w:id="1865095436">
      <w:bodyDiv w:val="1"/>
      <w:marLeft w:val="0"/>
      <w:marRight w:val="0"/>
      <w:marTop w:val="0"/>
      <w:marBottom w:val="0"/>
      <w:divBdr>
        <w:top w:val="none" w:sz="0" w:space="0" w:color="auto"/>
        <w:left w:val="none" w:sz="0" w:space="0" w:color="auto"/>
        <w:bottom w:val="none" w:sz="0" w:space="0" w:color="auto"/>
        <w:right w:val="none" w:sz="0" w:space="0" w:color="auto"/>
      </w:divBdr>
    </w:div>
    <w:div w:id="1865097695">
      <w:bodyDiv w:val="1"/>
      <w:marLeft w:val="0"/>
      <w:marRight w:val="0"/>
      <w:marTop w:val="0"/>
      <w:marBottom w:val="0"/>
      <w:divBdr>
        <w:top w:val="none" w:sz="0" w:space="0" w:color="auto"/>
        <w:left w:val="none" w:sz="0" w:space="0" w:color="auto"/>
        <w:bottom w:val="none" w:sz="0" w:space="0" w:color="auto"/>
        <w:right w:val="none" w:sz="0" w:space="0" w:color="auto"/>
      </w:divBdr>
    </w:div>
    <w:div w:id="1865169521">
      <w:bodyDiv w:val="1"/>
      <w:marLeft w:val="0"/>
      <w:marRight w:val="0"/>
      <w:marTop w:val="0"/>
      <w:marBottom w:val="0"/>
      <w:divBdr>
        <w:top w:val="none" w:sz="0" w:space="0" w:color="auto"/>
        <w:left w:val="none" w:sz="0" w:space="0" w:color="auto"/>
        <w:bottom w:val="none" w:sz="0" w:space="0" w:color="auto"/>
        <w:right w:val="none" w:sz="0" w:space="0" w:color="auto"/>
      </w:divBdr>
    </w:div>
    <w:div w:id="1865704737">
      <w:bodyDiv w:val="1"/>
      <w:marLeft w:val="0"/>
      <w:marRight w:val="0"/>
      <w:marTop w:val="0"/>
      <w:marBottom w:val="0"/>
      <w:divBdr>
        <w:top w:val="none" w:sz="0" w:space="0" w:color="auto"/>
        <w:left w:val="none" w:sz="0" w:space="0" w:color="auto"/>
        <w:bottom w:val="none" w:sz="0" w:space="0" w:color="auto"/>
        <w:right w:val="none" w:sz="0" w:space="0" w:color="auto"/>
      </w:divBdr>
    </w:div>
    <w:div w:id="1865973489">
      <w:bodyDiv w:val="1"/>
      <w:marLeft w:val="0"/>
      <w:marRight w:val="0"/>
      <w:marTop w:val="0"/>
      <w:marBottom w:val="0"/>
      <w:divBdr>
        <w:top w:val="none" w:sz="0" w:space="0" w:color="auto"/>
        <w:left w:val="none" w:sz="0" w:space="0" w:color="auto"/>
        <w:bottom w:val="none" w:sz="0" w:space="0" w:color="auto"/>
        <w:right w:val="none" w:sz="0" w:space="0" w:color="auto"/>
      </w:divBdr>
    </w:div>
    <w:div w:id="1866287061">
      <w:bodyDiv w:val="1"/>
      <w:marLeft w:val="0"/>
      <w:marRight w:val="0"/>
      <w:marTop w:val="0"/>
      <w:marBottom w:val="0"/>
      <w:divBdr>
        <w:top w:val="none" w:sz="0" w:space="0" w:color="auto"/>
        <w:left w:val="none" w:sz="0" w:space="0" w:color="auto"/>
        <w:bottom w:val="none" w:sz="0" w:space="0" w:color="auto"/>
        <w:right w:val="none" w:sz="0" w:space="0" w:color="auto"/>
      </w:divBdr>
    </w:div>
    <w:div w:id="1866863158">
      <w:bodyDiv w:val="1"/>
      <w:marLeft w:val="0"/>
      <w:marRight w:val="0"/>
      <w:marTop w:val="0"/>
      <w:marBottom w:val="0"/>
      <w:divBdr>
        <w:top w:val="none" w:sz="0" w:space="0" w:color="auto"/>
        <w:left w:val="none" w:sz="0" w:space="0" w:color="auto"/>
        <w:bottom w:val="none" w:sz="0" w:space="0" w:color="auto"/>
        <w:right w:val="none" w:sz="0" w:space="0" w:color="auto"/>
      </w:divBdr>
    </w:div>
    <w:div w:id="1866946730">
      <w:bodyDiv w:val="1"/>
      <w:marLeft w:val="0"/>
      <w:marRight w:val="0"/>
      <w:marTop w:val="0"/>
      <w:marBottom w:val="0"/>
      <w:divBdr>
        <w:top w:val="none" w:sz="0" w:space="0" w:color="auto"/>
        <w:left w:val="none" w:sz="0" w:space="0" w:color="auto"/>
        <w:bottom w:val="none" w:sz="0" w:space="0" w:color="auto"/>
        <w:right w:val="none" w:sz="0" w:space="0" w:color="auto"/>
      </w:divBdr>
    </w:div>
    <w:div w:id="1867056464">
      <w:bodyDiv w:val="1"/>
      <w:marLeft w:val="0"/>
      <w:marRight w:val="0"/>
      <w:marTop w:val="0"/>
      <w:marBottom w:val="0"/>
      <w:divBdr>
        <w:top w:val="none" w:sz="0" w:space="0" w:color="auto"/>
        <w:left w:val="none" w:sz="0" w:space="0" w:color="auto"/>
        <w:bottom w:val="none" w:sz="0" w:space="0" w:color="auto"/>
        <w:right w:val="none" w:sz="0" w:space="0" w:color="auto"/>
      </w:divBdr>
    </w:div>
    <w:div w:id="1867400949">
      <w:bodyDiv w:val="1"/>
      <w:marLeft w:val="0"/>
      <w:marRight w:val="0"/>
      <w:marTop w:val="0"/>
      <w:marBottom w:val="0"/>
      <w:divBdr>
        <w:top w:val="none" w:sz="0" w:space="0" w:color="auto"/>
        <w:left w:val="none" w:sz="0" w:space="0" w:color="auto"/>
        <w:bottom w:val="none" w:sz="0" w:space="0" w:color="auto"/>
        <w:right w:val="none" w:sz="0" w:space="0" w:color="auto"/>
      </w:divBdr>
    </w:div>
    <w:div w:id="1867474564">
      <w:bodyDiv w:val="1"/>
      <w:marLeft w:val="0"/>
      <w:marRight w:val="0"/>
      <w:marTop w:val="0"/>
      <w:marBottom w:val="0"/>
      <w:divBdr>
        <w:top w:val="none" w:sz="0" w:space="0" w:color="auto"/>
        <w:left w:val="none" w:sz="0" w:space="0" w:color="auto"/>
        <w:bottom w:val="none" w:sz="0" w:space="0" w:color="auto"/>
        <w:right w:val="none" w:sz="0" w:space="0" w:color="auto"/>
      </w:divBdr>
    </w:div>
    <w:div w:id="1867713071">
      <w:bodyDiv w:val="1"/>
      <w:marLeft w:val="0"/>
      <w:marRight w:val="0"/>
      <w:marTop w:val="0"/>
      <w:marBottom w:val="0"/>
      <w:divBdr>
        <w:top w:val="none" w:sz="0" w:space="0" w:color="auto"/>
        <w:left w:val="none" w:sz="0" w:space="0" w:color="auto"/>
        <w:bottom w:val="none" w:sz="0" w:space="0" w:color="auto"/>
        <w:right w:val="none" w:sz="0" w:space="0" w:color="auto"/>
      </w:divBdr>
    </w:div>
    <w:div w:id="1867717268">
      <w:bodyDiv w:val="1"/>
      <w:marLeft w:val="0"/>
      <w:marRight w:val="0"/>
      <w:marTop w:val="0"/>
      <w:marBottom w:val="0"/>
      <w:divBdr>
        <w:top w:val="none" w:sz="0" w:space="0" w:color="auto"/>
        <w:left w:val="none" w:sz="0" w:space="0" w:color="auto"/>
        <w:bottom w:val="none" w:sz="0" w:space="0" w:color="auto"/>
        <w:right w:val="none" w:sz="0" w:space="0" w:color="auto"/>
      </w:divBdr>
    </w:div>
    <w:div w:id="1868061757">
      <w:bodyDiv w:val="1"/>
      <w:marLeft w:val="0"/>
      <w:marRight w:val="0"/>
      <w:marTop w:val="0"/>
      <w:marBottom w:val="0"/>
      <w:divBdr>
        <w:top w:val="none" w:sz="0" w:space="0" w:color="auto"/>
        <w:left w:val="none" w:sz="0" w:space="0" w:color="auto"/>
        <w:bottom w:val="none" w:sz="0" w:space="0" w:color="auto"/>
        <w:right w:val="none" w:sz="0" w:space="0" w:color="auto"/>
      </w:divBdr>
    </w:div>
    <w:div w:id="1868172355">
      <w:bodyDiv w:val="1"/>
      <w:marLeft w:val="0"/>
      <w:marRight w:val="0"/>
      <w:marTop w:val="0"/>
      <w:marBottom w:val="0"/>
      <w:divBdr>
        <w:top w:val="none" w:sz="0" w:space="0" w:color="auto"/>
        <w:left w:val="none" w:sz="0" w:space="0" w:color="auto"/>
        <w:bottom w:val="none" w:sz="0" w:space="0" w:color="auto"/>
        <w:right w:val="none" w:sz="0" w:space="0" w:color="auto"/>
      </w:divBdr>
    </w:div>
    <w:div w:id="1868323107">
      <w:bodyDiv w:val="1"/>
      <w:marLeft w:val="0"/>
      <w:marRight w:val="0"/>
      <w:marTop w:val="0"/>
      <w:marBottom w:val="0"/>
      <w:divBdr>
        <w:top w:val="none" w:sz="0" w:space="0" w:color="auto"/>
        <w:left w:val="none" w:sz="0" w:space="0" w:color="auto"/>
        <w:bottom w:val="none" w:sz="0" w:space="0" w:color="auto"/>
        <w:right w:val="none" w:sz="0" w:space="0" w:color="auto"/>
      </w:divBdr>
    </w:div>
    <w:div w:id="1868639224">
      <w:bodyDiv w:val="1"/>
      <w:marLeft w:val="0"/>
      <w:marRight w:val="0"/>
      <w:marTop w:val="0"/>
      <w:marBottom w:val="0"/>
      <w:divBdr>
        <w:top w:val="none" w:sz="0" w:space="0" w:color="auto"/>
        <w:left w:val="none" w:sz="0" w:space="0" w:color="auto"/>
        <w:bottom w:val="none" w:sz="0" w:space="0" w:color="auto"/>
        <w:right w:val="none" w:sz="0" w:space="0" w:color="auto"/>
      </w:divBdr>
    </w:div>
    <w:div w:id="1869177677">
      <w:bodyDiv w:val="1"/>
      <w:marLeft w:val="0"/>
      <w:marRight w:val="0"/>
      <w:marTop w:val="0"/>
      <w:marBottom w:val="0"/>
      <w:divBdr>
        <w:top w:val="none" w:sz="0" w:space="0" w:color="auto"/>
        <w:left w:val="none" w:sz="0" w:space="0" w:color="auto"/>
        <w:bottom w:val="none" w:sz="0" w:space="0" w:color="auto"/>
        <w:right w:val="none" w:sz="0" w:space="0" w:color="auto"/>
      </w:divBdr>
    </w:div>
    <w:div w:id="1869366012">
      <w:bodyDiv w:val="1"/>
      <w:marLeft w:val="0"/>
      <w:marRight w:val="0"/>
      <w:marTop w:val="0"/>
      <w:marBottom w:val="0"/>
      <w:divBdr>
        <w:top w:val="none" w:sz="0" w:space="0" w:color="auto"/>
        <w:left w:val="none" w:sz="0" w:space="0" w:color="auto"/>
        <w:bottom w:val="none" w:sz="0" w:space="0" w:color="auto"/>
        <w:right w:val="none" w:sz="0" w:space="0" w:color="auto"/>
      </w:divBdr>
    </w:div>
    <w:div w:id="1870221400">
      <w:bodyDiv w:val="1"/>
      <w:marLeft w:val="0"/>
      <w:marRight w:val="0"/>
      <w:marTop w:val="0"/>
      <w:marBottom w:val="0"/>
      <w:divBdr>
        <w:top w:val="none" w:sz="0" w:space="0" w:color="auto"/>
        <w:left w:val="none" w:sz="0" w:space="0" w:color="auto"/>
        <w:bottom w:val="none" w:sz="0" w:space="0" w:color="auto"/>
        <w:right w:val="none" w:sz="0" w:space="0" w:color="auto"/>
      </w:divBdr>
    </w:div>
    <w:div w:id="1870753695">
      <w:bodyDiv w:val="1"/>
      <w:marLeft w:val="0"/>
      <w:marRight w:val="0"/>
      <w:marTop w:val="0"/>
      <w:marBottom w:val="0"/>
      <w:divBdr>
        <w:top w:val="none" w:sz="0" w:space="0" w:color="auto"/>
        <w:left w:val="none" w:sz="0" w:space="0" w:color="auto"/>
        <w:bottom w:val="none" w:sz="0" w:space="0" w:color="auto"/>
        <w:right w:val="none" w:sz="0" w:space="0" w:color="auto"/>
      </w:divBdr>
    </w:div>
    <w:div w:id="1870802010">
      <w:bodyDiv w:val="1"/>
      <w:marLeft w:val="0"/>
      <w:marRight w:val="0"/>
      <w:marTop w:val="0"/>
      <w:marBottom w:val="0"/>
      <w:divBdr>
        <w:top w:val="none" w:sz="0" w:space="0" w:color="auto"/>
        <w:left w:val="none" w:sz="0" w:space="0" w:color="auto"/>
        <w:bottom w:val="none" w:sz="0" w:space="0" w:color="auto"/>
        <w:right w:val="none" w:sz="0" w:space="0" w:color="auto"/>
      </w:divBdr>
    </w:div>
    <w:div w:id="1871262335">
      <w:bodyDiv w:val="1"/>
      <w:marLeft w:val="0"/>
      <w:marRight w:val="0"/>
      <w:marTop w:val="0"/>
      <w:marBottom w:val="0"/>
      <w:divBdr>
        <w:top w:val="none" w:sz="0" w:space="0" w:color="auto"/>
        <w:left w:val="none" w:sz="0" w:space="0" w:color="auto"/>
        <w:bottom w:val="none" w:sz="0" w:space="0" w:color="auto"/>
        <w:right w:val="none" w:sz="0" w:space="0" w:color="auto"/>
      </w:divBdr>
    </w:div>
    <w:div w:id="1871336711">
      <w:bodyDiv w:val="1"/>
      <w:marLeft w:val="0"/>
      <w:marRight w:val="0"/>
      <w:marTop w:val="0"/>
      <w:marBottom w:val="0"/>
      <w:divBdr>
        <w:top w:val="none" w:sz="0" w:space="0" w:color="auto"/>
        <w:left w:val="none" w:sz="0" w:space="0" w:color="auto"/>
        <w:bottom w:val="none" w:sz="0" w:space="0" w:color="auto"/>
        <w:right w:val="none" w:sz="0" w:space="0" w:color="auto"/>
      </w:divBdr>
    </w:div>
    <w:div w:id="1871533140">
      <w:bodyDiv w:val="1"/>
      <w:marLeft w:val="0"/>
      <w:marRight w:val="0"/>
      <w:marTop w:val="0"/>
      <w:marBottom w:val="0"/>
      <w:divBdr>
        <w:top w:val="none" w:sz="0" w:space="0" w:color="auto"/>
        <w:left w:val="none" w:sz="0" w:space="0" w:color="auto"/>
        <w:bottom w:val="none" w:sz="0" w:space="0" w:color="auto"/>
        <w:right w:val="none" w:sz="0" w:space="0" w:color="auto"/>
      </w:divBdr>
    </w:div>
    <w:div w:id="1871796012">
      <w:bodyDiv w:val="1"/>
      <w:marLeft w:val="0"/>
      <w:marRight w:val="0"/>
      <w:marTop w:val="0"/>
      <w:marBottom w:val="0"/>
      <w:divBdr>
        <w:top w:val="none" w:sz="0" w:space="0" w:color="auto"/>
        <w:left w:val="none" w:sz="0" w:space="0" w:color="auto"/>
        <w:bottom w:val="none" w:sz="0" w:space="0" w:color="auto"/>
        <w:right w:val="none" w:sz="0" w:space="0" w:color="auto"/>
      </w:divBdr>
    </w:div>
    <w:div w:id="1871918045">
      <w:bodyDiv w:val="1"/>
      <w:marLeft w:val="0"/>
      <w:marRight w:val="0"/>
      <w:marTop w:val="0"/>
      <w:marBottom w:val="0"/>
      <w:divBdr>
        <w:top w:val="none" w:sz="0" w:space="0" w:color="auto"/>
        <w:left w:val="none" w:sz="0" w:space="0" w:color="auto"/>
        <w:bottom w:val="none" w:sz="0" w:space="0" w:color="auto"/>
        <w:right w:val="none" w:sz="0" w:space="0" w:color="auto"/>
      </w:divBdr>
    </w:div>
    <w:div w:id="1871993537">
      <w:bodyDiv w:val="1"/>
      <w:marLeft w:val="0"/>
      <w:marRight w:val="0"/>
      <w:marTop w:val="0"/>
      <w:marBottom w:val="0"/>
      <w:divBdr>
        <w:top w:val="none" w:sz="0" w:space="0" w:color="auto"/>
        <w:left w:val="none" w:sz="0" w:space="0" w:color="auto"/>
        <w:bottom w:val="none" w:sz="0" w:space="0" w:color="auto"/>
        <w:right w:val="none" w:sz="0" w:space="0" w:color="auto"/>
      </w:divBdr>
    </w:div>
    <w:div w:id="1872377161">
      <w:bodyDiv w:val="1"/>
      <w:marLeft w:val="0"/>
      <w:marRight w:val="0"/>
      <w:marTop w:val="0"/>
      <w:marBottom w:val="0"/>
      <w:divBdr>
        <w:top w:val="none" w:sz="0" w:space="0" w:color="auto"/>
        <w:left w:val="none" w:sz="0" w:space="0" w:color="auto"/>
        <w:bottom w:val="none" w:sz="0" w:space="0" w:color="auto"/>
        <w:right w:val="none" w:sz="0" w:space="0" w:color="auto"/>
      </w:divBdr>
    </w:div>
    <w:div w:id="1872650746">
      <w:bodyDiv w:val="1"/>
      <w:marLeft w:val="0"/>
      <w:marRight w:val="0"/>
      <w:marTop w:val="0"/>
      <w:marBottom w:val="0"/>
      <w:divBdr>
        <w:top w:val="none" w:sz="0" w:space="0" w:color="auto"/>
        <w:left w:val="none" w:sz="0" w:space="0" w:color="auto"/>
        <w:bottom w:val="none" w:sz="0" w:space="0" w:color="auto"/>
        <w:right w:val="none" w:sz="0" w:space="0" w:color="auto"/>
      </w:divBdr>
    </w:div>
    <w:div w:id="1872723124">
      <w:bodyDiv w:val="1"/>
      <w:marLeft w:val="0"/>
      <w:marRight w:val="0"/>
      <w:marTop w:val="0"/>
      <w:marBottom w:val="0"/>
      <w:divBdr>
        <w:top w:val="none" w:sz="0" w:space="0" w:color="auto"/>
        <w:left w:val="none" w:sz="0" w:space="0" w:color="auto"/>
        <w:bottom w:val="none" w:sz="0" w:space="0" w:color="auto"/>
        <w:right w:val="none" w:sz="0" w:space="0" w:color="auto"/>
      </w:divBdr>
    </w:div>
    <w:div w:id="1872765977">
      <w:bodyDiv w:val="1"/>
      <w:marLeft w:val="0"/>
      <w:marRight w:val="0"/>
      <w:marTop w:val="0"/>
      <w:marBottom w:val="0"/>
      <w:divBdr>
        <w:top w:val="none" w:sz="0" w:space="0" w:color="auto"/>
        <w:left w:val="none" w:sz="0" w:space="0" w:color="auto"/>
        <w:bottom w:val="none" w:sz="0" w:space="0" w:color="auto"/>
        <w:right w:val="none" w:sz="0" w:space="0" w:color="auto"/>
      </w:divBdr>
    </w:div>
    <w:div w:id="1872841493">
      <w:bodyDiv w:val="1"/>
      <w:marLeft w:val="0"/>
      <w:marRight w:val="0"/>
      <w:marTop w:val="0"/>
      <w:marBottom w:val="0"/>
      <w:divBdr>
        <w:top w:val="none" w:sz="0" w:space="0" w:color="auto"/>
        <w:left w:val="none" w:sz="0" w:space="0" w:color="auto"/>
        <w:bottom w:val="none" w:sz="0" w:space="0" w:color="auto"/>
        <w:right w:val="none" w:sz="0" w:space="0" w:color="auto"/>
      </w:divBdr>
    </w:div>
    <w:div w:id="1873030702">
      <w:bodyDiv w:val="1"/>
      <w:marLeft w:val="0"/>
      <w:marRight w:val="0"/>
      <w:marTop w:val="0"/>
      <w:marBottom w:val="0"/>
      <w:divBdr>
        <w:top w:val="none" w:sz="0" w:space="0" w:color="auto"/>
        <w:left w:val="none" w:sz="0" w:space="0" w:color="auto"/>
        <w:bottom w:val="none" w:sz="0" w:space="0" w:color="auto"/>
        <w:right w:val="none" w:sz="0" w:space="0" w:color="auto"/>
      </w:divBdr>
    </w:div>
    <w:div w:id="1873375095">
      <w:bodyDiv w:val="1"/>
      <w:marLeft w:val="0"/>
      <w:marRight w:val="0"/>
      <w:marTop w:val="0"/>
      <w:marBottom w:val="0"/>
      <w:divBdr>
        <w:top w:val="none" w:sz="0" w:space="0" w:color="auto"/>
        <w:left w:val="none" w:sz="0" w:space="0" w:color="auto"/>
        <w:bottom w:val="none" w:sz="0" w:space="0" w:color="auto"/>
        <w:right w:val="none" w:sz="0" w:space="0" w:color="auto"/>
      </w:divBdr>
    </w:div>
    <w:div w:id="1874223081">
      <w:bodyDiv w:val="1"/>
      <w:marLeft w:val="0"/>
      <w:marRight w:val="0"/>
      <w:marTop w:val="0"/>
      <w:marBottom w:val="0"/>
      <w:divBdr>
        <w:top w:val="none" w:sz="0" w:space="0" w:color="auto"/>
        <w:left w:val="none" w:sz="0" w:space="0" w:color="auto"/>
        <w:bottom w:val="none" w:sz="0" w:space="0" w:color="auto"/>
        <w:right w:val="none" w:sz="0" w:space="0" w:color="auto"/>
      </w:divBdr>
    </w:div>
    <w:div w:id="1874339592">
      <w:bodyDiv w:val="1"/>
      <w:marLeft w:val="0"/>
      <w:marRight w:val="0"/>
      <w:marTop w:val="0"/>
      <w:marBottom w:val="0"/>
      <w:divBdr>
        <w:top w:val="none" w:sz="0" w:space="0" w:color="auto"/>
        <w:left w:val="none" w:sz="0" w:space="0" w:color="auto"/>
        <w:bottom w:val="none" w:sz="0" w:space="0" w:color="auto"/>
        <w:right w:val="none" w:sz="0" w:space="0" w:color="auto"/>
      </w:divBdr>
    </w:div>
    <w:div w:id="1874342116">
      <w:bodyDiv w:val="1"/>
      <w:marLeft w:val="0"/>
      <w:marRight w:val="0"/>
      <w:marTop w:val="0"/>
      <w:marBottom w:val="0"/>
      <w:divBdr>
        <w:top w:val="none" w:sz="0" w:space="0" w:color="auto"/>
        <w:left w:val="none" w:sz="0" w:space="0" w:color="auto"/>
        <w:bottom w:val="none" w:sz="0" w:space="0" w:color="auto"/>
        <w:right w:val="none" w:sz="0" w:space="0" w:color="auto"/>
      </w:divBdr>
    </w:div>
    <w:div w:id="1874533473">
      <w:bodyDiv w:val="1"/>
      <w:marLeft w:val="0"/>
      <w:marRight w:val="0"/>
      <w:marTop w:val="0"/>
      <w:marBottom w:val="0"/>
      <w:divBdr>
        <w:top w:val="none" w:sz="0" w:space="0" w:color="auto"/>
        <w:left w:val="none" w:sz="0" w:space="0" w:color="auto"/>
        <w:bottom w:val="none" w:sz="0" w:space="0" w:color="auto"/>
        <w:right w:val="none" w:sz="0" w:space="0" w:color="auto"/>
      </w:divBdr>
    </w:div>
    <w:div w:id="1874533540">
      <w:bodyDiv w:val="1"/>
      <w:marLeft w:val="0"/>
      <w:marRight w:val="0"/>
      <w:marTop w:val="0"/>
      <w:marBottom w:val="0"/>
      <w:divBdr>
        <w:top w:val="none" w:sz="0" w:space="0" w:color="auto"/>
        <w:left w:val="none" w:sz="0" w:space="0" w:color="auto"/>
        <w:bottom w:val="none" w:sz="0" w:space="0" w:color="auto"/>
        <w:right w:val="none" w:sz="0" w:space="0" w:color="auto"/>
      </w:divBdr>
    </w:div>
    <w:div w:id="1874537883">
      <w:bodyDiv w:val="1"/>
      <w:marLeft w:val="0"/>
      <w:marRight w:val="0"/>
      <w:marTop w:val="0"/>
      <w:marBottom w:val="0"/>
      <w:divBdr>
        <w:top w:val="none" w:sz="0" w:space="0" w:color="auto"/>
        <w:left w:val="none" w:sz="0" w:space="0" w:color="auto"/>
        <w:bottom w:val="none" w:sz="0" w:space="0" w:color="auto"/>
        <w:right w:val="none" w:sz="0" w:space="0" w:color="auto"/>
      </w:divBdr>
    </w:div>
    <w:div w:id="1874728213">
      <w:bodyDiv w:val="1"/>
      <w:marLeft w:val="0"/>
      <w:marRight w:val="0"/>
      <w:marTop w:val="0"/>
      <w:marBottom w:val="0"/>
      <w:divBdr>
        <w:top w:val="none" w:sz="0" w:space="0" w:color="auto"/>
        <w:left w:val="none" w:sz="0" w:space="0" w:color="auto"/>
        <w:bottom w:val="none" w:sz="0" w:space="0" w:color="auto"/>
        <w:right w:val="none" w:sz="0" w:space="0" w:color="auto"/>
      </w:divBdr>
    </w:div>
    <w:div w:id="1874801951">
      <w:bodyDiv w:val="1"/>
      <w:marLeft w:val="0"/>
      <w:marRight w:val="0"/>
      <w:marTop w:val="0"/>
      <w:marBottom w:val="0"/>
      <w:divBdr>
        <w:top w:val="none" w:sz="0" w:space="0" w:color="auto"/>
        <w:left w:val="none" w:sz="0" w:space="0" w:color="auto"/>
        <w:bottom w:val="none" w:sz="0" w:space="0" w:color="auto"/>
        <w:right w:val="none" w:sz="0" w:space="0" w:color="auto"/>
      </w:divBdr>
    </w:div>
    <w:div w:id="1875145415">
      <w:bodyDiv w:val="1"/>
      <w:marLeft w:val="0"/>
      <w:marRight w:val="0"/>
      <w:marTop w:val="0"/>
      <w:marBottom w:val="0"/>
      <w:divBdr>
        <w:top w:val="none" w:sz="0" w:space="0" w:color="auto"/>
        <w:left w:val="none" w:sz="0" w:space="0" w:color="auto"/>
        <w:bottom w:val="none" w:sz="0" w:space="0" w:color="auto"/>
        <w:right w:val="none" w:sz="0" w:space="0" w:color="auto"/>
      </w:divBdr>
    </w:div>
    <w:div w:id="1875607306">
      <w:bodyDiv w:val="1"/>
      <w:marLeft w:val="0"/>
      <w:marRight w:val="0"/>
      <w:marTop w:val="0"/>
      <w:marBottom w:val="0"/>
      <w:divBdr>
        <w:top w:val="none" w:sz="0" w:space="0" w:color="auto"/>
        <w:left w:val="none" w:sz="0" w:space="0" w:color="auto"/>
        <w:bottom w:val="none" w:sz="0" w:space="0" w:color="auto"/>
        <w:right w:val="none" w:sz="0" w:space="0" w:color="auto"/>
      </w:divBdr>
    </w:div>
    <w:div w:id="1875772587">
      <w:bodyDiv w:val="1"/>
      <w:marLeft w:val="0"/>
      <w:marRight w:val="0"/>
      <w:marTop w:val="0"/>
      <w:marBottom w:val="0"/>
      <w:divBdr>
        <w:top w:val="none" w:sz="0" w:space="0" w:color="auto"/>
        <w:left w:val="none" w:sz="0" w:space="0" w:color="auto"/>
        <w:bottom w:val="none" w:sz="0" w:space="0" w:color="auto"/>
        <w:right w:val="none" w:sz="0" w:space="0" w:color="auto"/>
      </w:divBdr>
    </w:div>
    <w:div w:id="1875844826">
      <w:bodyDiv w:val="1"/>
      <w:marLeft w:val="0"/>
      <w:marRight w:val="0"/>
      <w:marTop w:val="0"/>
      <w:marBottom w:val="0"/>
      <w:divBdr>
        <w:top w:val="none" w:sz="0" w:space="0" w:color="auto"/>
        <w:left w:val="none" w:sz="0" w:space="0" w:color="auto"/>
        <w:bottom w:val="none" w:sz="0" w:space="0" w:color="auto"/>
        <w:right w:val="none" w:sz="0" w:space="0" w:color="auto"/>
      </w:divBdr>
    </w:div>
    <w:div w:id="1876306961">
      <w:bodyDiv w:val="1"/>
      <w:marLeft w:val="0"/>
      <w:marRight w:val="0"/>
      <w:marTop w:val="0"/>
      <w:marBottom w:val="0"/>
      <w:divBdr>
        <w:top w:val="none" w:sz="0" w:space="0" w:color="auto"/>
        <w:left w:val="none" w:sz="0" w:space="0" w:color="auto"/>
        <w:bottom w:val="none" w:sz="0" w:space="0" w:color="auto"/>
        <w:right w:val="none" w:sz="0" w:space="0" w:color="auto"/>
      </w:divBdr>
    </w:div>
    <w:div w:id="1877235520">
      <w:bodyDiv w:val="1"/>
      <w:marLeft w:val="0"/>
      <w:marRight w:val="0"/>
      <w:marTop w:val="0"/>
      <w:marBottom w:val="0"/>
      <w:divBdr>
        <w:top w:val="none" w:sz="0" w:space="0" w:color="auto"/>
        <w:left w:val="none" w:sz="0" w:space="0" w:color="auto"/>
        <w:bottom w:val="none" w:sz="0" w:space="0" w:color="auto"/>
        <w:right w:val="none" w:sz="0" w:space="0" w:color="auto"/>
      </w:divBdr>
    </w:div>
    <w:div w:id="1877304103">
      <w:bodyDiv w:val="1"/>
      <w:marLeft w:val="0"/>
      <w:marRight w:val="0"/>
      <w:marTop w:val="0"/>
      <w:marBottom w:val="0"/>
      <w:divBdr>
        <w:top w:val="none" w:sz="0" w:space="0" w:color="auto"/>
        <w:left w:val="none" w:sz="0" w:space="0" w:color="auto"/>
        <w:bottom w:val="none" w:sz="0" w:space="0" w:color="auto"/>
        <w:right w:val="none" w:sz="0" w:space="0" w:color="auto"/>
      </w:divBdr>
    </w:div>
    <w:div w:id="1877891534">
      <w:bodyDiv w:val="1"/>
      <w:marLeft w:val="0"/>
      <w:marRight w:val="0"/>
      <w:marTop w:val="0"/>
      <w:marBottom w:val="0"/>
      <w:divBdr>
        <w:top w:val="none" w:sz="0" w:space="0" w:color="auto"/>
        <w:left w:val="none" w:sz="0" w:space="0" w:color="auto"/>
        <w:bottom w:val="none" w:sz="0" w:space="0" w:color="auto"/>
        <w:right w:val="none" w:sz="0" w:space="0" w:color="auto"/>
      </w:divBdr>
    </w:div>
    <w:div w:id="1878160400">
      <w:bodyDiv w:val="1"/>
      <w:marLeft w:val="0"/>
      <w:marRight w:val="0"/>
      <w:marTop w:val="0"/>
      <w:marBottom w:val="0"/>
      <w:divBdr>
        <w:top w:val="none" w:sz="0" w:space="0" w:color="auto"/>
        <w:left w:val="none" w:sz="0" w:space="0" w:color="auto"/>
        <w:bottom w:val="none" w:sz="0" w:space="0" w:color="auto"/>
        <w:right w:val="none" w:sz="0" w:space="0" w:color="auto"/>
      </w:divBdr>
    </w:div>
    <w:div w:id="1878199073">
      <w:bodyDiv w:val="1"/>
      <w:marLeft w:val="0"/>
      <w:marRight w:val="0"/>
      <w:marTop w:val="0"/>
      <w:marBottom w:val="0"/>
      <w:divBdr>
        <w:top w:val="none" w:sz="0" w:space="0" w:color="auto"/>
        <w:left w:val="none" w:sz="0" w:space="0" w:color="auto"/>
        <w:bottom w:val="none" w:sz="0" w:space="0" w:color="auto"/>
        <w:right w:val="none" w:sz="0" w:space="0" w:color="auto"/>
      </w:divBdr>
    </w:div>
    <w:div w:id="1878202097">
      <w:bodyDiv w:val="1"/>
      <w:marLeft w:val="0"/>
      <w:marRight w:val="0"/>
      <w:marTop w:val="0"/>
      <w:marBottom w:val="0"/>
      <w:divBdr>
        <w:top w:val="none" w:sz="0" w:space="0" w:color="auto"/>
        <w:left w:val="none" w:sz="0" w:space="0" w:color="auto"/>
        <w:bottom w:val="none" w:sz="0" w:space="0" w:color="auto"/>
        <w:right w:val="none" w:sz="0" w:space="0" w:color="auto"/>
      </w:divBdr>
    </w:div>
    <w:div w:id="1878539652">
      <w:bodyDiv w:val="1"/>
      <w:marLeft w:val="0"/>
      <w:marRight w:val="0"/>
      <w:marTop w:val="0"/>
      <w:marBottom w:val="0"/>
      <w:divBdr>
        <w:top w:val="none" w:sz="0" w:space="0" w:color="auto"/>
        <w:left w:val="none" w:sz="0" w:space="0" w:color="auto"/>
        <w:bottom w:val="none" w:sz="0" w:space="0" w:color="auto"/>
        <w:right w:val="none" w:sz="0" w:space="0" w:color="auto"/>
      </w:divBdr>
    </w:div>
    <w:div w:id="1880051608">
      <w:bodyDiv w:val="1"/>
      <w:marLeft w:val="0"/>
      <w:marRight w:val="0"/>
      <w:marTop w:val="0"/>
      <w:marBottom w:val="0"/>
      <w:divBdr>
        <w:top w:val="none" w:sz="0" w:space="0" w:color="auto"/>
        <w:left w:val="none" w:sz="0" w:space="0" w:color="auto"/>
        <w:bottom w:val="none" w:sz="0" w:space="0" w:color="auto"/>
        <w:right w:val="none" w:sz="0" w:space="0" w:color="auto"/>
      </w:divBdr>
    </w:div>
    <w:div w:id="1880504841">
      <w:bodyDiv w:val="1"/>
      <w:marLeft w:val="0"/>
      <w:marRight w:val="0"/>
      <w:marTop w:val="0"/>
      <w:marBottom w:val="0"/>
      <w:divBdr>
        <w:top w:val="none" w:sz="0" w:space="0" w:color="auto"/>
        <w:left w:val="none" w:sz="0" w:space="0" w:color="auto"/>
        <w:bottom w:val="none" w:sz="0" w:space="0" w:color="auto"/>
        <w:right w:val="none" w:sz="0" w:space="0" w:color="auto"/>
      </w:divBdr>
    </w:div>
    <w:div w:id="1880588243">
      <w:bodyDiv w:val="1"/>
      <w:marLeft w:val="0"/>
      <w:marRight w:val="0"/>
      <w:marTop w:val="0"/>
      <w:marBottom w:val="0"/>
      <w:divBdr>
        <w:top w:val="none" w:sz="0" w:space="0" w:color="auto"/>
        <w:left w:val="none" w:sz="0" w:space="0" w:color="auto"/>
        <w:bottom w:val="none" w:sz="0" w:space="0" w:color="auto"/>
        <w:right w:val="none" w:sz="0" w:space="0" w:color="auto"/>
      </w:divBdr>
    </w:div>
    <w:div w:id="1880632113">
      <w:bodyDiv w:val="1"/>
      <w:marLeft w:val="0"/>
      <w:marRight w:val="0"/>
      <w:marTop w:val="0"/>
      <w:marBottom w:val="0"/>
      <w:divBdr>
        <w:top w:val="none" w:sz="0" w:space="0" w:color="auto"/>
        <w:left w:val="none" w:sz="0" w:space="0" w:color="auto"/>
        <w:bottom w:val="none" w:sz="0" w:space="0" w:color="auto"/>
        <w:right w:val="none" w:sz="0" w:space="0" w:color="auto"/>
      </w:divBdr>
    </w:div>
    <w:div w:id="1880821173">
      <w:bodyDiv w:val="1"/>
      <w:marLeft w:val="0"/>
      <w:marRight w:val="0"/>
      <w:marTop w:val="0"/>
      <w:marBottom w:val="0"/>
      <w:divBdr>
        <w:top w:val="none" w:sz="0" w:space="0" w:color="auto"/>
        <w:left w:val="none" w:sz="0" w:space="0" w:color="auto"/>
        <w:bottom w:val="none" w:sz="0" w:space="0" w:color="auto"/>
        <w:right w:val="none" w:sz="0" w:space="0" w:color="auto"/>
      </w:divBdr>
    </w:div>
    <w:div w:id="1880821913">
      <w:bodyDiv w:val="1"/>
      <w:marLeft w:val="0"/>
      <w:marRight w:val="0"/>
      <w:marTop w:val="0"/>
      <w:marBottom w:val="0"/>
      <w:divBdr>
        <w:top w:val="none" w:sz="0" w:space="0" w:color="auto"/>
        <w:left w:val="none" w:sz="0" w:space="0" w:color="auto"/>
        <w:bottom w:val="none" w:sz="0" w:space="0" w:color="auto"/>
        <w:right w:val="none" w:sz="0" w:space="0" w:color="auto"/>
      </w:divBdr>
    </w:div>
    <w:div w:id="1880824267">
      <w:bodyDiv w:val="1"/>
      <w:marLeft w:val="0"/>
      <w:marRight w:val="0"/>
      <w:marTop w:val="0"/>
      <w:marBottom w:val="0"/>
      <w:divBdr>
        <w:top w:val="none" w:sz="0" w:space="0" w:color="auto"/>
        <w:left w:val="none" w:sz="0" w:space="0" w:color="auto"/>
        <w:bottom w:val="none" w:sz="0" w:space="0" w:color="auto"/>
        <w:right w:val="none" w:sz="0" w:space="0" w:color="auto"/>
      </w:divBdr>
    </w:div>
    <w:div w:id="1880848618">
      <w:bodyDiv w:val="1"/>
      <w:marLeft w:val="0"/>
      <w:marRight w:val="0"/>
      <w:marTop w:val="0"/>
      <w:marBottom w:val="0"/>
      <w:divBdr>
        <w:top w:val="none" w:sz="0" w:space="0" w:color="auto"/>
        <w:left w:val="none" w:sz="0" w:space="0" w:color="auto"/>
        <w:bottom w:val="none" w:sz="0" w:space="0" w:color="auto"/>
        <w:right w:val="none" w:sz="0" w:space="0" w:color="auto"/>
      </w:divBdr>
    </w:div>
    <w:div w:id="1881018034">
      <w:bodyDiv w:val="1"/>
      <w:marLeft w:val="0"/>
      <w:marRight w:val="0"/>
      <w:marTop w:val="0"/>
      <w:marBottom w:val="0"/>
      <w:divBdr>
        <w:top w:val="none" w:sz="0" w:space="0" w:color="auto"/>
        <w:left w:val="none" w:sz="0" w:space="0" w:color="auto"/>
        <w:bottom w:val="none" w:sz="0" w:space="0" w:color="auto"/>
        <w:right w:val="none" w:sz="0" w:space="0" w:color="auto"/>
      </w:divBdr>
    </w:div>
    <w:div w:id="1881165960">
      <w:bodyDiv w:val="1"/>
      <w:marLeft w:val="0"/>
      <w:marRight w:val="0"/>
      <w:marTop w:val="0"/>
      <w:marBottom w:val="0"/>
      <w:divBdr>
        <w:top w:val="none" w:sz="0" w:space="0" w:color="auto"/>
        <w:left w:val="none" w:sz="0" w:space="0" w:color="auto"/>
        <w:bottom w:val="none" w:sz="0" w:space="0" w:color="auto"/>
        <w:right w:val="none" w:sz="0" w:space="0" w:color="auto"/>
      </w:divBdr>
    </w:div>
    <w:div w:id="1881822811">
      <w:bodyDiv w:val="1"/>
      <w:marLeft w:val="0"/>
      <w:marRight w:val="0"/>
      <w:marTop w:val="0"/>
      <w:marBottom w:val="0"/>
      <w:divBdr>
        <w:top w:val="none" w:sz="0" w:space="0" w:color="auto"/>
        <w:left w:val="none" w:sz="0" w:space="0" w:color="auto"/>
        <w:bottom w:val="none" w:sz="0" w:space="0" w:color="auto"/>
        <w:right w:val="none" w:sz="0" w:space="0" w:color="auto"/>
      </w:divBdr>
    </w:div>
    <w:div w:id="1882090639">
      <w:bodyDiv w:val="1"/>
      <w:marLeft w:val="0"/>
      <w:marRight w:val="0"/>
      <w:marTop w:val="0"/>
      <w:marBottom w:val="0"/>
      <w:divBdr>
        <w:top w:val="none" w:sz="0" w:space="0" w:color="auto"/>
        <w:left w:val="none" w:sz="0" w:space="0" w:color="auto"/>
        <w:bottom w:val="none" w:sz="0" w:space="0" w:color="auto"/>
        <w:right w:val="none" w:sz="0" w:space="0" w:color="auto"/>
      </w:divBdr>
    </w:div>
    <w:div w:id="1882857541">
      <w:bodyDiv w:val="1"/>
      <w:marLeft w:val="0"/>
      <w:marRight w:val="0"/>
      <w:marTop w:val="0"/>
      <w:marBottom w:val="0"/>
      <w:divBdr>
        <w:top w:val="none" w:sz="0" w:space="0" w:color="auto"/>
        <w:left w:val="none" w:sz="0" w:space="0" w:color="auto"/>
        <w:bottom w:val="none" w:sz="0" w:space="0" w:color="auto"/>
        <w:right w:val="none" w:sz="0" w:space="0" w:color="auto"/>
      </w:divBdr>
    </w:div>
    <w:div w:id="1883440552">
      <w:bodyDiv w:val="1"/>
      <w:marLeft w:val="0"/>
      <w:marRight w:val="0"/>
      <w:marTop w:val="0"/>
      <w:marBottom w:val="0"/>
      <w:divBdr>
        <w:top w:val="none" w:sz="0" w:space="0" w:color="auto"/>
        <w:left w:val="none" w:sz="0" w:space="0" w:color="auto"/>
        <w:bottom w:val="none" w:sz="0" w:space="0" w:color="auto"/>
        <w:right w:val="none" w:sz="0" w:space="0" w:color="auto"/>
      </w:divBdr>
    </w:div>
    <w:div w:id="1883859807">
      <w:bodyDiv w:val="1"/>
      <w:marLeft w:val="0"/>
      <w:marRight w:val="0"/>
      <w:marTop w:val="0"/>
      <w:marBottom w:val="0"/>
      <w:divBdr>
        <w:top w:val="none" w:sz="0" w:space="0" w:color="auto"/>
        <w:left w:val="none" w:sz="0" w:space="0" w:color="auto"/>
        <w:bottom w:val="none" w:sz="0" w:space="0" w:color="auto"/>
        <w:right w:val="none" w:sz="0" w:space="0" w:color="auto"/>
      </w:divBdr>
    </w:div>
    <w:div w:id="1884440324">
      <w:bodyDiv w:val="1"/>
      <w:marLeft w:val="0"/>
      <w:marRight w:val="0"/>
      <w:marTop w:val="0"/>
      <w:marBottom w:val="0"/>
      <w:divBdr>
        <w:top w:val="none" w:sz="0" w:space="0" w:color="auto"/>
        <w:left w:val="none" w:sz="0" w:space="0" w:color="auto"/>
        <w:bottom w:val="none" w:sz="0" w:space="0" w:color="auto"/>
        <w:right w:val="none" w:sz="0" w:space="0" w:color="auto"/>
      </w:divBdr>
    </w:div>
    <w:div w:id="1884638616">
      <w:bodyDiv w:val="1"/>
      <w:marLeft w:val="0"/>
      <w:marRight w:val="0"/>
      <w:marTop w:val="0"/>
      <w:marBottom w:val="0"/>
      <w:divBdr>
        <w:top w:val="none" w:sz="0" w:space="0" w:color="auto"/>
        <w:left w:val="none" w:sz="0" w:space="0" w:color="auto"/>
        <w:bottom w:val="none" w:sz="0" w:space="0" w:color="auto"/>
        <w:right w:val="none" w:sz="0" w:space="0" w:color="auto"/>
      </w:divBdr>
    </w:div>
    <w:div w:id="1884705290">
      <w:bodyDiv w:val="1"/>
      <w:marLeft w:val="0"/>
      <w:marRight w:val="0"/>
      <w:marTop w:val="0"/>
      <w:marBottom w:val="0"/>
      <w:divBdr>
        <w:top w:val="none" w:sz="0" w:space="0" w:color="auto"/>
        <w:left w:val="none" w:sz="0" w:space="0" w:color="auto"/>
        <w:bottom w:val="none" w:sz="0" w:space="0" w:color="auto"/>
        <w:right w:val="none" w:sz="0" w:space="0" w:color="auto"/>
      </w:divBdr>
    </w:div>
    <w:div w:id="1884826332">
      <w:bodyDiv w:val="1"/>
      <w:marLeft w:val="0"/>
      <w:marRight w:val="0"/>
      <w:marTop w:val="0"/>
      <w:marBottom w:val="0"/>
      <w:divBdr>
        <w:top w:val="none" w:sz="0" w:space="0" w:color="auto"/>
        <w:left w:val="none" w:sz="0" w:space="0" w:color="auto"/>
        <w:bottom w:val="none" w:sz="0" w:space="0" w:color="auto"/>
        <w:right w:val="none" w:sz="0" w:space="0" w:color="auto"/>
      </w:divBdr>
    </w:div>
    <w:div w:id="1884978285">
      <w:bodyDiv w:val="1"/>
      <w:marLeft w:val="0"/>
      <w:marRight w:val="0"/>
      <w:marTop w:val="0"/>
      <w:marBottom w:val="0"/>
      <w:divBdr>
        <w:top w:val="none" w:sz="0" w:space="0" w:color="auto"/>
        <w:left w:val="none" w:sz="0" w:space="0" w:color="auto"/>
        <w:bottom w:val="none" w:sz="0" w:space="0" w:color="auto"/>
        <w:right w:val="none" w:sz="0" w:space="0" w:color="auto"/>
      </w:divBdr>
    </w:div>
    <w:div w:id="1885408862">
      <w:bodyDiv w:val="1"/>
      <w:marLeft w:val="0"/>
      <w:marRight w:val="0"/>
      <w:marTop w:val="0"/>
      <w:marBottom w:val="0"/>
      <w:divBdr>
        <w:top w:val="none" w:sz="0" w:space="0" w:color="auto"/>
        <w:left w:val="none" w:sz="0" w:space="0" w:color="auto"/>
        <w:bottom w:val="none" w:sz="0" w:space="0" w:color="auto"/>
        <w:right w:val="none" w:sz="0" w:space="0" w:color="auto"/>
      </w:divBdr>
    </w:div>
    <w:div w:id="1885676625">
      <w:bodyDiv w:val="1"/>
      <w:marLeft w:val="0"/>
      <w:marRight w:val="0"/>
      <w:marTop w:val="0"/>
      <w:marBottom w:val="0"/>
      <w:divBdr>
        <w:top w:val="none" w:sz="0" w:space="0" w:color="auto"/>
        <w:left w:val="none" w:sz="0" w:space="0" w:color="auto"/>
        <w:bottom w:val="none" w:sz="0" w:space="0" w:color="auto"/>
        <w:right w:val="none" w:sz="0" w:space="0" w:color="auto"/>
      </w:divBdr>
    </w:div>
    <w:div w:id="1885873342">
      <w:bodyDiv w:val="1"/>
      <w:marLeft w:val="0"/>
      <w:marRight w:val="0"/>
      <w:marTop w:val="0"/>
      <w:marBottom w:val="0"/>
      <w:divBdr>
        <w:top w:val="none" w:sz="0" w:space="0" w:color="auto"/>
        <w:left w:val="none" w:sz="0" w:space="0" w:color="auto"/>
        <w:bottom w:val="none" w:sz="0" w:space="0" w:color="auto"/>
        <w:right w:val="none" w:sz="0" w:space="0" w:color="auto"/>
      </w:divBdr>
    </w:div>
    <w:div w:id="1886092447">
      <w:bodyDiv w:val="1"/>
      <w:marLeft w:val="0"/>
      <w:marRight w:val="0"/>
      <w:marTop w:val="0"/>
      <w:marBottom w:val="0"/>
      <w:divBdr>
        <w:top w:val="none" w:sz="0" w:space="0" w:color="auto"/>
        <w:left w:val="none" w:sz="0" w:space="0" w:color="auto"/>
        <w:bottom w:val="none" w:sz="0" w:space="0" w:color="auto"/>
        <w:right w:val="none" w:sz="0" w:space="0" w:color="auto"/>
      </w:divBdr>
    </w:div>
    <w:div w:id="1887639063">
      <w:bodyDiv w:val="1"/>
      <w:marLeft w:val="0"/>
      <w:marRight w:val="0"/>
      <w:marTop w:val="0"/>
      <w:marBottom w:val="0"/>
      <w:divBdr>
        <w:top w:val="none" w:sz="0" w:space="0" w:color="auto"/>
        <w:left w:val="none" w:sz="0" w:space="0" w:color="auto"/>
        <w:bottom w:val="none" w:sz="0" w:space="0" w:color="auto"/>
        <w:right w:val="none" w:sz="0" w:space="0" w:color="auto"/>
      </w:divBdr>
    </w:div>
    <w:div w:id="1887716010">
      <w:bodyDiv w:val="1"/>
      <w:marLeft w:val="0"/>
      <w:marRight w:val="0"/>
      <w:marTop w:val="0"/>
      <w:marBottom w:val="0"/>
      <w:divBdr>
        <w:top w:val="none" w:sz="0" w:space="0" w:color="auto"/>
        <w:left w:val="none" w:sz="0" w:space="0" w:color="auto"/>
        <w:bottom w:val="none" w:sz="0" w:space="0" w:color="auto"/>
        <w:right w:val="none" w:sz="0" w:space="0" w:color="auto"/>
      </w:divBdr>
    </w:div>
    <w:div w:id="1888029768">
      <w:bodyDiv w:val="1"/>
      <w:marLeft w:val="0"/>
      <w:marRight w:val="0"/>
      <w:marTop w:val="0"/>
      <w:marBottom w:val="0"/>
      <w:divBdr>
        <w:top w:val="none" w:sz="0" w:space="0" w:color="auto"/>
        <w:left w:val="none" w:sz="0" w:space="0" w:color="auto"/>
        <w:bottom w:val="none" w:sz="0" w:space="0" w:color="auto"/>
        <w:right w:val="none" w:sz="0" w:space="0" w:color="auto"/>
      </w:divBdr>
    </w:div>
    <w:div w:id="1888449348">
      <w:bodyDiv w:val="1"/>
      <w:marLeft w:val="0"/>
      <w:marRight w:val="0"/>
      <w:marTop w:val="0"/>
      <w:marBottom w:val="0"/>
      <w:divBdr>
        <w:top w:val="none" w:sz="0" w:space="0" w:color="auto"/>
        <w:left w:val="none" w:sz="0" w:space="0" w:color="auto"/>
        <w:bottom w:val="none" w:sz="0" w:space="0" w:color="auto"/>
        <w:right w:val="none" w:sz="0" w:space="0" w:color="auto"/>
      </w:divBdr>
    </w:div>
    <w:div w:id="1888451029">
      <w:bodyDiv w:val="1"/>
      <w:marLeft w:val="0"/>
      <w:marRight w:val="0"/>
      <w:marTop w:val="0"/>
      <w:marBottom w:val="0"/>
      <w:divBdr>
        <w:top w:val="none" w:sz="0" w:space="0" w:color="auto"/>
        <w:left w:val="none" w:sz="0" w:space="0" w:color="auto"/>
        <w:bottom w:val="none" w:sz="0" w:space="0" w:color="auto"/>
        <w:right w:val="none" w:sz="0" w:space="0" w:color="auto"/>
      </w:divBdr>
    </w:div>
    <w:div w:id="1888832003">
      <w:bodyDiv w:val="1"/>
      <w:marLeft w:val="0"/>
      <w:marRight w:val="0"/>
      <w:marTop w:val="0"/>
      <w:marBottom w:val="0"/>
      <w:divBdr>
        <w:top w:val="none" w:sz="0" w:space="0" w:color="auto"/>
        <w:left w:val="none" w:sz="0" w:space="0" w:color="auto"/>
        <w:bottom w:val="none" w:sz="0" w:space="0" w:color="auto"/>
        <w:right w:val="none" w:sz="0" w:space="0" w:color="auto"/>
      </w:divBdr>
    </w:div>
    <w:div w:id="1888953731">
      <w:bodyDiv w:val="1"/>
      <w:marLeft w:val="0"/>
      <w:marRight w:val="0"/>
      <w:marTop w:val="0"/>
      <w:marBottom w:val="0"/>
      <w:divBdr>
        <w:top w:val="none" w:sz="0" w:space="0" w:color="auto"/>
        <w:left w:val="none" w:sz="0" w:space="0" w:color="auto"/>
        <w:bottom w:val="none" w:sz="0" w:space="0" w:color="auto"/>
        <w:right w:val="none" w:sz="0" w:space="0" w:color="auto"/>
      </w:divBdr>
    </w:div>
    <w:div w:id="1889146220">
      <w:bodyDiv w:val="1"/>
      <w:marLeft w:val="0"/>
      <w:marRight w:val="0"/>
      <w:marTop w:val="0"/>
      <w:marBottom w:val="0"/>
      <w:divBdr>
        <w:top w:val="none" w:sz="0" w:space="0" w:color="auto"/>
        <w:left w:val="none" w:sz="0" w:space="0" w:color="auto"/>
        <w:bottom w:val="none" w:sz="0" w:space="0" w:color="auto"/>
        <w:right w:val="none" w:sz="0" w:space="0" w:color="auto"/>
      </w:divBdr>
    </w:div>
    <w:div w:id="1889219257">
      <w:bodyDiv w:val="1"/>
      <w:marLeft w:val="0"/>
      <w:marRight w:val="0"/>
      <w:marTop w:val="0"/>
      <w:marBottom w:val="0"/>
      <w:divBdr>
        <w:top w:val="none" w:sz="0" w:space="0" w:color="auto"/>
        <w:left w:val="none" w:sz="0" w:space="0" w:color="auto"/>
        <w:bottom w:val="none" w:sz="0" w:space="0" w:color="auto"/>
        <w:right w:val="none" w:sz="0" w:space="0" w:color="auto"/>
      </w:divBdr>
    </w:div>
    <w:div w:id="1889419377">
      <w:bodyDiv w:val="1"/>
      <w:marLeft w:val="0"/>
      <w:marRight w:val="0"/>
      <w:marTop w:val="0"/>
      <w:marBottom w:val="0"/>
      <w:divBdr>
        <w:top w:val="none" w:sz="0" w:space="0" w:color="auto"/>
        <w:left w:val="none" w:sz="0" w:space="0" w:color="auto"/>
        <w:bottom w:val="none" w:sz="0" w:space="0" w:color="auto"/>
        <w:right w:val="none" w:sz="0" w:space="0" w:color="auto"/>
      </w:divBdr>
    </w:div>
    <w:div w:id="1889686634">
      <w:bodyDiv w:val="1"/>
      <w:marLeft w:val="0"/>
      <w:marRight w:val="0"/>
      <w:marTop w:val="0"/>
      <w:marBottom w:val="0"/>
      <w:divBdr>
        <w:top w:val="none" w:sz="0" w:space="0" w:color="auto"/>
        <w:left w:val="none" w:sz="0" w:space="0" w:color="auto"/>
        <w:bottom w:val="none" w:sz="0" w:space="0" w:color="auto"/>
        <w:right w:val="none" w:sz="0" w:space="0" w:color="auto"/>
      </w:divBdr>
    </w:div>
    <w:div w:id="1890416688">
      <w:bodyDiv w:val="1"/>
      <w:marLeft w:val="0"/>
      <w:marRight w:val="0"/>
      <w:marTop w:val="0"/>
      <w:marBottom w:val="0"/>
      <w:divBdr>
        <w:top w:val="none" w:sz="0" w:space="0" w:color="auto"/>
        <w:left w:val="none" w:sz="0" w:space="0" w:color="auto"/>
        <w:bottom w:val="none" w:sz="0" w:space="0" w:color="auto"/>
        <w:right w:val="none" w:sz="0" w:space="0" w:color="auto"/>
      </w:divBdr>
    </w:div>
    <w:div w:id="1890804249">
      <w:bodyDiv w:val="1"/>
      <w:marLeft w:val="0"/>
      <w:marRight w:val="0"/>
      <w:marTop w:val="0"/>
      <w:marBottom w:val="0"/>
      <w:divBdr>
        <w:top w:val="none" w:sz="0" w:space="0" w:color="auto"/>
        <w:left w:val="none" w:sz="0" w:space="0" w:color="auto"/>
        <w:bottom w:val="none" w:sz="0" w:space="0" w:color="auto"/>
        <w:right w:val="none" w:sz="0" w:space="0" w:color="auto"/>
      </w:divBdr>
    </w:div>
    <w:div w:id="1890804335">
      <w:bodyDiv w:val="1"/>
      <w:marLeft w:val="0"/>
      <w:marRight w:val="0"/>
      <w:marTop w:val="0"/>
      <w:marBottom w:val="0"/>
      <w:divBdr>
        <w:top w:val="none" w:sz="0" w:space="0" w:color="auto"/>
        <w:left w:val="none" w:sz="0" w:space="0" w:color="auto"/>
        <w:bottom w:val="none" w:sz="0" w:space="0" w:color="auto"/>
        <w:right w:val="none" w:sz="0" w:space="0" w:color="auto"/>
      </w:divBdr>
    </w:div>
    <w:div w:id="1890804928">
      <w:bodyDiv w:val="1"/>
      <w:marLeft w:val="0"/>
      <w:marRight w:val="0"/>
      <w:marTop w:val="0"/>
      <w:marBottom w:val="0"/>
      <w:divBdr>
        <w:top w:val="none" w:sz="0" w:space="0" w:color="auto"/>
        <w:left w:val="none" w:sz="0" w:space="0" w:color="auto"/>
        <w:bottom w:val="none" w:sz="0" w:space="0" w:color="auto"/>
        <w:right w:val="none" w:sz="0" w:space="0" w:color="auto"/>
      </w:divBdr>
    </w:div>
    <w:div w:id="1890997964">
      <w:bodyDiv w:val="1"/>
      <w:marLeft w:val="0"/>
      <w:marRight w:val="0"/>
      <w:marTop w:val="0"/>
      <w:marBottom w:val="0"/>
      <w:divBdr>
        <w:top w:val="none" w:sz="0" w:space="0" w:color="auto"/>
        <w:left w:val="none" w:sz="0" w:space="0" w:color="auto"/>
        <w:bottom w:val="none" w:sz="0" w:space="0" w:color="auto"/>
        <w:right w:val="none" w:sz="0" w:space="0" w:color="auto"/>
      </w:divBdr>
    </w:div>
    <w:div w:id="1891458731">
      <w:bodyDiv w:val="1"/>
      <w:marLeft w:val="0"/>
      <w:marRight w:val="0"/>
      <w:marTop w:val="0"/>
      <w:marBottom w:val="0"/>
      <w:divBdr>
        <w:top w:val="none" w:sz="0" w:space="0" w:color="auto"/>
        <w:left w:val="none" w:sz="0" w:space="0" w:color="auto"/>
        <w:bottom w:val="none" w:sz="0" w:space="0" w:color="auto"/>
        <w:right w:val="none" w:sz="0" w:space="0" w:color="auto"/>
      </w:divBdr>
    </w:div>
    <w:div w:id="1891570972">
      <w:bodyDiv w:val="1"/>
      <w:marLeft w:val="0"/>
      <w:marRight w:val="0"/>
      <w:marTop w:val="0"/>
      <w:marBottom w:val="0"/>
      <w:divBdr>
        <w:top w:val="none" w:sz="0" w:space="0" w:color="auto"/>
        <w:left w:val="none" w:sz="0" w:space="0" w:color="auto"/>
        <w:bottom w:val="none" w:sz="0" w:space="0" w:color="auto"/>
        <w:right w:val="none" w:sz="0" w:space="0" w:color="auto"/>
      </w:divBdr>
    </w:div>
    <w:div w:id="1892114228">
      <w:bodyDiv w:val="1"/>
      <w:marLeft w:val="0"/>
      <w:marRight w:val="0"/>
      <w:marTop w:val="0"/>
      <w:marBottom w:val="0"/>
      <w:divBdr>
        <w:top w:val="none" w:sz="0" w:space="0" w:color="auto"/>
        <w:left w:val="none" w:sz="0" w:space="0" w:color="auto"/>
        <w:bottom w:val="none" w:sz="0" w:space="0" w:color="auto"/>
        <w:right w:val="none" w:sz="0" w:space="0" w:color="auto"/>
      </w:divBdr>
    </w:div>
    <w:div w:id="1892187455">
      <w:bodyDiv w:val="1"/>
      <w:marLeft w:val="0"/>
      <w:marRight w:val="0"/>
      <w:marTop w:val="0"/>
      <w:marBottom w:val="0"/>
      <w:divBdr>
        <w:top w:val="none" w:sz="0" w:space="0" w:color="auto"/>
        <w:left w:val="none" w:sz="0" w:space="0" w:color="auto"/>
        <w:bottom w:val="none" w:sz="0" w:space="0" w:color="auto"/>
        <w:right w:val="none" w:sz="0" w:space="0" w:color="auto"/>
      </w:divBdr>
    </w:div>
    <w:div w:id="1892380163">
      <w:bodyDiv w:val="1"/>
      <w:marLeft w:val="0"/>
      <w:marRight w:val="0"/>
      <w:marTop w:val="0"/>
      <w:marBottom w:val="0"/>
      <w:divBdr>
        <w:top w:val="none" w:sz="0" w:space="0" w:color="auto"/>
        <w:left w:val="none" w:sz="0" w:space="0" w:color="auto"/>
        <w:bottom w:val="none" w:sz="0" w:space="0" w:color="auto"/>
        <w:right w:val="none" w:sz="0" w:space="0" w:color="auto"/>
      </w:divBdr>
    </w:div>
    <w:div w:id="1892383841">
      <w:bodyDiv w:val="1"/>
      <w:marLeft w:val="0"/>
      <w:marRight w:val="0"/>
      <w:marTop w:val="0"/>
      <w:marBottom w:val="0"/>
      <w:divBdr>
        <w:top w:val="none" w:sz="0" w:space="0" w:color="auto"/>
        <w:left w:val="none" w:sz="0" w:space="0" w:color="auto"/>
        <w:bottom w:val="none" w:sz="0" w:space="0" w:color="auto"/>
        <w:right w:val="none" w:sz="0" w:space="0" w:color="auto"/>
      </w:divBdr>
    </w:div>
    <w:div w:id="1892421709">
      <w:bodyDiv w:val="1"/>
      <w:marLeft w:val="0"/>
      <w:marRight w:val="0"/>
      <w:marTop w:val="0"/>
      <w:marBottom w:val="0"/>
      <w:divBdr>
        <w:top w:val="none" w:sz="0" w:space="0" w:color="auto"/>
        <w:left w:val="none" w:sz="0" w:space="0" w:color="auto"/>
        <w:bottom w:val="none" w:sz="0" w:space="0" w:color="auto"/>
        <w:right w:val="none" w:sz="0" w:space="0" w:color="auto"/>
      </w:divBdr>
    </w:div>
    <w:div w:id="1892496067">
      <w:bodyDiv w:val="1"/>
      <w:marLeft w:val="0"/>
      <w:marRight w:val="0"/>
      <w:marTop w:val="0"/>
      <w:marBottom w:val="0"/>
      <w:divBdr>
        <w:top w:val="none" w:sz="0" w:space="0" w:color="auto"/>
        <w:left w:val="none" w:sz="0" w:space="0" w:color="auto"/>
        <w:bottom w:val="none" w:sz="0" w:space="0" w:color="auto"/>
        <w:right w:val="none" w:sz="0" w:space="0" w:color="auto"/>
      </w:divBdr>
    </w:div>
    <w:div w:id="1892883682">
      <w:bodyDiv w:val="1"/>
      <w:marLeft w:val="0"/>
      <w:marRight w:val="0"/>
      <w:marTop w:val="0"/>
      <w:marBottom w:val="0"/>
      <w:divBdr>
        <w:top w:val="none" w:sz="0" w:space="0" w:color="auto"/>
        <w:left w:val="none" w:sz="0" w:space="0" w:color="auto"/>
        <w:bottom w:val="none" w:sz="0" w:space="0" w:color="auto"/>
        <w:right w:val="none" w:sz="0" w:space="0" w:color="auto"/>
      </w:divBdr>
    </w:div>
    <w:div w:id="1893035034">
      <w:bodyDiv w:val="1"/>
      <w:marLeft w:val="0"/>
      <w:marRight w:val="0"/>
      <w:marTop w:val="0"/>
      <w:marBottom w:val="0"/>
      <w:divBdr>
        <w:top w:val="none" w:sz="0" w:space="0" w:color="auto"/>
        <w:left w:val="none" w:sz="0" w:space="0" w:color="auto"/>
        <w:bottom w:val="none" w:sz="0" w:space="0" w:color="auto"/>
        <w:right w:val="none" w:sz="0" w:space="0" w:color="auto"/>
      </w:divBdr>
    </w:div>
    <w:div w:id="1893348081">
      <w:bodyDiv w:val="1"/>
      <w:marLeft w:val="0"/>
      <w:marRight w:val="0"/>
      <w:marTop w:val="0"/>
      <w:marBottom w:val="0"/>
      <w:divBdr>
        <w:top w:val="none" w:sz="0" w:space="0" w:color="auto"/>
        <w:left w:val="none" w:sz="0" w:space="0" w:color="auto"/>
        <w:bottom w:val="none" w:sz="0" w:space="0" w:color="auto"/>
        <w:right w:val="none" w:sz="0" w:space="0" w:color="auto"/>
      </w:divBdr>
    </w:div>
    <w:div w:id="1893468105">
      <w:bodyDiv w:val="1"/>
      <w:marLeft w:val="0"/>
      <w:marRight w:val="0"/>
      <w:marTop w:val="0"/>
      <w:marBottom w:val="0"/>
      <w:divBdr>
        <w:top w:val="none" w:sz="0" w:space="0" w:color="auto"/>
        <w:left w:val="none" w:sz="0" w:space="0" w:color="auto"/>
        <w:bottom w:val="none" w:sz="0" w:space="0" w:color="auto"/>
        <w:right w:val="none" w:sz="0" w:space="0" w:color="auto"/>
      </w:divBdr>
    </w:div>
    <w:div w:id="1893496181">
      <w:bodyDiv w:val="1"/>
      <w:marLeft w:val="0"/>
      <w:marRight w:val="0"/>
      <w:marTop w:val="0"/>
      <w:marBottom w:val="0"/>
      <w:divBdr>
        <w:top w:val="none" w:sz="0" w:space="0" w:color="auto"/>
        <w:left w:val="none" w:sz="0" w:space="0" w:color="auto"/>
        <w:bottom w:val="none" w:sz="0" w:space="0" w:color="auto"/>
        <w:right w:val="none" w:sz="0" w:space="0" w:color="auto"/>
      </w:divBdr>
    </w:div>
    <w:div w:id="1893957015">
      <w:bodyDiv w:val="1"/>
      <w:marLeft w:val="0"/>
      <w:marRight w:val="0"/>
      <w:marTop w:val="0"/>
      <w:marBottom w:val="0"/>
      <w:divBdr>
        <w:top w:val="none" w:sz="0" w:space="0" w:color="auto"/>
        <w:left w:val="none" w:sz="0" w:space="0" w:color="auto"/>
        <w:bottom w:val="none" w:sz="0" w:space="0" w:color="auto"/>
        <w:right w:val="none" w:sz="0" w:space="0" w:color="auto"/>
      </w:divBdr>
    </w:div>
    <w:div w:id="1894272323">
      <w:bodyDiv w:val="1"/>
      <w:marLeft w:val="0"/>
      <w:marRight w:val="0"/>
      <w:marTop w:val="0"/>
      <w:marBottom w:val="0"/>
      <w:divBdr>
        <w:top w:val="none" w:sz="0" w:space="0" w:color="auto"/>
        <w:left w:val="none" w:sz="0" w:space="0" w:color="auto"/>
        <w:bottom w:val="none" w:sz="0" w:space="0" w:color="auto"/>
        <w:right w:val="none" w:sz="0" w:space="0" w:color="auto"/>
      </w:divBdr>
    </w:div>
    <w:div w:id="1894344814">
      <w:bodyDiv w:val="1"/>
      <w:marLeft w:val="0"/>
      <w:marRight w:val="0"/>
      <w:marTop w:val="0"/>
      <w:marBottom w:val="0"/>
      <w:divBdr>
        <w:top w:val="none" w:sz="0" w:space="0" w:color="auto"/>
        <w:left w:val="none" w:sz="0" w:space="0" w:color="auto"/>
        <w:bottom w:val="none" w:sz="0" w:space="0" w:color="auto"/>
        <w:right w:val="none" w:sz="0" w:space="0" w:color="auto"/>
      </w:divBdr>
    </w:div>
    <w:div w:id="1894347501">
      <w:bodyDiv w:val="1"/>
      <w:marLeft w:val="0"/>
      <w:marRight w:val="0"/>
      <w:marTop w:val="0"/>
      <w:marBottom w:val="0"/>
      <w:divBdr>
        <w:top w:val="none" w:sz="0" w:space="0" w:color="auto"/>
        <w:left w:val="none" w:sz="0" w:space="0" w:color="auto"/>
        <w:bottom w:val="none" w:sz="0" w:space="0" w:color="auto"/>
        <w:right w:val="none" w:sz="0" w:space="0" w:color="auto"/>
      </w:divBdr>
    </w:div>
    <w:div w:id="1894391040">
      <w:bodyDiv w:val="1"/>
      <w:marLeft w:val="0"/>
      <w:marRight w:val="0"/>
      <w:marTop w:val="0"/>
      <w:marBottom w:val="0"/>
      <w:divBdr>
        <w:top w:val="none" w:sz="0" w:space="0" w:color="auto"/>
        <w:left w:val="none" w:sz="0" w:space="0" w:color="auto"/>
        <w:bottom w:val="none" w:sz="0" w:space="0" w:color="auto"/>
        <w:right w:val="none" w:sz="0" w:space="0" w:color="auto"/>
      </w:divBdr>
    </w:div>
    <w:div w:id="1895387574">
      <w:bodyDiv w:val="1"/>
      <w:marLeft w:val="0"/>
      <w:marRight w:val="0"/>
      <w:marTop w:val="0"/>
      <w:marBottom w:val="0"/>
      <w:divBdr>
        <w:top w:val="none" w:sz="0" w:space="0" w:color="auto"/>
        <w:left w:val="none" w:sz="0" w:space="0" w:color="auto"/>
        <w:bottom w:val="none" w:sz="0" w:space="0" w:color="auto"/>
        <w:right w:val="none" w:sz="0" w:space="0" w:color="auto"/>
      </w:divBdr>
    </w:div>
    <w:div w:id="1895773239">
      <w:bodyDiv w:val="1"/>
      <w:marLeft w:val="0"/>
      <w:marRight w:val="0"/>
      <w:marTop w:val="0"/>
      <w:marBottom w:val="0"/>
      <w:divBdr>
        <w:top w:val="none" w:sz="0" w:space="0" w:color="auto"/>
        <w:left w:val="none" w:sz="0" w:space="0" w:color="auto"/>
        <w:bottom w:val="none" w:sz="0" w:space="0" w:color="auto"/>
        <w:right w:val="none" w:sz="0" w:space="0" w:color="auto"/>
      </w:divBdr>
    </w:div>
    <w:div w:id="1895848532">
      <w:bodyDiv w:val="1"/>
      <w:marLeft w:val="0"/>
      <w:marRight w:val="0"/>
      <w:marTop w:val="0"/>
      <w:marBottom w:val="0"/>
      <w:divBdr>
        <w:top w:val="none" w:sz="0" w:space="0" w:color="auto"/>
        <w:left w:val="none" w:sz="0" w:space="0" w:color="auto"/>
        <w:bottom w:val="none" w:sz="0" w:space="0" w:color="auto"/>
        <w:right w:val="none" w:sz="0" w:space="0" w:color="auto"/>
      </w:divBdr>
    </w:div>
    <w:div w:id="1896043432">
      <w:bodyDiv w:val="1"/>
      <w:marLeft w:val="0"/>
      <w:marRight w:val="0"/>
      <w:marTop w:val="0"/>
      <w:marBottom w:val="0"/>
      <w:divBdr>
        <w:top w:val="none" w:sz="0" w:space="0" w:color="auto"/>
        <w:left w:val="none" w:sz="0" w:space="0" w:color="auto"/>
        <w:bottom w:val="none" w:sz="0" w:space="0" w:color="auto"/>
        <w:right w:val="none" w:sz="0" w:space="0" w:color="auto"/>
      </w:divBdr>
    </w:div>
    <w:div w:id="1896308251">
      <w:bodyDiv w:val="1"/>
      <w:marLeft w:val="0"/>
      <w:marRight w:val="0"/>
      <w:marTop w:val="0"/>
      <w:marBottom w:val="0"/>
      <w:divBdr>
        <w:top w:val="none" w:sz="0" w:space="0" w:color="auto"/>
        <w:left w:val="none" w:sz="0" w:space="0" w:color="auto"/>
        <w:bottom w:val="none" w:sz="0" w:space="0" w:color="auto"/>
        <w:right w:val="none" w:sz="0" w:space="0" w:color="auto"/>
      </w:divBdr>
    </w:div>
    <w:div w:id="1896427486">
      <w:bodyDiv w:val="1"/>
      <w:marLeft w:val="0"/>
      <w:marRight w:val="0"/>
      <w:marTop w:val="0"/>
      <w:marBottom w:val="0"/>
      <w:divBdr>
        <w:top w:val="none" w:sz="0" w:space="0" w:color="auto"/>
        <w:left w:val="none" w:sz="0" w:space="0" w:color="auto"/>
        <w:bottom w:val="none" w:sz="0" w:space="0" w:color="auto"/>
        <w:right w:val="none" w:sz="0" w:space="0" w:color="auto"/>
      </w:divBdr>
    </w:div>
    <w:div w:id="1896578151">
      <w:bodyDiv w:val="1"/>
      <w:marLeft w:val="0"/>
      <w:marRight w:val="0"/>
      <w:marTop w:val="0"/>
      <w:marBottom w:val="0"/>
      <w:divBdr>
        <w:top w:val="none" w:sz="0" w:space="0" w:color="auto"/>
        <w:left w:val="none" w:sz="0" w:space="0" w:color="auto"/>
        <w:bottom w:val="none" w:sz="0" w:space="0" w:color="auto"/>
        <w:right w:val="none" w:sz="0" w:space="0" w:color="auto"/>
      </w:divBdr>
    </w:div>
    <w:div w:id="1897010140">
      <w:bodyDiv w:val="1"/>
      <w:marLeft w:val="0"/>
      <w:marRight w:val="0"/>
      <w:marTop w:val="0"/>
      <w:marBottom w:val="0"/>
      <w:divBdr>
        <w:top w:val="none" w:sz="0" w:space="0" w:color="auto"/>
        <w:left w:val="none" w:sz="0" w:space="0" w:color="auto"/>
        <w:bottom w:val="none" w:sz="0" w:space="0" w:color="auto"/>
        <w:right w:val="none" w:sz="0" w:space="0" w:color="auto"/>
      </w:divBdr>
    </w:div>
    <w:div w:id="1897086720">
      <w:bodyDiv w:val="1"/>
      <w:marLeft w:val="0"/>
      <w:marRight w:val="0"/>
      <w:marTop w:val="0"/>
      <w:marBottom w:val="0"/>
      <w:divBdr>
        <w:top w:val="none" w:sz="0" w:space="0" w:color="auto"/>
        <w:left w:val="none" w:sz="0" w:space="0" w:color="auto"/>
        <w:bottom w:val="none" w:sz="0" w:space="0" w:color="auto"/>
        <w:right w:val="none" w:sz="0" w:space="0" w:color="auto"/>
      </w:divBdr>
    </w:div>
    <w:div w:id="1897354739">
      <w:bodyDiv w:val="1"/>
      <w:marLeft w:val="0"/>
      <w:marRight w:val="0"/>
      <w:marTop w:val="0"/>
      <w:marBottom w:val="0"/>
      <w:divBdr>
        <w:top w:val="none" w:sz="0" w:space="0" w:color="auto"/>
        <w:left w:val="none" w:sz="0" w:space="0" w:color="auto"/>
        <w:bottom w:val="none" w:sz="0" w:space="0" w:color="auto"/>
        <w:right w:val="none" w:sz="0" w:space="0" w:color="auto"/>
      </w:divBdr>
    </w:div>
    <w:div w:id="1897429825">
      <w:bodyDiv w:val="1"/>
      <w:marLeft w:val="0"/>
      <w:marRight w:val="0"/>
      <w:marTop w:val="0"/>
      <w:marBottom w:val="0"/>
      <w:divBdr>
        <w:top w:val="none" w:sz="0" w:space="0" w:color="auto"/>
        <w:left w:val="none" w:sz="0" w:space="0" w:color="auto"/>
        <w:bottom w:val="none" w:sz="0" w:space="0" w:color="auto"/>
        <w:right w:val="none" w:sz="0" w:space="0" w:color="auto"/>
      </w:divBdr>
    </w:div>
    <w:div w:id="1897544292">
      <w:bodyDiv w:val="1"/>
      <w:marLeft w:val="0"/>
      <w:marRight w:val="0"/>
      <w:marTop w:val="0"/>
      <w:marBottom w:val="0"/>
      <w:divBdr>
        <w:top w:val="none" w:sz="0" w:space="0" w:color="auto"/>
        <w:left w:val="none" w:sz="0" w:space="0" w:color="auto"/>
        <w:bottom w:val="none" w:sz="0" w:space="0" w:color="auto"/>
        <w:right w:val="none" w:sz="0" w:space="0" w:color="auto"/>
      </w:divBdr>
    </w:div>
    <w:div w:id="1898587716">
      <w:bodyDiv w:val="1"/>
      <w:marLeft w:val="0"/>
      <w:marRight w:val="0"/>
      <w:marTop w:val="0"/>
      <w:marBottom w:val="0"/>
      <w:divBdr>
        <w:top w:val="none" w:sz="0" w:space="0" w:color="auto"/>
        <w:left w:val="none" w:sz="0" w:space="0" w:color="auto"/>
        <w:bottom w:val="none" w:sz="0" w:space="0" w:color="auto"/>
        <w:right w:val="none" w:sz="0" w:space="0" w:color="auto"/>
      </w:divBdr>
    </w:div>
    <w:div w:id="1898738214">
      <w:bodyDiv w:val="1"/>
      <w:marLeft w:val="0"/>
      <w:marRight w:val="0"/>
      <w:marTop w:val="0"/>
      <w:marBottom w:val="0"/>
      <w:divBdr>
        <w:top w:val="none" w:sz="0" w:space="0" w:color="auto"/>
        <w:left w:val="none" w:sz="0" w:space="0" w:color="auto"/>
        <w:bottom w:val="none" w:sz="0" w:space="0" w:color="auto"/>
        <w:right w:val="none" w:sz="0" w:space="0" w:color="auto"/>
      </w:divBdr>
    </w:div>
    <w:div w:id="1899170050">
      <w:bodyDiv w:val="1"/>
      <w:marLeft w:val="0"/>
      <w:marRight w:val="0"/>
      <w:marTop w:val="0"/>
      <w:marBottom w:val="0"/>
      <w:divBdr>
        <w:top w:val="none" w:sz="0" w:space="0" w:color="auto"/>
        <w:left w:val="none" w:sz="0" w:space="0" w:color="auto"/>
        <w:bottom w:val="none" w:sz="0" w:space="0" w:color="auto"/>
        <w:right w:val="none" w:sz="0" w:space="0" w:color="auto"/>
      </w:divBdr>
    </w:div>
    <w:div w:id="1899317184">
      <w:bodyDiv w:val="1"/>
      <w:marLeft w:val="0"/>
      <w:marRight w:val="0"/>
      <w:marTop w:val="0"/>
      <w:marBottom w:val="0"/>
      <w:divBdr>
        <w:top w:val="none" w:sz="0" w:space="0" w:color="auto"/>
        <w:left w:val="none" w:sz="0" w:space="0" w:color="auto"/>
        <w:bottom w:val="none" w:sz="0" w:space="0" w:color="auto"/>
        <w:right w:val="none" w:sz="0" w:space="0" w:color="auto"/>
      </w:divBdr>
    </w:div>
    <w:div w:id="1899779429">
      <w:bodyDiv w:val="1"/>
      <w:marLeft w:val="0"/>
      <w:marRight w:val="0"/>
      <w:marTop w:val="0"/>
      <w:marBottom w:val="0"/>
      <w:divBdr>
        <w:top w:val="none" w:sz="0" w:space="0" w:color="auto"/>
        <w:left w:val="none" w:sz="0" w:space="0" w:color="auto"/>
        <w:bottom w:val="none" w:sz="0" w:space="0" w:color="auto"/>
        <w:right w:val="none" w:sz="0" w:space="0" w:color="auto"/>
      </w:divBdr>
    </w:div>
    <w:div w:id="1900288332">
      <w:bodyDiv w:val="1"/>
      <w:marLeft w:val="0"/>
      <w:marRight w:val="0"/>
      <w:marTop w:val="0"/>
      <w:marBottom w:val="0"/>
      <w:divBdr>
        <w:top w:val="none" w:sz="0" w:space="0" w:color="auto"/>
        <w:left w:val="none" w:sz="0" w:space="0" w:color="auto"/>
        <w:bottom w:val="none" w:sz="0" w:space="0" w:color="auto"/>
        <w:right w:val="none" w:sz="0" w:space="0" w:color="auto"/>
      </w:divBdr>
    </w:div>
    <w:div w:id="1900356509">
      <w:bodyDiv w:val="1"/>
      <w:marLeft w:val="0"/>
      <w:marRight w:val="0"/>
      <w:marTop w:val="0"/>
      <w:marBottom w:val="0"/>
      <w:divBdr>
        <w:top w:val="none" w:sz="0" w:space="0" w:color="auto"/>
        <w:left w:val="none" w:sz="0" w:space="0" w:color="auto"/>
        <w:bottom w:val="none" w:sz="0" w:space="0" w:color="auto"/>
        <w:right w:val="none" w:sz="0" w:space="0" w:color="auto"/>
      </w:divBdr>
    </w:div>
    <w:div w:id="1900629676">
      <w:bodyDiv w:val="1"/>
      <w:marLeft w:val="0"/>
      <w:marRight w:val="0"/>
      <w:marTop w:val="0"/>
      <w:marBottom w:val="0"/>
      <w:divBdr>
        <w:top w:val="none" w:sz="0" w:space="0" w:color="auto"/>
        <w:left w:val="none" w:sz="0" w:space="0" w:color="auto"/>
        <w:bottom w:val="none" w:sz="0" w:space="0" w:color="auto"/>
        <w:right w:val="none" w:sz="0" w:space="0" w:color="auto"/>
      </w:divBdr>
    </w:div>
    <w:div w:id="1900700899">
      <w:bodyDiv w:val="1"/>
      <w:marLeft w:val="0"/>
      <w:marRight w:val="0"/>
      <w:marTop w:val="0"/>
      <w:marBottom w:val="0"/>
      <w:divBdr>
        <w:top w:val="none" w:sz="0" w:space="0" w:color="auto"/>
        <w:left w:val="none" w:sz="0" w:space="0" w:color="auto"/>
        <w:bottom w:val="none" w:sz="0" w:space="0" w:color="auto"/>
        <w:right w:val="none" w:sz="0" w:space="0" w:color="auto"/>
      </w:divBdr>
    </w:div>
    <w:div w:id="1901357098">
      <w:bodyDiv w:val="1"/>
      <w:marLeft w:val="0"/>
      <w:marRight w:val="0"/>
      <w:marTop w:val="0"/>
      <w:marBottom w:val="0"/>
      <w:divBdr>
        <w:top w:val="none" w:sz="0" w:space="0" w:color="auto"/>
        <w:left w:val="none" w:sz="0" w:space="0" w:color="auto"/>
        <w:bottom w:val="none" w:sz="0" w:space="0" w:color="auto"/>
        <w:right w:val="none" w:sz="0" w:space="0" w:color="auto"/>
      </w:divBdr>
    </w:div>
    <w:div w:id="1901478513">
      <w:bodyDiv w:val="1"/>
      <w:marLeft w:val="0"/>
      <w:marRight w:val="0"/>
      <w:marTop w:val="0"/>
      <w:marBottom w:val="0"/>
      <w:divBdr>
        <w:top w:val="none" w:sz="0" w:space="0" w:color="auto"/>
        <w:left w:val="none" w:sz="0" w:space="0" w:color="auto"/>
        <w:bottom w:val="none" w:sz="0" w:space="0" w:color="auto"/>
        <w:right w:val="none" w:sz="0" w:space="0" w:color="auto"/>
      </w:divBdr>
    </w:div>
    <w:div w:id="1901939873">
      <w:bodyDiv w:val="1"/>
      <w:marLeft w:val="0"/>
      <w:marRight w:val="0"/>
      <w:marTop w:val="0"/>
      <w:marBottom w:val="0"/>
      <w:divBdr>
        <w:top w:val="none" w:sz="0" w:space="0" w:color="auto"/>
        <w:left w:val="none" w:sz="0" w:space="0" w:color="auto"/>
        <w:bottom w:val="none" w:sz="0" w:space="0" w:color="auto"/>
        <w:right w:val="none" w:sz="0" w:space="0" w:color="auto"/>
      </w:divBdr>
    </w:div>
    <w:div w:id="1901942901">
      <w:bodyDiv w:val="1"/>
      <w:marLeft w:val="0"/>
      <w:marRight w:val="0"/>
      <w:marTop w:val="0"/>
      <w:marBottom w:val="0"/>
      <w:divBdr>
        <w:top w:val="none" w:sz="0" w:space="0" w:color="auto"/>
        <w:left w:val="none" w:sz="0" w:space="0" w:color="auto"/>
        <w:bottom w:val="none" w:sz="0" w:space="0" w:color="auto"/>
        <w:right w:val="none" w:sz="0" w:space="0" w:color="auto"/>
      </w:divBdr>
    </w:div>
    <w:div w:id="1902204425">
      <w:bodyDiv w:val="1"/>
      <w:marLeft w:val="0"/>
      <w:marRight w:val="0"/>
      <w:marTop w:val="0"/>
      <w:marBottom w:val="0"/>
      <w:divBdr>
        <w:top w:val="none" w:sz="0" w:space="0" w:color="auto"/>
        <w:left w:val="none" w:sz="0" w:space="0" w:color="auto"/>
        <w:bottom w:val="none" w:sz="0" w:space="0" w:color="auto"/>
        <w:right w:val="none" w:sz="0" w:space="0" w:color="auto"/>
      </w:divBdr>
    </w:div>
    <w:div w:id="1903324882">
      <w:bodyDiv w:val="1"/>
      <w:marLeft w:val="0"/>
      <w:marRight w:val="0"/>
      <w:marTop w:val="0"/>
      <w:marBottom w:val="0"/>
      <w:divBdr>
        <w:top w:val="none" w:sz="0" w:space="0" w:color="auto"/>
        <w:left w:val="none" w:sz="0" w:space="0" w:color="auto"/>
        <w:bottom w:val="none" w:sz="0" w:space="0" w:color="auto"/>
        <w:right w:val="none" w:sz="0" w:space="0" w:color="auto"/>
      </w:divBdr>
    </w:div>
    <w:div w:id="1904021921">
      <w:bodyDiv w:val="1"/>
      <w:marLeft w:val="0"/>
      <w:marRight w:val="0"/>
      <w:marTop w:val="0"/>
      <w:marBottom w:val="0"/>
      <w:divBdr>
        <w:top w:val="none" w:sz="0" w:space="0" w:color="auto"/>
        <w:left w:val="none" w:sz="0" w:space="0" w:color="auto"/>
        <w:bottom w:val="none" w:sz="0" w:space="0" w:color="auto"/>
        <w:right w:val="none" w:sz="0" w:space="0" w:color="auto"/>
      </w:divBdr>
    </w:div>
    <w:div w:id="1904097709">
      <w:bodyDiv w:val="1"/>
      <w:marLeft w:val="0"/>
      <w:marRight w:val="0"/>
      <w:marTop w:val="0"/>
      <w:marBottom w:val="0"/>
      <w:divBdr>
        <w:top w:val="none" w:sz="0" w:space="0" w:color="auto"/>
        <w:left w:val="none" w:sz="0" w:space="0" w:color="auto"/>
        <w:bottom w:val="none" w:sz="0" w:space="0" w:color="auto"/>
        <w:right w:val="none" w:sz="0" w:space="0" w:color="auto"/>
      </w:divBdr>
    </w:div>
    <w:div w:id="1904246501">
      <w:bodyDiv w:val="1"/>
      <w:marLeft w:val="0"/>
      <w:marRight w:val="0"/>
      <w:marTop w:val="0"/>
      <w:marBottom w:val="0"/>
      <w:divBdr>
        <w:top w:val="none" w:sz="0" w:space="0" w:color="auto"/>
        <w:left w:val="none" w:sz="0" w:space="0" w:color="auto"/>
        <w:bottom w:val="none" w:sz="0" w:space="0" w:color="auto"/>
        <w:right w:val="none" w:sz="0" w:space="0" w:color="auto"/>
      </w:divBdr>
    </w:div>
    <w:div w:id="1904363000">
      <w:bodyDiv w:val="1"/>
      <w:marLeft w:val="0"/>
      <w:marRight w:val="0"/>
      <w:marTop w:val="0"/>
      <w:marBottom w:val="0"/>
      <w:divBdr>
        <w:top w:val="none" w:sz="0" w:space="0" w:color="auto"/>
        <w:left w:val="none" w:sz="0" w:space="0" w:color="auto"/>
        <w:bottom w:val="none" w:sz="0" w:space="0" w:color="auto"/>
        <w:right w:val="none" w:sz="0" w:space="0" w:color="auto"/>
      </w:divBdr>
    </w:div>
    <w:div w:id="1904366164">
      <w:bodyDiv w:val="1"/>
      <w:marLeft w:val="0"/>
      <w:marRight w:val="0"/>
      <w:marTop w:val="0"/>
      <w:marBottom w:val="0"/>
      <w:divBdr>
        <w:top w:val="none" w:sz="0" w:space="0" w:color="auto"/>
        <w:left w:val="none" w:sz="0" w:space="0" w:color="auto"/>
        <w:bottom w:val="none" w:sz="0" w:space="0" w:color="auto"/>
        <w:right w:val="none" w:sz="0" w:space="0" w:color="auto"/>
      </w:divBdr>
    </w:div>
    <w:div w:id="1904675485">
      <w:bodyDiv w:val="1"/>
      <w:marLeft w:val="0"/>
      <w:marRight w:val="0"/>
      <w:marTop w:val="0"/>
      <w:marBottom w:val="0"/>
      <w:divBdr>
        <w:top w:val="none" w:sz="0" w:space="0" w:color="auto"/>
        <w:left w:val="none" w:sz="0" w:space="0" w:color="auto"/>
        <w:bottom w:val="none" w:sz="0" w:space="0" w:color="auto"/>
        <w:right w:val="none" w:sz="0" w:space="0" w:color="auto"/>
      </w:divBdr>
    </w:div>
    <w:div w:id="1905019197">
      <w:bodyDiv w:val="1"/>
      <w:marLeft w:val="0"/>
      <w:marRight w:val="0"/>
      <w:marTop w:val="0"/>
      <w:marBottom w:val="0"/>
      <w:divBdr>
        <w:top w:val="none" w:sz="0" w:space="0" w:color="auto"/>
        <w:left w:val="none" w:sz="0" w:space="0" w:color="auto"/>
        <w:bottom w:val="none" w:sz="0" w:space="0" w:color="auto"/>
        <w:right w:val="none" w:sz="0" w:space="0" w:color="auto"/>
      </w:divBdr>
    </w:div>
    <w:div w:id="1905406723">
      <w:bodyDiv w:val="1"/>
      <w:marLeft w:val="0"/>
      <w:marRight w:val="0"/>
      <w:marTop w:val="0"/>
      <w:marBottom w:val="0"/>
      <w:divBdr>
        <w:top w:val="none" w:sz="0" w:space="0" w:color="auto"/>
        <w:left w:val="none" w:sz="0" w:space="0" w:color="auto"/>
        <w:bottom w:val="none" w:sz="0" w:space="0" w:color="auto"/>
        <w:right w:val="none" w:sz="0" w:space="0" w:color="auto"/>
      </w:divBdr>
    </w:div>
    <w:div w:id="1905793791">
      <w:bodyDiv w:val="1"/>
      <w:marLeft w:val="0"/>
      <w:marRight w:val="0"/>
      <w:marTop w:val="0"/>
      <w:marBottom w:val="0"/>
      <w:divBdr>
        <w:top w:val="none" w:sz="0" w:space="0" w:color="auto"/>
        <w:left w:val="none" w:sz="0" w:space="0" w:color="auto"/>
        <w:bottom w:val="none" w:sz="0" w:space="0" w:color="auto"/>
        <w:right w:val="none" w:sz="0" w:space="0" w:color="auto"/>
      </w:divBdr>
    </w:div>
    <w:div w:id="1905796326">
      <w:bodyDiv w:val="1"/>
      <w:marLeft w:val="0"/>
      <w:marRight w:val="0"/>
      <w:marTop w:val="0"/>
      <w:marBottom w:val="0"/>
      <w:divBdr>
        <w:top w:val="none" w:sz="0" w:space="0" w:color="auto"/>
        <w:left w:val="none" w:sz="0" w:space="0" w:color="auto"/>
        <w:bottom w:val="none" w:sz="0" w:space="0" w:color="auto"/>
        <w:right w:val="none" w:sz="0" w:space="0" w:color="auto"/>
      </w:divBdr>
    </w:div>
    <w:div w:id="1905798799">
      <w:bodyDiv w:val="1"/>
      <w:marLeft w:val="0"/>
      <w:marRight w:val="0"/>
      <w:marTop w:val="0"/>
      <w:marBottom w:val="0"/>
      <w:divBdr>
        <w:top w:val="none" w:sz="0" w:space="0" w:color="auto"/>
        <w:left w:val="none" w:sz="0" w:space="0" w:color="auto"/>
        <w:bottom w:val="none" w:sz="0" w:space="0" w:color="auto"/>
        <w:right w:val="none" w:sz="0" w:space="0" w:color="auto"/>
      </w:divBdr>
    </w:div>
    <w:div w:id="1905918490">
      <w:bodyDiv w:val="1"/>
      <w:marLeft w:val="0"/>
      <w:marRight w:val="0"/>
      <w:marTop w:val="0"/>
      <w:marBottom w:val="0"/>
      <w:divBdr>
        <w:top w:val="none" w:sz="0" w:space="0" w:color="auto"/>
        <w:left w:val="none" w:sz="0" w:space="0" w:color="auto"/>
        <w:bottom w:val="none" w:sz="0" w:space="0" w:color="auto"/>
        <w:right w:val="none" w:sz="0" w:space="0" w:color="auto"/>
      </w:divBdr>
    </w:div>
    <w:div w:id="1906068505">
      <w:bodyDiv w:val="1"/>
      <w:marLeft w:val="0"/>
      <w:marRight w:val="0"/>
      <w:marTop w:val="0"/>
      <w:marBottom w:val="0"/>
      <w:divBdr>
        <w:top w:val="none" w:sz="0" w:space="0" w:color="auto"/>
        <w:left w:val="none" w:sz="0" w:space="0" w:color="auto"/>
        <w:bottom w:val="none" w:sz="0" w:space="0" w:color="auto"/>
        <w:right w:val="none" w:sz="0" w:space="0" w:color="auto"/>
      </w:divBdr>
    </w:div>
    <w:div w:id="1906525542">
      <w:bodyDiv w:val="1"/>
      <w:marLeft w:val="0"/>
      <w:marRight w:val="0"/>
      <w:marTop w:val="0"/>
      <w:marBottom w:val="0"/>
      <w:divBdr>
        <w:top w:val="none" w:sz="0" w:space="0" w:color="auto"/>
        <w:left w:val="none" w:sz="0" w:space="0" w:color="auto"/>
        <w:bottom w:val="none" w:sz="0" w:space="0" w:color="auto"/>
        <w:right w:val="none" w:sz="0" w:space="0" w:color="auto"/>
      </w:divBdr>
    </w:div>
    <w:div w:id="1906918345">
      <w:bodyDiv w:val="1"/>
      <w:marLeft w:val="0"/>
      <w:marRight w:val="0"/>
      <w:marTop w:val="0"/>
      <w:marBottom w:val="0"/>
      <w:divBdr>
        <w:top w:val="none" w:sz="0" w:space="0" w:color="auto"/>
        <w:left w:val="none" w:sz="0" w:space="0" w:color="auto"/>
        <w:bottom w:val="none" w:sz="0" w:space="0" w:color="auto"/>
        <w:right w:val="none" w:sz="0" w:space="0" w:color="auto"/>
      </w:divBdr>
    </w:div>
    <w:div w:id="1907059521">
      <w:bodyDiv w:val="1"/>
      <w:marLeft w:val="0"/>
      <w:marRight w:val="0"/>
      <w:marTop w:val="0"/>
      <w:marBottom w:val="0"/>
      <w:divBdr>
        <w:top w:val="none" w:sz="0" w:space="0" w:color="auto"/>
        <w:left w:val="none" w:sz="0" w:space="0" w:color="auto"/>
        <w:bottom w:val="none" w:sz="0" w:space="0" w:color="auto"/>
        <w:right w:val="none" w:sz="0" w:space="0" w:color="auto"/>
      </w:divBdr>
    </w:div>
    <w:div w:id="1907179834">
      <w:bodyDiv w:val="1"/>
      <w:marLeft w:val="0"/>
      <w:marRight w:val="0"/>
      <w:marTop w:val="0"/>
      <w:marBottom w:val="0"/>
      <w:divBdr>
        <w:top w:val="none" w:sz="0" w:space="0" w:color="auto"/>
        <w:left w:val="none" w:sz="0" w:space="0" w:color="auto"/>
        <w:bottom w:val="none" w:sz="0" w:space="0" w:color="auto"/>
        <w:right w:val="none" w:sz="0" w:space="0" w:color="auto"/>
      </w:divBdr>
    </w:div>
    <w:div w:id="1907184301">
      <w:bodyDiv w:val="1"/>
      <w:marLeft w:val="0"/>
      <w:marRight w:val="0"/>
      <w:marTop w:val="0"/>
      <w:marBottom w:val="0"/>
      <w:divBdr>
        <w:top w:val="none" w:sz="0" w:space="0" w:color="auto"/>
        <w:left w:val="none" w:sz="0" w:space="0" w:color="auto"/>
        <w:bottom w:val="none" w:sz="0" w:space="0" w:color="auto"/>
        <w:right w:val="none" w:sz="0" w:space="0" w:color="auto"/>
      </w:divBdr>
    </w:div>
    <w:div w:id="1907258138">
      <w:bodyDiv w:val="1"/>
      <w:marLeft w:val="0"/>
      <w:marRight w:val="0"/>
      <w:marTop w:val="0"/>
      <w:marBottom w:val="0"/>
      <w:divBdr>
        <w:top w:val="none" w:sz="0" w:space="0" w:color="auto"/>
        <w:left w:val="none" w:sz="0" w:space="0" w:color="auto"/>
        <w:bottom w:val="none" w:sz="0" w:space="0" w:color="auto"/>
        <w:right w:val="none" w:sz="0" w:space="0" w:color="auto"/>
      </w:divBdr>
    </w:div>
    <w:div w:id="1907299550">
      <w:bodyDiv w:val="1"/>
      <w:marLeft w:val="0"/>
      <w:marRight w:val="0"/>
      <w:marTop w:val="0"/>
      <w:marBottom w:val="0"/>
      <w:divBdr>
        <w:top w:val="none" w:sz="0" w:space="0" w:color="auto"/>
        <w:left w:val="none" w:sz="0" w:space="0" w:color="auto"/>
        <w:bottom w:val="none" w:sz="0" w:space="0" w:color="auto"/>
        <w:right w:val="none" w:sz="0" w:space="0" w:color="auto"/>
      </w:divBdr>
    </w:div>
    <w:div w:id="1907453373">
      <w:bodyDiv w:val="1"/>
      <w:marLeft w:val="0"/>
      <w:marRight w:val="0"/>
      <w:marTop w:val="0"/>
      <w:marBottom w:val="0"/>
      <w:divBdr>
        <w:top w:val="none" w:sz="0" w:space="0" w:color="auto"/>
        <w:left w:val="none" w:sz="0" w:space="0" w:color="auto"/>
        <w:bottom w:val="none" w:sz="0" w:space="0" w:color="auto"/>
        <w:right w:val="none" w:sz="0" w:space="0" w:color="auto"/>
      </w:divBdr>
    </w:div>
    <w:div w:id="1907714766">
      <w:bodyDiv w:val="1"/>
      <w:marLeft w:val="0"/>
      <w:marRight w:val="0"/>
      <w:marTop w:val="0"/>
      <w:marBottom w:val="0"/>
      <w:divBdr>
        <w:top w:val="none" w:sz="0" w:space="0" w:color="auto"/>
        <w:left w:val="none" w:sz="0" w:space="0" w:color="auto"/>
        <w:bottom w:val="none" w:sz="0" w:space="0" w:color="auto"/>
        <w:right w:val="none" w:sz="0" w:space="0" w:color="auto"/>
      </w:divBdr>
    </w:div>
    <w:div w:id="1907915804">
      <w:bodyDiv w:val="1"/>
      <w:marLeft w:val="0"/>
      <w:marRight w:val="0"/>
      <w:marTop w:val="0"/>
      <w:marBottom w:val="0"/>
      <w:divBdr>
        <w:top w:val="none" w:sz="0" w:space="0" w:color="auto"/>
        <w:left w:val="none" w:sz="0" w:space="0" w:color="auto"/>
        <w:bottom w:val="none" w:sz="0" w:space="0" w:color="auto"/>
        <w:right w:val="none" w:sz="0" w:space="0" w:color="auto"/>
      </w:divBdr>
    </w:div>
    <w:div w:id="1909419924">
      <w:bodyDiv w:val="1"/>
      <w:marLeft w:val="0"/>
      <w:marRight w:val="0"/>
      <w:marTop w:val="0"/>
      <w:marBottom w:val="0"/>
      <w:divBdr>
        <w:top w:val="none" w:sz="0" w:space="0" w:color="auto"/>
        <w:left w:val="none" w:sz="0" w:space="0" w:color="auto"/>
        <w:bottom w:val="none" w:sz="0" w:space="0" w:color="auto"/>
        <w:right w:val="none" w:sz="0" w:space="0" w:color="auto"/>
      </w:divBdr>
    </w:div>
    <w:div w:id="1909878168">
      <w:bodyDiv w:val="1"/>
      <w:marLeft w:val="0"/>
      <w:marRight w:val="0"/>
      <w:marTop w:val="0"/>
      <w:marBottom w:val="0"/>
      <w:divBdr>
        <w:top w:val="none" w:sz="0" w:space="0" w:color="auto"/>
        <w:left w:val="none" w:sz="0" w:space="0" w:color="auto"/>
        <w:bottom w:val="none" w:sz="0" w:space="0" w:color="auto"/>
        <w:right w:val="none" w:sz="0" w:space="0" w:color="auto"/>
      </w:divBdr>
    </w:div>
    <w:div w:id="1909999685">
      <w:bodyDiv w:val="1"/>
      <w:marLeft w:val="0"/>
      <w:marRight w:val="0"/>
      <w:marTop w:val="0"/>
      <w:marBottom w:val="0"/>
      <w:divBdr>
        <w:top w:val="none" w:sz="0" w:space="0" w:color="auto"/>
        <w:left w:val="none" w:sz="0" w:space="0" w:color="auto"/>
        <w:bottom w:val="none" w:sz="0" w:space="0" w:color="auto"/>
        <w:right w:val="none" w:sz="0" w:space="0" w:color="auto"/>
      </w:divBdr>
    </w:div>
    <w:div w:id="1910340272">
      <w:bodyDiv w:val="1"/>
      <w:marLeft w:val="0"/>
      <w:marRight w:val="0"/>
      <w:marTop w:val="0"/>
      <w:marBottom w:val="0"/>
      <w:divBdr>
        <w:top w:val="none" w:sz="0" w:space="0" w:color="auto"/>
        <w:left w:val="none" w:sz="0" w:space="0" w:color="auto"/>
        <w:bottom w:val="none" w:sz="0" w:space="0" w:color="auto"/>
        <w:right w:val="none" w:sz="0" w:space="0" w:color="auto"/>
      </w:divBdr>
    </w:div>
    <w:div w:id="1911034868">
      <w:bodyDiv w:val="1"/>
      <w:marLeft w:val="0"/>
      <w:marRight w:val="0"/>
      <w:marTop w:val="0"/>
      <w:marBottom w:val="0"/>
      <w:divBdr>
        <w:top w:val="none" w:sz="0" w:space="0" w:color="auto"/>
        <w:left w:val="none" w:sz="0" w:space="0" w:color="auto"/>
        <w:bottom w:val="none" w:sz="0" w:space="0" w:color="auto"/>
        <w:right w:val="none" w:sz="0" w:space="0" w:color="auto"/>
      </w:divBdr>
    </w:div>
    <w:div w:id="1911037336">
      <w:bodyDiv w:val="1"/>
      <w:marLeft w:val="0"/>
      <w:marRight w:val="0"/>
      <w:marTop w:val="0"/>
      <w:marBottom w:val="0"/>
      <w:divBdr>
        <w:top w:val="none" w:sz="0" w:space="0" w:color="auto"/>
        <w:left w:val="none" w:sz="0" w:space="0" w:color="auto"/>
        <w:bottom w:val="none" w:sz="0" w:space="0" w:color="auto"/>
        <w:right w:val="none" w:sz="0" w:space="0" w:color="auto"/>
      </w:divBdr>
    </w:div>
    <w:div w:id="1911039936">
      <w:bodyDiv w:val="1"/>
      <w:marLeft w:val="0"/>
      <w:marRight w:val="0"/>
      <w:marTop w:val="0"/>
      <w:marBottom w:val="0"/>
      <w:divBdr>
        <w:top w:val="none" w:sz="0" w:space="0" w:color="auto"/>
        <w:left w:val="none" w:sz="0" w:space="0" w:color="auto"/>
        <w:bottom w:val="none" w:sz="0" w:space="0" w:color="auto"/>
        <w:right w:val="none" w:sz="0" w:space="0" w:color="auto"/>
      </w:divBdr>
    </w:div>
    <w:div w:id="1911110821">
      <w:bodyDiv w:val="1"/>
      <w:marLeft w:val="0"/>
      <w:marRight w:val="0"/>
      <w:marTop w:val="0"/>
      <w:marBottom w:val="0"/>
      <w:divBdr>
        <w:top w:val="none" w:sz="0" w:space="0" w:color="auto"/>
        <w:left w:val="none" w:sz="0" w:space="0" w:color="auto"/>
        <w:bottom w:val="none" w:sz="0" w:space="0" w:color="auto"/>
        <w:right w:val="none" w:sz="0" w:space="0" w:color="auto"/>
      </w:divBdr>
    </w:div>
    <w:div w:id="1911500634">
      <w:bodyDiv w:val="1"/>
      <w:marLeft w:val="0"/>
      <w:marRight w:val="0"/>
      <w:marTop w:val="0"/>
      <w:marBottom w:val="0"/>
      <w:divBdr>
        <w:top w:val="none" w:sz="0" w:space="0" w:color="auto"/>
        <w:left w:val="none" w:sz="0" w:space="0" w:color="auto"/>
        <w:bottom w:val="none" w:sz="0" w:space="0" w:color="auto"/>
        <w:right w:val="none" w:sz="0" w:space="0" w:color="auto"/>
      </w:divBdr>
    </w:div>
    <w:div w:id="1911619593">
      <w:bodyDiv w:val="1"/>
      <w:marLeft w:val="0"/>
      <w:marRight w:val="0"/>
      <w:marTop w:val="0"/>
      <w:marBottom w:val="0"/>
      <w:divBdr>
        <w:top w:val="none" w:sz="0" w:space="0" w:color="auto"/>
        <w:left w:val="none" w:sz="0" w:space="0" w:color="auto"/>
        <w:bottom w:val="none" w:sz="0" w:space="0" w:color="auto"/>
        <w:right w:val="none" w:sz="0" w:space="0" w:color="auto"/>
      </w:divBdr>
    </w:div>
    <w:div w:id="1911962659">
      <w:bodyDiv w:val="1"/>
      <w:marLeft w:val="0"/>
      <w:marRight w:val="0"/>
      <w:marTop w:val="0"/>
      <w:marBottom w:val="0"/>
      <w:divBdr>
        <w:top w:val="none" w:sz="0" w:space="0" w:color="auto"/>
        <w:left w:val="none" w:sz="0" w:space="0" w:color="auto"/>
        <w:bottom w:val="none" w:sz="0" w:space="0" w:color="auto"/>
        <w:right w:val="none" w:sz="0" w:space="0" w:color="auto"/>
      </w:divBdr>
    </w:div>
    <w:div w:id="1912085014">
      <w:bodyDiv w:val="1"/>
      <w:marLeft w:val="0"/>
      <w:marRight w:val="0"/>
      <w:marTop w:val="0"/>
      <w:marBottom w:val="0"/>
      <w:divBdr>
        <w:top w:val="none" w:sz="0" w:space="0" w:color="auto"/>
        <w:left w:val="none" w:sz="0" w:space="0" w:color="auto"/>
        <w:bottom w:val="none" w:sz="0" w:space="0" w:color="auto"/>
        <w:right w:val="none" w:sz="0" w:space="0" w:color="auto"/>
      </w:divBdr>
    </w:div>
    <w:div w:id="1912495880">
      <w:bodyDiv w:val="1"/>
      <w:marLeft w:val="0"/>
      <w:marRight w:val="0"/>
      <w:marTop w:val="0"/>
      <w:marBottom w:val="0"/>
      <w:divBdr>
        <w:top w:val="none" w:sz="0" w:space="0" w:color="auto"/>
        <w:left w:val="none" w:sz="0" w:space="0" w:color="auto"/>
        <w:bottom w:val="none" w:sz="0" w:space="0" w:color="auto"/>
        <w:right w:val="none" w:sz="0" w:space="0" w:color="auto"/>
      </w:divBdr>
    </w:div>
    <w:div w:id="1912618494">
      <w:bodyDiv w:val="1"/>
      <w:marLeft w:val="0"/>
      <w:marRight w:val="0"/>
      <w:marTop w:val="0"/>
      <w:marBottom w:val="0"/>
      <w:divBdr>
        <w:top w:val="none" w:sz="0" w:space="0" w:color="auto"/>
        <w:left w:val="none" w:sz="0" w:space="0" w:color="auto"/>
        <w:bottom w:val="none" w:sz="0" w:space="0" w:color="auto"/>
        <w:right w:val="none" w:sz="0" w:space="0" w:color="auto"/>
      </w:divBdr>
    </w:div>
    <w:div w:id="1912736679">
      <w:bodyDiv w:val="1"/>
      <w:marLeft w:val="0"/>
      <w:marRight w:val="0"/>
      <w:marTop w:val="0"/>
      <w:marBottom w:val="0"/>
      <w:divBdr>
        <w:top w:val="none" w:sz="0" w:space="0" w:color="auto"/>
        <w:left w:val="none" w:sz="0" w:space="0" w:color="auto"/>
        <w:bottom w:val="none" w:sz="0" w:space="0" w:color="auto"/>
        <w:right w:val="none" w:sz="0" w:space="0" w:color="auto"/>
      </w:divBdr>
    </w:div>
    <w:div w:id="1912805995">
      <w:bodyDiv w:val="1"/>
      <w:marLeft w:val="0"/>
      <w:marRight w:val="0"/>
      <w:marTop w:val="0"/>
      <w:marBottom w:val="0"/>
      <w:divBdr>
        <w:top w:val="none" w:sz="0" w:space="0" w:color="auto"/>
        <w:left w:val="none" w:sz="0" w:space="0" w:color="auto"/>
        <w:bottom w:val="none" w:sz="0" w:space="0" w:color="auto"/>
        <w:right w:val="none" w:sz="0" w:space="0" w:color="auto"/>
      </w:divBdr>
    </w:div>
    <w:div w:id="1913081131">
      <w:bodyDiv w:val="1"/>
      <w:marLeft w:val="0"/>
      <w:marRight w:val="0"/>
      <w:marTop w:val="0"/>
      <w:marBottom w:val="0"/>
      <w:divBdr>
        <w:top w:val="none" w:sz="0" w:space="0" w:color="auto"/>
        <w:left w:val="none" w:sz="0" w:space="0" w:color="auto"/>
        <w:bottom w:val="none" w:sz="0" w:space="0" w:color="auto"/>
        <w:right w:val="none" w:sz="0" w:space="0" w:color="auto"/>
      </w:divBdr>
    </w:div>
    <w:div w:id="1913201507">
      <w:bodyDiv w:val="1"/>
      <w:marLeft w:val="0"/>
      <w:marRight w:val="0"/>
      <w:marTop w:val="0"/>
      <w:marBottom w:val="0"/>
      <w:divBdr>
        <w:top w:val="none" w:sz="0" w:space="0" w:color="auto"/>
        <w:left w:val="none" w:sz="0" w:space="0" w:color="auto"/>
        <w:bottom w:val="none" w:sz="0" w:space="0" w:color="auto"/>
        <w:right w:val="none" w:sz="0" w:space="0" w:color="auto"/>
      </w:divBdr>
    </w:div>
    <w:div w:id="1913586037">
      <w:bodyDiv w:val="1"/>
      <w:marLeft w:val="0"/>
      <w:marRight w:val="0"/>
      <w:marTop w:val="0"/>
      <w:marBottom w:val="0"/>
      <w:divBdr>
        <w:top w:val="none" w:sz="0" w:space="0" w:color="auto"/>
        <w:left w:val="none" w:sz="0" w:space="0" w:color="auto"/>
        <w:bottom w:val="none" w:sz="0" w:space="0" w:color="auto"/>
        <w:right w:val="none" w:sz="0" w:space="0" w:color="auto"/>
      </w:divBdr>
    </w:div>
    <w:div w:id="1913616823">
      <w:bodyDiv w:val="1"/>
      <w:marLeft w:val="0"/>
      <w:marRight w:val="0"/>
      <w:marTop w:val="0"/>
      <w:marBottom w:val="0"/>
      <w:divBdr>
        <w:top w:val="none" w:sz="0" w:space="0" w:color="auto"/>
        <w:left w:val="none" w:sz="0" w:space="0" w:color="auto"/>
        <w:bottom w:val="none" w:sz="0" w:space="0" w:color="auto"/>
        <w:right w:val="none" w:sz="0" w:space="0" w:color="auto"/>
      </w:divBdr>
    </w:div>
    <w:div w:id="1914201017">
      <w:bodyDiv w:val="1"/>
      <w:marLeft w:val="0"/>
      <w:marRight w:val="0"/>
      <w:marTop w:val="0"/>
      <w:marBottom w:val="0"/>
      <w:divBdr>
        <w:top w:val="none" w:sz="0" w:space="0" w:color="auto"/>
        <w:left w:val="none" w:sz="0" w:space="0" w:color="auto"/>
        <w:bottom w:val="none" w:sz="0" w:space="0" w:color="auto"/>
        <w:right w:val="none" w:sz="0" w:space="0" w:color="auto"/>
      </w:divBdr>
    </w:div>
    <w:div w:id="1914318557">
      <w:bodyDiv w:val="1"/>
      <w:marLeft w:val="0"/>
      <w:marRight w:val="0"/>
      <w:marTop w:val="0"/>
      <w:marBottom w:val="0"/>
      <w:divBdr>
        <w:top w:val="none" w:sz="0" w:space="0" w:color="auto"/>
        <w:left w:val="none" w:sz="0" w:space="0" w:color="auto"/>
        <w:bottom w:val="none" w:sz="0" w:space="0" w:color="auto"/>
        <w:right w:val="none" w:sz="0" w:space="0" w:color="auto"/>
      </w:divBdr>
    </w:div>
    <w:div w:id="1914654004">
      <w:bodyDiv w:val="1"/>
      <w:marLeft w:val="0"/>
      <w:marRight w:val="0"/>
      <w:marTop w:val="0"/>
      <w:marBottom w:val="0"/>
      <w:divBdr>
        <w:top w:val="none" w:sz="0" w:space="0" w:color="auto"/>
        <w:left w:val="none" w:sz="0" w:space="0" w:color="auto"/>
        <w:bottom w:val="none" w:sz="0" w:space="0" w:color="auto"/>
        <w:right w:val="none" w:sz="0" w:space="0" w:color="auto"/>
      </w:divBdr>
    </w:div>
    <w:div w:id="1914851377">
      <w:bodyDiv w:val="1"/>
      <w:marLeft w:val="0"/>
      <w:marRight w:val="0"/>
      <w:marTop w:val="0"/>
      <w:marBottom w:val="0"/>
      <w:divBdr>
        <w:top w:val="none" w:sz="0" w:space="0" w:color="auto"/>
        <w:left w:val="none" w:sz="0" w:space="0" w:color="auto"/>
        <w:bottom w:val="none" w:sz="0" w:space="0" w:color="auto"/>
        <w:right w:val="none" w:sz="0" w:space="0" w:color="auto"/>
      </w:divBdr>
    </w:div>
    <w:div w:id="1914928148">
      <w:bodyDiv w:val="1"/>
      <w:marLeft w:val="0"/>
      <w:marRight w:val="0"/>
      <w:marTop w:val="0"/>
      <w:marBottom w:val="0"/>
      <w:divBdr>
        <w:top w:val="none" w:sz="0" w:space="0" w:color="auto"/>
        <w:left w:val="none" w:sz="0" w:space="0" w:color="auto"/>
        <w:bottom w:val="none" w:sz="0" w:space="0" w:color="auto"/>
        <w:right w:val="none" w:sz="0" w:space="0" w:color="auto"/>
      </w:divBdr>
    </w:div>
    <w:div w:id="1915041489">
      <w:bodyDiv w:val="1"/>
      <w:marLeft w:val="0"/>
      <w:marRight w:val="0"/>
      <w:marTop w:val="0"/>
      <w:marBottom w:val="0"/>
      <w:divBdr>
        <w:top w:val="none" w:sz="0" w:space="0" w:color="auto"/>
        <w:left w:val="none" w:sz="0" w:space="0" w:color="auto"/>
        <w:bottom w:val="none" w:sz="0" w:space="0" w:color="auto"/>
        <w:right w:val="none" w:sz="0" w:space="0" w:color="auto"/>
      </w:divBdr>
    </w:div>
    <w:div w:id="1915046706">
      <w:bodyDiv w:val="1"/>
      <w:marLeft w:val="0"/>
      <w:marRight w:val="0"/>
      <w:marTop w:val="0"/>
      <w:marBottom w:val="0"/>
      <w:divBdr>
        <w:top w:val="none" w:sz="0" w:space="0" w:color="auto"/>
        <w:left w:val="none" w:sz="0" w:space="0" w:color="auto"/>
        <w:bottom w:val="none" w:sz="0" w:space="0" w:color="auto"/>
        <w:right w:val="none" w:sz="0" w:space="0" w:color="auto"/>
      </w:divBdr>
    </w:div>
    <w:div w:id="1915583660">
      <w:bodyDiv w:val="1"/>
      <w:marLeft w:val="0"/>
      <w:marRight w:val="0"/>
      <w:marTop w:val="0"/>
      <w:marBottom w:val="0"/>
      <w:divBdr>
        <w:top w:val="none" w:sz="0" w:space="0" w:color="auto"/>
        <w:left w:val="none" w:sz="0" w:space="0" w:color="auto"/>
        <w:bottom w:val="none" w:sz="0" w:space="0" w:color="auto"/>
        <w:right w:val="none" w:sz="0" w:space="0" w:color="auto"/>
      </w:divBdr>
    </w:div>
    <w:div w:id="1915780643">
      <w:bodyDiv w:val="1"/>
      <w:marLeft w:val="0"/>
      <w:marRight w:val="0"/>
      <w:marTop w:val="0"/>
      <w:marBottom w:val="0"/>
      <w:divBdr>
        <w:top w:val="none" w:sz="0" w:space="0" w:color="auto"/>
        <w:left w:val="none" w:sz="0" w:space="0" w:color="auto"/>
        <w:bottom w:val="none" w:sz="0" w:space="0" w:color="auto"/>
        <w:right w:val="none" w:sz="0" w:space="0" w:color="auto"/>
      </w:divBdr>
    </w:div>
    <w:div w:id="1916014665">
      <w:bodyDiv w:val="1"/>
      <w:marLeft w:val="0"/>
      <w:marRight w:val="0"/>
      <w:marTop w:val="0"/>
      <w:marBottom w:val="0"/>
      <w:divBdr>
        <w:top w:val="none" w:sz="0" w:space="0" w:color="auto"/>
        <w:left w:val="none" w:sz="0" w:space="0" w:color="auto"/>
        <w:bottom w:val="none" w:sz="0" w:space="0" w:color="auto"/>
        <w:right w:val="none" w:sz="0" w:space="0" w:color="auto"/>
      </w:divBdr>
    </w:div>
    <w:div w:id="1916233598">
      <w:bodyDiv w:val="1"/>
      <w:marLeft w:val="0"/>
      <w:marRight w:val="0"/>
      <w:marTop w:val="0"/>
      <w:marBottom w:val="0"/>
      <w:divBdr>
        <w:top w:val="none" w:sz="0" w:space="0" w:color="auto"/>
        <w:left w:val="none" w:sz="0" w:space="0" w:color="auto"/>
        <w:bottom w:val="none" w:sz="0" w:space="0" w:color="auto"/>
        <w:right w:val="none" w:sz="0" w:space="0" w:color="auto"/>
      </w:divBdr>
    </w:div>
    <w:div w:id="1916431213">
      <w:bodyDiv w:val="1"/>
      <w:marLeft w:val="0"/>
      <w:marRight w:val="0"/>
      <w:marTop w:val="0"/>
      <w:marBottom w:val="0"/>
      <w:divBdr>
        <w:top w:val="none" w:sz="0" w:space="0" w:color="auto"/>
        <w:left w:val="none" w:sz="0" w:space="0" w:color="auto"/>
        <w:bottom w:val="none" w:sz="0" w:space="0" w:color="auto"/>
        <w:right w:val="none" w:sz="0" w:space="0" w:color="auto"/>
      </w:divBdr>
    </w:div>
    <w:div w:id="1916626919">
      <w:bodyDiv w:val="1"/>
      <w:marLeft w:val="0"/>
      <w:marRight w:val="0"/>
      <w:marTop w:val="0"/>
      <w:marBottom w:val="0"/>
      <w:divBdr>
        <w:top w:val="none" w:sz="0" w:space="0" w:color="auto"/>
        <w:left w:val="none" w:sz="0" w:space="0" w:color="auto"/>
        <w:bottom w:val="none" w:sz="0" w:space="0" w:color="auto"/>
        <w:right w:val="none" w:sz="0" w:space="0" w:color="auto"/>
      </w:divBdr>
    </w:div>
    <w:div w:id="1916820159">
      <w:bodyDiv w:val="1"/>
      <w:marLeft w:val="0"/>
      <w:marRight w:val="0"/>
      <w:marTop w:val="0"/>
      <w:marBottom w:val="0"/>
      <w:divBdr>
        <w:top w:val="none" w:sz="0" w:space="0" w:color="auto"/>
        <w:left w:val="none" w:sz="0" w:space="0" w:color="auto"/>
        <w:bottom w:val="none" w:sz="0" w:space="0" w:color="auto"/>
        <w:right w:val="none" w:sz="0" w:space="0" w:color="auto"/>
      </w:divBdr>
    </w:div>
    <w:div w:id="1916939245">
      <w:bodyDiv w:val="1"/>
      <w:marLeft w:val="0"/>
      <w:marRight w:val="0"/>
      <w:marTop w:val="0"/>
      <w:marBottom w:val="0"/>
      <w:divBdr>
        <w:top w:val="none" w:sz="0" w:space="0" w:color="auto"/>
        <w:left w:val="none" w:sz="0" w:space="0" w:color="auto"/>
        <w:bottom w:val="none" w:sz="0" w:space="0" w:color="auto"/>
        <w:right w:val="none" w:sz="0" w:space="0" w:color="auto"/>
      </w:divBdr>
    </w:div>
    <w:div w:id="1917326879">
      <w:bodyDiv w:val="1"/>
      <w:marLeft w:val="0"/>
      <w:marRight w:val="0"/>
      <w:marTop w:val="0"/>
      <w:marBottom w:val="0"/>
      <w:divBdr>
        <w:top w:val="none" w:sz="0" w:space="0" w:color="auto"/>
        <w:left w:val="none" w:sz="0" w:space="0" w:color="auto"/>
        <w:bottom w:val="none" w:sz="0" w:space="0" w:color="auto"/>
        <w:right w:val="none" w:sz="0" w:space="0" w:color="auto"/>
      </w:divBdr>
    </w:div>
    <w:div w:id="1918246308">
      <w:bodyDiv w:val="1"/>
      <w:marLeft w:val="0"/>
      <w:marRight w:val="0"/>
      <w:marTop w:val="0"/>
      <w:marBottom w:val="0"/>
      <w:divBdr>
        <w:top w:val="none" w:sz="0" w:space="0" w:color="auto"/>
        <w:left w:val="none" w:sz="0" w:space="0" w:color="auto"/>
        <w:bottom w:val="none" w:sz="0" w:space="0" w:color="auto"/>
        <w:right w:val="none" w:sz="0" w:space="0" w:color="auto"/>
      </w:divBdr>
    </w:div>
    <w:div w:id="1918394915">
      <w:bodyDiv w:val="1"/>
      <w:marLeft w:val="0"/>
      <w:marRight w:val="0"/>
      <w:marTop w:val="0"/>
      <w:marBottom w:val="0"/>
      <w:divBdr>
        <w:top w:val="none" w:sz="0" w:space="0" w:color="auto"/>
        <w:left w:val="none" w:sz="0" w:space="0" w:color="auto"/>
        <w:bottom w:val="none" w:sz="0" w:space="0" w:color="auto"/>
        <w:right w:val="none" w:sz="0" w:space="0" w:color="auto"/>
      </w:divBdr>
    </w:div>
    <w:div w:id="1918590666">
      <w:bodyDiv w:val="1"/>
      <w:marLeft w:val="0"/>
      <w:marRight w:val="0"/>
      <w:marTop w:val="0"/>
      <w:marBottom w:val="0"/>
      <w:divBdr>
        <w:top w:val="none" w:sz="0" w:space="0" w:color="auto"/>
        <w:left w:val="none" w:sz="0" w:space="0" w:color="auto"/>
        <w:bottom w:val="none" w:sz="0" w:space="0" w:color="auto"/>
        <w:right w:val="none" w:sz="0" w:space="0" w:color="auto"/>
      </w:divBdr>
    </w:div>
    <w:div w:id="1918704863">
      <w:bodyDiv w:val="1"/>
      <w:marLeft w:val="0"/>
      <w:marRight w:val="0"/>
      <w:marTop w:val="0"/>
      <w:marBottom w:val="0"/>
      <w:divBdr>
        <w:top w:val="none" w:sz="0" w:space="0" w:color="auto"/>
        <w:left w:val="none" w:sz="0" w:space="0" w:color="auto"/>
        <w:bottom w:val="none" w:sz="0" w:space="0" w:color="auto"/>
        <w:right w:val="none" w:sz="0" w:space="0" w:color="auto"/>
      </w:divBdr>
    </w:div>
    <w:div w:id="1919167781">
      <w:bodyDiv w:val="1"/>
      <w:marLeft w:val="0"/>
      <w:marRight w:val="0"/>
      <w:marTop w:val="0"/>
      <w:marBottom w:val="0"/>
      <w:divBdr>
        <w:top w:val="none" w:sz="0" w:space="0" w:color="auto"/>
        <w:left w:val="none" w:sz="0" w:space="0" w:color="auto"/>
        <w:bottom w:val="none" w:sz="0" w:space="0" w:color="auto"/>
        <w:right w:val="none" w:sz="0" w:space="0" w:color="auto"/>
      </w:divBdr>
    </w:div>
    <w:div w:id="1919293003">
      <w:bodyDiv w:val="1"/>
      <w:marLeft w:val="0"/>
      <w:marRight w:val="0"/>
      <w:marTop w:val="0"/>
      <w:marBottom w:val="0"/>
      <w:divBdr>
        <w:top w:val="none" w:sz="0" w:space="0" w:color="auto"/>
        <w:left w:val="none" w:sz="0" w:space="0" w:color="auto"/>
        <w:bottom w:val="none" w:sz="0" w:space="0" w:color="auto"/>
        <w:right w:val="none" w:sz="0" w:space="0" w:color="auto"/>
      </w:divBdr>
    </w:div>
    <w:div w:id="1919705328">
      <w:bodyDiv w:val="1"/>
      <w:marLeft w:val="0"/>
      <w:marRight w:val="0"/>
      <w:marTop w:val="0"/>
      <w:marBottom w:val="0"/>
      <w:divBdr>
        <w:top w:val="none" w:sz="0" w:space="0" w:color="auto"/>
        <w:left w:val="none" w:sz="0" w:space="0" w:color="auto"/>
        <w:bottom w:val="none" w:sz="0" w:space="0" w:color="auto"/>
        <w:right w:val="none" w:sz="0" w:space="0" w:color="auto"/>
      </w:divBdr>
    </w:div>
    <w:div w:id="1919753867">
      <w:bodyDiv w:val="1"/>
      <w:marLeft w:val="0"/>
      <w:marRight w:val="0"/>
      <w:marTop w:val="0"/>
      <w:marBottom w:val="0"/>
      <w:divBdr>
        <w:top w:val="none" w:sz="0" w:space="0" w:color="auto"/>
        <w:left w:val="none" w:sz="0" w:space="0" w:color="auto"/>
        <w:bottom w:val="none" w:sz="0" w:space="0" w:color="auto"/>
        <w:right w:val="none" w:sz="0" w:space="0" w:color="auto"/>
      </w:divBdr>
    </w:div>
    <w:div w:id="1919897080">
      <w:bodyDiv w:val="1"/>
      <w:marLeft w:val="0"/>
      <w:marRight w:val="0"/>
      <w:marTop w:val="0"/>
      <w:marBottom w:val="0"/>
      <w:divBdr>
        <w:top w:val="none" w:sz="0" w:space="0" w:color="auto"/>
        <w:left w:val="none" w:sz="0" w:space="0" w:color="auto"/>
        <w:bottom w:val="none" w:sz="0" w:space="0" w:color="auto"/>
        <w:right w:val="none" w:sz="0" w:space="0" w:color="auto"/>
      </w:divBdr>
    </w:div>
    <w:div w:id="1919972155">
      <w:bodyDiv w:val="1"/>
      <w:marLeft w:val="0"/>
      <w:marRight w:val="0"/>
      <w:marTop w:val="0"/>
      <w:marBottom w:val="0"/>
      <w:divBdr>
        <w:top w:val="none" w:sz="0" w:space="0" w:color="auto"/>
        <w:left w:val="none" w:sz="0" w:space="0" w:color="auto"/>
        <w:bottom w:val="none" w:sz="0" w:space="0" w:color="auto"/>
        <w:right w:val="none" w:sz="0" w:space="0" w:color="auto"/>
      </w:divBdr>
    </w:div>
    <w:div w:id="1920015231">
      <w:bodyDiv w:val="1"/>
      <w:marLeft w:val="0"/>
      <w:marRight w:val="0"/>
      <w:marTop w:val="0"/>
      <w:marBottom w:val="0"/>
      <w:divBdr>
        <w:top w:val="none" w:sz="0" w:space="0" w:color="auto"/>
        <w:left w:val="none" w:sz="0" w:space="0" w:color="auto"/>
        <w:bottom w:val="none" w:sz="0" w:space="0" w:color="auto"/>
        <w:right w:val="none" w:sz="0" w:space="0" w:color="auto"/>
      </w:divBdr>
    </w:div>
    <w:div w:id="1920167101">
      <w:bodyDiv w:val="1"/>
      <w:marLeft w:val="0"/>
      <w:marRight w:val="0"/>
      <w:marTop w:val="0"/>
      <w:marBottom w:val="0"/>
      <w:divBdr>
        <w:top w:val="none" w:sz="0" w:space="0" w:color="auto"/>
        <w:left w:val="none" w:sz="0" w:space="0" w:color="auto"/>
        <w:bottom w:val="none" w:sz="0" w:space="0" w:color="auto"/>
        <w:right w:val="none" w:sz="0" w:space="0" w:color="auto"/>
      </w:divBdr>
    </w:div>
    <w:div w:id="1920365352">
      <w:bodyDiv w:val="1"/>
      <w:marLeft w:val="0"/>
      <w:marRight w:val="0"/>
      <w:marTop w:val="0"/>
      <w:marBottom w:val="0"/>
      <w:divBdr>
        <w:top w:val="none" w:sz="0" w:space="0" w:color="auto"/>
        <w:left w:val="none" w:sz="0" w:space="0" w:color="auto"/>
        <w:bottom w:val="none" w:sz="0" w:space="0" w:color="auto"/>
        <w:right w:val="none" w:sz="0" w:space="0" w:color="auto"/>
      </w:divBdr>
    </w:div>
    <w:div w:id="1920366108">
      <w:bodyDiv w:val="1"/>
      <w:marLeft w:val="0"/>
      <w:marRight w:val="0"/>
      <w:marTop w:val="0"/>
      <w:marBottom w:val="0"/>
      <w:divBdr>
        <w:top w:val="none" w:sz="0" w:space="0" w:color="auto"/>
        <w:left w:val="none" w:sz="0" w:space="0" w:color="auto"/>
        <w:bottom w:val="none" w:sz="0" w:space="0" w:color="auto"/>
        <w:right w:val="none" w:sz="0" w:space="0" w:color="auto"/>
      </w:divBdr>
    </w:div>
    <w:div w:id="1920600617">
      <w:bodyDiv w:val="1"/>
      <w:marLeft w:val="0"/>
      <w:marRight w:val="0"/>
      <w:marTop w:val="0"/>
      <w:marBottom w:val="0"/>
      <w:divBdr>
        <w:top w:val="none" w:sz="0" w:space="0" w:color="auto"/>
        <w:left w:val="none" w:sz="0" w:space="0" w:color="auto"/>
        <w:bottom w:val="none" w:sz="0" w:space="0" w:color="auto"/>
        <w:right w:val="none" w:sz="0" w:space="0" w:color="auto"/>
      </w:divBdr>
    </w:div>
    <w:div w:id="1920941039">
      <w:bodyDiv w:val="1"/>
      <w:marLeft w:val="0"/>
      <w:marRight w:val="0"/>
      <w:marTop w:val="0"/>
      <w:marBottom w:val="0"/>
      <w:divBdr>
        <w:top w:val="none" w:sz="0" w:space="0" w:color="auto"/>
        <w:left w:val="none" w:sz="0" w:space="0" w:color="auto"/>
        <w:bottom w:val="none" w:sz="0" w:space="0" w:color="auto"/>
        <w:right w:val="none" w:sz="0" w:space="0" w:color="auto"/>
      </w:divBdr>
    </w:div>
    <w:div w:id="1921140832">
      <w:bodyDiv w:val="1"/>
      <w:marLeft w:val="0"/>
      <w:marRight w:val="0"/>
      <w:marTop w:val="0"/>
      <w:marBottom w:val="0"/>
      <w:divBdr>
        <w:top w:val="none" w:sz="0" w:space="0" w:color="auto"/>
        <w:left w:val="none" w:sz="0" w:space="0" w:color="auto"/>
        <w:bottom w:val="none" w:sz="0" w:space="0" w:color="auto"/>
        <w:right w:val="none" w:sz="0" w:space="0" w:color="auto"/>
      </w:divBdr>
    </w:div>
    <w:div w:id="1921256070">
      <w:bodyDiv w:val="1"/>
      <w:marLeft w:val="0"/>
      <w:marRight w:val="0"/>
      <w:marTop w:val="0"/>
      <w:marBottom w:val="0"/>
      <w:divBdr>
        <w:top w:val="none" w:sz="0" w:space="0" w:color="auto"/>
        <w:left w:val="none" w:sz="0" w:space="0" w:color="auto"/>
        <w:bottom w:val="none" w:sz="0" w:space="0" w:color="auto"/>
        <w:right w:val="none" w:sz="0" w:space="0" w:color="auto"/>
      </w:divBdr>
    </w:div>
    <w:div w:id="1921987921">
      <w:bodyDiv w:val="1"/>
      <w:marLeft w:val="0"/>
      <w:marRight w:val="0"/>
      <w:marTop w:val="0"/>
      <w:marBottom w:val="0"/>
      <w:divBdr>
        <w:top w:val="none" w:sz="0" w:space="0" w:color="auto"/>
        <w:left w:val="none" w:sz="0" w:space="0" w:color="auto"/>
        <w:bottom w:val="none" w:sz="0" w:space="0" w:color="auto"/>
        <w:right w:val="none" w:sz="0" w:space="0" w:color="auto"/>
      </w:divBdr>
    </w:div>
    <w:div w:id="1922830116">
      <w:bodyDiv w:val="1"/>
      <w:marLeft w:val="0"/>
      <w:marRight w:val="0"/>
      <w:marTop w:val="0"/>
      <w:marBottom w:val="0"/>
      <w:divBdr>
        <w:top w:val="none" w:sz="0" w:space="0" w:color="auto"/>
        <w:left w:val="none" w:sz="0" w:space="0" w:color="auto"/>
        <w:bottom w:val="none" w:sz="0" w:space="0" w:color="auto"/>
        <w:right w:val="none" w:sz="0" w:space="0" w:color="auto"/>
      </w:divBdr>
    </w:div>
    <w:div w:id="1922987525">
      <w:bodyDiv w:val="1"/>
      <w:marLeft w:val="0"/>
      <w:marRight w:val="0"/>
      <w:marTop w:val="0"/>
      <w:marBottom w:val="0"/>
      <w:divBdr>
        <w:top w:val="none" w:sz="0" w:space="0" w:color="auto"/>
        <w:left w:val="none" w:sz="0" w:space="0" w:color="auto"/>
        <w:bottom w:val="none" w:sz="0" w:space="0" w:color="auto"/>
        <w:right w:val="none" w:sz="0" w:space="0" w:color="auto"/>
      </w:divBdr>
    </w:div>
    <w:div w:id="1923175773">
      <w:bodyDiv w:val="1"/>
      <w:marLeft w:val="0"/>
      <w:marRight w:val="0"/>
      <w:marTop w:val="0"/>
      <w:marBottom w:val="0"/>
      <w:divBdr>
        <w:top w:val="none" w:sz="0" w:space="0" w:color="auto"/>
        <w:left w:val="none" w:sz="0" w:space="0" w:color="auto"/>
        <w:bottom w:val="none" w:sz="0" w:space="0" w:color="auto"/>
        <w:right w:val="none" w:sz="0" w:space="0" w:color="auto"/>
      </w:divBdr>
    </w:div>
    <w:div w:id="1923442836">
      <w:bodyDiv w:val="1"/>
      <w:marLeft w:val="0"/>
      <w:marRight w:val="0"/>
      <w:marTop w:val="0"/>
      <w:marBottom w:val="0"/>
      <w:divBdr>
        <w:top w:val="none" w:sz="0" w:space="0" w:color="auto"/>
        <w:left w:val="none" w:sz="0" w:space="0" w:color="auto"/>
        <w:bottom w:val="none" w:sz="0" w:space="0" w:color="auto"/>
        <w:right w:val="none" w:sz="0" w:space="0" w:color="auto"/>
      </w:divBdr>
    </w:div>
    <w:div w:id="1923832421">
      <w:bodyDiv w:val="1"/>
      <w:marLeft w:val="0"/>
      <w:marRight w:val="0"/>
      <w:marTop w:val="0"/>
      <w:marBottom w:val="0"/>
      <w:divBdr>
        <w:top w:val="none" w:sz="0" w:space="0" w:color="auto"/>
        <w:left w:val="none" w:sz="0" w:space="0" w:color="auto"/>
        <w:bottom w:val="none" w:sz="0" w:space="0" w:color="auto"/>
        <w:right w:val="none" w:sz="0" w:space="0" w:color="auto"/>
      </w:divBdr>
    </w:div>
    <w:div w:id="1924290274">
      <w:bodyDiv w:val="1"/>
      <w:marLeft w:val="0"/>
      <w:marRight w:val="0"/>
      <w:marTop w:val="0"/>
      <w:marBottom w:val="0"/>
      <w:divBdr>
        <w:top w:val="none" w:sz="0" w:space="0" w:color="auto"/>
        <w:left w:val="none" w:sz="0" w:space="0" w:color="auto"/>
        <w:bottom w:val="none" w:sz="0" w:space="0" w:color="auto"/>
        <w:right w:val="none" w:sz="0" w:space="0" w:color="auto"/>
      </w:divBdr>
    </w:div>
    <w:div w:id="1925454673">
      <w:bodyDiv w:val="1"/>
      <w:marLeft w:val="0"/>
      <w:marRight w:val="0"/>
      <w:marTop w:val="0"/>
      <w:marBottom w:val="0"/>
      <w:divBdr>
        <w:top w:val="none" w:sz="0" w:space="0" w:color="auto"/>
        <w:left w:val="none" w:sz="0" w:space="0" w:color="auto"/>
        <w:bottom w:val="none" w:sz="0" w:space="0" w:color="auto"/>
        <w:right w:val="none" w:sz="0" w:space="0" w:color="auto"/>
      </w:divBdr>
    </w:div>
    <w:div w:id="1925917737">
      <w:bodyDiv w:val="1"/>
      <w:marLeft w:val="0"/>
      <w:marRight w:val="0"/>
      <w:marTop w:val="0"/>
      <w:marBottom w:val="0"/>
      <w:divBdr>
        <w:top w:val="none" w:sz="0" w:space="0" w:color="auto"/>
        <w:left w:val="none" w:sz="0" w:space="0" w:color="auto"/>
        <w:bottom w:val="none" w:sz="0" w:space="0" w:color="auto"/>
        <w:right w:val="none" w:sz="0" w:space="0" w:color="auto"/>
      </w:divBdr>
    </w:div>
    <w:div w:id="1925991493">
      <w:bodyDiv w:val="1"/>
      <w:marLeft w:val="0"/>
      <w:marRight w:val="0"/>
      <w:marTop w:val="0"/>
      <w:marBottom w:val="0"/>
      <w:divBdr>
        <w:top w:val="none" w:sz="0" w:space="0" w:color="auto"/>
        <w:left w:val="none" w:sz="0" w:space="0" w:color="auto"/>
        <w:bottom w:val="none" w:sz="0" w:space="0" w:color="auto"/>
        <w:right w:val="none" w:sz="0" w:space="0" w:color="auto"/>
      </w:divBdr>
    </w:div>
    <w:div w:id="1926105996">
      <w:bodyDiv w:val="1"/>
      <w:marLeft w:val="0"/>
      <w:marRight w:val="0"/>
      <w:marTop w:val="0"/>
      <w:marBottom w:val="0"/>
      <w:divBdr>
        <w:top w:val="none" w:sz="0" w:space="0" w:color="auto"/>
        <w:left w:val="none" w:sz="0" w:space="0" w:color="auto"/>
        <w:bottom w:val="none" w:sz="0" w:space="0" w:color="auto"/>
        <w:right w:val="none" w:sz="0" w:space="0" w:color="auto"/>
      </w:divBdr>
    </w:div>
    <w:div w:id="1926450170">
      <w:bodyDiv w:val="1"/>
      <w:marLeft w:val="0"/>
      <w:marRight w:val="0"/>
      <w:marTop w:val="0"/>
      <w:marBottom w:val="0"/>
      <w:divBdr>
        <w:top w:val="none" w:sz="0" w:space="0" w:color="auto"/>
        <w:left w:val="none" w:sz="0" w:space="0" w:color="auto"/>
        <w:bottom w:val="none" w:sz="0" w:space="0" w:color="auto"/>
        <w:right w:val="none" w:sz="0" w:space="0" w:color="auto"/>
      </w:divBdr>
    </w:div>
    <w:div w:id="1926760432">
      <w:bodyDiv w:val="1"/>
      <w:marLeft w:val="0"/>
      <w:marRight w:val="0"/>
      <w:marTop w:val="0"/>
      <w:marBottom w:val="0"/>
      <w:divBdr>
        <w:top w:val="none" w:sz="0" w:space="0" w:color="auto"/>
        <w:left w:val="none" w:sz="0" w:space="0" w:color="auto"/>
        <w:bottom w:val="none" w:sz="0" w:space="0" w:color="auto"/>
        <w:right w:val="none" w:sz="0" w:space="0" w:color="auto"/>
      </w:divBdr>
    </w:div>
    <w:div w:id="1927180075">
      <w:bodyDiv w:val="1"/>
      <w:marLeft w:val="0"/>
      <w:marRight w:val="0"/>
      <w:marTop w:val="0"/>
      <w:marBottom w:val="0"/>
      <w:divBdr>
        <w:top w:val="none" w:sz="0" w:space="0" w:color="auto"/>
        <w:left w:val="none" w:sz="0" w:space="0" w:color="auto"/>
        <w:bottom w:val="none" w:sz="0" w:space="0" w:color="auto"/>
        <w:right w:val="none" w:sz="0" w:space="0" w:color="auto"/>
      </w:divBdr>
    </w:div>
    <w:div w:id="1927181718">
      <w:bodyDiv w:val="1"/>
      <w:marLeft w:val="0"/>
      <w:marRight w:val="0"/>
      <w:marTop w:val="0"/>
      <w:marBottom w:val="0"/>
      <w:divBdr>
        <w:top w:val="none" w:sz="0" w:space="0" w:color="auto"/>
        <w:left w:val="none" w:sz="0" w:space="0" w:color="auto"/>
        <w:bottom w:val="none" w:sz="0" w:space="0" w:color="auto"/>
        <w:right w:val="none" w:sz="0" w:space="0" w:color="auto"/>
      </w:divBdr>
    </w:div>
    <w:div w:id="1927304485">
      <w:bodyDiv w:val="1"/>
      <w:marLeft w:val="0"/>
      <w:marRight w:val="0"/>
      <w:marTop w:val="0"/>
      <w:marBottom w:val="0"/>
      <w:divBdr>
        <w:top w:val="none" w:sz="0" w:space="0" w:color="auto"/>
        <w:left w:val="none" w:sz="0" w:space="0" w:color="auto"/>
        <w:bottom w:val="none" w:sz="0" w:space="0" w:color="auto"/>
        <w:right w:val="none" w:sz="0" w:space="0" w:color="auto"/>
      </w:divBdr>
    </w:div>
    <w:div w:id="1927419120">
      <w:bodyDiv w:val="1"/>
      <w:marLeft w:val="0"/>
      <w:marRight w:val="0"/>
      <w:marTop w:val="0"/>
      <w:marBottom w:val="0"/>
      <w:divBdr>
        <w:top w:val="none" w:sz="0" w:space="0" w:color="auto"/>
        <w:left w:val="none" w:sz="0" w:space="0" w:color="auto"/>
        <w:bottom w:val="none" w:sz="0" w:space="0" w:color="auto"/>
        <w:right w:val="none" w:sz="0" w:space="0" w:color="auto"/>
      </w:divBdr>
    </w:div>
    <w:div w:id="1927766272">
      <w:bodyDiv w:val="1"/>
      <w:marLeft w:val="0"/>
      <w:marRight w:val="0"/>
      <w:marTop w:val="0"/>
      <w:marBottom w:val="0"/>
      <w:divBdr>
        <w:top w:val="none" w:sz="0" w:space="0" w:color="auto"/>
        <w:left w:val="none" w:sz="0" w:space="0" w:color="auto"/>
        <w:bottom w:val="none" w:sz="0" w:space="0" w:color="auto"/>
        <w:right w:val="none" w:sz="0" w:space="0" w:color="auto"/>
      </w:divBdr>
    </w:div>
    <w:div w:id="1928347055">
      <w:bodyDiv w:val="1"/>
      <w:marLeft w:val="0"/>
      <w:marRight w:val="0"/>
      <w:marTop w:val="0"/>
      <w:marBottom w:val="0"/>
      <w:divBdr>
        <w:top w:val="none" w:sz="0" w:space="0" w:color="auto"/>
        <w:left w:val="none" w:sz="0" w:space="0" w:color="auto"/>
        <w:bottom w:val="none" w:sz="0" w:space="0" w:color="auto"/>
        <w:right w:val="none" w:sz="0" w:space="0" w:color="auto"/>
      </w:divBdr>
    </w:div>
    <w:div w:id="1928535402">
      <w:bodyDiv w:val="1"/>
      <w:marLeft w:val="0"/>
      <w:marRight w:val="0"/>
      <w:marTop w:val="0"/>
      <w:marBottom w:val="0"/>
      <w:divBdr>
        <w:top w:val="none" w:sz="0" w:space="0" w:color="auto"/>
        <w:left w:val="none" w:sz="0" w:space="0" w:color="auto"/>
        <w:bottom w:val="none" w:sz="0" w:space="0" w:color="auto"/>
        <w:right w:val="none" w:sz="0" w:space="0" w:color="auto"/>
      </w:divBdr>
    </w:div>
    <w:div w:id="1929075157">
      <w:bodyDiv w:val="1"/>
      <w:marLeft w:val="0"/>
      <w:marRight w:val="0"/>
      <w:marTop w:val="0"/>
      <w:marBottom w:val="0"/>
      <w:divBdr>
        <w:top w:val="none" w:sz="0" w:space="0" w:color="auto"/>
        <w:left w:val="none" w:sz="0" w:space="0" w:color="auto"/>
        <w:bottom w:val="none" w:sz="0" w:space="0" w:color="auto"/>
        <w:right w:val="none" w:sz="0" w:space="0" w:color="auto"/>
      </w:divBdr>
    </w:div>
    <w:div w:id="1929191289">
      <w:bodyDiv w:val="1"/>
      <w:marLeft w:val="0"/>
      <w:marRight w:val="0"/>
      <w:marTop w:val="0"/>
      <w:marBottom w:val="0"/>
      <w:divBdr>
        <w:top w:val="none" w:sz="0" w:space="0" w:color="auto"/>
        <w:left w:val="none" w:sz="0" w:space="0" w:color="auto"/>
        <w:bottom w:val="none" w:sz="0" w:space="0" w:color="auto"/>
        <w:right w:val="none" w:sz="0" w:space="0" w:color="auto"/>
      </w:divBdr>
    </w:div>
    <w:div w:id="1929271296">
      <w:bodyDiv w:val="1"/>
      <w:marLeft w:val="0"/>
      <w:marRight w:val="0"/>
      <w:marTop w:val="0"/>
      <w:marBottom w:val="0"/>
      <w:divBdr>
        <w:top w:val="none" w:sz="0" w:space="0" w:color="auto"/>
        <w:left w:val="none" w:sz="0" w:space="0" w:color="auto"/>
        <w:bottom w:val="none" w:sz="0" w:space="0" w:color="auto"/>
        <w:right w:val="none" w:sz="0" w:space="0" w:color="auto"/>
      </w:divBdr>
    </w:div>
    <w:div w:id="1929314395">
      <w:bodyDiv w:val="1"/>
      <w:marLeft w:val="0"/>
      <w:marRight w:val="0"/>
      <w:marTop w:val="0"/>
      <w:marBottom w:val="0"/>
      <w:divBdr>
        <w:top w:val="none" w:sz="0" w:space="0" w:color="auto"/>
        <w:left w:val="none" w:sz="0" w:space="0" w:color="auto"/>
        <w:bottom w:val="none" w:sz="0" w:space="0" w:color="auto"/>
        <w:right w:val="none" w:sz="0" w:space="0" w:color="auto"/>
      </w:divBdr>
    </w:div>
    <w:div w:id="1929536693">
      <w:bodyDiv w:val="1"/>
      <w:marLeft w:val="0"/>
      <w:marRight w:val="0"/>
      <w:marTop w:val="0"/>
      <w:marBottom w:val="0"/>
      <w:divBdr>
        <w:top w:val="none" w:sz="0" w:space="0" w:color="auto"/>
        <w:left w:val="none" w:sz="0" w:space="0" w:color="auto"/>
        <w:bottom w:val="none" w:sz="0" w:space="0" w:color="auto"/>
        <w:right w:val="none" w:sz="0" w:space="0" w:color="auto"/>
      </w:divBdr>
    </w:div>
    <w:div w:id="1929657722">
      <w:bodyDiv w:val="1"/>
      <w:marLeft w:val="0"/>
      <w:marRight w:val="0"/>
      <w:marTop w:val="0"/>
      <w:marBottom w:val="0"/>
      <w:divBdr>
        <w:top w:val="none" w:sz="0" w:space="0" w:color="auto"/>
        <w:left w:val="none" w:sz="0" w:space="0" w:color="auto"/>
        <w:bottom w:val="none" w:sz="0" w:space="0" w:color="auto"/>
        <w:right w:val="none" w:sz="0" w:space="0" w:color="auto"/>
      </w:divBdr>
    </w:div>
    <w:div w:id="1929801333">
      <w:bodyDiv w:val="1"/>
      <w:marLeft w:val="0"/>
      <w:marRight w:val="0"/>
      <w:marTop w:val="0"/>
      <w:marBottom w:val="0"/>
      <w:divBdr>
        <w:top w:val="none" w:sz="0" w:space="0" w:color="auto"/>
        <w:left w:val="none" w:sz="0" w:space="0" w:color="auto"/>
        <w:bottom w:val="none" w:sz="0" w:space="0" w:color="auto"/>
        <w:right w:val="none" w:sz="0" w:space="0" w:color="auto"/>
      </w:divBdr>
    </w:div>
    <w:div w:id="1930041220">
      <w:bodyDiv w:val="1"/>
      <w:marLeft w:val="0"/>
      <w:marRight w:val="0"/>
      <w:marTop w:val="0"/>
      <w:marBottom w:val="0"/>
      <w:divBdr>
        <w:top w:val="none" w:sz="0" w:space="0" w:color="auto"/>
        <w:left w:val="none" w:sz="0" w:space="0" w:color="auto"/>
        <w:bottom w:val="none" w:sz="0" w:space="0" w:color="auto"/>
        <w:right w:val="none" w:sz="0" w:space="0" w:color="auto"/>
      </w:divBdr>
    </w:div>
    <w:div w:id="1930389363">
      <w:bodyDiv w:val="1"/>
      <w:marLeft w:val="0"/>
      <w:marRight w:val="0"/>
      <w:marTop w:val="0"/>
      <w:marBottom w:val="0"/>
      <w:divBdr>
        <w:top w:val="none" w:sz="0" w:space="0" w:color="auto"/>
        <w:left w:val="none" w:sz="0" w:space="0" w:color="auto"/>
        <w:bottom w:val="none" w:sz="0" w:space="0" w:color="auto"/>
        <w:right w:val="none" w:sz="0" w:space="0" w:color="auto"/>
      </w:divBdr>
    </w:div>
    <w:div w:id="1930505552">
      <w:bodyDiv w:val="1"/>
      <w:marLeft w:val="0"/>
      <w:marRight w:val="0"/>
      <w:marTop w:val="0"/>
      <w:marBottom w:val="0"/>
      <w:divBdr>
        <w:top w:val="none" w:sz="0" w:space="0" w:color="auto"/>
        <w:left w:val="none" w:sz="0" w:space="0" w:color="auto"/>
        <w:bottom w:val="none" w:sz="0" w:space="0" w:color="auto"/>
        <w:right w:val="none" w:sz="0" w:space="0" w:color="auto"/>
      </w:divBdr>
    </w:div>
    <w:div w:id="1930890428">
      <w:bodyDiv w:val="1"/>
      <w:marLeft w:val="0"/>
      <w:marRight w:val="0"/>
      <w:marTop w:val="0"/>
      <w:marBottom w:val="0"/>
      <w:divBdr>
        <w:top w:val="none" w:sz="0" w:space="0" w:color="auto"/>
        <w:left w:val="none" w:sz="0" w:space="0" w:color="auto"/>
        <w:bottom w:val="none" w:sz="0" w:space="0" w:color="auto"/>
        <w:right w:val="none" w:sz="0" w:space="0" w:color="auto"/>
      </w:divBdr>
    </w:div>
    <w:div w:id="1931112396">
      <w:bodyDiv w:val="1"/>
      <w:marLeft w:val="0"/>
      <w:marRight w:val="0"/>
      <w:marTop w:val="0"/>
      <w:marBottom w:val="0"/>
      <w:divBdr>
        <w:top w:val="none" w:sz="0" w:space="0" w:color="auto"/>
        <w:left w:val="none" w:sz="0" w:space="0" w:color="auto"/>
        <w:bottom w:val="none" w:sz="0" w:space="0" w:color="auto"/>
        <w:right w:val="none" w:sz="0" w:space="0" w:color="auto"/>
      </w:divBdr>
    </w:div>
    <w:div w:id="1931616787">
      <w:bodyDiv w:val="1"/>
      <w:marLeft w:val="0"/>
      <w:marRight w:val="0"/>
      <w:marTop w:val="0"/>
      <w:marBottom w:val="0"/>
      <w:divBdr>
        <w:top w:val="none" w:sz="0" w:space="0" w:color="auto"/>
        <w:left w:val="none" w:sz="0" w:space="0" w:color="auto"/>
        <w:bottom w:val="none" w:sz="0" w:space="0" w:color="auto"/>
        <w:right w:val="none" w:sz="0" w:space="0" w:color="auto"/>
      </w:divBdr>
    </w:div>
    <w:div w:id="1931739982">
      <w:bodyDiv w:val="1"/>
      <w:marLeft w:val="0"/>
      <w:marRight w:val="0"/>
      <w:marTop w:val="0"/>
      <w:marBottom w:val="0"/>
      <w:divBdr>
        <w:top w:val="none" w:sz="0" w:space="0" w:color="auto"/>
        <w:left w:val="none" w:sz="0" w:space="0" w:color="auto"/>
        <w:bottom w:val="none" w:sz="0" w:space="0" w:color="auto"/>
        <w:right w:val="none" w:sz="0" w:space="0" w:color="auto"/>
      </w:divBdr>
    </w:div>
    <w:div w:id="1931888351">
      <w:bodyDiv w:val="1"/>
      <w:marLeft w:val="0"/>
      <w:marRight w:val="0"/>
      <w:marTop w:val="0"/>
      <w:marBottom w:val="0"/>
      <w:divBdr>
        <w:top w:val="none" w:sz="0" w:space="0" w:color="auto"/>
        <w:left w:val="none" w:sz="0" w:space="0" w:color="auto"/>
        <w:bottom w:val="none" w:sz="0" w:space="0" w:color="auto"/>
        <w:right w:val="none" w:sz="0" w:space="0" w:color="auto"/>
      </w:divBdr>
    </w:div>
    <w:div w:id="1932156815">
      <w:bodyDiv w:val="1"/>
      <w:marLeft w:val="0"/>
      <w:marRight w:val="0"/>
      <w:marTop w:val="0"/>
      <w:marBottom w:val="0"/>
      <w:divBdr>
        <w:top w:val="none" w:sz="0" w:space="0" w:color="auto"/>
        <w:left w:val="none" w:sz="0" w:space="0" w:color="auto"/>
        <w:bottom w:val="none" w:sz="0" w:space="0" w:color="auto"/>
        <w:right w:val="none" w:sz="0" w:space="0" w:color="auto"/>
      </w:divBdr>
    </w:div>
    <w:div w:id="1932539407">
      <w:bodyDiv w:val="1"/>
      <w:marLeft w:val="0"/>
      <w:marRight w:val="0"/>
      <w:marTop w:val="0"/>
      <w:marBottom w:val="0"/>
      <w:divBdr>
        <w:top w:val="none" w:sz="0" w:space="0" w:color="auto"/>
        <w:left w:val="none" w:sz="0" w:space="0" w:color="auto"/>
        <w:bottom w:val="none" w:sz="0" w:space="0" w:color="auto"/>
        <w:right w:val="none" w:sz="0" w:space="0" w:color="auto"/>
      </w:divBdr>
    </w:div>
    <w:div w:id="1932544188">
      <w:bodyDiv w:val="1"/>
      <w:marLeft w:val="0"/>
      <w:marRight w:val="0"/>
      <w:marTop w:val="0"/>
      <w:marBottom w:val="0"/>
      <w:divBdr>
        <w:top w:val="none" w:sz="0" w:space="0" w:color="auto"/>
        <w:left w:val="none" w:sz="0" w:space="0" w:color="auto"/>
        <w:bottom w:val="none" w:sz="0" w:space="0" w:color="auto"/>
        <w:right w:val="none" w:sz="0" w:space="0" w:color="auto"/>
      </w:divBdr>
    </w:div>
    <w:div w:id="1932741571">
      <w:bodyDiv w:val="1"/>
      <w:marLeft w:val="0"/>
      <w:marRight w:val="0"/>
      <w:marTop w:val="0"/>
      <w:marBottom w:val="0"/>
      <w:divBdr>
        <w:top w:val="none" w:sz="0" w:space="0" w:color="auto"/>
        <w:left w:val="none" w:sz="0" w:space="0" w:color="auto"/>
        <w:bottom w:val="none" w:sz="0" w:space="0" w:color="auto"/>
        <w:right w:val="none" w:sz="0" w:space="0" w:color="auto"/>
      </w:divBdr>
    </w:div>
    <w:div w:id="1932854323">
      <w:bodyDiv w:val="1"/>
      <w:marLeft w:val="0"/>
      <w:marRight w:val="0"/>
      <w:marTop w:val="0"/>
      <w:marBottom w:val="0"/>
      <w:divBdr>
        <w:top w:val="none" w:sz="0" w:space="0" w:color="auto"/>
        <w:left w:val="none" w:sz="0" w:space="0" w:color="auto"/>
        <w:bottom w:val="none" w:sz="0" w:space="0" w:color="auto"/>
        <w:right w:val="none" w:sz="0" w:space="0" w:color="auto"/>
      </w:divBdr>
    </w:div>
    <w:div w:id="1933010522">
      <w:bodyDiv w:val="1"/>
      <w:marLeft w:val="0"/>
      <w:marRight w:val="0"/>
      <w:marTop w:val="0"/>
      <w:marBottom w:val="0"/>
      <w:divBdr>
        <w:top w:val="none" w:sz="0" w:space="0" w:color="auto"/>
        <w:left w:val="none" w:sz="0" w:space="0" w:color="auto"/>
        <w:bottom w:val="none" w:sz="0" w:space="0" w:color="auto"/>
        <w:right w:val="none" w:sz="0" w:space="0" w:color="auto"/>
      </w:divBdr>
    </w:div>
    <w:div w:id="1933204240">
      <w:bodyDiv w:val="1"/>
      <w:marLeft w:val="0"/>
      <w:marRight w:val="0"/>
      <w:marTop w:val="0"/>
      <w:marBottom w:val="0"/>
      <w:divBdr>
        <w:top w:val="none" w:sz="0" w:space="0" w:color="auto"/>
        <w:left w:val="none" w:sz="0" w:space="0" w:color="auto"/>
        <w:bottom w:val="none" w:sz="0" w:space="0" w:color="auto"/>
        <w:right w:val="none" w:sz="0" w:space="0" w:color="auto"/>
      </w:divBdr>
    </w:div>
    <w:div w:id="1933314910">
      <w:bodyDiv w:val="1"/>
      <w:marLeft w:val="0"/>
      <w:marRight w:val="0"/>
      <w:marTop w:val="0"/>
      <w:marBottom w:val="0"/>
      <w:divBdr>
        <w:top w:val="none" w:sz="0" w:space="0" w:color="auto"/>
        <w:left w:val="none" w:sz="0" w:space="0" w:color="auto"/>
        <w:bottom w:val="none" w:sz="0" w:space="0" w:color="auto"/>
        <w:right w:val="none" w:sz="0" w:space="0" w:color="auto"/>
      </w:divBdr>
    </w:div>
    <w:div w:id="1934237934">
      <w:bodyDiv w:val="1"/>
      <w:marLeft w:val="0"/>
      <w:marRight w:val="0"/>
      <w:marTop w:val="0"/>
      <w:marBottom w:val="0"/>
      <w:divBdr>
        <w:top w:val="none" w:sz="0" w:space="0" w:color="auto"/>
        <w:left w:val="none" w:sz="0" w:space="0" w:color="auto"/>
        <w:bottom w:val="none" w:sz="0" w:space="0" w:color="auto"/>
        <w:right w:val="none" w:sz="0" w:space="0" w:color="auto"/>
      </w:divBdr>
    </w:div>
    <w:div w:id="1934430114">
      <w:bodyDiv w:val="1"/>
      <w:marLeft w:val="0"/>
      <w:marRight w:val="0"/>
      <w:marTop w:val="0"/>
      <w:marBottom w:val="0"/>
      <w:divBdr>
        <w:top w:val="none" w:sz="0" w:space="0" w:color="auto"/>
        <w:left w:val="none" w:sz="0" w:space="0" w:color="auto"/>
        <w:bottom w:val="none" w:sz="0" w:space="0" w:color="auto"/>
        <w:right w:val="none" w:sz="0" w:space="0" w:color="auto"/>
      </w:divBdr>
    </w:div>
    <w:div w:id="1934627442">
      <w:bodyDiv w:val="1"/>
      <w:marLeft w:val="0"/>
      <w:marRight w:val="0"/>
      <w:marTop w:val="0"/>
      <w:marBottom w:val="0"/>
      <w:divBdr>
        <w:top w:val="none" w:sz="0" w:space="0" w:color="auto"/>
        <w:left w:val="none" w:sz="0" w:space="0" w:color="auto"/>
        <w:bottom w:val="none" w:sz="0" w:space="0" w:color="auto"/>
        <w:right w:val="none" w:sz="0" w:space="0" w:color="auto"/>
      </w:divBdr>
    </w:div>
    <w:div w:id="1934970745">
      <w:bodyDiv w:val="1"/>
      <w:marLeft w:val="0"/>
      <w:marRight w:val="0"/>
      <w:marTop w:val="0"/>
      <w:marBottom w:val="0"/>
      <w:divBdr>
        <w:top w:val="none" w:sz="0" w:space="0" w:color="auto"/>
        <w:left w:val="none" w:sz="0" w:space="0" w:color="auto"/>
        <w:bottom w:val="none" w:sz="0" w:space="0" w:color="auto"/>
        <w:right w:val="none" w:sz="0" w:space="0" w:color="auto"/>
      </w:divBdr>
    </w:div>
    <w:div w:id="1934971064">
      <w:bodyDiv w:val="1"/>
      <w:marLeft w:val="0"/>
      <w:marRight w:val="0"/>
      <w:marTop w:val="0"/>
      <w:marBottom w:val="0"/>
      <w:divBdr>
        <w:top w:val="none" w:sz="0" w:space="0" w:color="auto"/>
        <w:left w:val="none" w:sz="0" w:space="0" w:color="auto"/>
        <w:bottom w:val="none" w:sz="0" w:space="0" w:color="auto"/>
        <w:right w:val="none" w:sz="0" w:space="0" w:color="auto"/>
      </w:divBdr>
    </w:div>
    <w:div w:id="1935044539">
      <w:bodyDiv w:val="1"/>
      <w:marLeft w:val="0"/>
      <w:marRight w:val="0"/>
      <w:marTop w:val="0"/>
      <w:marBottom w:val="0"/>
      <w:divBdr>
        <w:top w:val="none" w:sz="0" w:space="0" w:color="auto"/>
        <w:left w:val="none" w:sz="0" w:space="0" w:color="auto"/>
        <w:bottom w:val="none" w:sz="0" w:space="0" w:color="auto"/>
        <w:right w:val="none" w:sz="0" w:space="0" w:color="auto"/>
      </w:divBdr>
    </w:div>
    <w:div w:id="1935046787">
      <w:bodyDiv w:val="1"/>
      <w:marLeft w:val="0"/>
      <w:marRight w:val="0"/>
      <w:marTop w:val="0"/>
      <w:marBottom w:val="0"/>
      <w:divBdr>
        <w:top w:val="none" w:sz="0" w:space="0" w:color="auto"/>
        <w:left w:val="none" w:sz="0" w:space="0" w:color="auto"/>
        <w:bottom w:val="none" w:sz="0" w:space="0" w:color="auto"/>
        <w:right w:val="none" w:sz="0" w:space="0" w:color="auto"/>
      </w:divBdr>
    </w:div>
    <w:div w:id="1935243557">
      <w:bodyDiv w:val="1"/>
      <w:marLeft w:val="0"/>
      <w:marRight w:val="0"/>
      <w:marTop w:val="0"/>
      <w:marBottom w:val="0"/>
      <w:divBdr>
        <w:top w:val="none" w:sz="0" w:space="0" w:color="auto"/>
        <w:left w:val="none" w:sz="0" w:space="0" w:color="auto"/>
        <w:bottom w:val="none" w:sz="0" w:space="0" w:color="auto"/>
        <w:right w:val="none" w:sz="0" w:space="0" w:color="auto"/>
      </w:divBdr>
    </w:div>
    <w:div w:id="1935744764">
      <w:bodyDiv w:val="1"/>
      <w:marLeft w:val="0"/>
      <w:marRight w:val="0"/>
      <w:marTop w:val="0"/>
      <w:marBottom w:val="0"/>
      <w:divBdr>
        <w:top w:val="none" w:sz="0" w:space="0" w:color="auto"/>
        <w:left w:val="none" w:sz="0" w:space="0" w:color="auto"/>
        <w:bottom w:val="none" w:sz="0" w:space="0" w:color="auto"/>
        <w:right w:val="none" w:sz="0" w:space="0" w:color="auto"/>
      </w:divBdr>
    </w:div>
    <w:div w:id="1936282750">
      <w:bodyDiv w:val="1"/>
      <w:marLeft w:val="0"/>
      <w:marRight w:val="0"/>
      <w:marTop w:val="0"/>
      <w:marBottom w:val="0"/>
      <w:divBdr>
        <w:top w:val="none" w:sz="0" w:space="0" w:color="auto"/>
        <w:left w:val="none" w:sz="0" w:space="0" w:color="auto"/>
        <w:bottom w:val="none" w:sz="0" w:space="0" w:color="auto"/>
        <w:right w:val="none" w:sz="0" w:space="0" w:color="auto"/>
      </w:divBdr>
    </w:div>
    <w:div w:id="1936552253">
      <w:bodyDiv w:val="1"/>
      <w:marLeft w:val="0"/>
      <w:marRight w:val="0"/>
      <w:marTop w:val="0"/>
      <w:marBottom w:val="0"/>
      <w:divBdr>
        <w:top w:val="none" w:sz="0" w:space="0" w:color="auto"/>
        <w:left w:val="none" w:sz="0" w:space="0" w:color="auto"/>
        <w:bottom w:val="none" w:sz="0" w:space="0" w:color="auto"/>
        <w:right w:val="none" w:sz="0" w:space="0" w:color="auto"/>
      </w:divBdr>
    </w:div>
    <w:div w:id="1936864061">
      <w:bodyDiv w:val="1"/>
      <w:marLeft w:val="0"/>
      <w:marRight w:val="0"/>
      <w:marTop w:val="0"/>
      <w:marBottom w:val="0"/>
      <w:divBdr>
        <w:top w:val="none" w:sz="0" w:space="0" w:color="auto"/>
        <w:left w:val="none" w:sz="0" w:space="0" w:color="auto"/>
        <w:bottom w:val="none" w:sz="0" w:space="0" w:color="auto"/>
        <w:right w:val="none" w:sz="0" w:space="0" w:color="auto"/>
      </w:divBdr>
    </w:div>
    <w:div w:id="1937057800">
      <w:bodyDiv w:val="1"/>
      <w:marLeft w:val="0"/>
      <w:marRight w:val="0"/>
      <w:marTop w:val="0"/>
      <w:marBottom w:val="0"/>
      <w:divBdr>
        <w:top w:val="none" w:sz="0" w:space="0" w:color="auto"/>
        <w:left w:val="none" w:sz="0" w:space="0" w:color="auto"/>
        <w:bottom w:val="none" w:sz="0" w:space="0" w:color="auto"/>
        <w:right w:val="none" w:sz="0" w:space="0" w:color="auto"/>
      </w:divBdr>
    </w:div>
    <w:div w:id="1937204783">
      <w:bodyDiv w:val="1"/>
      <w:marLeft w:val="0"/>
      <w:marRight w:val="0"/>
      <w:marTop w:val="0"/>
      <w:marBottom w:val="0"/>
      <w:divBdr>
        <w:top w:val="none" w:sz="0" w:space="0" w:color="auto"/>
        <w:left w:val="none" w:sz="0" w:space="0" w:color="auto"/>
        <w:bottom w:val="none" w:sz="0" w:space="0" w:color="auto"/>
        <w:right w:val="none" w:sz="0" w:space="0" w:color="auto"/>
      </w:divBdr>
    </w:div>
    <w:div w:id="1937204890">
      <w:bodyDiv w:val="1"/>
      <w:marLeft w:val="0"/>
      <w:marRight w:val="0"/>
      <w:marTop w:val="0"/>
      <w:marBottom w:val="0"/>
      <w:divBdr>
        <w:top w:val="none" w:sz="0" w:space="0" w:color="auto"/>
        <w:left w:val="none" w:sz="0" w:space="0" w:color="auto"/>
        <w:bottom w:val="none" w:sz="0" w:space="0" w:color="auto"/>
        <w:right w:val="none" w:sz="0" w:space="0" w:color="auto"/>
      </w:divBdr>
    </w:div>
    <w:div w:id="1937248539">
      <w:bodyDiv w:val="1"/>
      <w:marLeft w:val="0"/>
      <w:marRight w:val="0"/>
      <w:marTop w:val="0"/>
      <w:marBottom w:val="0"/>
      <w:divBdr>
        <w:top w:val="none" w:sz="0" w:space="0" w:color="auto"/>
        <w:left w:val="none" w:sz="0" w:space="0" w:color="auto"/>
        <w:bottom w:val="none" w:sz="0" w:space="0" w:color="auto"/>
        <w:right w:val="none" w:sz="0" w:space="0" w:color="auto"/>
      </w:divBdr>
    </w:div>
    <w:div w:id="1937395086">
      <w:bodyDiv w:val="1"/>
      <w:marLeft w:val="0"/>
      <w:marRight w:val="0"/>
      <w:marTop w:val="0"/>
      <w:marBottom w:val="0"/>
      <w:divBdr>
        <w:top w:val="none" w:sz="0" w:space="0" w:color="auto"/>
        <w:left w:val="none" w:sz="0" w:space="0" w:color="auto"/>
        <w:bottom w:val="none" w:sz="0" w:space="0" w:color="auto"/>
        <w:right w:val="none" w:sz="0" w:space="0" w:color="auto"/>
      </w:divBdr>
    </w:div>
    <w:div w:id="1937975503">
      <w:bodyDiv w:val="1"/>
      <w:marLeft w:val="0"/>
      <w:marRight w:val="0"/>
      <w:marTop w:val="0"/>
      <w:marBottom w:val="0"/>
      <w:divBdr>
        <w:top w:val="none" w:sz="0" w:space="0" w:color="auto"/>
        <w:left w:val="none" w:sz="0" w:space="0" w:color="auto"/>
        <w:bottom w:val="none" w:sz="0" w:space="0" w:color="auto"/>
        <w:right w:val="none" w:sz="0" w:space="0" w:color="auto"/>
      </w:divBdr>
    </w:div>
    <w:div w:id="1938708959">
      <w:bodyDiv w:val="1"/>
      <w:marLeft w:val="0"/>
      <w:marRight w:val="0"/>
      <w:marTop w:val="0"/>
      <w:marBottom w:val="0"/>
      <w:divBdr>
        <w:top w:val="none" w:sz="0" w:space="0" w:color="auto"/>
        <w:left w:val="none" w:sz="0" w:space="0" w:color="auto"/>
        <w:bottom w:val="none" w:sz="0" w:space="0" w:color="auto"/>
        <w:right w:val="none" w:sz="0" w:space="0" w:color="auto"/>
      </w:divBdr>
    </w:div>
    <w:div w:id="1939214730">
      <w:bodyDiv w:val="1"/>
      <w:marLeft w:val="0"/>
      <w:marRight w:val="0"/>
      <w:marTop w:val="0"/>
      <w:marBottom w:val="0"/>
      <w:divBdr>
        <w:top w:val="none" w:sz="0" w:space="0" w:color="auto"/>
        <w:left w:val="none" w:sz="0" w:space="0" w:color="auto"/>
        <w:bottom w:val="none" w:sz="0" w:space="0" w:color="auto"/>
        <w:right w:val="none" w:sz="0" w:space="0" w:color="auto"/>
      </w:divBdr>
    </w:div>
    <w:div w:id="1939292062">
      <w:bodyDiv w:val="1"/>
      <w:marLeft w:val="0"/>
      <w:marRight w:val="0"/>
      <w:marTop w:val="0"/>
      <w:marBottom w:val="0"/>
      <w:divBdr>
        <w:top w:val="none" w:sz="0" w:space="0" w:color="auto"/>
        <w:left w:val="none" w:sz="0" w:space="0" w:color="auto"/>
        <w:bottom w:val="none" w:sz="0" w:space="0" w:color="auto"/>
        <w:right w:val="none" w:sz="0" w:space="0" w:color="auto"/>
      </w:divBdr>
    </w:div>
    <w:div w:id="1939438750">
      <w:bodyDiv w:val="1"/>
      <w:marLeft w:val="0"/>
      <w:marRight w:val="0"/>
      <w:marTop w:val="0"/>
      <w:marBottom w:val="0"/>
      <w:divBdr>
        <w:top w:val="none" w:sz="0" w:space="0" w:color="auto"/>
        <w:left w:val="none" w:sz="0" w:space="0" w:color="auto"/>
        <w:bottom w:val="none" w:sz="0" w:space="0" w:color="auto"/>
        <w:right w:val="none" w:sz="0" w:space="0" w:color="auto"/>
      </w:divBdr>
    </w:div>
    <w:div w:id="1939676177">
      <w:bodyDiv w:val="1"/>
      <w:marLeft w:val="0"/>
      <w:marRight w:val="0"/>
      <w:marTop w:val="0"/>
      <w:marBottom w:val="0"/>
      <w:divBdr>
        <w:top w:val="none" w:sz="0" w:space="0" w:color="auto"/>
        <w:left w:val="none" w:sz="0" w:space="0" w:color="auto"/>
        <w:bottom w:val="none" w:sz="0" w:space="0" w:color="auto"/>
        <w:right w:val="none" w:sz="0" w:space="0" w:color="auto"/>
      </w:divBdr>
    </w:div>
    <w:div w:id="1939832417">
      <w:bodyDiv w:val="1"/>
      <w:marLeft w:val="0"/>
      <w:marRight w:val="0"/>
      <w:marTop w:val="0"/>
      <w:marBottom w:val="0"/>
      <w:divBdr>
        <w:top w:val="none" w:sz="0" w:space="0" w:color="auto"/>
        <w:left w:val="none" w:sz="0" w:space="0" w:color="auto"/>
        <w:bottom w:val="none" w:sz="0" w:space="0" w:color="auto"/>
        <w:right w:val="none" w:sz="0" w:space="0" w:color="auto"/>
      </w:divBdr>
    </w:div>
    <w:div w:id="1939870716">
      <w:bodyDiv w:val="1"/>
      <w:marLeft w:val="0"/>
      <w:marRight w:val="0"/>
      <w:marTop w:val="0"/>
      <w:marBottom w:val="0"/>
      <w:divBdr>
        <w:top w:val="none" w:sz="0" w:space="0" w:color="auto"/>
        <w:left w:val="none" w:sz="0" w:space="0" w:color="auto"/>
        <w:bottom w:val="none" w:sz="0" w:space="0" w:color="auto"/>
        <w:right w:val="none" w:sz="0" w:space="0" w:color="auto"/>
      </w:divBdr>
    </w:div>
    <w:div w:id="1939874666">
      <w:bodyDiv w:val="1"/>
      <w:marLeft w:val="0"/>
      <w:marRight w:val="0"/>
      <w:marTop w:val="0"/>
      <w:marBottom w:val="0"/>
      <w:divBdr>
        <w:top w:val="none" w:sz="0" w:space="0" w:color="auto"/>
        <w:left w:val="none" w:sz="0" w:space="0" w:color="auto"/>
        <w:bottom w:val="none" w:sz="0" w:space="0" w:color="auto"/>
        <w:right w:val="none" w:sz="0" w:space="0" w:color="auto"/>
      </w:divBdr>
    </w:div>
    <w:div w:id="1940210796">
      <w:bodyDiv w:val="1"/>
      <w:marLeft w:val="0"/>
      <w:marRight w:val="0"/>
      <w:marTop w:val="0"/>
      <w:marBottom w:val="0"/>
      <w:divBdr>
        <w:top w:val="none" w:sz="0" w:space="0" w:color="auto"/>
        <w:left w:val="none" w:sz="0" w:space="0" w:color="auto"/>
        <w:bottom w:val="none" w:sz="0" w:space="0" w:color="auto"/>
        <w:right w:val="none" w:sz="0" w:space="0" w:color="auto"/>
      </w:divBdr>
    </w:div>
    <w:div w:id="1940260420">
      <w:bodyDiv w:val="1"/>
      <w:marLeft w:val="0"/>
      <w:marRight w:val="0"/>
      <w:marTop w:val="0"/>
      <w:marBottom w:val="0"/>
      <w:divBdr>
        <w:top w:val="none" w:sz="0" w:space="0" w:color="auto"/>
        <w:left w:val="none" w:sz="0" w:space="0" w:color="auto"/>
        <w:bottom w:val="none" w:sz="0" w:space="0" w:color="auto"/>
        <w:right w:val="none" w:sz="0" w:space="0" w:color="auto"/>
      </w:divBdr>
    </w:div>
    <w:div w:id="1940940449">
      <w:bodyDiv w:val="1"/>
      <w:marLeft w:val="0"/>
      <w:marRight w:val="0"/>
      <w:marTop w:val="0"/>
      <w:marBottom w:val="0"/>
      <w:divBdr>
        <w:top w:val="none" w:sz="0" w:space="0" w:color="auto"/>
        <w:left w:val="none" w:sz="0" w:space="0" w:color="auto"/>
        <w:bottom w:val="none" w:sz="0" w:space="0" w:color="auto"/>
        <w:right w:val="none" w:sz="0" w:space="0" w:color="auto"/>
      </w:divBdr>
    </w:div>
    <w:div w:id="1940946581">
      <w:bodyDiv w:val="1"/>
      <w:marLeft w:val="0"/>
      <w:marRight w:val="0"/>
      <w:marTop w:val="0"/>
      <w:marBottom w:val="0"/>
      <w:divBdr>
        <w:top w:val="none" w:sz="0" w:space="0" w:color="auto"/>
        <w:left w:val="none" w:sz="0" w:space="0" w:color="auto"/>
        <w:bottom w:val="none" w:sz="0" w:space="0" w:color="auto"/>
        <w:right w:val="none" w:sz="0" w:space="0" w:color="auto"/>
      </w:divBdr>
    </w:div>
    <w:div w:id="1941792233">
      <w:bodyDiv w:val="1"/>
      <w:marLeft w:val="0"/>
      <w:marRight w:val="0"/>
      <w:marTop w:val="0"/>
      <w:marBottom w:val="0"/>
      <w:divBdr>
        <w:top w:val="none" w:sz="0" w:space="0" w:color="auto"/>
        <w:left w:val="none" w:sz="0" w:space="0" w:color="auto"/>
        <w:bottom w:val="none" w:sz="0" w:space="0" w:color="auto"/>
        <w:right w:val="none" w:sz="0" w:space="0" w:color="auto"/>
      </w:divBdr>
    </w:div>
    <w:div w:id="1941989185">
      <w:bodyDiv w:val="1"/>
      <w:marLeft w:val="0"/>
      <w:marRight w:val="0"/>
      <w:marTop w:val="0"/>
      <w:marBottom w:val="0"/>
      <w:divBdr>
        <w:top w:val="none" w:sz="0" w:space="0" w:color="auto"/>
        <w:left w:val="none" w:sz="0" w:space="0" w:color="auto"/>
        <w:bottom w:val="none" w:sz="0" w:space="0" w:color="auto"/>
        <w:right w:val="none" w:sz="0" w:space="0" w:color="auto"/>
      </w:divBdr>
    </w:div>
    <w:div w:id="1942759656">
      <w:bodyDiv w:val="1"/>
      <w:marLeft w:val="0"/>
      <w:marRight w:val="0"/>
      <w:marTop w:val="0"/>
      <w:marBottom w:val="0"/>
      <w:divBdr>
        <w:top w:val="none" w:sz="0" w:space="0" w:color="auto"/>
        <w:left w:val="none" w:sz="0" w:space="0" w:color="auto"/>
        <w:bottom w:val="none" w:sz="0" w:space="0" w:color="auto"/>
        <w:right w:val="none" w:sz="0" w:space="0" w:color="auto"/>
      </w:divBdr>
    </w:div>
    <w:div w:id="1943146433">
      <w:bodyDiv w:val="1"/>
      <w:marLeft w:val="0"/>
      <w:marRight w:val="0"/>
      <w:marTop w:val="0"/>
      <w:marBottom w:val="0"/>
      <w:divBdr>
        <w:top w:val="none" w:sz="0" w:space="0" w:color="auto"/>
        <w:left w:val="none" w:sz="0" w:space="0" w:color="auto"/>
        <w:bottom w:val="none" w:sz="0" w:space="0" w:color="auto"/>
        <w:right w:val="none" w:sz="0" w:space="0" w:color="auto"/>
      </w:divBdr>
    </w:div>
    <w:div w:id="1943150917">
      <w:bodyDiv w:val="1"/>
      <w:marLeft w:val="0"/>
      <w:marRight w:val="0"/>
      <w:marTop w:val="0"/>
      <w:marBottom w:val="0"/>
      <w:divBdr>
        <w:top w:val="none" w:sz="0" w:space="0" w:color="auto"/>
        <w:left w:val="none" w:sz="0" w:space="0" w:color="auto"/>
        <w:bottom w:val="none" w:sz="0" w:space="0" w:color="auto"/>
        <w:right w:val="none" w:sz="0" w:space="0" w:color="auto"/>
      </w:divBdr>
    </w:div>
    <w:div w:id="1943369347">
      <w:bodyDiv w:val="1"/>
      <w:marLeft w:val="0"/>
      <w:marRight w:val="0"/>
      <w:marTop w:val="0"/>
      <w:marBottom w:val="0"/>
      <w:divBdr>
        <w:top w:val="none" w:sz="0" w:space="0" w:color="auto"/>
        <w:left w:val="none" w:sz="0" w:space="0" w:color="auto"/>
        <w:bottom w:val="none" w:sz="0" w:space="0" w:color="auto"/>
        <w:right w:val="none" w:sz="0" w:space="0" w:color="auto"/>
      </w:divBdr>
    </w:div>
    <w:div w:id="1943563552">
      <w:bodyDiv w:val="1"/>
      <w:marLeft w:val="0"/>
      <w:marRight w:val="0"/>
      <w:marTop w:val="0"/>
      <w:marBottom w:val="0"/>
      <w:divBdr>
        <w:top w:val="none" w:sz="0" w:space="0" w:color="auto"/>
        <w:left w:val="none" w:sz="0" w:space="0" w:color="auto"/>
        <w:bottom w:val="none" w:sz="0" w:space="0" w:color="auto"/>
        <w:right w:val="none" w:sz="0" w:space="0" w:color="auto"/>
      </w:divBdr>
    </w:div>
    <w:div w:id="1943604415">
      <w:bodyDiv w:val="1"/>
      <w:marLeft w:val="0"/>
      <w:marRight w:val="0"/>
      <w:marTop w:val="0"/>
      <w:marBottom w:val="0"/>
      <w:divBdr>
        <w:top w:val="none" w:sz="0" w:space="0" w:color="auto"/>
        <w:left w:val="none" w:sz="0" w:space="0" w:color="auto"/>
        <w:bottom w:val="none" w:sz="0" w:space="0" w:color="auto"/>
        <w:right w:val="none" w:sz="0" w:space="0" w:color="auto"/>
      </w:divBdr>
    </w:div>
    <w:div w:id="1944872759">
      <w:bodyDiv w:val="1"/>
      <w:marLeft w:val="0"/>
      <w:marRight w:val="0"/>
      <w:marTop w:val="0"/>
      <w:marBottom w:val="0"/>
      <w:divBdr>
        <w:top w:val="none" w:sz="0" w:space="0" w:color="auto"/>
        <w:left w:val="none" w:sz="0" w:space="0" w:color="auto"/>
        <w:bottom w:val="none" w:sz="0" w:space="0" w:color="auto"/>
        <w:right w:val="none" w:sz="0" w:space="0" w:color="auto"/>
      </w:divBdr>
    </w:div>
    <w:div w:id="1945795633">
      <w:bodyDiv w:val="1"/>
      <w:marLeft w:val="0"/>
      <w:marRight w:val="0"/>
      <w:marTop w:val="0"/>
      <w:marBottom w:val="0"/>
      <w:divBdr>
        <w:top w:val="none" w:sz="0" w:space="0" w:color="auto"/>
        <w:left w:val="none" w:sz="0" w:space="0" w:color="auto"/>
        <w:bottom w:val="none" w:sz="0" w:space="0" w:color="auto"/>
        <w:right w:val="none" w:sz="0" w:space="0" w:color="auto"/>
      </w:divBdr>
    </w:div>
    <w:div w:id="1945919816">
      <w:bodyDiv w:val="1"/>
      <w:marLeft w:val="0"/>
      <w:marRight w:val="0"/>
      <w:marTop w:val="0"/>
      <w:marBottom w:val="0"/>
      <w:divBdr>
        <w:top w:val="none" w:sz="0" w:space="0" w:color="auto"/>
        <w:left w:val="none" w:sz="0" w:space="0" w:color="auto"/>
        <w:bottom w:val="none" w:sz="0" w:space="0" w:color="auto"/>
        <w:right w:val="none" w:sz="0" w:space="0" w:color="auto"/>
      </w:divBdr>
    </w:div>
    <w:div w:id="1946034499">
      <w:bodyDiv w:val="1"/>
      <w:marLeft w:val="0"/>
      <w:marRight w:val="0"/>
      <w:marTop w:val="0"/>
      <w:marBottom w:val="0"/>
      <w:divBdr>
        <w:top w:val="none" w:sz="0" w:space="0" w:color="auto"/>
        <w:left w:val="none" w:sz="0" w:space="0" w:color="auto"/>
        <w:bottom w:val="none" w:sz="0" w:space="0" w:color="auto"/>
        <w:right w:val="none" w:sz="0" w:space="0" w:color="auto"/>
      </w:divBdr>
    </w:div>
    <w:div w:id="1946039495">
      <w:bodyDiv w:val="1"/>
      <w:marLeft w:val="0"/>
      <w:marRight w:val="0"/>
      <w:marTop w:val="0"/>
      <w:marBottom w:val="0"/>
      <w:divBdr>
        <w:top w:val="none" w:sz="0" w:space="0" w:color="auto"/>
        <w:left w:val="none" w:sz="0" w:space="0" w:color="auto"/>
        <w:bottom w:val="none" w:sz="0" w:space="0" w:color="auto"/>
        <w:right w:val="none" w:sz="0" w:space="0" w:color="auto"/>
      </w:divBdr>
    </w:div>
    <w:div w:id="1946495991">
      <w:bodyDiv w:val="1"/>
      <w:marLeft w:val="0"/>
      <w:marRight w:val="0"/>
      <w:marTop w:val="0"/>
      <w:marBottom w:val="0"/>
      <w:divBdr>
        <w:top w:val="none" w:sz="0" w:space="0" w:color="auto"/>
        <w:left w:val="none" w:sz="0" w:space="0" w:color="auto"/>
        <w:bottom w:val="none" w:sz="0" w:space="0" w:color="auto"/>
        <w:right w:val="none" w:sz="0" w:space="0" w:color="auto"/>
      </w:divBdr>
    </w:div>
    <w:div w:id="1946964721">
      <w:bodyDiv w:val="1"/>
      <w:marLeft w:val="0"/>
      <w:marRight w:val="0"/>
      <w:marTop w:val="0"/>
      <w:marBottom w:val="0"/>
      <w:divBdr>
        <w:top w:val="none" w:sz="0" w:space="0" w:color="auto"/>
        <w:left w:val="none" w:sz="0" w:space="0" w:color="auto"/>
        <w:bottom w:val="none" w:sz="0" w:space="0" w:color="auto"/>
        <w:right w:val="none" w:sz="0" w:space="0" w:color="auto"/>
      </w:divBdr>
    </w:div>
    <w:div w:id="1947299500">
      <w:bodyDiv w:val="1"/>
      <w:marLeft w:val="0"/>
      <w:marRight w:val="0"/>
      <w:marTop w:val="0"/>
      <w:marBottom w:val="0"/>
      <w:divBdr>
        <w:top w:val="none" w:sz="0" w:space="0" w:color="auto"/>
        <w:left w:val="none" w:sz="0" w:space="0" w:color="auto"/>
        <w:bottom w:val="none" w:sz="0" w:space="0" w:color="auto"/>
        <w:right w:val="none" w:sz="0" w:space="0" w:color="auto"/>
      </w:divBdr>
    </w:div>
    <w:div w:id="1947538822">
      <w:bodyDiv w:val="1"/>
      <w:marLeft w:val="0"/>
      <w:marRight w:val="0"/>
      <w:marTop w:val="0"/>
      <w:marBottom w:val="0"/>
      <w:divBdr>
        <w:top w:val="none" w:sz="0" w:space="0" w:color="auto"/>
        <w:left w:val="none" w:sz="0" w:space="0" w:color="auto"/>
        <w:bottom w:val="none" w:sz="0" w:space="0" w:color="auto"/>
        <w:right w:val="none" w:sz="0" w:space="0" w:color="auto"/>
      </w:divBdr>
    </w:div>
    <w:div w:id="1948266486">
      <w:bodyDiv w:val="1"/>
      <w:marLeft w:val="0"/>
      <w:marRight w:val="0"/>
      <w:marTop w:val="0"/>
      <w:marBottom w:val="0"/>
      <w:divBdr>
        <w:top w:val="none" w:sz="0" w:space="0" w:color="auto"/>
        <w:left w:val="none" w:sz="0" w:space="0" w:color="auto"/>
        <w:bottom w:val="none" w:sz="0" w:space="0" w:color="auto"/>
        <w:right w:val="none" w:sz="0" w:space="0" w:color="auto"/>
      </w:divBdr>
    </w:div>
    <w:div w:id="1949040728">
      <w:bodyDiv w:val="1"/>
      <w:marLeft w:val="0"/>
      <w:marRight w:val="0"/>
      <w:marTop w:val="0"/>
      <w:marBottom w:val="0"/>
      <w:divBdr>
        <w:top w:val="none" w:sz="0" w:space="0" w:color="auto"/>
        <w:left w:val="none" w:sz="0" w:space="0" w:color="auto"/>
        <w:bottom w:val="none" w:sz="0" w:space="0" w:color="auto"/>
        <w:right w:val="none" w:sz="0" w:space="0" w:color="auto"/>
      </w:divBdr>
    </w:div>
    <w:div w:id="1949071995">
      <w:bodyDiv w:val="1"/>
      <w:marLeft w:val="0"/>
      <w:marRight w:val="0"/>
      <w:marTop w:val="0"/>
      <w:marBottom w:val="0"/>
      <w:divBdr>
        <w:top w:val="none" w:sz="0" w:space="0" w:color="auto"/>
        <w:left w:val="none" w:sz="0" w:space="0" w:color="auto"/>
        <w:bottom w:val="none" w:sz="0" w:space="0" w:color="auto"/>
        <w:right w:val="none" w:sz="0" w:space="0" w:color="auto"/>
      </w:divBdr>
    </w:div>
    <w:div w:id="1949848767">
      <w:bodyDiv w:val="1"/>
      <w:marLeft w:val="0"/>
      <w:marRight w:val="0"/>
      <w:marTop w:val="0"/>
      <w:marBottom w:val="0"/>
      <w:divBdr>
        <w:top w:val="none" w:sz="0" w:space="0" w:color="auto"/>
        <w:left w:val="none" w:sz="0" w:space="0" w:color="auto"/>
        <w:bottom w:val="none" w:sz="0" w:space="0" w:color="auto"/>
        <w:right w:val="none" w:sz="0" w:space="0" w:color="auto"/>
      </w:divBdr>
    </w:div>
    <w:div w:id="1950308147">
      <w:bodyDiv w:val="1"/>
      <w:marLeft w:val="0"/>
      <w:marRight w:val="0"/>
      <w:marTop w:val="0"/>
      <w:marBottom w:val="0"/>
      <w:divBdr>
        <w:top w:val="none" w:sz="0" w:space="0" w:color="auto"/>
        <w:left w:val="none" w:sz="0" w:space="0" w:color="auto"/>
        <w:bottom w:val="none" w:sz="0" w:space="0" w:color="auto"/>
        <w:right w:val="none" w:sz="0" w:space="0" w:color="auto"/>
      </w:divBdr>
    </w:div>
    <w:div w:id="1950429696">
      <w:bodyDiv w:val="1"/>
      <w:marLeft w:val="0"/>
      <w:marRight w:val="0"/>
      <w:marTop w:val="0"/>
      <w:marBottom w:val="0"/>
      <w:divBdr>
        <w:top w:val="none" w:sz="0" w:space="0" w:color="auto"/>
        <w:left w:val="none" w:sz="0" w:space="0" w:color="auto"/>
        <w:bottom w:val="none" w:sz="0" w:space="0" w:color="auto"/>
        <w:right w:val="none" w:sz="0" w:space="0" w:color="auto"/>
      </w:divBdr>
    </w:div>
    <w:div w:id="1950506861">
      <w:bodyDiv w:val="1"/>
      <w:marLeft w:val="0"/>
      <w:marRight w:val="0"/>
      <w:marTop w:val="0"/>
      <w:marBottom w:val="0"/>
      <w:divBdr>
        <w:top w:val="none" w:sz="0" w:space="0" w:color="auto"/>
        <w:left w:val="none" w:sz="0" w:space="0" w:color="auto"/>
        <w:bottom w:val="none" w:sz="0" w:space="0" w:color="auto"/>
        <w:right w:val="none" w:sz="0" w:space="0" w:color="auto"/>
      </w:divBdr>
    </w:div>
    <w:div w:id="1951543840">
      <w:bodyDiv w:val="1"/>
      <w:marLeft w:val="0"/>
      <w:marRight w:val="0"/>
      <w:marTop w:val="0"/>
      <w:marBottom w:val="0"/>
      <w:divBdr>
        <w:top w:val="none" w:sz="0" w:space="0" w:color="auto"/>
        <w:left w:val="none" w:sz="0" w:space="0" w:color="auto"/>
        <w:bottom w:val="none" w:sz="0" w:space="0" w:color="auto"/>
        <w:right w:val="none" w:sz="0" w:space="0" w:color="auto"/>
      </w:divBdr>
    </w:div>
    <w:div w:id="1951625260">
      <w:bodyDiv w:val="1"/>
      <w:marLeft w:val="0"/>
      <w:marRight w:val="0"/>
      <w:marTop w:val="0"/>
      <w:marBottom w:val="0"/>
      <w:divBdr>
        <w:top w:val="none" w:sz="0" w:space="0" w:color="auto"/>
        <w:left w:val="none" w:sz="0" w:space="0" w:color="auto"/>
        <w:bottom w:val="none" w:sz="0" w:space="0" w:color="auto"/>
        <w:right w:val="none" w:sz="0" w:space="0" w:color="auto"/>
      </w:divBdr>
    </w:div>
    <w:div w:id="1952131522">
      <w:bodyDiv w:val="1"/>
      <w:marLeft w:val="0"/>
      <w:marRight w:val="0"/>
      <w:marTop w:val="0"/>
      <w:marBottom w:val="0"/>
      <w:divBdr>
        <w:top w:val="none" w:sz="0" w:space="0" w:color="auto"/>
        <w:left w:val="none" w:sz="0" w:space="0" w:color="auto"/>
        <w:bottom w:val="none" w:sz="0" w:space="0" w:color="auto"/>
        <w:right w:val="none" w:sz="0" w:space="0" w:color="auto"/>
      </w:divBdr>
    </w:div>
    <w:div w:id="1952322141">
      <w:bodyDiv w:val="1"/>
      <w:marLeft w:val="0"/>
      <w:marRight w:val="0"/>
      <w:marTop w:val="0"/>
      <w:marBottom w:val="0"/>
      <w:divBdr>
        <w:top w:val="none" w:sz="0" w:space="0" w:color="auto"/>
        <w:left w:val="none" w:sz="0" w:space="0" w:color="auto"/>
        <w:bottom w:val="none" w:sz="0" w:space="0" w:color="auto"/>
        <w:right w:val="none" w:sz="0" w:space="0" w:color="auto"/>
      </w:divBdr>
    </w:div>
    <w:div w:id="1952589365">
      <w:bodyDiv w:val="1"/>
      <w:marLeft w:val="0"/>
      <w:marRight w:val="0"/>
      <w:marTop w:val="0"/>
      <w:marBottom w:val="0"/>
      <w:divBdr>
        <w:top w:val="none" w:sz="0" w:space="0" w:color="auto"/>
        <w:left w:val="none" w:sz="0" w:space="0" w:color="auto"/>
        <w:bottom w:val="none" w:sz="0" w:space="0" w:color="auto"/>
        <w:right w:val="none" w:sz="0" w:space="0" w:color="auto"/>
      </w:divBdr>
    </w:div>
    <w:div w:id="1952974549">
      <w:bodyDiv w:val="1"/>
      <w:marLeft w:val="0"/>
      <w:marRight w:val="0"/>
      <w:marTop w:val="0"/>
      <w:marBottom w:val="0"/>
      <w:divBdr>
        <w:top w:val="none" w:sz="0" w:space="0" w:color="auto"/>
        <w:left w:val="none" w:sz="0" w:space="0" w:color="auto"/>
        <w:bottom w:val="none" w:sz="0" w:space="0" w:color="auto"/>
        <w:right w:val="none" w:sz="0" w:space="0" w:color="auto"/>
      </w:divBdr>
    </w:div>
    <w:div w:id="1953324468">
      <w:bodyDiv w:val="1"/>
      <w:marLeft w:val="0"/>
      <w:marRight w:val="0"/>
      <w:marTop w:val="0"/>
      <w:marBottom w:val="0"/>
      <w:divBdr>
        <w:top w:val="none" w:sz="0" w:space="0" w:color="auto"/>
        <w:left w:val="none" w:sz="0" w:space="0" w:color="auto"/>
        <w:bottom w:val="none" w:sz="0" w:space="0" w:color="auto"/>
        <w:right w:val="none" w:sz="0" w:space="0" w:color="auto"/>
      </w:divBdr>
    </w:div>
    <w:div w:id="1953437412">
      <w:bodyDiv w:val="1"/>
      <w:marLeft w:val="0"/>
      <w:marRight w:val="0"/>
      <w:marTop w:val="0"/>
      <w:marBottom w:val="0"/>
      <w:divBdr>
        <w:top w:val="none" w:sz="0" w:space="0" w:color="auto"/>
        <w:left w:val="none" w:sz="0" w:space="0" w:color="auto"/>
        <w:bottom w:val="none" w:sz="0" w:space="0" w:color="auto"/>
        <w:right w:val="none" w:sz="0" w:space="0" w:color="auto"/>
      </w:divBdr>
    </w:div>
    <w:div w:id="1953441598">
      <w:bodyDiv w:val="1"/>
      <w:marLeft w:val="0"/>
      <w:marRight w:val="0"/>
      <w:marTop w:val="0"/>
      <w:marBottom w:val="0"/>
      <w:divBdr>
        <w:top w:val="none" w:sz="0" w:space="0" w:color="auto"/>
        <w:left w:val="none" w:sz="0" w:space="0" w:color="auto"/>
        <w:bottom w:val="none" w:sz="0" w:space="0" w:color="auto"/>
        <w:right w:val="none" w:sz="0" w:space="0" w:color="auto"/>
      </w:divBdr>
    </w:div>
    <w:div w:id="1953585450">
      <w:bodyDiv w:val="1"/>
      <w:marLeft w:val="0"/>
      <w:marRight w:val="0"/>
      <w:marTop w:val="0"/>
      <w:marBottom w:val="0"/>
      <w:divBdr>
        <w:top w:val="none" w:sz="0" w:space="0" w:color="auto"/>
        <w:left w:val="none" w:sz="0" w:space="0" w:color="auto"/>
        <w:bottom w:val="none" w:sz="0" w:space="0" w:color="auto"/>
        <w:right w:val="none" w:sz="0" w:space="0" w:color="auto"/>
      </w:divBdr>
    </w:div>
    <w:div w:id="1954166050">
      <w:bodyDiv w:val="1"/>
      <w:marLeft w:val="0"/>
      <w:marRight w:val="0"/>
      <w:marTop w:val="0"/>
      <w:marBottom w:val="0"/>
      <w:divBdr>
        <w:top w:val="none" w:sz="0" w:space="0" w:color="auto"/>
        <w:left w:val="none" w:sz="0" w:space="0" w:color="auto"/>
        <w:bottom w:val="none" w:sz="0" w:space="0" w:color="auto"/>
        <w:right w:val="none" w:sz="0" w:space="0" w:color="auto"/>
      </w:divBdr>
    </w:div>
    <w:div w:id="1954170920">
      <w:bodyDiv w:val="1"/>
      <w:marLeft w:val="0"/>
      <w:marRight w:val="0"/>
      <w:marTop w:val="0"/>
      <w:marBottom w:val="0"/>
      <w:divBdr>
        <w:top w:val="none" w:sz="0" w:space="0" w:color="auto"/>
        <w:left w:val="none" w:sz="0" w:space="0" w:color="auto"/>
        <w:bottom w:val="none" w:sz="0" w:space="0" w:color="auto"/>
        <w:right w:val="none" w:sz="0" w:space="0" w:color="auto"/>
      </w:divBdr>
    </w:div>
    <w:div w:id="1954508739">
      <w:bodyDiv w:val="1"/>
      <w:marLeft w:val="0"/>
      <w:marRight w:val="0"/>
      <w:marTop w:val="0"/>
      <w:marBottom w:val="0"/>
      <w:divBdr>
        <w:top w:val="none" w:sz="0" w:space="0" w:color="auto"/>
        <w:left w:val="none" w:sz="0" w:space="0" w:color="auto"/>
        <w:bottom w:val="none" w:sz="0" w:space="0" w:color="auto"/>
        <w:right w:val="none" w:sz="0" w:space="0" w:color="auto"/>
      </w:divBdr>
    </w:div>
    <w:div w:id="1954631665">
      <w:bodyDiv w:val="1"/>
      <w:marLeft w:val="0"/>
      <w:marRight w:val="0"/>
      <w:marTop w:val="0"/>
      <w:marBottom w:val="0"/>
      <w:divBdr>
        <w:top w:val="none" w:sz="0" w:space="0" w:color="auto"/>
        <w:left w:val="none" w:sz="0" w:space="0" w:color="auto"/>
        <w:bottom w:val="none" w:sz="0" w:space="0" w:color="auto"/>
        <w:right w:val="none" w:sz="0" w:space="0" w:color="auto"/>
      </w:divBdr>
    </w:div>
    <w:div w:id="1954705713">
      <w:bodyDiv w:val="1"/>
      <w:marLeft w:val="0"/>
      <w:marRight w:val="0"/>
      <w:marTop w:val="0"/>
      <w:marBottom w:val="0"/>
      <w:divBdr>
        <w:top w:val="none" w:sz="0" w:space="0" w:color="auto"/>
        <w:left w:val="none" w:sz="0" w:space="0" w:color="auto"/>
        <w:bottom w:val="none" w:sz="0" w:space="0" w:color="auto"/>
        <w:right w:val="none" w:sz="0" w:space="0" w:color="auto"/>
      </w:divBdr>
    </w:div>
    <w:div w:id="1954747760">
      <w:bodyDiv w:val="1"/>
      <w:marLeft w:val="0"/>
      <w:marRight w:val="0"/>
      <w:marTop w:val="0"/>
      <w:marBottom w:val="0"/>
      <w:divBdr>
        <w:top w:val="none" w:sz="0" w:space="0" w:color="auto"/>
        <w:left w:val="none" w:sz="0" w:space="0" w:color="auto"/>
        <w:bottom w:val="none" w:sz="0" w:space="0" w:color="auto"/>
        <w:right w:val="none" w:sz="0" w:space="0" w:color="auto"/>
      </w:divBdr>
    </w:div>
    <w:div w:id="1954750917">
      <w:bodyDiv w:val="1"/>
      <w:marLeft w:val="0"/>
      <w:marRight w:val="0"/>
      <w:marTop w:val="0"/>
      <w:marBottom w:val="0"/>
      <w:divBdr>
        <w:top w:val="none" w:sz="0" w:space="0" w:color="auto"/>
        <w:left w:val="none" w:sz="0" w:space="0" w:color="auto"/>
        <w:bottom w:val="none" w:sz="0" w:space="0" w:color="auto"/>
        <w:right w:val="none" w:sz="0" w:space="0" w:color="auto"/>
      </w:divBdr>
    </w:div>
    <w:div w:id="1955094483">
      <w:bodyDiv w:val="1"/>
      <w:marLeft w:val="0"/>
      <w:marRight w:val="0"/>
      <w:marTop w:val="0"/>
      <w:marBottom w:val="0"/>
      <w:divBdr>
        <w:top w:val="none" w:sz="0" w:space="0" w:color="auto"/>
        <w:left w:val="none" w:sz="0" w:space="0" w:color="auto"/>
        <w:bottom w:val="none" w:sz="0" w:space="0" w:color="auto"/>
        <w:right w:val="none" w:sz="0" w:space="0" w:color="auto"/>
      </w:divBdr>
    </w:div>
    <w:div w:id="1955210919">
      <w:bodyDiv w:val="1"/>
      <w:marLeft w:val="0"/>
      <w:marRight w:val="0"/>
      <w:marTop w:val="0"/>
      <w:marBottom w:val="0"/>
      <w:divBdr>
        <w:top w:val="none" w:sz="0" w:space="0" w:color="auto"/>
        <w:left w:val="none" w:sz="0" w:space="0" w:color="auto"/>
        <w:bottom w:val="none" w:sz="0" w:space="0" w:color="auto"/>
        <w:right w:val="none" w:sz="0" w:space="0" w:color="auto"/>
      </w:divBdr>
    </w:div>
    <w:div w:id="1955743213">
      <w:bodyDiv w:val="1"/>
      <w:marLeft w:val="0"/>
      <w:marRight w:val="0"/>
      <w:marTop w:val="0"/>
      <w:marBottom w:val="0"/>
      <w:divBdr>
        <w:top w:val="none" w:sz="0" w:space="0" w:color="auto"/>
        <w:left w:val="none" w:sz="0" w:space="0" w:color="auto"/>
        <w:bottom w:val="none" w:sz="0" w:space="0" w:color="auto"/>
        <w:right w:val="none" w:sz="0" w:space="0" w:color="auto"/>
      </w:divBdr>
    </w:div>
    <w:div w:id="1956516310">
      <w:bodyDiv w:val="1"/>
      <w:marLeft w:val="0"/>
      <w:marRight w:val="0"/>
      <w:marTop w:val="0"/>
      <w:marBottom w:val="0"/>
      <w:divBdr>
        <w:top w:val="none" w:sz="0" w:space="0" w:color="auto"/>
        <w:left w:val="none" w:sz="0" w:space="0" w:color="auto"/>
        <w:bottom w:val="none" w:sz="0" w:space="0" w:color="auto"/>
        <w:right w:val="none" w:sz="0" w:space="0" w:color="auto"/>
      </w:divBdr>
    </w:div>
    <w:div w:id="1956710209">
      <w:bodyDiv w:val="1"/>
      <w:marLeft w:val="0"/>
      <w:marRight w:val="0"/>
      <w:marTop w:val="0"/>
      <w:marBottom w:val="0"/>
      <w:divBdr>
        <w:top w:val="none" w:sz="0" w:space="0" w:color="auto"/>
        <w:left w:val="none" w:sz="0" w:space="0" w:color="auto"/>
        <w:bottom w:val="none" w:sz="0" w:space="0" w:color="auto"/>
        <w:right w:val="none" w:sz="0" w:space="0" w:color="auto"/>
      </w:divBdr>
    </w:div>
    <w:div w:id="1956987063">
      <w:bodyDiv w:val="1"/>
      <w:marLeft w:val="0"/>
      <w:marRight w:val="0"/>
      <w:marTop w:val="0"/>
      <w:marBottom w:val="0"/>
      <w:divBdr>
        <w:top w:val="none" w:sz="0" w:space="0" w:color="auto"/>
        <w:left w:val="none" w:sz="0" w:space="0" w:color="auto"/>
        <w:bottom w:val="none" w:sz="0" w:space="0" w:color="auto"/>
        <w:right w:val="none" w:sz="0" w:space="0" w:color="auto"/>
      </w:divBdr>
    </w:div>
    <w:div w:id="1957254242">
      <w:bodyDiv w:val="1"/>
      <w:marLeft w:val="0"/>
      <w:marRight w:val="0"/>
      <w:marTop w:val="0"/>
      <w:marBottom w:val="0"/>
      <w:divBdr>
        <w:top w:val="none" w:sz="0" w:space="0" w:color="auto"/>
        <w:left w:val="none" w:sz="0" w:space="0" w:color="auto"/>
        <w:bottom w:val="none" w:sz="0" w:space="0" w:color="auto"/>
        <w:right w:val="none" w:sz="0" w:space="0" w:color="auto"/>
      </w:divBdr>
    </w:div>
    <w:div w:id="1957365232">
      <w:bodyDiv w:val="1"/>
      <w:marLeft w:val="0"/>
      <w:marRight w:val="0"/>
      <w:marTop w:val="0"/>
      <w:marBottom w:val="0"/>
      <w:divBdr>
        <w:top w:val="none" w:sz="0" w:space="0" w:color="auto"/>
        <w:left w:val="none" w:sz="0" w:space="0" w:color="auto"/>
        <w:bottom w:val="none" w:sz="0" w:space="0" w:color="auto"/>
        <w:right w:val="none" w:sz="0" w:space="0" w:color="auto"/>
      </w:divBdr>
    </w:div>
    <w:div w:id="1957447318">
      <w:bodyDiv w:val="1"/>
      <w:marLeft w:val="0"/>
      <w:marRight w:val="0"/>
      <w:marTop w:val="0"/>
      <w:marBottom w:val="0"/>
      <w:divBdr>
        <w:top w:val="none" w:sz="0" w:space="0" w:color="auto"/>
        <w:left w:val="none" w:sz="0" w:space="0" w:color="auto"/>
        <w:bottom w:val="none" w:sz="0" w:space="0" w:color="auto"/>
        <w:right w:val="none" w:sz="0" w:space="0" w:color="auto"/>
      </w:divBdr>
    </w:div>
    <w:div w:id="1957523195">
      <w:bodyDiv w:val="1"/>
      <w:marLeft w:val="0"/>
      <w:marRight w:val="0"/>
      <w:marTop w:val="0"/>
      <w:marBottom w:val="0"/>
      <w:divBdr>
        <w:top w:val="none" w:sz="0" w:space="0" w:color="auto"/>
        <w:left w:val="none" w:sz="0" w:space="0" w:color="auto"/>
        <w:bottom w:val="none" w:sz="0" w:space="0" w:color="auto"/>
        <w:right w:val="none" w:sz="0" w:space="0" w:color="auto"/>
      </w:divBdr>
    </w:div>
    <w:div w:id="1957592350">
      <w:bodyDiv w:val="1"/>
      <w:marLeft w:val="0"/>
      <w:marRight w:val="0"/>
      <w:marTop w:val="0"/>
      <w:marBottom w:val="0"/>
      <w:divBdr>
        <w:top w:val="none" w:sz="0" w:space="0" w:color="auto"/>
        <w:left w:val="none" w:sz="0" w:space="0" w:color="auto"/>
        <w:bottom w:val="none" w:sz="0" w:space="0" w:color="auto"/>
        <w:right w:val="none" w:sz="0" w:space="0" w:color="auto"/>
      </w:divBdr>
    </w:div>
    <w:div w:id="1957711614">
      <w:bodyDiv w:val="1"/>
      <w:marLeft w:val="0"/>
      <w:marRight w:val="0"/>
      <w:marTop w:val="0"/>
      <w:marBottom w:val="0"/>
      <w:divBdr>
        <w:top w:val="none" w:sz="0" w:space="0" w:color="auto"/>
        <w:left w:val="none" w:sz="0" w:space="0" w:color="auto"/>
        <w:bottom w:val="none" w:sz="0" w:space="0" w:color="auto"/>
        <w:right w:val="none" w:sz="0" w:space="0" w:color="auto"/>
      </w:divBdr>
    </w:div>
    <w:div w:id="1957789471">
      <w:bodyDiv w:val="1"/>
      <w:marLeft w:val="0"/>
      <w:marRight w:val="0"/>
      <w:marTop w:val="0"/>
      <w:marBottom w:val="0"/>
      <w:divBdr>
        <w:top w:val="none" w:sz="0" w:space="0" w:color="auto"/>
        <w:left w:val="none" w:sz="0" w:space="0" w:color="auto"/>
        <w:bottom w:val="none" w:sz="0" w:space="0" w:color="auto"/>
        <w:right w:val="none" w:sz="0" w:space="0" w:color="auto"/>
      </w:divBdr>
    </w:div>
    <w:div w:id="1957828579">
      <w:bodyDiv w:val="1"/>
      <w:marLeft w:val="0"/>
      <w:marRight w:val="0"/>
      <w:marTop w:val="0"/>
      <w:marBottom w:val="0"/>
      <w:divBdr>
        <w:top w:val="none" w:sz="0" w:space="0" w:color="auto"/>
        <w:left w:val="none" w:sz="0" w:space="0" w:color="auto"/>
        <w:bottom w:val="none" w:sz="0" w:space="0" w:color="auto"/>
        <w:right w:val="none" w:sz="0" w:space="0" w:color="auto"/>
      </w:divBdr>
    </w:div>
    <w:div w:id="1957985607">
      <w:bodyDiv w:val="1"/>
      <w:marLeft w:val="0"/>
      <w:marRight w:val="0"/>
      <w:marTop w:val="0"/>
      <w:marBottom w:val="0"/>
      <w:divBdr>
        <w:top w:val="none" w:sz="0" w:space="0" w:color="auto"/>
        <w:left w:val="none" w:sz="0" w:space="0" w:color="auto"/>
        <w:bottom w:val="none" w:sz="0" w:space="0" w:color="auto"/>
        <w:right w:val="none" w:sz="0" w:space="0" w:color="auto"/>
      </w:divBdr>
    </w:div>
    <w:div w:id="1958096967">
      <w:bodyDiv w:val="1"/>
      <w:marLeft w:val="0"/>
      <w:marRight w:val="0"/>
      <w:marTop w:val="0"/>
      <w:marBottom w:val="0"/>
      <w:divBdr>
        <w:top w:val="none" w:sz="0" w:space="0" w:color="auto"/>
        <w:left w:val="none" w:sz="0" w:space="0" w:color="auto"/>
        <w:bottom w:val="none" w:sz="0" w:space="0" w:color="auto"/>
        <w:right w:val="none" w:sz="0" w:space="0" w:color="auto"/>
      </w:divBdr>
    </w:div>
    <w:div w:id="1959141715">
      <w:bodyDiv w:val="1"/>
      <w:marLeft w:val="0"/>
      <w:marRight w:val="0"/>
      <w:marTop w:val="0"/>
      <w:marBottom w:val="0"/>
      <w:divBdr>
        <w:top w:val="none" w:sz="0" w:space="0" w:color="auto"/>
        <w:left w:val="none" w:sz="0" w:space="0" w:color="auto"/>
        <w:bottom w:val="none" w:sz="0" w:space="0" w:color="auto"/>
        <w:right w:val="none" w:sz="0" w:space="0" w:color="auto"/>
      </w:divBdr>
    </w:div>
    <w:div w:id="1959216487">
      <w:bodyDiv w:val="1"/>
      <w:marLeft w:val="0"/>
      <w:marRight w:val="0"/>
      <w:marTop w:val="0"/>
      <w:marBottom w:val="0"/>
      <w:divBdr>
        <w:top w:val="none" w:sz="0" w:space="0" w:color="auto"/>
        <w:left w:val="none" w:sz="0" w:space="0" w:color="auto"/>
        <w:bottom w:val="none" w:sz="0" w:space="0" w:color="auto"/>
        <w:right w:val="none" w:sz="0" w:space="0" w:color="auto"/>
      </w:divBdr>
    </w:div>
    <w:div w:id="1959296006">
      <w:bodyDiv w:val="1"/>
      <w:marLeft w:val="0"/>
      <w:marRight w:val="0"/>
      <w:marTop w:val="0"/>
      <w:marBottom w:val="0"/>
      <w:divBdr>
        <w:top w:val="none" w:sz="0" w:space="0" w:color="auto"/>
        <w:left w:val="none" w:sz="0" w:space="0" w:color="auto"/>
        <w:bottom w:val="none" w:sz="0" w:space="0" w:color="auto"/>
        <w:right w:val="none" w:sz="0" w:space="0" w:color="auto"/>
      </w:divBdr>
    </w:div>
    <w:div w:id="1959413849">
      <w:bodyDiv w:val="1"/>
      <w:marLeft w:val="0"/>
      <w:marRight w:val="0"/>
      <w:marTop w:val="0"/>
      <w:marBottom w:val="0"/>
      <w:divBdr>
        <w:top w:val="none" w:sz="0" w:space="0" w:color="auto"/>
        <w:left w:val="none" w:sz="0" w:space="0" w:color="auto"/>
        <w:bottom w:val="none" w:sz="0" w:space="0" w:color="auto"/>
        <w:right w:val="none" w:sz="0" w:space="0" w:color="auto"/>
      </w:divBdr>
    </w:div>
    <w:div w:id="1959601051">
      <w:bodyDiv w:val="1"/>
      <w:marLeft w:val="0"/>
      <w:marRight w:val="0"/>
      <w:marTop w:val="0"/>
      <w:marBottom w:val="0"/>
      <w:divBdr>
        <w:top w:val="none" w:sz="0" w:space="0" w:color="auto"/>
        <w:left w:val="none" w:sz="0" w:space="0" w:color="auto"/>
        <w:bottom w:val="none" w:sz="0" w:space="0" w:color="auto"/>
        <w:right w:val="none" w:sz="0" w:space="0" w:color="auto"/>
      </w:divBdr>
    </w:div>
    <w:div w:id="1959605936">
      <w:bodyDiv w:val="1"/>
      <w:marLeft w:val="0"/>
      <w:marRight w:val="0"/>
      <w:marTop w:val="0"/>
      <w:marBottom w:val="0"/>
      <w:divBdr>
        <w:top w:val="none" w:sz="0" w:space="0" w:color="auto"/>
        <w:left w:val="none" w:sz="0" w:space="0" w:color="auto"/>
        <w:bottom w:val="none" w:sz="0" w:space="0" w:color="auto"/>
        <w:right w:val="none" w:sz="0" w:space="0" w:color="auto"/>
      </w:divBdr>
    </w:div>
    <w:div w:id="1959677325">
      <w:bodyDiv w:val="1"/>
      <w:marLeft w:val="0"/>
      <w:marRight w:val="0"/>
      <w:marTop w:val="0"/>
      <w:marBottom w:val="0"/>
      <w:divBdr>
        <w:top w:val="none" w:sz="0" w:space="0" w:color="auto"/>
        <w:left w:val="none" w:sz="0" w:space="0" w:color="auto"/>
        <w:bottom w:val="none" w:sz="0" w:space="0" w:color="auto"/>
        <w:right w:val="none" w:sz="0" w:space="0" w:color="auto"/>
      </w:divBdr>
    </w:div>
    <w:div w:id="1959750165">
      <w:bodyDiv w:val="1"/>
      <w:marLeft w:val="0"/>
      <w:marRight w:val="0"/>
      <w:marTop w:val="0"/>
      <w:marBottom w:val="0"/>
      <w:divBdr>
        <w:top w:val="none" w:sz="0" w:space="0" w:color="auto"/>
        <w:left w:val="none" w:sz="0" w:space="0" w:color="auto"/>
        <w:bottom w:val="none" w:sz="0" w:space="0" w:color="auto"/>
        <w:right w:val="none" w:sz="0" w:space="0" w:color="auto"/>
      </w:divBdr>
    </w:div>
    <w:div w:id="1960381039">
      <w:bodyDiv w:val="1"/>
      <w:marLeft w:val="0"/>
      <w:marRight w:val="0"/>
      <w:marTop w:val="0"/>
      <w:marBottom w:val="0"/>
      <w:divBdr>
        <w:top w:val="none" w:sz="0" w:space="0" w:color="auto"/>
        <w:left w:val="none" w:sz="0" w:space="0" w:color="auto"/>
        <w:bottom w:val="none" w:sz="0" w:space="0" w:color="auto"/>
        <w:right w:val="none" w:sz="0" w:space="0" w:color="auto"/>
      </w:divBdr>
    </w:div>
    <w:div w:id="1960526399">
      <w:bodyDiv w:val="1"/>
      <w:marLeft w:val="0"/>
      <w:marRight w:val="0"/>
      <w:marTop w:val="0"/>
      <w:marBottom w:val="0"/>
      <w:divBdr>
        <w:top w:val="none" w:sz="0" w:space="0" w:color="auto"/>
        <w:left w:val="none" w:sz="0" w:space="0" w:color="auto"/>
        <w:bottom w:val="none" w:sz="0" w:space="0" w:color="auto"/>
        <w:right w:val="none" w:sz="0" w:space="0" w:color="auto"/>
      </w:divBdr>
    </w:div>
    <w:div w:id="1960603694">
      <w:bodyDiv w:val="1"/>
      <w:marLeft w:val="0"/>
      <w:marRight w:val="0"/>
      <w:marTop w:val="0"/>
      <w:marBottom w:val="0"/>
      <w:divBdr>
        <w:top w:val="none" w:sz="0" w:space="0" w:color="auto"/>
        <w:left w:val="none" w:sz="0" w:space="0" w:color="auto"/>
        <w:bottom w:val="none" w:sz="0" w:space="0" w:color="auto"/>
        <w:right w:val="none" w:sz="0" w:space="0" w:color="auto"/>
      </w:divBdr>
    </w:div>
    <w:div w:id="1960723070">
      <w:bodyDiv w:val="1"/>
      <w:marLeft w:val="0"/>
      <w:marRight w:val="0"/>
      <w:marTop w:val="0"/>
      <w:marBottom w:val="0"/>
      <w:divBdr>
        <w:top w:val="none" w:sz="0" w:space="0" w:color="auto"/>
        <w:left w:val="none" w:sz="0" w:space="0" w:color="auto"/>
        <w:bottom w:val="none" w:sz="0" w:space="0" w:color="auto"/>
        <w:right w:val="none" w:sz="0" w:space="0" w:color="auto"/>
      </w:divBdr>
    </w:div>
    <w:div w:id="1960799390">
      <w:bodyDiv w:val="1"/>
      <w:marLeft w:val="0"/>
      <w:marRight w:val="0"/>
      <w:marTop w:val="0"/>
      <w:marBottom w:val="0"/>
      <w:divBdr>
        <w:top w:val="none" w:sz="0" w:space="0" w:color="auto"/>
        <w:left w:val="none" w:sz="0" w:space="0" w:color="auto"/>
        <w:bottom w:val="none" w:sz="0" w:space="0" w:color="auto"/>
        <w:right w:val="none" w:sz="0" w:space="0" w:color="auto"/>
      </w:divBdr>
    </w:div>
    <w:div w:id="1960843392">
      <w:bodyDiv w:val="1"/>
      <w:marLeft w:val="0"/>
      <w:marRight w:val="0"/>
      <w:marTop w:val="0"/>
      <w:marBottom w:val="0"/>
      <w:divBdr>
        <w:top w:val="none" w:sz="0" w:space="0" w:color="auto"/>
        <w:left w:val="none" w:sz="0" w:space="0" w:color="auto"/>
        <w:bottom w:val="none" w:sz="0" w:space="0" w:color="auto"/>
        <w:right w:val="none" w:sz="0" w:space="0" w:color="auto"/>
      </w:divBdr>
    </w:div>
    <w:div w:id="1960913546">
      <w:bodyDiv w:val="1"/>
      <w:marLeft w:val="0"/>
      <w:marRight w:val="0"/>
      <w:marTop w:val="0"/>
      <w:marBottom w:val="0"/>
      <w:divBdr>
        <w:top w:val="none" w:sz="0" w:space="0" w:color="auto"/>
        <w:left w:val="none" w:sz="0" w:space="0" w:color="auto"/>
        <w:bottom w:val="none" w:sz="0" w:space="0" w:color="auto"/>
        <w:right w:val="none" w:sz="0" w:space="0" w:color="auto"/>
      </w:divBdr>
    </w:div>
    <w:div w:id="1961186191">
      <w:bodyDiv w:val="1"/>
      <w:marLeft w:val="0"/>
      <w:marRight w:val="0"/>
      <w:marTop w:val="0"/>
      <w:marBottom w:val="0"/>
      <w:divBdr>
        <w:top w:val="none" w:sz="0" w:space="0" w:color="auto"/>
        <w:left w:val="none" w:sz="0" w:space="0" w:color="auto"/>
        <w:bottom w:val="none" w:sz="0" w:space="0" w:color="auto"/>
        <w:right w:val="none" w:sz="0" w:space="0" w:color="auto"/>
      </w:divBdr>
    </w:div>
    <w:div w:id="1961568816">
      <w:bodyDiv w:val="1"/>
      <w:marLeft w:val="0"/>
      <w:marRight w:val="0"/>
      <w:marTop w:val="0"/>
      <w:marBottom w:val="0"/>
      <w:divBdr>
        <w:top w:val="none" w:sz="0" w:space="0" w:color="auto"/>
        <w:left w:val="none" w:sz="0" w:space="0" w:color="auto"/>
        <w:bottom w:val="none" w:sz="0" w:space="0" w:color="auto"/>
        <w:right w:val="none" w:sz="0" w:space="0" w:color="auto"/>
      </w:divBdr>
    </w:div>
    <w:div w:id="1961641251">
      <w:bodyDiv w:val="1"/>
      <w:marLeft w:val="0"/>
      <w:marRight w:val="0"/>
      <w:marTop w:val="0"/>
      <w:marBottom w:val="0"/>
      <w:divBdr>
        <w:top w:val="none" w:sz="0" w:space="0" w:color="auto"/>
        <w:left w:val="none" w:sz="0" w:space="0" w:color="auto"/>
        <w:bottom w:val="none" w:sz="0" w:space="0" w:color="auto"/>
        <w:right w:val="none" w:sz="0" w:space="0" w:color="auto"/>
      </w:divBdr>
    </w:div>
    <w:div w:id="1961760575">
      <w:bodyDiv w:val="1"/>
      <w:marLeft w:val="0"/>
      <w:marRight w:val="0"/>
      <w:marTop w:val="0"/>
      <w:marBottom w:val="0"/>
      <w:divBdr>
        <w:top w:val="none" w:sz="0" w:space="0" w:color="auto"/>
        <w:left w:val="none" w:sz="0" w:space="0" w:color="auto"/>
        <w:bottom w:val="none" w:sz="0" w:space="0" w:color="auto"/>
        <w:right w:val="none" w:sz="0" w:space="0" w:color="auto"/>
      </w:divBdr>
    </w:div>
    <w:div w:id="1962026712">
      <w:bodyDiv w:val="1"/>
      <w:marLeft w:val="0"/>
      <w:marRight w:val="0"/>
      <w:marTop w:val="0"/>
      <w:marBottom w:val="0"/>
      <w:divBdr>
        <w:top w:val="none" w:sz="0" w:space="0" w:color="auto"/>
        <w:left w:val="none" w:sz="0" w:space="0" w:color="auto"/>
        <w:bottom w:val="none" w:sz="0" w:space="0" w:color="auto"/>
        <w:right w:val="none" w:sz="0" w:space="0" w:color="auto"/>
      </w:divBdr>
    </w:div>
    <w:div w:id="1962106183">
      <w:bodyDiv w:val="1"/>
      <w:marLeft w:val="0"/>
      <w:marRight w:val="0"/>
      <w:marTop w:val="0"/>
      <w:marBottom w:val="0"/>
      <w:divBdr>
        <w:top w:val="none" w:sz="0" w:space="0" w:color="auto"/>
        <w:left w:val="none" w:sz="0" w:space="0" w:color="auto"/>
        <w:bottom w:val="none" w:sz="0" w:space="0" w:color="auto"/>
        <w:right w:val="none" w:sz="0" w:space="0" w:color="auto"/>
      </w:divBdr>
    </w:div>
    <w:div w:id="1962302379">
      <w:bodyDiv w:val="1"/>
      <w:marLeft w:val="0"/>
      <w:marRight w:val="0"/>
      <w:marTop w:val="0"/>
      <w:marBottom w:val="0"/>
      <w:divBdr>
        <w:top w:val="none" w:sz="0" w:space="0" w:color="auto"/>
        <w:left w:val="none" w:sz="0" w:space="0" w:color="auto"/>
        <w:bottom w:val="none" w:sz="0" w:space="0" w:color="auto"/>
        <w:right w:val="none" w:sz="0" w:space="0" w:color="auto"/>
      </w:divBdr>
    </w:div>
    <w:div w:id="1962422657">
      <w:bodyDiv w:val="1"/>
      <w:marLeft w:val="0"/>
      <w:marRight w:val="0"/>
      <w:marTop w:val="0"/>
      <w:marBottom w:val="0"/>
      <w:divBdr>
        <w:top w:val="none" w:sz="0" w:space="0" w:color="auto"/>
        <w:left w:val="none" w:sz="0" w:space="0" w:color="auto"/>
        <w:bottom w:val="none" w:sz="0" w:space="0" w:color="auto"/>
        <w:right w:val="none" w:sz="0" w:space="0" w:color="auto"/>
      </w:divBdr>
    </w:div>
    <w:div w:id="1962570959">
      <w:bodyDiv w:val="1"/>
      <w:marLeft w:val="0"/>
      <w:marRight w:val="0"/>
      <w:marTop w:val="0"/>
      <w:marBottom w:val="0"/>
      <w:divBdr>
        <w:top w:val="none" w:sz="0" w:space="0" w:color="auto"/>
        <w:left w:val="none" w:sz="0" w:space="0" w:color="auto"/>
        <w:bottom w:val="none" w:sz="0" w:space="0" w:color="auto"/>
        <w:right w:val="none" w:sz="0" w:space="0" w:color="auto"/>
      </w:divBdr>
    </w:div>
    <w:div w:id="1962765307">
      <w:bodyDiv w:val="1"/>
      <w:marLeft w:val="0"/>
      <w:marRight w:val="0"/>
      <w:marTop w:val="0"/>
      <w:marBottom w:val="0"/>
      <w:divBdr>
        <w:top w:val="none" w:sz="0" w:space="0" w:color="auto"/>
        <w:left w:val="none" w:sz="0" w:space="0" w:color="auto"/>
        <w:bottom w:val="none" w:sz="0" w:space="0" w:color="auto"/>
        <w:right w:val="none" w:sz="0" w:space="0" w:color="auto"/>
      </w:divBdr>
    </w:div>
    <w:div w:id="1962875165">
      <w:bodyDiv w:val="1"/>
      <w:marLeft w:val="0"/>
      <w:marRight w:val="0"/>
      <w:marTop w:val="0"/>
      <w:marBottom w:val="0"/>
      <w:divBdr>
        <w:top w:val="none" w:sz="0" w:space="0" w:color="auto"/>
        <w:left w:val="none" w:sz="0" w:space="0" w:color="auto"/>
        <w:bottom w:val="none" w:sz="0" w:space="0" w:color="auto"/>
        <w:right w:val="none" w:sz="0" w:space="0" w:color="auto"/>
      </w:divBdr>
    </w:div>
    <w:div w:id="1963345848">
      <w:bodyDiv w:val="1"/>
      <w:marLeft w:val="0"/>
      <w:marRight w:val="0"/>
      <w:marTop w:val="0"/>
      <w:marBottom w:val="0"/>
      <w:divBdr>
        <w:top w:val="none" w:sz="0" w:space="0" w:color="auto"/>
        <w:left w:val="none" w:sz="0" w:space="0" w:color="auto"/>
        <w:bottom w:val="none" w:sz="0" w:space="0" w:color="auto"/>
        <w:right w:val="none" w:sz="0" w:space="0" w:color="auto"/>
      </w:divBdr>
    </w:div>
    <w:div w:id="1963612819">
      <w:bodyDiv w:val="1"/>
      <w:marLeft w:val="0"/>
      <w:marRight w:val="0"/>
      <w:marTop w:val="0"/>
      <w:marBottom w:val="0"/>
      <w:divBdr>
        <w:top w:val="none" w:sz="0" w:space="0" w:color="auto"/>
        <w:left w:val="none" w:sz="0" w:space="0" w:color="auto"/>
        <w:bottom w:val="none" w:sz="0" w:space="0" w:color="auto"/>
        <w:right w:val="none" w:sz="0" w:space="0" w:color="auto"/>
      </w:divBdr>
    </w:div>
    <w:div w:id="1963996383">
      <w:bodyDiv w:val="1"/>
      <w:marLeft w:val="0"/>
      <w:marRight w:val="0"/>
      <w:marTop w:val="0"/>
      <w:marBottom w:val="0"/>
      <w:divBdr>
        <w:top w:val="none" w:sz="0" w:space="0" w:color="auto"/>
        <w:left w:val="none" w:sz="0" w:space="0" w:color="auto"/>
        <w:bottom w:val="none" w:sz="0" w:space="0" w:color="auto"/>
        <w:right w:val="none" w:sz="0" w:space="0" w:color="auto"/>
      </w:divBdr>
    </w:div>
    <w:div w:id="1964001259">
      <w:bodyDiv w:val="1"/>
      <w:marLeft w:val="0"/>
      <w:marRight w:val="0"/>
      <w:marTop w:val="0"/>
      <w:marBottom w:val="0"/>
      <w:divBdr>
        <w:top w:val="none" w:sz="0" w:space="0" w:color="auto"/>
        <w:left w:val="none" w:sz="0" w:space="0" w:color="auto"/>
        <w:bottom w:val="none" w:sz="0" w:space="0" w:color="auto"/>
        <w:right w:val="none" w:sz="0" w:space="0" w:color="auto"/>
      </w:divBdr>
    </w:div>
    <w:div w:id="1964074898">
      <w:bodyDiv w:val="1"/>
      <w:marLeft w:val="0"/>
      <w:marRight w:val="0"/>
      <w:marTop w:val="0"/>
      <w:marBottom w:val="0"/>
      <w:divBdr>
        <w:top w:val="none" w:sz="0" w:space="0" w:color="auto"/>
        <w:left w:val="none" w:sz="0" w:space="0" w:color="auto"/>
        <w:bottom w:val="none" w:sz="0" w:space="0" w:color="auto"/>
        <w:right w:val="none" w:sz="0" w:space="0" w:color="auto"/>
      </w:divBdr>
    </w:div>
    <w:div w:id="1964387665">
      <w:bodyDiv w:val="1"/>
      <w:marLeft w:val="0"/>
      <w:marRight w:val="0"/>
      <w:marTop w:val="0"/>
      <w:marBottom w:val="0"/>
      <w:divBdr>
        <w:top w:val="none" w:sz="0" w:space="0" w:color="auto"/>
        <w:left w:val="none" w:sz="0" w:space="0" w:color="auto"/>
        <w:bottom w:val="none" w:sz="0" w:space="0" w:color="auto"/>
        <w:right w:val="none" w:sz="0" w:space="0" w:color="auto"/>
      </w:divBdr>
    </w:div>
    <w:div w:id="1965109882">
      <w:bodyDiv w:val="1"/>
      <w:marLeft w:val="0"/>
      <w:marRight w:val="0"/>
      <w:marTop w:val="0"/>
      <w:marBottom w:val="0"/>
      <w:divBdr>
        <w:top w:val="none" w:sz="0" w:space="0" w:color="auto"/>
        <w:left w:val="none" w:sz="0" w:space="0" w:color="auto"/>
        <w:bottom w:val="none" w:sz="0" w:space="0" w:color="auto"/>
        <w:right w:val="none" w:sz="0" w:space="0" w:color="auto"/>
      </w:divBdr>
    </w:div>
    <w:div w:id="1965844811">
      <w:bodyDiv w:val="1"/>
      <w:marLeft w:val="0"/>
      <w:marRight w:val="0"/>
      <w:marTop w:val="0"/>
      <w:marBottom w:val="0"/>
      <w:divBdr>
        <w:top w:val="none" w:sz="0" w:space="0" w:color="auto"/>
        <w:left w:val="none" w:sz="0" w:space="0" w:color="auto"/>
        <w:bottom w:val="none" w:sz="0" w:space="0" w:color="auto"/>
        <w:right w:val="none" w:sz="0" w:space="0" w:color="auto"/>
      </w:divBdr>
    </w:div>
    <w:div w:id="1966154827">
      <w:bodyDiv w:val="1"/>
      <w:marLeft w:val="0"/>
      <w:marRight w:val="0"/>
      <w:marTop w:val="0"/>
      <w:marBottom w:val="0"/>
      <w:divBdr>
        <w:top w:val="none" w:sz="0" w:space="0" w:color="auto"/>
        <w:left w:val="none" w:sz="0" w:space="0" w:color="auto"/>
        <w:bottom w:val="none" w:sz="0" w:space="0" w:color="auto"/>
        <w:right w:val="none" w:sz="0" w:space="0" w:color="auto"/>
      </w:divBdr>
    </w:div>
    <w:div w:id="1966155090">
      <w:bodyDiv w:val="1"/>
      <w:marLeft w:val="0"/>
      <w:marRight w:val="0"/>
      <w:marTop w:val="0"/>
      <w:marBottom w:val="0"/>
      <w:divBdr>
        <w:top w:val="none" w:sz="0" w:space="0" w:color="auto"/>
        <w:left w:val="none" w:sz="0" w:space="0" w:color="auto"/>
        <w:bottom w:val="none" w:sz="0" w:space="0" w:color="auto"/>
        <w:right w:val="none" w:sz="0" w:space="0" w:color="auto"/>
      </w:divBdr>
    </w:div>
    <w:div w:id="1966161006">
      <w:bodyDiv w:val="1"/>
      <w:marLeft w:val="0"/>
      <w:marRight w:val="0"/>
      <w:marTop w:val="0"/>
      <w:marBottom w:val="0"/>
      <w:divBdr>
        <w:top w:val="none" w:sz="0" w:space="0" w:color="auto"/>
        <w:left w:val="none" w:sz="0" w:space="0" w:color="auto"/>
        <w:bottom w:val="none" w:sz="0" w:space="0" w:color="auto"/>
        <w:right w:val="none" w:sz="0" w:space="0" w:color="auto"/>
      </w:divBdr>
    </w:div>
    <w:div w:id="1966500153">
      <w:bodyDiv w:val="1"/>
      <w:marLeft w:val="0"/>
      <w:marRight w:val="0"/>
      <w:marTop w:val="0"/>
      <w:marBottom w:val="0"/>
      <w:divBdr>
        <w:top w:val="none" w:sz="0" w:space="0" w:color="auto"/>
        <w:left w:val="none" w:sz="0" w:space="0" w:color="auto"/>
        <w:bottom w:val="none" w:sz="0" w:space="0" w:color="auto"/>
        <w:right w:val="none" w:sz="0" w:space="0" w:color="auto"/>
      </w:divBdr>
    </w:div>
    <w:div w:id="1966694697">
      <w:bodyDiv w:val="1"/>
      <w:marLeft w:val="0"/>
      <w:marRight w:val="0"/>
      <w:marTop w:val="0"/>
      <w:marBottom w:val="0"/>
      <w:divBdr>
        <w:top w:val="none" w:sz="0" w:space="0" w:color="auto"/>
        <w:left w:val="none" w:sz="0" w:space="0" w:color="auto"/>
        <w:bottom w:val="none" w:sz="0" w:space="0" w:color="auto"/>
        <w:right w:val="none" w:sz="0" w:space="0" w:color="auto"/>
      </w:divBdr>
    </w:div>
    <w:div w:id="1967154256">
      <w:bodyDiv w:val="1"/>
      <w:marLeft w:val="0"/>
      <w:marRight w:val="0"/>
      <w:marTop w:val="0"/>
      <w:marBottom w:val="0"/>
      <w:divBdr>
        <w:top w:val="none" w:sz="0" w:space="0" w:color="auto"/>
        <w:left w:val="none" w:sz="0" w:space="0" w:color="auto"/>
        <w:bottom w:val="none" w:sz="0" w:space="0" w:color="auto"/>
        <w:right w:val="none" w:sz="0" w:space="0" w:color="auto"/>
      </w:divBdr>
    </w:div>
    <w:div w:id="1968007287">
      <w:bodyDiv w:val="1"/>
      <w:marLeft w:val="0"/>
      <w:marRight w:val="0"/>
      <w:marTop w:val="0"/>
      <w:marBottom w:val="0"/>
      <w:divBdr>
        <w:top w:val="none" w:sz="0" w:space="0" w:color="auto"/>
        <w:left w:val="none" w:sz="0" w:space="0" w:color="auto"/>
        <w:bottom w:val="none" w:sz="0" w:space="0" w:color="auto"/>
        <w:right w:val="none" w:sz="0" w:space="0" w:color="auto"/>
      </w:divBdr>
    </w:div>
    <w:div w:id="1968051317">
      <w:bodyDiv w:val="1"/>
      <w:marLeft w:val="0"/>
      <w:marRight w:val="0"/>
      <w:marTop w:val="0"/>
      <w:marBottom w:val="0"/>
      <w:divBdr>
        <w:top w:val="none" w:sz="0" w:space="0" w:color="auto"/>
        <w:left w:val="none" w:sz="0" w:space="0" w:color="auto"/>
        <w:bottom w:val="none" w:sz="0" w:space="0" w:color="auto"/>
        <w:right w:val="none" w:sz="0" w:space="0" w:color="auto"/>
      </w:divBdr>
    </w:div>
    <w:div w:id="1968776732">
      <w:bodyDiv w:val="1"/>
      <w:marLeft w:val="0"/>
      <w:marRight w:val="0"/>
      <w:marTop w:val="0"/>
      <w:marBottom w:val="0"/>
      <w:divBdr>
        <w:top w:val="none" w:sz="0" w:space="0" w:color="auto"/>
        <w:left w:val="none" w:sz="0" w:space="0" w:color="auto"/>
        <w:bottom w:val="none" w:sz="0" w:space="0" w:color="auto"/>
        <w:right w:val="none" w:sz="0" w:space="0" w:color="auto"/>
      </w:divBdr>
    </w:div>
    <w:div w:id="1968974065">
      <w:bodyDiv w:val="1"/>
      <w:marLeft w:val="0"/>
      <w:marRight w:val="0"/>
      <w:marTop w:val="0"/>
      <w:marBottom w:val="0"/>
      <w:divBdr>
        <w:top w:val="none" w:sz="0" w:space="0" w:color="auto"/>
        <w:left w:val="none" w:sz="0" w:space="0" w:color="auto"/>
        <w:bottom w:val="none" w:sz="0" w:space="0" w:color="auto"/>
        <w:right w:val="none" w:sz="0" w:space="0" w:color="auto"/>
      </w:divBdr>
    </w:div>
    <w:div w:id="1969240549">
      <w:bodyDiv w:val="1"/>
      <w:marLeft w:val="0"/>
      <w:marRight w:val="0"/>
      <w:marTop w:val="0"/>
      <w:marBottom w:val="0"/>
      <w:divBdr>
        <w:top w:val="none" w:sz="0" w:space="0" w:color="auto"/>
        <w:left w:val="none" w:sz="0" w:space="0" w:color="auto"/>
        <w:bottom w:val="none" w:sz="0" w:space="0" w:color="auto"/>
        <w:right w:val="none" w:sz="0" w:space="0" w:color="auto"/>
      </w:divBdr>
    </w:div>
    <w:div w:id="1969774358">
      <w:bodyDiv w:val="1"/>
      <w:marLeft w:val="0"/>
      <w:marRight w:val="0"/>
      <w:marTop w:val="0"/>
      <w:marBottom w:val="0"/>
      <w:divBdr>
        <w:top w:val="none" w:sz="0" w:space="0" w:color="auto"/>
        <w:left w:val="none" w:sz="0" w:space="0" w:color="auto"/>
        <w:bottom w:val="none" w:sz="0" w:space="0" w:color="auto"/>
        <w:right w:val="none" w:sz="0" w:space="0" w:color="auto"/>
      </w:divBdr>
    </w:div>
    <w:div w:id="1969969694">
      <w:bodyDiv w:val="1"/>
      <w:marLeft w:val="0"/>
      <w:marRight w:val="0"/>
      <w:marTop w:val="0"/>
      <w:marBottom w:val="0"/>
      <w:divBdr>
        <w:top w:val="none" w:sz="0" w:space="0" w:color="auto"/>
        <w:left w:val="none" w:sz="0" w:space="0" w:color="auto"/>
        <w:bottom w:val="none" w:sz="0" w:space="0" w:color="auto"/>
        <w:right w:val="none" w:sz="0" w:space="0" w:color="auto"/>
      </w:divBdr>
    </w:div>
    <w:div w:id="1970090235">
      <w:bodyDiv w:val="1"/>
      <w:marLeft w:val="0"/>
      <w:marRight w:val="0"/>
      <w:marTop w:val="0"/>
      <w:marBottom w:val="0"/>
      <w:divBdr>
        <w:top w:val="none" w:sz="0" w:space="0" w:color="auto"/>
        <w:left w:val="none" w:sz="0" w:space="0" w:color="auto"/>
        <w:bottom w:val="none" w:sz="0" w:space="0" w:color="auto"/>
        <w:right w:val="none" w:sz="0" w:space="0" w:color="auto"/>
      </w:divBdr>
    </w:div>
    <w:div w:id="1970698642">
      <w:bodyDiv w:val="1"/>
      <w:marLeft w:val="0"/>
      <w:marRight w:val="0"/>
      <w:marTop w:val="0"/>
      <w:marBottom w:val="0"/>
      <w:divBdr>
        <w:top w:val="none" w:sz="0" w:space="0" w:color="auto"/>
        <w:left w:val="none" w:sz="0" w:space="0" w:color="auto"/>
        <w:bottom w:val="none" w:sz="0" w:space="0" w:color="auto"/>
        <w:right w:val="none" w:sz="0" w:space="0" w:color="auto"/>
      </w:divBdr>
    </w:div>
    <w:div w:id="1970932565">
      <w:bodyDiv w:val="1"/>
      <w:marLeft w:val="0"/>
      <w:marRight w:val="0"/>
      <w:marTop w:val="0"/>
      <w:marBottom w:val="0"/>
      <w:divBdr>
        <w:top w:val="none" w:sz="0" w:space="0" w:color="auto"/>
        <w:left w:val="none" w:sz="0" w:space="0" w:color="auto"/>
        <w:bottom w:val="none" w:sz="0" w:space="0" w:color="auto"/>
        <w:right w:val="none" w:sz="0" w:space="0" w:color="auto"/>
      </w:divBdr>
    </w:div>
    <w:div w:id="1971127058">
      <w:bodyDiv w:val="1"/>
      <w:marLeft w:val="0"/>
      <w:marRight w:val="0"/>
      <w:marTop w:val="0"/>
      <w:marBottom w:val="0"/>
      <w:divBdr>
        <w:top w:val="none" w:sz="0" w:space="0" w:color="auto"/>
        <w:left w:val="none" w:sz="0" w:space="0" w:color="auto"/>
        <w:bottom w:val="none" w:sz="0" w:space="0" w:color="auto"/>
        <w:right w:val="none" w:sz="0" w:space="0" w:color="auto"/>
      </w:divBdr>
    </w:div>
    <w:div w:id="1971550571">
      <w:bodyDiv w:val="1"/>
      <w:marLeft w:val="0"/>
      <w:marRight w:val="0"/>
      <w:marTop w:val="0"/>
      <w:marBottom w:val="0"/>
      <w:divBdr>
        <w:top w:val="none" w:sz="0" w:space="0" w:color="auto"/>
        <w:left w:val="none" w:sz="0" w:space="0" w:color="auto"/>
        <w:bottom w:val="none" w:sz="0" w:space="0" w:color="auto"/>
        <w:right w:val="none" w:sz="0" w:space="0" w:color="auto"/>
      </w:divBdr>
    </w:div>
    <w:div w:id="1971551381">
      <w:bodyDiv w:val="1"/>
      <w:marLeft w:val="0"/>
      <w:marRight w:val="0"/>
      <w:marTop w:val="0"/>
      <w:marBottom w:val="0"/>
      <w:divBdr>
        <w:top w:val="none" w:sz="0" w:space="0" w:color="auto"/>
        <w:left w:val="none" w:sz="0" w:space="0" w:color="auto"/>
        <w:bottom w:val="none" w:sz="0" w:space="0" w:color="auto"/>
        <w:right w:val="none" w:sz="0" w:space="0" w:color="auto"/>
      </w:divBdr>
    </w:div>
    <w:div w:id="1972049809">
      <w:bodyDiv w:val="1"/>
      <w:marLeft w:val="0"/>
      <w:marRight w:val="0"/>
      <w:marTop w:val="0"/>
      <w:marBottom w:val="0"/>
      <w:divBdr>
        <w:top w:val="none" w:sz="0" w:space="0" w:color="auto"/>
        <w:left w:val="none" w:sz="0" w:space="0" w:color="auto"/>
        <w:bottom w:val="none" w:sz="0" w:space="0" w:color="auto"/>
        <w:right w:val="none" w:sz="0" w:space="0" w:color="auto"/>
      </w:divBdr>
    </w:div>
    <w:div w:id="1972441219">
      <w:bodyDiv w:val="1"/>
      <w:marLeft w:val="0"/>
      <w:marRight w:val="0"/>
      <w:marTop w:val="0"/>
      <w:marBottom w:val="0"/>
      <w:divBdr>
        <w:top w:val="none" w:sz="0" w:space="0" w:color="auto"/>
        <w:left w:val="none" w:sz="0" w:space="0" w:color="auto"/>
        <w:bottom w:val="none" w:sz="0" w:space="0" w:color="auto"/>
        <w:right w:val="none" w:sz="0" w:space="0" w:color="auto"/>
      </w:divBdr>
    </w:div>
    <w:div w:id="1972594470">
      <w:bodyDiv w:val="1"/>
      <w:marLeft w:val="0"/>
      <w:marRight w:val="0"/>
      <w:marTop w:val="0"/>
      <w:marBottom w:val="0"/>
      <w:divBdr>
        <w:top w:val="none" w:sz="0" w:space="0" w:color="auto"/>
        <w:left w:val="none" w:sz="0" w:space="0" w:color="auto"/>
        <w:bottom w:val="none" w:sz="0" w:space="0" w:color="auto"/>
        <w:right w:val="none" w:sz="0" w:space="0" w:color="auto"/>
      </w:divBdr>
    </w:div>
    <w:div w:id="1972704744">
      <w:bodyDiv w:val="1"/>
      <w:marLeft w:val="0"/>
      <w:marRight w:val="0"/>
      <w:marTop w:val="0"/>
      <w:marBottom w:val="0"/>
      <w:divBdr>
        <w:top w:val="none" w:sz="0" w:space="0" w:color="auto"/>
        <w:left w:val="none" w:sz="0" w:space="0" w:color="auto"/>
        <w:bottom w:val="none" w:sz="0" w:space="0" w:color="auto"/>
        <w:right w:val="none" w:sz="0" w:space="0" w:color="auto"/>
      </w:divBdr>
    </w:div>
    <w:div w:id="1972976514">
      <w:bodyDiv w:val="1"/>
      <w:marLeft w:val="0"/>
      <w:marRight w:val="0"/>
      <w:marTop w:val="0"/>
      <w:marBottom w:val="0"/>
      <w:divBdr>
        <w:top w:val="none" w:sz="0" w:space="0" w:color="auto"/>
        <w:left w:val="none" w:sz="0" w:space="0" w:color="auto"/>
        <w:bottom w:val="none" w:sz="0" w:space="0" w:color="auto"/>
        <w:right w:val="none" w:sz="0" w:space="0" w:color="auto"/>
      </w:divBdr>
    </w:div>
    <w:div w:id="1973049100">
      <w:bodyDiv w:val="1"/>
      <w:marLeft w:val="0"/>
      <w:marRight w:val="0"/>
      <w:marTop w:val="0"/>
      <w:marBottom w:val="0"/>
      <w:divBdr>
        <w:top w:val="none" w:sz="0" w:space="0" w:color="auto"/>
        <w:left w:val="none" w:sz="0" w:space="0" w:color="auto"/>
        <w:bottom w:val="none" w:sz="0" w:space="0" w:color="auto"/>
        <w:right w:val="none" w:sz="0" w:space="0" w:color="auto"/>
      </w:divBdr>
    </w:div>
    <w:div w:id="1973318651">
      <w:bodyDiv w:val="1"/>
      <w:marLeft w:val="0"/>
      <w:marRight w:val="0"/>
      <w:marTop w:val="0"/>
      <w:marBottom w:val="0"/>
      <w:divBdr>
        <w:top w:val="none" w:sz="0" w:space="0" w:color="auto"/>
        <w:left w:val="none" w:sz="0" w:space="0" w:color="auto"/>
        <w:bottom w:val="none" w:sz="0" w:space="0" w:color="auto"/>
        <w:right w:val="none" w:sz="0" w:space="0" w:color="auto"/>
      </w:divBdr>
    </w:div>
    <w:div w:id="1973321186">
      <w:bodyDiv w:val="1"/>
      <w:marLeft w:val="0"/>
      <w:marRight w:val="0"/>
      <w:marTop w:val="0"/>
      <w:marBottom w:val="0"/>
      <w:divBdr>
        <w:top w:val="none" w:sz="0" w:space="0" w:color="auto"/>
        <w:left w:val="none" w:sz="0" w:space="0" w:color="auto"/>
        <w:bottom w:val="none" w:sz="0" w:space="0" w:color="auto"/>
        <w:right w:val="none" w:sz="0" w:space="0" w:color="auto"/>
      </w:divBdr>
    </w:div>
    <w:div w:id="1974209637">
      <w:bodyDiv w:val="1"/>
      <w:marLeft w:val="0"/>
      <w:marRight w:val="0"/>
      <w:marTop w:val="0"/>
      <w:marBottom w:val="0"/>
      <w:divBdr>
        <w:top w:val="none" w:sz="0" w:space="0" w:color="auto"/>
        <w:left w:val="none" w:sz="0" w:space="0" w:color="auto"/>
        <w:bottom w:val="none" w:sz="0" w:space="0" w:color="auto"/>
        <w:right w:val="none" w:sz="0" w:space="0" w:color="auto"/>
      </w:divBdr>
    </w:div>
    <w:div w:id="1974212107">
      <w:bodyDiv w:val="1"/>
      <w:marLeft w:val="0"/>
      <w:marRight w:val="0"/>
      <w:marTop w:val="0"/>
      <w:marBottom w:val="0"/>
      <w:divBdr>
        <w:top w:val="none" w:sz="0" w:space="0" w:color="auto"/>
        <w:left w:val="none" w:sz="0" w:space="0" w:color="auto"/>
        <w:bottom w:val="none" w:sz="0" w:space="0" w:color="auto"/>
        <w:right w:val="none" w:sz="0" w:space="0" w:color="auto"/>
      </w:divBdr>
    </w:div>
    <w:div w:id="1974358901">
      <w:bodyDiv w:val="1"/>
      <w:marLeft w:val="0"/>
      <w:marRight w:val="0"/>
      <w:marTop w:val="0"/>
      <w:marBottom w:val="0"/>
      <w:divBdr>
        <w:top w:val="none" w:sz="0" w:space="0" w:color="auto"/>
        <w:left w:val="none" w:sz="0" w:space="0" w:color="auto"/>
        <w:bottom w:val="none" w:sz="0" w:space="0" w:color="auto"/>
        <w:right w:val="none" w:sz="0" w:space="0" w:color="auto"/>
      </w:divBdr>
    </w:div>
    <w:div w:id="1974561425">
      <w:bodyDiv w:val="1"/>
      <w:marLeft w:val="0"/>
      <w:marRight w:val="0"/>
      <w:marTop w:val="0"/>
      <w:marBottom w:val="0"/>
      <w:divBdr>
        <w:top w:val="none" w:sz="0" w:space="0" w:color="auto"/>
        <w:left w:val="none" w:sz="0" w:space="0" w:color="auto"/>
        <w:bottom w:val="none" w:sz="0" w:space="0" w:color="auto"/>
        <w:right w:val="none" w:sz="0" w:space="0" w:color="auto"/>
      </w:divBdr>
    </w:div>
    <w:div w:id="1974632217">
      <w:bodyDiv w:val="1"/>
      <w:marLeft w:val="0"/>
      <w:marRight w:val="0"/>
      <w:marTop w:val="0"/>
      <w:marBottom w:val="0"/>
      <w:divBdr>
        <w:top w:val="none" w:sz="0" w:space="0" w:color="auto"/>
        <w:left w:val="none" w:sz="0" w:space="0" w:color="auto"/>
        <w:bottom w:val="none" w:sz="0" w:space="0" w:color="auto"/>
        <w:right w:val="none" w:sz="0" w:space="0" w:color="auto"/>
      </w:divBdr>
    </w:div>
    <w:div w:id="1975208519">
      <w:bodyDiv w:val="1"/>
      <w:marLeft w:val="0"/>
      <w:marRight w:val="0"/>
      <w:marTop w:val="0"/>
      <w:marBottom w:val="0"/>
      <w:divBdr>
        <w:top w:val="none" w:sz="0" w:space="0" w:color="auto"/>
        <w:left w:val="none" w:sz="0" w:space="0" w:color="auto"/>
        <w:bottom w:val="none" w:sz="0" w:space="0" w:color="auto"/>
        <w:right w:val="none" w:sz="0" w:space="0" w:color="auto"/>
      </w:divBdr>
    </w:div>
    <w:div w:id="1975328019">
      <w:bodyDiv w:val="1"/>
      <w:marLeft w:val="0"/>
      <w:marRight w:val="0"/>
      <w:marTop w:val="0"/>
      <w:marBottom w:val="0"/>
      <w:divBdr>
        <w:top w:val="none" w:sz="0" w:space="0" w:color="auto"/>
        <w:left w:val="none" w:sz="0" w:space="0" w:color="auto"/>
        <w:bottom w:val="none" w:sz="0" w:space="0" w:color="auto"/>
        <w:right w:val="none" w:sz="0" w:space="0" w:color="auto"/>
      </w:divBdr>
    </w:div>
    <w:div w:id="1975329538">
      <w:bodyDiv w:val="1"/>
      <w:marLeft w:val="0"/>
      <w:marRight w:val="0"/>
      <w:marTop w:val="0"/>
      <w:marBottom w:val="0"/>
      <w:divBdr>
        <w:top w:val="none" w:sz="0" w:space="0" w:color="auto"/>
        <w:left w:val="none" w:sz="0" w:space="0" w:color="auto"/>
        <w:bottom w:val="none" w:sz="0" w:space="0" w:color="auto"/>
        <w:right w:val="none" w:sz="0" w:space="0" w:color="auto"/>
      </w:divBdr>
    </w:div>
    <w:div w:id="1975674278">
      <w:bodyDiv w:val="1"/>
      <w:marLeft w:val="0"/>
      <w:marRight w:val="0"/>
      <w:marTop w:val="0"/>
      <w:marBottom w:val="0"/>
      <w:divBdr>
        <w:top w:val="none" w:sz="0" w:space="0" w:color="auto"/>
        <w:left w:val="none" w:sz="0" w:space="0" w:color="auto"/>
        <w:bottom w:val="none" w:sz="0" w:space="0" w:color="auto"/>
        <w:right w:val="none" w:sz="0" w:space="0" w:color="auto"/>
      </w:divBdr>
    </w:div>
    <w:div w:id="1975987254">
      <w:bodyDiv w:val="1"/>
      <w:marLeft w:val="0"/>
      <w:marRight w:val="0"/>
      <w:marTop w:val="0"/>
      <w:marBottom w:val="0"/>
      <w:divBdr>
        <w:top w:val="none" w:sz="0" w:space="0" w:color="auto"/>
        <w:left w:val="none" w:sz="0" w:space="0" w:color="auto"/>
        <w:bottom w:val="none" w:sz="0" w:space="0" w:color="auto"/>
        <w:right w:val="none" w:sz="0" w:space="0" w:color="auto"/>
      </w:divBdr>
    </w:div>
    <w:div w:id="1976059759">
      <w:bodyDiv w:val="1"/>
      <w:marLeft w:val="0"/>
      <w:marRight w:val="0"/>
      <w:marTop w:val="0"/>
      <w:marBottom w:val="0"/>
      <w:divBdr>
        <w:top w:val="none" w:sz="0" w:space="0" w:color="auto"/>
        <w:left w:val="none" w:sz="0" w:space="0" w:color="auto"/>
        <w:bottom w:val="none" w:sz="0" w:space="0" w:color="auto"/>
        <w:right w:val="none" w:sz="0" w:space="0" w:color="auto"/>
      </w:divBdr>
    </w:div>
    <w:div w:id="1976181346">
      <w:bodyDiv w:val="1"/>
      <w:marLeft w:val="0"/>
      <w:marRight w:val="0"/>
      <w:marTop w:val="0"/>
      <w:marBottom w:val="0"/>
      <w:divBdr>
        <w:top w:val="none" w:sz="0" w:space="0" w:color="auto"/>
        <w:left w:val="none" w:sz="0" w:space="0" w:color="auto"/>
        <w:bottom w:val="none" w:sz="0" w:space="0" w:color="auto"/>
        <w:right w:val="none" w:sz="0" w:space="0" w:color="auto"/>
      </w:divBdr>
    </w:div>
    <w:div w:id="1976519401">
      <w:bodyDiv w:val="1"/>
      <w:marLeft w:val="0"/>
      <w:marRight w:val="0"/>
      <w:marTop w:val="0"/>
      <w:marBottom w:val="0"/>
      <w:divBdr>
        <w:top w:val="none" w:sz="0" w:space="0" w:color="auto"/>
        <w:left w:val="none" w:sz="0" w:space="0" w:color="auto"/>
        <w:bottom w:val="none" w:sz="0" w:space="0" w:color="auto"/>
        <w:right w:val="none" w:sz="0" w:space="0" w:color="auto"/>
      </w:divBdr>
    </w:div>
    <w:div w:id="1976716371">
      <w:bodyDiv w:val="1"/>
      <w:marLeft w:val="0"/>
      <w:marRight w:val="0"/>
      <w:marTop w:val="0"/>
      <w:marBottom w:val="0"/>
      <w:divBdr>
        <w:top w:val="none" w:sz="0" w:space="0" w:color="auto"/>
        <w:left w:val="none" w:sz="0" w:space="0" w:color="auto"/>
        <w:bottom w:val="none" w:sz="0" w:space="0" w:color="auto"/>
        <w:right w:val="none" w:sz="0" w:space="0" w:color="auto"/>
      </w:divBdr>
    </w:div>
    <w:div w:id="1976720033">
      <w:bodyDiv w:val="1"/>
      <w:marLeft w:val="0"/>
      <w:marRight w:val="0"/>
      <w:marTop w:val="0"/>
      <w:marBottom w:val="0"/>
      <w:divBdr>
        <w:top w:val="none" w:sz="0" w:space="0" w:color="auto"/>
        <w:left w:val="none" w:sz="0" w:space="0" w:color="auto"/>
        <w:bottom w:val="none" w:sz="0" w:space="0" w:color="auto"/>
        <w:right w:val="none" w:sz="0" w:space="0" w:color="auto"/>
      </w:divBdr>
    </w:div>
    <w:div w:id="1976987491">
      <w:bodyDiv w:val="1"/>
      <w:marLeft w:val="0"/>
      <w:marRight w:val="0"/>
      <w:marTop w:val="0"/>
      <w:marBottom w:val="0"/>
      <w:divBdr>
        <w:top w:val="none" w:sz="0" w:space="0" w:color="auto"/>
        <w:left w:val="none" w:sz="0" w:space="0" w:color="auto"/>
        <w:bottom w:val="none" w:sz="0" w:space="0" w:color="auto"/>
        <w:right w:val="none" w:sz="0" w:space="0" w:color="auto"/>
      </w:divBdr>
    </w:div>
    <w:div w:id="1977105135">
      <w:bodyDiv w:val="1"/>
      <w:marLeft w:val="0"/>
      <w:marRight w:val="0"/>
      <w:marTop w:val="0"/>
      <w:marBottom w:val="0"/>
      <w:divBdr>
        <w:top w:val="none" w:sz="0" w:space="0" w:color="auto"/>
        <w:left w:val="none" w:sz="0" w:space="0" w:color="auto"/>
        <w:bottom w:val="none" w:sz="0" w:space="0" w:color="auto"/>
        <w:right w:val="none" w:sz="0" w:space="0" w:color="auto"/>
      </w:divBdr>
    </w:div>
    <w:div w:id="1977375963">
      <w:bodyDiv w:val="1"/>
      <w:marLeft w:val="0"/>
      <w:marRight w:val="0"/>
      <w:marTop w:val="0"/>
      <w:marBottom w:val="0"/>
      <w:divBdr>
        <w:top w:val="none" w:sz="0" w:space="0" w:color="auto"/>
        <w:left w:val="none" w:sz="0" w:space="0" w:color="auto"/>
        <w:bottom w:val="none" w:sz="0" w:space="0" w:color="auto"/>
        <w:right w:val="none" w:sz="0" w:space="0" w:color="auto"/>
      </w:divBdr>
    </w:div>
    <w:div w:id="1978222254">
      <w:bodyDiv w:val="1"/>
      <w:marLeft w:val="0"/>
      <w:marRight w:val="0"/>
      <w:marTop w:val="0"/>
      <w:marBottom w:val="0"/>
      <w:divBdr>
        <w:top w:val="none" w:sz="0" w:space="0" w:color="auto"/>
        <w:left w:val="none" w:sz="0" w:space="0" w:color="auto"/>
        <w:bottom w:val="none" w:sz="0" w:space="0" w:color="auto"/>
        <w:right w:val="none" w:sz="0" w:space="0" w:color="auto"/>
      </w:divBdr>
    </w:div>
    <w:div w:id="1978336186">
      <w:bodyDiv w:val="1"/>
      <w:marLeft w:val="0"/>
      <w:marRight w:val="0"/>
      <w:marTop w:val="0"/>
      <w:marBottom w:val="0"/>
      <w:divBdr>
        <w:top w:val="none" w:sz="0" w:space="0" w:color="auto"/>
        <w:left w:val="none" w:sz="0" w:space="0" w:color="auto"/>
        <w:bottom w:val="none" w:sz="0" w:space="0" w:color="auto"/>
        <w:right w:val="none" w:sz="0" w:space="0" w:color="auto"/>
      </w:divBdr>
    </w:div>
    <w:div w:id="1978491370">
      <w:bodyDiv w:val="1"/>
      <w:marLeft w:val="0"/>
      <w:marRight w:val="0"/>
      <w:marTop w:val="0"/>
      <w:marBottom w:val="0"/>
      <w:divBdr>
        <w:top w:val="none" w:sz="0" w:space="0" w:color="auto"/>
        <w:left w:val="none" w:sz="0" w:space="0" w:color="auto"/>
        <w:bottom w:val="none" w:sz="0" w:space="0" w:color="auto"/>
        <w:right w:val="none" w:sz="0" w:space="0" w:color="auto"/>
      </w:divBdr>
    </w:div>
    <w:div w:id="1978492567">
      <w:bodyDiv w:val="1"/>
      <w:marLeft w:val="0"/>
      <w:marRight w:val="0"/>
      <w:marTop w:val="0"/>
      <w:marBottom w:val="0"/>
      <w:divBdr>
        <w:top w:val="none" w:sz="0" w:space="0" w:color="auto"/>
        <w:left w:val="none" w:sz="0" w:space="0" w:color="auto"/>
        <w:bottom w:val="none" w:sz="0" w:space="0" w:color="auto"/>
        <w:right w:val="none" w:sz="0" w:space="0" w:color="auto"/>
      </w:divBdr>
    </w:div>
    <w:div w:id="1978603903">
      <w:bodyDiv w:val="1"/>
      <w:marLeft w:val="0"/>
      <w:marRight w:val="0"/>
      <w:marTop w:val="0"/>
      <w:marBottom w:val="0"/>
      <w:divBdr>
        <w:top w:val="none" w:sz="0" w:space="0" w:color="auto"/>
        <w:left w:val="none" w:sz="0" w:space="0" w:color="auto"/>
        <w:bottom w:val="none" w:sz="0" w:space="0" w:color="auto"/>
        <w:right w:val="none" w:sz="0" w:space="0" w:color="auto"/>
      </w:divBdr>
    </w:div>
    <w:div w:id="1978685993">
      <w:bodyDiv w:val="1"/>
      <w:marLeft w:val="0"/>
      <w:marRight w:val="0"/>
      <w:marTop w:val="0"/>
      <w:marBottom w:val="0"/>
      <w:divBdr>
        <w:top w:val="none" w:sz="0" w:space="0" w:color="auto"/>
        <w:left w:val="none" w:sz="0" w:space="0" w:color="auto"/>
        <w:bottom w:val="none" w:sz="0" w:space="0" w:color="auto"/>
        <w:right w:val="none" w:sz="0" w:space="0" w:color="auto"/>
      </w:divBdr>
    </w:div>
    <w:div w:id="1978759171">
      <w:bodyDiv w:val="1"/>
      <w:marLeft w:val="0"/>
      <w:marRight w:val="0"/>
      <w:marTop w:val="0"/>
      <w:marBottom w:val="0"/>
      <w:divBdr>
        <w:top w:val="none" w:sz="0" w:space="0" w:color="auto"/>
        <w:left w:val="none" w:sz="0" w:space="0" w:color="auto"/>
        <w:bottom w:val="none" w:sz="0" w:space="0" w:color="auto"/>
        <w:right w:val="none" w:sz="0" w:space="0" w:color="auto"/>
      </w:divBdr>
    </w:div>
    <w:div w:id="1978950534">
      <w:bodyDiv w:val="1"/>
      <w:marLeft w:val="0"/>
      <w:marRight w:val="0"/>
      <w:marTop w:val="0"/>
      <w:marBottom w:val="0"/>
      <w:divBdr>
        <w:top w:val="none" w:sz="0" w:space="0" w:color="auto"/>
        <w:left w:val="none" w:sz="0" w:space="0" w:color="auto"/>
        <w:bottom w:val="none" w:sz="0" w:space="0" w:color="auto"/>
        <w:right w:val="none" w:sz="0" w:space="0" w:color="auto"/>
      </w:divBdr>
    </w:div>
    <w:div w:id="1979408900">
      <w:bodyDiv w:val="1"/>
      <w:marLeft w:val="0"/>
      <w:marRight w:val="0"/>
      <w:marTop w:val="0"/>
      <w:marBottom w:val="0"/>
      <w:divBdr>
        <w:top w:val="none" w:sz="0" w:space="0" w:color="auto"/>
        <w:left w:val="none" w:sz="0" w:space="0" w:color="auto"/>
        <w:bottom w:val="none" w:sz="0" w:space="0" w:color="auto"/>
        <w:right w:val="none" w:sz="0" w:space="0" w:color="auto"/>
      </w:divBdr>
    </w:div>
    <w:div w:id="1979454476">
      <w:bodyDiv w:val="1"/>
      <w:marLeft w:val="0"/>
      <w:marRight w:val="0"/>
      <w:marTop w:val="0"/>
      <w:marBottom w:val="0"/>
      <w:divBdr>
        <w:top w:val="none" w:sz="0" w:space="0" w:color="auto"/>
        <w:left w:val="none" w:sz="0" w:space="0" w:color="auto"/>
        <w:bottom w:val="none" w:sz="0" w:space="0" w:color="auto"/>
        <w:right w:val="none" w:sz="0" w:space="0" w:color="auto"/>
      </w:divBdr>
    </w:div>
    <w:div w:id="1979602541">
      <w:bodyDiv w:val="1"/>
      <w:marLeft w:val="0"/>
      <w:marRight w:val="0"/>
      <w:marTop w:val="0"/>
      <w:marBottom w:val="0"/>
      <w:divBdr>
        <w:top w:val="none" w:sz="0" w:space="0" w:color="auto"/>
        <w:left w:val="none" w:sz="0" w:space="0" w:color="auto"/>
        <w:bottom w:val="none" w:sz="0" w:space="0" w:color="auto"/>
        <w:right w:val="none" w:sz="0" w:space="0" w:color="auto"/>
      </w:divBdr>
    </w:div>
    <w:div w:id="1979646420">
      <w:bodyDiv w:val="1"/>
      <w:marLeft w:val="0"/>
      <w:marRight w:val="0"/>
      <w:marTop w:val="0"/>
      <w:marBottom w:val="0"/>
      <w:divBdr>
        <w:top w:val="none" w:sz="0" w:space="0" w:color="auto"/>
        <w:left w:val="none" w:sz="0" w:space="0" w:color="auto"/>
        <w:bottom w:val="none" w:sz="0" w:space="0" w:color="auto"/>
        <w:right w:val="none" w:sz="0" w:space="0" w:color="auto"/>
      </w:divBdr>
    </w:div>
    <w:div w:id="1979916461">
      <w:bodyDiv w:val="1"/>
      <w:marLeft w:val="0"/>
      <w:marRight w:val="0"/>
      <w:marTop w:val="0"/>
      <w:marBottom w:val="0"/>
      <w:divBdr>
        <w:top w:val="none" w:sz="0" w:space="0" w:color="auto"/>
        <w:left w:val="none" w:sz="0" w:space="0" w:color="auto"/>
        <w:bottom w:val="none" w:sz="0" w:space="0" w:color="auto"/>
        <w:right w:val="none" w:sz="0" w:space="0" w:color="auto"/>
      </w:divBdr>
    </w:div>
    <w:div w:id="1980113915">
      <w:bodyDiv w:val="1"/>
      <w:marLeft w:val="0"/>
      <w:marRight w:val="0"/>
      <w:marTop w:val="0"/>
      <w:marBottom w:val="0"/>
      <w:divBdr>
        <w:top w:val="none" w:sz="0" w:space="0" w:color="auto"/>
        <w:left w:val="none" w:sz="0" w:space="0" w:color="auto"/>
        <w:bottom w:val="none" w:sz="0" w:space="0" w:color="auto"/>
        <w:right w:val="none" w:sz="0" w:space="0" w:color="auto"/>
      </w:divBdr>
    </w:div>
    <w:div w:id="1980265414">
      <w:bodyDiv w:val="1"/>
      <w:marLeft w:val="0"/>
      <w:marRight w:val="0"/>
      <w:marTop w:val="0"/>
      <w:marBottom w:val="0"/>
      <w:divBdr>
        <w:top w:val="none" w:sz="0" w:space="0" w:color="auto"/>
        <w:left w:val="none" w:sz="0" w:space="0" w:color="auto"/>
        <w:bottom w:val="none" w:sz="0" w:space="0" w:color="auto"/>
        <w:right w:val="none" w:sz="0" w:space="0" w:color="auto"/>
      </w:divBdr>
    </w:div>
    <w:div w:id="1980525293">
      <w:bodyDiv w:val="1"/>
      <w:marLeft w:val="0"/>
      <w:marRight w:val="0"/>
      <w:marTop w:val="0"/>
      <w:marBottom w:val="0"/>
      <w:divBdr>
        <w:top w:val="none" w:sz="0" w:space="0" w:color="auto"/>
        <w:left w:val="none" w:sz="0" w:space="0" w:color="auto"/>
        <w:bottom w:val="none" w:sz="0" w:space="0" w:color="auto"/>
        <w:right w:val="none" w:sz="0" w:space="0" w:color="auto"/>
      </w:divBdr>
    </w:div>
    <w:div w:id="1980724636">
      <w:bodyDiv w:val="1"/>
      <w:marLeft w:val="0"/>
      <w:marRight w:val="0"/>
      <w:marTop w:val="0"/>
      <w:marBottom w:val="0"/>
      <w:divBdr>
        <w:top w:val="none" w:sz="0" w:space="0" w:color="auto"/>
        <w:left w:val="none" w:sz="0" w:space="0" w:color="auto"/>
        <w:bottom w:val="none" w:sz="0" w:space="0" w:color="auto"/>
        <w:right w:val="none" w:sz="0" w:space="0" w:color="auto"/>
      </w:divBdr>
    </w:div>
    <w:div w:id="1981107946">
      <w:bodyDiv w:val="1"/>
      <w:marLeft w:val="0"/>
      <w:marRight w:val="0"/>
      <w:marTop w:val="0"/>
      <w:marBottom w:val="0"/>
      <w:divBdr>
        <w:top w:val="none" w:sz="0" w:space="0" w:color="auto"/>
        <w:left w:val="none" w:sz="0" w:space="0" w:color="auto"/>
        <w:bottom w:val="none" w:sz="0" w:space="0" w:color="auto"/>
        <w:right w:val="none" w:sz="0" w:space="0" w:color="auto"/>
      </w:divBdr>
    </w:div>
    <w:div w:id="1981110194">
      <w:bodyDiv w:val="1"/>
      <w:marLeft w:val="0"/>
      <w:marRight w:val="0"/>
      <w:marTop w:val="0"/>
      <w:marBottom w:val="0"/>
      <w:divBdr>
        <w:top w:val="none" w:sz="0" w:space="0" w:color="auto"/>
        <w:left w:val="none" w:sz="0" w:space="0" w:color="auto"/>
        <w:bottom w:val="none" w:sz="0" w:space="0" w:color="auto"/>
        <w:right w:val="none" w:sz="0" w:space="0" w:color="auto"/>
      </w:divBdr>
    </w:div>
    <w:div w:id="1981571706">
      <w:bodyDiv w:val="1"/>
      <w:marLeft w:val="0"/>
      <w:marRight w:val="0"/>
      <w:marTop w:val="0"/>
      <w:marBottom w:val="0"/>
      <w:divBdr>
        <w:top w:val="none" w:sz="0" w:space="0" w:color="auto"/>
        <w:left w:val="none" w:sz="0" w:space="0" w:color="auto"/>
        <w:bottom w:val="none" w:sz="0" w:space="0" w:color="auto"/>
        <w:right w:val="none" w:sz="0" w:space="0" w:color="auto"/>
      </w:divBdr>
    </w:div>
    <w:div w:id="1982345849">
      <w:bodyDiv w:val="1"/>
      <w:marLeft w:val="0"/>
      <w:marRight w:val="0"/>
      <w:marTop w:val="0"/>
      <w:marBottom w:val="0"/>
      <w:divBdr>
        <w:top w:val="none" w:sz="0" w:space="0" w:color="auto"/>
        <w:left w:val="none" w:sz="0" w:space="0" w:color="auto"/>
        <w:bottom w:val="none" w:sz="0" w:space="0" w:color="auto"/>
        <w:right w:val="none" w:sz="0" w:space="0" w:color="auto"/>
      </w:divBdr>
    </w:div>
    <w:div w:id="1983073972">
      <w:bodyDiv w:val="1"/>
      <w:marLeft w:val="0"/>
      <w:marRight w:val="0"/>
      <w:marTop w:val="0"/>
      <w:marBottom w:val="0"/>
      <w:divBdr>
        <w:top w:val="none" w:sz="0" w:space="0" w:color="auto"/>
        <w:left w:val="none" w:sz="0" w:space="0" w:color="auto"/>
        <w:bottom w:val="none" w:sz="0" w:space="0" w:color="auto"/>
        <w:right w:val="none" w:sz="0" w:space="0" w:color="auto"/>
      </w:divBdr>
    </w:div>
    <w:div w:id="1983269464">
      <w:bodyDiv w:val="1"/>
      <w:marLeft w:val="0"/>
      <w:marRight w:val="0"/>
      <w:marTop w:val="0"/>
      <w:marBottom w:val="0"/>
      <w:divBdr>
        <w:top w:val="none" w:sz="0" w:space="0" w:color="auto"/>
        <w:left w:val="none" w:sz="0" w:space="0" w:color="auto"/>
        <w:bottom w:val="none" w:sz="0" w:space="0" w:color="auto"/>
        <w:right w:val="none" w:sz="0" w:space="0" w:color="auto"/>
      </w:divBdr>
    </w:div>
    <w:div w:id="1983457868">
      <w:bodyDiv w:val="1"/>
      <w:marLeft w:val="0"/>
      <w:marRight w:val="0"/>
      <w:marTop w:val="0"/>
      <w:marBottom w:val="0"/>
      <w:divBdr>
        <w:top w:val="none" w:sz="0" w:space="0" w:color="auto"/>
        <w:left w:val="none" w:sz="0" w:space="0" w:color="auto"/>
        <w:bottom w:val="none" w:sz="0" w:space="0" w:color="auto"/>
        <w:right w:val="none" w:sz="0" w:space="0" w:color="auto"/>
      </w:divBdr>
    </w:div>
    <w:div w:id="1983726930">
      <w:bodyDiv w:val="1"/>
      <w:marLeft w:val="0"/>
      <w:marRight w:val="0"/>
      <w:marTop w:val="0"/>
      <w:marBottom w:val="0"/>
      <w:divBdr>
        <w:top w:val="none" w:sz="0" w:space="0" w:color="auto"/>
        <w:left w:val="none" w:sz="0" w:space="0" w:color="auto"/>
        <w:bottom w:val="none" w:sz="0" w:space="0" w:color="auto"/>
        <w:right w:val="none" w:sz="0" w:space="0" w:color="auto"/>
      </w:divBdr>
    </w:div>
    <w:div w:id="1984194176">
      <w:bodyDiv w:val="1"/>
      <w:marLeft w:val="0"/>
      <w:marRight w:val="0"/>
      <w:marTop w:val="0"/>
      <w:marBottom w:val="0"/>
      <w:divBdr>
        <w:top w:val="none" w:sz="0" w:space="0" w:color="auto"/>
        <w:left w:val="none" w:sz="0" w:space="0" w:color="auto"/>
        <w:bottom w:val="none" w:sz="0" w:space="0" w:color="auto"/>
        <w:right w:val="none" w:sz="0" w:space="0" w:color="auto"/>
      </w:divBdr>
    </w:div>
    <w:div w:id="1984235298">
      <w:bodyDiv w:val="1"/>
      <w:marLeft w:val="0"/>
      <w:marRight w:val="0"/>
      <w:marTop w:val="0"/>
      <w:marBottom w:val="0"/>
      <w:divBdr>
        <w:top w:val="none" w:sz="0" w:space="0" w:color="auto"/>
        <w:left w:val="none" w:sz="0" w:space="0" w:color="auto"/>
        <w:bottom w:val="none" w:sz="0" w:space="0" w:color="auto"/>
        <w:right w:val="none" w:sz="0" w:space="0" w:color="auto"/>
      </w:divBdr>
    </w:div>
    <w:div w:id="1984430831">
      <w:bodyDiv w:val="1"/>
      <w:marLeft w:val="0"/>
      <w:marRight w:val="0"/>
      <w:marTop w:val="0"/>
      <w:marBottom w:val="0"/>
      <w:divBdr>
        <w:top w:val="none" w:sz="0" w:space="0" w:color="auto"/>
        <w:left w:val="none" w:sz="0" w:space="0" w:color="auto"/>
        <w:bottom w:val="none" w:sz="0" w:space="0" w:color="auto"/>
        <w:right w:val="none" w:sz="0" w:space="0" w:color="auto"/>
      </w:divBdr>
    </w:div>
    <w:div w:id="1984504233">
      <w:bodyDiv w:val="1"/>
      <w:marLeft w:val="0"/>
      <w:marRight w:val="0"/>
      <w:marTop w:val="0"/>
      <w:marBottom w:val="0"/>
      <w:divBdr>
        <w:top w:val="none" w:sz="0" w:space="0" w:color="auto"/>
        <w:left w:val="none" w:sz="0" w:space="0" w:color="auto"/>
        <w:bottom w:val="none" w:sz="0" w:space="0" w:color="auto"/>
        <w:right w:val="none" w:sz="0" w:space="0" w:color="auto"/>
      </w:divBdr>
    </w:div>
    <w:div w:id="1984504370">
      <w:bodyDiv w:val="1"/>
      <w:marLeft w:val="0"/>
      <w:marRight w:val="0"/>
      <w:marTop w:val="0"/>
      <w:marBottom w:val="0"/>
      <w:divBdr>
        <w:top w:val="none" w:sz="0" w:space="0" w:color="auto"/>
        <w:left w:val="none" w:sz="0" w:space="0" w:color="auto"/>
        <w:bottom w:val="none" w:sz="0" w:space="0" w:color="auto"/>
        <w:right w:val="none" w:sz="0" w:space="0" w:color="auto"/>
      </w:divBdr>
    </w:div>
    <w:div w:id="1984844386">
      <w:bodyDiv w:val="1"/>
      <w:marLeft w:val="0"/>
      <w:marRight w:val="0"/>
      <w:marTop w:val="0"/>
      <w:marBottom w:val="0"/>
      <w:divBdr>
        <w:top w:val="none" w:sz="0" w:space="0" w:color="auto"/>
        <w:left w:val="none" w:sz="0" w:space="0" w:color="auto"/>
        <w:bottom w:val="none" w:sz="0" w:space="0" w:color="auto"/>
        <w:right w:val="none" w:sz="0" w:space="0" w:color="auto"/>
      </w:divBdr>
    </w:div>
    <w:div w:id="1984852293">
      <w:bodyDiv w:val="1"/>
      <w:marLeft w:val="0"/>
      <w:marRight w:val="0"/>
      <w:marTop w:val="0"/>
      <w:marBottom w:val="0"/>
      <w:divBdr>
        <w:top w:val="none" w:sz="0" w:space="0" w:color="auto"/>
        <w:left w:val="none" w:sz="0" w:space="0" w:color="auto"/>
        <w:bottom w:val="none" w:sz="0" w:space="0" w:color="auto"/>
        <w:right w:val="none" w:sz="0" w:space="0" w:color="auto"/>
      </w:divBdr>
    </w:div>
    <w:div w:id="1984962942">
      <w:bodyDiv w:val="1"/>
      <w:marLeft w:val="0"/>
      <w:marRight w:val="0"/>
      <w:marTop w:val="0"/>
      <w:marBottom w:val="0"/>
      <w:divBdr>
        <w:top w:val="none" w:sz="0" w:space="0" w:color="auto"/>
        <w:left w:val="none" w:sz="0" w:space="0" w:color="auto"/>
        <w:bottom w:val="none" w:sz="0" w:space="0" w:color="auto"/>
        <w:right w:val="none" w:sz="0" w:space="0" w:color="auto"/>
      </w:divBdr>
    </w:div>
    <w:div w:id="1985159629">
      <w:bodyDiv w:val="1"/>
      <w:marLeft w:val="0"/>
      <w:marRight w:val="0"/>
      <w:marTop w:val="0"/>
      <w:marBottom w:val="0"/>
      <w:divBdr>
        <w:top w:val="none" w:sz="0" w:space="0" w:color="auto"/>
        <w:left w:val="none" w:sz="0" w:space="0" w:color="auto"/>
        <w:bottom w:val="none" w:sz="0" w:space="0" w:color="auto"/>
        <w:right w:val="none" w:sz="0" w:space="0" w:color="auto"/>
      </w:divBdr>
    </w:div>
    <w:div w:id="1986005871">
      <w:bodyDiv w:val="1"/>
      <w:marLeft w:val="0"/>
      <w:marRight w:val="0"/>
      <w:marTop w:val="0"/>
      <w:marBottom w:val="0"/>
      <w:divBdr>
        <w:top w:val="none" w:sz="0" w:space="0" w:color="auto"/>
        <w:left w:val="none" w:sz="0" w:space="0" w:color="auto"/>
        <w:bottom w:val="none" w:sz="0" w:space="0" w:color="auto"/>
        <w:right w:val="none" w:sz="0" w:space="0" w:color="auto"/>
      </w:divBdr>
    </w:div>
    <w:div w:id="1986621889">
      <w:bodyDiv w:val="1"/>
      <w:marLeft w:val="0"/>
      <w:marRight w:val="0"/>
      <w:marTop w:val="0"/>
      <w:marBottom w:val="0"/>
      <w:divBdr>
        <w:top w:val="none" w:sz="0" w:space="0" w:color="auto"/>
        <w:left w:val="none" w:sz="0" w:space="0" w:color="auto"/>
        <w:bottom w:val="none" w:sz="0" w:space="0" w:color="auto"/>
        <w:right w:val="none" w:sz="0" w:space="0" w:color="auto"/>
      </w:divBdr>
    </w:div>
    <w:div w:id="1986664696">
      <w:bodyDiv w:val="1"/>
      <w:marLeft w:val="0"/>
      <w:marRight w:val="0"/>
      <w:marTop w:val="0"/>
      <w:marBottom w:val="0"/>
      <w:divBdr>
        <w:top w:val="none" w:sz="0" w:space="0" w:color="auto"/>
        <w:left w:val="none" w:sz="0" w:space="0" w:color="auto"/>
        <w:bottom w:val="none" w:sz="0" w:space="0" w:color="auto"/>
        <w:right w:val="none" w:sz="0" w:space="0" w:color="auto"/>
      </w:divBdr>
    </w:div>
    <w:div w:id="1986934789">
      <w:bodyDiv w:val="1"/>
      <w:marLeft w:val="0"/>
      <w:marRight w:val="0"/>
      <w:marTop w:val="0"/>
      <w:marBottom w:val="0"/>
      <w:divBdr>
        <w:top w:val="none" w:sz="0" w:space="0" w:color="auto"/>
        <w:left w:val="none" w:sz="0" w:space="0" w:color="auto"/>
        <w:bottom w:val="none" w:sz="0" w:space="0" w:color="auto"/>
        <w:right w:val="none" w:sz="0" w:space="0" w:color="auto"/>
      </w:divBdr>
    </w:div>
    <w:div w:id="1986935032">
      <w:bodyDiv w:val="1"/>
      <w:marLeft w:val="0"/>
      <w:marRight w:val="0"/>
      <w:marTop w:val="0"/>
      <w:marBottom w:val="0"/>
      <w:divBdr>
        <w:top w:val="none" w:sz="0" w:space="0" w:color="auto"/>
        <w:left w:val="none" w:sz="0" w:space="0" w:color="auto"/>
        <w:bottom w:val="none" w:sz="0" w:space="0" w:color="auto"/>
        <w:right w:val="none" w:sz="0" w:space="0" w:color="auto"/>
      </w:divBdr>
    </w:div>
    <w:div w:id="1987006738">
      <w:bodyDiv w:val="1"/>
      <w:marLeft w:val="0"/>
      <w:marRight w:val="0"/>
      <w:marTop w:val="0"/>
      <w:marBottom w:val="0"/>
      <w:divBdr>
        <w:top w:val="none" w:sz="0" w:space="0" w:color="auto"/>
        <w:left w:val="none" w:sz="0" w:space="0" w:color="auto"/>
        <w:bottom w:val="none" w:sz="0" w:space="0" w:color="auto"/>
        <w:right w:val="none" w:sz="0" w:space="0" w:color="auto"/>
      </w:divBdr>
    </w:div>
    <w:div w:id="1987006982">
      <w:bodyDiv w:val="1"/>
      <w:marLeft w:val="0"/>
      <w:marRight w:val="0"/>
      <w:marTop w:val="0"/>
      <w:marBottom w:val="0"/>
      <w:divBdr>
        <w:top w:val="none" w:sz="0" w:space="0" w:color="auto"/>
        <w:left w:val="none" w:sz="0" w:space="0" w:color="auto"/>
        <w:bottom w:val="none" w:sz="0" w:space="0" w:color="auto"/>
        <w:right w:val="none" w:sz="0" w:space="0" w:color="auto"/>
      </w:divBdr>
    </w:div>
    <w:div w:id="1987657621">
      <w:bodyDiv w:val="1"/>
      <w:marLeft w:val="0"/>
      <w:marRight w:val="0"/>
      <w:marTop w:val="0"/>
      <w:marBottom w:val="0"/>
      <w:divBdr>
        <w:top w:val="none" w:sz="0" w:space="0" w:color="auto"/>
        <w:left w:val="none" w:sz="0" w:space="0" w:color="auto"/>
        <w:bottom w:val="none" w:sz="0" w:space="0" w:color="auto"/>
        <w:right w:val="none" w:sz="0" w:space="0" w:color="auto"/>
      </w:divBdr>
    </w:div>
    <w:div w:id="1987738150">
      <w:bodyDiv w:val="1"/>
      <w:marLeft w:val="0"/>
      <w:marRight w:val="0"/>
      <w:marTop w:val="0"/>
      <w:marBottom w:val="0"/>
      <w:divBdr>
        <w:top w:val="none" w:sz="0" w:space="0" w:color="auto"/>
        <w:left w:val="none" w:sz="0" w:space="0" w:color="auto"/>
        <w:bottom w:val="none" w:sz="0" w:space="0" w:color="auto"/>
        <w:right w:val="none" w:sz="0" w:space="0" w:color="auto"/>
      </w:divBdr>
    </w:div>
    <w:div w:id="1988124186">
      <w:bodyDiv w:val="1"/>
      <w:marLeft w:val="0"/>
      <w:marRight w:val="0"/>
      <w:marTop w:val="0"/>
      <w:marBottom w:val="0"/>
      <w:divBdr>
        <w:top w:val="none" w:sz="0" w:space="0" w:color="auto"/>
        <w:left w:val="none" w:sz="0" w:space="0" w:color="auto"/>
        <w:bottom w:val="none" w:sz="0" w:space="0" w:color="auto"/>
        <w:right w:val="none" w:sz="0" w:space="0" w:color="auto"/>
      </w:divBdr>
    </w:div>
    <w:div w:id="1988126094">
      <w:bodyDiv w:val="1"/>
      <w:marLeft w:val="0"/>
      <w:marRight w:val="0"/>
      <w:marTop w:val="0"/>
      <w:marBottom w:val="0"/>
      <w:divBdr>
        <w:top w:val="none" w:sz="0" w:space="0" w:color="auto"/>
        <w:left w:val="none" w:sz="0" w:space="0" w:color="auto"/>
        <w:bottom w:val="none" w:sz="0" w:space="0" w:color="auto"/>
        <w:right w:val="none" w:sz="0" w:space="0" w:color="auto"/>
      </w:divBdr>
    </w:div>
    <w:div w:id="1988169471">
      <w:bodyDiv w:val="1"/>
      <w:marLeft w:val="0"/>
      <w:marRight w:val="0"/>
      <w:marTop w:val="0"/>
      <w:marBottom w:val="0"/>
      <w:divBdr>
        <w:top w:val="none" w:sz="0" w:space="0" w:color="auto"/>
        <w:left w:val="none" w:sz="0" w:space="0" w:color="auto"/>
        <w:bottom w:val="none" w:sz="0" w:space="0" w:color="auto"/>
        <w:right w:val="none" w:sz="0" w:space="0" w:color="auto"/>
      </w:divBdr>
    </w:div>
    <w:div w:id="1988195020">
      <w:bodyDiv w:val="1"/>
      <w:marLeft w:val="0"/>
      <w:marRight w:val="0"/>
      <w:marTop w:val="0"/>
      <w:marBottom w:val="0"/>
      <w:divBdr>
        <w:top w:val="none" w:sz="0" w:space="0" w:color="auto"/>
        <w:left w:val="none" w:sz="0" w:space="0" w:color="auto"/>
        <w:bottom w:val="none" w:sz="0" w:space="0" w:color="auto"/>
        <w:right w:val="none" w:sz="0" w:space="0" w:color="auto"/>
      </w:divBdr>
    </w:div>
    <w:div w:id="1988245092">
      <w:bodyDiv w:val="1"/>
      <w:marLeft w:val="0"/>
      <w:marRight w:val="0"/>
      <w:marTop w:val="0"/>
      <w:marBottom w:val="0"/>
      <w:divBdr>
        <w:top w:val="none" w:sz="0" w:space="0" w:color="auto"/>
        <w:left w:val="none" w:sz="0" w:space="0" w:color="auto"/>
        <w:bottom w:val="none" w:sz="0" w:space="0" w:color="auto"/>
        <w:right w:val="none" w:sz="0" w:space="0" w:color="auto"/>
      </w:divBdr>
    </w:div>
    <w:div w:id="1989017624">
      <w:bodyDiv w:val="1"/>
      <w:marLeft w:val="0"/>
      <w:marRight w:val="0"/>
      <w:marTop w:val="0"/>
      <w:marBottom w:val="0"/>
      <w:divBdr>
        <w:top w:val="none" w:sz="0" w:space="0" w:color="auto"/>
        <w:left w:val="none" w:sz="0" w:space="0" w:color="auto"/>
        <w:bottom w:val="none" w:sz="0" w:space="0" w:color="auto"/>
        <w:right w:val="none" w:sz="0" w:space="0" w:color="auto"/>
      </w:divBdr>
    </w:div>
    <w:div w:id="1989167905">
      <w:bodyDiv w:val="1"/>
      <w:marLeft w:val="0"/>
      <w:marRight w:val="0"/>
      <w:marTop w:val="0"/>
      <w:marBottom w:val="0"/>
      <w:divBdr>
        <w:top w:val="none" w:sz="0" w:space="0" w:color="auto"/>
        <w:left w:val="none" w:sz="0" w:space="0" w:color="auto"/>
        <w:bottom w:val="none" w:sz="0" w:space="0" w:color="auto"/>
        <w:right w:val="none" w:sz="0" w:space="0" w:color="auto"/>
      </w:divBdr>
    </w:div>
    <w:div w:id="1989355943">
      <w:bodyDiv w:val="1"/>
      <w:marLeft w:val="0"/>
      <w:marRight w:val="0"/>
      <w:marTop w:val="0"/>
      <w:marBottom w:val="0"/>
      <w:divBdr>
        <w:top w:val="none" w:sz="0" w:space="0" w:color="auto"/>
        <w:left w:val="none" w:sz="0" w:space="0" w:color="auto"/>
        <w:bottom w:val="none" w:sz="0" w:space="0" w:color="auto"/>
        <w:right w:val="none" w:sz="0" w:space="0" w:color="auto"/>
      </w:divBdr>
    </w:div>
    <w:div w:id="1989817763">
      <w:bodyDiv w:val="1"/>
      <w:marLeft w:val="0"/>
      <w:marRight w:val="0"/>
      <w:marTop w:val="0"/>
      <w:marBottom w:val="0"/>
      <w:divBdr>
        <w:top w:val="none" w:sz="0" w:space="0" w:color="auto"/>
        <w:left w:val="none" w:sz="0" w:space="0" w:color="auto"/>
        <w:bottom w:val="none" w:sz="0" w:space="0" w:color="auto"/>
        <w:right w:val="none" w:sz="0" w:space="0" w:color="auto"/>
      </w:divBdr>
    </w:div>
    <w:div w:id="1990203794">
      <w:bodyDiv w:val="1"/>
      <w:marLeft w:val="0"/>
      <w:marRight w:val="0"/>
      <w:marTop w:val="0"/>
      <w:marBottom w:val="0"/>
      <w:divBdr>
        <w:top w:val="none" w:sz="0" w:space="0" w:color="auto"/>
        <w:left w:val="none" w:sz="0" w:space="0" w:color="auto"/>
        <w:bottom w:val="none" w:sz="0" w:space="0" w:color="auto"/>
        <w:right w:val="none" w:sz="0" w:space="0" w:color="auto"/>
      </w:divBdr>
    </w:div>
    <w:div w:id="1990359769">
      <w:bodyDiv w:val="1"/>
      <w:marLeft w:val="0"/>
      <w:marRight w:val="0"/>
      <w:marTop w:val="0"/>
      <w:marBottom w:val="0"/>
      <w:divBdr>
        <w:top w:val="none" w:sz="0" w:space="0" w:color="auto"/>
        <w:left w:val="none" w:sz="0" w:space="0" w:color="auto"/>
        <w:bottom w:val="none" w:sz="0" w:space="0" w:color="auto"/>
        <w:right w:val="none" w:sz="0" w:space="0" w:color="auto"/>
      </w:divBdr>
    </w:div>
    <w:div w:id="1990399124">
      <w:bodyDiv w:val="1"/>
      <w:marLeft w:val="0"/>
      <w:marRight w:val="0"/>
      <w:marTop w:val="0"/>
      <w:marBottom w:val="0"/>
      <w:divBdr>
        <w:top w:val="none" w:sz="0" w:space="0" w:color="auto"/>
        <w:left w:val="none" w:sz="0" w:space="0" w:color="auto"/>
        <w:bottom w:val="none" w:sz="0" w:space="0" w:color="auto"/>
        <w:right w:val="none" w:sz="0" w:space="0" w:color="auto"/>
      </w:divBdr>
    </w:div>
    <w:div w:id="1990479725">
      <w:bodyDiv w:val="1"/>
      <w:marLeft w:val="0"/>
      <w:marRight w:val="0"/>
      <w:marTop w:val="0"/>
      <w:marBottom w:val="0"/>
      <w:divBdr>
        <w:top w:val="none" w:sz="0" w:space="0" w:color="auto"/>
        <w:left w:val="none" w:sz="0" w:space="0" w:color="auto"/>
        <w:bottom w:val="none" w:sz="0" w:space="0" w:color="auto"/>
        <w:right w:val="none" w:sz="0" w:space="0" w:color="auto"/>
      </w:divBdr>
    </w:div>
    <w:div w:id="1990552241">
      <w:bodyDiv w:val="1"/>
      <w:marLeft w:val="0"/>
      <w:marRight w:val="0"/>
      <w:marTop w:val="0"/>
      <w:marBottom w:val="0"/>
      <w:divBdr>
        <w:top w:val="none" w:sz="0" w:space="0" w:color="auto"/>
        <w:left w:val="none" w:sz="0" w:space="0" w:color="auto"/>
        <w:bottom w:val="none" w:sz="0" w:space="0" w:color="auto"/>
        <w:right w:val="none" w:sz="0" w:space="0" w:color="auto"/>
      </w:divBdr>
    </w:div>
    <w:div w:id="1990596718">
      <w:bodyDiv w:val="1"/>
      <w:marLeft w:val="0"/>
      <w:marRight w:val="0"/>
      <w:marTop w:val="0"/>
      <w:marBottom w:val="0"/>
      <w:divBdr>
        <w:top w:val="none" w:sz="0" w:space="0" w:color="auto"/>
        <w:left w:val="none" w:sz="0" w:space="0" w:color="auto"/>
        <w:bottom w:val="none" w:sz="0" w:space="0" w:color="auto"/>
        <w:right w:val="none" w:sz="0" w:space="0" w:color="auto"/>
      </w:divBdr>
    </w:div>
    <w:div w:id="1991012992">
      <w:bodyDiv w:val="1"/>
      <w:marLeft w:val="0"/>
      <w:marRight w:val="0"/>
      <w:marTop w:val="0"/>
      <w:marBottom w:val="0"/>
      <w:divBdr>
        <w:top w:val="none" w:sz="0" w:space="0" w:color="auto"/>
        <w:left w:val="none" w:sz="0" w:space="0" w:color="auto"/>
        <w:bottom w:val="none" w:sz="0" w:space="0" w:color="auto"/>
        <w:right w:val="none" w:sz="0" w:space="0" w:color="auto"/>
      </w:divBdr>
    </w:div>
    <w:div w:id="1991446256">
      <w:bodyDiv w:val="1"/>
      <w:marLeft w:val="0"/>
      <w:marRight w:val="0"/>
      <w:marTop w:val="0"/>
      <w:marBottom w:val="0"/>
      <w:divBdr>
        <w:top w:val="none" w:sz="0" w:space="0" w:color="auto"/>
        <w:left w:val="none" w:sz="0" w:space="0" w:color="auto"/>
        <w:bottom w:val="none" w:sz="0" w:space="0" w:color="auto"/>
        <w:right w:val="none" w:sz="0" w:space="0" w:color="auto"/>
      </w:divBdr>
    </w:div>
    <w:div w:id="1991589349">
      <w:bodyDiv w:val="1"/>
      <w:marLeft w:val="0"/>
      <w:marRight w:val="0"/>
      <w:marTop w:val="0"/>
      <w:marBottom w:val="0"/>
      <w:divBdr>
        <w:top w:val="none" w:sz="0" w:space="0" w:color="auto"/>
        <w:left w:val="none" w:sz="0" w:space="0" w:color="auto"/>
        <w:bottom w:val="none" w:sz="0" w:space="0" w:color="auto"/>
        <w:right w:val="none" w:sz="0" w:space="0" w:color="auto"/>
      </w:divBdr>
    </w:div>
    <w:div w:id="1991860931">
      <w:bodyDiv w:val="1"/>
      <w:marLeft w:val="0"/>
      <w:marRight w:val="0"/>
      <w:marTop w:val="0"/>
      <w:marBottom w:val="0"/>
      <w:divBdr>
        <w:top w:val="none" w:sz="0" w:space="0" w:color="auto"/>
        <w:left w:val="none" w:sz="0" w:space="0" w:color="auto"/>
        <w:bottom w:val="none" w:sz="0" w:space="0" w:color="auto"/>
        <w:right w:val="none" w:sz="0" w:space="0" w:color="auto"/>
      </w:divBdr>
    </w:div>
    <w:div w:id="1992058253">
      <w:bodyDiv w:val="1"/>
      <w:marLeft w:val="0"/>
      <w:marRight w:val="0"/>
      <w:marTop w:val="0"/>
      <w:marBottom w:val="0"/>
      <w:divBdr>
        <w:top w:val="none" w:sz="0" w:space="0" w:color="auto"/>
        <w:left w:val="none" w:sz="0" w:space="0" w:color="auto"/>
        <w:bottom w:val="none" w:sz="0" w:space="0" w:color="auto"/>
        <w:right w:val="none" w:sz="0" w:space="0" w:color="auto"/>
      </w:divBdr>
    </w:div>
    <w:div w:id="1992251467">
      <w:bodyDiv w:val="1"/>
      <w:marLeft w:val="0"/>
      <w:marRight w:val="0"/>
      <w:marTop w:val="0"/>
      <w:marBottom w:val="0"/>
      <w:divBdr>
        <w:top w:val="none" w:sz="0" w:space="0" w:color="auto"/>
        <w:left w:val="none" w:sz="0" w:space="0" w:color="auto"/>
        <w:bottom w:val="none" w:sz="0" w:space="0" w:color="auto"/>
        <w:right w:val="none" w:sz="0" w:space="0" w:color="auto"/>
      </w:divBdr>
    </w:div>
    <w:div w:id="1992556960">
      <w:bodyDiv w:val="1"/>
      <w:marLeft w:val="0"/>
      <w:marRight w:val="0"/>
      <w:marTop w:val="0"/>
      <w:marBottom w:val="0"/>
      <w:divBdr>
        <w:top w:val="none" w:sz="0" w:space="0" w:color="auto"/>
        <w:left w:val="none" w:sz="0" w:space="0" w:color="auto"/>
        <w:bottom w:val="none" w:sz="0" w:space="0" w:color="auto"/>
        <w:right w:val="none" w:sz="0" w:space="0" w:color="auto"/>
      </w:divBdr>
    </w:div>
    <w:div w:id="1992830048">
      <w:bodyDiv w:val="1"/>
      <w:marLeft w:val="0"/>
      <w:marRight w:val="0"/>
      <w:marTop w:val="0"/>
      <w:marBottom w:val="0"/>
      <w:divBdr>
        <w:top w:val="none" w:sz="0" w:space="0" w:color="auto"/>
        <w:left w:val="none" w:sz="0" w:space="0" w:color="auto"/>
        <w:bottom w:val="none" w:sz="0" w:space="0" w:color="auto"/>
        <w:right w:val="none" w:sz="0" w:space="0" w:color="auto"/>
      </w:divBdr>
    </w:div>
    <w:div w:id="1993169037">
      <w:bodyDiv w:val="1"/>
      <w:marLeft w:val="0"/>
      <w:marRight w:val="0"/>
      <w:marTop w:val="0"/>
      <w:marBottom w:val="0"/>
      <w:divBdr>
        <w:top w:val="none" w:sz="0" w:space="0" w:color="auto"/>
        <w:left w:val="none" w:sz="0" w:space="0" w:color="auto"/>
        <w:bottom w:val="none" w:sz="0" w:space="0" w:color="auto"/>
        <w:right w:val="none" w:sz="0" w:space="0" w:color="auto"/>
      </w:divBdr>
    </w:div>
    <w:div w:id="1993368121">
      <w:bodyDiv w:val="1"/>
      <w:marLeft w:val="0"/>
      <w:marRight w:val="0"/>
      <w:marTop w:val="0"/>
      <w:marBottom w:val="0"/>
      <w:divBdr>
        <w:top w:val="none" w:sz="0" w:space="0" w:color="auto"/>
        <w:left w:val="none" w:sz="0" w:space="0" w:color="auto"/>
        <w:bottom w:val="none" w:sz="0" w:space="0" w:color="auto"/>
        <w:right w:val="none" w:sz="0" w:space="0" w:color="auto"/>
      </w:divBdr>
    </w:div>
    <w:div w:id="1994024756">
      <w:bodyDiv w:val="1"/>
      <w:marLeft w:val="0"/>
      <w:marRight w:val="0"/>
      <w:marTop w:val="0"/>
      <w:marBottom w:val="0"/>
      <w:divBdr>
        <w:top w:val="none" w:sz="0" w:space="0" w:color="auto"/>
        <w:left w:val="none" w:sz="0" w:space="0" w:color="auto"/>
        <w:bottom w:val="none" w:sz="0" w:space="0" w:color="auto"/>
        <w:right w:val="none" w:sz="0" w:space="0" w:color="auto"/>
      </w:divBdr>
    </w:div>
    <w:div w:id="1994064223">
      <w:bodyDiv w:val="1"/>
      <w:marLeft w:val="0"/>
      <w:marRight w:val="0"/>
      <w:marTop w:val="0"/>
      <w:marBottom w:val="0"/>
      <w:divBdr>
        <w:top w:val="none" w:sz="0" w:space="0" w:color="auto"/>
        <w:left w:val="none" w:sz="0" w:space="0" w:color="auto"/>
        <w:bottom w:val="none" w:sz="0" w:space="0" w:color="auto"/>
        <w:right w:val="none" w:sz="0" w:space="0" w:color="auto"/>
      </w:divBdr>
    </w:div>
    <w:div w:id="1994288373">
      <w:bodyDiv w:val="1"/>
      <w:marLeft w:val="0"/>
      <w:marRight w:val="0"/>
      <w:marTop w:val="0"/>
      <w:marBottom w:val="0"/>
      <w:divBdr>
        <w:top w:val="none" w:sz="0" w:space="0" w:color="auto"/>
        <w:left w:val="none" w:sz="0" w:space="0" w:color="auto"/>
        <w:bottom w:val="none" w:sz="0" w:space="0" w:color="auto"/>
        <w:right w:val="none" w:sz="0" w:space="0" w:color="auto"/>
      </w:divBdr>
    </w:div>
    <w:div w:id="1994328238">
      <w:bodyDiv w:val="1"/>
      <w:marLeft w:val="0"/>
      <w:marRight w:val="0"/>
      <w:marTop w:val="0"/>
      <w:marBottom w:val="0"/>
      <w:divBdr>
        <w:top w:val="none" w:sz="0" w:space="0" w:color="auto"/>
        <w:left w:val="none" w:sz="0" w:space="0" w:color="auto"/>
        <w:bottom w:val="none" w:sz="0" w:space="0" w:color="auto"/>
        <w:right w:val="none" w:sz="0" w:space="0" w:color="auto"/>
      </w:divBdr>
    </w:div>
    <w:div w:id="1994751898">
      <w:bodyDiv w:val="1"/>
      <w:marLeft w:val="0"/>
      <w:marRight w:val="0"/>
      <w:marTop w:val="0"/>
      <w:marBottom w:val="0"/>
      <w:divBdr>
        <w:top w:val="none" w:sz="0" w:space="0" w:color="auto"/>
        <w:left w:val="none" w:sz="0" w:space="0" w:color="auto"/>
        <w:bottom w:val="none" w:sz="0" w:space="0" w:color="auto"/>
        <w:right w:val="none" w:sz="0" w:space="0" w:color="auto"/>
      </w:divBdr>
    </w:div>
    <w:div w:id="1995063794">
      <w:bodyDiv w:val="1"/>
      <w:marLeft w:val="0"/>
      <w:marRight w:val="0"/>
      <w:marTop w:val="0"/>
      <w:marBottom w:val="0"/>
      <w:divBdr>
        <w:top w:val="none" w:sz="0" w:space="0" w:color="auto"/>
        <w:left w:val="none" w:sz="0" w:space="0" w:color="auto"/>
        <w:bottom w:val="none" w:sz="0" w:space="0" w:color="auto"/>
        <w:right w:val="none" w:sz="0" w:space="0" w:color="auto"/>
      </w:divBdr>
    </w:div>
    <w:div w:id="1995260706">
      <w:bodyDiv w:val="1"/>
      <w:marLeft w:val="0"/>
      <w:marRight w:val="0"/>
      <w:marTop w:val="0"/>
      <w:marBottom w:val="0"/>
      <w:divBdr>
        <w:top w:val="none" w:sz="0" w:space="0" w:color="auto"/>
        <w:left w:val="none" w:sz="0" w:space="0" w:color="auto"/>
        <w:bottom w:val="none" w:sz="0" w:space="0" w:color="auto"/>
        <w:right w:val="none" w:sz="0" w:space="0" w:color="auto"/>
      </w:divBdr>
    </w:div>
    <w:div w:id="1995332675">
      <w:bodyDiv w:val="1"/>
      <w:marLeft w:val="0"/>
      <w:marRight w:val="0"/>
      <w:marTop w:val="0"/>
      <w:marBottom w:val="0"/>
      <w:divBdr>
        <w:top w:val="none" w:sz="0" w:space="0" w:color="auto"/>
        <w:left w:val="none" w:sz="0" w:space="0" w:color="auto"/>
        <w:bottom w:val="none" w:sz="0" w:space="0" w:color="auto"/>
        <w:right w:val="none" w:sz="0" w:space="0" w:color="auto"/>
      </w:divBdr>
    </w:div>
    <w:div w:id="1995603162">
      <w:bodyDiv w:val="1"/>
      <w:marLeft w:val="0"/>
      <w:marRight w:val="0"/>
      <w:marTop w:val="0"/>
      <w:marBottom w:val="0"/>
      <w:divBdr>
        <w:top w:val="none" w:sz="0" w:space="0" w:color="auto"/>
        <w:left w:val="none" w:sz="0" w:space="0" w:color="auto"/>
        <w:bottom w:val="none" w:sz="0" w:space="0" w:color="auto"/>
        <w:right w:val="none" w:sz="0" w:space="0" w:color="auto"/>
      </w:divBdr>
    </w:div>
    <w:div w:id="1995715027">
      <w:bodyDiv w:val="1"/>
      <w:marLeft w:val="0"/>
      <w:marRight w:val="0"/>
      <w:marTop w:val="0"/>
      <w:marBottom w:val="0"/>
      <w:divBdr>
        <w:top w:val="none" w:sz="0" w:space="0" w:color="auto"/>
        <w:left w:val="none" w:sz="0" w:space="0" w:color="auto"/>
        <w:bottom w:val="none" w:sz="0" w:space="0" w:color="auto"/>
        <w:right w:val="none" w:sz="0" w:space="0" w:color="auto"/>
      </w:divBdr>
    </w:div>
    <w:div w:id="1997100464">
      <w:bodyDiv w:val="1"/>
      <w:marLeft w:val="0"/>
      <w:marRight w:val="0"/>
      <w:marTop w:val="0"/>
      <w:marBottom w:val="0"/>
      <w:divBdr>
        <w:top w:val="none" w:sz="0" w:space="0" w:color="auto"/>
        <w:left w:val="none" w:sz="0" w:space="0" w:color="auto"/>
        <w:bottom w:val="none" w:sz="0" w:space="0" w:color="auto"/>
        <w:right w:val="none" w:sz="0" w:space="0" w:color="auto"/>
      </w:divBdr>
    </w:div>
    <w:div w:id="1997487372">
      <w:bodyDiv w:val="1"/>
      <w:marLeft w:val="0"/>
      <w:marRight w:val="0"/>
      <w:marTop w:val="0"/>
      <w:marBottom w:val="0"/>
      <w:divBdr>
        <w:top w:val="none" w:sz="0" w:space="0" w:color="auto"/>
        <w:left w:val="none" w:sz="0" w:space="0" w:color="auto"/>
        <w:bottom w:val="none" w:sz="0" w:space="0" w:color="auto"/>
        <w:right w:val="none" w:sz="0" w:space="0" w:color="auto"/>
      </w:divBdr>
    </w:div>
    <w:div w:id="1997679948">
      <w:bodyDiv w:val="1"/>
      <w:marLeft w:val="0"/>
      <w:marRight w:val="0"/>
      <w:marTop w:val="0"/>
      <w:marBottom w:val="0"/>
      <w:divBdr>
        <w:top w:val="none" w:sz="0" w:space="0" w:color="auto"/>
        <w:left w:val="none" w:sz="0" w:space="0" w:color="auto"/>
        <w:bottom w:val="none" w:sz="0" w:space="0" w:color="auto"/>
        <w:right w:val="none" w:sz="0" w:space="0" w:color="auto"/>
      </w:divBdr>
    </w:div>
    <w:div w:id="1998416923">
      <w:bodyDiv w:val="1"/>
      <w:marLeft w:val="0"/>
      <w:marRight w:val="0"/>
      <w:marTop w:val="0"/>
      <w:marBottom w:val="0"/>
      <w:divBdr>
        <w:top w:val="none" w:sz="0" w:space="0" w:color="auto"/>
        <w:left w:val="none" w:sz="0" w:space="0" w:color="auto"/>
        <w:bottom w:val="none" w:sz="0" w:space="0" w:color="auto"/>
        <w:right w:val="none" w:sz="0" w:space="0" w:color="auto"/>
      </w:divBdr>
    </w:div>
    <w:div w:id="1998608463">
      <w:bodyDiv w:val="1"/>
      <w:marLeft w:val="0"/>
      <w:marRight w:val="0"/>
      <w:marTop w:val="0"/>
      <w:marBottom w:val="0"/>
      <w:divBdr>
        <w:top w:val="none" w:sz="0" w:space="0" w:color="auto"/>
        <w:left w:val="none" w:sz="0" w:space="0" w:color="auto"/>
        <w:bottom w:val="none" w:sz="0" w:space="0" w:color="auto"/>
        <w:right w:val="none" w:sz="0" w:space="0" w:color="auto"/>
      </w:divBdr>
    </w:div>
    <w:div w:id="1998654754">
      <w:bodyDiv w:val="1"/>
      <w:marLeft w:val="0"/>
      <w:marRight w:val="0"/>
      <w:marTop w:val="0"/>
      <w:marBottom w:val="0"/>
      <w:divBdr>
        <w:top w:val="none" w:sz="0" w:space="0" w:color="auto"/>
        <w:left w:val="none" w:sz="0" w:space="0" w:color="auto"/>
        <w:bottom w:val="none" w:sz="0" w:space="0" w:color="auto"/>
        <w:right w:val="none" w:sz="0" w:space="0" w:color="auto"/>
      </w:divBdr>
    </w:div>
    <w:div w:id="1999114480">
      <w:bodyDiv w:val="1"/>
      <w:marLeft w:val="0"/>
      <w:marRight w:val="0"/>
      <w:marTop w:val="0"/>
      <w:marBottom w:val="0"/>
      <w:divBdr>
        <w:top w:val="none" w:sz="0" w:space="0" w:color="auto"/>
        <w:left w:val="none" w:sz="0" w:space="0" w:color="auto"/>
        <w:bottom w:val="none" w:sz="0" w:space="0" w:color="auto"/>
        <w:right w:val="none" w:sz="0" w:space="0" w:color="auto"/>
      </w:divBdr>
    </w:div>
    <w:div w:id="2000032583">
      <w:bodyDiv w:val="1"/>
      <w:marLeft w:val="0"/>
      <w:marRight w:val="0"/>
      <w:marTop w:val="0"/>
      <w:marBottom w:val="0"/>
      <w:divBdr>
        <w:top w:val="none" w:sz="0" w:space="0" w:color="auto"/>
        <w:left w:val="none" w:sz="0" w:space="0" w:color="auto"/>
        <w:bottom w:val="none" w:sz="0" w:space="0" w:color="auto"/>
        <w:right w:val="none" w:sz="0" w:space="0" w:color="auto"/>
      </w:divBdr>
    </w:div>
    <w:div w:id="2001225192">
      <w:bodyDiv w:val="1"/>
      <w:marLeft w:val="0"/>
      <w:marRight w:val="0"/>
      <w:marTop w:val="0"/>
      <w:marBottom w:val="0"/>
      <w:divBdr>
        <w:top w:val="none" w:sz="0" w:space="0" w:color="auto"/>
        <w:left w:val="none" w:sz="0" w:space="0" w:color="auto"/>
        <w:bottom w:val="none" w:sz="0" w:space="0" w:color="auto"/>
        <w:right w:val="none" w:sz="0" w:space="0" w:color="auto"/>
      </w:divBdr>
    </w:div>
    <w:div w:id="2001229796">
      <w:bodyDiv w:val="1"/>
      <w:marLeft w:val="0"/>
      <w:marRight w:val="0"/>
      <w:marTop w:val="0"/>
      <w:marBottom w:val="0"/>
      <w:divBdr>
        <w:top w:val="none" w:sz="0" w:space="0" w:color="auto"/>
        <w:left w:val="none" w:sz="0" w:space="0" w:color="auto"/>
        <w:bottom w:val="none" w:sz="0" w:space="0" w:color="auto"/>
        <w:right w:val="none" w:sz="0" w:space="0" w:color="auto"/>
      </w:divBdr>
    </w:div>
    <w:div w:id="2001231397">
      <w:bodyDiv w:val="1"/>
      <w:marLeft w:val="0"/>
      <w:marRight w:val="0"/>
      <w:marTop w:val="0"/>
      <w:marBottom w:val="0"/>
      <w:divBdr>
        <w:top w:val="none" w:sz="0" w:space="0" w:color="auto"/>
        <w:left w:val="none" w:sz="0" w:space="0" w:color="auto"/>
        <w:bottom w:val="none" w:sz="0" w:space="0" w:color="auto"/>
        <w:right w:val="none" w:sz="0" w:space="0" w:color="auto"/>
      </w:divBdr>
    </w:div>
    <w:div w:id="2001498231">
      <w:bodyDiv w:val="1"/>
      <w:marLeft w:val="0"/>
      <w:marRight w:val="0"/>
      <w:marTop w:val="0"/>
      <w:marBottom w:val="0"/>
      <w:divBdr>
        <w:top w:val="none" w:sz="0" w:space="0" w:color="auto"/>
        <w:left w:val="none" w:sz="0" w:space="0" w:color="auto"/>
        <w:bottom w:val="none" w:sz="0" w:space="0" w:color="auto"/>
        <w:right w:val="none" w:sz="0" w:space="0" w:color="auto"/>
      </w:divBdr>
    </w:div>
    <w:div w:id="2001542192">
      <w:bodyDiv w:val="1"/>
      <w:marLeft w:val="0"/>
      <w:marRight w:val="0"/>
      <w:marTop w:val="0"/>
      <w:marBottom w:val="0"/>
      <w:divBdr>
        <w:top w:val="none" w:sz="0" w:space="0" w:color="auto"/>
        <w:left w:val="none" w:sz="0" w:space="0" w:color="auto"/>
        <w:bottom w:val="none" w:sz="0" w:space="0" w:color="auto"/>
        <w:right w:val="none" w:sz="0" w:space="0" w:color="auto"/>
      </w:divBdr>
    </w:div>
    <w:div w:id="2001545551">
      <w:bodyDiv w:val="1"/>
      <w:marLeft w:val="0"/>
      <w:marRight w:val="0"/>
      <w:marTop w:val="0"/>
      <w:marBottom w:val="0"/>
      <w:divBdr>
        <w:top w:val="none" w:sz="0" w:space="0" w:color="auto"/>
        <w:left w:val="none" w:sz="0" w:space="0" w:color="auto"/>
        <w:bottom w:val="none" w:sz="0" w:space="0" w:color="auto"/>
        <w:right w:val="none" w:sz="0" w:space="0" w:color="auto"/>
      </w:divBdr>
    </w:div>
    <w:div w:id="2001763165">
      <w:bodyDiv w:val="1"/>
      <w:marLeft w:val="0"/>
      <w:marRight w:val="0"/>
      <w:marTop w:val="0"/>
      <w:marBottom w:val="0"/>
      <w:divBdr>
        <w:top w:val="none" w:sz="0" w:space="0" w:color="auto"/>
        <w:left w:val="none" w:sz="0" w:space="0" w:color="auto"/>
        <w:bottom w:val="none" w:sz="0" w:space="0" w:color="auto"/>
        <w:right w:val="none" w:sz="0" w:space="0" w:color="auto"/>
      </w:divBdr>
    </w:div>
    <w:div w:id="2001812039">
      <w:bodyDiv w:val="1"/>
      <w:marLeft w:val="0"/>
      <w:marRight w:val="0"/>
      <w:marTop w:val="0"/>
      <w:marBottom w:val="0"/>
      <w:divBdr>
        <w:top w:val="none" w:sz="0" w:space="0" w:color="auto"/>
        <w:left w:val="none" w:sz="0" w:space="0" w:color="auto"/>
        <w:bottom w:val="none" w:sz="0" w:space="0" w:color="auto"/>
        <w:right w:val="none" w:sz="0" w:space="0" w:color="auto"/>
      </w:divBdr>
    </w:div>
    <w:div w:id="2002000741">
      <w:bodyDiv w:val="1"/>
      <w:marLeft w:val="0"/>
      <w:marRight w:val="0"/>
      <w:marTop w:val="0"/>
      <w:marBottom w:val="0"/>
      <w:divBdr>
        <w:top w:val="none" w:sz="0" w:space="0" w:color="auto"/>
        <w:left w:val="none" w:sz="0" w:space="0" w:color="auto"/>
        <w:bottom w:val="none" w:sz="0" w:space="0" w:color="auto"/>
        <w:right w:val="none" w:sz="0" w:space="0" w:color="auto"/>
      </w:divBdr>
    </w:div>
    <w:div w:id="2002193559">
      <w:bodyDiv w:val="1"/>
      <w:marLeft w:val="0"/>
      <w:marRight w:val="0"/>
      <w:marTop w:val="0"/>
      <w:marBottom w:val="0"/>
      <w:divBdr>
        <w:top w:val="none" w:sz="0" w:space="0" w:color="auto"/>
        <w:left w:val="none" w:sz="0" w:space="0" w:color="auto"/>
        <w:bottom w:val="none" w:sz="0" w:space="0" w:color="auto"/>
        <w:right w:val="none" w:sz="0" w:space="0" w:color="auto"/>
      </w:divBdr>
    </w:div>
    <w:div w:id="2002344461">
      <w:bodyDiv w:val="1"/>
      <w:marLeft w:val="0"/>
      <w:marRight w:val="0"/>
      <w:marTop w:val="0"/>
      <w:marBottom w:val="0"/>
      <w:divBdr>
        <w:top w:val="none" w:sz="0" w:space="0" w:color="auto"/>
        <w:left w:val="none" w:sz="0" w:space="0" w:color="auto"/>
        <w:bottom w:val="none" w:sz="0" w:space="0" w:color="auto"/>
        <w:right w:val="none" w:sz="0" w:space="0" w:color="auto"/>
      </w:divBdr>
    </w:div>
    <w:div w:id="2002930147">
      <w:bodyDiv w:val="1"/>
      <w:marLeft w:val="0"/>
      <w:marRight w:val="0"/>
      <w:marTop w:val="0"/>
      <w:marBottom w:val="0"/>
      <w:divBdr>
        <w:top w:val="none" w:sz="0" w:space="0" w:color="auto"/>
        <w:left w:val="none" w:sz="0" w:space="0" w:color="auto"/>
        <w:bottom w:val="none" w:sz="0" w:space="0" w:color="auto"/>
        <w:right w:val="none" w:sz="0" w:space="0" w:color="auto"/>
      </w:divBdr>
    </w:div>
    <w:div w:id="2003894887">
      <w:bodyDiv w:val="1"/>
      <w:marLeft w:val="0"/>
      <w:marRight w:val="0"/>
      <w:marTop w:val="0"/>
      <w:marBottom w:val="0"/>
      <w:divBdr>
        <w:top w:val="none" w:sz="0" w:space="0" w:color="auto"/>
        <w:left w:val="none" w:sz="0" w:space="0" w:color="auto"/>
        <w:bottom w:val="none" w:sz="0" w:space="0" w:color="auto"/>
        <w:right w:val="none" w:sz="0" w:space="0" w:color="auto"/>
      </w:divBdr>
    </w:div>
    <w:div w:id="2004578725">
      <w:bodyDiv w:val="1"/>
      <w:marLeft w:val="0"/>
      <w:marRight w:val="0"/>
      <w:marTop w:val="0"/>
      <w:marBottom w:val="0"/>
      <w:divBdr>
        <w:top w:val="none" w:sz="0" w:space="0" w:color="auto"/>
        <w:left w:val="none" w:sz="0" w:space="0" w:color="auto"/>
        <w:bottom w:val="none" w:sz="0" w:space="0" w:color="auto"/>
        <w:right w:val="none" w:sz="0" w:space="0" w:color="auto"/>
      </w:divBdr>
    </w:div>
    <w:div w:id="2004579282">
      <w:bodyDiv w:val="1"/>
      <w:marLeft w:val="0"/>
      <w:marRight w:val="0"/>
      <w:marTop w:val="0"/>
      <w:marBottom w:val="0"/>
      <w:divBdr>
        <w:top w:val="none" w:sz="0" w:space="0" w:color="auto"/>
        <w:left w:val="none" w:sz="0" w:space="0" w:color="auto"/>
        <w:bottom w:val="none" w:sz="0" w:space="0" w:color="auto"/>
        <w:right w:val="none" w:sz="0" w:space="0" w:color="auto"/>
      </w:divBdr>
    </w:div>
    <w:div w:id="2004890826">
      <w:bodyDiv w:val="1"/>
      <w:marLeft w:val="0"/>
      <w:marRight w:val="0"/>
      <w:marTop w:val="0"/>
      <w:marBottom w:val="0"/>
      <w:divBdr>
        <w:top w:val="none" w:sz="0" w:space="0" w:color="auto"/>
        <w:left w:val="none" w:sz="0" w:space="0" w:color="auto"/>
        <w:bottom w:val="none" w:sz="0" w:space="0" w:color="auto"/>
        <w:right w:val="none" w:sz="0" w:space="0" w:color="auto"/>
      </w:divBdr>
    </w:div>
    <w:div w:id="2005040216">
      <w:bodyDiv w:val="1"/>
      <w:marLeft w:val="0"/>
      <w:marRight w:val="0"/>
      <w:marTop w:val="0"/>
      <w:marBottom w:val="0"/>
      <w:divBdr>
        <w:top w:val="none" w:sz="0" w:space="0" w:color="auto"/>
        <w:left w:val="none" w:sz="0" w:space="0" w:color="auto"/>
        <w:bottom w:val="none" w:sz="0" w:space="0" w:color="auto"/>
        <w:right w:val="none" w:sz="0" w:space="0" w:color="auto"/>
      </w:divBdr>
    </w:div>
    <w:div w:id="2005083420">
      <w:bodyDiv w:val="1"/>
      <w:marLeft w:val="0"/>
      <w:marRight w:val="0"/>
      <w:marTop w:val="0"/>
      <w:marBottom w:val="0"/>
      <w:divBdr>
        <w:top w:val="none" w:sz="0" w:space="0" w:color="auto"/>
        <w:left w:val="none" w:sz="0" w:space="0" w:color="auto"/>
        <w:bottom w:val="none" w:sz="0" w:space="0" w:color="auto"/>
        <w:right w:val="none" w:sz="0" w:space="0" w:color="auto"/>
      </w:divBdr>
    </w:div>
    <w:div w:id="2005353309">
      <w:bodyDiv w:val="1"/>
      <w:marLeft w:val="0"/>
      <w:marRight w:val="0"/>
      <w:marTop w:val="0"/>
      <w:marBottom w:val="0"/>
      <w:divBdr>
        <w:top w:val="none" w:sz="0" w:space="0" w:color="auto"/>
        <w:left w:val="none" w:sz="0" w:space="0" w:color="auto"/>
        <w:bottom w:val="none" w:sz="0" w:space="0" w:color="auto"/>
        <w:right w:val="none" w:sz="0" w:space="0" w:color="auto"/>
      </w:divBdr>
    </w:div>
    <w:div w:id="2005740825">
      <w:bodyDiv w:val="1"/>
      <w:marLeft w:val="0"/>
      <w:marRight w:val="0"/>
      <w:marTop w:val="0"/>
      <w:marBottom w:val="0"/>
      <w:divBdr>
        <w:top w:val="none" w:sz="0" w:space="0" w:color="auto"/>
        <w:left w:val="none" w:sz="0" w:space="0" w:color="auto"/>
        <w:bottom w:val="none" w:sz="0" w:space="0" w:color="auto"/>
        <w:right w:val="none" w:sz="0" w:space="0" w:color="auto"/>
      </w:divBdr>
    </w:div>
    <w:div w:id="2005887231">
      <w:bodyDiv w:val="1"/>
      <w:marLeft w:val="0"/>
      <w:marRight w:val="0"/>
      <w:marTop w:val="0"/>
      <w:marBottom w:val="0"/>
      <w:divBdr>
        <w:top w:val="none" w:sz="0" w:space="0" w:color="auto"/>
        <w:left w:val="none" w:sz="0" w:space="0" w:color="auto"/>
        <w:bottom w:val="none" w:sz="0" w:space="0" w:color="auto"/>
        <w:right w:val="none" w:sz="0" w:space="0" w:color="auto"/>
      </w:divBdr>
    </w:div>
    <w:div w:id="2005938999">
      <w:bodyDiv w:val="1"/>
      <w:marLeft w:val="0"/>
      <w:marRight w:val="0"/>
      <w:marTop w:val="0"/>
      <w:marBottom w:val="0"/>
      <w:divBdr>
        <w:top w:val="none" w:sz="0" w:space="0" w:color="auto"/>
        <w:left w:val="none" w:sz="0" w:space="0" w:color="auto"/>
        <w:bottom w:val="none" w:sz="0" w:space="0" w:color="auto"/>
        <w:right w:val="none" w:sz="0" w:space="0" w:color="auto"/>
      </w:divBdr>
    </w:div>
    <w:div w:id="2006125482">
      <w:bodyDiv w:val="1"/>
      <w:marLeft w:val="0"/>
      <w:marRight w:val="0"/>
      <w:marTop w:val="0"/>
      <w:marBottom w:val="0"/>
      <w:divBdr>
        <w:top w:val="none" w:sz="0" w:space="0" w:color="auto"/>
        <w:left w:val="none" w:sz="0" w:space="0" w:color="auto"/>
        <w:bottom w:val="none" w:sz="0" w:space="0" w:color="auto"/>
        <w:right w:val="none" w:sz="0" w:space="0" w:color="auto"/>
      </w:divBdr>
    </w:div>
    <w:div w:id="2006282742">
      <w:bodyDiv w:val="1"/>
      <w:marLeft w:val="0"/>
      <w:marRight w:val="0"/>
      <w:marTop w:val="0"/>
      <w:marBottom w:val="0"/>
      <w:divBdr>
        <w:top w:val="none" w:sz="0" w:space="0" w:color="auto"/>
        <w:left w:val="none" w:sz="0" w:space="0" w:color="auto"/>
        <w:bottom w:val="none" w:sz="0" w:space="0" w:color="auto"/>
        <w:right w:val="none" w:sz="0" w:space="0" w:color="auto"/>
      </w:divBdr>
    </w:div>
    <w:div w:id="2006392313">
      <w:bodyDiv w:val="1"/>
      <w:marLeft w:val="0"/>
      <w:marRight w:val="0"/>
      <w:marTop w:val="0"/>
      <w:marBottom w:val="0"/>
      <w:divBdr>
        <w:top w:val="none" w:sz="0" w:space="0" w:color="auto"/>
        <w:left w:val="none" w:sz="0" w:space="0" w:color="auto"/>
        <w:bottom w:val="none" w:sz="0" w:space="0" w:color="auto"/>
        <w:right w:val="none" w:sz="0" w:space="0" w:color="auto"/>
      </w:divBdr>
    </w:div>
    <w:div w:id="2006394388">
      <w:bodyDiv w:val="1"/>
      <w:marLeft w:val="0"/>
      <w:marRight w:val="0"/>
      <w:marTop w:val="0"/>
      <w:marBottom w:val="0"/>
      <w:divBdr>
        <w:top w:val="none" w:sz="0" w:space="0" w:color="auto"/>
        <w:left w:val="none" w:sz="0" w:space="0" w:color="auto"/>
        <w:bottom w:val="none" w:sz="0" w:space="0" w:color="auto"/>
        <w:right w:val="none" w:sz="0" w:space="0" w:color="auto"/>
      </w:divBdr>
    </w:div>
    <w:div w:id="2006853889">
      <w:bodyDiv w:val="1"/>
      <w:marLeft w:val="0"/>
      <w:marRight w:val="0"/>
      <w:marTop w:val="0"/>
      <w:marBottom w:val="0"/>
      <w:divBdr>
        <w:top w:val="none" w:sz="0" w:space="0" w:color="auto"/>
        <w:left w:val="none" w:sz="0" w:space="0" w:color="auto"/>
        <w:bottom w:val="none" w:sz="0" w:space="0" w:color="auto"/>
        <w:right w:val="none" w:sz="0" w:space="0" w:color="auto"/>
      </w:divBdr>
    </w:div>
    <w:div w:id="2007247699">
      <w:bodyDiv w:val="1"/>
      <w:marLeft w:val="0"/>
      <w:marRight w:val="0"/>
      <w:marTop w:val="0"/>
      <w:marBottom w:val="0"/>
      <w:divBdr>
        <w:top w:val="none" w:sz="0" w:space="0" w:color="auto"/>
        <w:left w:val="none" w:sz="0" w:space="0" w:color="auto"/>
        <w:bottom w:val="none" w:sz="0" w:space="0" w:color="auto"/>
        <w:right w:val="none" w:sz="0" w:space="0" w:color="auto"/>
      </w:divBdr>
    </w:div>
    <w:div w:id="2007826673">
      <w:bodyDiv w:val="1"/>
      <w:marLeft w:val="0"/>
      <w:marRight w:val="0"/>
      <w:marTop w:val="0"/>
      <w:marBottom w:val="0"/>
      <w:divBdr>
        <w:top w:val="none" w:sz="0" w:space="0" w:color="auto"/>
        <w:left w:val="none" w:sz="0" w:space="0" w:color="auto"/>
        <w:bottom w:val="none" w:sz="0" w:space="0" w:color="auto"/>
        <w:right w:val="none" w:sz="0" w:space="0" w:color="auto"/>
      </w:divBdr>
    </w:div>
    <w:div w:id="2008094062">
      <w:bodyDiv w:val="1"/>
      <w:marLeft w:val="0"/>
      <w:marRight w:val="0"/>
      <w:marTop w:val="0"/>
      <w:marBottom w:val="0"/>
      <w:divBdr>
        <w:top w:val="none" w:sz="0" w:space="0" w:color="auto"/>
        <w:left w:val="none" w:sz="0" w:space="0" w:color="auto"/>
        <w:bottom w:val="none" w:sz="0" w:space="0" w:color="auto"/>
        <w:right w:val="none" w:sz="0" w:space="0" w:color="auto"/>
      </w:divBdr>
    </w:div>
    <w:div w:id="2008241526">
      <w:bodyDiv w:val="1"/>
      <w:marLeft w:val="0"/>
      <w:marRight w:val="0"/>
      <w:marTop w:val="0"/>
      <w:marBottom w:val="0"/>
      <w:divBdr>
        <w:top w:val="none" w:sz="0" w:space="0" w:color="auto"/>
        <w:left w:val="none" w:sz="0" w:space="0" w:color="auto"/>
        <w:bottom w:val="none" w:sz="0" w:space="0" w:color="auto"/>
        <w:right w:val="none" w:sz="0" w:space="0" w:color="auto"/>
      </w:divBdr>
    </w:div>
    <w:div w:id="2008483055">
      <w:bodyDiv w:val="1"/>
      <w:marLeft w:val="0"/>
      <w:marRight w:val="0"/>
      <w:marTop w:val="0"/>
      <w:marBottom w:val="0"/>
      <w:divBdr>
        <w:top w:val="none" w:sz="0" w:space="0" w:color="auto"/>
        <w:left w:val="none" w:sz="0" w:space="0" w:color="auto"/>
        <w:bottom w:val="none" w:sz="0" w:space="0" w:color="auto"/>
        <w:right w:val="none" w:sz="0" w:space="0" w:color="auto"/>
      </w:divBdr>
    </w:div>
    <w:div w:id="2008898402">
      <w:bodyDiv w:val="1"/>
      <w:marLeft w:val="0"/>
      <w:marRight w:val="0"/>
      <w:marTop w:val="0"/>
      <w:marBottom w:val="0"/>
      <w:divBdr>
        <w:top w:val="none" w:sz="0" w:space="0" w:color="auto"/>
        <w:left w:val="none" w:sz="0" w:space="0" w:color="auto"/>
        <w:bottom w:val="none" w:sz="0" w:space="0" w:color="auto"/>
        <w:right w:val="none" w:sz="0" w:space="0" w:color="auto"/>
      </w:divBdr>
    </w:div>
    <w:div w:id="2009290254">
      <w:bodyDiv w:val="1"/>
      <w:marLeft w:val="0"/>
      <w:marRight w:val="0"/>
      <w:marTop w:val="0"/>
      <w:marBottom w:val="0"/>
      <w:divBdr>
        <w:top w:val="none" w:sz="0" w:space="0" w:color="auto"/>
        <w:left w:val="none" w:sz="0" w:space="0" w:color="auto"/>
        <w:bottom w:val="none" w:sz="0" w:space="0" w:color="auto"/>
        <w:right w:val="none" w:sz="0" w:space="0" w:color="auto"/>
      </w:divBdr>
    </w:div>
    <w:div w:id="2009402038">
      <w:bodyDiv w:val="1"/>
      <w:marLeft w:val="0"/>
      <w:marRight w:val="0"/>
      <w:marTop w:val="0"/>
      <w:marBottom w:val="0"/>
      <w:divBdr>
        <w:top w:val="none" w:sz="0" w:space="0" w:color="auto"/>
        <w:left w:val="none" w:sz="0" w:space="0" w:color="auto"/>
        <w:bottom w:val="none" w:sz="0" w:space="0" w:color="auto"/>
        <w:right w:val="none" w:sz="0" w:space="0" w:color="auto"/>
      </w:divBdr>
    </w:div>
    <w:div w:id="2009747429">
      <w:bodyDiv w:val="1"/>
      <w:marLeft w:val="0"/>
      <w:marRight w:val="0"/>
      <w:marTop w:val="0"/>
      <w:marBottom w:val="0"/>
      <w:divBdr>
        <w:top w:val="none" w:sz="0" w:space="0" w:color="auto"/>
        <w:left w:val="none" w:sz="0" w:space="0" w:color="auto"/>
        <w:bottom w:val="none" w:sz="0" w:space="0" w:color="auto"/>
        <w:right w:val="none" w:sz="0" w:space="0" w:color="auto"/>
      </w:divBdr>
    </w:div>
    <w:div w:id="2010019605">
      <w:bodyDiv w:val="1"/>
      <w:marLeft w:val="0"/>
      <w:marRight w:val="0"/>
      <w:marTop w:val="0"/>
      <w:marBottom w:val="0"/>
      <w:divBdr>
        <w:top w:val="none" w:sz="0" w:space="0" w:color="auto"/>
        <w:left w:val="none" w:sz="0" w:space="0" w:color="auto"/>
        <w:bottom w:val="none" w:sz="0" w:space="0" w:color="auto"/>
        <w:right w:val="none" w:sz="0" w:space="0" w:color="auto"/>
      </w:divBdr>
    </w:div>
    <w:div w:id="2010477557">
      <w:bodyDiv w:val="1"/>
      <w:marLeft w:val="0"/>
      <w:marRight w:val="0"/>
      <w:marTop w:val="0"/>
      <w:marBottom w:val="0"/>
      <w:divBdr>
        <w:top w:val="none" w:sz="0" w:space="0" w:color="auto"/>
        <w:left w:val="none" w:sz="0" w:space="0" w:color="auto"/>
        <w:bottom w:val="none" w:sz="0" w:space="0" w:color="auto"/>
        <w:right w:val="none" w:sz="0" w:space="0" w:color="auto"/>
      </w:divBdr>
    </w:div>
    <w:div w:id="2010675015">
      <w:bodyDiv w:val="1"/>
      <w:marLeft w:val="0"/>
      <w:marRight w:val="0"/>
      <w:marTop w:val="0"/>
      <w:marBottom w:val="0"/>
      <w:divBdr>
        <w:top w:val="none" w:sz="0" w:space="0" w:color="auto"/>
        <w:left w:val="none" w:sz="0" w:space="0" w:color="auto"/>
        <w:bottom w:val="none" w:sz="0" w:space="0" w:color="auto"/>
        <w:right w:val="none" w:sz="0" w:space="0" w:color="auto"/>
      </w:divBdr>
    </w:div>
    <w:div w:id="2010982495">
      <w:bodyDiv w:val="1"/>
      <w:marLeft w:val="0"/>
      <w:marRight w:val="0"/>
      <w:marTop w:val="0"/>
      <w:marBottom w:val="0"/>
      <w:divBdr>
        <w:top w:val="none" w:sz="0" w:space="0" w:color="auto"/>
        <w:left w:val="none" w:sz="0" w:space="0" w:color="auto"/>
        <w:bottom w:val="none" w:sz="0" w:space="0" w:color="auto"/>
        <w:right w:val="none" w:sz="0" w:space="0" w:color="auto"/>
      </w:divBdr>
    </w:div>
    <w:div w:id="2011633949">
      <w:bodyDiv w:val="1"/>
      <w:marLeft w:val="0"/>
      <w:marRight w:val="0"/>
      <w:marTop w:val="0"/>
      <w:marBottom w:val="0"/>
      <w:divBdr>
        <w:top w:val="none" w:sz="0" w:space="0" w:color="auto"/>
        <w:left w:val="none" w:sz="0" w:space="0" w:color="auto"/>
        <w:bottom w:val="none" w:sz="0" w:space="0" w:color="auto"/>
        <w:right w:val="none" w:sz="0" w:space="0" w:color="auto"/>
      </w:divBdr>
    </w:div>
    <w:div w:id="2011710876">
      <w:bodyDiv w:val="1"/>
      <w:marLeft w:val="0"/>
      <w:marRight w:val="0"/>
      <w:marTop w:val="0"/>
      <w:marBottom w:val="0"/>
      <w:divBdr>
        <w:top w:val="none" w:sz="0" w:space="0" w:color="auto"/>
        <w:left w:val="none" w:sz="0" w:space="0" w:color="auto"/>
        <w:bottom w:val="none" w:sz="0" w:space="0" w:color="auto"/>
        <w:right w:val="none" w:sz="0" w:space="0" w:color="auto"/>
      </w:divBdr>
    </w:div>
    <w:div w:id="2011715074">
      <w:bodyDiv w:val="1"/>
      <w:marLeft w:val="0"/>
      <w:marRight w:val="0"/>
      <w:marTop w:val="0"/>
      <w:marBottom w:val="0"/>
      <w:divBdr>
        <w:top w:val="none" w:sz="0" w:space="0" w:color="auto"/>
        <w:left w:val="none" w:sz="0" w:space="0" w:color="auto"/>
        <w:bottom w:val="none" w:sz="0" w:space="0" w:color="auto"/>
        <w:right w:val="none" w:sz="0" w:space="0" w:color="auto"/>
      </w:divBdr>
    </w:div>
    <w:div w:id="2011785455">
      <w:bodyDiv w:val="1"/>
      <w:marLeft w:val="0"/>
      <w:marRight w:val="0"/>
      <w:marTop w:val="0"/>
      <w:marBottom w:val="0"/>
      <w:divBdr>
        <w:top w:val="none" w:sz="0" w:space="0" w:color="auto"/>
        <w:left w:val="none" w:sz="0" w:space="0" w:color="auto"/>
        <w:bottom w:val="none" w:sz="0" w:space="0" w:color="auto"/>
        <w:right w:val="none" w:sz="0" w:space="0" w:color="auto"/>
      </w:divBdr>
    </w:div>
    <w:div w:id="2012246640">
      <w:bodyDiv w:val="1"/>
      <w:marLeft w:val="0"/>
      <w:marRight w:val="0"/>
      <w:marTop w:val="0"/>
      <w:marBottom w:val="0"/>
      <w:divBdr>
        <w:top w:val="none" w:sz="0" w:space="0" w:color="auto"/>
        <w:left w:val="none" w:sz="0" w:space="0" w:color="auto"/>
        <w:bottom w:val="none" w:sz="0" w:space="0" w:color="auto"/>
        <w:right w:val="none" w:sz="0" w:space="0" w:color="auto"/>
      </w:divBdr>
    </w:div>
    <w:div w:id="2013751081">
      <w:bodyDiv w:val="1"/>
      <w:marLeft w:val="0"/>
      <w:marRight w:val="0"/>
      <w:marTop w:val="0"/>
      <w:marBottom w:val="0"/>
      <w:divBdr>
        <w:top w:val="none" w:sz="0" w:space="0" w:color="auto"/>
        <w:left w:val="none" w:sz="0" w:space="0" w:color="auto"/>
        <w:bottom w:val="none" w:sz="0" w:space="0" w:color="auto"/>
        <w:right w:val="none" w:sz="0" w:space="0" w:color="auto"/>
      </w:divBdr>
    </w:div>
    <w:div w:id="2013870498">
      <w:bodyDiv w:val="1"/>
      <w:marLeft w:val="0"/>
      <w:marRight w:val="0"/>
      <w:marTop w:val="0"/>
      <w:marBottom w:val="0"/>
      <w:divBdr>
        <w:top w:val="none" w:sz="0" w:space="0" w:color="auto"/>
        <w:left w:val="none" w:sz="0" w:space="0" w:color="auto"/>
        <w:bottom w:val="none" w:sz="0" w:space="0" w:color="auto"/>
        <w:right w:val="none" w:sz="0" w:space="0" w:color="auto"/>
      </w:divBdr>
    </w:div>
    <w:div w:id="2013874653">
      <w:bodyDiv w:val="1"/>
      <w:marLeft w:val="0"/>
      <w:marRight w:val="0"/>
      <w:marTop w:val="0"/>
      <w:marBottom w:val="0"/>
      <w:divBdr>
        <w:top w:val="none" w:sz="0" w:space="0" w:color="auto"/>
        <w:left w:val="none" w:sz="0" w:space="0" w:color="auto"/>
        <w:bottom w:val="none" w:sz="0" w:space="0" w:color="auto"/>
        <w:right w:val="none" w:sz="0" w:space="0" w:color="auto"/>
      </w:divBdr>
    </w:div>
    <w:div w:id="2013951901">
      <w:bodyDiv w:val="1"/>
      <w:marLeft w:val="0"/>
      <w:marRight w:val="0"/>
      <w:marTop w:val="0"/>
      <w:marBottom w:val="0"/>
      <w:divBdr>
        <w:top w:val="none" w:sz="0" w:space="0" w:color="auto"/>
        <w:left w:val="none" w:sz="0" w:space="0" w:color="auto"/>
        <w:bottom w:val="none" w:sz="0" w:space="0" w:color="auto"/>
        <w:right w:val="none" w:sz="0" w:space="0" w:color="auto"/>
      </w:divBdr>
    </w:div>
    <w:div w:id="2013991082">
      <w:bodyDiv w:val="1"/>
      <w:marLeft w:val="0"/>
      <w:marRight w:val="0"/>
      <w:marTop w:val="0"/>
      <w:marBottom w:val="0"/>
      <w:divBdr>
        <w:top w:val="none" w:sz="0" w:space="0" w:color="auto"/>
        <w:left w:val="none" w:sz="0" w:space="0" w:color="auto"/>
        <w:bottom w:val="none" w:sz="0" w:space="0" w:color="auto"/>
        <w:right w:val="none" w:sz="0" w:space="0" w:color="auto"/>
      </w:divBdr>
    </w:div>
    <w:div w:id="2014604307">
      <w:bodyDiv w:val="1"/>
      <w:marLeft w:val="0"/>
      <w:marRight w:val="0"/>
      <w:marTop w:val="0"/>
      <w:marBottom w:val="0"/>
      <w:divBdr>
        <w:top w:val="none" w:sz="0" w:space="0" w:color="auto"/>
        <w:left w:val="none" w:sz="0" w:space="0" w:color="auto"/>
        <w:bottom w:val="none" w:sz="0" w:space="0" w:color="auto"/>
        <w:right w:val="none" w:sz="0" w:space="0" w:color="auto"/>
      </w:divBdr>
    </w:div>
    <w:div w:id="2014642421">
      <w:bodyDiv w:val="1"/>
      <w:marLeft w:val="0"/>
      <w:marRight w:val="0"/>
      <w:marTop w:val="0"/>
      <w:marBottom w:val="0"/>
      <w:divBdr>
        <w:top w:val="none" w:sz="0" w:space="0" w:color="auto"/>
        <w:left w:val="none" w:sz="0" w:space="0" w:color="auto"/>
        <w:bottom w:val="none" w:sz="0" w:space="0" w:color="auto"/>
        <w:right w:val="none" w:sz="0" w:space="0" w:color="auto"/>
      </w:divBdr>
    </w:div>
    <w:div w:id="2014914469">
      <w:bodyDiv w:val="1"/>
      <w:marLeft w:val="0"/>
      <w:marRight w:val="0"/>
      <w:marTop w:val="0"/>
      <w:marBottom w:val="0"/>
      <w:divBdr>
        <w:top w:val="none" w:sz="0" w:space="0" w:color="auto"/>
        <w:left w:val="none" w:sz="0" w:space="0" w:color="auto"/>
        <w:bottom w:val="none" w:sz="0" w:space="0" w:color="auto"/>
        <w:right w:val="none" w:sz="0" w:space="0" w:color="auto"/>
      </w:divBdr>
    </w:div>
    <w:div w:id="2015376901">
      <w:bodyDiv w:val="1"/>
      <w:marLeft w:val="0"/>
      <w:marRight w:val="0"/>
      <w:marTop w:val="0"/>
      <w:marBottom w:val="0"/>
      <w:divBdr>
        <w:top w:val="none" w:sz="0" w:space="0" w:color="auto"/>
        <w:left w:val="none" w:sz="0" w:space="0" w:color="auto"/>
        <w:bottom w:val="none" w:sz="0" w:space="0" w:color="auto"/>
        <w:right w:val="none" w:sz="0" w:space="0" w:color="auto"/>
      </w:divBdr>
    </w:div>
    <w:div w:id="2015834335">
      <w:bodyDiv w:val="1"/>
      <w:marLeft w:val="0"/>
      <w:marRight w:val="0"/>
      <w:marTop w:val="0"/>
      <w:marBottom w:val="0"/>
      <w:divBdr>
        <w:top w:val="none" w:sz="0" w:space="0" w:color="auto"/>
        <w:left w:val="none" w:sz="0" w:space="0" w:color="auto"/>
        <w:bottom w:val="none" w:sz="0" w:space="0" w:color="auto"/>
        <w:right w:val="none" w:sz="0" w:space="0" w:color="auto"/>
      </w:divBdr>
    </w:div>
    <w:div w:id="2015918704">
      <w:bodyDiv w:val="1"/>
      <w:marLeft w:val="0"/>
      <w:marRight w:val="0"/>
      <w:marTop w:val="0"/>
      <w:marBottom w:val="0"/>
      <w:divBdr>
        <w:top w:val="none" w:sz="0" w:space="0" w:color="auto"/>
        <w:left w:val="none" w:sz="0" w:space="0" w:color="auto"/>
        <w:bottom w:val="none" w:sz="0" w:space="0" w:color="auto"/>
        <w:right w:val="none" w:sz="0" w:space="0" w:color="auto"/>
      </w:divBdr>
    </w:div>
    <w:div w:id="2016223224">
      <w:bodyDiv w:val="1"/>
      <w:marLeft w:val="0"/>
      <w:marRight w:val="0"/>
      <w:marTop w:val="0"/>
      <w:marBottom w:val="0"/>
      <w:divBdr>
        <w:top w:val="none" w:sz="0" w:space="0" w:color="auto"/>
        <w:left w:val="none" w:sz="0" w:space="0" w:color="auto"/>
        <w:bottom w:val="none" w:sz="0" w:space="0" w:color="auto"/>
        <w:right w:val="none" w:sz="0" w:space="0" w:color="auto"/>
      </w:divBdr>
    </w:div>
    <w:div w:id="2016568469">
      <w:bodyDiv w:val="1"/>
      <w:marLeft w:val="0"/>
      <w:marRight w:val="0"/>
      <w:marTop w:val="0"/>
      <w:marBottom w:val="0"/>
      <w:divBdr>
        <w:top w:val="none" w:sz="0" w:space="0" w:color="auto"/>
        <w:left w:val="none" w:sz="0" w:space="0" w:color="auto"/>
        <w:bottom w:val="none" w:sz="0" w:space="0" w:color="auto"/>
        <w:right w:val="none" w:sz="0" w:space="0" w:color="auto"/>
      </w:divBdr>
    </w:div>
    <w:div w:id="2017732658">
      <w:bodyDiv w:val="1"/>
      <w:marLeft w:val="0"/>
      <w:marRight w:val="0"/>
      <w:marTop w:val="0"/>
      <w:marBottom w:val="0"/>
      <w:divBdr>
        <w:top w:val="none" w:sz="0" w:space="0" w:color="auto"/>
        <w:left w:val="none" w:sz="0" w:space="0" w:color="auto"/>
        <w:bottom w:val="none" w:sz="0" w:space="0" w:color="auto"/>
        <w:right w:val="none" w:sz="0" w:space="0" w:color="auto"/>
      </w:divBdr>
    </w:div>
    <w:div w:id="2018120068">
      <w:bodyDiv w:val="1"/>
      <w:marLeft w:val="0"/>
      <w:marRight w:val="0"/>
      <w:marTop w:val="0"/>
      <w:marBottom w:val="0"/>
      <w:divBdr>
        <w:top w:val="none" w:sz="0" w:space="0" w:color="auto"/>
        <w:left w:val="none" w:sz="0" w:space="0" w:color="auto"/>
        <w:bottom w:val="none" w:sz="0" w:space="0" w:color="auto"/>
        <w:right w:val="none" w:sz="0" w:space="0" w:color="auto"/>
      </w:divBdr>
    </w:div>
    <w:div w:id="2018186518">
      <w:bodyDiv w:val="1"/>
      <w:marLeft w:val="0"/>
      <w:marRight w:val="0"/>
      <w:marTop w:val="0"/>
      <w:marBottom w:val="0"/>
      <w:divBdr>
        <w:top w:val="none" w:sz="0" w:space="0" w:color="auto"/>
        <w:left w:val="none" w:sz="0" w:space="0" w:color="auto"/>
        <w:bottom w:val="none" w:sz="0" w:space="0" w:color="auto"/>
        <w:right w:val="none" w:sz="0" w:space="0" w:color="auto"/>
      </w:divBdr>
    </w:div>
    <w:div w:id="2018531780">
      <w:bodyDiv w:val="1"/>
      <w:marLeft w:val="0"/>
      <w:marRight w:val="0"/>
      <w:marTop w:val="0"/>
      <w:marBottom w:val="0"/>
      <w:divBdr>
        <w:top w:val="none" w:sz="0" w:space="0" w:color="auto"/>
        <w:left w:val="none" w:sz="0" w:space="0" w:color="auto"/>
        <w:bottom w:val="none" w:sz="0" w:space="0" w:color="auto"/>
        <w:right w:val="none" w:sz="0" w:space="0" w:color="auto"/>
      </w:divBdr>
    </w:div>
    <w:div w:id="2018652695">
      <w:bodyDiv w:val="1"/>
      <w:marLeft w:val="0"/>
      <w:marRight w:val="0"/>
      <w:marTop w:val="0"/>
      <w:marBottom w:val="0"/>
      <w:divBdr>
        <w:top w:val="none" w:sz="0" w:space="0" w:color="auto"/>
        <w:left w:val="none" w:sz="0" w:space="0" w:color="auto"/>
        <w:bottom w:val="none" w:sz="0" w:space="0" w:color="auto"/>
        <w:right w:val="none" w:sz="0" w:space="0" w:color="auto"/>
      </w:divBdr>
    </w:div>
    <w:div w:id="2019380840">
      <w:bodyDiv w:val="1"/>
      <w:marLeft w:val="0"/>
      <w:marRight w:val="0"/>
      <w:marTop w:val="0"/>
      <w:marBottom w:val="0"/>
      <w:divBdr>
        <w:top w:val="none" w:sz="0" w:space="0" w:color="auto"/>
        <w:left w:val="none" w:sz="0" w:space="0" w:color="auto"/>
        <w:bottom w:val="none" w:sz="0" w:space="0" w:color="auto"/>
        <w:right w:val="none" w:sz="0" w:space="0" w:color="auto"/>
      </w:divBdr>
    </w:div>
    <w:div w:id="2019385836">
      <w:bodyDiv w:val="1"/>
      <w:marLeft w:val="0"/>
      <w:marRight w:val="0"/>
      <w:marTop w:val="0"/>
      <w:marBottom w:val="0"/>
      <w:divBdr>
        <w:top w:val="none" w:sz="0" w:space="0" w:color="auto"/>
        <w:left w:val="none" w:sz="0" w:space="0" w:color="auto"/>
        <w:bottom w:val="none" w:sz="0" w:space="0" w:color="auto"/>
        <w:right w:val="none" w:sz="0" w:space="0" w:color="auto"/>
      </w:divBdr>
    </w:div>
    <w:div w:id="2019431014">
      <w:bodyDiv w:val="1"/>
      <w:marLeft w:val="0"/>
      <w:marRight w:val="0"/>
      <w:marTop w:val="0"/>
      <w:marBottom w:val="0"/>
      <w:divBdr>
        <w:top w:val="none" w:sz="0" w:space="0" w:color="auto"/>
        <w:left w:val="none" w:sz="0" w:space="0" w:color="auto"/>
        <w:bottom w:val="none" w:sz="0" w:space="0" w:color="auto"/>
        <w:right w:val="none" w:sz="0" w:space="0" w:color="auto"/>
      </w:divBdr>
    </w:div>
    <w:div w:id="2020034462">
      <w:bodyDiv w:val="1"/>
      <w:marLeft w:val="0"/>
      <w:marRight w:val="0"/>
      <w:marTop w:val="0"/>
      <w:marBottom w:val="0"/>
      <w:divBdr>
        <w:top w:val="none" w:sz="0" w:space="0" w:color="auto"/>
        <w:left w:val="none" w:sz="0" w:space="0" w:color="auto"/>
        <w:bottom w:val="none" w:sz="0" w:space="0" w:color="auto"/>
        <w:right w:val="none" w:sz="0" w:space="0" w:color="auto"/>
      </w:divBdr>
    </w:div>
    <w:div w:id="2020034481">
      <w:bodyDiv w:val="1"/>
      <w:marLeft w:val="0"/>
      <w:marRight w:val="0"/>
      <w:marTop w:val="0"/>
      <w:marBottom w:val="0"/>
      <w:divBdr>
        <w:top w:val="none" w:sz="0" w:space="0" w:color="auto"/>
        <w:left w:val="none" w:sz="0" w:space="0" w:color="auto"/>
        <w:bottom w:val="none" w:sz="0" w:space="0" w:color="auto"/>
        <w:right w:val="none" w:sz="0" w:space="0" w:color="auto"/>
      </w:divBdr>
    </w:div>
    <w:div w:id="2020228188">
      <w:bodyDiv w:val="1"/>
      <w:marLeft w:val="0"/>
      <w:marRight w:val="0"/>
      <w:marTop w:val="0"/>
      <w:marBottom w:val="0"/>
      <w:divBdr>
        <w:top w:val="none" w:sz="0" w:space="0" w:color="auto"/>
        <w:left w:val="none" w:sz="0" w:space="0" w:color="auto"/>
        <w:bottom w:val="none" w:sz="0" w:space="0" w:color="auto"/>
        <w:right w:val="none" w:sz="0" w:space="0" w:color="auto"/>
      </w:divBdr>
    </w:div>
    <w:div w:id="2020962540">
      <w:bodyDiv w:val="1"/>
      <w:marLeft w:val="0"/>
      <w:marRight w:val="0"/>
      <w:marTop w:val="0"/>
      <w:marBottom w:val="0"/>
      <w:divBdr>
        <w:top w:val="none" w:sz="0" w:space="0" w:color="auto"/>
        <w:left w:val="none" w:sz="0" w:space="0" w:color="auto"/>
        <w:bottom w:val="none" w:sz="0" w:space="0" w:color="auto"/>
        <w:right w:val="none" w:sz="0" w:space="0" w:color="auto"/>
      </w:divBdr>
    </w:div>
    <w:div w:id="2021007602">
      <w:bodyDiv w:val="1"/>
      <w:marLeft w:val="0"/>
      <w:marRight w:val="0"/>
      <w:marTop w:val="0"/>
      <w:marBottom w:val="0"/>
      <w:divBdr>
        <w:top w:val="none" w:sz="0" w:space="0" w:color="auto"/>
        <w:left w:val="none" w:sz="0" w:space="0" w:color="auto"/>
        <w:bottom w:val="none" w:sz="0" w:space="0" w:color="auto"/>
        <w:right w:val="none" w:sz="0" w:space="0" w:color="auto"/>
      </w:divBdr>
    </w:div>
    <w:div w:id="2021469038">
      <w:bodyDiv w:val="1"/>
      <w:marLeft w:val="0"/>
      <w:marRight w:val="0"/>
      <w:marTop w:val="0"/>
      <w:marBottom w:val="0"/>
      <w:divBdr>
        <w:top w:val="none" w:sz="0" w:space="0" w:color="auto"/>
        <w:left w:val="none" w:sz="0" w:space="0" w:color="auto"/>
        <w:bottom w:val="none" w:sz="0" w:space="0" w:color="auto"/>
        <w:right w:val="none" w:sz="0" w:space="0" w:color="auto"/>
      </w:divBdr>
    </w:div>
    <w:div w:id="2021470894">
      <w:bodyDiv w:val="1"/>
      <w:marLeft w:val="0"/>
      <w:marRight w:val="0"/>
      <w:marTop w:val="0"/>
      <w:marBottom w:val="0"/>
      <w:divBdr>
        <w:top w:val="none" w:sz="0" w:space="0" w:color="auto"/>
        <w:left w:val="none" w:sz="0" w:space="0" w:color="auto"/>
        <w:bottom w:val="none" w:sz="0" w:space="0" w:color="auto"/>
        <w:right w:val="none" w:sz="0" w:space="0" w:color="auto"/>
      </w:divBdr>
    </w:div>
    <w:div w:id="2021542501">
      <w:bodyDiv w:val="1"/>
      <w:marLeft w:val="0"/>
      <w:marRight w:val="0"/>
      <w:marTop w:val="0"/>
      <w:marBottom w:val="0"/>
      <w:divBdr>
        <w:top w:val="none" w:sz="0" w:space="0" w:color="auto"/>
        <w:left w:val="none" w:sz="0" w:space="0" w:color="auto"/>
        <w:bottom w:val="none" w:sz="0" w:space="0" w:color="auto"/>
        <w:right w:val="none" w:sz="0" w:space="0" w:color="auto"/>
      </w:divBdr>
    </w:div>
    <w:div w:id="2022511489">
      <w:bodyDiv w:val="1"/>
      <w:marLeft w:val="0"/>
      <w:marRight w:val="0"/>
      <w:marTop w:val="0"/>
      <w:marBottom w:val="0"/>
      <w:divBdr>
        <w:top w:val="none" w:sz="0" w:space="0" w:color="auto"/>
        <w:left w:val="none" w:sz="0" w:space="0" w:color="auto"/>
        <w:bottom w:val="none" w:sz="0" w:space="0" w:color="auto"/>
        <w:right w:val="none" w:sz="0" w:space="0" w:color="auto"/>
      </w:divBdr>
    </w:div>
    <w:div w:id="2022583087">
      <w:bodyDiv w:val="1"/>
      <w:marLeft w:val="0"/>
      <w:marRight w:val="0"/>
      <w:marTop w:val="0"/>
      <w:marBottom w:val="0"/>
      <w:divBdr>
        <w:top w:val="none" w:sz="0" w:space="0" w:color="auto"/>
        <w:left w:val="none" w:sz="0" w:space="0" w:color="auto"/>
        <w:bottom w:val="none" w:sz="0" w:space="0" w:color="auto"/>
        <w:right w:val="none" w:sz="0" w:space="0" w:color="auto"/>
      </w:divBdr>
    </w:div>
    <w:div w:id="2022588190">
      <w:bodyDiv w:val="1"/>
      <w:marLeft w:val="0"/>
      <w:marRight w:val="0"/>
      <w:marTop w:val="0"/>
      <w:marBottom w:val="0"/>
      <w:divBdr>
        <w:top w:val="none" w:sz="0" w:space="0" w:color="auto"/>
        <w:left w:val="none" w:sz="0" w:space="0" w:color="auto"/>
        <w:bottom w:val="none" w:sz="0" w:space="0" w:color="auto"/>
        <w:right w:val="none" w:sz="0" w:space="0" w:color="auto"/>
      </w:divBdr>
    </w:div>
    <w:div w:id="2022656949">
      <w:bodyDiv w:val="1"/>
      <w:marLeft w:val="0"/>
      <w:marRight w:val="0"/>
      <w:marTop w:val="0"/>
      <w:marBottom w:val="0"/>
      <w:divBdr>
        <w:top w:val="none" w:sz="0" w:space="0" w:color="auto"/>
        <w:left w:val="none" w:sz="0" w:space="0" w:color="auto"/>
        <w:bottom w:val="none" w:sz="0" w:space="0" w:color="auto"/>
        <w:right w:val="none" w:sz="0" w:space="0" w:color="auto"/>
      </w:divBdr>
    </w:div>
    <w:div w:id="2023045945">
      <w:bodyDiv w:val="1"/>
      <w:marLeft w:val="0"/>
      <w:marRight w:val="0"/>
      <w:marTop w:val="0"/>
      <w:marBottom w:val="0"/>
      <w:divBdr>
        <w:top w:val="none" w:sz="0" w:space="0" w:color="auto"/>
        <w:left w:val="none" w:sz="0" w:space="0" w:color="auto"/>
        <w:bottom w:val="none" w:sz="0" w:space="0" w:color="auto"/>
        <w:right w:val="none" w:sz="0" w:space="0" w:color="auto"/>
      </w:divBdr>
    </w:div>
    <w:div w:id="2023162048">
      <w:bodyDiv w:val="1"/>
      <w:marLeft w:val="0"/>
      <w:marRight w:val="0"/>
      <w:marTop w:val="0"/>
      <w:marBottom w:val="0"/>
      <w:divBdr>
        <w:top w:val="none" w:sz="0" w:space="0" w:color="auto"/>
        <w:left w:val="none" w:sz="0" w:space="0" w:color="auto"/>
        <w:bottom w:val="none" w:sz="0" w:space="0" w:color="auto"/>
        <w:right w:val="none" w:sz="0" w:space="0" w:color="auto"/>
      </w:divBdr>
    </w:div>
    <w:div w:id="2023168700">
      <w:bodyDiv w:val="1"/>
      <w:marLeft w:val="0"/>
      <w:marRight w:val="0"/>
      <w:marTop w:val="0"/>
      <w:marBottom w:val="0"/>
      <w:divBdr>
        <w:top w:val="none" w:sz="0" w:space="0" w:color="auto"/>
        <w:left w:val="none" w:sz="0" w:space="0" w:color="auto"/>
        <w:bottom w:val="none" w:sz="0" w:space="0" w:color="auto"/>
        <w:right w:val="none" w:sz="0" w:space="0" w:color="auto"/>
      </w:divBdr>
    </w:div>
    <w:div w:id="2023169041">
      <w:bodyDiv w:val="1"/>
      <w:marLeft w:val="0"/>
      <w:marRight w:val="0"/>
      <w:marTop w:val="0"/>
      <w:marBottom w:val="0"/>
      <w:divBdr>
        <w:top w:val="none" w:sz="0" w:space="0" w:color="auto"/>
        <w:left w:val="none" w:sz="0" w:space="0" w:color="auto"/>
        <w:bottom w:val="none" w:sz="0" w:space="0" w:color="auto"/>
        <w:right w:val="none" w:sz="0" w:space="0" w:color="auto"/>
      </w:divBdr>
    </w:div>
    <w:div w:id="2023362027">
      <w:bodyDiv w:val="1"/>
      <w:marLeft w:val="0"/>
      <w:marRight w:val="0"/>
      <w:marTop w:val="0"/>
      <w:marBottom w:val="0"/>
      <w:divBdr>
        <w:top w:val="none" w:sz="0" w:space="0" w:color="auto"/>
        <w:left w:val="none" w:sz="0" w:space="0" w:color="auto"/>
        <w:bottom w:val="none" w:sz="0" w:space="0" w:color="auto"/>
        <w:right w:val="none" w:sz="0" w:space="0" w:color="auto"/>
      </w:divBdr>
    </w:div>
    <w:div w:id="2023776155">
      <w:bodyDiv w:val="1"/>
      <w:marLeft w:val="0"/>
      <w:marRight w:val="0"/>
      <w:marTop w:val="0"/>
      <w:marBottom w:val="0"/>
      <w:divBdr>
        <w:top w:val="none" w:sz="0" w:space="0" w:color="auto"/>
        <w:left w:val="none" w:sz="0" w:space="0" w:color="auto"/>
        <w:bottom w:val="none" w:sz="0" w:space="0" w:color="auto"/>
        <w:right w:val="none" w:sz="0" w:space="0" w:color="auto"/>
      </w:divBdr>
    </w:div>
    <w:div w:id="2023894500">
      <w:bodyDiv w:val="1"/>
      <w:marLeft w:val="0"/>
      <w:marRight w:val="0"/>
      <w:marTop w:val="0"/>
      <w:marBottom w:val="0"/>
      <w:divBdr>
        <w:top w:val="none" w:sz="0" w:space="0" w:color="auto"/>
        <w:left w:val="none" w:sz="0" w:space="0" w:color="auto"/>
        <w:bottom w:val="none" w:sz="0" w:space="0" w:color="auto"/>
        <w:right w:val="none" w:sz="0" w:space="0" w:color="auto"/>
      </w:divBdr>
    </w:div>
    <w:div w:id="2024045030">
      <w:bodyDiv w:val="1"/>
      <w:marLeft w:val="0"/>
      <w:marRight w:val="0"/>
      <w:marTop w:val="0"/>
      <w:marBottom w:val="0"/>
      <w:divBdr>
        <w:top w:val="none" w:sz="0" w:space="0" w:color="auto"/>
        <w:left w:val="none" w:sz="0" w:space="0" w:color="auto"/>
        <w:bottom w:val="none" w:sz="0" w:space="0" w:color="auto"/>
        <w:right w:val="none" w:sz="0" w:space="0" w:color="auto"/>
      </w:divBdr>
    </w:div>
    <w:div w:id="2024165661">
      <w:bodyDiv w:val="1"/>
      <w:marLeft w:val="0"/>
      <w:marRight w:val="0"/>
      <w:marTop w:val="0"/>
      <w:marBottom w:val="0"/>
      <w:divBdr>
        <w:top w:val="none" w:sz="0" w:space="0" w:color="auto"/>
        <w:left w:val="none" w:sz="0" w:space="0" w:color="auto"/>
        <w:bottom w:val="none" w:sz="0" w:space="0" w:color="auto"/>
        <w:right w:val="none" w:sz="0" w:space="0" w:color="auto"/>
      </w:divBdr>
    </w:div>
    <w:div w:id="2024165794">
      <w:bodyDiv w:val="1"/>
      <w:marLeft w:val="0"/>
      <w:marRight w:val="0"/>
      <w:marTop w:val="0"/>
      <w:marBottom w:val="0"/>
      <w:divBdr>
        <w:top w:val="none" w:sz="0" w:space="0" w:color="auto"/>
        <w:left w:val="none" w:sz="0" w:space="0" w:color="auto"/>
        <w:bottom w:val="none" w:sz="0" w:space="0" w:color="auto"/>
        <w:right w:val="none" w:sz="0" w:space="0" w:color="auto"/>
      </w:divBdr>
    </w:div>
    <w:div w:id="2024283579">
      <w:bodyDiv w:val="1"/>
      <w:marLeft w:val="0"/>
      <w:marRight w:val="0"/>
      <w:marTop w:val="0"/>
      <w:marBottom w:val="0"/>
      <w:divBdr>
        <w:top w:val="none" w:sz="0" w:space="0" w:color="auto"/>
        <w:left w:val="none" w:sz="0" w:space="0" w:color="auto"/>
        <w:bottom w:val="none" w:sz="0" w:space="0" w:color="auto"/>
        <w:right w:val="none" w:sz="0" w:space="0" w:color="auto"/>
      </w:divBdr>
    </w:div>
    <w:div w:id="2024355621">
      <w:bodyDiv w:val="1"/>
      <w:marLeft w:val="0"/>
      <w:marRight w:val="0"/>
      <w:marTop w:val="0"/>
      <w:marBottom w:val="0"/>
      <w:divBdr>
        <w:top w:val="none" w:sz="0" w:space="0" w:color="auto"/>
        <w:left w:val="none" w:sz="0" w:space="0" w:color="auto"/>
        <w:bottom w:val="none" w:sz="0" w:space="0" w:color="auto"/>
        <w:right w:val="none" w:sz="0" w:space="0" w:color="auto"/>
      </w:divBdr>
    </w:div>
    <w:div w:id="2024360591">
      <w:bodyDiv w:val="1"/>
      <w:marLeft w:val="0"/>
      <w:marRight w:val="0"/>
      <w:marTop w:val="0"/>
      <w:marBottom w:val="0"/>
      <w:divBdr>
        <w:top w:val="none" w:sz="0" w:space="0" w:color="auto"/>
        <w:left w:val="none" w:sz="0" w:space="0" w:color="auto"/>
        <w:bottom w:val="none" w:sz="0" w:space="0" w:color="auto"/>
        <w:right w:val="none" w:sz="0" w:space="0" w:color="auto"/>
      </w:divBdr>
    </w:div>
    <w:div w:id="2024547697">
      <w:bodyDiv w:val="1"/>
      <w:marLeft w:val="0"/>
      <w:marRight w:val="0"/>
      <w:marTop w:val="0"/>
      <w:marBottom w:val="0"/>
      <w:divBdr>
        <w:top w:val="none" w:sz="0" w:space="0" w:color="auto"/>
        <w:left w:val="none" w:sz="0" w:space="0" w:color="auto"/>
        <w:bottom w:val="none" w:sz="0" w:space="0" w:color="auto"/>
        <w:right w:val="none" w:sz="0" w:space="0" w:color="auto"/>
      </w:divBdr>
    </w:div>
    <w:div w:id="2024553842">
      <w:bodyDiv w:val="1"/>
      <w:marLeft w:val="0"/>
      <w:marRight w:val="0"/>
      <w:marTop w:val="0"/>
      <w:marBottom w:val="0"/>
      <w:divBdr>
        <w:top w:val="none" w:sz="0" w:space="0" w:color="auto"/>
        <w:left w:val="none" w:sz="0" w:space="0" w:color="auto"/>
        <w:bottom w:val="none" w:sz="0" w:space="0" w:color="auto"/>
        <w:right w:val="none" w:sz="0" w:space="0" w:color="auto"/>
      </w:divBdr>
    </w:div>
    <w:div w:id="2025016513">
      <w:bodyDiv w:val="1"/>
      <w:marLeft w:val="0"/>
      <w:marRight w:val="0"/>
      <w:marTop w:val="0"/>
      <w:marBottom w:val="0"/>
      <w:divBdr>
        <w:top w:val="none" w:sz="0" w:space="0" w:color="auto"/>
        <w:left w:val="none" w:sz="0" w:space="0" w:color="auto"/>
        <w:bottom w:val="none" w:sz="0" w:space="0" w:color="auto"/>
        <w:right w:val="none" w:sz="0" w:space="0" w:color="auto"/>
      </w:divBdr>
    </w:div>
    <w:div w:id="2025784367">
      <w:bodyDiv w:val="1"/>
      <w:marLeft w:val="0"/>
      <w:marRight w:val="0"/>
      <w:marTop w:val="0"/>
      <w:marBottom w:val="0"/>
      <w:divBdr>
        <w:top w:val="none" w:sz="0" w:space="0" w:color="auto"/>
        <w:left w:val="none" w:sz="0" w:space="0" w:color="auto"/>
        <w:bottom w:val="none" w:sz="0" w:space="0" w:color="auto"/>
        <w:right w:val="none" w:sz="0" w:space="0" w:color="auto"/>
      </w:divBdr>
    </w:div>
    <w:div w:id="2025789638">
      <w:bodyDiv w:val="1"/>
      <w:marLeft w:val="0"/>
      <w:marRight w:val="0"/>
      <w:marTop w:val="0"/>
      <w:marBottom w:val="0"/>
      <w:divBdr>
        <w:top w:val="none" w:sz="0" w:space="0" w:color="auto"/>
        <w:left w:val="none" w:sz="0" w:space="0" w:color="auto"/>
        <w:bottom w:val="none" w:sz="0" w:space="0" w:color="auto"/>
        <w:right w:val="none" w:sz="0" w:space="0" w:color="auto"/>
      </w:divBdr>
    </w:div>
    <w:div w:id="2025931950">
      <w:bodyDiv w:val="1"/>
      <w:marLeft w:val="0"/>
      <w:marRight w:val="0"/>
      <w:marTop w:val="0"/>
      <w:marBottom w:val="0"/>
      <w:divBdr>
        <w:top w:val="none" w:sz="0" w:space="0" w:color="auto"/>
        <w:left w:val="none" w:sz="0" w:space="0" w:color="auto"/>
        <w:bottom w:val="none" w:sz="0" w:space="0" w:color="auto"/>
        <w:right w:val="none" w:sz="0" w:space="0" w:color="auto"/>
      </w:divBdr>
    </w:div>
    <w:div w:id="2026011363">
      <w:bodyDiv w:val="1"/>
      <w:marLeft w:val="0"/>
      <w:marRight w:val="0"/>
      <w:marTop w:val="0"/>
      <w:marBottom w:val="0"/>
      <w:divBdr>
        <w:top w:val="none" w:sz="0" w:space="0" w:color="auto"/>
        <w:left w:val="none" w:sz="0" w:space="0" w:color="auto"/>
        <w:bottom w:val="none" w:sz="0" w:space="0" w:color="auto"/>
        <w:right w:val="none" w:sz="0" w:space="0" w:color="auto"/>
      </w:divBdr>
    </w:div>
    <w:div w:id="2027167409">
      <w:bodyDiv w:val="1"/>
      <w:marLeft w:val="0"/>
      <w:marRight w:val="0"/>
      <w:marTop w:val="0"/>
      <w:marBottom w:val="0"/>
      <w:divBdr>
        <w:top w:val="none" w:sz="0" w:space="0" w:color="auto"/>
        <w:left w:val="none" w:sz="0" w:space="0" w:color="auto"/>
        <w:bottom w:val="none" w:sz="0" w:space="0" w:color="auto"/>
        <w:right w:val="none" w:sz="0" w:space="0" w:color="auto"/>
      </w:divBdr>
    </w:div>
    <w:div w:id="2027247404">
      <w:bodyDiv w:val="1"/>
      <w:marLeft w:val="0"/>
      <w:marRight w:val="0"/>
      <w:marTop w:val="0"/>
      <w:marBottom w:val="0"/>
      <w:divBdr>
        <w:top w:val="none" w:sz="0" w:space="0" w:color="auto"/>
        <w:left w:val="none" w:sz="0" w:space="0" w:color="auto"/>
        <w:bottom w:val="none" w:sz="0" w:space="0" w:color="auto"/>
        <w:right w:val="none" w:sz="0" w:space="0" w:color="auto"/>
      </w:divBdr>
    </w:div>
    <w:div w:id="2027436881">
      <w:bodyDiv w:val="1"/>
      <w:marLeft w:val="0"/>
      <w:marRight w:val="0"/>
      <w:marTop w:val="0"/>
      <w:marBottom w:val="0"/>
      <w:divBdr>
        <w:top w:val="none" w:sz="0" w:space="0" w:color="auto"/>
        <w:left w:val="none" w:sz="0" w:space="0" w:color="auto"/>
        <w:bottom w:val="none" w:sz="0" w:space="0" w:color="auto"/>
        <w:right w:val="none" w:sz="0" w:space="0" w:color="auto"/>
      </w:divBdr>
    </w:div>
    <w:div w:id="2027437116">
      <w:bodyDiv w:val="1"/>
      <w:marLeft w:val="0"/>
      <w:marRight w:val="0"/>
      <w:marTop w:val="0"/>
      <w:marBottom w:val="0"/>
      <w:divBdr>
        <w:top w:val="none" w:sz="0" w:space="0" w:color="auto"/>
        <w:left w:val="none" w:sz="0" w:space="0" w:color="auto"/>
        <w:bottom w:val="none" w:sz="0" w:space="0" w:color="auto"/>
        <w:right w:val="none" w:sz="0" w:space="0" w:color="auto"/>
      </w:divBdr>
    </w:div>
    <w:div w:id="2027441375">
      <w:bodyDiv w:val="1"/>
      <w:marLeft w:val="0"/>
      <w:marRight w:val="0"/>
      <w:marTop w:val="0"/>
      <w:marBottom w:val="0"/>
      <w:divBdr>
        <w:top w:val="none" w:sz="0" w:space="0" w:color="auto"/>
        <w:left w:val="none" w:sz="0" w:space="0" w:color="auto"/>
        <w:bottom w:val="none" w:sz="0" w:space="0" w:color="auto"/>
        <w:right w:val="none" w:sz="0" w:space="0" w:color="auto"/>
      </w:divBdr>
    </w:div>
    <w:div w:id="2027511483">
      <w:bodyDiv w:val="1"/>
      <w:marLeft w:val="0"/>
      <w:marRight w:val="0"/>
      <w:marTop w:val="0"/>
      <w:marBottom w:val="0"/>
      <w:divBdr>
        <w:top w:val="none" w:sz="0" w:space="0" w:color="auto"/>
        <w:left w:val="none" w:sz="0" w:space="0" w:color="auto"/>
        <w:bottom w:val="none" w:sz="0" w:space="0" w:color="auto"/>
        <w:right w:val="none" w:sz="0" w:space="0" w:color="auto"/>
      </w:divBdr>
    </w:div>
    <w:div w:id="2027636291">
      <w:bodyDiv w:val="1"/>
      <w:marLeft w:val="0"/>
      <w:marRight w:val="0"/>
      <w:marTop w:val="0"/>
      <w:marBottom w:val="0"/>
      <w:divBdr>
        <w:top w:val="none" w:sz="0" w:space="0" w:color="auto"/>
        <w:left w:val="none" w:sz="0" w:space="0" w:color="auto"/>
        <w:bottom w:val="none" w:sz="0" w:space="0" w:color="auto"/>
        <w:right w:val="none" w:sz="0" w:space="0" w:color="auto"/>
      </w:divBdr>
    </w:div>
    <w:div w:id="2027752611">
      <w:bodyDiv w:val="1"/>
      <w:marLeft w:val="0"/>
      <w:marRight w:val="0"/>
      <w:marTop w:val="0"/>
      <w:marBottom w:val="0"/>
      <w:divBdr>
        <w:top w:val="none" w:sz="0" w:space="0" w:color="auto"/>
        <w:left w:val="none" w:sz="0" w:space="0" w:color="auto"/>
        <w:bottom w:val="none" w:sz="0" w:space="0" w:color="auto"/>
        <w:right w:val="none" w:sz="0" w:space="0" w:color="auto"/>
      </w:divBdr>
    </w:div>
    <w:div w:id="2027829981">
      <w:bodyDiv w:val="1"/>
      <w:marLeft w:val="0"/>
      <w:marRight w:val="0"/>
      <w:marTop w:val="0"/>
      <w:marBottom w:val="0"/>
      <w:divBdr>
        <w:top w:val="none" w:sz="0" w:space="0" w:color="auto"/>
        <w:left w:val="none" w:sz="0" w:space="0" w:color="auto"/>
        <w:bottom w:val="none" w:sz="0" w:space="0" w:color="auto"/>
        <w:right w:val="none" w:sz="0" w:space="0" w:color="auto"/>
      </w:divBdr>
    </w:div>
    <w:div w:id="2027831801">
      <w:bodyDiv w:val="1"/>
      <w:marLeft w:val="0"/>
      <w:marRight w:val="0"/>
      <w:marTop w:val="0"/>
      <w:marBottom w:val="0"/>
      <w:divBdr>
        <w:top w:val="none" w:sz="0" w:space="0" w:color="auto"/>
        <w:left w:val="none" w:sz="0" w:space="0" w:color="auto"/>
        <w:bottom w:val="none" w:sz="0" w:space="0" w:color="auto"/>
        <w:right w:val="none" w:sz="0" w:space="0" w:color="auto"/>
      </w:divBdr>
    </w:div>
    <w:div w:id="2028171747">
      <w:bodyDiv w:val="1"/>
      <w:marLeft w:val="0"/>
      <w:marRight w:val="0"/>
      <w:marTop w:val="0"/>
      <w:marBottom w:val="0"/>
      <w:divBdr>
        <w:top w:val="none" w:sz="0" w:space="0" w:color="auto"/>
        <w:left w:val="none" w:sz="0" w:space="0" w:color="auto"/>
        <w:bottom w:val="none" w:sz="0" w:space="0" w:color="auto"/>
        <w:right w:val="none" w:sz="0" w:space="0" w:color="auto"/>
      </w:divBdr>
    </w:div>
    <w:div w:id="2028174784">
      <w:bodyDiv w:val="1"/>
      <w:marLeft w:val="0"/>
      <w:marRight w:val="0"/>
      <w:marTop w:val="0"/>
      <w:marBottom w:val="0"/>
      <w:divBdr>
        <w:top w:val="none" w:sz="0" w:space="0" w:color="auto"/>
        <w:left w:val="none" w:sz="0" w:space="0" w:color="auto"/>
        <w:bottom w:val="none" w:sz="0" w:space="0" w:color="auto"/>
        <w:right w:val="none" w:sz="0" w:space="0" w:color="auto"/>
      </w:divBdr>
    </w:div>
    <w:div w:id="2028285145">
      <w:bodyDiv w:val="1"/>
      <w:marLeft w:val="0"/>
      <w:marRight w:val="0"/>
      <w:marTop w:val="0"/>
      <w:marBottom w:val="0"/>
      <w:divBdr>
        <w:top w:val="none" w:sz="0" w:space="0" w:color="auto"/>
        <w:left w:val="none" w:sz="0" w:space="0" w:color="auto"/>
        <w:bottom w:val="none" w:sz="0" w:space="0" w:color="auto"/>
        <w:right w:val="none" w:sz="0" w:space="0" w:color="auto"/>
      </w:divBdr>
    </w:div>
    <w:div w:id="2028286824">
      <w:bodyDiv w:val="1"/>
      <w:marLeft w:val="0"/>
      <w:marRight w:val="0"/>
      <w:marTop w:val="0"/>
      <w:marBottom w:val="0"/>
      <w:divBdr>
        <w:top w:val="none" w:sz="0" w:space="0" w:color="auto"/>
        <w:left w:val="none" w:sz="0" w:space="0" w:color="auto"/>
        <w:bottom w:val="none" w:sz="0" w:space="0" w:color="auto"/>
        <w:right w:val="none" w:sz="0" w:space="0" w:color="auto"/>
      </w:divBdr>
    </w:div>
    <w:div w:id="2028561533">
      <w:bodyDiv w:val="1"/>
      <w:marLeft w:val="0"/>
      <w:marRight w:val="0"/>
      <w:marTop w:val="0"/>
      <w:marBottom w:val="0"/>
      <w:divBdr>
        <w:top w:val="none" w:sz="0" w:space="0" w:color="auto"/>
        <w:left w:val="none" w:sz="0" w:space="0" w:color="auto"/>
        <w:bottom w:val="none" w:sz="0" w:space="0" w:color="auto"/>
        <w:right w:val="none" w:sz="0" w:space="0" w:color="auto"/>
      </w:divBdr>
    </w:div>
    <w:div w:id="2029137872">
      <w:bodyDiv w:val="1"/>
      <w:marLeft w:val="0"/>
      <w:marRight w:val="0"/>
      <w:marTop w:val="0"/>
      <w:marBottom w:val="0"/>
      <w:divBdr>
        <w:top w:val="none" w:sz="0" w:space="0" w:color="auto"/>
        <w:left w:val="none" w:sz="0" w:space="0" w:color="auto"/>
        <w:bottom w:val="none" w:sz="0" w:space="0" w:color="auto"/>
        <w:right w:val="none" w:sz="0" w:space="0" w:color="auto"/>
      </w:divBdr>
    </w:div>
    <w:div w:id="2029284953">
      <w:bodyDiv w:val="1"/>
      <w:marLeft w:val="0"/>
      <w:marRight w:val="0"/>
      <w:marTop w:val="0"/>
      <w:marBottom w:val="0"/>
      <w:divBdr>
        <w:top w:val="none" w:sz="0" w:space="0" w:color="auto"/>
        <w:left w:val="none" w:sz="0" w:space="0" w:color="auto"/>
        <w:bottom w:val="none" w:sz="0" w:space="0" w:color="auto"/>
        <w:right w:val="none" w:sz="0" w:space="0" w:color="auto"/>
      </w:divBdr>
    </w:div>
    <w:div w:id="2029745639">
      <w:bodyDiv w:val="1"/>
      <w:marLeft w:val="0"/>
      <w:marRight w:val="0"/>
      <w:marTop w:val="0"/>
      <w:marBottom w:val="0"/>
      <w:divBdr>
        <w:top w:val="none" w:sz="0" w:space="0" w:color="auto"/>
        <w:left w:val="none" w:sz="0" w:space="0" w:color="auto"/>
        <w:bottom w:val="none" w:sz="0" w:space="0" w:color="auto"/>
        <w:right w:val="none" w:sz="0" w:space="0" w:color="auto"/>
      </w:divBdr>
    </w:div>
    <w:div w:id="2030138801">
      <w:bodyDiv w:val="1"/>
      <w:marLeft w:val="0"/>
      <w:marRight w:val="0"/>
      <w:marTop w:val="0"/>
      <w:marBottom w:val="0"/>
      <w:divBdr>
        <w:top w:val="none" w:sz="0" w:space="0" w:color="auto"/>
        <w:left w:val="none" w:sz="0" w:space="0" w:color="auto"/>
        <w:bottom w:val="none" w:sz="0" w:space="0" w:color="auto"/>
        <w:right w:val="none" w:sz="0" w:space="0" w:color="auto"/>
      </w:divBdr>
    </w:div>
    <w:div w:id="2030178632">
      <w:bodyDiv w:val="1"/>
      <w:marLeft w:val="0"/>
      <w:marRight w:val="0"/>
      <w:marTop w:val="0"/>
      <w:marBottom w:val="0"/>
      <w:divBdr>
        <w:top w:val="none" w:sz="0" w:space="0" w:color="auto"/>
        <w:left w:val="none" w:sz="0" w:space="0" w:color="auto"/>
        <w:bottom w:val="none" w:sz="0" w:space="0" w:color="auto"/>
        <w:right w:val="none" w:sz="0" w:space="0" w:color="auto"/>
      </w:divBdr>
    </w:div>
    <w:div w:id="2030639861">
      <w:bodyDiv w:val="1"/>
      <w:marLeft w:val="0"/>
      <w:marRight w:val="0"/>
      <w:marTop w:val="0"/>
      <w:marBottom w:val="0"/>
      <w:divBdr>
        <w:top w:val="none" w:sz="0" w:space="0" w:color="auto"/>
        <w:left w:val="none" w:sz="0" w:space="0" w:color="auto"/>
        <w:bottom w:val="none" w:sz="0" w:space="0" w:color="auto"/>
        <w:right w:val="none" w:sz="0" w:space="0" w:color="auto"/>
      </w:divBdr>
    </w:div>
    <w:div w:id="2031297542">
      <w:bodyDiv w:val="1"/>
      <w:marLeft w:val="0"/>
      <w:marRight w:val="0"/>
      <w:marTop w:val="0"/>
      <w:marBottom w:val="0"/>
      <w:divBdr>
        <w:top w:val="none" w:sz="0" w:space="0" w:color="auto"/>
        <w:left w:val="none" w:sz="0" w:space="0" w:color="auto"/>
        <w:bottom w:val="none" w:sz="0" w:space="0" w:color="auto"/>
        <w:right w:val="none" w:sz="0" w:space="0" w:color="auto"/>
      </w:divBdr>
    </w:div>
    <w:div w:id="2031443003">
      <w:bodyDiv w:val="1"/>
      <w:marLeft w:val="0"/>
      <w:marRight w:val="0"/>
      <w:marTop w:val="0"/>
      <w:marBottom w:val="0"/>
      <w:divBdr>
        <w:top w:val="none" w:sz="0" w:space="0" w:color="auto"/>
        <w:left w:val="none" w:sz="0" w:space="0" w:color="auto"/>
        <w:bottom w:val="none" w:sz="0" w:space="0" w:color="auto"/>
        <w:right w:val="none" w:sz="0" w:space="0" w:color="auto"/>
      </w:divBdr>
    </w:div>
    <w:div w:id="2031757771">
      <w:bodyDiv w:val="1"/>
      <w:marLeft w:val="0"/>
      <w:marRight w:val="0"/>
      <w:marTop w:val="0"/>
      <w:marBottom w:val="0"/>
      <w:divBdr>
        <w:top w:val="none" w:sz="0" w:space="0" w:color="auto"/>
        <w:left w:val="none" w:sz="0" w:space="0" w:color="auto"/>
        <w:bottom w:val="none" w:sz="0" w:space="0" w:color="auto"/>
        <w:right w:val="none" w:sz="0" w:space="0" w:color="auto"/>
      </w:divBdr>
    </w:div>
    <w:div w:id="2032145666">
      <w:bodyDiv w:val="1"/>
      <w:marLeft w:val="0"/>
      <w:marRight w:val="0"/>
      <w:marTop w:val="0"/>
      <w:marBottom w:val="0"/>
      <w:divBdr>
        <w:top w:val="none" w:sz="0" w:space="0" w:color="auto"/>
        <w:left w:val="none" w:sz="0" w:space="0" w:color="auto"/>
        <w:bottom w:val="none" w:sz="0" w:space="0" w:color="auto"/>
        <w:right w:val="none" w:sz="0" w:space="0" w:color="auto"/>
      </w:divBdr>
    </w:div>
    <w:div w:id="2032679621">
      <w:bodyDiv w:val="1"/>
      <w:marLeft w:val="0"/>
      <w:marRight w:val="0"/>
      <w:marTop w:val="0"/>
      <w:marBottom w:val="0"/>
      <w:divBdr>
        <w:top w:val="none" w:sz="0" w:space="0" w:color="auto"/>
        <w:left w:val="none" w:sz="0" w:space="0" w:color="auto"/>
        <w:bottom w:val="none" w:sz="0" w:space="0" w:color="auto"/>
        <w:right w:val="none" w:sz="0" w:space="0" w:color="auto"/>
      </w:divBdr>
    </w:div>
    <w:div w:id="2033414538">
      <w:bodyDiv w:val="1"/>
      <w:marLeft w:val="0"/>
      <w:marRight w:val="0"/>
      <w:marTop w:val="0"/>
      <w:marBottom w:val="0"/>
      <w:divBdr>
        <w:top w:val="none" w:sz="0" w:space="0" w:color="auto"/>
        <w:left w:val="none" w:sz="0" w:space="0" w:color="auto"/>
        <w:bottom w:val="none" w:sz="0" w:space="0" w:color="auto"/>
        <w:right w:val="none" w:sz="0" w:space="0" w:color="auto"/>
      </w:divBdr>
    </w:div>
    <w:div w:id="2034529492">
      <w:bodyDiv w:val="1"/>
      <w:marLeft w:val="0"/>
      <w:marRight w:val="0"/>
      <w:marTop w:val="0"/>
      <w:marBottom w:val="0"/>
      <w:divBdr>
        <w:top w:val="none" w:sz="0" w:space="0" w:color="auto"/>
        <w:left w:val="none" w:sz="0" w:space="0" w:color="auto"/>
        <w:bottom w:val="none" w:sz="0" w:space="0" w:color="auto"/>
        <w:right w:val="none" w:sz="0" w:space="0" w:color="auto"/>
      </w:divBdr>
    </w:div>
    <w:div w:id="2034838205">
      <w:bodyDiv w:val="1"/>
      <w:marLeft w:val="0"/>
      <w:marRight w:val="0"/>
      <w:marTop w:val="0"/>
      <w:marBottom w:val="0"/>
      <w:divBdr>
        <w:top w:val="none" w:sz="0" w:space="0" w:color="auto"/>
        <w:left w:val="none" w:sz="0" w:space="0" w:color="auto"/>
        <w:bottom w:val="none" w:sz="0" w:space="0" w:color="auto"/>
        <w:right w:val="none" w:sz="0" w:space="0" w:color="auto"/>
      </w:divBdr>
    </w:div>
    <w:div w:id="2035225374">
      <w:bodyDiv w:val="1"/>
      <w:marLeft w:val="0"/>
      <w:marRight w:val="0"/>
      <w:marTop w:val="0"/>
      <w:marBottom w:val="0"/>
      <w:divBdr>
        <w:top w:val="none" w:sz="0" w:space="0" w:color="auto"/>
        <w:left w:val="none" w:sz="0" w:space="0" w:color="auto"/>
        <w:bottom w:val="none" w:sz="0" w:space="0" w:color="auto"/>
        <w:right w:val="none" w:sz="0" w:space="0" w:color="auto"/>
      </w:divBdr>
    </w:div>
    <w:div w:id="2035686880">
      <w:bodyDiv w:val="1"/>
      <w:marLeft w:val="0"/>
      <w:marRight w:val="0"/>
      <w:marTop w:val="0"/>
      <w:marBottom w:val="0"/>
      <w:divBdr>
        <w:top w:val="none" w:sz="0" w:space="0" w:color="auto"/>
        <w:left w:val="none" w:sz="0" w:space="0" w:color="auto"/>
        <w:bottom w:val="none" w:sz="0" w:space="0" w:color="auto"/>
        <w:right w:val="none" w:sz="0" w:space="0" w:color="auto"/>
      </w:divBdr>
    </w:div>
    <w:div w:id="2035769061">
      <w:bodyDiv w:val="1"/>
      <w:marLeft w:val="0"/>
      <w:marRight w:val="0"/>
      <w:marTop w:val="0"/>
      <w:marBottom w:val="0"/>
      <w:divBdr>
        <w:top w:val="none" w:sz="0" w:space="0" w:color="auto"/>
        <w:left w:val="none" w:sz="0" w:space="0" w:color="auto"/>
        <w:bottom w:val="none" w:sz="0" w:space="0" w:color="auto"/>
        <w:right w:val="none" w:sz="0" w:space="0" w:color="auto"/>
      </w:divBdr>
    </w:div>
    <w:div w:id="2035961179">
      <w:bodyDiv w:val="1"/>
      <w:marLeft w:val="0"/>
      <w:marRight w:val="0"/>
      <w:marTop w:val="0"/>
      <w:marBottom w:val="0"/>
      <w:divBdr>
        <w:top w:val="none" w:sz="0" w:space="0" w:color="auto"/>
        <w:left w:val="none" w:sz="0" w:space="0" w:color="auto"/>
        <w:bottom w:val="none" w:sz="0" w:space="0" w:color="auto"/>
        <w:right w:val="none" w:sz="0" w:space="0" w:color="auto"/>
      </w:divBdr>
    </w:div>
    <w:div w:id="2035961828">
      <w:bodyDiv w:val="1"/>
      <w:marLeft w:val="0"/>
      <w:marRight w:val="0"/>
      <w:marTop w:val="0"/>
      <w:marBottom w:val="0"/>
      <w:divBdr>
        <w:top w:val="none" w:sz="0" w:space="0" w:color="auto"/>
        <w:left w:val="none" w:sz="0" w:space="0" w:color="auto"/>
        <w:bottom w:val="none" w:sz="0" w:space="0" w:color="auto"/>
        <w:right w:val="none" w:sz="0" w:space="0" w:color="auto"/>
      </w:divBdr>
    </w:div>
    <w:div w:id="2036148603">
      <w:bodyDiv w:val="1"/>
      <w:marLeft w:val="0"/>
      <w:marRight w:val="0"/>
      <w:marTop w:val="0"/>
      <w:marBottom w:val="0"/>
      <w:divBdr>
        <w:top w:val="none" w:sz="0" w:space="0" w:color="auto"/>
        <w:left w:val="none" w:sz="0" w:space="0" w:color="auto"/>
        <w:bottom w:val="none" w:sz="0" w:space="0" w:color="auto"/>
        <w:right w:val="none" w:sz="0" w:space="0" w:color="auto"/>
      </w:divBdr>
    </w:div>
    <w:div w:id="2036229771">
      <w:bodyDiv w:val="1"/>
      <w:marLeft w:val="0"/>
      <w:marRight w:val="0"/>
      <w:marTop w:val="0"/>
      <w:marBottom w:val="0"/>
      <w:divBdr>
        <w:top w:val="none" w:sz="0" w:space="0" w:color="auto"/>
        <w:left w:val="none" w:sz="0" w:space="0" w:color="auto"/>
        <w:bottom w:val="none" w:sz="0" w:space="0" w:color="auto"/>
        <w:right w:val="none" w:sz="0" w:space="0" w:color="auto"/>
      </w:divBdr>
    </w:div>
    <w:div w:id="2036425207">
      <w:bodyDiv w:val="1"/>
      <w:marLeft w:val="0"/>
      <w:marRight w:val="0"/>
      <w:marTop w:val="0"/>
      <w:marBottom w:val="0"/>
      <w:divBdr>
        <w:top w:val="none" w:sz="0" w:space="0" w:color="auto"/>
        <w:left w:val="none" w:sz="0" w:space="0" w:color="auto"/>
        <w:bottom w:val="none" w:sz="0" w:space="0" w:color="auto"/>
        <w:right w:val="none" w:sz="0" w:space="0" w:color="auto"/>
      </w:divBdr>
    </w:div>
    <w:div w:id="2036609574">
      <w:bodyDiv w:val="1"/>
      <w:marLeft w:val="0"/>
      <w:marRight w:val="0"/>
      <w:marTop w:val="0"/>
      <w:marBottom w:val="0"/>
      <w:divBdr>
        <w:top w:val="none" w:sz="0" w:space="0" w:color="auto"/>
        <w:left w:val="none" w:sz="0" w:space="0" w:color="auto"/>
        <w:bottom w:val="none" w:sz="0" w:space="0" w:color="auto"/>
        <w:right w:val="none" w:sz="0" w:space="0" w:color="auto"/>
      </w:divBdr>
    </w:div>
    <w:div w:id="2036731222">
      <w:bodyDiv w:val="1"/>
      <w:marLeft w:val="0"/>
      <w:marRight w:val="0"/>
      <w:marTop w:val="0"/>
      <w:marBottom w:val="0"/>
      <w:divBdr>
        <w:top w:val="none" w:sz="0" w:space="0" w:color="auto"/>
        <w:left w:val="none" w:sz="0" w:space="0" w:color="auto"/>
        <w:bottom w:val="none" w:sz="0" w:space="0" w:color="auto"/>
        <w:right w:val="none" w:sz="0" w:space="0" w:color="auto"/>
      </w:divBdr>
    </w:div>
    <w:div w:id="2036925201">
      <w:bodyDiv w:val="1"/>
      <w:marLeft w:val="0"/>
      <w:marRight w:val="0"/>
      <w:marTop w:val="0"/>
      <w:marBottom w:val="0"/>
      <w:divBdr>
        <w:top w:val="none" w:sz="0" w:space="0" w:color="auto"/>
        <w:left w:val="none" w:sz="0" w:space="0" w:color="auto"/>
        <w:bottom w:val="none" w:sz="0" w:space="0" w:color="auto"/>
        <w:right w:val="none" w:sz="0" w:space="0" w:color="auto"/>
      </w:divBdr>
    </w:div>
    <w:div w:id="2037121545">
      <w:bodyDiv w:val="1"/>
      <w:marLeft w:val="0"/>
      <w:marRight w:val="0"/>
      <w:marTop w:val="0"/>
      <w:marBottom w:val="0"/>
      <w:divBdr>
        <w:top w:val="none" w:sz="0" w:space="0" w:color="auto"/>
        <w:left w:val="none" w:sz="0" w:space="0" w:color="auto"/>
        <w:bottom w:val="none" w:sz="0" w:space="0" w:color="auto"/>
        <w:right w:val="none" w:sz="0" w:space="0" w:color="auto"/>
      </w:divBdr>
    </w:div>
    <w:div w:id="2037152264">
      <w:bodyDiv w:val="1"/>
      <w:marLeft w:val="0"/>
      <w:marRight w:val="0"/>
      <w:marTop w:val="0"/>
      <w:marBottom w:val="0"/>
      <w:divBdr>
        <w:top w:val="none" w:sz="0" w:space="0" w:color="auto"/>
        <w:left w:val="none" w:sz="0" w:space="0" w:color="auto"/>
        <w:bottom w:val="none" w:sz="0" w:space="0" w:color="auto"/>
        <w:right w:val="none" w:sz="0" w:space="0" w:color="auto"/>
      </w:divBdr>
    </w:div>
    <w:div w:id="2038264025">
      <w:bodyDiv w:val="1"/>
      <w:marLeft w:val="0"/>
      <w:marRight w:val="0"/>
      <w:marTop w:val="0"/>
      <w:marBottom w:val="0"/>
      <w:divBdr>
        <w:top w:val="none" w:sz="0" w:space="0" w:color="auto"/>
        <w:left w:val="none" w:sz="0" w:space="0" w:color="auto"/>
        <w:bottom w:val="none" w:sz="0" w:space="0" w:color="auto"/>
        <w:right w:val="none" w:sz="0" w:space="0" w:color="auto"/>
      </w:divBdr>
    </w:div>
    <w:div w:id="2038390112">
      <w:bodyDiv w:val="1"/>
      <w:marLeft w:val="0"/>
      <w:marRight w:val="0"/>
      <w:marTop w:val="0"/>
      <w:marBottom w:val="0"/>
      <w:divBdr>
        <w:top w:val="none" w:sz="0" w:space="0" w:color="auto"/>
        <w:left w:val="none" w:sz="0" w:space="0" w:color="auto"/>
        <w:bottom w:val="none" w:sz="0" w:space="0" w:color="auto"/>
        <w:right w:val="none" w:sz="0" w:space="0" w:color="auto"/>
      </w:divBdr>
    </w:div>
    <w:div w:id="2038576131">
      <w:bodyDiv w:val="1"/>
      <w:marLeft w:val="0"/>
      <w:marRight w:val="0"/>
      <w:marTop w:val="0"/>
      <w:marBottom w:val="0"/>
      <w:divBdr>
        <w:top w:val="none" w:sz="0" w:space="0" w:color="auto"/>
        <w:left w:val="none" w:sz="0" w:space="0" w:color="auto"/>
        <w:bottom w:val="none" w:sz="0" w:space="0" w:color="auto"/>
        <w:right w:val="none" w:sz="0" w:space="0" w:color="auto"/>
      </w:divBdr>
    </w:div>
    <w:div w:id="2038581980">
      <w:bodyDiv w:val="1"/>
      <w:marLeft w:val="0"/>
      <w:marRight w:val="0"/>
      <w:marTop w:val="0"/>
      <w:marBottom w:val="0"/>
      <w:divBdr>
        <w:top w:val="none" w:sz="0" w:space="0" w:color="auto"/>
        <w:left w:val="none" w:sz="0" w:space="0" w:color="auto"/>
        <w:bottom w:val="none" w:sz="0" w:space="0" w:color="auto"/>
        <w:right w:val="none" w:sz="0" w:space="0" w:color="auto"/>
      </w:divBdr>
    </w:div>
    <w:div w:id="2039156743">
      <w:bodyDiv w:val="1"/>
      <w:marLeft w:val="0"/>
      <w:marRight w:val="0"/>
      <w:marTop w:val="0"/>
      <w:marBottom w:val="0"/>
      <w:divBdr>
        <w:top w:val="none" w:sz="0" w:space="0" w:color="auto"/>
        <w:left w:val="none" w:sz="0" w:space="0" w:color="auto"/>
        <w:bottom w:val="none" w:sz="0" w:space="0" w:color="auto"/>
        <w:right w:val="none" w:sz="0" w:space="0" w:color="auto"/>
      </w:divBdr>
    </w:div>
    <w:div w:id="2039428787">
      <w:bodyDiv w:val="1"/>
      <w:marLeft w:val="0"/>
      <w:marRight w:val="0"/>
      <w:marTop w:val="0"/>
      <w:marBottom w:val="0"/>
      <w:divBdr>
        <w:top w:val="none" w:sz="0" w:space="0" w:color="auto"/>
        <w:left w:val="none" w:sz="0" w:space="0" w:color="auto"/>
        <w:bottom w:val="none" w:sz="0" w:space="0" w:color="auto"/>
        <w:right w:val="none" w:sz="0" w:space="0" w:color="auto"/>
      </w:divBdr>
    </w:div>
    <w:div w:id="2040011196">
      <w:bodyDiv w:val="1"/>
      <w:marLeft w:val="0"/>
      <w:marRight w:val="0"/>
      <w:marTop w:val="0"/>
      <w:marBottom w:val="0"/>
      <w:divBdr>
        <w:top w:val="none" w:sz="0" w:space="0" w:color="auto"/>
        <w:left w:val="none" w:sz="0" w:space="0" w:color="auto"/>
        <w:bottom w:val="none" w:sz="0" w:space="0" w:color="auto"/>
        <w:right w:val="none" w:sz="0" w:space="0" w:color="auto"/>
      </w:divBdr>
    </w:div>
    <w:div w:id="2040275829">
      <w:bodyDiv w:val="1"/>
      <w:marLeft w:val="0"/>
      <w:marRight w:val="0"/>
      <w:marTop w:val="0"/>
      <w:marBottom w:val="0"/>
      <w:divBdr>
        <w:top w:val="none" w:sz="0" w:space="0" w:color="auto"/>
        <w:left w:val="none" w:sz="0" w:space="0" w:color="auto"/>
        <w:bottom w:val="none" w:sz="0" w:space="0" w:color="auto"/>
        <w:right w:val="none" w:sz="0" w:space="0" w:color="auto"/>
      </w:divBdr>
    </w:div>
    <w:div w:id="2040351373">
      <w:bodyDiv w:val="1"/>
      <w:marLeft w:val="0"/>
      <w:marRight w:val="0"/>
      <w:marTop w:val="0"/>
      <w:marBottom w:val="0"/>
      <w:divBdr>
        <w:top w:val="none" w:sz="0" w:space="0" w:color="auto"/>
        <w:left w:val="none" w:sz="0" w:space="0" w:color="auto"/>
        <w:bottom w:val="none" w:sz="0" w:space="0" w:color="auto"/>
        <w:right w:val="none" w:sz="0" w:space="0" w:color="auto"/>
      </w:divBdr>
    </w:div>
    <w:div w:id="2041279505">
      <w:bodyDiv w:val="1"/>
      <w:marLeft w:val="0"/>
      <w:marRight w:val="0"/>
      <w:marTop w:val="0"/>
      <w:marBottom w:val="0"/>
      <w:divBdr>
        <w:top w:val="none" w:sz="0" w:space="0" w:color="auto"/>
        <w:left w:val="none" w:sz="0" w:space="0" w:color="auto"/>
        <w:bottom w:val="none" w:sz="0" w:space="0" w:color="auto"/>
        <w:right w:val="none" w:sz="0" w:space="0" w:color="auto"/>
      </w:divBdr>
    </w:div>
    <w:div w:id="2041395045">
      <w:bodyDiv w:val="1"/>
      <w:marLeft w:val="0"/>
      <w:marRight w:val="0"/>
      <w:marTop w:val="0"/>
      <w:marBottom w:val="0"/>
      <w:divBdr>
        <w:top w:val="none" w:sz="0" w:space="0" w:color="auto"/>
        <w:left w:val="none" w:sz="0" w:space="0" w:color="auto"/>
        <w:bottom w:val="none" w:sz="0" w:space="0" w:color="auto"/>
        <w:right w:val="none" w:sz="0" w:space="0" w:color="auto"/>
      </w:divBdr>
    </w:div>
    <w:div w:id="2042246602">
      <w:bodyDiv w:val="1"/>
      <w:marLeft w:val="0"/>
      <w:marRight w:val="0"/>
      <w:marTop w:val="0"/>
      <w:marBottom w:val="0"/>
      <w:divBdr>
        <w:top w:val="none" w:sz="0" w:space="0" w:color="auto"/>
        <w:left w:val="none" w:sz="0" w:space="0" w:color="auto"/>
        <w:bottom w:val="none" w:sz="0" w:space="0" w:color="auto"/>
        <w:right w:val="none" w:sz="0" w:space="0" w:color="auto"/>
      </w:divBdr>
    </w:div>
    <w:div w:id="2042434864">
      <w:bodyDiv w:val="1"/>
      <w:marLeft w:val="0"/>
      <w:marRight w:val="0"/>
      <w:marTop w:val="0"/>
      <w:marBottom w:val="0"/>
      <w:divBdr>
        <w:top w:val="none" w:sz="0" w:space="0" w:color="auto"/>
        <w:left w:val="none" w:sz="0" w:space="0" w:color="auto"/>
        <w:bottom w:val="none" w:sz="0" w:space="0" w:color="auto"/>
        <w:right w:val="none" w:sz="0" w:space="0" w:color="auto"/>
      </w:divBdr>
    </w:div>
    <w:div w:id="2042584493">
      <w:bodyDiv w:val="1"/>
      <w:marLeft w:val="0"/>
      <w:marRight w:val="0"/>
      <w:marTop w:val="0"/>
      <w:marBottom w:val="0"/>
      <w:divBdr>
        <w:top w:val="none" w:sz="0" w:space="0" w:color="auto"/>
        <w:left w:val="none" w:sz="0" w:space="0" w:color="auto"/>
        <w:bottom w:val="none" w:sz="0" w:space="0" w:color="auto"/>
        <w:right w:val="none" w:sz="0" w:space="0" w:color="auto"/>
      </w:divBdr>
    </w:div>
    <w:div w:id="2042898000">
      <w:bodyDiv w:val="1"/>
      <w:marLeft w:val="0"/>
      <w:marRight w:val="0"/>
      <w:marTop w:val="0"/>
      <w:marBottom w:val="0"/>
      <w:divBdr>
        <w:top w:val="none" w:sz="0" w:space="0" w:color="auto"/>
        <w:left w:val="none" w:sz="0" w:space="0" w:color="auto"/>
        <w:bottom w:val="none" w:sz="0" w:space="0" w:color="auto"/>
        <w:right w:val="none" w:sz="0" w:space="0" w:color="auto"/>
      </w:divBdr>
    </w:div>
    <w:div w:id="2042900434">
      <w:bodyDiv w:val="1"/>
      <w:marLeft w:val="0"/>
      <w:marRight w:val="0"/>
      <w:marTop w:val="0"/>
      <w:marBottom w:val="0"/>
      <w:divBdr>
        <w:top w:val="none" w:sz="0" w:space="0" w:color="auto"/>
        <w:left w:val="none" w:sz="0" w:space="0" w:color="auto"/>
        <w:bottom w:val="none" w:sz="0" w:space="0" w:color="auto"/>
        <w:right w:val="none" w:sz="0" w:space="0" w:color="auto"/>
      </w:divBdr>
    </w:div>
    <w:div w:id="2043162842">
      <w:bodyDiv w:val="1"/>
      <w:marLeft w:val="0"/>
      <w:marRight w:val="0"/>
      <w:marTop w:val="0"/>
      <w:marBottom w:val="0"/>
      <w:divBdr>
        <w:top w:val="none" w:sz="0" w:space="0" w:color="auto"/>
        <w:left w:val="none" w:sz="0" w:space="0" w:color="auto"/>
        <w:bottom w:val="none" w:sz="0" w:space="0" w:color="auto"/>
        <w:right w:val="none" w:sz="0" w:space="0" w:color="auto"/>
      </w:divBdr>
    </w:div>
    <w:div w:id="2043239821">
      <w:bodyDiv w:val="1"/>
      <w:marLeft w:val="0"/>
      <w:marRight w:val="0"/>
      <w:marTop w:val="0"/>
      <w:marBottom w:val="0"/>
      <w:divBdr>
        <w:top w:val="none" w:sz="0" w:space="0" w:color="auto"/>
        <w:left w:val="none" w:sz="0" w:space="0" w:color="auto"/>
        <w:bottom w:val="none" w:sz="0" w:space="0" w:color="auto"/>
        <w:right w:val="none" w:sz="0" w:space="0" w:color="auto"/>
      </w:divBdr>
    </w:div>
    <w:div w:id="2043822845">
      <w:bodyDiv w:val="1"/>
      <w:marLeft w:val="0"/>
      <w:marRight w:val="0"/>
      <w:marTop w:val="0"/>
      <w:marBottom w:val="0"/>
      <w:divBdr>
        <w:top w:val="none" w:sz="0" w:space="0" w:color="auto"/>
        <w:left w:val="none" w:sz="0" w:space="0" w:color="auto"/>
        <w:bottom w:val="none" w:sz="0" w:space="0" w:color="auto"/>
        <w:right w:val="none" w:sz="0" w:space="0" w:color="auto"/>
      </w:divBdr>
    </w:div>
    <w:div w:id="2043938679">
      <w:bodyDiv w:val="1"/>
      <w:marLeft w:val="0"/>
      <w:marRight w:val="0"/>
      <w:marTop w:val="0"/>
      <w:marBottom w:val="0"/>
      <w:divBdr>
        <w:top w:val="none" w:sz="0" w:space="0" w:color="auto"/>
        <w:left w:val="none" w:sz="0" w:space="0" w:color="auto"/>
        <w:bottom w:val="none" w:sz="0" w:space="0" w:color="auto"/>
        <w:right w:val="none" w:sz="0" w:space="0" w:color="auto"/>
      </w:divBdr>
    </w:div>
    <w:div w:id="2044163402">
      <w:bodyDiv w:val="1"/>
      <w:marLeft w:val="0"/>
      <w:marRight w:val="0"/>
      <w:marTop w:val="0"/>
      <w:marBottom w:val="0"/>
      <w:divBdr>
        <w:top w:val="none" w:sz="0" w:space="0" w:color="auto"/>
        <w:left w:val="none" w:sz="0" w:space="0" w:color="auto"/>
        <w:bottom w:val="none" w:sz="0" w:space="0" w:color="auto"/>
        <w:right w:val="none" w:sz="0" w:space="0" w:color="auto"/>
      </w:divBdr>
    </w:div>
    <w:div w:id="2044667444">
      <w:bodyDiv w:val="1"/>
      <w:marLeft w:val="0"/>
      <w:marRight w:val="0"/>
      <w:marTop w:val="0"/>
      <w:marBottom w:val="0"/>
      <w:divBdr>
        <w:top w:val="none" w:sz="0" w:space="0" w:color="auto"/>
        <w:left w:val="none" w:sz="0" w:space="0" w:color="auto"/>
        <w:bottom w:val="none" w:sz="0" w:space="0" w:color="auto"/>
        <w:right w:val="none" w:sz="0" w:space="0" w:color="auto"/>
      </w:divBdr>
    </w:div>
    <w:div w:id="2045136629">
      <w:bodyDiv w:val="1"/>
      <w:marLeft w:val="0"/>
      <w:marRight w:val="0"/>
      <w:marTop w:val="0"/>
      <w:marBottom w:val="0"/>
      <w:divBdr>
        <w:top w:val="none" w:sz="0" w:space="0" w:color="auto"/>
        <w:left w:val="none" w:sz="0" w:space="0" w:color="auto"/>
        <w:bottom w:val="none" w:sz="0" w:space="0" w:color="auto"/>
        <w:right w:val="none" w:sz="0" w:space="0" w:color="auto"/>
      </w:divBdr>
    </w:div>
    <w:div w:id="2045208748">
      <w:bodyDiv w:val="1"/>
      <w:marLeft w:val="0"/>
      <w:marRight w:val="0"/>
      <w:marTop w:val="0"/>
      <w:marBottom w:val="0"/>
      <w:divBdr>
        <w:top w:val="none" w:sz="0" w:space="0" w:color="auto"/>
        <w:left w:val="none" w:sz="0" w:space="0" w:color="auto"/>
        <w:bottom w:val="none" w:sz="0" w:space="0" w:color="auto"/>
        <w:right w:val="none" w:sz="0" w:space="0" w:color="auto"/>
      </w:divBdr>
    </w:div>
    <w:div w:id="2045209562">
      <w:bodyDiv w:val="1"/>
      <w:marLeft w:val="0"/>
      <w:marRight w:val="0"/>
      <w:marTop w:val="0"/>
      <w:marBottom w:val="0"/>
      <w:divBdr>
        <w:top w:val="none" w:sz="0" w:space="0" w:color="auto"/>
        <w:left w:val="none" w:sz="0" w:space="0" w:color="auto"/>
        <w:bottom w:val="none" w:sz="0" w:space="0" w:color="auto"/>
        <w:right w:val="none" w:sz="0" w:space="0" w:color="auto"/>
      </w:divBdr>
    </w:div>
    <w:div w:id="2045253115">
      <w:bodyDiv w:val="1"/>
      <w:marLeft w:val="0"/>
      <w:marRight w:val="0"/>
      <w:marTop w:val="0"/>
      <w:marBottom w:val="0"/>
      <w:divBdr>
        <w:top w:val="none" w:sz="0" w:space="0" w:color="auto"/>
        <w:left w:val="none" w:sz="0" w:space="0" w:color="auto"/>
        <w:bottom w:val="none" w:sz="0" w:space="0" w:color="auto"/>
        <w:right w:val="none" w:sz="0" w:space="0" w:color="auto"/>
      </w:divBdr>
    </w:div>
    <w:div w:id="2045673418">
      <w:bodyDiv w:val="1"/>
      <w:marLeft w:val="0"/>
      <w:marRight w:val="0"/>
      <w:marTop w:val="0"/>
      <w:marBottom w:val="0"/>
      <w:divBdr>
        <w:top w:val="none" w:sz="0" w:space="0" w:color="auto"/>
        <w:left w:val="none" w:sz="0" w:space="0" w:color="auto"/>
        <w:bottom w:val="none" w:sz="0" w:space="0" w:color="auto"/>
        <w:right w:val="none" w:sz="0" w:space="0" w:color="auto"/>
      </w:divBdr>
    </w:div>
    <w:div w:id="2045711588">
      <w:bodyDiv w:val="1"/>
      <w:marLeft w:val="0"/>
      <w:marRight w:val="0"/>
      <w:marTop w:val="0"/>
      <w:marBottom w:val="0"/>
      <w:divBdr>
        <w:top w:val="none" w:sz="0" w:space="0" w:color="auto"/>
        <w:left w:val="none" w:sz="0" w:space="0" w:color="auto"/>
        <w:bottom w:val="none" w:sz="0" w:space="0" w:color="auto"/>
        <w:right w:val="none" w:sz="0" w:space="0" w:color="auto"/>
      </w:divBdr>
    </w:div>
    <w:div w:id="2045978785">
      <w:bodyDiv w:val="1"/>
      <w:marLeft w:val="0"/>
      <w:marRight w:val="0"/>
      <w:marTop w:val="0"/>
      <w:marBottom w:val="0"/>
      <w:divBdr>
        <w:top w:val="none" w:sz="0" w:space="0" w:color="auto"/>
        <w:left w:val="none" w:sz="0" w:space="0" w:color="auto"/>
        <w:bottom w:val="none" w:sz="0" w:space="0" w:color="auto"/>
        <w:right w:val="none" w:sz="0" w:space="0" w:color="auto"/>
      </w:divBdr>
    </w:div>
    <w:div w:id="2045983626">
      <w:bodyDiv w:val="1"/>
      <w:marLeft w:val="0"/>
      <w:marRight w:val="0"/>
      <w:marTop w:val="0"/>
      <w:marBottom w:val="0"/>
      <w:divBdr>
        <w:top w:val="none" w:sz="0" w:space="0" w:color="auto"/>
        <w:left w:val="none" w:sz="0" w:space="0" w:color="auto"/>
        <w:bottom w:val="none" w:sz="0" w:space="0" w:color="auto"/>
        <w:right w:val="none" w:sz="0" w:space="0" w:color="auto"/>
      </w:divBdr>
    </w:div>
    <w:div w:id="2046251386">
      <w:bodyDiv w:val="1"/>
      <w:marLeft w:val="0"/>
      <w:marRight w:val="0"/>
      <w:marTop w:val="0"/>
      <w:marBottom w:val="0"/>
      <w:divBdr>
        <w:top w:val="none" w:sz="0" w:space="0" w:color="auto"/>
        <w:left w:val="none" w:sz="0" w:space="0" w:color="auto"/>
        <w:bottom w:val="none" w:sz="0" w:space="0" w:color="auto"/>
        <w:right w:val="none" w:sz="0" w:space="0" w:color="auto"/>
      </w:divBdr>
    </w:div>
    <w:div w:id="2046322911">
      <w:bodyDiv w:val="1"/>
      <w:marLeft w:val="0"/>
      <w:marRight w:val="0"/>
      <w:marTop w:val="0"/>
      <w:marBottom w:val="0"/>
      <w:divBdr>
        <w:top w:val="none" w:sz="0" w:space="0" w:color="auto"/>
        <w:left w:val="none" w:sz="0" w:space="0" w:color="auto"/>
        <w:bottom w:val="none" w:sz="0" w:space="0" w:color="auto"/>
        <w:right w:val="none" w:sz="0" w:space="0" w:color="auto"/>
      </w:divBdr>
    </w:div>
    <w:div w:id="2046589574">
      <w:bodyDiv w:val="1"/>
      <w:marLeft w:val="0"/>
      <w:marRight w:val="0"/>
      <w:marTop w:val="0"/>
      <w:marBottom w:val="0"/>
      <w:divBdr>
        <w:top w:val="none" w:sz="0" w:space="0" w:color="auto"/>
        <w:left w:val="none" w:sz="0" w:space="0" w:color="auto"/>
        <w:bottom w:val="none" w:sz="0" w:space="0" w:color="auto"/>
        <w:right w:val="none" w:sz="0" w:space="0" w:color="auto"/>
      </w:divBdr>
    </w:div>
    <w:div w:id="2046825050">
      <w:bodyDiv w:val="1"/>
      <w:marLeft w:val="0"/>
      <w:marRight w:val="0"/>
      <w:marTop w:val="0"/>
      <w:marBottom w:val="0"/>
      <w:divBdr>
        <w:top w:val="none" w:sz="0" w:space="0" w:color="auto"/>
        <w:left w:val="none" w:sz="0" w:space="0" w:color="auto"/>
        <w:bottom w:val="none" w:sz="0" w:space="0" w:color="auto"/>
        <w:right w:val="none" w:sz="0" w:space="0" w:color="auto"/>
      </w:divBdr>
    </w:div>
    <w:div w:id="2047096865">
      <w:bodyDiv w:val="1"/>
      <w:marLeft w:val="0"/>
      <w:marRight w:val="0"/>
      <w:marTop w:val="0"/>
      <w:marBottom w:val="0"/>
      <w:divBdr>
        <w:top w:val="none" w:sz="0" w:space="0" w:color="auto"/>
        <w:left w:val="none" w:sz="0" w:space="0" w:color="auto"/>
        <w:bottom w:val="none" w:sz="0" w:space="0" w:color="auto"/>
        <w:right w:val="none" w:sz="0" w:space="0" w:color="auto"/>
      </w:divBdr>
    </w:div>
    <w:div w:id="2047176816">
      <w:bodyDiv w:val="1"/>
      <w:marLeft w:val="0"/>
      <w:marRight w:val="0"/>
      <w:marTop w:val="0"/>
      <w:marBottom w:val="0"/>
      <w:divBdr>
        <w:top w:val="none" w:sz="0" w:space="0" w:color="auto"/>
        <w:left w:val="none" w:sz="0" w:space="0" w:color="auto"/>
        <w:bottom w:val="none" w:sz="0" w:space="0" w:color="auto"/>
        <w:right w:val="none" w:sz="0" w:space="0" w:color="auto"/>
      </w:divBdr>
    </w:div>
    <w:div w:id="2047371521">
      <w:bodyDiv w:val="1"/>
      <w:marLeft w:val="0"/>
      <w:marRight w:val="0"/>
      <w:marTop w:val="0"/>
      <w:marBottom w:val="0"/>
      <w:divBdr>
        <w:top w:val="none" w:sz="0" w:space="0" w:color="auto"/>
        <w:left w:val="none" w:sz="0" w:space="0" w:color="auto"/>
        <w:bottom w:val="none" w:sz="0" w:space="0" w:color="auto"/>
        <w:right w:val="none" w:sz="0" w:space="0" w:color="auto"/>
      </w:divBdr>
    </w:div>
    <w:div w:id="2047412620">
      <w:bodyDiv w:val="1"/>
      <w:marLeft w:val="0"/>
      <w:marRight w:val="0"/>
      <w:marTop w:val="0"/>
      <w:marBottom w:val="0"/>
      <w:divBdr>
        <w:top w:val="none" w:sz="0" w:space="0" w:color="auto"/>
        <w:left w:val="none" w:sz="0" w:space="0" w:color="auto"/>
        <w:bottom w:val="none" w:sz="0" w:space="0" w:color="auto"/>
        <w:right w:val="none" w:sz="0" w:space="0" w:color="auto"/>
      </w:divBdr>
    </w:div>
    <w:div w:id="2047901489">
      <w:bodyDiv w:val="1"/>
      <w:marLeft w:val="0"/>
      <w:marRight w:val="0"/>
      <w:marTop w:val="0"/>
      <w:marBottom w:val="0"/>
      <w:divBdr>
        <w:top w:val="none" w:sz="0" w:space="0" w:color="auto"/>
        <w:left w:val="none" w:sz="0" w:space="0" w:color="auto"/>
        <w:bottom w:val="none" w:sz="0" w:space="0" w:color="auto"/>
        <w:right w:val="none" w:sz="0" w:space="0" w:color="auto"/>
      </w:divBdr>
    </w:div>
    <w:div w:id="2048407237">
      <w:bodyDiv w:val="1"/>
      <w:marLeft w:val="0"/>
      <w:marRight w:val="0"/>
      <w:marTop w:val="0"/>
      <w:marBottom w:val="0"/>
      <w:divBdr>
        <w:top w:val="none" w:sz="0" w:space="0" w:color="auto"/>
        <w:left w:val="none" w:sz="0" w:space="0" w:color="auto"/>
        <w:bottom w:val="none" w:sz="0" w:space="0" w:color="auto"/>
        <w:right w:val="none" w:sz="0" w:space="0" w:color="auto"/>
      </w:divBdr>
    </w:div>
    <w:div w:id="2048606394">
      <w:bodyDiv w:val="1"/>
      <w:marLeft w:val="0"/>
      <w:marRight w:val="0"/>
      <w:marTop w:val="0"/>
      <w:marBottom w:val="0"/>
      <w:divBdr>
        <w:top w:val="none" w:sz="0" w:space="0" w:color="auto"/>
        <w:left w:val="none" w:sz="0" w:space="0" w:color="auto"/>
        <w:bottom w:val="none" w:sz="0" w:space="0" w:color="auto"/>
        <w:right w:val="none" w:sz="0" w:space="0" w:color="auto"/>
      </w:divBdr>
    </w:div>
    <w:div w:id="2048943779">
      <w:bodyDiv w:val="1"/>
      <w:marLeft w:val="0"/>
      <w:marRight w:val="0"/>
      <w:marTop w:val="0"/>
      <w:marBottom w:val="0"/>
      <w:divBdr>
        <w:top w:val="none" w:sz="0" w:space="0" w:color="auto"/>
        <w:left w:val="none" w:sz="0" w:space="0" w:color="auto"/>
        <w:bottom w:val="none" w:sz="0" w:space="0" w:color="auto"/>
        <w:right w:val="none" w:sz="0" w:space="0" w:color="auto"/>
      </w:divBdr>
    </w:div>
    <w:div w:id="2049377279">
      <w:bodyDiv w:val="1"/>
      <w:marLeft w:val="0"/>
      <w:marRight w:val="0"/>
      <w:marTop w:val="0"/>
      <w:marBottom w:val="0"/>
      <w:divBdr>
        <w:top w:val="none" w:sz="0" w:space="0" w:color="auto"/>
        <w:left w:val="none" w:sz="0" w:space="0" w:color="auto"/>
        <w:bottom w:val="none" w:sz="0" w:space="0" w:color="auto"/>
        <w:right w:val="none" w:sz="0" w:space="0" w:color="auto"/>
      </w:divBdr>
    </w:div>
    <w:div w:id="2049448827">
      <w:bodyDiv w:val="1"/>
      <w:marLeft w:val="0"/>
      <w:marRight w:val="0"/>
      <w:marTop w:val="0"/>
      <w:marBottom w:val="0"/>
      <w:divBdr>
        <w:top w:val="none" w:sz="0" w:space="0" w:color="auto"/>
        <w:left w:val="none" w:sz="0" w:space="0" w:color="auto"/>
        <w:bottom w:val="none" w:sz="0" w:space="0" w:color="auto"/>
        <w:right w:val="none" w:sz="0" w:space="0" w:color="auto"/>
      </w:divBdr>
    </w:div>
    <w:div w:id="2050259884">
      <w:bodyDiv w:val="1"/>
      <w:marLeft w:val="0"/>
      <w:marRight w:val="0"/>
      <w:marTop w:val="0"/>
      <w:marBottom w:val="0"/>
      <w:divBdr>
        <w:top w:val="none" w:sz="0" w:space="0" w:color="auto"/>
        <w:left w:val="none" w:sz="0" w:space="0" w:color="auto"/>
        <w:bottom w:val="none" w:sz="0" w:space="0" w:color="auto"/>
        <w:right w:val="none" w:sz="0" w:space="0" w:color="auto"/>
      </w:divBdr>
    </w:div>
    <w:div w:id="2050646159">
      <w:bodyDiv w:val="1"/>
      <w:marLeft w:val="0"/>
      <w:marRight w:val="0"/>
      <w:marTop w:val="0"/>
      <w:marBottom w:val="0"/>
      <w:divBdr>
        <w:top w:val="none" w:sz="0" w:space="0" w:color="auto"/>
        <w:left w:val="none" w:sz="0" w:space="0" w:color="auto"/>
        <w:bottom w:val="none" w:sz="0" w:space="0" w:color="auto"/>
        <w:right w:val="none" w:sz="0" w:space="0" w:color="auto"/>
      </w:divBdr>
    </w:div>
    <w:div w:id="2051412884">
      <w:bodyDiv w:val="1"/>
      <w:marLeft w:val="0"/>
      <w:marRight w:val="0"/>
      <w:marTop w:val="0"/>
      <w:marBottom w:val="0"/>
      <w:divBdr>
        <w:top w:val="none" w:sz="0" w:space="0" w:color="auto"/>
        <w:left w:val="none" w:sz="0" w:space="0" w:color="auto"/>
        <w:bottom w:val="none" w:sz="0" w:space="0" w:color="auto"/>
        <w:right w:val="none" w:sz="0" w:space="0" w:color="auto"/>
      </w:divBdr>
    </w:div>
    <w:div w:id="2051801670">
      <w:bodyDiv w:val="1"/>
      <w:marLeft w:val="0"/>
      <w:marRight w:val="0"/>
      <w:marTop w:val="0"/>
      <w:marBottom w:val="0"/>
      <w:divBdr>
        <w:top w:val="none" w:sz="0" w:space="0" w:color="auto"/>
        <w:left w:val="none" w:sz="0" w:space="0" w:color="auto"/>
        <w:bottom w:val="none" w:sz="0" w:space="0" w:color="auto"/>
        <w:right w:val="none" w:sz="0" w:space="0" w:color="auto"/>
      </w:divBdr>
    </w:div>
    <w:div w:id="2052412811">
      <w:bodyDiv w:val="1"/>
      <w:marLeft w:val="0"/>
      <w:marRight w:val="0"/>
      <w:marTop w:val="0"/>
      <w:marBottom w:val="0"/>
      <w:divBdr>
        <w:top w:val="none" w:sz="0" w:space="0" w:color="auto"/>
        <w:left w:val="none" w:sz="0" w:space="0" w:color="auto"/>
        <w:bottom w:val="none" w:sz="0" w:space="0" w:color="auto"/>
        <w:right w:val="none" w:sz="0" w:space="0" w:color="auto"/>
      </w:divBdr>
    </w:div>
    <w:div w:id="2052416871">
      <w:bodyDiv w:val="1"/>
      <w:marLeft w:val="0"/>
      <w:marRight w:val="0"/>
      <w:marTop w:val="0"/>
      <w:marBottom w:val="0"/>
      <w:divBdr>
        <w:top w:val="none" w:sz="0" w:space="0" w:color="auto"/>
        <w:left w:val="none" w:sz="0" w:space="0" w:color="auto"/>
        <w:bottom w:val="none" w:sz="0" w:space="0" w:color="auto"/>
        <w:right w:val="none" w:sz="0" w:space="0" w:color="auto"/>
      </w:divBdr>
    </w:div>
    <w:div w:id="2052682828">
      <w:bodyDiv w:val="1"/>
      <w:marLeft w:val="0"/>
      <w:marRight w:val="0"/>
      <w:marTop w:val="0"/>
      <w:marBottom w:val="0"/>
      <w:divBdr>
        <w:top w:val="none" w:sz="0" w:space="0" w:color="auto"/>
        <w:left w:val="none" w:sz="0" w:space="0" w:color="auto"/>
        <w:bottom w:val="none" w:sz="0" w:space="0" w:color="auto"/>
        <w:right w:val="none" w:sz="0" w:space="0" w:color="auto"/>
      </w:divBdr>
    </w:div>
    <w:div w:id="2052917751">
      <w:bodyDiv w:val="1"/>
      <w:marLeft w:val="0"/>
      <w:marRight w:val="0"/>
      <w:marTop w:val="0"/>
      <w:marBottom w:val="0"/>
      <w:divBdr>
        <w:top w:val="none" w:sz="0" w:space="0" w:color="auto"/>
        <w:left w:val="none" w:sz="0" w:space="0" w:color="auto"/>
        <w:bottom w:val="none" w:sz="0" w:space="0" w:color="auto"/>
        <w:right w:val="none" w:sz="0" w:space="0" w:color="auto"/>
      </w:divBdr>
    </w:div>
    <w:div w:id="2052998067">
      <w:bodyDiv w:val="1"/>
      <w:marLeft w:val="0"/>
      <w:marRight w:val="0"/>
      <w:marTop w:val="0"/>
      <w:marBottom w:val="0"/>
      <w:divBdr>
        <w:top w:val="none" w:sz="0" w:space="0" w:color="auto"/>
        <w:left w:val="none" w:sz="0" w:space="0" w:color="auto"/>
        <w:bottom w:val="none" w:sz="0" w:space="0" w:color="auto"/>
        <w:right w:val="none" w:sz="0" w:space="0" w:color="auto"/>
      </w:divBdr>
    </w:div>
    <w:div w:id="2053267482">
      <w:bodyDiv w:val="1"/>
      <w:marLeft w:val="0"/>
      <w:marRight w:val="0"/>
      <w:marTop w:val="0"/>
      <w:marBottom w:val="0"/>
      <w:divBdr>
        <w:top w:val="none" w:sz="0" w:space="0" w:color="auto"/>
        <w:left w:val="none" w:sz="0" w:space="0" w:color="auto"/>
        <w:bottom w:val="none" w:sz="0" w:space="0" w:color="auto"/>
        <w:right w:val="none" w:sz="0" w:space="0" w:color="auto"/>
      </w:divBdr>
    </w:div>
    <w:div w:id="2053311004">
      <w:bodyDiv w:val="1"/>
      <w:marLeft w:val="0"/>
      <w:marRight w:val="0"/>
      <w:marTop w:val="0"/>
      <w:marBottom w:val="0"/>
      <w:divBdr>
        <w:top w:val="none" w:sz="0" w:space="0" w:color="auto"/>
        <w:left w:val="none" w:sz="0" w:space="0" w:color="auto"/>
        <w:bottom w:val="none" w:sz="0" w:space="0" w:color="auto"/>
        <w:right w:val="none" w:sz="0" w:space="0" w:color="auto"/>
      </w:divBdr>
    </w:div>
    <w:div w:id="2053378286">
      <w:bodyDiv w:val="1"/>
      <w:marLeft w:val="0"/>
      <w:marRight w:val="0"/>
      <w:marTop w:val="0"/>
      <w:marBottom w:val="0"/>
      <w:divBdr>
        <w:top w:val="none" w:sz="0" w:space="0" w:color="auto"/>
        <w:left w:val="none" w:sz="0" w:space="0" w:color="auto"/>
        <w:bottom w:val="none" w:sz="0" w:space="0" w:color="auto"/>
        <w:right w:val="none" w:sz="0" w:space="0" w:color="auto"/>
      </w:divBdr>
    </w:div>
    <w:div w:id="2053529287">
      <w:bodyDiv w:val="1"/>
      <w:marLeft w:val="0"/>
      <w:marRight w:val="0"/>
      <w:marTop w:val="0"/>
      <w:marBottom w:val="0"/>
      <w:divBdr>
        <w:top w:val="none" w:sz="0" w:space="0" w:color="auto"/>
        <w:left w:val="none" w:sz="0" w:space="0" w:color="auto"/>
        <w:bottom w:val="none" w:sz="0" w:space="0" w:color="auto"/>
        <w:right w:val="none" w:sz="0" w:space="0" w:color="auto"/>
      </w:divBdr>
    </w:div>
    <w:div w:id="2053726549">
      <w:bodyDiv w:val="1"/>
      <w:marLeft w:val="0"/>
      <w:marRight w:val="0"/>
      <w:marTop w:val="0"/>
      <w:marBottom w:val="0"/>
      <w:divBdr>
        <w:top w:val="none" w:sz="0" w:space="0" w:color="auto"/>
        <w:left w:val="none" w:sz="0" w:space="0" w:color="auto"/>
        <w:bottom w:val="none" w:sz="0" w:space="0" w:color="auto"/>
        <w:right w:val="none" w:sz="0" w:space="0" w:color="auto"/>
      </w:divBdr>
    </w:div>
    <w:div w:id="2053772403">
      <w:bodyDiv w:val="1"/>
      <w:marLeft w:val="0"/>
      <w:marRight w:val="0"/>
      <w:marTop w:val="0"/>
      <w:marBottom w:val="0"/>
      <w:divBdr>
        <w:top w:val="none" w:sz="0" w:space="0" w:color="auto"/>
        <w:left w:val="none" w:sz="0" w:space="0" w:color="auto"/>
        <w:bottom w:val="none" w:sz="0" w:space="0" w:color="auto"/>
        <w:right w:val="none" w:sz="0" w:space="0" w:color="auto"/>
      </w:divBdr>
    </w:div>
    <w:div w:id="2053841118">
      <w:bodyDiv w:val="1"/>
      <w:marLeft w:val="0"/>
      <w:marRight w:val="0"/>
      <w:marTop w:val="0"/>
      <w:marBottom w:val="0"/>
      <w:divBdr>
        <w:top w:val="none" w:sz="0" w:space="0" w:color="auto"/>
        <w:left w:val="none" w:sz="0" w:space="0" w:color="auto"/>
        <w:bottom w:val="none" w:sz="0" w:space="0" w:color="auto"/>
        <w:right w:val="none" w:sz="0" w:space="0" w:color="auto"/>
      </w:divBdr>
    </w:div>
    <w:div w:id="2053921681">
      <w:bodyDiv w:val="1"/>
      <w:marLeft w:val="0"/>
      <w:marRight w:val="0"/>
      <w:marTop w:val="0"/>
      <w:marBottom w:val="0"/>
      <w:divBdr>
        <w:top w:val="none" w:sz="0" w:space="0" w:color="auto"/>
        <w:left w:val="none" w:sz="0" w:space="0" w:color="auto"/>
        <w:bottom w:val="none" w:sz="0" w:space="0" w:color="auto"/>
        <w:right w:val="none" w:sz="0" w:space="0" w:color="auto"/>
      </w:divBdr>
    </w:div>
    <w:div w:id="2054426385">
      <w:bodyDiv w:val="1"/>
      <w:marLeft w:val="0"/>
      <w:marRight w:val="0"/>
      <w:marTop w:val="0"/>
      <w:marBottom w:val="0"/>
      <w:divBdr>
        <w:top w:val="none" w:sz="0" w:space="0" w:color="auto"/>
        <w:left w:val="none" w:sz="0" w:space="0" w:color="auto"/>
        <w:bottom w:val="none" w:sz="0" w:space="0" w:color="auto"/>
        <w:right w:val="none" w:sz="0" w:space="0" w:color="auto"/>
      </w:divBdr>
    </w:div>
    <w:div w:id="2054620195">
      <w:bodyDiv w:val="1"/>
      <w:marLeft w:val="0"/>
      <w:marRight w:val="0"/>
      <w:marTop w:val="0"/>
      <w:marBottom w:val="0"/>
      <w:divBdr>
        <w:top w:val="none" w:sz="0" w:space="0" w:color="auto"/>
        <w:left w:val="none" w:sz="0" w:space="0" w:color="auto"/>
        <w:bottom w:val="none" w:sz="0" w:space="0" w:color="auto"/>
        <w:right w:val="none" w:sz="0" w:space="0" w:color="auto"/>
      </w:divBdr>
    </w:div>
    <w:div w:id="2054691482">
      <w:bodyDiv w:val="1"/>
      <w:marLeft w:val="0"/>
      <w:marRight w:val="0"/>
      <w:marTop w:val="0"/>
      <w:marBottom w:val="0"/>
      <w:divBdr>
        <w:top w:val="none" w:sz="0" w:space="0" w:color="auto"/>
        <w:left w:val="none" w:sz="0" w:space="0" w:color="auto"/>
        <w:bottom w:val="none" w:sz="0" w:space="0" w:color="auto"/>
        <w:right w:val="none" w:sz="0" w:space="0" w:color="auto"/>
      </w:divBdr>
    </w:div>
    <w:div w:id="2055352160">
      <w:bodyDiv w:val="1"/>
      <w:marLeft w:val="0"/>
      <w:marRight w:val="0"/>
      <w:marTop w:val="0"/>
      <w:marBottom w:val="0"/>
      <w:divBdr>
        <w:top w:val="none" w:sz="0" w:space="0" w:color="auto"/>
        <w:left w:val="none" w:sz="0" w:space="0" w:color="auto"/>
        <w:bottom w:val="none" w:sz="0" w:space="0" w:color="auto"/>
        <w:right w:val="none" w:sz="0" w:space="0" w:color="auto"/>
      </w:divBdr>
    </w:div>
    <w:div w:id="2055352739">
      <w:bodyDiv w:val="1"/>
      <w:marLeft w:val="0"/>
      <w:marRight w:val="0"/>
      <w:marTop w:val="0"/>
      <w:marBottom w:val="0"/>
      <w:divBdr>
        <w:top w:val="none" w:sz="0" w:space="0" w:color="auto"/>
        <w:left w:val="none" w:sz="0" w:space="0" w:color="auto"/>
        <w:bottom w:val="none" w:sz="0" w:space="0" w:color="auto"/>
        <w:right w:val="none" w:sz="0" w:space="0" w:color="auto"/>
      </w:divBdr>
    </w:div>
    <w:div w:id="2055616921">
      <w:bodyDiv w:val="1"/>
      <w:marLeft w:val="0"/>
      <w:marRight w:val="0"/>
      <w:marTop w:val="0"/>
      <w:marBottom w:val="0"/>
      <w:divBdr>
        <w:top w:val="none" w:sz="0" w:space="0" w:color="auto"/>
        <w:left w:val="none" w:sz="0" w:space="0" w:color="auto"/>
        <w:bottom w:val="none" w:sz="0" w:space="0" w:color="auto"/>
        <w:right w:val="none" w:sz="0" w:space="0" w:color="auto"/>
      </w:divBdr>
    </w:div>
    <w:div w:id="2056153663">
      <w:bodyDiv w:val="1"/>
      <w:marLeft w:val="0"/>
      <w:marRight w:val="0"/>
      <w:marTop w:val="0"/>
      <w:marBottom w:val="0"/>
      <w:divBdr>
        <w:top w:val="none" w:sz="0" w:space="0" w:color="auto"/>
        <w:left w:val="none" w:sz="0" w:space="0" w:color="auto"/>
        <w:bottom w:val="none" w:sz="0" w:space="0" w:color="auto"/>
        <w:right w:val="none" w:sz="0" w:space="0" w:color="auto"/>
      </w:divBdr>
    </w:div>
    <w:div w:id="2056543726">
      <w:bodyDiv w:val="1"/>
      <w:marLeft w:val="0"/>
      <w:marRight w:val="0"/>
      <w:marTop w:val="0"/>
      <w:marBottom w:val="0"/>
      <w:divBdr>
        <w:top w:val="none" w:sz="0" w:space="0" w:color="auto"/>
        <w:left w:val="none" w:sz="0" w:space="0" w:color="auto"/>
        <w:bottom w:val="none" w:sz="0" w:space="0" w:color="auto"/>
        <w:right w:val="none" w:sz="0" w:space="0" w:color="auto"/>
      </w:divBdr>
    </w:div>
    <w:div w:id="2056544845">
      <w:bodyDiv w:val="1"/>
      <w:marLeft w:val="0"/>
      <w:marRight w:val="0"/>
      <w:marTop w:val="0"/>
      <w:marBottom w:val="0"/>
      <w:divBdr>
        <w:top w:val="none" w:sz="0" w:space="0" w:color="auto"/>
        <w:left w:val="none" w:sz="0" w:space="0" w:color="auto"/>
        <w:bottom w:val="none" w:sz="0" w:space="0" w:color="auto"/>
        <w:right w:val="none" w:sz="0" w:space="0" w:color="auto"/>
      </w:divBdr>
    </w:div>
    <w:div w:id="2056586311">
      <w:bodyDiv w:val="1"/>
      <w:marLeft w:val="0"/>
      <w:marRight w:val="0"/>
      <w:marTop w:val="0"/>
      <w:marBottom w:val="0"/>
      <w:divBdr>
        <w:top w:val="none" w:sz="0" w:space="0" w:color="auto"/>
        <w:left w:val="none" w:sz="0" w:space="0" w:color="auto"/>
        <w:bottom w:val="none" w:sz="0" w:space="0" w:color="auto"/>
        <w:right w:val="none" w:sz="0" w:space="0" w:color="auto"/>
      </w:divBdr>
    </w:div>
    <w:div w:id="2056998376">
      <w:bodyDiv w:val="1"/>
      <w:marLeft w:val="0"/>
      <w:marRight w:val="0"/>
      <w:marTop w:val="0"/>
      <w:marBottom w:val="0"/>
      <w:divBdr>
        <w:top w:val="none" w:sz="0" w:space="0" w:color="auto"/>
        <w:left w:val="none" w:sz="0" w:space="0" w:color="auto"/>
        <w:bottom w:val="none" w:sz="0" w:space="0" w:color="auto"/>
        <w:right w:val="none" w:sz="0" w:space="0" w:color="auto"/>
      </w:divBdr>
    </w:div>
    <w:div w:id="2057243620">
      <w:bodyDiv w:val="1"/>
      <w:marLeft w:val="0"/>
      <w:marRight w:val="0"/>
      <w:marTop w:val="0"/>
      <w:marBottom w:val="0"/>
      <w:divBdr>
        <w:top w:val="none" w:sz="0" w:space="0" w:color="auto"/>
        <w:left w:val="none" w:sz="0" w:space="0" w:color="auto"/>
        <w:bottom w:val="none" w:sz="0" w:space="0" w:color="auto"/>
        <w:right w:val="none" w:sz="0" w:space="0" w:color="auto"/>
      </w:divBdr>
    </w:div>
    <w:div w:id="2057928236">
      <w:bodyDiv w:val="1"/>
      <w:marLeft w:val="0"/>
      <w:marRight w:val="0"/>
      <w:marTop w:val="0"/>
      <w:marBottom w:val="0"/>
      <w:divBdr>
        <w:top w:val="none" w:sz="0" w:space="0" w:color="auto"/>
        <w:left w:val="none" w:sz="0" w:space="0" w:color="auto"/>
        <w:bottom w:val="none" w:sz="0" w:space="0" w:color="auto"/>
        <w:right w:val="none" w:sz="0" w:space="0" w:color="auto"/>
      </w:divBdr>
    </w:div>
    <w:div w:id="2057970401">
      <w:bodyDiv w:val="1"/>
      <w:marLeft w:val="0"/>
      <w:marRight w:val="0"/>
      <w:marTop w:val="0"/>
      <w:marBottom w:val="0"/>
      <w:divBdr>
        <w:top w:val="none" w:sz="0" w:space="0" w:color="auto"/>
        <w:left w:val="none" w:sz="0" w:space="0" w:color="auto"/>
        <w:bottom w:val="none" w:sz="0" w:space="0" w:color="auto"/>
        <w:right w:val="none" w:sz="0" w:space="0" w:color="auto"/>
      </w:divBdr>
    </w:div>
    <w:div w:id="2058115898">
      <w:bodyDiv w:val="1"/>
      <w:marLeft w:val="0"/>
      <w:marRight w:val="0"/>
      <w:marTop w:val="0"/>
      <w:marBottom w:val="0"/>
      <w:divBdr>
        <w:top w:val="none" w:sz="0" w:space="0" w:color="auto"/>
        <w:left w:val="none" w:sz="0" w:space="0" w:color="auto"/>
        <w:bottom w:val="none" w:sz="0" w:space="0" w:color="auto"/>
        <w:right w:val="none" w:sz="0" w:space="0" w:color="auto"/>
      </w:divBdr>
    </w:div>
    <w:div w:id="2058165045">
      <w:bodyDiv w:val="1"/>
      <w:marLeft w:val="0"/>
      <w:marRight w:val="0"/>
      <w:marTop w:val="0"/>
      <w:marBottom w:val="0"/>
      <w:divBdr>
        <w:top w:val="none" w:sz="0" w:space="0" w:color="auto"/>
        <w:left w:val="none" w:sz="0" w:space="0" w:color="auto"/>
        <w:bottom w:val="none" w:sz="0" w:space="0" w:color="auto"/>
        <w:right w:val="none" w:sz="0" w:space="0" w:color="auto"/>
      </w:divBdr>
    </w:div>
    <w:div w:id="2058357732">
      <w:bodyDiv w:val="1"/>
      <w:marLeft w:val="0"/>
      <w:marRight w:val="0"/>
      <w:marTop w:val="0"/>
      <w:marBottom w:val="0"/>
      <w:divBdr>
        <w:top w:val="none" w:sz="0" w:space="0" w:color="auto"/>
        <w:left w:val="none" w:sz="0" w:space="0" w:color="auto"/>
        <w:bottom w:val="none" w:sz="0" w:space="0" w:color="auto"/>
        <w:right w:val="none" w:sz="0" w:space="0" w:color="auto"/>
      </w:divBdr>
    </w:div>
    <w:div w:id="2058435048">
      <w:bodyDiv w:val="1"/>
      <w:marLeft w:val="0"/>
      <w:marRight w:val="0"/>
      <w:marTop w:val="0"/>
      <w:marBottom w:val="0"/>
      <w:divBdr>
        <w:top w:val="none" w:sz="0" w:space="0" w:color="auto"/>
        <w:left w:val="none" w:sz="0" w:space="0" w:color="auto"/>
        <w:bottom w:val="none" w:sz="0" w:space="0" w:color="auto"/>
        <w:right w:val="none" w:sz="0" w:space="0" w:color="auto"/>
      </w:divBdr>
    </w:div>
    <w:div w:id="2058502683">
      <w:bodyDiv w:val="1"/>
      <w:marLeft w:val="0"/>
      <w:marRight w:val="0"/>
      <w:marTop w:val="0"/>
      <w:marBottom w:val="0"/>
      <w:divBdr>
        <w:top w:val="none" w:sz="0" w:space="0" w:color="auto"/>
        <w:left w:val="none" w:sz="0" w:space="0" w:color="auto"/>
        <w:bottom w:val="none" w:sz="0" w:space="0" w:color="auto"/>
        <w:right w:val="none" w:sz="0" w:space="0" w:color="auto"/>
      </w:divBdr>
    </w:div>
    <w:div w:id="2058966978">
      <w:bodyDiv w:val="1"/>
      <w:marLeft w:val="0"/>
      <w:marRight w:val="0"/>
      <w:marTop w:val="0"/>
      <w:marBottom w:val="0"/>
      <w:divBdr>
        <w:top w:val="none" w:sz="0" w:space="0" w:color="auto"/>
        <w:left w:val="none" w:sz="0" w:space="0" w:color="auto"/>
        <w:bottom w:val="none" w:sz="0" w:space="0" w:color="auto"/>
        <w:right w:val="none" w:sz="0" w:space="0" w:color="auto"/>
      </w:divBdr>
    </w:div>
    <w:div w:id="2059165160">
      <w:bodyDiv w:val="1"/>
      <w:marLeft w:val="0"/>
      <w:marRight w:val="0"/>
      <w:marTop w:val="0"/>
      <w:marBottom w:val="0"/>
      <w:divBdr>
        <w:top w:val="none" w:sz="0" w:space="0" w:color="auto"/>
        <w:left w:val="none" w:sz="0" w:space="0" w:color="auto"/>
        <w:bottom w:val="none" w:sz="0" w:space="0" w:color="auto"/>
        <w:right w:val="none" w:sz="0" w:space="0" w:color="auto"/>
      </w:divBdr>
    </w:div>
    <w:div w:id="2059208907">
      <w:bodyDiv w:val="1"/>
      <w:marLeft w:val="0"/>
      <w:marRight w:val="0"/>
      <w:marTop w:val="0"/>
      <w:marBottom w:val="0"/>
      <w:divBdr>
        <w:top w:val="none" w:sz="0" w:space="0" w:color="auto"/>
        <w:left w:val="none" w:sz="0" w:space="0" w:color="auto"/>
        <w:bottom w:val="none" w:sz="0" w:space="0" w:color="auto"/>
        <w:right w:val="none" w:sz="0" w:space="0" w:color="auto"/>
      </w:divBdr>
    </w:div>
    <w:div w:id="2059434939">
      <w:bodyDiv w:val="1"/>
      <w:marLeft w:val="0"/>
      <w:marRight w:val="0"/>
      <w:marTop w:val="0"/>
      <w:marBottom w:val="0"/>
      <w:divBdr>
        <w:top w:val="none" w:sz="0" w:space="0" w:color="auto"/>
        <w:left w:val="none" w:sz="0" w:space="0" w:color="auto"/>
        <w:bottom w:val="none" w:sz="0" w:space="0" w:color="auto"/>
        <w:right w:val="none" w:sz="0" w:space="0" w:color="auto"/>
      </w:divBdr>
    </w:div>
    <w:div w:id="2059473397">
      <w:bodyDiv w:val="1"/>
      <w:marLeft w:val="0"/>
      <w:marRight w:val="0"/>
      <w:marTop w:val="0"/>
      <w:marBottom w:val="0"/>
      <w:divBdr>
        <w:top w:val="none" w:sz="0" w:space="0" w:color="auto"/>
        <w:left w:val="none" w:sz="0" w:space="0" w:color="auto"/>
        <w:bottom w:val="none" w:sz="0" w:space="0" w:color="auto"/>
        <w:right w:val="none" w:sz="0" w:space="0" w:color="auto"/>
      </w:divBdr>
    </w:div>
    <w:div w:id="2059820064">
      <w:bodyDiv w:val="1"/>
      <w:marLeft w:val="0"/>
      <w:marRight w:val="0"/>
      <w:marTop w:val="0"/>
      <w:marBottom w:val="0"/>
      <w:divBdr>
        <w:top w:val="none" w:sz="0" w:space="0" w:color="auto"/>
        <w:left w:val="none" w:sz="0" w:space="0" w:color="auto"/>
        <w:bottom w:val="none" w:sz="0" w:space="0" w:color="auto"/>
        <w:right w:val="none" w:sz="0" w:space="0" w:color="auto"/>
      </w:divBdr>
    </w:div>
    <w:div w:id="2060351891">
      <w:bodyDiv w:val="1"/>
      <w:marLeft w:val="0"/>
      <w:marRight w:val="0"/>
      <w:marTop w:val="0"/>
      <w:marBottom w:val="0"/>
      <w:divBdr>
        <w:top w:val="none" w:sz="0" w:space="0" w:color="auto"/>
        <w:left w:val="none" w:sz="0" w:space="0" w:color="auto"/>
        <w:bottom w:val="none" w:sz="0" w:space="0" w:color="auto"/>
        <w:right w:val="none" w:sz="0" w:space="0" w:color="auto"/>
      </w:divBdr>
    </w:div>
    <w:div w:id="2060468681">
      <w:bodyDiv w:val="1"/>
      <w:marLeft w:val="0"/>
      <w:marRight w:val="0"/>
      <w:marTop w:val="0"/>
      <w:marBottom w:val="0"/>
      <w:divBdr>
        <w:top w:val="none" w:sz="0" w:space="0" w:color="auto"/>
        <w:left w:val="none" w:sz="0" w:space="0" w:color="auto"/>
        <w:bottom w:val="none" w:sz="0" w:space="0" w:color="auto"/>
        <w:right w:val="none" w:sz="0" w:space="0" w:color="auto"/>
      </w:divBdr>
    </w:div>
    <w:div w:id="2060663441">
      <w:bodyDiv w:val="1"/>
      <w:marLeft w:val="0"/>
      <w:marRight w:val="0"/>
      <w:marTop w:val="0"/>
      <w:marBottom w:val="0"/>
      <w:divBdr>
        <w:top w:val="none" w:sz="0" w:space="0" w:color="auto"/>
        <w:left w:val="none" w:sz="0" w:space="0" w:color="auto"/>
        <w:bottom w:val="none" w:sz="0" w:space="0" w:color="auto"/>
        <w:right w:val="none" w:sz="0" w:space="0" w:color="auto"/>
      </w:divBdr>
    </w:div>
    <w:div w:id="2060668567">
      <w:bodyDiv w:val="1"/>
      <w:marLeft w:val="0"/>
      <w:marRight w:val="0"/>
      <w:marTop w:val="0"/>
      <w:marBottom w:val="0"/>
      <w:divBdr>
        <w:top w:val="none" w:sz="0" w:space="0" w:color="auto"/>
        <w:left w:val="none" w:sz="0" w:space="0" w:color="auto"/>
        <w:bottom w:val="none" w:sz="0" w:space="0" w:color="auto"/>
        <w:right w:val="none" w:sz="0" w:space="0" w:color="auto"/>
      </w:divBdr>
    </w:div>
    <w:div w:id="2060855875">
      <w:bodyDiv w:val="1"/>
      <w:marLeft w:val="0"/>
      <w:marRight w:val="0"/>
      <w:marTop w:val="0"/>
      <w:marBottom w:val="0"/>
      <w:divBdr>
        <w:top w:val="none" w:sz="0" w:space="0" w:color="auto"/>
        <w:left w:val="none" w:sz="0" w:space="0" w:color="auto"/>
        <w:bottom w:val="none" w:sz="0" w:space="0" w:color="auto"/>
        <w:right w:val="none" w:sz="0" w:space="0" w:color="auto"/>
      </w:divBdr>
    </w:div>
    <w:div w:id="2061585488">
      <w:bodyDiv w:val="1"/>
      <w:marLeft w:val="0"/>
      <w:marRight w:val="0"/>
      <w:marTop w:val="0"/>
      <w:marBottom w:val="0"/>
      <w:divBdr>
        <w:top w:val="none" w:sz="0" w:space="0" w:color="auto"/>
        <w:left w:val="none" w:sz="0" w:space="0" w:color="auto"/>
        <w:bottom w:val="none" w:sz="0" w:space="0" w:color="auto"/>
        <w:right w:val="none" w:sz="0" w:space="0" w:color="auto"/>
      </w:divBdr>
    </w:div>
    <w:div w:id="2061632527">
      <w:bodyDiv w:val="1"/>
      <w:marLeft w:val="0"/>
      <w:marRight w:val="0"/>
      <w:marTop w:val="0"/>
      <w:marBottom w:val="0"/>
      <w:divBdr>
        <w:top w:val="none" w:sz="0" w:space="0" w:color="auto"/>
        <w:left w:val="none" w:sz="0" w:space="0" w:color="auto"/>
        <w:bottom w:val="none" w:sz="0" w:space="0" w:color="auto"/>
        <w:right w:val="none" w:sz="0" w:space="0" w:color="auto"/>
      </w:divBdr>
    </w:div>
    <w:div w:id="2061857503">
      <w:bodyDiv w:val="1"/>
      <w:marLeft w:val="0"/>
      <w:marRight w:val="0"/>
      <w:marTop w:val="0"/>
      <w:marBottom w:val="0"/>
      <w:divBdr>
        <w:top w:val="none" w:sz="0" w:space="0" w:color="auto"/>
        <w:left w:val="none" w:sz="0" w:space="0" w:color="auto"/>
        <w:bottom w:val="none" w:sz="0" w:space="0" w:color="auto"/>
        <w:right w:val="none" w:sz="0" w:space="0" w:color="auto"/>
      </w:divBdr>
    </w:div>
    <w:div w:id="2061978303">
      <w:bodyDiv w:val="1"/>
      <w:marLeft w:val="0"/>
      <w:marRight w:val="0"/>
      <w:marTop w:val="0"/>
      <w:marBottom w:val="0"/>
      <w:divBdr>
        <w:top w:val="none" w:sz="0" w:space="0" w:color="auto"/>
        <w:left w:val="none" w:sz="0" w:space="0" w:color="auto"/>
        <w:bottom w:val="none" w:sz="0" w:space="0" w:color="auto"/>
        <w:right w:val="none" w:sz="0" w:space="0" w:color="auto"/>
      </w:divBdr>
    </w:div>
    <w:div w:id="2062555221">
      <w:bodyDiv w:val="1"/>
      <w:marLeft w:val="0"/>
      <w:marRight w:val="0"/>
      <w:marTop w:val="0"/>
      <w:marBottom w:val="0"/>
      <w:divBdr>
        <w:top w:val="none" w:sz="0" w:space="0" w:color="auto"/>
        <w:left w:val="none" w:sz="0" w:space="0" w:color="auto"/>
        <w:bottom w:val="none" w:sz="0" w:space="0" w:color="auto"/>
        <w:right w:val="none" w:sz="0" w:space="0" w:color="auto"/>
      </w:divBdr>
    </w:div>
    <w:div w:id="2062748209">
      <w:bodyDiv w:val="1"/>
      <w:marLeft w:val="0"/>
      <w:marRight w:val="0"/>
      <w:marTop w:val="0"/>
      <w:marBottom w:val="0"/>
      <w:divBdr>
        <w:top w:val="none" w:sz="0" w:space="0" w:color="auto"/>
        <w:left w:val="none" w:sz="0" w:space="0" w:color="auto"/>
        <w:bottom w:val="none" w:sz="0" w:space="0" w:color="auto"/>
        <w:right w:val="none" w:sz="0" w:space="0" w:color="auto"/>
      </w:divBdr>
    </w:div>
    <w:div w:id="2062944091">
      <w:bodyDiv w:val="1"/>
      <w:marLeft w:val="0"/>
      <w:marRight w:val="0"/>
      <w:marTop w:val="0"/>
      <w:marBottom w:val="0"/>
      <w:divBdr>
        <w:top w:val="none" w:sz="0" w:space="0" w:color="auto"/>
        <w:left w:val="none" w:sz="0" w:space="0" w:color="auto"/>
        <w:bottom w:val="none" w:sz="0" w:space="0" w:color="auto"/>
        <w:right w:val="none" w:sz="0" w:space="0" w:color="auto"/>
      </w:divBdr>
    </w:div>
    <w:div w:id="2064061181">
      <w:bodyDiv w:val="1"/>
      <w:marLeft w:val="0"/>
      <w:marRight w:val="0"/>
      <w:marTop w:val="0"/>
      <w:marBottom w:val="0"/>
      <w:divBdr>
        <w:top w:val="none" w:sz="0" w:space="0" w:color="auto"/>
        <w:left w:val="none" w:sz="0" w:space="0" w:color="auto"/>
        <w:bottom w:val="none" w:sz="0" w:space="0" w:color="auto"/>
        <w:right w:val="none" w:sz="0" w:space="0" w:color="auto"/>
      </w:divBdr>
    </w:div>
    <w:div w:id="2064518898">
      <w:bodyDiv w:val="1"/>
      <w:marLeft w:val="0"/>
      <w:marRight w:val="0"/>
      <w:marTop w:val="0"/>
      <w:marBottom w:val="0"/>
      <w:divBdr>
        <w:top w:val="none" w:sz="0" w:space="0" w:color="auto"/>
        <w:left w:val="none" w:sz="0" w:space="0" w:color="auto"/>
        <w:bottom w:val="none" w:sz="0" w:space="0" w:color="auto"/>
        <w:right w:val="none" w:sz="0" w:space="0" w:color="auto"/>
      </w:divBdr>
    </w:div>
    <w:div w:id="2064939650">
      <w:bodyDiv w:val="1"/>
      <w:marLeft w:val="0"/>
      <w:marRight w:val="0"/>
      <w:marTop w:val="0"/>
      <w:marBottom w:val="0"/>
      <w:divBdr>
        <w:top w:val="none" w:sz="0" w:space="0" w:color="auto"/>
        <w:left w:val="none" w:sz="0" w:space="0" w:color="auto"/>
        <w:bottom w:val="none" w:sz="0" w:space="0" w:color="auto"/>
        <w:right w:val="none" w:sz="0" w:space="0" w:color="auto"/>
      </w:divBdr>
    </w:div>
    <w:div w:id="2065172878">
      <w:bodyDiv w:val="1"/>
      <w:marLeft w:val="0"/>
      <w:marRight w:val="0"/>
      <w:marTop w:val="0"/>
      <w:marBottom w:val="0"/>
      <w:divBdr>
        <w:top w:val="none" w:sz="0" w:space="0" w:color="auto"/>
        <w:left w:val="none" w:sz="0" w:space="0" w:color="auto"/>
        <w:bottom w:val="none" w:sz="0" w:space="0" w:color="auto"/>
        <w:right w:val="none" w:sz="0" w:space="0" w:color="auto"/>
      </w:divBdr>
    </w:div>
    <w:div w:id="2065368051">
      <w:bodyDiv w:val="1"/>
      <w:marLeft w:val="0"/>
      <w:marRight w:val="0"/>
      <w:marTop w:val="0"/>
      <w:marBottom w:val="0"/>
      <w:divBdr>
        <w:top w:val="none" w:sz="0" w:space="0" w:color="auto"/>
        <w:left w:val="none" w:sz="0" w:space="0" w:color="auto"/>
        <w:bottom w:val="none" w:sz="0" w:space="0" w:color="auto"/>
        <w:right w:val="none" w:sz="0" w:space="0" w:color="auto"/>
      </w:divBdr>
    </w:div>
    <w:div w:id="2066054571">
      <w:bodyDiv w:val="1"/>
      <w:marLeft w:val="0"/>
      <w:marRight w:val="0"/>
      <w:marTop w:val="0"/>
      <w:marBottom w:val="0"/>
      <w:divBdr>
        <w:top w:val="none" w:sz="0" w:space="0" w:color="auto"/>
        <w:left w:val="none" w:sz="0" w:space="0" w:color="auto"/>
        <w:bottom w:val="none" w:sz="0" w:space="0" w:color="auto"/>
        <w:right w:val="none" w:sz="0" w:space="0" w:color="auto"/>
      </w:divBdr>
    </w:div>
    <w:div w:id="2066444914">
      <w:bodyDiv w:val="1"/>
      <w:marLeft w:val="0"/>
      <w:marRight w:val="0"/>
      <w:marTop w:val="0"/>
      <w:marBottom w:val="0"/>
      <w:divBdr>
        <w:top w:val="none" w:sz="0" w:space="0" w:color="auto"/>
        <w:left w:val="none" w:sz="0" w:space="0" w:color="auto"/>
        <w:bottom w:val="none" w:sz="0" w:space="0" w:color="auto"/>
        <w:right w:val="none" w:sz="0" w:space="0" w:color="auto"/>
      </w:divBdr>
    </w:div>
    <w:div w:id="2066564013">
      <w:bodyDiv w:val="1"/>
      <w:marLeft w:val="0"/>
      <w:marRight w:val="0"/>
      <w:marTop w:val="0"/>
      <w:marBottom w:val="0"/>
      <w:divBdr>
        <w:top w:val="none" w:sz="0" w:space="0" w:color="auto"/>
        <w:left w:val="none" w:sz="0" w:space="0" w:color="auto"/>
        <w:bottom w:val="none" w:sz="0" w:space="0" w:color="auto"/>
        <w:right w:val="none" w:sz="0" w:space="0" w:color="auto"/>
      </w:divBdr>
    </w:div>
    <w:div w:id="2066638782">
      <w:bodyDiv w:val="1"/>
      <w:marLeft w:val="0"/>
      <w:marRight w:val="0"/>
      <w:marTop w:val="0"/>
      <w:marBottom w:val="0"/>
      <w:divBdr>
        <w:top w:val="none" w:sz="0" w:space="0" w:color="auto"/>
        <w:left w:val="none" w:sz="0" w:space="0" w:color="auto"/>
        <w:bottom w:val="none" w:sz="0" w:space="0" w:color="auto"/>
        <w:right w:val="none" w:sz="0" w:space="0" w:color="auto"/>
      </w:divBdr>
    </w:div>
    <w:div w:id="2067140373">
      <w:bodyDiv w:val="1"/>
      <w:marLeft w:val="0"/>
      <w:marRight w:val="0"/>
      <w:marTop w:val="0"/>
      <w:marBottom w:val="0"/>
      <w:divBdr>
        <w:top w:val="none" w:sz="0" w:space="0" w:color="auto"/>
        <w:left w:val="none" w:sz="0" w:space="0" w:color="auto"/>
        <w:bottom w:val="none" w:sz="0" w:space="0" w:color="auto"/>
        <w:right w:val="none" w:sz="0" w:space="0" w:color="auto"/>
      </w:divBdr>
    </w:div>
    <w:div w:id="2067289388">
      <w:bodyDiv w:val="1"/>
      <w:marLeft w:val="0"/>
      <w:marRight w:val="0"/>
      <w:marTop w:val="0"/>
      <w:marBottom w:val="0"/>
      <w:divBdr>
        <w:top w:val="none" w:sz="0" w:space="0" w:color="auto"/>
        <w:left w:val="none" w:sz="0" w:space="0" w:color="auto"/>
        <w:bottom w:val="none" w:sz="0" w:space="0" w:color="auto"/>
        <w:right w:val="none" w:sz="0" w:space="0" w:color="auto"/>
      </w:divBdr>
    </w:div>
    <w:div w:id="2067335262">
      <w:bodyDiv w:val="1"/>
      <w:marLeft w:val="0"/>
      <w:marRight w:val="0"/>
      <w:marTop w:val="0"/>
      <w:marBottom w:val="0"/>
      <w:divBdr>
        <w:top w:val="none" w:sz="0" w:space="0" w:color="auto"/>
        <w:left w:val="none" w:sz="0" w:space="0" w:color="auto"/>
        <w:bottom w:val="none" w:sz="0" w:space="0" w:color="auto"/>
        <w:right w:val="none" w:sz="0" w:space="0" w:color="auto"/>
      </w:divBdr>
    </w:div>
    <w:div w:id="2067682222">
      <w:bodyDiv w:val="1"/>
      <w:marLeft w:val="0"/>
      <w:marRight w:val="0"/>
      <w:marTop w:val="0"/>
      <w:marBottom w:val="0"/>
      <w:divBdr>
        <w:top w:val="none" w:sz="0" w:space="0" w:color="auto"/>
        <w:left w:val="none" w:sz="0" w:space="0" w:color="auto"/>
        <w:bottom w:val="none" w:sz="0" w:space="0" w:color="auto"/>
        <w:right w:val="none" w:sz="0" w:space="0" w:color="auto"/>
      </w:divBdr>
    </w:div>
    <w:div w:id="2068530315">
      <w:bodyDiv w:val="1"/>
      <w:marLeft w:val="0"/>
      <w:marRight w:val="0"/>
      <w:marTop w:val="0"/>
      <w:marBottom w:val="0"/>
      <w:divBdr>
        <w:top w:val="none" w:sz="0" w:space="0" w:color="auto"/>
        <w:left w:val="none" w:sz="0" w:space="0" w:color="auto"/>
        <w:bottom w:val="none" w:sz="0" w:space="0" w:color="auto"/>
        <w:right w:val="none" w:sz="0" w:space="0" w:color="auto"/>
      </w:divBdr>
    </w:div>
    <w:div w:id="2068644188">
      <w:bodyDiv w:val="1"/>
      <w:marLeft w:val="0"/>
      <w:marRight w:val="0"/>
      <w:marTop w:val="0"/>
      <w:marBottom w:val="0"/>
      <w:divBdr>
        <w:top w:val="none" w:sz="0" w:space="0" w:color="auto"/>
        <w:left w:val="none" w:sz="0" w:space="0" w:color="auto"/>
        <w:bottom w:val="none" w:sz="0" w:space="0" w:color="auto"/>
        <w:right w:val="none" w:sz="0" w:space="0" w:color="auto"/>
      </w:divBdr>
    </w:div>
    <w:div w:id="2068986089">
      <w:bodyDiv w:val="1"/>
      <w:marLeft w:val="0"/>
      <w:marRight w:val="0"/>
      <w:marTop w:val="0"/>
      <w:marBottom w:val="0"/>
      <w:divBdr>
        <w:top w:val="none" w:sz="0" w:space="0" w:color="auto"/>
        <w:left w:val="none" w:sz="0" w:space="0" w:color="auto"/>
        <w:bottom w:val="none" w:sz="0" w:space="0" w:color="auto"/>
        <w:right w:val="none" w:sz="0" w:space="0" w:color="auto"/>
      </w:divBdr>
    </w:div>
    <w:div w:id="2069304798">
      <w:bodyDiv w:val="1"/>
      <w:marLeft w:val="0"/>
      <w:marRight w:val="0"/>
      <w:marTop w:val="0"/>
      <w:marBottom w:val="0"/>
      <w:divBdr>
        <w:top w:val="none" w:sz="0" w:space="0" w:color="auto"/>
        <w:left w:val="none" w:sz="0" w:space="0" w:color="auto"/>
        <w:bottom w:val="none" w:sz="0" w:space="0" w:color="auto"/>
        <w:right w:val="none" w:sz="0" w:space="0" w:color="auto"/>
      </w:divBdr>
    </w:div>
    <w:div w:id="2069498780">
      <w:bodyDiv w:val="1"/>
      <w:marLeft w:val="0"/>
      <w:marRight w:val="0"/>
      <w:marTop w:val="0"/>
      <w:marBottom w:val="0"/>
      <w:divBdr>
        <w:top w:val="none" w:sz="0" w:space="0" w:color="auto"/>
        <w:left w:val="none" w:sz="0" w:space="0" w:color="auto"/>
        <w:bottom w:val="none" w:sz="0" w:space="0" w:color="auto"/>
        <w:right w:val="none" w:sz="0" w:space="0" w:color="auto"/>
      </w:divBdr>
    </w:div>
    <w:div w:id="2070229339">
      <w:bodyDiv w:val="1"/>
      <w:marLeft w:val="0"/>
      <w:marRight w:val="0"/>
      <w:marTop w:val="0"/>
      <w:marBottom w:val="0"/>
      <w:divBdr>
        <w:top w:val="none" w:sz="0" w:space="0" w:color="auto"/>
        <w:left w:val="none" w:sz="0" w:space="0" w:color="auto"/>
        <w:bottom w:val="none" w:sz="0" w:space="0" w:color="auto"/>
        <w:right w:val="none" w:sz="0" w:space="0" w:color="auto"/>
      </w:divBdr>
    </w:div>
    <w:div w:id="2070373107">
      <w:bodyDiv w:val="1"/>
      <w:marLeft w:val="0"/>
      <w:marRight w:val="0"/>
      <w:marTop w:val="0"/>
      <w:marBottom w:val="0"/>
      <w:divBdr>
        <w:top w:val="none" w:sz="0" w:space="0" w:color="auto"/>
        <w:left w:val="none" w:sz="0" w:space="0" w:color="auto"/>
        <w:bottom w:val="none" w:sz="0" w:space="0" w:color="auto"/>
        <w:right w:val="none" w:sz="0" w:space="0" w:color="auto"/>
      </w:divBdr>
    </w:div>
    <w:div w:id="2070961019">
      <w:bodyDiv w:val="1"/>
      <w:marLeft w:val="0"/>
      <w:marRight w:val="0"/>
      <w:marTop w:val="0"/>
      <w:marBottom w:val="0"/>
      <w:divBdr>
        <w:top w:val="none" w:sz="0" w:space="0" w:color="auto"/>
        <w:left w:val="none" w:sz="0" w:space="0" w:color="auto"/>
        <w:bottom w:val="none" w:sz="0" w:space="0" w:color="auto"/>
        <w:right w:val="none" w:sz="0" w:space="0" w:color="auto"/>
      </w:divBdr>
    </w:div>
    <w:div w:id="2071340124">
      <w:bodyDiv w:val="1"/>
      <w:marLeft w:val="0"/>
      <w:marRight w:val="0"/>
      <w:marTop w:val="0"/>
      <w:marBottom w:val="0"/>
      <w:divBdr>
        <w:top w:val="none" w:sz="0" w:space="0" w:color="auto"/>
        <w:left w:val="none" w:sz="0" w:space="0" w:color="auto"/>
        <w:bottom w:val="none" w:sz="0" w:space="0" w:color="auto"/>
        <w:right w:val="none" w:sz="0" w:space="0" w:color="auto"/>
      </w:divBdr>
    </w:div>
    <w:div w:id="2071342573">
      <w:bodyDiv w:val="1"/>
      <w:marLeft w:val="0"/>
      <w:marRight w:val="0"/>
      <w:marTop w:val="0"/>
      <w:marBottom w:val="0"/>
      <w:divBdr>
        <w:top w:val="none" w:sz="0" w:space="0" w:color="auto"/>
        <w:left w:val="none" w:sz="0" w:space="0" w:color="auto"/>
        <w:bottom w:val="none" w:sz="0" w:space="0" w:color="auto"/>
        <w:right w:val="none" w:sz="0" w:space="0" w:color="auto"/>
      </w:divBdr>
    </w:div>
    <w:div w:id="2071346563">
      <w:bodyDiv w:val="1"/>
      <w:marLeft w:val="0"/>
      <w:marRight w:val="0"/>
      <w:marTop w:val="0"/>
      <w:marBottom w:val="0"/>
      <w:divBdr>
        <w:top w:val="none" w:sz="0" w:space="0" w:color="auto"/>
        <w:left w:val="none" w:sz="0" w:space="0" w:color="auto"/>
        <w:bottom w:val="none" w:sz="0" w:space="0" w:color="auto"/>
        <w:right w:val="none" w:sz="0" w:space="0" w:color="auto"/>
      </w:divBdr>
    </w:div>
    <w:div w:id="2071608122">
      <w:bodyDiv w:val="1"/>
      <w:marLeft w:val="0"/>
      <w:marRight w:val="0"/>
      <w:marTop w:val="0"/>
      <w:marBottom w:val="0"/>
      <w:divBdr>
        <w:top w:val="none" w:sz="0" w:space="0" w:color="auto"/>
        <w:left w:val="none" w:sz="0" w:space="0" w:color="auto"/>
        <w:bottom w:val="none" w:sz="0" w:space="0" w:color="auto"/>
        <w:right w:val="none" w:sz="0" w:space="0" w:color="auto"/>
      </w:divBdr>
    </w:div>
    <w:div w:id="2071609625">
      <w:bodyDiv w:val="1"/>
      <w:marLeft w:val="0"/>
      <w:marRight w:val="0"/>
      <w:marTop w:val="0"/>
      <w:marBottom w:val="0"/>
      <w:divBdr>
        <w:top w:val="none" w:sz="0" w:space="0" w:color="auto"/>
        <w:left w:val="none" w:sz="0" w:space="0" w:color="auto"/>
        <w:bottom w:val="none" w:sz="0" w:space="0" w:color="auto"/>
        <w:right w:val="none" w:sz="0" w:space="0" w:color="auto"/>
      </w:divBdr>
    </w:div>
    <w:div w:id="2071803141">
      <w:bodyDiv w:val="1"/>
      <w:marLeft w:val="0"/>
      <w:marRight w:val="0"/>
      <w:marTop w:val="0"/>
      <w:marBottom w:val="0"/>
      <w:divBdr>
        <w:top w:val="none" w:sz="0" w:space="0" w:color="auto"/>
        <w:left w:val="none" w:sz="0" w:space="0" w:color="auto"/>
        <w:bottom w:val="none" w:sz="0" w:space="0" w:color="auto"/>
        <w:right w:val="none" w:sz="0" w:space="0" w:color="auto"/>
      </w:divBdr>
    </w:div>
    <w:div w:id="2071803672">
      <w:bodyDiv w:val="1"/>
      <w:marLeft w:val="0"/>
      <w:marRight w:val="0"/>
      <w:marTop w:val="0"/>
      <w:marBottom w:val="0"/>
      <w:divBdr>
        <w:top w:val="none" w:sz="0" w:space="0" w:color="auto"/>
        <w:left w:val="none" w:sz="0" w:space="0" w:color="auto"/>
        <w:bottom w:val="none" w:sz="0" w:space="0" w:color="auto"/>
        <w:right w:val="none" w:sz="0" w:space="0" w:color="auto"/>
      </w:divBdr>
    </w:div>
    <w:div w:id="2072070570">
      <w:bodyDiv w:val="1"/>
      <w:marLeft w:val="0"/>
      <w:marRight w:val="0"/>
      <w:marTop w:val="0"/>
      <w:marBottom w:val="0"/>
      <w:divBdr>
        <w:top w:val="none" w:sz="0" w:space="0" w:color="auto"/>
        <w:left w:val="none" w:sz="0" w:space="0" w:color="auto"/>
        <w:bottom w:val="none" w:sz="0" w:space="0" w:color="auto"/>
        <w:right w:val="none" w:sz="0" w:space="0" w:color="auto"/>
      </w:divBdr>
    </w:div>
    <w:div w:id="2072189540">
      <w:bodyDiv w:val="1"/>
      <w:marLeft w:val="0"/>
      <w:marRight w:val="0"/>
      <w:marTop w:val="0"/>
      <w:marBottom w:val="0"/>
      <w:divBdr>
        <w:top w:val="none" w:sz="0" w:space="0" w:color="auto"/>
        <w:left w:val="none" w:sz="0" w:space="0" w:color="auto"/>
        <w:bottom w:val="none" w:sz="0" w:space="0" w:color="auto"/>
        <w:right w:val="none" w:sz="0" w:space="0" w:color="auto"/>
      </w:divBdr>
    </w:div>
    <w:div w:id="2072383481">
      <w:bodyDiv w:val="1"/>
      <w:marLeft w:val="0"/>
      <w:marRight w:val="0"/>
      <w:marTop w:val="0"/>
      <w:marBottom w:val="0"/>
      <w:divBdr>
        <w:top w:val="none" w:sz="0" w:space="0" w:color="auto"/>
        <w:left w:val="none" w:sz="0" w:space="0" w:color="auto"/>
        <w:bottom w:val="none" w:sz="0" w:space="0" w:color="auto"/>
        <w:right w:val="none" w:sz="0" w:space="0" w:color="auto"/>
      </w:divBdr>
    </w:div>
    <w:div w:id="2072458422">
      <w:bodyDiv w:val="1"/>
      <w:marLeft w:val="0"/>
      <w:marRight w:val="0"/>
      <w:marTop w:val="0"/>
      <w:marBottom w:val="0"/>
      <w:divBdr>
        <w:top w:val="none" w:sz="0" w:space="0" w:color="auto"/>
        <w:left w:val="none" w:sz="0" w:space="0" w:color="auto"/>
        <w:bottom w:val="none" w:sz="0" w:space="0" w:color="auto"/>
        <w:right w:val="none" w:sz="0" w:space="0" w:color="auto"/>
      </w:divBdr>
    </w:div>
    <w:div w:id="2072463155">
      <w:bodyDiv w:val="1"/>
      <w:marLeft w:val="0"/>
      <w:marRight w:val="0"/>
      <w:marTop w:val="0"/>
      <w:marBottom w:val="0"/>
      <w:divBdr>
        <w:top w:val="none" w:sz="0" w:space="0" w:color="auto"/>
        <w:left w:val="none" w:sz="0" w:space="0" w:color="auto"/>
        <w:bottom w:val="none" w:sz="0" w:space="0" w:color="auto"/>
        <w:right w:val="none" w:sz="0" w:space="0" w:color="auto"/>
      </w:divBdr>
    </w:div>
    <w:div w:id="2073035942">
      <w:bodyDiv w:val="1"/>
      <w:marLeft w:val="0"/>
      <w:marRight w:val="0"/>
      <w:marTop w:val="0"/>
      <w:marBottom w:val="0"/>
      <w:divBdr>
        <w:top w:val="none" w:sz="0" w:space="0" w:color="auto"/>
        <w:left w:val="none" w:sz="0" w:space="0" w:color="auto"/>
        <w:bottom w:val="none" w:sz="0" w:space="0" w:color="auto"/>
        <w:right w:val="none" w:sz="0" w:space="0" w:color="auto"/>
      </w:divBdr>
    </w:div>
    <w:div w:id="2073458728">
      <w:bodyDiv w:val="1"/>
      <w:marLeft w:val="0"/>
      <w:marRight w:val="0"/>
      <w:marTop w:val="0"/>
      <w:marBottom w:val="0"/>
      <w:divBdr>
        <w:top w:val="none" w:sz="0" w:space="0" w:color="auto"/>
        <w:left w:val="none" w:sz="0" w:space="0" w:color="auto"/>
        <w:bottom w:val="none" w:sz="0" w:space="0" w:color="auto"/>
        <w:right w:val="none" w:sz="0" w:space="0" w:color="auto"/>
      </w:divBdr>
    </w:div>
    <w:div w:id="2073460019">
      <w:bodyDiv w:val="1"/>
      <w:marLeft w:val="0"/>
      <w:marRight w:val="0"/>
      <w:marTop w:val="0"/>
      <w:marBottom w:val="0"/>
      <w:divBdr>
        <w:top w:val="none" w:sz="0" w:space="0" w:color="auto"/>
        <w:left w:val="none" w:sz="0" w:space="0" w:color="auto"/>
        <w:bottom w:val="none" w:sz="0" w:space="0" w:color="auto"/>
        <w:right w:val="none" w:sz="0" w:space="0" w:color="auto"/>
      </w:divBdr>
    </w:div>
    <w:div w:id="2073497814">
      <w:bodyDiv w:val="1"/>
      <w:marLeft w:val="0"/>
      <w:marRight w:val="0"/>
      <w:marTop w:val="0"/>
      <w:marBottom w:val="0"/>
      <w:divBdr>
        <w:top w:val="none" w:sz="0" w:space="0" w:color="auto"/>
        <w:left w:val="none" w:sz="0" w:space="0" w:color="auto"/>
        <w:bottom w:val="none" w:sz="0" w:space="0" w:color="auto"/>
        <w:right w:val="none" w:sz="0" w:space="0" w:color="auto"/>
      </w:divBdr>
    </w:div>
    <w:div w:id="2073648888">
      <w:bodyDiv w:val="1"/>
      <w:marLeft w:val="0"/>
      <w:marRight w:val="0"/>
      <w:marTop w:val="0"/>
      <w:marBottom w:val="0"/>
      <w:divBdr>
        <w:top w:val="none" w:sz="0" w:space="0" w:color="auto"/>
        <w:left w:val="none" w:sz="0" w:space="0" w:color="auto"/>
        <w:bottom w:val="none" w:sz="0" w:space="0" w:color="auto"/>
        <w:right w:val="none" w:sz="0" w:space="0" w:color="auto"/>
      </w:divBdr>
    </w:div>
    <w:div w:id="2074044575">
      <w:bodyDiv w:val="1"/>
      <w:marLeft w:val="0"/>
      <w:marRight w:val="0"/>
      <w:marTop w:val="0"/>
      <w:marBottom w:val="0"/>
      <w:divBdr>
        <w:top w:val="none" w:sz="0" w:space="0" w:color="auto"/>
        <w:left w:val="none" w:sz="0" w:space="0" w:color="auto"/>
        <w:bottom w:val="none" w:sz="0" w:space="0" w:color="auto"/>
        <w:right w:val="none" w:sz="0" w:space="0" w:color="auto"/>
      </w:divBdr>
    </w:div>
    <w:div w:id="2074498589">
      <w:bodyDiv w:val="1"/>
      <w:marLeft w:val="0"/>
      <w:marRight w:val="0"/>
      <w:marTop w:val="0"/>
      <w:marBottom w:val="0"/>
      <w:divBdr>
        <w:top w:val="none" w:sz="0" w:space="0" w:color="auto"/>
        <w:left w:val="none" w:sz="0" w:space="0" w:color="auto"/>
        <w:bottom w:val="none" w:sz="0" w:space="0" w:color="auto"/>
        <w:right w:val="none" w:sz="0" w:space="0" w:color="auto"/>
      </w:divBdr>
    </w:div>
    <w:div w:id="2074699365">
      <w:bodyDiv w:val="1"/>
      <w:marLeft w:val="0"/>
      <w:marRight w:val="0"/>
      <w:marTop w:val="0"/>
      <w:marBottom w:val="0"/>
      <w:divBdr>
        <w:top w:val="none" w:sz="0" w:space="0" w:color="auto"/>
        <w:left w:val="none" w:sz="0" w:space="0" w:color="auto"/>
        <w:bottom w:val="none" w:sz="0" w:space="0" w:color="auto"/>
        <w:right w:val="none" w:sz="0" w:space="0" w:color="auto"/>
      </w:divBdr>
    </w:div>
    <w:div w:id="2074741073">
      <w:bodyDiv w:val="1"/>
      <w:marLeft w:val="0"/>
      <w:marRight w:val="0"/>
      <w:marTop w:val="0"/>
      <w:marBottom w:val="0"/>
      <w:divBdr>
        <w:top w:val="none" w:sz="0" w:space="0" w:color="auto"/>
        <w:left w:val="none" w:sz="0" w:space="0" w:color="auto"/>
        <w:bottom w:val="none" w:sz="0" w:space="0" w:color="auto"/>
        <w:right w:val="none" w:sz="0" w:space="0" w:color="auto"/>
      </w:divBdr>
    </w:div>
    <w:div w:id="2075815006">
      <w:bodyDiv w:val="1"/>
      <w:marLeft w:val="0"/>
      <w:marRight w:val="0"/>
      <w:marTop w:val="0"/>
      <w:marBottom w:val="0"/>
      <w:divBdr>
        <w:top w:val="none" w:sz="0" w:space="0" w:color="auto"/>
        <w:left w:val="none" w:sz="0" w:space="0" w:color="auto"/>
        <w:bottom w:val="none" w:sz="0" w:space="0" w:color="auto"/>
        <w:right w:val="none" w:sz="0" w:space="0" w:color="auto"/>
      </w:divBdr>
    </w:div>
    <w:div w:id="2076395736">
      <w:bodyDiv w:val="1"/>
      <w:marLeft w:val="0"/>
      <w:marRight w:val="0"/>
      <w:marTop w:val="0"/>
      <w:marBottom w:val="0"/>
      <w:divBdr>
        <w:top w:val="none" w:sz="0" w:space="0" w:color="auto"/>
        <w:left w:val="none" w:sz="0" w:space="0" w:color="auto"/>
        <w:bottom w:val="none" w:sz="0" w:space="0" w:color="auto"/>
        <w:right w:val="none" w:sz="0" w:space="0" w:color="auto"/>
      </w:divBdr>
    </w:div>
    <w:div w:id="2076783161">
      <w:bodyDiv w:val="1"/>
      <w:marLeft w:val="0"/>
      <w:marRight w:val="0"/>
      <w:marTop w:val="0"/>
      <w:marBottom w:val="0"/>
      <w:divBdr>
        <w:top w:val="none" w:sz="0" w:space="0" w:color="auto"/>
        <w:left w:val="none" w:sz="0" w:space="0" w:color="auto"/>
        <w:bottom w:val="none" w:sz="0" w:space="0" w:color="auto"/>
        <w:right w:val="none" w:sz="0" w:space="0" w:color="auto"/>
      </w:divBdr>
    </w:div>
    <w:div w:id="2077436641">
      <w:bodyDiv w:val="1"/>
      <w:marLeft w:val="0"/>
      <w:marRight w:val="0"/>
      <w:marTop w:val="0"/>
      <w:marBottom w:val="0"/>
      <w:divBdr>
        <w:top w:val="none" w:sz="0" w:space="0" w:color="auto"/>
        <w:left w:val="none" w:sz="0" w:space="0" w:color="auto"/>
        <w:bottom w:val="none" w:sz="0" w:space="0" w:color="auto"/>
        <w:right w:val="none" w:sz="0" w:space="0" w:color="auto"/>
      </w:divBdr>
    </w:div>
    <w:div w:id="2077436702">
      <w:bodyDiv w:val="1"/>
      <w:marLeft w:val="0"/>
      <w:marRight w:val="0"/>
      <w:marTop w:val="0"/>
      <w:marBottom w:val="0"/>
      <w:divBdr>
        <w:top w:val="none" w:sz="0" w:space="0" w:color="auto"/>
        <w:left w:val="none" w:sz="0" w:space="0" w:color="auto"/>
        <w:bottom w:val="none" w:sz="0" w:space="0" w:color="auto"/>
        <w:right w:val="none" w:sz="0" w:space="0" w:color="auto"/>
      </w:divBdr>
    </w:div>
    <w:div w:id="2078089389">
      <w:bodyDiv w:val="1"/>
      <w:marLeft w:val="0"/>
      <w:marRight w:val="0"/>
      <w:marTop w:val="0"/>
      <w:marBottom w:val="0"/>
      <w:divBdr>
        <w:top w:val="none" w:sz="0" w:space="0" w:color="auto"/>
        <w:left w:val="none" w:sz="0" w:space="0" w:color="auto"/>
        <w:bottom w:val="none" w:sz="0" w:space="0" w:color="auto"/>
        <w:right w:val="none" w:sz="0" w:space="0" w:color="auto"/>
      </w:divBdr>
    </w:div>
    <w:div w:id="2078089859">
      <w:bodyDiv w:val="1"/>
      <w:marLeft w:val="0"/>
      <w:marRight w:val="0"/>
      <w:marTop w:val="0"/>
      <w:marBottom w:val="0"/>
      <w:divBdr>
        <w:top w:val="none" w:sz="0" w:space="0" w:color="auto"/>
        <w:left w:val="none" w:sz="0" w:space="0" w:color="auto"/>
        <w:bottom w:val="none" w:sz="0" w:space="0" w:color="auto"/>
        <w:right w:val="none" w:sz="0" w:space="0" w:color="auto"/>
      </w:divBdr>
    </w:div>
    <w:div w:id="2078361074">
      <w:bodyDiv w:val="1"/>
      <w:marLeft w:val="0"/>
      <w:marRight w:val="0"/>
      <w:marTop w:val="0"/>
      <w:marBottom w:val="0"/>
      <w:divBdr>
        <w:top w:val="none" w:sz="0" w:space="0" w:color="auto"/>
        <w:left w:val="none" w:sz="0" w:space="0" w:color="auto"/>
        <w:bottom w:val="none" w:sz="0" w:space="0" w:color="auto"/>
        <w:right w:val="none" w:sz="0" w:space="0" w:color="auto"/>
      </w:divBdr>
    </w:div>
    <w:div w:id="2078629750">
      <w:bodyDiv w:val="1"/>
      <w:marLeft w:val="0"/>
      <w:marRight w:val="0"/>
      <w:marTop w:val="0"/>
      <w:marBottom w:val="0"/>
      <w:divBdr>
        <w:top w:val="none" w:sz="0" w:space="0" w:color="auto"/>
        <w:left w:val="none" w:sz="0" w:space="0" w:color="auto"/>
        <w:bottom w:val="none" w:sz="0" w:space="0" w:color="auto"/>
        <w:right w:val="none" w:sz="0" w:space="0" w:color="auto"/>
      </w:divBdr>
    </w:div>
    <w:div w:id="2078630262">
      <w:bodyDiv w:val="1"/>
      <w:marLeft w:val="0"/>
      <w:marRight w:val="0"/>
      <w:marTop w:val="0"/>
      <w:marBottom w:val="0"/>
      <w:divBdr>
        <w:top w:val="none" w:sz="0" w:space="0" w:color="auto"/>
        <w:left w:val="none" w:sz="0" w:space="0" w:color="auto"/>
        <w:bottom w:val="none" w:sz="0" w:space="0" w:color="auto"/>
        <w:right w:val="none" w:sz="0" w:space="0" w:color="auto"/>
      </w:divBdr>
    </w:div>
    <w:div w:id="2079477400">
      <w:bodyDiv w:val="1"/>
      <w:marLeft w:val="0"/>
      <w:marRight w:val="0"/>
      <w:marTop w:val="0"/>
      <w:marBottom w:val="0"/>
      <w:divBdr>
        <w:top w:val="none" w:sz="0" w:space="0" w:color="auto"/>
        <w:left w:val="none" w:sz="0" w:space="0" w:color="auto"/>
        <w:bottom w:val="none" w:sz="0" w:space="0" w:color="auto"/>
        <w:right w:val="none" w:sz="0" w:space="0" w:color="auto"/>
      </w:divBdr>
    </w:div>
    <w:div w:id="2079552130">
      <w:bodyDiv w:val="1"/>
      <w:marLeft w:val="0"/>
      <w:marRight w:val="0"/>
      <w:marTop w:val="0"/>
      <w:marBottom w:val="0"/>
      <w:divBdr>
        <w:top w:val="none" w:sz="0" w:space="0" w:color="auto"/>
        <w:left w:val="none" w:sz="0" w:space="0" w:color="auto"/>
        <w:bottom w:val="none" w:sz="0" w:space="0" w:color="auto"/>
        <w:right w:val="none" w:sz="0" w:space="0" w:color="auto"/>
      </w:divBdr>
    </w:div>
    <w:div w:id="2079787303">
      <w:bodyDiv w:val="1"/>
      <w:marLeft w:val="0"/>
      <w:marRight w:val="0"/>
      <w:marTop w:val="0"/>
      <w:marBottom w:val="0"/>
      <w:divBdr>
        <w:top w:val="none" w:sz="0" w:space="0" w:color="auto"/>
        <w:left w:val="none" w:sz="0" w:space="0" w:color="auto"/>
        <w:bottom w:val="none" w:sz="0" w:space="0" w:color="auto"/>
        <w:right w:val="none" w:sz="0" w:space="0" w:color="auto"/>
      </w:divBdr>
    </w:div>
    <w:div w:id="2079932696">
      <w:bodyDiv w:val="1"/>
      <w:marLeft w:val="0"/>
      <w:marRight w:val="0"/>
      <w:marTop w:val="0"/>
      <w:marBottom w:val="0"/>
      <w:divBdr>
        <w:top w:val="none" w:sz="0" w:space="0" w:color="auto"/>
        <w:left w:val="none" w:sz="0" w:space="0" w:color="auto"/>
        <w:bottom w:val="none" w:sz="0" w:space="0" w:color="auto"/>
        <w:right w:val="none" w:sz="0" w:space="0" w:color="auto"/>
      </w:divBdr>
    </w:div>
    <w:div w:id="2080321783">
      <w:bodyDiv w:val="1"/>
      <w:marLeft w:val="0"/>
      <w:marRight w:val="0"/>
      <w:marTop w:val="0"/>
      <w:marBottom w:val="0"/>
      <w:divBdr>
        <w:top w:val="none" w:sz="0" w:space="0" w:color="auto"/>
        <w:left w:val="none" w:sz="0" w:space="0" w:color="auto"/>
        <w:bottom w:val="none" w:sz="0" w:space="0" w:color="auto"/>
        <w:right w:val="none" w:sz="0" w:space="0" w:color="auto"/>
      </w:divBdr>
    </w:div>
    <w:div w:id="2081251960">
      <w:bodyDiv w:val="1"/>
      <w:marLeft w:val="0"/>
      <w:marRight w:val="0"/>
      <w:marTop w:val="0"/>
      <w:marBottom w:val="0"/>
      <w:divBdr>
        <w:top w:val="none" w:sz="0" w:space="0" w:color="auto"/>
        <w:left w:val="none" w:sz="0" w:space="0" w:color="auto"/>
        <w:bottom w:val="none" w:sz="0" w:space="0" w:color="auto"/>
        <w:right w:val="none" w:sz="0" w:space="0" w:color="auto"/>
      </w:divBdr>
    </w:div>
    <w:div w:id="2082020874">
      <w:bodyDiv w:val="1"/>
      <w:marLeft w:val="0"/>
      <w:marRight w:val="0"/>
      <w:marTop w:val="0"/>
      <w:marBottom w:val="0"/>
      <w:divBdr>
        <w:top w:val="none" w:sz="0" w:space="0" w:color="auto"/>
        <w:left w:val="none" w:sz="0" w:space="0" w:color="auto"/>
        <w:bottom w:val="none" w:sz="0" w:space="0" w:color="auto"/>
        <w:right w:val="none" w:sz="0" w:space="0" w:color="auto"/>
      </w:divBdr>
    </w:div>
    <w:div w:id="2082098042">
      <w:bodyDiv w:val="1"/>
      <w:marLeft w:val="0"/>
      <w:marRight w:val="0"/>
      <w:marTop w:val="0"/>
      <w:marBottom w:val="0"/>
      <w:divBdr>
        <w:top w:val="none" w:sz="0" w:space="0" w:color="auto"/>
        <w:left w:val="none" w:sz="0" w:space="0" w:color="auto"/>
        <w:bottom w:val="none" w:sz="0" w:space="0" w:color="auto"/>
        <w:right w:val="none" w:sz="0" w:space="0" w:color="auto"/>
      </w:divBdr>
    </w:div>
    <w:div w:id="2082559888">
      <w:bodyDiv w:val="1"/>
      <w:marLeft w:val="0"/>
      <w:marRight w:val="0"/>
      <w:marTop w:val="0"/>
      <w:marBottom w:val="0"/>
      <w:divBdr>
        <w:top w:val="none" w:sz="0" w:space="0" w:color="auto"/>
        <w:left w:val="none" w:sz="0" w:space="0" w:color="auto"/>
        <w:bottom w:val="none" w:sz="0" w:space="0" w:color="auto"/>
        <w:right w:val="none" w:sz="0" w:space="0" w:color="auto"/>
      </w:divBdr>
    </w:div>
    <w:div w:id="2082603975">
      <w:bodyDiv w:val="1"/>
      <w:marLeft w:val="0"/>
      <w:marRight w:val="0"/>
      <w:marTop w:val="0"/>
      <w:marBottom w:val="0"/>
      <w:divBdr>
        <w:top w:val="none" w:sz="0" w:space="0" w:color="auto"/>
        <w:left w:val="none" w:sz="0" w:space="0" w:color="auto"/>
        <w:bottom w:val="none" w:sz="0" w:space="0" w:color="auto"/>
        <w:right w:val="none" w:sz="0" w:space="0" w:color="auto"/>
      </w:divBdr>
    </w:div>
    <w:div w:id="2082677022">
      <w:bodyDiv w:val="1"/>
      <w:marLeft w:val="0"/>
      <w:marRight w:val="0"/>
      <w:marTop w:val="0"/>
      <w:marBottom w:val="0"/>
      <w:divBdr>
        <w:top w:val="none" w:sz="0" w:space="0" w:color="auto"/>
        <w:left w:val="none" w:sz="0" w:space="0" w:color="auto"/>
        <w:bottom w:val="none" w:sz="0" w:space="0" w:color="auto"/>
        <w:right w:val="none" w:sz="0" w:space="0" w:color="auto"/>
      </w:divBdr>
    </w:div>
    <w:div w:id="2082826708">
      <w:bodyDiv w:val="1"/>
      <w:marLeft w:val="0"/>
      <w:marRight w:val="0"/>
      <w:marTop w:val="0"/>
      <w:marBottom w:val="0"/>
      <w:divBdr>
        <w:top w:val="none" w:sz="0" w:space="0" w:color="auto"/>
        <w:left w:val="none" w:sz="0" w:space="0" w:color="auto"/>
        <w:bottom w:val="none" w:sz="0" w:space="0" w:color="auto"/>
        <w:right w:val="none" w:sz="0" w:space="0" w:color="auto"/>
      </w:divBdr>
    </w:div>
    <w:div w:id="2082831091">
      <w:bodyDiv w:val="1"/>
      <w:marLeft w:val="0"/>
      <w:marRight w:val="0"/>
      <w:marTop w:val="0"/>
      <w:marBottom w:val="0"/>
      <w:divBdr>
        <w:top w:val="none" w:sz="0" w:space="0" w:color="auto"/>
        <w:left w:val="none" w:sz="0" w:space="0" w:color="auto"/>
        <w:bottom w:val="none" w:sz="0" w:space="0" w:color="auto"/>
        <w:right w:val="none" w:sz="0" w:space="0" w:color="auto"/>
      </w:divBdr>
    </w:div>
    <w:div w:id="2083139999">
      <w:bodyDiv w:val="1"/>
      <w:marLeft w:val="0"/>
      <w:marRight w:val="0"/>
      <w:marTop w:val="0"/>
      <w:marBottom w:val="0"/>
      <w:divBdr>
        <w:top w:val="none" w:sz="0" w:space="0" w:color="auto"/>
        <w:left w:val="none" w:sz="0" w:space="0" w:color="auto"/>
        <w:bottom w:val="none" w:sz="0" w:space="0" w:color="auto"/>
        <w:right w:val="none" w:sz="0" w:space="0" w:color="auto"/>
      </w:divBdr>
    </w:div>
    <w:div w:id="2083141524">
      <w:bodyDiv w:val="1"/>
      <w:marLeft w:val="0"/>
      <w:marRight w:val="0"/>
      <w:marTop w:val="0"/>
      <w:marBottom w:val="0"/>
      <w:divBdr>
        <w:top w:val="none" w:sz="0" w:space="0" w:color="auto"/>
        <w:left w:val="none" w:sz="0" w:space="0" w:color="auto"/>
        <w:bottom w:val="none" w:sz="0" w:space="0" w:color="auto"/>
        <w:right w:val="none" w:sz="0" w:space="0" w:color="auto"/>
      </w:divBdr>
    </w:div>
    <w:div w:id="2083408535">
      <w:bodyDiv w:val="1"/>
      <w:marLeft w:val="0"/>
      <w:marRight w:val="0"/>
      <w:marTop w:val="0"/>
      <w:marBottom w:val="0"/>
      <w:divBdr>
        <w:top w:val="none" w:sz="0" w:space="0" w:color="auto"/>
        <w:left w:val="none" w:sz="0" w:space="0" w:color="auto"/>
        <w:bottom w:val="none" w:sz="0" w:space="0" w:color="auto"/>
        <w:right w:val="none" w:sz="0" w:space="0" w:color="auto"/>
      </w:divBdr>
    </w:div>
    <w:div w:id="2084255735">
      <w:bodyDiv w:val="1"/>
      <w:marLeft w:val="0"/>
      <w:marRight w:val="0"/>
      <w:marTop w:val="0"/>
      <w:marBottom w:val="0"/>
      <w:divBdr>
        <w:top w:val="none" w:sz="0" w:space="0" w:color="auto"/>
        <w:left w:val="none" w:sz="0" w:space="0" w:color="auto"/>
        <w:bottom w:val="none" w:sz="0" w:space="0" w:color="auto"/>
        <w:right w:val="none" w:sz="0" w:space="0" w:color="auto"/>
      </w:divBdr>
    </w:div>
    <w:div w:id="2084452882">
      <w:bodyDiv w:val="1"/>
      <w:marLeft w:val="0"/>
      <w:marRight w:val="0"/>
      <w:marTop w:val="0"/>
      <w:marBottom w:val="0"/>
      <w:divBdr>
        <w:top w:val="none" w:sz="0" w:space="0" w:color="auto"/>
        <w:left w:val="none" w:sz="0" w:space="0" w:color="auto"/>
        <w:bottom w:val="none" w:sz="0" w:space="0" w:color="auto"/>
        <w:right w:val="none" w:sz="0" w:space="0" w:color="auto"/>
      </w:divBdr>
    </w:div>
    <w:div w:id="2084914001">
      <w:bodyDiv w:val="1"/>
      <w:marLeft w:val="0"/>
      <w:marRight w:val="0"/>
      <w:marTop w:val="0"/>
      <w:marBottom w:val="0"/>
      <w:divBdr>
        <w:top w:val="none" w:sz="0" w:space="0" w:color="auto"/>
        <w:left w:val="none" w:sz="0" w:space="0" w:color="auto"/>
        <w:bottom w:val="none" w:sz="0" w:space="0" w:color="auto"/>
        <w:right w:val="none" w:sz="0" w:space="0" w:color="auto"/>
      </w:divBdr>
    </w:div>
    <w:div w:id="2085253567">
      <w:bodyDiv w:val="1"/>
      <w:marLeft w:val="0"/>
      <w:marRight w:val="0"/>
      <w:marTop w:val="0"/>
      <w:marBottom w:val="0"/>
      <w:divBdr>
        <w:top w:val="none" w:sz="0" w:space="0" w:color="auto"/>
        <w:left w:val="none" w:sz="0" w:space="0" w:color="auto"/>
        <w:bottom w:val="none" w:sz="0" w:space="0" w:color="auto"/>
        <w:right w:val="none" w:sz="0" w:space="0" w:color="auto"/>
      </w:divBdr>
    </w:div>
    <w:div w:id="2085452119">
      <w:bodyDiv w:val="1"/>
      <w:marLeft w:val="0"/>
      <w:marRight w:val="0"/>
      <w:marTop w:val="0"/>
      <w:marBottom w:val="0"/>
      <w:divBdr>
        <w:top w:val="none" w:sz="0" w:space="0" w:color="auto"/>
        <w:left w:val="none" w:sz="0" w:space="0" w:color="auto"/>
        <w:bottom w:val="none" w:sz="0" w:space="0" w:color="auto"/>
        <w:right w:val="none" w:sz="0" w:space="0" w:color="auto"/>
      </w:divBdr>
    </w:div>
    <w:div w:id="2085569850">
      <w:bodyDiv w:val="1"/>
      <w:marLeft w:val="0"/>
      <w:marRight w:val="0"/>
      <w:marTop w:val="0"/>
      <w:marBottom w:val="0"/>
      <w:divBdr>
        <w:top w:val="none" w:sz="0" w:space="0" w:color="auto"/>
        <w:left w:val="none" w:sz="0" w:space="0" w:color="auto"/>
        <w:bottom w:val="none" w:sz="0" w:space="0" w:color="auto"/>
        <w:right w:val="none" w:sz="0" w:space="0" w:color="auto"/>
      </w:divBdr>
    </w:div>
    <w:div w:id="2085570205">
      <w:bodyDiv w:val="1"/>
      <w:marLeft w:val="0"/>
      <w:marRight w:val="0"/>
      <w:marTop w:val="0"/>
      <w:marBottom w:val="0"/>
      <w:divBdr>
        <w:top w:val="none" w:sz="0" w:space="0" w:color="auto"/>
        <w:left w:val="none" w:sz="0" w:space="0" w:color="auto"/>
        <w:bottom w:val="none" w:sz="0" w:space="0" w:color="auto"/>
        <w:right w:val="none" w:sz="0" w:space="0" w:color="auto"/>
      </w:divBdr>
    </w:div>
    <w:div w:id="2085834413">
      <w:bodyDiv w:val="1"/>
      <w:marLeft w:val="0"/>
      <w:marRight w:val="0"/>
      <w:marTop w:val="0"/>
      <w:marBottom w:val="0"/>
      <w:divBdr>
        <w:top w:val="none" w:sz="0" w:space="0" w:color="auto"/>
        <w:left w:val="none" w:sz="0" w:space="0" w:color="auto"/>
        <w:bottom w:val="none" w:sz="0" w:space="0" w:color="auto"/>
        <w:right w:val="none" w:sz="0" w:space="0" w:color="auto"/>
      </w:divBdr>
    </w:div>
    <w:div w:id="2086536426">
      <w:bodyDiv w:val="1"/>
      <w:marLeft w:val="0"/>
      <w:marRight w:val="0"/>
      <w:marTop w:val="0"/>
      <w:marBottom w:val="0"/>
      <w:divBdr>
        <w:top w:val="none" w:sz="0" w:space="0" w:color="auto"/>
        <w:left w:val="none" w:sz="0" w:space="0" w:color="auto"/>
        <w:bottom w:val="none" w:sz="0" w:space="0" w:color="auto"/>
        <w:right w:val="none" w:sz="0" w:space="0" w:color="auto"/>
      </w:divBdr>
    </w:div>
    <w:div w:id="2087144702">
      <w:bodyDiv w:val="1"/>
      <w:marLeft w:val="0"/>
      <w:marRight w:val="0"/>
      <w:marTop w:val="0"/>
      <w:marBottom w:val="0"/>
      <w:divBdr>
        <w:top w:val="none" w:sz="0" w:space="0" w:color="auto"/>
        <w:left w:val="none" w:sz="0" w:space="0" w:color="auto"/>
        <w:bottom w:val="none" w:sz="0" w:space="0" w:color="auto"/>
        <w:right w:val="none" w:sz="0" w:space="0" w:color="auto"/>
      </w:divBdr>
    </w:div>
    <w:div w:id="2087146924">
      <w:bodyDiv w:val="1"/>
      <w:marLeft w:val="0"/>
      <w:marRight w:val="0"/>
      <w:marTop w:val="0"/>
      <w:marBottom w:val="0"/>
      <w:divBdr>
        <w:top w:val="none" w:sz="0" w:space="0" w:color="auto"/>
        <w:left w:val="none" w:sz="0" w:space="0" w:color="auto"/>
        <w:bottom w:val="none" w:sz="0" w:space="0" w:color="auto"/>
        <w:right w:val="none" w:sz="0" w:space="0" w:color="auto"/>
      </w:divBdr>
    </w:div>
    <w:div w:id="2087610013">
      <w:bodyDiv w:val="1"/>
      <w:marLeft w:val="0"/>
      <w:marRight w:val="0"/>
      <w:marTop w:val="0"/>
      <w:marBottom w:val="0"/>
      <w:divBdr>
        <w:top w:val="none" w:sz="0" w:space="0" w:color="auto"/>
        <w:left w:val="none" w:sz="0" w:space="0" w:color="auto"/>
        <w:bottom w:val="none" w:sz="0" w:space="0" w:color="auto"/>
        <w:right w:val="none" w:sz="0" w:space="0" w:color="auto"/>
      </w:divBdr>
    </w:div>
    <w:div w:id="2087847867">
      <w:bodyDiv w:val="1"/>
      <w:marLeft w:val="0"/>
      <w:marRight w:val="0"/>
      <w:marTop w:val="0"/>
      <w:marBottom w:val="0"/>
      <w:divBdr>
        <w:top w:val="none" w:sz="0" w:space="0" w:color="auto"/>
        <w:left w:val="none" w:sz="0" w:space="0" w:color="auto"/>
        <w:bottom w:val="none" w:sz="0" w:space="0" w:color="auto"/>
        <w:right w:val="none" w:sz="0" w:space="0" w:color="auto"/>
      </w:divBdr>
    </w:div>
    <w:div w:id="2088185288">
      <w:bodyDiv w:val="1"/>
      <w:marLeft w:val="0"/>
      <w:marRight w:val="0"/>
      <w:marTop w:val="0"/>
      <w:marBottom w:val="0"/>
      <w:divBdr>
        <w:top w:val="none" w:sz="0" w:space="0" w:color="auto"/>
        <w:left w:val="none" w:sz="0" w:space="0" w:color="auto"/>
        <w:bottom w:val="none" w:sz="0" w:space="0" w:color="auto"/>
        <w:right w:val="none" w:sz="0" w:space="0" w:color="auto"/>
      </w:divBdr>
    </w:div>
    <w:div w:id="2088191012">
      <w:bodyDiv w:val="1"/>
      <w:marLeft w:val="0"/>
      <w:marRight w:val="0"/>
      <w:marTop w:val="0"/>
      <w:marBottom w:val="0"/>
      <w:divBdr>
        <w:top w:val="none" w:sz="0" w:space="0" w:color="auto"/>
        <w:left w:val="none" w:sz="0" w:space="0" w:color="auto"/>
        <w:bottom w:val="none" w:sz="0" w:space="0" w:color="auto"/>
        <w:right w:val="none" w:sz="0" w:space="0" w:color="auto"/>
      </w:divBdr>
    </w:div>
    <w:div w:id="2088308869">
      <w:bodyDiv w:val="1"/>
      <w:marLeft w:val="0"/>
      <w:marRight w:val="0"/>
      <w:marTop w:val="0"/>
      <w:marBottom w:val="0"/>
      <w:divBdr>
        <w:top w:val="none" w:sz="0" w:space="0" w:color="auto"/>
        <w:left w:val="none" w:sz="0" w:space="0" w:color="auto"/>
        <w:bottom w:val="none" w:sz="0" w:space="0" w:color="auto"/>
        <w:right w:val="none" w:sz="0" w:space="0" w:color="auto"/>
      </w:divBdr>
    </w:div>
    <w:div w:id="2088763491">
      <w:bodyDiv w:val="1"/>
      <w:marLeft w:val="0"/>
      <w:marRight w:val="0"/>
      <w:marTop w:val="0"/>
      <w:marBottom w:val="0"/>
      <w:divBdr>
        <w:top w:val="none" w:sz="0" w:space="0" w:color="auto"/>
        <w:left w:val="none" w:sz="0" w:space="0" w:color="auto"/>
        <w:bottom w:val="none" w:sz="0" w:space="0" w:color="auto"/>
        <w:right w:val="none" w:sz="0" w:space="0" w:color="auto"/>
      </w:divBdr>
    </w:div>
    <w:div w:id="2088839413">
      <w:bodyDiv w:val="1"/>
      <w:marLeft w:val="0"/>
      <w:marRight w:val="0"/>
      <w:marTop w:val="0"/>
      <w:marBottom w:val="0"/>
      <w:divBdr>
        <w:top w:val="none" w:sz="0" w:space="0" w:color="auto"/>
        <w:left w:val="none" w:sz="0" w:space="0" w:color="auto"/>
        <w:bottom w:val="none" w:sz="0" w:space="0" w:color="auto"/>
        <w:right w:val="none" w:sz="0" w:space="0" w:color="auto"/>
      </w:divBdr>
    </w:div>
    <w:div w:id="2090686223">
      <w:bodyDiv w:val="1"/>
      <w:marLeft w:val="0"/>
      <w:marRight w:val="0"/>
      <w:marTop w:val="0"/>
      <w:marBottom w:val="0"/>
      <w:divBdr>
        <w:top w:val="none" w:sz="0" w:space="0" w:color="auto"/>
        <w:left w:val="none" w:sz="0" w:space="0" w:color="auto"/>
        <w:bottom w:val="none" w:sz="0" w:space="0" w:color="auto"/>
        <w:right w:val="none" w:sz="0" w:space="0" w:color="auto"/>
      </w:divBdr>
    </w:div>
    <w:div w:id="2091149844">
      <w:bodyDiv w:val="1"/>
      <w:marLeft w:val="0"/>
      <w:marRight w:val="0"/>
      <w:marTop w:val="0"/>
      <w:marBottom w:val="0"/>
      <w:divBdr>
        <w:top w:val="none" w:sz="0" w:space="0" w:color="auto"/>
        <w:left w:val="none" w:sz="0" w:space="0" w:color="auto"/>
        <w:bottom w:val="none" w:sz="0" w:space="0" w:color="auto"/>
        <w:right w:val="none" w:sz="0" w:space="0" w:color="auto"/>
      </w:divBdr>
    </w:div>
    <w:div w:id="2091392645">
      <w:bodyDiv w:val="1"/>
      <w:marLeft w:val="0"/>
      <w:marRight w:val="0"/>
      <w:marTop w:val="0"/>
      <w:marBottom w:val="0"/>
      <w:divBdr>
        <w:top w:val="none" w:sz="0" w:space="0" w:color="auto"/>
        <w:left w:val="none" w:sz="0" w:space="0" w:color="auto"/>
        <w:bottom w:val="none" w:sz="0" w:space="0" w:color="auto"/>
        <w:right w:val="none" w:sz="0" w:space="0" w:color="auto"/>
      </w:divBdr>
    </w:div>
    <w:div w:id="2091416306">
      <w:bodyDiv w:val="1"/>
      <w:marLeft w:val="0"/>
      <w:marRight w:val="0"/>
      <w:marTop w:val="0"/>
      <w:marBottom w:val="0"/>
      <w:divBdr>
        <w:top w:val="none" w:sz="0" w:space="0" w:color="auto"/>
        <w:left w:val="none" w:sz="0" w:space="0" w:color="auto"/>
        <w:bottom w:val="none" w:sz="0" w:space="0" w:color="auto"/>
        <w:right w:val="none" w:sz="0" w:space="0" w:color="auto"/>
      </w:divBdr>
    </w:div>
    <w:div w:id="2092266722">
      <w:bodyDiv w:val="1"/>
      <w:marLeft w:val="0"/>
      <w:marRight w:val="0"/>
      <w:marTop w:val="0"/>
      <w:marBottom w:val="0"/>
      <w:divBdr>
        <w:top w:val="none" w:sz="0" w:space="0" w:color="auto"/>
        <w:left w:val="none" w:sz="0" w:space="0" w:color="auto"/>
        <w:bottom w:val="none" w:sz="0" w:space="0" w:color="auto"/>
        <w:right w:val="none" w:sz="0" w:space="0" w:color="auto"/>
      </w:divBdr>
    </w:div>
    <w:div w:id="2092459945">
      <w:bodyDiv w:val="1"/>
      <w:marLeft w:val="0"/>
      <w:marRight w:val="0"/>
      <w:marTop w:val="0"/>
      <w:marBottom w:val="0"/>
      <w:divBdr>
        <w:top w:val="none" w:sz="0" w:space="0" w:color="auto"/>
        <w:left w:val="none" w:sz="0" w:space="0" w:color="auto"/>
        <w:bottom w:val="none" w:sz="0" w:space="0" w:color="auto"/>
        <w:right w:val="none" w:sz="0" w:space="0" w:color="auto"/>
      </w:divBdr>
    </w:div>
    <w:div w:id="2092698355">
      <w:bodyDiv w:val="1"/>
      <w:marLeft w:val="0"/>
      <w:marRight w:val="0"/>
      <w:marTop w:val="0"/>
      <w:marBottom w:val="0"/>
      <w:divBdr>
        <w:top w:val="none" w:sz="0" w:space="0" w:color="auto"/>
        <w:left w:val="none" w:sz="0" w:space="0" w:color="auto"/>
        <w:bottom w:val="none" w:sz="0" w:space="0" w:color="auto"/>
        <w:right w:val="none" w:sz="0" w:space="0" w:color="auto"/>
      </w:divBdr>
    </w:div>
    <w:div w:id="2092699831">
      <w:bodyDiv w:val="1"/>
      <w:marLeft w:val="0"/>
      <w:marRight w:val="0"/>
      <w:marTop w:val="0"/>
      <w:marBottom w:val="0"/>
      <w:divBdr>
        <w:top w:val="none" w:sz="0" w:space="0" w:color="auto"/>
        <w:left w:val="none" w:sz="0" w:space="0" w:color="auto"/>
        <w:bottom w:val="none" w:sz="0" w:space="0" w:color="auto"/>
        <w:right w:val="none" w:sz="0" w:space="0" w:color="auto"/>
      </w:divBdr>
    </w:div>
    <w:div w:id="2093744582">
      <w:bodyDiv w:val="1"/>
      <w:marLeft w:val="0"/>
      <w:marRight w:val="0"/>
      <w:marTop w:val="0"/>
      <w:marBottom w:val="0"/>
      <w:divBdr>
        <w:top w:val="none" w:sz="0" w:space="0" w:color="auto"/>
        <w:left w:val="none" w:sz="0" w:space="0" w:color="auto"/>
        <w:bottom w:val="none" w:sz="0" w:space="0" w:color="auto"/>
        <w:right w:val="none" w:sz="0" w:space="0" w:color="auto"/>
      </w:divBdr>
    </w:div>
    <w:div w:id="2093889849">
      <w:bodyDiv w:val="1"/>
      <w:marLeft w:val="0"/>
      <w:marRight w:val="0"/>
      <w:marTop w:val="0"/>
      <w:marBottom w:val="0"/>
      <w:divBdr>
        <w:top w:val="none" w:sz="0" w:space="0" w:color="auto"/>
        <w:left w:val="none" w:sz="0" w:space="0" w:color="auto"/>
        <w:bottom w:val="none" w:sz="0" w:space="0" w:color="auto"/>
        <w:right w:val="none" w:sz="0" w:space="0" w:color="auto"/>
      </w:divBdr>
    </w:div>
    <w:div w:id="2094742960">
      <w:bodyDiv w:val="1"/>
      <w:marLeft w:val="0"/>
      <w:marRight w:val="0"/>
      <w:marTop w:val="0"/>
      <w:marBottom w:val="0"/>
      <w:divBdr>
        <w:top w:val="none" w:sz="0" w:space="0" w:color="auto"/>
        <w:left w:val="none" w:sz="0" w:space="0" w:color="auto"/>
        <w:bottom w:val="none" w:sz="0" w:space="0" w:color="auto"/>
        <w:right w:val="none" w:sz="0" w:space="0" w:color="auto"/>
      </w:divBdr>
    </w:div>
    <w:div w:id="2094860972">
      <w:bodyDiv w:val="1"/>
      <w:marLeft w:val="0"/>
      <w:marRight w:val="0"/>
      <w:marTop w:val="0"/>
      <w:marBottom w:val="0"/>
      <w:divBdr>
        <w:top w:val="none" w:sz="0" w:space="0" w:color="auto"/>
        <w:left w:val="none" w:sz="0" w:space="0" w:color="auto"/>
        <w:bottom w:val="none" w:sz="0" w:space="0" w:color="auto"/>
        <w:right w:val="none" w:sz="0" w:space="0" w:color="auto"/>
      </w:divBdr>
    </w:div>
    <w:div w:id="2095348245">
      <w:bodyDiv w:val="1"/>
      <w:marLeft w:val="0"/>
      <w:marRight w:val="0"/>
      <w:marTop w:val="0"/>
      <w:marBottom w:val="0"/>
      <w:divBdr>
        <w:top w:val="none" w:sz="0" w:space="0" w:color="auto"/>
        <w:left w:val="none" w:sz="0" w:space="0" w:color="auto"/>
        <w:bottom w:val="none" w:sz="0" w:space="0" w:color="auto"/>
        <w:right w:val="none" w:sz="0" w:space="0" w:color="auto"/>
      </w:divBdr>
    </w:div>
    <w:div w:id="2095543692">
      <w:bodyDiv w:val="1"/>
      <w:marLeft w:val="0"/>
      <w:marRight w:val="0"/>
      <w:marTop w:val="0"/>
      <w:marBottom w:val="0"/>
      <w:divBdr>
        <w:top w:val="none" w:sz="0" w:space="0" w:color="auto"/>
        <w:left w:val="none" w:sz="0" w:space="0" w:color="auto"/>
        <w:bottom w:val="none" w:sz="0" w:space="0" w:color="auto"/>
        <w:right w:val="none" w:sz="0" w:space="0" w:color="auto"/>
      </w:divBdr>
    </w:div>
    <w:div w:id="2095591246">
      <w:bodyDiv w:val="1"/>
      <w:marLeft w:val="0"/>
      <w:marRight w:val="0"/>
      <w:marTop w:val="0"/>
      <w:marBottom w:val="0"/>
      <w:divBdr>
        <w:top w:val="none" w:sz="0" w:space="0" w:color="auto"/>
        <w:left w:val="none" w:sz="0" w:space="0" w:color="auto"/>
        <w:bottom w:val="none" w:sz="0" w:space="0" w:color="auto"/>
        <w:right w:val="none" w:sz="0" w:space="0" w:color="auto"/>
      </w:divBdr>
    </w:div>
    <w:div w:id="2095741208">
      <w:bodyDiv w:val="1"/>
      <w:marLeft w:val="0"/>
      <w:marRight w:val="0"/>
      <w:marTop w:val="0"/>
      <w:marBottom w:val="0"/>
      <w:divBdr>
        <w:top w:val="none" w:sz="0" w:space="0" w:color="auto"/>
        <w:left w:val="none" w:sz="0" w:space="0" w:color="auto"/>
        <w:bottom w:val="none" w:sz="0" w:space="0" w:color="auto"/>
        <w:right w:val="none" w:sz="0" w:space="0" w:color="auto"/>
      </w:divBdr>
    </w:div>
    <w:div w:id="2096054277">
      <w:bodyDiv w:val="1"/>
      <w:marLeft w:val="0"/>
      <w:marRight w:val="0"/>
      <w:marTop w:val="0"/>
      <w:marBottom w:val="0"/>
      <w:divBdr>
        <w:top w:val="none" w:sz="0" w:space="0" w:color="auto"/>
        <w:left w:val="none" w:sz="0" w:space="0" w:color="auto"/>
        <w:bottom w:val="none" w:sz="0" w:space="0" w:color="auto"/>
        <w:right w:val="none" w:sz="0" w:space="0" w:color="auto"/>
      </w:divBdr>
    </w:div>
    <w:div w:id="2096317783">
      <w:bodyDiv w:val="1"/>
      <w:marLeft w:val="0"/>
      <w:marRight w:val="0"/>
      <w:marTop w:val="0"/>
      <w:marBottom w:val="0"/>
      <w:divBdr>
        <w:top w:val="none" w:sz="0" w:space="0" w:color="auto"/>
        <w:left w:val="none" w:sz="0" w:space="0" w:color="auto"/>
        <w:bottom w:val="none" w:sz="0" w:space="0" w:color="auto"/>
        <w:right w:val="none" w:sz="0" w:space="0" w:color="auto"/>
      </w:divBdr>
    </w:div>
    <w:div w:id="2096318867">
      <w:bodyDiv w:val="1"/>
      <w:marLeft w:val="0"/>
      <w:marRight w:val="0"/>
      <w:marTop w:val="0"/>
      <w:marBottom w:val="0"/>
      <w:divBdr>
        <w:top w:val="none" w:sz="0" w:space="0" w:color="auto"/>
        <w:left w:val="none" w:sz="0" w:space="0" w:color="auto"/>
        <w:bottom w:val="none" w:sz="0" w:space="0" w:color="auto"/>
        <w:right w:val="none" w:sz="0" w:space="0" w:color="auto"/>
      </w:divBdr>
    </w:div>
    <w:div w:id="2096390925">
      <w:bodyDiv w:val="1"/>
      <w:marLeft w:val="0"/>
      <w:marRight w:val="0"/>
      <w:marTop w:val="0"/>
      <w:marBottom w:val="0"/>
      <w:divBdr>
        <w:top w:val="none" w:sz="0" w:space="0" w:color="auto"/>
        <w:left w:val="none" w:sz="0" w:space="0" w:color="auto"/>
        <w:bottom w:val="none" w:sz="0" w:space="0" w:color="auto"/>
        <w:right w:val="none" w:sz="0" w:space="0" w:color="auto"/>
      </w:divBdr>
    </w:div>
    <w:div w:id="2096780475">
      <w:bodyDiv w:val="1"/>
      <w:marLeft w:val="0"/>
      <w:marRight w:val="0"/>
      <w:marTop w:val="0"/>
      <w:marBottom w:val="0"/>
      <w:divBdr>
        <w:top w:val="none" w:sz="0" w:space="0" w:color="auto"/>
        <w:left w:val="none" w:sz="0" w:space="0" w:color="auto"/>
        <w:bottom w:val="none" w:sz="0" w:space="0" w:color="auto"/>
        <w:right w:val="none" w:sz="0" w:space="0" w:color="auto"/>
      </w:divBdr>
    </w:div>
    <w:div w:id="2097313534">
      <w:bodyDiv w:val="1"/>
      <w:marLeft w:val="0"/>
      <w:marRight w:val="0"/>
      <w:marTop w:val="0"/>
      <w:marBottom w:val="0"/>
      <w:divBdr>
        <w:top w:val="none" w:sz="0" w:space="0" w:color="auto"/>
        <w:left w:val="none" w:sz="0" w:space="0" w:color="auto"/>
        <w:bottom w:val="none" w:sz="0" w:space="0" w:color="auto"/>
        <w:right w:val="none" w:sz="0" w:space="0" w:color="auto"/>
      </w:divBdr>
    </w:div>
    <w:div w:id="2097826155">
      <w:bodyDiv w:val="1"/>
      <w:marLeft w:val="0"/>
      <w:marRight w:val="0"/>
      <w:marTop w:val="0"/>
      <w:marBottom w:val="0"/>
      <w:divBdr>
        <w:top w:val="none" w:sz="0" w:space="0" w:color="auto"/>
        <w:left w:val="none" w:sz="0" w:space="0" w:color="auto"/>
        <w:bottom w:val="none" w:sz="0" w:space="0" w:color="auto"/>
        <w:right w:val="none" w:sz="0" w:space="0" w:color="auto"/>
      </w:divBdr>
    </w:div>
    <w:div w:id="2097900524">
      <w:bodyDiv w:val="1"/>
      <w:marLeft w:val="0"/>
      <w:marRight w:val="0"/>
      <w:marTop w:val="0"/>
      <w:marBottom w:val="0"/>
      <w:divBdr>
        <w:top w:val="none" w:sz="0" w:space="0" w:color="auto"/>
        <w:left w:val="none" w:sz="0" w:space="0" w:color="auto"/>
        <w:bottom w:val="none" w:sz="0" w:space="0" w:color="auto"/>
        <w:right w:val="none" w:sz="0" w:space="0" w:color="auto"/>
      </w:divBdr>
    </w:div>
    <w:div w:id="2098551347">
      <w:bodyDiv w:val="1"/>
      <w:marLeft w:val="0"/>
      <w:marRight w:val="0"/>
      <w:marTop w:val="0"/>
      <w:marBottom w:val="0"/>
      <w:divBdr>
        <w:top w:val="none" w:sz="0" w:space="0" w:color="auto"/>
        <w:left w:val="none" w:sz="0" w:space="0" w:color="auto"/>
        <w:bottom w:val="none" w:sz="0" w:space="0" w:color="auto"/>
        <w:right w:val="none" w:sz="0" w:space="0" w:color="auto"/>
      </w:divBdr>
    </w:div>
    <w:div w:id="2099010980">
      <w:bodyDiv w:val="1"/>
      <w:marLeft w:val="0"/>
      <w:marRight w:val="0"/>
      <w:marTop w:val="0"/>
      <w:marBottom w:val="0"/>
      <w:divBdr>
        <w:top w:val="none" w:sz="0" w:space="0" w:color="auto"/>
        <w:left w:val="none" w:sz="0" w:space="0" w:color="auto"/>
        <w:bottom w:val="none" w:sz="0" w:space="0" w:color="auto"/>
        <w:right w:val="none" w:sz="0" w:space="0" w:color="auto"/>
      </w:divBdr>
    </w:div>
    <w:div w:id="2099281804">
      <w:bodyDiv w:val="1"/>
      <w:marLeft w:val="0"/>
      <w:marRight w:val="0"/>
      <w:marTop w:val="0"/>
      <w:marBottom w:val="0"/>
      <w:divBdr>
        <w:top w:val="none" w:sz="0" w:space="0" w:color="auto"/>
        <w:left w:val="none" w:sz="0" w:space="0" w:color="auto"/>
        <w:bottom w:val="none" w:sz="0" w:space="0" w:color="auto"/>
        <w:right w:val="none" w:sz="0" w:space="0" w:color="auto"/>
      </w:divBdr>
    </w:div>
    <w:div w:id="2099398917">
      <w:bodyDiv w:val="1"/>
      <w:marLeft w:val="0"/>
      <w:marRight w:val="0"/>
      <w:marTop w:val="0"/>
      <w:marBottom w:val="0"/>
      <w:divBdr>
        <w:top w:val="none" w:sz="0" w:space="0" w:color="auto"/>
        <w:left w:val="none" w:sz="0" w:space="0" w:color="auto"/>
        <w:bottom w:val="none" w:sz="0" w:space="0" w:color="auto"/>
        <w:right w:val="none" w:sz="0" w:space="0" w:color="auto"/>
      </w:divBdr>
    </w:div>
    <w:div w:id="2099862443">
      <w:bodyDiv w:val="1"/>
      <w:marLeft w:val="0"/>
      <w:marRight w:val="0"/>
      <w:marTop w:val="0"/>
      <w:marBottom w:val="0"/>
      <w:divBdr>
        <w:top w:val="none" w:sz="0" w:space="0" w:color="auto"/>
        <w:left w:val="none" w:sz="0" w:space="0" w:color="auto"/>
        <w:bottom w:val="none" w:sz="0" w:space="0" w:color="auto"/>
        <w:right w:val="none" w:sz="0" w:space="0" w:color="auto"/>
      </w:divBdr>
    </w:div>
    <w:div w:id="2100322068">
      <w:bodyDiv w:val="1"/>
      <w:marLeft w:val="0"/>
      <w:marRight w:val="0"/>
      <w:marTop w:val="0"/>
      <w:marBottom w:val="0"/>
      <w:divBdr>
        <w:top w:val="none" w:sz="0" w:space="0" w:color="auto"/>
        <w:left w:val="none" w:sz="0" w:space="0" w:color="auto"/>
        <w:bottom w:val="none" w:sz="0" w:space="0" w:color="auto"/>
        <w:right w:val="none" w:sz="0" w:space="0" w:color="auto"/>
      </w:divBdr>
    </w:div>
    <w:div w:id="2100327509">
      <w:bodyDiv w:val="1"/>
      <w:marLeft w:val="0"/>
      <w:marRight w:val="0"/>
      <w:marTop w:val="0"/>
      <w:marBottom w:val="0"/>
      <w:divBdr>
        <w:top w:val="none" w:sz="0" w:space="0" w:color="auto"/>
        <w:left w:val="none" w:sz="0" w:space="0" w:color="auto"/>
        <w:bottom w:val="none" w:sz="0" w:space="0" w:color="auto"/>
        <w:right w:val="none" w:sz="0" w:space="0" w:color="auto"/>
      </w:divBdr>
    </w:div>
    <w:div w:id="2100447694">
      <w:bodyDiv w:val="1"/>
      <w:marLeft w:val="0"/>
      <w:marRight w:val="0"/>
      <w:marTop w:val="0"/>
      <w:marBottom w:val="0"/>
      <w:divBdr>
        <w:top w:val="none" w:sz="0" w:space="0" w:color="auto"/>
        <w:left w:val="none" w:sz="0" w:space="0" w:color="auto"/>
        <w:bottom w:val="none" w:sz="0" w:space="0" w:color="auto"/>
        <w:right w:val="none" w:sz="0" w:space="0" w:color="auto"/>
      </w:divBdr>
    </w:div>
    <w:div w:id="2100562714">
      <w:bodyDiv w:val="1"/>
      <w:marLeft w:val="0"/>
      <w:marRight w:val="0"/>
      <w:marTop w:val="0"/>
      <w:marBottom w:val="0"/>
      <w:divBdr>
        <w:top w:val="none" w:sz="0" w:space="0" w:color="auto"/>
        <w:left w:val="none" w:sz="0" w:space="0" w:color="auto"/>
        <w:bottom w:val="none" w:sz="0" w:space="0" w:color="auto"/>
        <w:right w:val="none" w:sz="0" w:space="0" w:color="auto"/>
      </w:divBdr>
    </w:div>
    <w:div w:id="2100789152">
      <w:bodyDiv w:val="1"/>
      <w:marLeft w:val="0"/>
      <w:marRight w:val="0"/>
      <w:marTop w:val="0"/>
      <w:marBottom w:val="0"/>
      <w:divBdr>
        <w:top w:val="none" w:sz="0" w:space="0" w:color="auto"/>
        <w:left w:val="none" w:sz="0" w:space="0" w:color="auto"/>
        <w:bottom w:val="none" w:sz="0" w:space="0" w:color="auto"/>
        <w:right w:val="none" w:sz="0" w:space="0" w:color="auto"/>
      </w:divBdr>
    </w:div>
    <w:div w:id="2101027505">
      <w:bodyDiv w:val="1"/>
      <w:marLeft w:val="0"/>
      <w:marRight w:val="0"/>
      <w:marTop w:val="0"/>
      <w:marBottom w:val="0"/>
      <w:divBdr>
        <w:top w:val="none" w:sz="0" w:space="0" w:color="auto"/>
        <w:left w:val="none" w:sz="0" w:space="0" w:color="auto"/>
        <w:bottom w:val="none" w:sz="0" w:space="0" w:color="auto"/>
        <w:right w:val="none" w:sz="0" w:space="0" w:color="auto"/>
      </w:divBdr>
    </w:div>
    <w:div w:id="2101481059">
      <w:bodyDiv w:val="1"/>
      <w:marLeft w:val="0"/>
      <w:marRight w:val="0"/>
      <w:marTop w:val="0"/>
      <w:marBottom w:val="0"/>
      <w:divBdr>
        <w:top w:val="none" w:sz="0" w:space="0" w:color="auto"/>
        <w:left w:val="none" w:sz="0" w:space="0" w:color="auto"/>
        <w:bottom w:val="none" w:sz="0" w:space="0" w:color="auto"/>
        <w:right w:val="none" w:sz="0" w:space="0" w:color="auto"/>
      </w:divBdr>
    </w:div>
    <w:div w:id="2101875847">
      <w:bodyDiv w:val="1"/>
      <w:marLeft w:val="0"/>
      <w:marRight w:val="0"/>
      <w:marTop w:val="0"/>
      <w:marBottom w:val="0"/>
      <w:divBdr>
        <w:top w:val="none" w:sz="0" w:space="0" w:color="auto"/>
        <w:left w:val="none" w:sz="0" w:space="0" w:color="auto"/>
        <w:bottom w:val="none" w:sz="0" w:space="0" w:color="auto"/>
        <w:right w:val="none" w:sz="0" w:space="0" w:color="auto"/>
      </w:divBdr>
    </w:div>
    <w:div w:id="2101946724">
      <w:bodyDiv w:val="1"/>
      <w:marLeft w:val="0"/>
      <w:marRight w:val="0"/>
      <w:marTop w:val="0"/>
      <w:marBottom w:val="0"/>
      <w:divBdr>
        <w:top w:val="none" w:sz="0" w:space="0" w:color="auto"/>
        <w:left w:val="none" w:sz="0" w:space="0" w:color="auto"/>
        <w:bottom w:val="none" w:sz="0" w:space="0" w:color="auto"/>
        <w:right w:val="none" w:sz="0" w:space="0" w:color="auto"/>
      </w:divBdr>
    </w:div>
    <w:div w:id="2101951025">
      <w:bodyDiv w:val="1"/>
      <w:marLeft w:val="0"/>
      <w:marRight w:val="0"/>
      <w:marTop w:val="0"/>
      <w:marBottom w:val="0"/>
      <w:divBdr>
        <w:top w:val="none" w:sz="0" w:space="0" w:color="auto"/>
        <w:left w:val="none" w:sz="0" w:space="0" w:color="auto"/>
        <w:bottom w:val="none" w:sz="0" w:space="0" w:color="auto"/>
        <w:right w:val="none" w:sz="0" w:space="0" w:color="auto"/>
      </w:divBdr>
    </w:div>
    <w:div w:id="2102219386">
      <w:bodyDiv w:val="1"/>
      <w:marLeft w:val="0"/>
      <w:marRight w:val="0"/>
      <w:marTop w:val="0"/>
      <w:marBottom w:val="0"/>
      <w:divBdr>
        <w:top w:val="none" w:sz="0" w:space="0" w:color="auto"/>
        <w:left w:val="none" w:sz="0" w:space="0" w:color="auto"/>
        <w:bottom w:val="none" w:sz="0" w:space="0" w:color="auto"/>
        <w:right w:val="none" w:sz="0" w:space="0" w:color="auto"/>
      </w:divBdr>
    </w:div>
    <w:div w:id="2102294338">
      <w:bodyDiv w:val="1"/>
      <w:marLeft w:val="0"/>
      <w:marRight w:val="0"/>
      <w:marTop w:val="0"/>
      <w:marBottom w:val="0"/>
      <w:divBdr>
        <w:top w:val="none" w:sz="0" w:space="0" w:color="auto"/>
        <w:left w:val="none" w:sz="0" w:space="0" w:color="auto"/>
        <w:bottom w:val="none" w:sz="0" w:space="0" w:color="auto"/>
        <w:right w:val="none" w:sz="0" w:space="0" w:color="auto"/>
      </w:divBdr>
    </w:div>
    <w:div w:id="2102412204">
      <w:bodyDiv w:val="1"/>
      <w:marLeft w:val="0"/>
      <w:marRight w:val="0"/>
      <w:marTop w:val="0"/>
      <w:marBottom w:val="0"/>
      <w:divBdr>
        <w:top w:val="none" w:sz="0" w:space="0" w:color="auto"/>
        <w:left w:val="none" w:sz="0" w:space="0" w:color="auto"/>
        <w:bottom w:val="none" w:sz="0" w:space="0" w:color="auto"/>
        <w:right w:val="none" w:sz="0" w:space="0" w:color="auto"/>
      </w:divBdr>
    </w:div>
    <w:div w:id="2102725003">
      <w:bodyDiv w:val="1"/>
      <w:marLeft w:val="0"/>
      <w:marRight w:val="0"/>
      <w:marTop w:val="0"/>
      <w:marBottom w:val="0"/>
      <w:divBdr>
        <w:top w:val="none" w:sz="0" w:space="0" w:color="auto"/>
        <w:left w:val="none" w:sz="0" w:space="0" w:color="auto"/>
        <w:bottom w:val="none" w:sz="0" w:space="0" w:color="auto"/>
        <w:right w:val="none" w:sz="0" w:space="0" w:color="auto"/>
      </w:divBdr>
    </w:div>
    <w:div w:id="2102795204">
      <w:bodyDiv w:val="1"/>
      <w:marLeft w:val="0"/>
      <w:marRight w:val="0"/>
      <w:marTop w:val="0"/>
      <w:marBottom w:val="0"/>
      <w:divBdr>
        <w:top w:val="none" w:sz="0" w:space="0" w:color="auto"/>
        <w:left w:val="none" w:sz="0" w:space="0" w:color="auto"/>
        <w:bottom w:val="none" w:sz="0" w:space="0" w:color="auto"/>
        <w:right w:val="none" w:sz="0" w:space="0" w:color="auto"/>
      </w:divBdr>
    </w:div>
    <w:div w:id="2102942589">
      <w:bodyDiv w:val="1"/>
      <w:marLeft w:val="0"/>
      <w:marRight w:val="0"/>
      <w:marTop w:val="0"/>
      <w:marBottom w:val="0"/>
      <w:divBdr>
        <w:top w:val="none" w:sz="0" w:space="0" w:color="auto"/>
        <w:left w:val="none" w:sz="0" w:space="0" w:color="auto"/>
        <w:bottom w:val="none" w:sz="0" w:space="0" w:color="auto"/>
        <w:right w:val="none" w:sz="0" w:space="0" w:color="auto"/>
      </w:divBdr>
    </w:div>
    <w:div w:id="2102992745">
      <w:bodyDiv w:val="1"/>
      <w:marLeft w:val="0"/>
      <w:marRight w:val="0"/>
      <w:marTop w:val="0"/>
      <w:marBottom w:val="0"/>
      <w:divBdr>
        <w:top w:val="none" w:sz="0" w:space="0" w:color="auto"/>
        <w:left w:val="none" w:sz="0" w:space="0" w:color="auto"/>
        <w:bottom w:val="none" w:sz="0" w:space="0" w:color="auto"/>
        <w:right w:val="none" w:sz="0" w:space="0" w:color="auto"/>
      </w:divBdr>
    </w:div>
    <w:div w:id="2103063180">
      <w:bodyDiv w:val="1"/>
      <w:marLeft w:val="0"/>
      <w:marRight w:val="0"/>
      <w:marTop w:val="0"/>
      <w:marBottom w:val="0"/>
      <w:divBdr>
        <w:top w:val="none" w:sz="0" w:space="0" w:color="auto"/>
        <w:left w:val="none" w:sz="0" w:space="0" w:color="auto"/>
        <w:bottom w:val="none" w:sz="0" w:space="0" w:color="auto"/>
        <w:right w:val="none" w:sz="0" w:space="0" w:color="auto"/>
      </w:divBdr>
    </w:div>
    <w:div w:id="2103987040">
      <w:bodyDiv w:val="1"/>
      <w:marLeft w:val="0"/>
      <w:marRight w:val="0"/>
      <w:marTop w:val="0"/>
      <w:marBottom w:val="0"/>
      <w:divBdr>
        <w:top w:val="none" w:sz="0" w:space="0" w:color="auto"/>
        <w:left w:val="none" w:sz="0" w:space="0" w:color="auto"/>
        <w:bottom w:val="none" w:sz="0" w:space="0" w:color="auto"/>
        <w:right w:val="none" w:sz="0" w:space="0" w:color="auto"/>
      </w:divBdr>
    </w:div>
    <w:div w:id="2104302704">
      <w:bodyDiv w:val="1"/>
      <w:marLeft w:val="0"/>
      <w:marRight w:val="0"/>
      <w:marTop w:val="0"/>
      <w:marBottom w:val="0"/>
      <w:divBdr>
        <w:top w:val="none" w:sz="0" w:space="0" w:color="auto"/>
        <w:left w:val="none" w:sz="0" w:space="0" w:color="auto"/>
        <w:bottom w:val="none" w:sz="0" w:space="0" w:color="auto"/>
        <w:right w:val="none" w:sz="0" w:space="0" w:color="auto"/>
      </w:divBdr>
    </w:div>
    <w:div w:id="2104564091">
      <w:bodyDiv w:val="1"/>
      <w:marLeft w:val="0"/>
      <w:marRight w:val="0"/>
      <w:marTop w:val="0"/>
      <w:marBottom w:val="0"/>
      <w:divBdr>
        <w:top w:val="none" w:sz="0" w:space="0" w:color="auto"/>
        <w:left w:val="none" w:sz="0" w:space="0" w:color="auto"/>
        <w:bottom w:val="none" w:sz="0" w:space="0" w:color="auto"/>
        <w:right w:val="none" w:sz="0" w:space="0" w:color="auto"/>
      </w:divBdr>
    </w:div>
    <w:div w:id="2104718536">
      <w:bodyDiv w:val="1"/>
      <w:marLeft w:val="0"/>
      <w:marRight w:val="0"/>
      <w:marTop w:val="0"/>
      <w:marBottom w:val="0"/>
      <w:divBdr>
        <w:top w:val="none" w:sz="0" w:space="0" w:color="auto"/>
        <w:left w:val="none" w:sz="0" w:space="0" w:color="auto"/>
        <w:bottom w:val="none" w:sz="0" w:space="0" w:color="auto"/>
        <w:right w:val="none" w:sz="0" w:space="0" w:color="auto"/>
      </w:divBdr>
    </w:div>
    <w:div w:id="2104762427">
      <w:bodyDiv w:val="1"/>
      <w:marLeft w:val="0"/>
      <w:marRight w:val="0"/>
      <w:marTop w:val="0"/>
      <w:marBottom w:val="0"/>
      <w:divBdr>
        <w:top w:val="none" w:sz="0" w:space="0" w:color="auto"/>
        <w:left w:val="none" w:sz="0" w:space="0" w:color="auto"/>
        <w:bottom w:val="none" w:sz="0" w:space="0" w:color="auto"/>
        <w:right w:val="none" w:sz="0" w:space="0" w:color="auto"/>
      </w:divBdr>
    </w:div>
    <w:div w:id="2105612211">
      <w:bodyDiv w:val="1"/>
      <w:marLeft w:val="0"/>
      <w:marRight w:val="0"/>
      <w:marTop w:val="0"/>
      <w:marBottom w:val="0"/>
      <w:divBdr>
        <w:top w:val="none" w:sz="0" w:space="0" w:color="auto"/>
        <w:left w:val="none" w:sz="0" w:space="0" w:color="auto"/>
        <w:bottom w:val="none" w:sz="0" w:space="0" w:color="auto"/>
        <w:right w:val="none" w:sz="0" w:space="0" w:color="auto"/>
      </w:divBdr>
    </w:div>
    <w:div w:id="2105759964">
      <w:bodyDiv w:val="1"/>
      <w:marLeft w:val="0"/>
      <w:marRight w:val="0"/>
      <w:marTop w:val="0"/>
      <w:marBottom w:val="0"/>
      <w:divBdr>
        <w:top w:val="none" w:sz="0" w:space="0" w:color="auto"/>
        <w:left w:val="none" w:sz="0" w:space="0" w:color="auto"/>
        <w:bottom w:val="none" w:sz="0" w:space="0" w:color="auto"/>
        <w:right w:val="none" w:sz="0" w:space="0" w:color="auto"/>
      </w:divBdr>
    </w:div>
    <w:div w:id="2105880382">
      <w:bodyDiv w:val="1"/>
      <w:marLeft w:val="0"/>
      <w:marRight w:val="0"/>
      <w:marTop w:val="0"/>
      <w:marBottom w:val="0"/>
      <w:divBdr>
        <w:top w:val="none" w:sz="0" w:space="0" w:color="auto"/>
        <w:left w:val="none" w:sz="0" w:space="0" w:color="auto"/>
        <w:bottom w:val="none" w:sz="0" w:space="0" w:color="auto"/>
        <w:right w:val="none" w:sz="0" w:space="0" w:color="auto"/>
      </w:divBdr>
    </w:div>
    <w:div w:id="2105955270">
      <w:bodyDiv w:val="1"/>
      <w:marLeft w:val="0"/>
      <w:marRight w:val="0"/>
      <w:marTop w:val="0"/>
      <w:marBottom w:val="0"/>
      <w:divBdr>
        <w:top w:val="none" w:sz="0" w:space="0" w:color="auto"/>
        <w:left w:val="none" w:sz="0" w:space="0" w:color="auto"/>
        <w:bottom w:val="none" w:sz="0" w:space="0" w:color="auto"/>
        <w:right w:val="none" w:sz="0" w:space="0" w:color="auto"/>
      </w:divBdr>
    </w:div>
    <w:div w:id="2106000788">
      <w:bodyDiv w:val="1"/>
      <w:marLeft w:val="0"/>
      <w:marRight w:val="0"/>
      <w:marTop w:val="0"/>
      <w:marBottom w:val="0"/>
      <w:divBdr>
        <w:top w:val="none" w:sz="0" w:space="0" w:color="auto"/>
        <w:left w:val="none" w:sz="0" w:space="0" w:color="auto"/>
        <w:bottom w:val="none" w:sz="0" w:space="0" w:color="auto"/>
        <w:right w:val="none" w:sz="0" w:space="0" w:color="auto"/>
      </w:divBdr>
    </w:div>
    <w:div w:id="2106071515">
      <w:bodyDiv w:val="1"/>
      <w:marLeft w:val="0"/>
      <w:marRight w:val="0"/>
      <w:marTop w:val="0"/>
      <w:marBottom w:val="0"/>
      <w:divBdr>
        <w:top w:val="none" w:sz="0" w:space="0" w:color="auto"/>
        <w:left w:val="none" w:sz="0" w:space="0" w:color="auto"/>
        <w:bottom w:val="none" w:sz="0" w:space="0" w:color="auto"/>
        <w:right w:val="none" w:sz="0" w:space="0" w:color="auto"/>
      </w:divBdr>
    </w:div>
    <w:div w:id="2106339501">
      <w:bodyDiv w:val="1"/>
      <w:marLeft w:val="0"/>
      <w:marRight w:val="0"/>
      <w:marTop w:val="0"/>
      <w:marBottom w:val="0"/>
      <w:divBdr>
        <w:top w:val="none" w:sz="0" w:space="0" w:color="auto"/>
        <w:left w:val="none" w:sz="0" w:space="0" w:color="auto"/>
        <w:bottom w:val="none" w:sz="0" w:space="0" w:color="auto"/>
        <w:right w:val="none" w:sz="0" w:space="0" w:color="auto"/>
      </w:divBdr>
    </w:div>
    <w:div w:id="2107460689">
      <w:bodyDiv w:val="1"/>
      <w:marLeft w:val="0"/>
      <w:marRight w:val="0"/>
      <w:marTop w:val="0"/>
      <w:marBottom w:val="0"/>
      <w:divBdr>
        <w:top w:val="none" w:sz="0" w:space="0" w:color="auto"/>
        <w:left w:val="none" w:sz="0" w:space="0" w:color="auto"/>
        <w:bottom w:val="none" w:sz="0" w:space="0" w:color="auto"/>
        <w:right w:val="none" w:sz="0" w:space="0" w:color="auto"/>
      </w:divBdr>
    </w:div>
    <w:div w:id="2107531814">
      <w:bodyDiv w:val="1"/>
      <w:marLeft w:val="0"/>
      <w:marRight w:val="0"/>
      <w:marTop w:val="0"/>
      <w:marBottom w:val="0"/>
      <w:divBdr>
        <w:top w:val="none" w:sz="0" w:space="0" w:color="auto"/>
        <w:left w:val="none" w:sz="0" w:space="0" w:color="auto"/>
        <w:bottom w:val="none" w:sz="0" w:space="0" w:color="auto"/>
        <w:right w:val="none" w:sz="0" w:space="0" w:color="auto"/>
      </w:divBdr>
    </w:div>
    <w:div w:id="2107656339">
      <w:bodyDiv w:val="1"/>
      <w:marLeft w:val="0"/>
      <w:marRight w:val="0"/>
      <w:marTop w:val="0"/>
      <w:marBottom w:val="0"/>
      <w:divBdr>
        <w:top w:val="none" w:sz="0" w:space="0" w:color="auto"/>
        <w:left w:val="none" w:sz="0" w:space="0" w:color="auto"/>
        <w:bottom w:val="none" w:sz="0" w:space="0" w:color="auto"/>
        <w:right w:val="none" w:sz="0" w:space="0" w:color="auto"/>
      </w:divBdr>
    </w:div>
    <w:div w:id="2107965903">
      <w:bodyDiv w:val="1"/>
      <w:marLeft w:val="0"/>
      <w:marRight w:val="0"/>
      <w:marTop w:val="0"/>
      <w:marBottom w:val="0"/>
      <w:divBdr>
        <w:top w:val="none" w:sz="0" w:space="0" w:color="auto"/>
        <w:left w:val="none" w:sz="0" w:space="0" w:color="auto"/>
        <w:bottom w:val="none" w:sz="0" w:space="0" w:color="auto"/>
        <w:right w:val="none" w:sz="0" w:space="0" w:color="auto"/>
      </w:divBdr>
    </w:div>
    <w:div w:id="2108193330">
      <w:bodyDiv w:val="1"/>
      <w:marLeft w:val="0"/>
      <w:marRight w:val="0"/>
      <w:marTop w:val="0"/>
      <w:marBottom w:val="0"/>
      <w:divBdr>
        <w:top w:val="none" w:sz="0" w:space="0" w:color="auto"/>
        <w:left w:val="none" w:sz="0" w:space="0" w:color="auto"/>
        <w:bottom w:val="none" w:sz="0" w:space="0" w:color="auto"/>
        <w:right w:val="none" w:sz="0" w:space="0" w:color="auto"/>
      </w:divBdr>
    </w:div>
    <w:div w:id="2108306758">
      <w:bodyDiv w:val="1"/>
      <w:marLeft w:val="0"/>
      <w:marRight w:val="0"/>
      <w:marTop w:val="0"/>
      <w:marBottom w:val="0"/>
      <w:divBdr>
        <w:top w:val="none" w:sz="0" w:space="0" w:color="auto"/>
        <w:left w:val="none" w:sz="0" w:space="0" w:color="auto"/>
        <w:bottom w:val="none" w:sz="0" w:space="0" w:color="auto"/>
        <w:right w:val="none" w:sz="0" w:space="0" w:color="auto"/>
      </w:divBdr>
    </w:div>
    <w:div w:id="2108504676">
      <w:bodyDiv w:val="1"/>
      <w:marLeft w:val="0"/>
      <w:marRight w:val="0"/>
      <w:marTop w:val="0"/>
      <w:marBottom w:val="0"/>
      <w:divBdr>
        <w:top w:val="none" w:sz="0" w:space="0" w:color="auto"/>
        <w:left w:val="none" w:sz="0" w:space="0" w:color="auto"/>
        <w:bottom w:val="none" w:sz="0" w:space="0" w:color="auto"/>
        <w:right w:val="none" w:sz="0" w:space="0" w:color="auto"/>
      </w:divBdr>
    </w:div>
    <w:div w:id="2108648918">
      <w:bodyDiv w:val="1"/>
      <w:marLeft w:val="0"/>
      <w:marRight w:val="0"/>
      <w:marTop w:val="0"/>
      <w:marBottom w:val="0"/>
      <w:divBdr>
        <w:top w:val="none" w:sz="0" w:space="0" w:color="auto"/>
        <w:left w:val="none" w:sz="0" w:space="0" w:color="auto"/>
        <w:bottom w:val="none" w:sz="0" w:space="0" w:color="auto"/>
        <w:right w:val="none" w:sz="0" w:space="0" w:color="auto"/>
      </w:divBdr>
    </w:div>
    <w:div w:id="2108695367">
      <w:bodyDiv w:val="1"/>
      <w:marLeft w:val="0"/>
      <w:marRight w:val="0"/>
      <w:marTop w:val="0"/>
      <w:marBottom w:val="0"/>
      <w:divBdr>
        <w:top w:val="none" w:sz="0" w:space="0" w:color="auto"/>
        <w:left w:val="none" w:sz="0" w:space="0" w:color="auto"/>
        <w:bottom w:val="none" w:sz="0" w:space="0" w:color="auto"/>
        <w:right w:val="none" w:sz="0" w:space="0" w:color="auto"/>
      </w:divBdr>
    </w:div>
    <w:div w:id="2108959079">
      <w:bodyDiv w:val="1"/>
      <w:marLeft w:val="0"/>
      <w:marRight w:val="0"/>
      <w:marTop w:val="0"/>
      <w:marBottom w:val="0"/>
      <w:divBdr>
        <w:top w:val="none" w:sz="0" w:space="0" w:color="auto"/>
        <w:left w:val="none" w:sz="0" w:space="0" w:color="auto"/>
        <w:bottom w:val="none" w:sz="0" w:space="0" w:color="auto"/>
        <w:right w:val="none" w:sz="0" w:space="0" w:color="auto"/>
      </w:divBdr>
    </w:div>
    <w:div w:id="2109041395">
      <w:bodyDiv w:val="1"/>
      <w:marLeft w:val="0"/>
      <w:marRight w:val="0"/>
      <w:marTop w:val="0"/>
      <w:marBottom w:val="0"/>
      <w:divBdr>
        <w:top w:val="none" w:sz="0" w:space="0" w:color="auto"/>
        <w:left w:val="none" w:sz="0" w:space="0" w:color="auto"/>
        <w:bottom w:val="none" w:sz="0" w:space="0" w:color="auto"/>
        <w:right w:val="none" w:sz="0" w:space="0" w:color="auto"/>
      </w:divBdr>
    </w:div>
    <w:div w:id="2109308125">
      <w:bodyDiv w:val="1"/>
      <w:marLeft w:val="0"/>
      <w:marRight w:val="0"/>
      <w:marTop w:val="0"/>
      <w:marBottom w:val="0"/>
      <w:divBdr>
        <w:top w:val="none" w:sz="0" w:space="0" w:color="auto"/>
        <w:left w:val="none" w:sz="0" w:space="0" w:color="auto"/>
        <w:bottom w:val="none" w:sz="0" w:space="0" w:color="auto"/>
        <w:right w:val="none" w:sz="0" w:space="0" w:color="auto"/>
      </w:divBdr>
    </w:div>
    <w:div w:id="2109349125">
      <w:bodyDiv w:val="1"/>
      <w:marLeft w:val="0"/>
      <w:marRight w:val="0"/>
      <w:marTop w:val="0"/>
      <w:marBottom w:val="0"/>
      <w:divBdr>
        <w:top w:val="none" w:sz="0" w:space="0" w:color="auto"/>
        <w:left w:val="none" w:sz="0" w:space="0" w:color="auto"/>
        <w:bottom w:val="none" w:sz="0" w:space="0" w:color="auto"/>
        <w:right w:val="none" w:sz="0" w:space="0" w:color="auto"/>
      </w:divBdr>
    </w:div>
    <w:div w:id="2109422096">
      <w:bodyDiv w:val="1"/>
      <w:marLeft w:val="0"/>
      <w:marRight w:val="0"/>
      <w:marTop w:val="0"/>
      <w:marBottom w:val="0"/>
      <w:divBdr>
        <w:top w:val="none" w:sz="0" w:space="0" w:color="auto"/>
        <w:left w:val="none" w:sz="0" w:space="0" w:color="auto"/>
        <w:bottom w:val="none" w:sz="0" w:space="0" w:color="auto"/>
        <w:right w:val="none" w:sz="0" w:space="0" w:color="auto"/>
      </w:divBdr>
    </w:div>
    <w:div w:id="2109500418">
      <w:bodyDiv w:val="1"/>
      <w:marLeft w:val="0"/>
      <w:marRight w:val="0"/>
      <w:marTop w:val="0"/>
      <w:marBottom w:val="0"/>
      <w:divBdr>
        <w:top w:val="none" w:sz="0" w:space="0" w:color="auto"/>
        <w:left w:val="none" w:sz="0" w:space="0" w:color="auto"/>
        <w:bottom w:val="none" w:sz="0" w:space="0" w:color="auto"/>
        <w:right w:val="none" w:sz="0" w:space="0" w:color="auto"/>
      </w:divBdr>
    </w:div>
    <w:div w:id="2109502405">
      <w:bodyDiv w:val="1"/>
      <w:marLeft w:val="0"/>
      <w:marRight w:val="0"/>
      <w:marTop w:val="0"/>
      <w:marBottom w:val="0"/>
      <w:divBdr>
        <w:top w:val="none" w:sz="0" w:space="0" w:color="auto"/>
        <w:left w:val="none" w:sz="0" w:space="0" w:color="auto"/>
        <w:bottom w:val="none" w:sz="0" w:space="0" w:color="auto"/>
        <w:right w:val="none" w:sz="0" w:space="0" w:color="auto"/>
      </w:divBdr>
    </w:div>
    <w:div w:id="2110001001">
      <w:bodyDiv w:val="1"/>
      <w:marLeft w:val="0"/>
      <w:marRight w:val="0"/>
      <w:marTop w:val="0"/>
      <w:marBottom w:val="0"/>
      <w:divBdr>
        <w:top w:val="none" w:sz="0" w:space="0" w:color="auto"/>
        <w:left w:val="none" w:sz="0" w:space="0" w:color="auto"/>
        <w:bottom w:val="none" w:sz="0" w:space="0" w:color="auto"/>
        <w:right w:val="none" w:sz="0" w:space="0" w:color="auto"/>
      </w:divBdr>
    </w:div>
    <w:div w:id="2110344770">
      <w:bodyDiv w:val="1"/>
      <w:marLeft w:val="0"/>
      <w:marRight w:val="0"/>
      <w:marTop w:val="0"/>
      <w:marBottom w:val="0"/>
      <w:divBdr>
        <w:top w:val="none" w:sz="0" w:space="0" w:color="auto"/>
        <w:left w:val="none" w:sz="0" w:space="0" w:color="auto"/>
        <w:bottom w:val="none" w:sz="0" w:space="0" w:color="auto"/>
        <w:right w:val="none" w:sz="0" w:space="0" w:color="auto"/>
      </w:divBdr>
    </w:div>
    <w:div w:id="2110658294">
      <w:bodyDiv w:val="1"/>
      <w:marLeft w:val="0"/>
      <w:marRight w:val="0"/>
      <w:marTop w:val="0"/>
      <w:marBottom w:val="0"/>
      <w:divBdr>
        <w:top w:val="none" w:sz="0" w:space="0" w:color="auto"/>
        <w:left w:val="none" w:sz="0" w:space="0" w:color="auto"/>
        <w:bottom w:val="none" w:sz="0" w:space="0" w:color="auto"/>
        <w:right w:val="none" w:sz="0" w:space="0" w:color="auto"/>
      </w:divBdr>
    </w:div>
    <w:div w:id="2110806874">
      <w:bodyDiv w:val="1"/>
      <w:marLeft w:val="0"/>
      <w:marRight w:val="0"/>
      <w:marTop w:val="0"/>
      <w:marBottom w:val="0"/>
      <w:divBdr>
        <w:top w:val="none" w:sz="0" w:space="0" w:color="auto"/>
        <w:left w:val="none" w:sz="0" w:space="0" w:color="auto"/>
        <w:bottom w:val="none" w:sz="0" w:space="0" w:color="auto"/>
        <w:right w:val="none" w:sz="0" w:space="0" w:color="auto"/>
      </w:divBdr>
    </w:div>
    <w:div w:id="2110813115">
      <w:bodyDiv w:val="1"/>
      <w:marLeft w:val="0"/>
      <w:marRight w:val="0"/>
      <w:marTop w:val="0"/>
      <w:marBottom w:val="0"/>
      <w:divBdr>
        <w:top w:val="none" w:sz="0" w:space="0" w:color="auto"/>
        <w:left w:val="none" w:sz="0" w:space="0" w:color="auto"/>
        <w:bottom w:val="none" w:sz="0" w:space="0" w:color="auto"/>
        <w:right w:val="none" w:sz="0" w:space="0" w:color="auto"/>
      </w:divBdr>
    </w:div>
    <w:div w:id="2111002437">
      <w:bodyDiv w:val="1"/>
      <w:marLeft w:val="0"/>
      <w:marRight w:val="0"/>
      <w:marTop w:val="0"/>
      <w:marBottom w:val="0"/>
      <w:divBdr>
        <w:top w:val="none" w:sz="0" w:space="0" w:color="auto"/>
        <w:left w:val="none" w:sz="0" w:space="0" w:color="auto"/>
        <w:bottom w:val="none" w:sz="0" w:space="0" w:color="auto"/>
        <w:right w:val="none" w:sz="0" w:space="0" w:color="auto"/>
      </w:divBdr>
    </w:div>
    <w:div w:id="2111511481">
      <w:bodyDiv w:val="1"/>
      <w:marLeft w:val="0"/>
      <w:marRight w:val="0"/>
      <w:marTop w:val="0"/>
      <w:marBottom w:val="0"/>
      <w:divBdr>
        <w:top w:val="none" w:sz="0" w:space="0" w:color="auto"/>
        <w:left w:val="none" w:sz="0" w:space="0" w:color="auto"/>
        <w:bottom w:val="none" w:sz="0" w:space="0" w:color="auto"/>
        <w:right w:val="none" w:sz="0" w:space="0" w:color="auto"/>
      </w:divBdr>
    </w:div>
    <w:div w:id="2111775950">
      <w:bodyDiv w:val="1"/>
      <w:marLeft w:val="0"/>
      <w:marRight w:val="0"/>
      <w:marTop w:val="0"/>
      <w:marBottom w:val="0"/>
      <w:divBdr>
        <w:top w:val="none" w:sz="0" w:space="0" w:color="auto"/>
        <w:left w:val="none" w:sz="0" w:space="0" w:color="auto"/>
        <w:bottom w:val="none" w:sz="0" w:space="0" w:color="auto"/>
        <w:right w:val="none" w:sz="0" w:space="0" w:color="auto"/>
      </w:divBdr>
    </w:div>
    <w:div w:id="2111965382">
      <w:bodyDiv w:val="1"/>
      <w:marLeft w:val="0"/>
      <w:marRight w:val="0"/>
      <w:marTop w:val="0"/>
      <w:marBottom w:val="0"/>
      <w:divBdr>
        <w:top w:val="none" w:sz="0" w:space="0" w:color="auto"/>
        <w:left w:val="none" w:sz="0" w:space="0" w:color="auto"/>
        <w:bottom w:val="none" w:sz="0" w:space="0" w:color="auto"/>
        <w:right w:val="none" w:sz="0" w:space="0" w:color="auto"/>
      </w:divBdr>
    </w:div>
    <w:div w:id="2112311253">
      <w:bodyDiv w:val="1"/>
      <w:marLeft w:val="0"/>
      <w:marRight w:val="0"/>
      <w:marTop w:val="0"/>
      <w:marBottom w:val="0"/>
      <w:divBdr>
        <w:top w:val="none" w:sz="0" w:space="0" w:color="auto"/>
        <w:left w:val="none" w:sz="0" w:space="0" w:color="auto"/>
        <w:bottom w:val="none" w:sz="0" w:space="0" w:color="auto"/>
        <w:right w:val="none" w:sz="0" w:space="0" w:color="auto"/>
      </w:divBdr>
    </w:div>
    <w:div w:id="2112318500">
      <w:bodyDiv w:val="1"/>
      <w:marLeft w:val="0"/>
      <w:marRight w:val="0"/>
      <w:marTop w:val="0"/>
      <w:marBottom w:val="0"/>
      <w:divBdr>
        <w:top w:val="none" w:sz="0" w:space="0" w:color="auto"/>
        <w:left w:val="none" w:sz="0" w:space="0" w:color="auto"/>
        <w:bottom w:val="none" w:sz="0" w:space="0" w:color="auto"/>
        <w:right w:val="none" w:sz="0" w:space="0" w:color="auto"/>
      </w:divBdr>
    </w:div>
    <w:div w:id="2112703008">
      <w:bodyDiv w:val="1"/>
      <w:marLeft w:val="0"/>
      <w:marRight w:val="0"/>
      <w:marTop w:val="0"/>
      <w:marBottom w:val="0"/>
      <w:divBdr>
        <w:top w:val="none" w:sz="0" w:space="0" w:color="auto"/>
        <w:left w:val="none" w:sz="0" w:space="0" w:color="auto"/>
        <w:bottom w:val="none" w:sz="0" w:space="0" w:color="auto"/>
        <w:right w:val="none" w:sz="0" w:space="0" w:color="auto"/>
      </w:divBdr>
    </w:div>
    <w:div w:id="2112703033">
      <w:bodyDiv w:val="1"/>
      <w:marLeft w:val="0"/>
      <w:marRight w:val="0"/>
      <w:marTop w:val="0"/>
      <w:marBottom w:val="0"/>
      <w:divBdr>
        <w:top w:val="none" w:sz="0" w:space="0" w:color="auto"/>
        <w:left w:val="none" w:sz="0" w:space="0" w:color="auto"/>
        <w:bottom w:val="none" w:sz="0" w:space="0" w:color="auto"/>
        <w:right w:val="none" w:sz="0" w:space="0" w:color="auto"/>
      </w:divBdr>
    </w:div>
    <w:div w:id="2113553511">
      <w:bodyDiv w:val="1"/>
      <w:marLeft w:val="0"/>
      <w:marRight w:val="0"/>
      <w:marTop w:val="0"/>
      <w:marBottom w:val="0"/>
      <w:divBdr>
        <w:top w:val="none" w:sz="0" w:space="0" w:color="auto"/>
        <w:left w:val="none" w:sz="0" w:space="0" w:color="auto"/>
        <w:bottom w:val="none" w:sz="0" w:space="0" w:color="auto"/>
        <w:right w:val="none" w:sz="0" w:space="0" w:color="auto"/>
      </w:divBdr>
    </w:div>
    <w:div w:id="2114083187">
      <w:bodyDiv w:val="1"/>
      <w:marLeft w:val="0"/>
      <w:marRight w:val="0"/>
      <w:marTop w:val="0"/>
      <w:marBottom w:val="0"/>
      <w:divBdr>
        <w:top w:val="none" w:sz="0" w:space="0" w:color="auto"/>
        <w:left w:val="none" w:sz="0" w:space="0" w:color="auto"/>
        <w:bottom w:val="none" w:sz="0" w:space="0" w:color="auto"/>
        <w:right w:val="none" w:sz="0" w:space="0" w:color="auto"/>
      </w:divBdr>
    </w:div>
    <w:div w:id="2114278562">
      <w:bodyDiv w:val="1"/>
      <w:marLeft w:val="0"/>
      <w:marRight w:val="0"/>
      <w:marTop w:val="0"/>
      <w:marBottom w:val="0"/>
      <w:divBdr>
        <w:top w:val="none" w:sz="0" w:space="0" w:color="auto"/>
        <w:left w:val="none" w:sz="0" w:space="0" w:color="auto"/>
        <w:bottom w:val="none" w:sz="0" w:space="0" w:color="auto"/>
        <w:right w:val="none" w:sz="0" w:space="0" w:color="auto"/>
      </w:divBdr>
    </w:div>
    <w:div w:id="2114935032">
      <w:bodyDiv w:val="1"/>
      <w:marLeft w:val="0"/>
      <w:marRight w:val="0"/>
      <w:marTop w:val="0"/>
      <w:marBottom w:val="0"/>
      <w:divBdr>
        <w:top w:val="none" w:sz="0" w:space="0" w:color="auto"/>
        <w:left w:val="none" w:sz="0" w:space="0" w:color="auto"/>
        <w:bottom w:val="none" w:sz="0" w:space="0" w:color="auto"/>
        <w:right w:val="none" w:sz="0" w:space="0" w:color="auto"/>
      </w:divBdr>
    </w:div>
    <w:div w:id="2115053475">
      <w:bodyDiv w:val="1"/>
      <w:marLeft w:val="0"/>
      <w:marRight w:val="0"/>
      <w:marTop w:val="0"/>
      <w:marBottom w:val="0"/>
      <w:divBdr>
        <w:top w:val="none" w:sz="0" w:space="0" w:color="auto"/>
        <w:left w:val="none" w:sz="0" w:space="0" w:color="auto"/>
        <w:bottom w:val="none" w:sz="0" w:space="0" w:color="auto"/>
        <w:right w:val="none" w:sz="0" w:space="0" w:color="auto"/>
      </w:divBdr>
    </w:div>
    <w:div w:id="2115125481">
      <w:bodyDiv w:val="1"/>
      <w:marLeft w:val="0"/>
      <w:marRight w:val="0"/>
      <w:marTop w:val="0"/>
      <w:marBottom w:val="0"/>
      <w:divBdr>
        <w:top w:val="none" w:sz="0" w:space="0" w:color="auto"/>
        <w:left w:val="none" w:sz="0" w:space="0" w:color="auto"/>
        <w:bottom w:val="none" w:sz="0" w:space="0" w:color="auto"/>
        <w:right w:val="none" w:sz="0" w:space="0" w:color="auto"/>
      </w:divBdr>
    </w:div>
    <w:div w:id="2115201506">
      <w:bodyDiv w:val="1"/>
      <w:marLeft w:val="0"/>
      <w:marRight w:val="0"/>
      <w:marTop w:val="0"/>
      <w:marBottom w:val="0"/>
      <w:divBdr>
        <w:top w:val="none" w:sz="0" w:space="0" w:color="auto"/>
        <w:left w:val="none" w:sz="0" w:space="0" w:color="auto"/>
        <w:bottom w:val="none" w:sz="0" w:space="0" w:color="auto"/>
        <w:right w:val="none" w:sz="0" w:space="0" w:color="auto"/>
      </w:divBdr>
    </w:div>
    <w:div w:id="2115438556">
      <w:bodyDiv w:val="1"/>
      <w:marLeft w:val="0"/>
      <w:marRight w:val="0"/>
      <w:marTop w:val="0"/>
      <w:marBottom w:val="0"/>
      <w:divBdr>
        <w:top w:val="none" w:sz="0" w:space="0" w:color="auto"/>
        <w:left w:val="none" w:sz="0" w:space="0" w:color="auto"/>
        <w:bottom w:val="none" w:sz="0" w:space="0" w:color="auto"/>
        <w:right w:val="none" w:sz="0" w:space="0" w:color="auto"/>
      </w:divBdr>
    </w:div>
    <w:div w:id="2115709980">
      <w:bodyDiv w:val="1"/>
      <w:marLeft w:val="0"/>
      <w:marRight w:val="0"/>
      <w:marTop w:val="0"/>
      <w:marBottom w:val="0"/>
      <w:divBdr>
        <w:top w:val="none" w:sz="0" w:space="0" w:color="auto"/>
        <w:left w:val="none" w:sz="0" w:space="0" w:color="auto"/>
        <w:bottom w:val="none" w:sz="0" w:space="0" w:color="auto"/>
        <w:right w:val="none" w:sz="0" w:space="0" w:color="auto"/>
      </w:divBdr>
    </w:div>
    <w:div w:id="2115782171">
      <w:bodyDiv w:val="1"/>
      <w:marLeft w:val="0"/>
      <w:marRight w:val="0"/>
      <w:marTop w:val="0"/>
      <w:marBottom w:val="0"/>
      <w:divBdr>
        <w:top w:val="none" w:sz="0" w:space="0" w:color="auto"/>
        <w:left w:val="none" w:sz="0" w:space="0" w:color="auto"/>
        <w:bottom w:val="none" w:sz="0" w:space="0" w:color="auto"/>
        <w:right w:val="none" w:sz="0" w:space="0" w:color="auto"/>
      </w:divBdr>
    </w:div>
    <w:div w:id="2115905317">
      <w:bodyDiv w:val="1"/>
      <w:marLeft w:val="0"/>
      <w:marRight w:val="0"/>
      <w:marTop w:val="0"/>
      <w:marBottom w:val="0"/>
      <w:divBdr>
        <w:top w:val="none" w:sz="0" w:space="0" w:color="auto"/>
        <w:left w:val="none" w:sz="0" w:space="0" w:color="auto"/>
        <w:bottom w:val="none" w:sz="0" w:space="0" w:color="auto"/>
        <w:right w:val="none" w:sz="0" w:space="0" w:color="auto"/>
      </w:divBdr>
    </w:div>
    <w:div w:id="2116098348">
      <w:bodyDiv w:val="1"/>
      <w:marLeft w:val="0"/>
      <w:marRight w:val="0"/>
      <w:marTop w:val="0"/>
      <w:marBottom w:val="0"/>
      <w:divBdr>
        <w:top w:val="none" w:sz="0" w:space="0" w:color="auto"/>
        <w:left w:val="none" w:sz="0" w:space="0" w:color="auto"/>
        <w:bottom w:val="none" w:sz="0" w:space="0" w:color="auto"/>
        <w:right w:val="none" w:sz="0" w:space="0" w:color="auto"/>
      </w:divBdr>
    </w:div>
    <w:div w:id="2116247002">
      <w:bodyDiv w:val="1"/>
      <w:marLeft w:val="0"/>
      <w:marRight w:val="0"/>
      <w:marTop w:val="0"/>
      <w:marBottom w:val="0"/>
      <w:divBdr>
        <w:top w:val="none" w:sz="0" w:space="0" w:color="auto"/>
        <w:left w:val="none" w:sz="0" w:space="0" w:color="auto"/>
        <w:bottom w:val="none" w:sz="0" w:space="0" w:color="auto"/>
        <w:right w:val="none" w:sz="0" w:space="0" w:color="auto"/>
      </w:divBdr>
    </w:div>
    <w:div w:id="2116436298">
      <w:bodyDiv w:val="1"/>
      <w:marLeft w:val="0"/>
      <w:marRight w:val="0"/>
      <w:marTop w:val="0"/>
      <w:marBottom w:val="0"/>
      <w:divBdr>
        <w:top w:val="none" w:sz="0" w:space="0" w:color="auto"/>
        <w:left w:val="none" w:sz="0" w:space="0" w:color="auto"/>
        <w:bottom w:val="none" w:sz="0" w:space="0" w:color="auto"/>
        <w:right w:val="none" w:sz="0" w:space="0" w:color="auto"/>
      </w:divBdr>
    </w:div>
    <w:div w:id="2116439311">
      <w:bodyDiv w:val="1"/>
      <w:marLeft w:val="0"/>
      <w:marRight w:val="0"/>
      <w:marTop w:val="0"/>
      <w:marBottom w:val="0"/>
      <w:divBdr>
        <w:top w:val="none" w:sz="0" w:space="0" w:color="auto"/>
        <w:left w:val="none" w:sz="0" w:space="0" w:color="auto"/>
        <w:bottom w:val="none" w:sz="0" w:space="0" w:color="auto"/>
        <w:right w:val="none" w:sz="0" w:space="0" w:color="auto"/>
      </w:divBdr>
    </w:div>
    <w:div w:id="2116825188">
      <w:bodyDiv w:val="1"/>
      <w:marLeft w:val="0"/>
      <w:marRight w:val="0"/>
      <w:marTop w:val="0"/>
      <w:marBottom w:val="0"/>
      <w:divBdr>
        <w:top w:val="none" w:sz="0" w:space="0" w:color="auto"/>
        <w:left w:val="none" w:sz="0" w:space="0" w:color="auto"/>
        <w:bottom w:val="none" w:sz="0" w:space="0" w:color="auto"/>
        <w:right w:val="none" w:sz="0" w:space="0" w:color="auto"/>
      </w:divBdr>
    </w:div>
    <w:div w:id="2116896373">
      <w:bodyDiv w:val="1"/>
      <w:marLeft w:val="0"/>
      <w:marRight w:val="0"/>
      <w:marTop w:val="0"/>
      <w:marBottom w:val="0"/>
      <w:divBdr>
        <w:top w:val="none" w:sz="0" w:space="0" w:color="auto"/>
        <w:left w:val="none" w:sz="0" w:space="0" w:color="auto"/>
        <w:bottom w:val="none" w:sz="0" w:space="0" w:color="auto"/>
        <w:right w:val="none" w:sz="0" w:space="0" w:color="auto"/>
      </w:divBdr>
    </w:div>
    <w:div w:id="2116897028">
      <w:bodyDiv w:val="1"/>
      <w:marLeft w:val="0"/>
      <w:marRight w:val="0"/>
      <w:marTop w:val="0"/>
      <w:marBottom w:val="0"/>
      <w:divBdr>
        <w:top w:val="none" w:sz="0" w:space="0" w:color="auto"/>
        <w:left w:val="none" w:sz="0" w:space="0" w:color="auto"/>
        <w:bottom w:val="none" w:sz="0" w:space="0" w:color="auto"/>
        <w:right w:val="none" w:sz="0" w:space="0" w:color="auto"/>
      </w:divBdr>
    </w:div>
    <w:div w:id="2116903300">
      <w:bodyDiv w:val="1"/>
      <w:marLeft w:val="0"/>
      <w:marRight w:val="0"/>
      <w:marTop w:val="0"/>
      <w:marBottom w:val="0"/>
      <w:divBdr>
        <w:top w:val="none" w:sz="0" w:space="0" w:color="auto"/>
        <w:left w:val="none" w:sz="0" w:space="0" w:color="auto"/>
        <w:bottom w:val="none" w:sz="0" w:space="0" w:color="auto"/>
        <w:right w:val="none" w:sz="0" w:space="0" w:color="auto"/>
      </w:divBdr>
    </w:div>
    <w:div w:id="2116944410">
      <w:bodyDiv w:val="1"/>
      <w:marLeft w:val="0"/>
      <w:marRight w:val="0"/>
      <w:marTop w:val="0"/>
      <w:marBottom w:val="0"/>
      <w:divBdr>
        <w:top w:val="none" w:sz="0" w:space="0" w:color="auto"/>
        <w:left w:val="none" w:sz="0" w:space="0" w:color="auto"/>
        <w:bottom w:val="none" w:sz="0" w:space="0" w:color="auto"/>
        <w:right w:val="none" w:sz="0" w:space="0" w:color="auto"/>
      </w:divBdr>
    </w:div>
    <w:div w:id="2118255077">
      <w:bodyDiv w:val="1"/>
      <w:marLeft w:val="0"/>
      <w:marRight w:val="0"/>
      <w:marTop w:val="0"/>
      <w:marBottom w:val="0"/>
      <w:divBdr>
        <w:top w:val="none" w:sz="0" w:space="0" w:color="auto"/>
        <w:left w:val="none" w:sz="0" w:space="0" w:color="auto"/>
        <w:bottom w:val="none" w:sz="0" w:space="0" w:color="auto"/>
        <w:right w:val="none" w:sz="0" w:space="0" w:color="auto"/>
      </w:divBdr>
    </w:div>
    <w:div w:id="2118793924">
      <w:bodyDiv w:val="1"/>
      <w:marLeft w:val="0"/>
      <w:marRight w:val="0"/>
      <w:marTop w:val="0"/>
      <w:marBottom w:val="0"/>
      <w:divBdr>
        <w:top w:val="none" w:sz="0" w:space="0" w:color="auto"/>
        <w:left w:val="none" w:sz="0" w:space="0" w:color="auto"/>
        <w:bottom w:val="none" w:sz="0" w:space="0" w:color="auto"/>
        <w:right w:val="none" w:sz="0" w:space="0" w:color="auto"/>
      </w:divBdr>
    </w:div>
    <w:div w:id="2119714267">
      <w:bodyDiv w:val="1"/>
      <w:marLeft w:val="0"/>
      <w:marRight w:val="0"/>
      <w:marTop w:val="0"/>
      <w:marBottom w:val="0"/>
      <w:divBdr>
        <w:top w:val="none" w:sz="0" w:space="0" w:color="auto"/>
        <w:left w:val="none" w:sz="0" w:space="0" w:color="auto"/>
        <w:bottom w:val="none" w:sz="0" w:space="0" w:color="auto"/>
        <w:right w:val="none" w:sz="0" w:space="0" w:color="auto"/>
      </w:divBdr>
    </w:div>
    <w:div w:id="2120250440">
      <w:bodyDiv w:val="1"/>
      <w:marLeft w:val="0"/>
      <w:marRight w:val="0"/>
      <w:marTop w:val="0"/>
      <w:marBottom w:val="0"/>
      <w:divBdr>
        <w:top w:val="none" w:sz="0" w:space="0" w:color="auto"/>
        <w:left w:val="none" w:sz="0" w:space="0" w:color="auto"/>
        <w:bottom w:val="none" w:sz="0" w:space="0" w:color="auto"/>
        <w:right w:val="none" w:sz="0" w:space="0" w:color="auto"/>
      </w:divBdr>
    </w:div>
    <w:div w:id="2120639440">
      <w:bodyDiv w:val="1"/>
      <w:marLeft w:val="0"/>
      <w:marRight w:val="0"/>
      <w:marTop w:val="0"/>
      <w:marBottom w:val="0"/>
      <w:divBdr>
        <w:top w:val="none" w:sz="0" w:space="0" w:color="auto"/>
        <w:left w:val="none" w:sz="0" w:space="0" w:color="auto"/>
        <w:bottom w:val="none" w:sz="0" w:space="0" w:color="auto"/>
        <w:right w:val="none" w:sz="0" w:space="0" w:color="auto"/>
      </w:divBdr>
    </w:div>
    <w:div w:id="2120640061">
      <w:bodyDiv w:val="1"/>
      <w:marLeft w:val="0"/>
      <w:marRight w:val="0"/>
      <w:marTop w:val="0"/>
      <w:marBottom w:val="0"/>
      <w:divBdr>
        <w:top w:val="none" w:sz="0" w:space="0" w:color="auto"/>
        <w:left w:val="none" w:sz="0" w:space="0" w:color="auto"/>
        <w:bottom w:val="none" w:sz="0" w:space="0" w:color="auto"/>
        <w:right w:val="none" w:sz="0" w:space="0" w:color="auto"/>
      </w:divBdr>
    </w:div>
    <w:div w:id="2121022881">
      <w:bodyDiv w:val="1"/>
      <w:marLeft w:val="0"/>
      <w:marRight w:val="0"/>
      <w:marTop w:val="0"/>
      <w:marBottom w:val="0"/>
      <w:divBdr>
        <w:top w:val="none" w:sz="0" w:space="0" w:color="auto"/>
        <w:left w:val="none" w:sz="0" w:space="0" w:color="auto"/>
        <w:bottom w:val="none" w:sz="0" w:space="0" w:color="auto"/>
        <w:right w:val="none" w:sz="0" w:space="0" w:color="auto"/>
      </w:divBdr>
    </w:div>
    <w:div w:id="2121794481">
      <w:bodyDiv w:val="1"/>
      <w:marLeft w:val="0"/>
      <w:marRight w:val="0"/>
      <w:marTop w:val="0"/>
      <w:marBottom w:val="0"/>
      <w:divBdr>
        <w:top w:val="none" w:sz="0" w:space="0" w:color="auto"/>
        <w:left w:val="none" w:sz="0" w:space="0" w:color="auto"/>
        <w:bottom w:val="none" w:sz="0" w:space="0" w:color="auto"/>
        <w:right w:val="none" w:sz="0" w:space="0" w:color="auto"/>
      </w:divBdr>
    </w:div>
    <w:div w:id="2122415594">
      <w:bodyDiv w:val="1"/>
      <w:marLeft w:val="0"/>
      <w:marRight w:val="0"/>
      <w:marTop w:val="0"/>
      <w:marBottom w:val="0"/>
      <w:divBdr>
        <w:top w:val="none" w:sz="0" w:space="0" w:color="auto"/>
        <w:left w:val="none" w:sz="0" w:space="0" w:color="auto"/>
        <w:bottom w:val="none" w:sz="0" w:space="0" w:color="auto"/>
        <w:right w:val="none" w:sz="0" w:space="0" w:color="auto"/>
      </w:divBdr>
    </w:div>
    <w:div w:id="2122606167">
      <w:bodyDiv w:val="1"/>
      <w:marLeft w:val="0"/>
      <w:marRight w:val="0"/>
      <w:marTop w:val="0"/>
      <w:marBottom w:val="0"/>
      <w:divBdr>
        <w:top w:val="none" w:sz="0" w:space="0" w:color="auto"/>
        <w:left w:val="none" w:sz="0" w:space="0" w:color="auto"/>
        <w:bottom w:val="none" w:sz="0" w:space="0" w:color="auto"/>
        <w:right w:val="none" w:sz="0" w:space="0" w:color="auto"/>
      </w:divBdr>
    </w:div>
    <w:div w:id="2123303468">
      <w:bodyDiv w:val="1"/>
      <w:marLeft w:val="0"/>
      <w:marRight w:val="0"/>
      <w:marTop w:val="0"/>
      <w:marBottom w:val="0"/>
      <w:divBdr>
        <w:top w:val="none" w:sz="0" w:space="0" w:color="auto"/>
        <w:left w:val="none" w:sz="0" w:space="0" w:color="auto"/>
        <w:bottom w:val="none" w:sz="0" w:space="0" w:color="auto"/>
        <w:right w:val="none" w:sz="0" w:space="0" w:color="auto"/>
      </w:divBdr>
    </w:div>
    <w:div w:id="2123574222">
      <w:bodyDiv w:val="1"/>
      <w:marLeft w:val="0"/>
      <w:marRight w:val="0"/>
      <w:marTop w:val="0"/>
      <w:marBottom w:val="0"/>
      <w:divBdr>
        <w:top w:val="none" w:sz="0" w:space="0" w:color="auto"/>
        <w:left w:val="none" w:sz="0" w:space="0" w:color="auto"/>
        <w:bottom w:val="none" w:sz="0" w:space="0" w:color="auto"/>
        <w:right w:val="none" w:sz="0" w:space="0" w:color="auto"/>
      </w:divBdr>
    </w:div>
    <w:div w:id="2124306840">
      <w:bodyDiv w:val="1"/>
      <w:marLeft w:val="0"/>
      <w:marRight w:val="0"/>
      <w:marTop w:val="0"/>
      <w:marBottom w:val="0"/>
      <w:divBdr>
        <w:top w:val="none" w:sz="0" w:space="0" w:color="auto"/>
        <w:left w:val="none" w:sz="0" w:space="0" w:color="auto"/>
        <w:bottom w:val="none" w:sz="0" w:space="0" w:color="auto"/>
        <w:right w:val="none" w:sz="0" w:space="0" w:color="auto"/>
      </w:divBdr>
    </w:div>
    <w:div w:id="2124375596">
      <w:bodyDiv w:val="1"/>
      <w:marLeft w:val="0"/>
      <w:marRight w:val="0"/>
      <w:marTop w:val="0"/>
      <w:marBottom w:val="0"/>
      <w:divBdr>
        <w:top w:val="none" w:sz="0" w:space="0" w:color="auto"/>
        <w:left w:val="none" w:sz="0" w:space="0" w:color="auto"/>
        <w:bottom w:val="none" w:sz="0" w:space="0" w:color="auto"/>
        <w:right w:val="none" w:sz="0" w:space="0" w:color="auto"/>
      </w:divBdr>
    </w:div>
    <w:div w:id="2124760731">
      <w:bodyDiv w:val="1"/>
      <w:marLeft w:val="0"/>
      <w:marRight w:val="0"/>
      <w:marTop w:val="0"/>
      <w:marBottom w:val="0"/>
      <w:divBdr>
        <w:top w:val="none" w:sz="0" w:space="0" w:color="auto"/>
        <w:left w:val="none" w:sz="0" w:space="0" w:color="auto"/>
        <w:bottom w:val="none" w:sz="0" w:space="0" w:color="auto"/>
        <w:right w:val="none" w:sz="0" w:space="0" w:color="auto"/>
      </w:divBdr>
    </w:div>
    <w:div w:id="2124962044">
      <w:bodyDiv w:val="1"/>
      <w:marLeft w:val="0"/>
      <w:marRight w:val="0"/>
      <w:marTop w:val="0"/>
      <w:marBottom w:val="0"/>
      <w:divBdr>
        <w:top w:val="none" w:sz="0" w:space="0" w:color="auto"/>
        <w:left w:val="none" w:sz="0" w:space="0" w:color="auto"/>
        <w:bottom w:val="none" w:sz="0" w:space="0" w:color="auto"/>
        <w:right w:val="none" w:sz="0" w:space="0" w:color="auto"/>
      </w:divBdr>
    </w:div>
    <w:div w:id="2125419034">
      <w:bodyDiv w:val="1"/>
      <w:marLeft w:val="0"/>
      <w:marRight w:val="0"/>
      <w:marTop w:val="0"/>
      <w:marBottom w:val="0"/>
      <w:divBdr>
        <w:top w:val="none" w:sz="0" w:space="0" w:color="auto"/>
        <w:left w:val="none" w:sz="0" w:space="0" w:color="auto"/>
        <w:bottom w:val="none" w:sz="0" w:space="0" w:color="auto"/>
        <w:right w:val="none" w:sz="0" w:space="0" w:color="auto"/>
      </w:divBdr>
    </w:div>
    <w:div w:id="2125494066">
      <w:bodyDiv w:val="1"/>
      <w:marLeft w:val="0"/>
      <w:marRight w:val="0"/>
      <w:marTop w:val="0"/>
      <w:marBottom w:val="0"/>
      <w:divBdr>
        <w:top w:val="none" w:sz="0" w:space="0" w:color="auto"/>
        <w:left w:val="none" w:sz="0" w:space="0" w:color="auto"/>
        <w:bottom w:val="none" w:sz="0" w:space="0" w:color="auto"/>
        <w:right w:val="none" w:sz="0" w:space="0" w:color="auto"/>
      </w:divBdr>
    </w:div>
    <w:div w:id="2126000675">
      <w:bodyDiv w:val="1"/>
      <w:marLeft w:val="0"/>
      <w:marRight w:val="0"/>
      <w:marTop w:val="0"/>
      <w:marBottom w:val="0"/>
      <w:divBdr>
        <w:top w:val="none" w:sz="0" w:space="0" w:color="auto"/>
        <w:left w:val="none" w:sz="0" w:space="0" w:color="auto"/>
        <w:bottom w:val="none" w:sz="0" w:space="0" w:color="auto"/>
        <w:right w:val="none" w:sz="0" w:space="0" w:color="auto"/>
      </w:divBdr>
    </w:div>
    <w:div w:id="2126384251">
      <w:bodyDiv w:val="1"/>
      <w:marLeft w:val="0"/>
      <w:marRight w:val="0"/>
      <w:marTop w:val="0"/>
      <w:marBottom w:val="0"/>
      <w:divBdr>
        <w:top w:val="none" w:sz="0" w:space="0" w:color="auto"/>
        <w:left w:val="none" w:sz="0" w:space="0" w:color="auto"/>
        <w:bottom w:val="none" w:sz="0" w:space="0" w:color="auto"/>
        <w:right w:val="none" w:sz="0" w:space="0" w:color="auto"/>
      </w:divBdr>
    </w:div>
    <w:div w:id="2126386331">
      <w:bodyDiv w:val="1"/>
      <w:marLeft w:val="0"/>
      <w:marRight w:val="0"/>
      <w:marTop w:val="0"/>
      <w:marBottom w:val="0"/>
      <w:divBdr>
        <w:top w:val="none" w:sz="0" w:space="0" w:color="auto"/>
        <w:left w:val="none" w:sz="0" w:space="0" w:color="auto"/>
        <w:bottom w:val="none" w:sz="0" w:space="0" w:color="auto"/>
        <w:right w:val="none" w:sz="0" w:space="0" w:color="auto"/>
      </w:divBdr>
    </w:div>
    <w:div w:id="2126658597">
      <w:bodyDiv w:val="1"/>
      <w:marLeft w:val="0"/>
      <w:marRight w:val="0"/>
      <w:marTop w:val="0"/>
      <w:marBottom w:val="0"/>
      <w:divBdr>
        <w:top w:val="none" w:sz="0" w:space="0" w:color="auto"/>
        <w:left w:val="none" w:sz="0" w:space="0" w:color="auto"/>
        <w:bottom w:val="none" w:sz="0" w:space="0" w:color="auto"/>
        <w:right w:val="none" w:sz="0" w:space="0" w:color="auto"/>
      </w:divBdr>
    </w:div>
    <w:div w:id="2126727663">
      <w:bodyDiv w:val="1"/>
      <w:marLeft w:val="0"/>
      <w:marRight w:val="0"/>
      <w:marTop w:val="0"/>
      <w:marBottom w:val="0"/>
      <w:divBdr>
        <w:top w:val="none" w:sz="0" w:space="0" w:color="auto"/>
        <w:left w:val="none" w:sz="0" w:space="0" w:color="auto"/>
        <w:bottom w:val="none" w:sz="0" w:space="0" w:color="auto"/>
        <w:right w:val="none" w:sz="0" w:space="0" w:color="auto"/>
      </w:divBdr>
    </w:div>
    <w:div w:id="2126921387">
      <w:bodyDiv w:val="1"/>
      <w:marLeft w:val="0"/>
      <w:marRight w:val="0"/>
      <w:marTop w:val="0"/>
      <w:marBottom w:val="0"/>
      <w:divBdr>
        <w:top w:val="none" w:sz="0" w:space="0" w:color="auto"/>
        <w:left w:val="none" w:sz="0" w:space="0" w:color="auto"/>
        <w:bottom w:val="none" w:sz="0" w:space="0" w:color="auto"/>
        <w:right w:val="none" w:sz="0" w:space="0" w:color="auto"/>
      </w:divBdr>
    </w:div>
    <w:div w:id="2126997731">
      <w:bodyDiv w:val="1"/>
      <w:marLeft w:val="0"/>
      <w:marRight w:val="0"/>
      <w:marTop w:val="0"/>
      <w:marBottom w:val="0"/>
      <w:divBdr>
        <w:top w:val="none" w:sz="0" w:space="0" w:color="auto"/>
        <w:left w:val="none" w:sz="0" w:space="0" w:color="auto"/>
        <w:bottom w:val="none" w:sz="0" w:space="0" w:color="auto"/>
        <w:right w:val="none" w:sz="0" w:space="0" w:color="auto"/>
      </w:divBdr>
    </w:div>
    <w:div w:id="2127120580">
      <w:bodyDiv w:val="1"/>
      <w:marLeft w:val="0"/>
      <w:marRight w:val="0"/>
      <w:marTop w:val="0"/>
      <w:marBottom w:val="0"/>
      <w:divBdr>
        <w:top w:val="none" w:sz="0" w:space="0" w:color="auto"/>
        <w:left w:val="none" w:sz="0" w:space="0" w:color="auto"/>
        <w:bottom w:val="none" w:sz="0" w:space="0" w:color="auto"/>
        <w:right w:val="none" w:sz="0" w:space="0" w:color="auto"/>
      </w:divBdr>
    </w:div>
    <w:div w:id="2127311564">
      <w:bodyDiv w:val="1"/>
      <w:marLeft w:val="0"/>
      <w:marRight w:val="0"/>
      <w:marTop w:val="0"/>
      <w:marBottom w:val="0"/>
      <w:divBdr>
        <w:top w:val="none" w:sz="0" w:space="0" w:color="auto"/>
        <w:left w:val="none" w:sz="0" w:space="0" w:color="auto"/>
        <w:bottom w:val="none" w:sz="0" w:space="0" w:color="auto"/>
        <w:right w:val="none" w:sz="0" w:space="0" w:color="auto"/>
      </w:divBdr>
    </w:div>
    <w:div w:id="2127505796">
      <w:bodyDiv w:val="1"/>
      <w:marLeft w:val="0"/>
      <w:marRight w:val="0"/>
      <w:marTop w:val="0"/>
      <w:marBottom w:val="0"/>
      <w:divBdr>
        <w:top w:val="none" w:sz="0" w:space="0" w:color="auto"/>
        <w:left w:val="none" w:sz="0" w:space="0" w:color="auto"/>
        <w:bottom w:val="none" w:sz="0" w:space="0" w:color="auto"/>
        <w:right w:val="none" w:sz="0" w:space="0" w:color="auto"/>
      </w:divBdr>
    </w:div>
    <w:div w:id="2128312490">
      <w:bodyDiv w:val="1"/>
      <w:marLeft w:val="0"/>
      <w:marRight w:val="0"/>
      <w:marTop w:val="0"/>
      <w:marBottom w:val="0"/>
      <w:divBdr>
        <w:top w:val="none" w:sz="0" w:space="0" w:color="auto"/>
        <w:left w:val="none" w:sz="0" w:space="0" w:color="auto"/>
        <w:bottom w:val="none" w:sz="0" w:space="0" w:color="auto"/>
        <w:right w:val="none" w:sz="0" w:space="0" w:color="auto"/>
      </w:divBdr>
    </w:div>
    <w:div w:id="2128497636">
      <w:bodyDiv w:val="1"/>
      <w:marLeft w:val="0"/>
      <w:marRight w:val="0"/>
      <w:marTop w:val="0"/>
      <w:marBottom w:val="0"/>
      <w:divBdr>
        <w:top w:val="none" w:sz="0" w:space="0" w:color="auto"/>
        <w:left w:val="none" w:sz="0" w:space="0" w:color="auto"/>
        <w:bottom w:val="none" w:sz="0" w:space="0" w:color="auto"/>
        <w:right w:val="none" w:sz="0" w:space="0" w:color="auto"/>
      </w:divBdr>
    </w:div>
    <w:div w:id="2128506856">
      <w:bodyDiv w:val="1"/>
      <w:marLeft w:val="0"/>
      <w:marRight w:val="0"/>
      <w:marTop w:val="0"/>
      <w:marBottom w:val="0"/>
      <w:divBdr>
        <w:top w:val="none" w:sz="0" w:space="0" w:color="auto"/>
        <w:left w:val="none" w:sz="0" w:space="0" w:color="auto"/>
        <w:bottom w:val="none" w:sz="0" w:space="0" w:color="auto"/>
        <w:right w:val="none" w:sz="0" w:space="0" w:color="auto"/>
      </w:divBdr>
    </w:div>
    <w:div w:id="2128690988">
      <w:bodyDiv w:val="1"/>
      <w:marLeft w:val="0"/>
      <w:marRight w:val="0"/>
      <w:marTop w:val="0"/>
      <w:marBottom w:val="0"/>
      <w:divBdr>
        <w:top w:val="none" w:sz="0" w:space="0" w:color="auto"/>
        <w:left w:val="none" w:sz="0" w:space="0" w:color="auto"/>
        <w:bottom w:val="none" w:sz="0" w:space="0" w:color="auto"/>
        <w:right w:val="none" w:sz="0" w:space="0" w:color="auto"/>
      </w:divBdr>
    </w:div>
    <w:div w:id="2128964388">
      <w:bodyDiv w:val="1"/>
      <w:marLeft w:val="0"/>
      <w:marRight w:val="0"/>
      <w:marTop w:val="0"/>
      <w:marBottom w:val="0"/>
      <w:divBdr>
        <w:top w:val="none" w:sz="0" w:space="0" w:color="auto"/>
        <w:left w:val="none" w:sz="0" w:space="0" w:color="auto"/>
        <w:bottom w:val="none" w:sz="0" w:space="0" w:color="auto"/>
        <w:right w:val="none" w:sz="0" w:space="0" w:color="auto"/>
      </w:divBdr>
    </w:div>
    <w:div w:id="2129427742">
      <w:bodyDiv w:val="1"/>
      <w:marLeft w:val="0"/>
      <w:marRight w:val="0"/>
      <w:marTop w:val="0"/>
      <w:marBottom w:val="0"/>
      <w:divBdr>
        <w:top w:val="none" w:sz="0" w:space="0" w:color="auto"/>
        <w:left w:val="none" w:sz="0" w:space="0" w:color="auto"/>
        <w:bottom w:val="none" w:sz="0" w:space="0" w:color="auto"/>
        <w:right w:val="none" w:sz="0" w:space="0" w:color="auto"/>
      </w:divBdr>
    </w:div>
    <w:div w:id="2129617585">
      <w:bodyDiv w:val="1"/>
      <w:marLeft w:val="0"/>
      <w:marRight w:val="0"/>
      <w:marTop w:val="0"/>
      <w:marBottom w:val="0"/>
      <w:divBdr>
        <w:top w:val="none" w:sz="0" w:space="0" w:color="auto"/>
        <w:left w:val="none" w:sz="0" w:space="0" w:color="auto"/>
        <w:bottom w:val="none" w:sz="0" w:space="0" w:color="auto"/>
        <w:right w:val="none" w:sz="0" w:space="0" w:color="auto"/>
      </w:divBdr>
    </w:div>
    <w:div w:id="2129667207">
      <w:bodyDiv w:val="1"/>
      <w:marLeft w:val="0"/>
      <w:marRight w:val="0"/>
      <w:marTop w:val="0"/>
      <w:marBottom w:val="0"/>
      <w:divBdr>
        <w:top w:val="none" w:sz="0" w:space="0" w:color="auto"/>
        <w:left w:val="none" w:sz="0" w:space="0" w:color="auto"/>
        <w:bottom w:val="none" w:sz="0" w:space="0" w:color="auto"/>
        <w:right w:val="none" w:sz="0" w:space="0" w:color="auto"/>
      </w:divBdr>
    </w:div>
    <w:div w:id="2129739496">
      <w:bodyDiv w:val="1"/>
      <w:marLeft w:val="0"/>
      <w:marRight w:val="0"/>
      <w:marTop w:val="0"/>
      <w:marBottom w:val="0"/>
      <w:divBdr>
        <w:top w:val="none" w:sz="0" w:space="0" w:color="auto"/>
        <w:left w:val="none" w:sz="0" w:space="0" w:color="auto"/>
        <w:bottom w:val="none" w:sz="0" w:space="0" w:color="auto"/>
        <w:right w:val="none" w:sz="0" w:space="0" w:color="auto"/>
      </w:divBdr>
    </w:div>
    <w:div w:id="2129741494">
      <w:bodyDiv w:val="1"/>
      <w:marLeft w:val="0"/>
      <w:marRight w:val="0"/>
      <w:marTop w:val="0"/>
      <w:marBottom w:val="0"/>
      <w:divBdr>
        <w:top w:val="none" w:sz="0" w:space="0" w:color="auto"/>
        <w:left w:val="none" w:sz="0" w:space="0" w:color="auto"/>
        <w:bottom w:val="none" w:sz="0" w:space="0" w:color="auto"/>
        <w:right w:val="none" w:sz="0" w:space="0" w:color="auto"/>
      </w:divBdr>
    </w:div>
    <w:div w:id="2129741859">
      <w:bodyDiv w:val="1"/>
      <w:marLeft w:val="0"/>
      <w:marRight w:val="0"/>
      <w:marTop w:val="0"/>
      <w:marBottom w:val="0"/>
      <w:divBdr>
        <w:top w:val="none" w:sz="0" w:space="0" w:color="auto"/>
        <w:left w:val="none" w:sz="0" w:space="0" w:color="auto"/>
        <w:bottom w:val="none" w:sz="0" w:space="0" w:color="auto"/>
        <w:right w:val="none" w:sz="0" w:space="0" w:color="auto"/>
      </w:divBdr>
    </w:div>
    <w:div w:id="2129808721">
      <w:bodyDiv w:val="1"/>
      <w:marLeft w:val="0"/>
      <w:marRight w:val="0"/>
      <w:marTop w:val="0"/>
      <w:marBottom w:val="0"/>
      <w:divBdr>
        <w:top w:val="none" w:sz="0" w:space="0" w:color="auto"/>
        <w:left w:val="none" w:sz="0" w:space="0" w:color="auto"/>
        <w:bottom w:val="none" w:sz="0" w:space="0" w:color="auto"/>
        <w:right w:val="none" w:sz="0" w:space="0" w:color="auto"/>
      </w:divBdr>
    </w:div>
    <w:div w:id="2130008834">
      <w:bodyDiv w:val="1"/>
      <w:marLeft w:val="0"/>
      <w:marRight w:val="0"/>
      <w:marTop w:val="0"/>
      <w:marBottom w:val="0"/>
      <w:divBdr>
        <w:top w:val="none" w:sz="0" w:space="0" w:color="auto"/>
        <w:left w:val="none" w:sz="0" w:space="0" w:color="auto"/>
        <w:bottom w:val="none" w:sz="0" w:space="0" w:color="auto"/>
        <w:right w:val="none" w:sz="0" w:space="0" w:color="auto"/>
      </w:divBdr>
    </w:div>
    <w:div w:id="2130929528">
      <w:bodyDiv w:val="1"/>
      <w:marLeft w:val="0"/>
      <w:marRight w:val="0"/>
      <w:marTop w:val="0"/>
      <w:marBottom w:val="0"/>
      <w:divBdr>
        <w:top w:val="none" w:sz="0" w:space="0" w:color="auto"/>
        <w:left w:val="none" w:sz="0" w:space="0" w:color="auto"/>
        <w:bottom w:val="none" w:sz="0" w:space="0" w:color="auto"/>
        <w:right w:val="none" w:sz="0" w:space="0" w:color="auto"/>
      </w:divBdr>
    </w:div>
    <w:div w:id="2131774279">
      <w:bodyDiv w:val="1"/>
      <w:marLeft w:val="0"/>
      <w:marRight w:val="0"/>
      <w:marTop w:val="0"/>
      <w:marBottom w:val="0"/>
      <w:divBdr>
        <w:top w:val="none" w:sz="0" w:space="0" w:color="auto"/>
        <w:left w:val="none" w:sz="0" w:space="0" w:color="auto"/>
        <w:bottom w:val="none" w:sz="0" w:space="0" w:color="auto"/>
        <w:right w:val="none" w:sz="0" w:space="0" w:color="auto"/>
      </w:divBdr>
    </w:div>
    <w:div w:id="2131823656">
      <w:bodyDiv w:val="1"/>
      <w:marLeft w:val="0"/>
      <w:marRight w:val="0"/>
      <w:marTop w:val="0"/>
      <w:marBottom w:val="0"/>
      <w:divBdr>
        <w:top w:val="none" w:sz="0" w:space="0" w:color="auto"/>
        <w:left w:val="none" w:sz="0" w:space="0" w:color="auto"/>
        <w:bottom w:val="none" w:sz="0" w:space="0" w:color="auto"/>
        <w:right w:val="none" w:sz="0" w:space="0" w:color="auto"/>
      </w:divBdr>
    </w:div>
    <w:div w:id="2132086931">
      <w:bodyDiv w:val="1"/>
      <w:marLeft w:val="0"/>
      <w:marRight w:val="0"/>
      <w:marTop w:val="0"/>
      <w:marBottom w:val="0"/>
      <w:divBdr>
        <w:top w:val="none" w:sz="0" w:space="0" w:color="auto"/>
        <w:left w:val="none" w:sz="0" w:space="0" w:color="auto"/>
        <w:bottom w:val="none" w:sz="0" w:space="0" w:color="auto"/>
        <w:right w:val="none" w:sz="0" w:space="0" w:color="auto"/>
      </w:divBdr>
    </w:div>
    <w:div w:id="2132162599">
      <w:bodyDiv w:val="1"/>
      <w:marLeft w:val="0"/>
      <w:marRight w:val="0"/>
      <w:marTop w:val="0"/>
      <w:marBottom w:val="0"/>
      <w:divBdr>
        <w:top w:val="none" w:sz="0" w:space="0" w:color="auto"/>
        <w:left w:val="none" w:sz="0" w:space="0" w:color="auto"/>
        <w:bottom w:val="none" w:sz="0" w:space="0" w:color="auto"/>
        <w:right w:val="none" w:sz="0" w:space="0" w:color="auto"/>
      </w:divBdr>
    </w:div>
    <w:div w:id="2132701542">
      <w:bodyDiv w:val="1"/>
      <w:marLeft w:val="0"/>
      <w:marRight w:val="0"/>
      <w:marTop w:val="0"/>
      <w:marBottom w:val="0"/>
      <w:divBdr>
        <w:top w:val="none" w:sz="0" w:space="0" w:color="auto"/>
        <w:left w:val="none" w:sz="0" w:space="0" w:color="auto"/>
        <w:bottom w:val="none" w:sz="0" w:space="0" w:color="auto"/>
        <w:right w:val="none" w:sz="0" w:space="0" w:color="auto"/>
      </w:divBdr>
    </w:div>
    <w:div w:id="2132702086">
      <w:bodyDiv w:val="1"/>
      <w:marLeft w:val="0"/>
      <w:marRight w:val="0"/>
      <w:marTop w:val="0"/>
      <w:marBottom w:val="0"/>
      <w:divBdr>
        <w:top w:val="none" w:sz="0" w:space="0" w:color="auto"/>
        <w:left w:val="none" w:sz="0" w:space="0" w:color="auto"/>
        <w:bottom w:val="none" w:sz="0" w:space="0" w:color="auto"/>
        <w:right w:val="none" w:sz="0" w:space="0" w:color="auto"/>
      </w:divBdr>
    </w:div>
    <w:div w:id="2133086838">
      <w:bodyDiv w:val="1"/>
      <w:marLeft w:val="0"/>
      <w:marRight w:val="0"/>
      <w:marTop w:val="0"/>
      <w:marBottom w:val="0"/>
      <w:divBdr>
        <w:top w:val="none" w:sz="0" w:space="0" w:color="auto"/>
        <w:left w:val="none" w:sz="0" w:space="0" w:color="auto"/>
        <w:bottom w:val="none" w:sz="0" w:space="0" w:color="auto"/>
        <w:right w:val="none" w:sz="0" w:space="0" w:color="auto"/>
      </w:divBdr>
    </w:div>
    <w:div w:id="2133478083">
      <w:bodyDiv w:val="1"/>
      <w:marLeft w:val="0"/>
      <w:marRight w:val="0"/>
      <w:marTop w:val="0"/>
      <w:marBottom w:val="0"/>
      <w:divBdr>
        <w:top w:val="none" w:sz="0" w:space="0" w:color="auto"/>
        <w:left w:val="none" w:sz="0" w:space="0" w:color="auto"/>
        <w:bottom w:val="none" w:sz="0" w:space="0" w:color="auto"/>
        <w:right w:val="none" w:sz="0" w:space="0" w:color="auto"/>
      </w:divBdr>
    </w:div>
    <w:div w:id="2133593020">
      <w:bodyDiv w:val="1"/>
      <w:marLeft w:val="0"/>
      <w:marRight w:val="0"/>
      <w:marTop w:val="0"/>
      <w:marBottom w:val="0"/>
      <w:divBdr>
        <w:top w:val="none" w:sz="0" w:space="0" w:color="auto"/>
        <w:left w:val="none" w:sz="0" w:space="0" w:color="auto"/>
        <w:bottom w:val="none" w:sz="0" w:space="0" w:color="auto"/>
        <w:right w:val="none" w:sz="0" w:space="0" w:color="auto"/>
      </w:divBdr>
    </w:div>
    <w:div w:id="2134008541">
      <w:bodyDiv w:val="1"/>
      <w:marLeft w:val="0"/>
      <w:marRight w:val="0"/>
      <w:marTop w:val="0"/>
      <w:marBottom w:val="0"/>
      <w:divBdr>
        <w:top w:val="none" w:sz="0" w:space="0" w:color="auto"/>
        <w:left w:val="none" w:sz="0" w:space="0" w:color="auto"/>
        <w:bottom w:val="none" w:sz="0" w:space="0" w:color="auto"/>
        <w:right w:val="none" w:sz="0" w:space="0" w:color="auto"/>
      </w:divBdr>
    </w:div>
    <w:div w:id="2134055453">
      <w:bodyDiv w:val="1"/>
      <w:marLeft w:val="0"/>
      <w:marRight w:val="0"/>
      <w:marTop w:val="0"/>
      <w:marBottom w:val="0"/>
      <w:divBdr>
        <w:top w:val="none" w:sz="0" w:space="0" w:color="auto"/>
        <w:left w:val="none" w:sz="0" w:space="0" w:color="auto"/>
        <w:bottom w:val="none" w:sz="0" w:space="0" w:color="auto"/>
        <w:right w:val="none" w:sz="0" w:space="0" w:color="auto"/>
      </w:divBdr>
    </w:div>
    <w:div w:id="2134402273">
      <w:bodyDiv w:val="1"/>
      <w:marLeft w:val="0"/>
      <w:marRight w:val="0"/>
      <w:marTop w:val="0"/>
      <w:marBottom w:val="0"/>
      <w:divBdr>
        <w:top w:val="none" w:sz="0" w:space="0" w:color="auto"/>
        <w:left w:val="none" w:sz="0" w:space="0" w:color="auto"/>
        <w:bottom w:val="none" w:sz="0" w:space="0" w:color="auto"/>
        <w:right w:val="none" w:sz="0" w:space="0" w:color="auto"/>
      </w:divBdr>
    </w:div>
    <w:div w:id="2134597746">
      <w:bodyDiv w:val="1"/>
      <w:marLeft w:val="0"/>
      <w:marRight w:val="0"/>
      <w:marTop w:val="0"/>
      <w:marBottom w:val="0"/>
      <w:divBdr>
        <w:top w:val="none" w:sz="0" w:space="0" w:color="auto"/>
        <w:left w:val="none" w:sz="0" w:space="0" w:color="auto"/>
        <w:bottom w:val="none" w:sz="0" w:space="0" w:color="auto"/>
        <w:right w:val="none" w:sz="0" w:space="0" w:color="auto"/>
      </w:divBdr>
    </w:div>
    <w:div w:id="2134906062">
      <w:bodyDiv w:val="1"/>
      <w:marLeft w:val="0"/>
      <w:marRight w:val="0"/>
      <w:marTop w:val="0"/>
      <w:marBottom w:val="0"/>
      <w:divBdr>
        <w:top w:val="none" w:sz="0" w:space="0" w:color="auto"/>
        <w:left w:val="none" w:sz="0" w:space="0" w:color="auto"/>
        <w:bottom w:val="none" w:sz="0" w:space="0" w:color="auto"/>
        <w:right w:val="none" w:sz="0" w:space="0" w:color="auto"/>
      </w:divBdr>
    </w:div>
    <w:div w:id="2135785300">
      <w:bodyDiv w:val="1"/>
      <w:marLeft w:val="0"/>
      <w:marRight w:val="0"/>
      <w:marTop w:val="0"/>
      <w:marBottom w:val="0"/>
      <w:divBdr>
        <w:top w:val="none" w:sz="0" w:space="0" w:color="auto"/>
        <w:left w:val="none" w:sz="0" w:space="0" w:color="auto"/>
        <w:bottom w:val="none" w:sz="0" w:space="0" w:color="auto"/>
        <w:right w:val="none" w:sz="0" w:space="0" w:color="auto"/>
      </w:divBdr>
    </w:div>
    <w:div w:id="2135976804">
      <w:bodyDiv w:val="1"/>
      <w:marLeft w:val="0"/>
      <w:marRight w:val="0"/>
      <w:marTop w:val="0"/>
      <w:marBottom w:val="0"/>
      <w:divBdr>
        <w:top w:val="none" w:sz="0" w:space="0" w:color="auto"/>
        <w:left w:val="none" w:sz="0" w:space="0" w:color="auto"/>
        <w:bottom w:val="none" w:sz="0" w:space="0" w:color="auto"/>
        <w:right w:val="none" w:sz="0" w:space="0" w:color="auto"/>
      </w:divBdr>
    </w:div>
    <w:div w:id="2136409321">
      <w:bodyDiv w:val="1"/>
      <w:marLeft w:val="0"/>
      <w:marRight w:val="0"/>
      <w:marTop w:val="0"/>
      <w:marBottom w:val="0"/>
      <w:divBdr>
        <w:top w:val="none" w:sz="0" w:space="0" w:color="auto"/>
        <w:left w:val="none" w:sz="0" w:space="0" w:color="auto"/>
        <w:bottom w:val="none" w:sz="0" w:space="0" w:color="auto"/>
        <w:right w:val="none" w:sz="0" w:space="0" w:color="auto"/>
      </w:divBdr>
    </w:div>
    <w:div w:id="2136561110">
      <w:bodyDiv w:val="1"/>
      <w:marLeft w:val="0"/>
      <w:marRight w:val="0"/>
      <w:marTop w:val="0"/>
      <w:marBottom w:val="0"/>
      <w:divBdr>
        <w:top w:val="none" w:sz="0" w:space="0" w:color="auto"/>
        <w:left w:val="none" w:sz="0" w:space="0" w:color="auto"/>
        <w:bottom w:val="none" w:sz="0" w:space="0" w:color="auto"/>
        <w:right w:val="none" w:sz="0" w:space="0" w:color="auto"/>
      </w:divBdr>
    </w:div>
    <w:div w:id="2136674945">
      <w:bodyDiv w:val="1"/>
      <w:marLeft w:val="0"/>
      <w:marRight w:val="0"/>
      <w:marTop w:val="0"/>
      <w:marBottom w:val="0"/>
      <w:divBdr>
        <w:top w:val="none" w:sz="0" w:space="0" w:color="auto"/>
        <w:left w:val="none" w:sz="0" w:space="0" w:color="auto"/>
        <w:bottom w:val="none" w:sz="0" w:space="0" w:color="auto"/>
        <w:right w:val="none" w:sz="0" w:space="0" w:color="auto"/>
      </w:divBdr>
    </w:div>
    <w:div w:id="2137137959">
      <w:bodyDiv w:val="1"/>
      <w:marLeft w:val="0"/>
      <w:marRight w:val="0"/>
      <w:marTop w:val="0"/>
      <w:marBottom w:val="0"/>
      <w:divBdr>
        <w:top w:val="none" w:sz="0" w:space="0" w:color="auto"/>
        <w:left w:val="none" w:sz="0" w:space="0" w:color="auto"/>
        <w:bottom w:val="none" w:sz="0" w:space="0" w:color="auto"/>
        <w:right w:val="none" w:sz="0" w:space="0" w:color="auto"/>
      </w:divBdr>
    </w:div>
    <w:div w:id="2137332254">
      <w:bodyDiv w:val="1"/>
      <w:marLeft w:val="0"/>
      <w:marRight w:val="0"/>
      <w:marTop w:val="0"/>
      <w:marBottom w:val="0"/>
      <w:divBdr>
        <w:top w:val="none" w:sz="0" w:space="0" w:color="auto"/>
        <w:left w:val="none" w:sz="0" w:space="0" w:color="auto"/>
        <w:bottom w:val="none" w:sz="0" w:space="0" w:color="auto"/>
        <w:right w:val="none" w:sz="0" w:space="0" w:color="auto"/>
      </w:divBdr>
    </w:div>
    <w:div w:id="2137409642">
      <w:bodyDiv w:val="1"/>
      <w:marLeft w:val="0"/>
      <w:marRight w:val="0"/>
      <w:marTop w:val="0"/>
      <w:marBottom w:val="0"/>
      <w:divBdr>
        <w:top w:val="none" w:sz="0" w:space="0" w:color="auto"/>
        <w:left w:val="none" w:sz="0" w:space="0" w:color="auto"/>
        <w:bottom w:val="none" w:sz="0" w:space="0" w:color="auto"/>
        <w:right w:val="none" w:sz="0" w:space="0" w:color="auto"/>
      </w:divBdr>
    </w:div>
    <w:div w:id="2137485861">
      <w:bodyDiv w:val="1"/>
      <w:marLeft w:val="0"/>
      <w:marRight w:val="0"/>
      <w:marTop w:val="0"/>
      <w:marBottom w:val="0"/>
      <w:divBdr>
        <w:top w:val="none" w:sz="0" w:space="0" w:color="auto"/>
        <w:left w:val="none" w:sz="0" w:space="0" w:color="auto"/>
        <w:bottom w:val="none" w:sz="0" w:space="0" w:color="auto"/>
        <w:right w:val="none" w:sz="0" w:space="0" w:color="auto"/>
      </w:divBdr>
    </w:div>
    <w:div w:id="2137941342">
      <w:bodyDiv w:val="1"/>
      <w:marLeft w:val="0"/>
      <w:marRight w:val="0"/>
      <w:marTop w:val="0"/>
      <w:marBottom w:val="0"/>
      <w:divBdr>
        <w:top w:val="none" w:sz="0" w:space="0" w:color="auto"/>
        <w:left w:val="none" w:sz="0" w:space="0" w:color="auto"/>
        <w:bottom w:val="none" w:sz="0" w:space="0" w:color="auto"/>
        <w:right w:val="none" w:sz="0" w:space="0" w:color="auto"/>
      </w:divBdr>
    </w:div>
    <w:div w:id="2137989737">
      <w:bodyDiv w:val="1"/>
      <w:marLeft w:val="0"/>
      <w:marRight w:val="0"/>
      <w:marTop w:val="0"/>
      <w:marBottom w:val="0"/>
      <w:divBdr>
        <w:top w:val="none" w:sz="0" w:space="0" w:color="auto"/>
        <w:left w:val="none" w:sz="0" w:space="0" w:color="auto"/>
        <w:bottom w:val="none" w:sz="0" w:space="0" w:color="auto"/>
        <w:right w:val="none" w:sz="0" w:space="0" w:color="auto"/>
      </w:divBdr>
    </w:div>
    <w:div w:id="2138067336">
      <w:bodyDiv w:val="1"/>
      <w:marLeft w:val="0"/>
      <w:marRight w:val="0"/>
      <w:marTop w:val="0"/>
      <w:marBottom w:val="0"/>
      <w:divBdr>
        <w:top w:val="none" w:sz="0" w:space="0" w:color="auto"/>
        <w:left w:val="none" w:sz="0" w:space="0" w:color="auto"/>
        <w:bottom w:val="none" w:sz="0" w:space="0" w:color="auto"/>
        <w:right w:val="none" w:sz="0" w:space="0" w:color="auto"/>
      </w:divBdr>
    </w:div>
    <w:div w:id="2138137085">
      <w:bodyDiv w:val="1"/>
      <w:marLeft w:val="0"/>
      <w:marRight w:val="0"/>
      <w:marTop w:val="0"/>
      <w:marBottom w:val="0"/>
      <w:divBdr>
        <w:top w:val="none" w:sz="0" w:space="0" w:color="auto"/>
        <w:left w:val="none" w:sz="0" w:space="0" w:color="auto"/>
        <w:bottom w:val="none" w:sz="0" w:space="0" w:color="auto"/>
        <w:right w:val="none" w:sz="0" w:space="0" w:color="auto"/>
      </w:divBdr>
    </w:div>
    <w:div w:id="2138178651">
      <w:bodyDiv w:val="1"/>
      <w:marLeft w:val="0"/>
      <w:marRight w:val="0"/>
      <w:marTop w:val="0"/>
      <w:marBottom w:val="0"/>
      <w:divBdr>
        <w:top w:val="none" w:sz="0" w:space="0" w:color="auto"/>
        <w:left w:val="none" w:sz="0" w:space="0" w:color="auto"/>
        <w:bottom w:val="none" w:sz="0" w:space="0" w:color="auto"/>
        <w:right w:val="none" w:sz="0" w:space="0" w:color="auto"/>
      </w:divBdr>
    </w:div>
    <w:div w:id="2138256431">
      <w:bodyDiv w:val="1"/>
      <w:marLeft w:val="0"/>
      <w:marRight w:val="0"/>
      <w:marTop w:val="0"/>
      <w:marBottom w:val="0"/>
      <w:divBdr>
        <w:top w:val="none" w:sz="0" w:space="0" w:color="auto"/>
        <w:left w:val="none" w:sz="0" w:space="0" w:color="auto"/>
        <w:bottom w:val="none" w:sz="0" w:space="0" w:color="auto"/>
        <w:right w:val="none" w:sz="0" w:space="0" w:color="auto"/>
      </w:divBdr>
    </w:div>
    <w:div w:id="2138716099">
      <w:bodyDiv w:val="1"/>
      <w:marLeft w:val="0"/>
      <w:marRight w:val="0"/>
      <w:marTop w:val="0"/>
      <w:marBottom w:val="0"/>
      <w:divBdr>
        <w:top w:val="none" w:sz="0" w:space="0" w:color="auto"/>
        <w:left w:val="none" w:sz="0" w:space="0" w:color="auto"/>
        <w:bottom w:val="none" w:sz="0" w:space="0" w:color="auto"/>
        <w:right w:val="none" w:sz="0" w:space="0" w:color="auto"/>
      </w:divBdr>
    </w:div>
    <w:div w:id="2138984645">
      <w:bodyDiv w:val="1"/>
      <w:marLeft w:val="0"/>
      <w:marRight w:val="0"/>
      <w:marTop w:val="0"/>
      <w:marBottom w:val="0"/>
      <w:divBdr>
        <w:top w:val="none" w:sz="0" w:space="0" w:color="auto"/>
        <w:left w:val="none" w:sz="0" w:space="0" w:color="auto"/>
        <w:bottom w:val="none" w:sz="0" w:space="0" w:color="auto"/>
        <w:right w:val="none" w:sz="0" w:space="0" w:color="auto"/>
      </w:divBdr>
    </w:div>
    <w:div w:id="2139302404">
      <w:bodyDiv w:val="1"/>
      <w:marLeft w:val="0"/>
      <w:marRight w:val="0"/>
      <w:marTop w:val="0"/>
      <w:marBottom w:val="0"/>
      <w:divBdr>
        <w:top w:val="none" w:sz="0" w:space="0" w:color="auto"/>
        <w:left w:val="none" w:sz="0" w:space="0" w:color="auto"/>
        <w:bottom w:val="none" w:sz="0" w:space="0" w:color="auto"/>
        <w:right w:val="none" w:sz="0" w:space="0" w:color="auto"/>
      </w:divBdr>
    </w:div>
    <w:div w:id="2139688763">
      <w:bodyDiv w:val="1"/>
      <w:marLeft w:val="0"/>
      <w:marRight w:val="0"/>
      <w:marTop w:val="0"/>
      <w:marBottom w:val="0"/>
      <w:divBdr>
        <w:top w:val="none" w:sz="0" w:space="0" w:color="auto"/>
        <w:left w:val="none" w:sz="0" w:space="0" w:color="auto"/>
        <w:bottom w:val="none" w:sz="0" w:space="0" w:color="auto"/>
        <w:right w:val="none" w:sz="0" w:space="0" w:color="auto"/>
      </w:divBdr>
    </w:div>
    <w:div w:id="2139715541">
      <w:bodyDiv w:val="1"/>
      <w:marLeft w:val="0"/>
      <w:marRight w:val="0"/>
      <w:marTop w:val="0"/>
      <w:marBottom w:val="0"/>
      <w:divBdr>
        <w:top w:val="none" w:sz="0" w:space="0" w:color="auto"/>
        <w:left w:val="none" w:sz="0" w:space="0" w:color="auto"/>
        <w:bottom w:val="none" w:sz="0" w:space="0" w:color="auto"/>
        <w:right w:val="none" w:sz="0" w:space="0" w:color="auto"/>
      </w:divBdr>
    </w:div>
    <w:div w:id="2139758337">
      <w:bodyDiv w:val="1"/>
      <w:marLeft w:val="0"/>
      <w:marRight w:val="0"/>
      <w:marTop w:val="0"/>
      <w:marBottom w:val="0"/>
      <w:divBdr>
        <w:top w:val="none" w:sz="0" w:space="0" w:color="auto"/>
        <w:left w:val="none" w:sz="0" w:space="0" w:color="auto"/>
        <w:bottom w:val="none" w:sz="0" w:space="0" w:color="auto"/>
        <w:right w:val="none" w:sz="0" w:space="0" w:color="auto"/>
      </w:divBdr>
    </w:div>
    <w:div w:id="2140224611">
      <w:bodyDiv w:val="1"/>
      <w:marLeft w:val="0"/>
      <w:marRight w:val="0"/>
      <w:marTop w:val="0"/>
      <w:marBottom w:val="0"/>
      <w:divBdr>
        <w:top w:val="none" w:sz="0" w:space="0" w:color="auto"/>
        <w:left w:val="none" w:sz="0" w:space="0" w:color="auto"/>
        <w:bottom w:val="none" w:sz="0" w:space="0" w:color="auto"/>
        <w:right w:val="none" w:sz="0" w:space="0" w:color="auto"/>
      </w:divBdr>
    </w:div>
    <w:div w:id="2140490405">
      <w:bodyDiv w:val="1"/>
      <w:marLeft w:val="0"/>
      <w:marRight w:val="0"/>
      <w:marTop w:val="0"/>
      <w:marBottom w:val="0"/>
      <w:divBdr>
        <w:top w:val="none" w:sz="0" w:space="0" w:color="auto"/>
        <w:left w:val="none" w:sz="0" w:space="0" w:color="auto"/>
        <w:bottom w:val="none" w:sz="0" w:space="0" w:color="auto"/>
        <w:right w:val="none" w:sz="0" w:space="0" w:color="auto"/>
      </w:divBdr>
    </w:div>
    <w:div w:id="2140805857">
      <w:bodyDiv w:val="1"/>
      <w:marLeft w:val="0"/>
      <w:marRight w:val="0"/>
      <w:marTop w:val="0"/>
      <w:marBottom w:val="0"/>
      <w:divBdr>
        <w:top w:val="none" w:sz="0" w:space="0" w:color="auto"/>
        <w:left w:val="none" w:sz="0" w:space="0" w:color="auto"/>
        <w:bottom w:val="none" w:sz="0" w:space="0" w:color="auto"/>
        <w:right w:val="none" w:sz="0" w:space="0" w:color="auto"/>
      </w:divBdr>
    </w:div>
    <w:div w:id="2140877533">
      <w:bodyDiv w:val="1"/>
      <w:marLeft w:val="0"/>
      <w:marRight w:val="0"/>
      <w:marTop w:val="0"/>
      <w:marBottom w:val="0"/>
      <w:divBdr>
        <w:top w:val="none" w:sz="0" w:space="0" w:color="auto"/>
        <w:left w:val="none" w:sz="0" w:space="0" w:color="auto"/>
        <w:bottom w:val="none" w:sz="0" w:space="0" w:color="auto"/>
        <w:right w:val="none" w:sz="0" w:space="0" w:color="auto"/>
      </w:divBdr>
    </w:div>
    <w:div w:id="2140951736">
      <w:bodyDiv w:val="1"/>
      <w:marLeft w:val="0"/>
      <w:marRight w:val="0"/>
      <w:marTop w:val="0"/>
      <w:marBottom w:val="0"/>
      <w:divBdr>
        <w:top w:val="none" w:sz="0" w:space="0" w:color="auto"/>
        <w:left w:val="none" w:sz="0" w:space="0" w:color="auto"/>
        <w:bottom w:val="none" w:sz="0" w:space="0" w:color="auto"/>
        <w:right w:val="none" w:sz="0" w:space="0" w:color="auto"/>
      </w:divBdr>
    </w:div>
    <w:div w:id="2141071423">
      <w:bodyDiv w:val="1"/>
      <w:marLeft w:val="0"/>
      <w:marRight w:val="0"/>
      <w:marTop w:val="0"/>
      <w:marBottom w:val="0"/>
      <w:divBdr>
        <w:top w:val="none" w:sz="0" w:space="0" w:color="auto"/>
        <w:left w:val="none" w:sz="0" w:space="0" w:color="auto"/>
        <w:bottom w:val="none" w:sz="0" w:space="0" w:color="auto"/>
        <w:right w:val="none" w:sz="0" w:space="0" w:color="auto"/>
      </w:divBdr>
    </w:div>
    <w:div w:id="2141073490">
      <w:bodyDiv w:val="1"/>
      <w:marLeft w:val="0"/>
      <w:marRight w:val="0"/>
      <w:marTop w:val="0"/>
      <w:marBottom w:val="0"/>
      <w:divBdr>
        <w:top w:val="none" w:sz="0" w:space="0" w:color="auto"/>
        <w:left w:val="none" w:sz="0" w:space="0" w:color="auto"/>
        <w:bottom w:val="none" w:sz="0" w:space="0" w:color="auto"/>
        <w:right w:val="none" w:sz="0" w:space="0" w:color="auto"/>
      </w:divBdr>
    </w:div>
    <w:div w:id="2141485598">
      <w:bodyDiv w:val="1"/>
      <w:marLeft w:val="0"/>
      <w:marRight w:val="0"/>
      <w:marTop w:val="0"/>
      <w:marBottom w:val="0"/>
      <w:divBdr>
        <w:top w:val="none" w:sz="0" w:space="0" w:color="auto"/>
        <w:left w:val="none" w:sz="0" w:space="0" w:color="auto"/>
        <w:bottom w:val="none" w:sz="0" w:space="0" w:color="auto"/>
        <w:right w:val="none" w:sz="0" w:space="0" w:color="auto"/>
      </w:divBdr>
    </w:div>
    <w:div w:id="2141603930">
      <w:bodyDiv w:val="1"/>
      <w:marLeft w:val="0"/>
      <w:marRight w:val="0"/>
      <w:marTop w:val="0"/>
      <w:marBottom w:val="0"/>
      <w:divBdr>
        <w:top w:val="none" w:sz="0" w:space="0" w:color="auto"/>
        <w:left w:val="none" w:sz="0" w:space="0" w:color="auto"/>
        <w:bottom w:val="none" w:sz="0" w:space="0" w:color="auto"/>
        <w:right w:val="none" w:sz="0" w:space="0" w:color="auto"/>
      </w:divBdr>
    </w:div>
    <w:div w:id="2141604240">
      <w:bodyDiv w:val="1"/>
      <w:marLeft w:val="0"/>
      <w:marRight w:val="0"/>
      <w:marTop w:val="0"/>
      <w:marBottom w:val="0"/>
      <w:divBdr>
        <w:top w:val="none" w:sz="0" w:space="0" w:color="auto"/>
        <w:left w:val="none" w:sz="0" w:space="0" w:color="auto"/>
        <w:bottom w:val="none" w:sz="0" w:space="0" w:color="auto"/>
        <w:right w:val="none" w:sz="0" w:space="0" w:color="auto"/>
      </w:divBdr>
    </w:div>
    <w:div w:id="2141651253">
      <w:bodyDiv w:val="1"/>
      <w:marLeft w:val="0"/>
      <w:marRight w:val="0"/>
      <w:marTop w:val="0"/>
      <w:marBottom w:val="0"/>
      <w:divBdr>
        <w:top w:val="none" w:sz="0" w:space="0" w:color="auto"/>
        <w:left w:val="none" w:sz="0" w:space="0" w:color="auto"/>
        <w:bottom w:val="none" w:sz="0" w:space="0" w:color="auto"/>
        <w:right w:val="none" w:sz="0" w:space="0" w:color="auto"/>
      </w:divBdr>
    </w:div>
    <w:div w:id="2142335209">
      <w:bodyDiv w:val="1"/>
      <w:marLeft w:val="0"/>
      <w:marRight w:val="0"/>
      <w:marTop w:val="0"/>
      <w:marBottom w:val="0"/>
      <w:divBdr>
        <w:top w:val="none" w:sz="0" w:space="0" w:color="auto"/>
        <w:left w:val="none" w:sz="0" w:space="0" w:color="auto"/>
        <w:bottom w:val="none" w:sz="0" w:space="0" w:color="auto"/>
        <w:right w:val="none" w:sz="0" w:space="0" w:color="auto"/>
      </w:divBdr>
    </w:div>
    <w:div w:id="2142338691">
      <w:bodyDiv w:val="1"/>
      <w:marLeft w:val="0"/>
      <w:marRight w:val="0"/>
      <w:marTop w:val="0"/>
      <w:marBottom w:val="0"/>
      <w:divBdr>
        <w:top w:val="none" w:sz="0" w:space="0" w:color="auto"/>
        <w:left w:val="none" w:sz="0" w:space="0" w:color="auto"/>
        <w:bottom w:val="none" w:sz="0" w:space="0" w:color="auto"/>
        <w:right w:val="none" w:sz="0" w:space="0" w:color="auto"/>
      </w:divBdr>
    </w:div>
    <w:div w:id="2143228743">
      <w:bodyDiv w:val="1"/>
      <w:marLeft w:val="0"/>
      <w:marRight w:val="0"/>
      <w:marTop w:val="0"/>
      <w:marBottom w:val="0"/>
      <w:divBdr>
        <w:top w:val="none" w:sz="0" w:space="0" w:color="auto"/>
        <w:left w:val="none" w:sz="0" w:space="0" w:color="auto"/>
        <w:bottom w:val="none" w:sz="0" w:space="0" w:color="auto"/>
        <w:right w:val="none" w:sz="0" w:space="0" w:color="auto"/>
      </w:divBdr>
    </w:div>
    <w:div w:id="2143300984">
      <w:bodyDiv w:val="1"/>
      <w:marLeft w:val="0"/>
      <w:marRight w:val="0"/>
      <w:marTop w:val="0"/>
      <w:marBottom w:val="0"/>
      <w:divBdr>
        <w:top w:val="none" w:sz="0" w:space="0" w:color="auto"/>
        <w:left w:val="none" w:sz="0" w:space="0" w:color="auto"/>
        <w:bottom w:val="none" w:sz="0" w:space="0" w:color="auto"/>
        <w:right w:val="none" w:sz="0" w:space="0" w:color="auto"/>
      </w:divBdr>
    </w:div>
    <w:div w:id="2143958126">
      <w:bodyDiv w:val="1"/>
      <w:marLeft w:val="0"/>
      <w:marRight w:val="0"/>
      <w:marTop w:val="0"/>
      <w:marBottom w:val="0"/>
      <w:divBdr>
        <w:top w:val="none" w:sz="0" w:space="0" w:color="auto"/>
        <w:left w:val="none" w:sz="0" w:space="0" w:color="auto"/>
        <w:bottom w:val="none" w:sz="0" w:space="0" w:color="auto"/>
        <w:right w:val="none" w:sz="0" w:space="0" w:color="auto"/>
      </w:divBdr>
    </w:div>
    <w:div w:id="2144034473">
      <w:bodyDiv w:val="1"/>
      <w:marLeft w:val="0"/>
      <w:marRight w:val="0"/>
      <w:marTop w:val="0"/>
      <w:marBottom w:val="0"/>
      <w:divBdr>
        <w:top w:val="none" w:sz="0" w:space="0" w:color="auto"/>
        <w:left w:val="none" w:sz="0" w:space="0" w:color="auto"/>
        <w:bottom w:val="none" w:sz="0" w:space="0" w:color="auto"/>
        <w:right w:val="none" w:sz="0" w:space="0" w:color="auto"/>
      </w:divBdr>
    </w:div>
    <w:div w:id="2144077820">
      <w:bodyDiv w:val="1"/>
      <w:marLeft w:val="0"/>
      <w:marRight w:val="0"/>
      <w:marTop w:val="0"/>
      <w:marBottom w:val="0"/>
      <w:divBdr>
        <w:top w:val="none" w:sz="0" w:space="0" w:color="auto"/>
        <w:left w:val="none" w:sz="0" w:space="0" w:color="auto"/>
        <w:bottom w:val="none" w:sz="0" w:space="0" w:color="auto"/>
        <w:right w:val="none" w:sz="0" w:space="0" w:color="auto"/>
      </w:divBdr>
    </w:div>
    <w:div w:id="2145000478">
      <w:bodyDiv w:val="1"/>
      <w:marLeft w:val="0"/>
      <w:marRight w:val="0"/>
      <w:marTop w:val="0"/>
      <w:marBottom w:val="0"/>
      <w:divBdr>
        <w:top w:val="none" w:sz="0" w:space="0" w:color="auto"/>
        <w:left w:val="none" w:sz="0" w:space="0" w:color="auto"/>
        <w:bottom w:val="none" w:sz="0" w:space="0" w:color="auto"/>
        <w:right w:val="none" w:sz="0" w:space="0" w:color="auto"/>
      </w:divBdr>
    </w:div>
    <w:div w:id="2145341429">
      <w:bodyDiv w:val="1"/>
      <w:marLeft w:val="0"/>
      <w:marRight w:val="0"/>
      <w:marTop w:val="0"/>
      <w:marBottom w:val="0"/>
      <w:divBdr>
        <w:top w:val="none" w:sz="0" w:space="0" w:color="auto"/>
        <w:left w:val="none" w:sz="0" w:space="0" w:color="auto"/>
        <w:bottom w:val="none" w:sz="0" w:space="0" w:color="auto"/>
        <w:right w:val="none" w:sz="0" w:space="0" w:color="auto"/>
      </w:divBdr>
    </w:div>
    <w:div w:id="2145612533">
      <w:bodyDiv w:val="1"/>
      <w:marLeft w:val="0"/>
      <w:marRight w:val="0"/>
      <w:marTop w:val="0"/>
      <w:marBottom w:val="0"/>
      <w:divBdr>
        <w:top w:val="none" w:sz="0" w:space="0" w:color="auto"/>
        <w:left w:val="none" w:sz="0" w:space="0" w:color="auto"/>
        <w:bottom w:val="none" w:sz="0" w:space="0" w:color="auto"/>
        <w:right w:val="none" w:sz="0" w:space="0" w:color="auto"/>
      </w:divBdr>
    </w:div>
    <w:div w:id="2145734053">
      <w:bodyDiv w:val="1"/>
      <w:marLeft w:val="0"/>
      <w:marRight w:val="0"/>
      <w:marTop w:val="0"/>
      <w:marBottom w:val="0"/>
      <w:divBdr>
        <w:top w:val="none" w:sz="0" w:space="0" w:color="auto"/>
        <w:left w:val="none" w:sz="0" w:space="0" w:color="auto"/>
        <w:bottom w:val="none" w:sz="0" w:space="0" w:color="auto"/>
        <w:right w:val="none" w:sz="0" w:space="0" w:color="auto"/>
      </w:divBdr>
    </w:div>
    <w:div w:id="2145736974">
      <w:bodyDiv w:val="1"/>
      <w:marLeft w:val="0"/>
      <w:marRight w:val="0"/>
      <w:marTop w:val="0"/>
      <w:marBottom w:val="0"/>
      <w:divBdr>
        <w:top w:val="none" w:sz="0" w:space="0" w:color="auto"/>
        <w:left w:val="none" w:sz="0" w:space="0" w:color="auto"/>
        <w:bottom w:val="none" w:sz="0" w:space="0" w:color="auto"/>
        <w:right w:val="none" w:sz="0" w:space="0" w:color="auto"/>
      </w:divBdr>
    </w:div>
    <w:div w:id="2145930543">
      <w:bodyDiv w:val="1"/>
      <w:marLeft w:val="0"/>
      <w:marRight w:val="0"/>
      <w:marTop w:val="0"/>
      <w:marBottom w:val="0"/>
      <w:divBdr>
        <w:top w:val="none" w:sz="0" w:space="0" w:color="auto"/>
        <w:left w:val="none" w:sz="0" w:space="0" w:color="auto"/>
        <w:bottom w:val="none" w:sz="0" w:space="0" w:color="auto"/>
        <w:right w:val="none" w:sz="0" w:space="0" w:color="auto"/>
      </w:divBdr>
    </w:div>
    <w:div w:id="2146894703">
      <w:bodyDiv w:val="1"/>
      <w:marLeft w:val="0"/>
      <w:marRight w:val="0"/>
      <w:marTop w:val="0"/>
      <w:marBottom w:val="0"/>
      <w:divBdr>
        <w:top w:val="none" w:sz="0" w:space="0" w:color="auto"/>
        <w:left w:val="none" w:sz="0" w:space="0" w:color="auto"/>
        <w:bottom w:val="none" w:sz="0" w:space="0" w:color="auto"/>
        <w:right w:val="none" w:sz="0" w:space="0" w:color="auto"/>
      </w:divBdr>
    </w:div>
    <w:div w:id="2147043164">
      <w:bodyDiv w:val="1"/>
      <w:marLeft w:val="0"/>
      <w:marRight w:val="0"/>
      <w:marTop w:val="0"/>
      <w:marBottom w:val="0"/>
      <w:divBdr>
        <w:top w:val="none" w:sz="0" w:space="0" w:color="auto"/>
        <w:left w:val="none" w:sz="0" w:space="0" w:color="auto"/>
        <w:bottom w:val="none" w:sz="0" w:space="0" w:color="auto"/>
        <w:right w:val="none" w:sz="0" w:space="0" w:color="auto"/>
      </w:divBdr>
    </w:div>
    <w:div w:id="2147382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42" Type="http://schemas.openxmlformats.org/officeDocument/2006/relationships/hyperlink" Target="https://doi.org/10.1002/14651858.CD002209.pub2" TargetMode="External"/><Relationship Id="rId143" Type="http://schemas.openxmlformats.org/officeDocument/2006/relationships/hyperlink" Target="https://doi.org/10.1146/annurev-publhealth-040617-013526" TargetMode="External"/><Relationship Id="rId144" Type="http://schemas.openxmlformats.org/officeDocument/2006/relationships/hyperlink" Target="https://doi.org/10.2196/jmir.3397" TargetMode="External"/><Relationship Id="rId145" Type="http://schemas.openxmlformats.org/officeDocument/2006/relationships/hyperlink" Target="https://www.healthdataarchiver.com/health-data-volumes-skyrocket-legacy-data-archives-rise-hie/" TargetMode="External"/><Relationship Id="rId146" Type="http://schemas.openxmlformats.org/officeDocument/2006/relationships/hyperlink" Target="https://integrationacademy.ahrqdev.org/products/literature-collection/literature/medication-assisted-treatment-buprenorphine-hch-community" TargetMode="External"/><Relationship Id="rId147" Type="http://schemas.openxmlformats.org/officeDocument/2006/relationships/hyperlink" Target="https://doi.org/10.1016/j.jpain.2011.06.006" TargetMode="External"/><Relationship Id="rId148" Type="http://schemas.openxmlformats.org/officeDocument/2006/relationships/hyperlink" Target="https://doi.org/10.1542/peds.2015-1364" TargetMode="External"/><Relationship Id="rId149" Type="http://schemas.openxmlformats.org/officeDocument/2006/relationships/hyperlink" Target="https://dl.acm.org/citation.cfm?id=2380985" TargetMode="External"/><Relationship Id="rId180" Type="http://schemas.openxmlformats.org/officeDocument/2006/relationships/hyperlink" Target="https://store.samhsa.gov/system/files/pep15-fedguideotp.pdf" TargetMode="External"/><Relationship Id="rId181" Type="http://schemas.openxmlformats.org/officeDocument/2006/relationships/hyperlink" Target="https://doi.org/10.4172/2329-6488.1000262" TargetMode="External"/><Relationship Id="rId182" Type="http://schemas.openxmlformats.org/officeDocument/2006/relationships/hyperlink" Target="https://doi.org/10.1097/j.pain.0000000000001241" TargetMode="External"/><Relationship Id="rId40" Type="http://schemas.openxmlformats.org/officeDocument/2006/relationships/hyperlink" Target="https://www.nber.org/aginghealth/2017no2/2017no2.pdf" TargetMode="External"/><Relationship Id="rId41" Type="http://schemas.openxmlformats.org/officeDocument/2006/relationships/hyperlink" Target="https://doi.org/10.1007/s11606-015-3394-3" TargetMode="External"/><Relationship Id="rId42" Type="http://schemas.openxmlformats.org/officeDocument/2006/relationships/hyperlink" Target="https://doi.org/10.1016/S0004-3702(97)00063-5" TargetMode="External"/><Relationship Id="rId43" Type="http://schemas.openxmlformats.org/officeDocument/2006/relationships/hyperlink" Target="https://doi.org/10.1007/978-3-319-44188-7_4" TargetMode="External"/><Relationship Id="rId44" Type="http://schemas.openxmlformats.org/officeDocument/2006/relationships/hyperlink" Target="https://doi.org/10.1056/NEJMp0900702" TargetMode="External"/><Relationship Id="rId45" Type="http://schemas.openxmlformats.org/officeDocument/2006/relationships/hyperlink" Target="https://doi.org/10.1371/journal.pmed.0050151" TargetMode="External"/><Relationship Id="rId46" Type="http://schemas.openxmlformats.org/officeDocument/2006/relationships/hyperlink" Target="https://doi.org/10.1093/eurpub/ckv172.038" TargetMode="External"/><Relationship Id="rId47" Type="http://schemas.openxmlformats.org/officeDocument/2006/relationships/hyperlink" Target="https://doi.org/10.1056/NEJMsr1601307" TargetMode="External"/><Relationship Id="rId48" Type="http://schemas.openxmlformats.org/officeDocument/2006/relationships/hyperlink" Target="https://doi.org/10.1007/s13181-014-0439-7" TargetMode="External"/><Relationship Id="rId49" Type="http://schemas.openxmlformats.org/officeDocument/2006/relationships/hyperlink" Target="https://www.cdc.gov/drugoverdose/opioids/fentanyl.html" TargetMode="External"/><Relationship Id="rId183" Type="http://schemas.openxmlformats.org/officeDocument/2006/relationships/hyperlink" Target="https://doi.org/10.3389/fphar.2019.00046" TargetMode="External"/><Relationship Id="rId184" Type="http://schemas.openxmlformats.org/officeDocument/2006/relationships/hyperlink" Target="https://doi.org/10.1162/ajhe_a_00113" TargetMode="External"/><Relationship Id="rId185" Type="http://schemas.openxmlformats.org/officeDocument/2006/relationships/hyperlink" Target="https://doi.org/10.2105/AJPH.2012.301049" TargetMode="External"/><Relationship Id="rId186" Type="http://schemas.openxmlformats.org/officeDocument/2006/relationships/hyperlink" Target="https://doi.org/10.1001/jamasurg.2018.1039" TargetMode="External"/><Relationship Id="rId187" Type="http://schemas.openxmlformats.org/officeDocument/2006/relationships/hyperlink" Target="https://doi.org/10.2196/12125" TargetMode="External"/><Relationship Id="rId188" Type="http://schemas.openxmlformats.org/officeDocument/2006/relationships/hyperlink" Target="https://doi.org/10.1177/1178221817696077" TargetMode="External"/><Relationship Id="rId189" Type="http://schemas.openxmlformats.org/officeDocument/2006/relationships/hyperlink" Target="https://doi.org/10.1186/1747-597X-3-16" TargetMode="External"/><Relationship Id="rId220" Type="http://schemas.openxmlformats.org/officeDocument/2006/relationships/hyperlink" Target="https://doi.org/10.1176/appi.pn.2017.12a5" TargetMode="External"/><Relationship Id="rId221" Type="http://schemas.openxmlformats.org/officeDocument/2006/relationships/hyperlink" Target="https://doi.org/10.1145/1531674.1531710" TargetMode="External"/><Relationship Id="rId222" Type="http://schemas.openxmlformats.org/officeDocument/2006/relationships/header" Target="header2.xml"/><Relationship Id="rId223" Type="http://schemas.openxmlformats.org/officeDocument/2006/relationships/footer" Target="footer3.xml"/><Relationship Id="rId80" Type="http://schemas.openxmlformats.org/officeDocument/2006/relationships/hyperlink" Target="https://doi.org/10.1145/2184751.2184890" TargetMode="External"/><Relationship Id="rId81" Type="http://schemas.openxmlformats.org/officeDocument/2006/relationships/hyperlink" Target="https://doi.org/10.1145/2481244.2481246" TargetMode="External"/><Relationship Id="rId82" Type="http://schemas.openxmlformats.org/officeDocument/2006/relationships/hyperlink" Target="https://www.fda.gov/news-events/public-health-focus/fda-and-kratom" TargetMode="External"/><Relationship Id="rId83" Type="http://schemas.openxmlformats.org/officeDocument/2006/relationships/hyperlink" Target="https://doi.org/10.1097/ADM.0b013e31809b5df2" TargetMode="External"/><Relationship Id="rId84" Type="http://schemas.openxmlformats.org/officeDocument/2006/relationships/hyperlink" Target="https://doi.org/10.1186/s12913-017-2354-5" TargetMode="External"/><Relationship Id="rId85" Type="http://schemas.openxmlformats.org/officeDocument/2006/relationships/hyperlink" Target="https://doi.org/10.1097/MLR.0000000000000625" TargetMode="External"/><Relationship Id="rId86" Type="http://schemas.openxmlformats.org/officeDocument/2006/relationships/hyperlink" Target="https://www.pewresearch.org/internet/2013/01/15/health-online-2013/" TargetMode="External"/><Relationship Id="rId87" Type="http://schemas.openxmlformats.org/officeDocument/2006/relationships/hyperlink" Target="https://doi.org/10.4172/2161-0495.1000332" TargetMode="External"/><Relationship Id="rId88" Type="http://schemas.openxmlformats.org/officeDocument/2006/relationships/hyperlink" Target="https://doi.org/10.1016/j.ijinfomgt.2014.10.007" TargetMode="External"/><Relationship Id="rId89" Type="http://schemas.openxmlformats.org/officeDocument/2006/relationships/hyperlink" Target="https://doi.org/10.1038/nature07634" TargetMode="External"/><Relationship Id="rId224" Type="http://schemas.openxmlformats.org/officeDocument/2006/relationships/fontTable" Target="fontTable.xml"/><Relationship Id="rId225" Type="http://schemas.openxmlformats.org/officeDocument/2006/relationships/theme" Target="theme/theme1.xml"/><Relationship Id="rId110" Type="http://schemas.openxmlformats.org/officeDocument/2006/relationships/hyperlink" Target="https://www.internetlivestats.com/twitter-statistics/" TargetMode="External"/><Relationship Id="rId111" Type="http://schemas.openxmlformats.org/officeDocument/2006/relationships/hyperlink" Target="https://www.iospress.nl/book/emerging-artificial-intelligence-applications-in-computer-engineering/" TargetMode="External"/><Relationship Id="rId112" Type="http://schemas.openxmlformats.org/officeDocument/2006/relationships/hyperlink" Target="https://doi.org/10.1186/1472-6963-6-46" TargetMode="External"/><Relationship Id="rId113" Type="http://schemas.openxmlformats.org/officeDocument/2006/relationships/hyperlink" Target="https://doi.org/10.2196/resprot.3287" TargetMode="External"/><Relationship Id="rId114" Type="http://schemas.openxmlformats.org/officeDocument/2006/relationships/hyperlink" Target="https://doi.org/10.1001/jama.2018.8401" TargetMode="External"/><Relationship Id="rId115" Type="http://schemas.openxmlformats.org/officeDocument/2006/relationships/hyperlink" Target="https://doi.org/10.2105/AJPH.2015.302664" TargetMode="External"/><Relationship Id="rId116" Type="http://schemas.openxmlformats.org/officeDocument/2006/relationships/hyperlink" Target="https://doi.org/10.1056/NEJMoa1005359" TargetMode="External"/><Relationship Id="rId117" Type="http://schemas.openxmlformats.org/officeDocument/2006/relationships/hyperlink" Target="https://doi.org/10.1016/S1086-5802(16)31232-3" TargetMode="External"/><Relationship Id="rId118" Type="http://schemas.openxmlformats.org/officeDocument/2006/relationships/hyperlink" Target="https://web.stanford.edu/~jurafsky/slp3/edbook_oct162019.pdf" TargetMode="External"/><Relationship Id="rId119" Type="http://schemas.openxmlformats.org/officeDocument/2006/relationships/hyperlink" Target="https://doi.org/10.1016/S0889-8545(05)70362-4" TargetMode="External"/><Relationship Id="rId150" Type="http://schemas.openxmlformats.org/officeDocument/2006/relationships/hyperlink" Target="https://integrationacademy.ahrqdev.org/products/literature-collection/literature/medication-assisted-treatment-buprenorphine-hch-community" TargetMode="External"/><Relationship Id="rId151" Type="http://schemas.openxmlformats.org/officeDocument/2006/relationships/hyperlink" Target="https://nhchc.org/wp-content/uploads/2019/08/nhchc-opioid-fact-sheet-august-2017.pdf" TargetMode="External"/><Relationship Id="rId152" Type="http://schemas.openxmlformats.org/officeDocument/2006/relationships/hyperlink" Target="https://www.drugabuse.gov/publications/drugfacts/fentanyl" TargetMode="External"/><Relationship Id="rId10" Type="http://schemas.openxmlformats.org/officeDocument/2006/relationships/header" Target="header1.xml"/><Relationship Id="rId11" Type="http://schemas.openxmlformats.org/officeDocument/2006/relationships/footer" Target="footer2.xm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jpeg"/><Relationship Id="rId15" Type="http://schemas.openxmlformats.org/officeDocument/2006/relationships/diagramData" Target="diagrams/data1.xml"/><Relationship Id="rId16" Type="http://schemas.openxmlformats.org/officeDocument/2006/relationships/diagramLayout" Target="diagrams/layout1.xml"/><Relationship Id="rId17" Type="http://schemas.openxmlformats.org/officeDocument/2006/relationships/diagramQuickStyle" Target="diagrams/quickStyle1.xml"/><Relationship Id="rId18" Type="http://schemas.openxmlformats.org/officeDocument/2006/relationships/diagramColors" Target="diagrams/colors1.xml"/><Relationship Id="rId19" Type="http://schemas.microsoft.com/office/2007/relationships/diagramDrawing" Target="diagrams/drawing1.xml"/><Relationship Id="rId153" Type="http://schemas.openxmlformats.org/officeDocument/2006/relationships/hyperlink" Target="https://doi.org/10.5210/ojphi.v9i1.7598" TargetMode="External"/><Relationship Id="rId154" Type="http://schemas.openxmlformats.org/officeDocument/2006/relationships/hyperlink" Target="https://www.whitehouse.gov/sites/whitehouse.gov/files/images/The%20Underestimated%20Cost%20of%20the%20Opioid%20Crisis.pdf" TargetMode="External"/><Relationship Id="rId155" Type="http://schemas.openxmlformats.org/officeDocument/2006/relationships/hyperlink" Target="https://www.congress.gov/bill/115th-congress/senate-bill/2680" TargetMode="External"/><Relationship Id="rId156" Type="http://schemas.openxmlformats.org/officeDocument/2006/relationships/hyperlink" Target="https://www.acog.org/Clinical-Guidance-and-Publications/Committee-Opinions/Committee-on-Obstetric-Practice/Opioid-Use-and-Opioid-Use-Disorder-in-Pregnancy?IsMobileSet=false" TargetMode="External"/><Relationship Id="rId157" Type="http://schemas.openxmlformats.org/officeDocument/2006/relationships/hyperlink" Target="https://doi.org/10.1016/j.annepidem.2018.05.008" TargetMode="External"/><Relationship Id="rId158" Type="http://schemas.openxmlformats.org/officeDocument/2006/relationships/hyperlink" Target="https://doi.org/10.7249/CT497" TargetMode="External"/><Relationship Id="rId159" Type="http://schemas.openxmlformats.org/officeDocument/2006/relationships/hyperlink" Target="https://doi.org/10.2196/11654" TargetMode="External"/><Relationship Id="rId190" Type="http://schemas.openxmlformats.org/officeDocument/2006/relationships/hyperlink" Target="https://doi.org/10.1371/journal.pbio.1002195" TargetMode="External"/><Relationship Id="rId191" Type="http://schemas.openxmlformats.org/officeDocument/2006/relationships/hyperlink" Target="https://www.samhsa.gov/data/sites/default/files/NSDUH-DetTabs2014/NSDUH-DetTabs2014.pdf" TargetMode="External"/><Relationship Id="rId192" Type="http://schemas.openxmlformats.org/officeDocument/2006/relationships/hyperlink" Target="https://doi.org/10.1002/gepi.20309" TargetMode="External"/><Relationship Id="rId50" Type="http://schemas.openxmlformats.org/officeDocument/2006/relationships/hyperlink" Target="https://www.cdc.gov/nchs/products/databriefs/db294.htm" TargetMode="External"/><Relationship Id="rId51" Type="http://schemas.openxmlformats.org/officeDocument/2006/relationships/hyperlink" Target="https://www.ncbi.nlm.nih.gov/pubmed/22786464" TargetMode="External"/><Relationship Id="rId52" Type="http://schemas.openxmlformats.org/officeDocument/2006/relationships/hyperlink" Target="https://www.cdc.gov/mmwr/preview/mmwrhtml/mm6423a2.htm" TargetMode="External"/><Relationship Id="rId53" Type="http://schemas.openxmlformats.org/officeDocument/2006/relationships/hyperlink" Target="https://www.cdc.gov/drugoverdose/opioids/prescribed.html" TargetMode="External"/><Relationship Id="rId54" Type="http://schemas.openxmlformats.org/officeDocument/2006/relationships/hyperlink" Target="https://www.cdc.gov/drugoverdose/prescribing/guideline.html" TargetMode="External"/><Relationship Id="rId55" Type="http://schemas.openxmlformats.org/officeDocument/2006/relationships/hyperlink" Target="https://www.cdc.gov/drugoverdose/epidemic/index.html" TargetMode="External"/><Relationship Id="rId56" Type="http://schemas.openxmlformats.org/officeDocument/2006/relationships/hyperlink" Target="https://doi.org/10.2196/jmir.7050" TargetMode="External"/><Relationship Id="rId57" Type="http://schemas.openxmlformats.org/officeDocument/2006/relationships/hyperlink" Target="https://doi.org/10.2196/publichealth.8144" TargetMode="External"/><Relationship Id="rId58" Type="http://schemas.openxmlformats.org/officeDocument/2006/relationships/hyperlink" Target="https://doi.org/10.1002/aris.1440370103" TargetMode="External"/><Relationship Id="rId59" Type="http://schemas.openxmlformats.org/officeDocument/2006/relationships/hyperlink" Target="https://doi.org/10.1377/hlthaff.2010.0532" TargetMode="External"/><Relationship Id="rId193" Type="http://schemas.openxmlformats.org/officeDocument/2006/relationships/hyperlink" Target="https://doi.org/10.5210/ojphi.v9i1.7723" TargetMode="External"/><Relationship Id="rId194" Type="http://schemas.openxmlformats.org/officeDocument/2006/relationships/hyperlink" Target="https://doi.org/10.1016/j.pedhc.2018.01.002" TargetMode="External"/><Relationship Id="rId195" Type="http://schemas.openxmlformats.org/officeDocument/2006/relationships/hyperlink" Target="https://www.economist.com/briefing/2019/02/23/tens-of-thousands-of-americans-die-each-year-from-opioid-overdoses" TargetMode="External"/><Relationship Id="rId196" Type="http://schemas.openxmlformats.org/officeDocument/2006/relationships/hyperlink" Target="https://www.cdc.gov/mmwr/preview/mmwrhtml/su6103a2.htm?s_cid%3Dsu6103a2_x" TargetMode="External"/><Relationship Id="rId197" Type="http://schemas.openxmlformats.org/officeDocument/2006/relationships/hyperlink" Target="https://doi.org/10.1016/j.japh.2019.06.016" TargetMode="External"/><Relationship Id="rId198" Type="http://schemas.openxmlformats.org/officeDocument/2006/relationships/hyperlink" Target="https://doi.org/10.2196/11231" TargetMode="External"/><Relationship Id="rId199" Type="http://schemas.openxmlformats.org/officeDocument/2006/relationships/hyperlink" Target="https://doi.org/10.1017/S1049096514001772" TargetMode="External"/><Relationship Id="rId90" Type="http://schemas.openxmlformats.org/officeDocument/2006/relationships/hyperlink" Target="https://doi.org/10.1249/MSS.0000000000000968" TargetMode="External"/><Relationship Id="rId91" Type="http://schemas.openxmlformats.org/officeDocument/2006/relationships/hyperlink" Target="https://doi.org/10.1145/2527031.2527049" TargetMode="External"/><Relationship Id="rId92" Type="http://schemas.openxmlformats.org/officeDocument/2006/relationships/hyperlink" Target="https://doi.org/10.1093/eurpub/cku166.164" TargetMode="External"/><Relationship Id="rId93" Type="http://schemas.openxmlformats.org/officeDocument/2006/relationships/hyperlink" Target="https://doi.org/10.3389/fpubh.2014.00066" TargetMode="External"/><Relationship Id="rId94" Type="http://schemas.openxmlformats.org/officeDocument/2006/relationships/hyperlink" Target="https://doi.org/10.1001/jamasurg.2018.2651" TargetMode="External"/><Relationship Id="rId95" Type="http://schemas.openxmlformats.org/officeDocument/2006/relationships/hyperlink" Target="https://doi.org/10.2105/AJPH.2017.303982" TargetMode="External"/><Relationship Id="rId96" Type="http://schemas.openxmlformats.org/officeDocument/2006/relationships/hyperlink" Target="https://doi.org/10.1377/hlthaff.2017.1321" TargetMode="External"/><Relationship Id="rId97" Type="http://schemas.openxmlformats.org/officeDocument/2006/relationships/hyperlink" Target="https://doi.org/10.7326/M17-0865" TargetMode="External"/><Relationship Id="rId98" Type="http://schemas.openxmlformats.org/officeDocument/2006/relationships/hyperlink" Target="https://doi.org/10.1001/jama.2015.11859" TargetMode="External"/><Relationship Id="rId99" Type="http://schemas.openxmlformats.org/officeDocument/2006/relationships/hyperlink" Target="https://doi.org/10.1016/j.drugpo.2015.12.021" TargetMode="External"/><Relationship Id="rId120" Type="http://schemas.openxmlformats.org/officeDocument/2006/relationships/hyperlink" Target="https://doi.org/10.2105/AJPH.2015.302953" TargetMode="External"/><Relationship Id="rId121" Type="http://schemas.openxmlformats.org/officeDocument/2006/relationships/hyperlink" Target="https://doi.org/10.2196/jmir.6426" TargetMode="External"/><Relationship Id="rId122" Type="http://schemas.openxmlformats.org/officeDocument/2006/relationships/hyperlink" Target="https://doi.org/10.1097/ADM.0000000000000308" TargetMode="External"/><Relationship Id="rId123" Type="http://schemas.openxmlformats.org/officeDocument/2006/relationships/hyperlink" Target="https://doi.org/10.1097/ADM.0b013e3181d41ddb" TargetMode="External"/><Relationship Id="rId124" Type="http://schemas.openxmlformats.org/officeDocument/2006/relationships/hyperlink" Target="https://doi.org/10.1093/bioinformatics/btq470" TargetMode="External"/><Relationship Id="rId125" Type="http://schemas.openxmlformats.org/officeDocument/2006/relationships/hyperlink" Target="https://doi.org/10.2147/DDDT.S86983" TargetMode="External"/><Relationship Id="rId126" Type="http://schemas.openxmlformats.org/officeDocument/2006/relationships/hyperlink" Target="https://doi.org/10.1016/j.arth.2019.01.054" TargetMode="External"/><Relationship Id="rId127" Type="http://schemas.openxmlformats.org/officeDocument/2006/relationships/hyperlink" Target="https://doi.org/10.1016/j.drugpo.2011.05.014" TargetMode="External"/><Relationship Id="rId128" Type="http://schemas.openxmlformats.org/officeDocument/2006/relationships/hyperlink" Target="https://doi.org/10.7326/M17-3107" TargetMode="External"/><Relationship Id="rId129" Type="http://schemas.openxmlformats.org/officeDocument/2006/relationships/hyperlink" Target="https://doi.org/10.2196/12354" TargetMode="External"/><Relationship Id="rId160" Type="http://schemas.openxmlformats.org/officeDocument/2006/relationships/hyperlink" Target="https://www.aappublications.org/news/2019/04/27/pasopioids042719" TargetMode="External"/><Relationship Id="rId161" Type="http://schemas.openxmlformats.org/officeDocument/2006/relationships/hyperlink" Target="https://doi.org/10.1038/jp.2015.36" TargetMode="External"/><Relationship Id="rId162" Type="http://schemas.openxmlformats.org/officeDocument/2006/relationships/hyperlink" Target="https://doi.org/10.1001/jama.2012.3951" TargetMode="External"/><Relationship Id="rId20" Type="http://schemas.openxmlformats.org/officeDocument/2006/relationships/image" Target="media/image4.jpeg"/><Relationship Id="rId21" Type="http://schemas.openxmlformats.org/officeDocument/2006/relationships/image" Target="media/image5.jpeg"/><Relationship Id="rId22" Type="http://schemas.openxmlformats.org/officeDocument/2006/relationships/image" Target="media/image6.png"/><Relationship Id="rId23" Type="http://schemas.openxmlformats.org/officeDocument/2006/relationships/hyperlink" Target="https://twitter.com/hashtag/Fentanyl?src=hash" TargetMode="External"/><Relationship Id="rId24" Type="http://schemas.openxmlformats.org/officeDocument/2006/relationships/image" Target="media/image7.png"/><Relationship Id="rId25" Type="http://schemas.openxmlformats.org/officeDocument/2006/relationships/hyperlink" Target="https://doi.org/10.2196/resprot.3957" TargetMode="External"/><Relationship Id="rId26" Type="http://schemas.openxmlformats.org/officeDocument/2006/relationships/hyperlink" Target="https://doi.org/10.1016/j.epidem.2016.01.001" TargetMode="External"/><Relationship Id="rId27" Type="http://schemas.openxmlformats.org/officeDocument/2006/relationships/hyperlink" Target="https://doi.org/10.1007/978-3-319-99124-5_66" TargetMode="External"/><Relationship Id="rId28" Type="http://schemas.openxmlformats.org/officeDocument/2006/relationships/hyperlink" Target="https://doi.org/10.1371/journal.pone.0036556" TargetMode="External"/><Relationship Id="rId29" Type="http://schemas.openxmlformats.org/officeDocument/2006/relationships/hyperlink" Target="https://doi.org/10.1073/pnas.97.18.10101" TargetMode="External"/><Relationship Id="rId163" Type="http://schemas.openxmlformats.org/officeDocument/2006/relationships/hyperlink" Target="https://doi.org/10.2105/AJPH.2005.071647" TargetMode="External"/><Relationship Id="rId164" Type="http://schemas.openxmlformats.org/officeDocument/2006/relationships/hyperlink" Target="https://doi.org/10.1002/pds.1276" TargetMode="External"/><Relationship Id="rId165" Type="http://schemas.openxmlformats.org/officeDocument/2006/relationships/hyperlink" Target="https://doi.org/10.5210/ojphi.v10i1.8930" TargetMode="External"/><Relationship Id="rId166" Type="http://schemas.openxmlformats.org/officeDocument/2006/relationships/hyperlink" Target="https://doi.org/10.1086/593098" TargetMode="External"/><Relationship Id="rId167" Type="http://schemas.openxmlformats.org/officeDocument/2006/relationships/hyperlink" Target="https://doi.org/10.1002/hec.3548" TargetMode="External"/><Relationship Id="rId168" Type="http://schemas.openxmlformats.org/officeDocument/2006/relationships/hyperlink" Target="https://doi.org/10.1007/s13318-019-00543-1" TargetMode="External"/><Relationship Id="rId169" Type="http://schemas.openxmlformats.org/officeDocument/2006/relationships/hyperlink" Target="https://doi.org/10.1089/big.2013.1508" TargetMode="External"/><Relationship Id="rId200" Type="http://schemas.openxmlformats.org/officeDocument/2006/relationships/hyperlink" Target="https://doi.org/10.1056/NEJMsa1500439" TargetMode="External"/><Relationship Id="rId201" Type="http://schemas.openxmlformats.org/officeDocument/2006/relationships/hyperlink" Target="http://guides.lib.uw.edu/c.php?g=99209&amp;p=642709" TargetMode="External"/><Relationship Id="rId202" Type="http://schemas.openxmlformats.org/officeDocument/2006/relationships/hyperlink" Target="https://doi.org/10.1111/j.1525-1497.2006.00412.x" TargetMode="External"/><Relationship Id="rId203" Type="http://schemas.openxmlformats.org/officeDocument/2006/relationships/hyperlink" Target="https://doi.org/10.2105/AJPH.2007.131714" TargetMode="External"/><Relationship Id="rId60" Type="http://schemas.openxmlformats.org/officeDocument/2006/relationships/hyperlink" Target="https://www.statista.com/statistics/282087/number-of-monthly-active-twitter-users/" TargetMode="External"/><Relationship Id="rId61" Type="http://schemas.openxmlformats.org/officeDocument/2006/relationships/hyperlink" Target="https://doi.org/10.1016/j.ypmed.2015.04.003" TargetMode="External"/><Relationship Id="rId62" Type="http://schemas.openxmlformats.org/officeDocument/2006/relationships/hyperlink" Target="https://congress.gov/bill/114th-congress/senate-bill/524/text" TargetMode="External"/><Relationship Id="rId63" Type="http://schemas.openxmlformats.org/officeDocument/2006/relationships/hyperlink" Target="https://doi.org/10.1002/hec.3213" TargetMode="External"/><Relationship Id="rId64" Type="http://schemas.openxmlformats.org/officeDocument/2006/relationships/hyperlink" Target="https://doi.org/10.15585/mmwr.mm6736a2" TargetMode="External"/><Relationship Id="rId65" Type="http://schemas.openxmlformats.org/officeDocument/2006/relationships/hyperlink" Target="https://doi.org/10.2105/AJPH.2017.304187" TargetMode="External"/><Relationship Id="rId66" Type="http://schemas.openxmlformats.org/officeDocument/2006/relationships/hyperlink" Target="https://doi.org/10.2196/jmir.2810" TargetMode="External"/><Relationship Id="rId67" Type="http://schemas.openxmlformats.org/officeDocument/2006/relationships/hyperlink" Target="https://doi.org/10.4172/2155-6105.1000328" TargetMode="External"/><Relationship Id="rId68" Type="http://schemas.openxmlformats.org/officeDocument/2006/relationships/hyperlink" Target="https://doi.org/10.1016/j.drugalcdep.2016.04.002" TargetMode="External"/><Relationship Id="rId69" Type="http://schemas.openxmlformats.org/officeDocument/2006/relationships/hyperlink" Target="https://doi.org/10.1145/2858036.2858207" TargetMode="External"/><Relationship Id="rId204" Type="http://schemas.openxmlformats.org/officeDocument/2006/relationships/hyperlink" Target="https://doi.org/10.1056/NEJMp1402780" TargetMode="External"/><Relationship Id="rId205" Type="http://schemas.openxmlformats.org/officeDocument/2006/relationships/hyperlink" Target="https://doi.org/10.2147/SAR.S201725" TargetMode="External"/><Relationship Id="rId206" Type="http://schemas.openxmlformats.org/officeDocument/2006/relationships/hyperlink" Target="https://doi.org/10.2471/blt.06.030247" TargetMode="External"/><Relationship Id="rId207" Type="http://schemas.openxmlformats.org/officeDocument/2006/relationships/hyperlink" Target="https://doi.org/10.1001/jamainternmed.2018.1007" TargetMode="External"/><Relationship Id="rId208" Type="http://schemas.openxmlformats.org/officeDocument/2006/relationships/hyperlink" Target="https://doi.org/10.1177/2042098614564776" TargetMode="External"/><Relationship Id="rId209" Type="http://schemas.openxmlformats.org/officeDocument/2006/relationships/hyperlink" Target="https://doi.org/10.1073/pnas.1423542112" TargetMode="External"/><Relationship Id="rId130" Type="http://schemas.openxmlformats.org/officeDocument/2006/relationships/hyperlink" Target="https://doi.org/10.1016/j.bdr.2015.01.003" TargetMode="External"/><Relationship Id="rId131" Type="http://schemas.openxmlformats.org/officeDocument/2006/relationships/hyperlink" Target="https://simplystatistics.org/2013/12/12/the-key-word-in-data-science-is-not-data-it-is-science/" TargetMode="External"/><Relationship Id="rId132" Type="http://schemas.openxmlformats.org/officeDocument/2006/relationships/hyperlink" Target="https://doi.org/10.2196/medinform.5728" TargetMode="External"/><Relationship Id="rId133" Type="http://schemas.openxmlformats.org/officeDocument/2006/relationships/hyperlink" Target="https://doi.org/10.1331/JAPhA.2009.08027" TargetMode="External"/><Relationship Id="rId134" Type="http://schemas.openxmlformats.org/officeDocument/2006/relationships/hyperlink" Target="https://doi.org/10.2105/AJPH.2017.303994" TargetMode="External"/><Relationship Id="rId135" Type="http://schemas.openxmlformats.org/officeDocument/2006/relationships/hyperlink" Target="https://doi.org/10.2196/10029" TargetMode="External"/><Relationship Id="rId136" Type="http://schemas.openxmlformats.org/officeDocument/2006/relationships/hyperlink" Target="https://epdf.pub/emerging-artificial-intelligence-applications-in-computer-engineering-real-word-.html" TargetMode="External"/><Relationship Id="rId137" Type="http://schemas.openxmlformats.org/officeDocument/2006/relationships/hyperlink" Target="https://doi.org/10.1007/978-1-4471-4237-9" TargetMode="External"/><Relationship Id="rId138" Type="http://schemas.openxmlformats.org/officeDocument/2006/relationships/hyperlink" Target="https://doi.org/10.1016/j.jbi.2014.11.006" TargetMode="External"/><Relationship Id="rId139" Type="http://schemas.openxmlformats.org/officeDocument/2006/relationships/hyperlink" Target="https://www.ncbi.nlm.nih.gov/pubmed/22786464" TargetMode="External"/><Relationship Id="rId170" Type="http://schemas.openxmlformats.org/officeDocument/2006/relationships/hyperlink" Target="https://www.cdc.gov/mmwr/preview/mmwrhtml/su6103a2.htm?s_cid%3Dsu6103a2_x" TargetMode="External"/><Relationship Id="rId171" Type="http://schemas.openxmlformats.org/officeDocument/2006/relationships/hyperlink" Target="https://doi.org/10.1377/hlthaff.2017.1023" TargetMode="External"/><Relationship Id="rId172" Type="http://schemas.openxmlformats.org/officeDocument/2006/relationships/hyperlink" Target="https://doi.org/10.2196/mhealth.7871" TargetMode="External"/><Relationship Id="rId30" Type="http://schemas.openxmlformats.org/officeDocument/2006/relationships/hyperlink" Target="https://www.acog.org/About-ACOG/News-Room/News-Releases/2017/Medication-assisted-Treatment-Remains-the-Recommended-Therapy--for-Pregnant-Women?IsMobileSet=false" TargetMode="External"/><Relationship Id="rId31" Type="http://schemas.openxmlformats.org/officeDocument/2006/relationships/hyperlink" Target="https://www.end-opioid-epidemic.org/recommendati()ons-for-physicians/" TargetMode="External"/><Relationship Id="rId32" Type="http://schemas.openxmlformats.org/officeDocument/2006/relationships/hyperlink" Target="https://doi.org/10.1016/j.aap.2008.12.014" TargetMode="External"/><Relationship Id="rId33" Type="http://schemas.openxmlformats.org/officeDocument/2006/relationships/hyperlink" Target="https://doi.org/10.1016/j.drugalcdep.2019.01.002" TargetMode="External"/><Relationship Id="rId34" Type="http://schemas.openxmlformats.org/officeDocument/2006/relationships/hyperlink" Target="http://dl.acm.org/citation.cfm?id=2145432.2145600" TargetMode="External"/><Relationship Id="rId35" Type="http://schemas.openxmlformats.org/officeDocument/2006/relationships/hyperlink" Target="https://doi.org/10.1371/journal.pmed.1002692" TargetMode="External"/><Relationship Id="rId36" Type="http://schemas.openxmlformats.org/officeDocument/2006/relationships/hyperlink" Target="https://doi.org/10.1007/978-1-4419-8462-3_12" TargetMode="External"/><Relationship Id="rId37" Type="http://schemas.openxmlformats.org/officeDocument/2006/relationships/hyperlink" Target="https://doi.org/10.1038/s41398-017-0075-5" TargetMode="External"/><Relationship Id="rId38" Type="http://schemas.openxmlformats.org/officeDocument/2006/relationships/hyperlink" Target="https://doi.org/10.1093/jamia/ocw151" TargetMode="External"/><Relationship Id="rId39" Type="http://schemas.openxmlformats.org/officeDocument/2006/relationships/hyperlink" Target="https://doi.org/10.5210/ojphi.v10i1.8418" TargetMode="External"/><Relationship Id="rId173" Type="http://schemas.openxmlformats.org/officeDocument/2006/relationships/hyperlink" Target="https://doi.org/10.1007/978-3-642-72253-0_64" TargetMode="External"/><Relationship Id="rId174" Type="http://schemas.openxmlformats.org/officeDocument/2006/relationships/hyperlink" Target="https://doi.org/10.5210/ojphi.v10i1.8362" TargetMode="External"/><Relationship Id="rId175" Type="http://schemas.openxmlformats.org/officeDocument/2006/relationships/hyperlink" Target="https://www.end-opioid-epidemic.org/recommendations-for-policymakers/" TargetMode="External"/><Relationship Id="rId176" Type="http://schemas.openxmlformats.org/officeDocument/2006/relationships/hyperlink" Target="https://doi.org/10.2196/jmir.2002" TargetMode="External"/><Relationship Id="rId177" Type="http://schemas.openxmlformats.org/officeDocument/2006/relationships/hyperlink" Target="https://www.sciencehistory.org/distillations/opioids-devastating-return" TargetMode="External"/><Relationship Id="rId178" Type="http://schemas.openxmlformats.org/officeDocument/2006/relationships/hyperlink" Target="https://doi.org/10.1093/aje/kws241" TargetMode="External"/><Relationship Id="rId179" Type="http://schemas.openxmlformats.org/officeDocument/2006/relationships/hyperlink" Target="https://doi.org/10.3386/w24188" TargetMode="External"/><Relationship Id="rId210" Type="http://schemas.openxmlformats.org/officeDocument/2006/relationships/hyperlink" Target="https://doi.org/10.1001/jamasurg.2018.2730" TargetMode="External"/><Relationship Id="rId211" Type="http://schemas.openxmlformats.org/officeDocument/2006/relationships/hyperlink" Target="https://www.who.int/substance_abuse/activities/buprenorphine_essential_medicines.pdf" TargetMode="External"/><Relationship Id="rId212" Type="http://schemas.openxmlformats.org/officeDocument/2006/relationships/hyperlink" Target="https://www.inquirer.com/health/fentanyl-penn-anaesthesiologist-overdose-crisis-narcan-training-20190425.html" TargetMode="External"/><Relationship Id="rId213" Type="http://schemas.openxmlformats.org/officeDocument/2006/relationships/hyperlink" Target="https://en.wikipedia.org/w/index.php?title=N-gram&amp;oldid=912785909" TargetMode="External"/><Relationship Id="rId70" Type="http://schemas.openxmlformats.org/officeDocument/2006/relationships/hyperlink" Target="https://doi.org/10.1093/eurpub/ckv175.202" TargetMode="External"/><Relationship Id="rId71" Type="http://schemas.openxmlformats.org/officeDocument/2006/relationships/hyperlink" Target="https://www.dea.gov/press-releases/2019/09/11/dea-proposes-reduce-amount-five-opioids-manufactured-2020-marijuana-quota" TargetMode="External"/><Relationship Id="rId72" Type="http://schemas.openxmlformats.org/officeDocument/2006/relationships/hyperlink" Target="https://doi.org/10.1016/j.drugalcdep.2015.02.010" TargetMode="External"/><Relationship Id="rId73" Type="http://schemas.openxmlformats.org/officeDocument/2006/relationships/hyperlink" Target="https://doi.org/10.1145/2500499" TargetMode="External"/><Relationship Id="rId74" Type="http://schemas.openxmlformats.org/officeDocument/2006/relationships/hyperlink" Target="https://doi.org/10.1377/hlthaff.2014.1205" TargetMode="External"/><Relationship Id="rId75" Type="http://schemas.openxmlformats.org/officeDocument/2006/relationships/hyperlink" Target="https://doi.org/10.5210/ojphi.v9i1.7791" TargetMode="External"/><Relationship Id="rId76" Type="http://schemas.openxmlformats.org/officeDocument/2006/relationships/hyperlink" Target="https://doi.org/10.1001/jama.2015.3474" TargetMode="External"/><Relationship Id="rId77" Type="http://schemas.openxmlformats.org/officeDocument/2006/relationships/hyperlink" Target="https://web.stanford.edu/~hastie/ElemStatLearn/" TargetMode="External"/><Relationship Id="rId78" Type="http://schemas.openxmlformats.org/officeDocument/2006/relationships/hyperlink" Target="https://doi.org/10.1016/j.annepidem.2013.05.017" TargetMode="External"/><Relationship Id="rId79" Type="http://schemas.openxmlformats.org/officeDocument/2006/relationships/hyperlink" Target="https://mitpress.mit.edu/contributors/ethem-alpaydin" TargetMode="External"/><Relationship Id="rId214" Type="http://schemas.openxmlformats.org/officeDocument/2006/relationships/hyperlink" Target="https://doi.org/10.1016/j.ajem.2019.05.035" TargetMode="External"/><Relationship Id="rId215" Type="http://schemas.openxmlformats.org/officeDocument/2006/relationships/hyperlink" Target="https://doi.org/10.1016/C2009-0-19715-5" TargetMode="External"/><Relationship Id="rId216" Type="http://schemas.openxmlformats.org/officeDocument/2006/relationships/hyperlink" Target="https://doi.org/10.1177/1558944719828000" TargetMode="External"/><Relationship Id="rId217" Type="http://schemas.openxmlformats.org/officeDocument/2006/relationships/hyperlink" Target="https://doi.org/10.1016/j.apgeog.2014.10.016" TargetMode="External"/><Relationship Id="rId218" Type="http://schemas.openxmlformats.org/officeDocument/2006/relationships/hyperlink" Target="https://doi.org/10.2196/11776" TargetMode="External"/><Relationship Id="rId219" Type="http://schemas.openxmlformats.org/officeDocument/2006/relationships/hyperlink" Target="https://doi.org/10.1002/pds.4838"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100" Type="http://schemas.openxmlformats.org/officeDocument/2006/relationships/hyperlink" Target="https://doi.org/10.1007/978-0-387-84858-7" TargetMode="External"/><Relationship Id="rId101" Type="http://schemas.openxmlformats.org/officeDocument/2006/relationships/hyperlink" Target="https://www.hhs.gov/opioids/about-the-epidemic/" TargetMode="External"/><Relationship Id="rId102" Type="http://schemas.openxmlformats.org/officeDocument/2006/relationships/hyperlink" Target="https://www.hhs.gov/about/leadership/secretary/speeches/2017-speeches/secretary-price-announces-hhs-strategy-for-fighting-opioid-crisis/index.html" TargetMode="External"/><Relationship Id="rId103" Type="http://schemas.openxmlformats.org/officeDocument/2006/relationships/hyperlink" Target="https://www.hrsa.gov/opioids" TargetMode="External"/><Relationship Id="rId104" Type="http://schemas.openxmlformats.org/officeDocument/2006/relationships/hyperlink" Target="https://dhhr.wv.gov/bph/Documents/ODCP%20Reports%202017/Proposed%20Opioid%20Response%20Plan%20for%20the%20State%20of%20West%20Virginia%201%2010%2018.pdf" TargetMode="External"/><Relationship Id="rId105" Type="http://schemas.openxmlformats.org/officeDocument/2006/relationships/hyperlink" Target="https://doi.org/10.1002/hec.2937" TargetMode="External"/><Relationship Id="rId106" Type="http://schemas.openxmlformats.org/officeDocument/2006/relationships/hyperlink" Target="https://doi.org/10.1371/journal.pone.0004378" TargetMode="External"/><Relationship Id="rId107" Type="http://schemas.openxmlformats.org/officeDocument/2006/relationships/hyperlink" Target="https://doi.org/10.1016/S0140-6736(17)31918-9" TargetMode="External"/><Relationship Id="rId108" Type="http://schemas.openxmlformats.org/officeDocument/2006/relationships/hyperlink" Target="https://www.ibm.com/blogs/watson/2016/05/biggest-data-challenges-might-not-even-know/" TargetMode="External"/><Relationship Id="rId109" Type="http://schemas.openxmlformats.org/officeDocument/2006/relationships/hyperlink" Target="https://www.ibmbigdatahub.com/infographic/four-vs-big-data" TargetMode="Externa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footer" Target="footer1.xml"/><Relationship Id="rId140" Type="http://schemas.openxmlformats.org/officeDocument/2006/relationships/hyperlink" Target="https://doi.org/10.3390/toxics7010009" TargetMode="External"/><Relationship Id="rId141" Type="http://schemas.openxmlformats.org/officeDocument/2006/relationships/hyperlink" Target="https://doi.org/10.1002/14651858.CD002207.pub2"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7CBA3C9-C878-4191-9BD2-51FC10546FAF}" type="doc">
      <dgm:prSet loTypeId="urn:microsoft.com/office/officeart/2005/8/layout/process2" loCatId="process" qsTypeId="urn:microsoft.com/office/officeart/2005/8/quickstyle/simple1" qsCatId="simple" csTypeId="urn:microsoft.com/office/officeart/2005/8/colors/accent1_2" csCatId="accent1" phldr="1"/>
      <dgm:spPr/>
      <dgm:t>
        <a:bodyPr/>
        <a:lstStyle/>
        <a:p>
          <a:endParaRPr lang="en-US"/>
        </a:p>
      </dgm:t>
    </dgm:pt>
    <dgm:pt modelId="{FF724AFA-906E-461B-9CAA-2652DDF31B83}">
      <dgm:prSet phldrT="[Text]"/>
      <dgm:spPr>
        <a:solidFill>
          <a:schemeClr val="bg1"/>
        </a:solidFill>
        <a:ln>
          <a:solidFill>
            <a:schemeClr val="tx1"/>
          </a:solidFill>
        </a:ln>
      </dgm:spPr>
      <dgm:t>
        <a:bodyPr/>
        <a:lstStyle/>
        <a:p>
          <a:r>
            <a:rPr lang="en-US">
              <a:solidFill>
                <a:sysClr val="windowText" lastClr="000000"/>
              </a:solidFill>
              <a:latin typeface="Times New Roman"/>
              <a:cs typeface="Times New Roman"/>
            </a:rPr>
            <a:t>Start</a:t>
          </a:r>
        </a:p>
      </dgm:t>
    </dgm:pt>
    <dgm:pt modelId="{8BB7DCCF-0131-4653-9DBF-E52EBC95F44F}" type="parTrans" cxnId="{EA9E314F-70C1-4B96-BAC1-E227AD165ACE}">
      <dgm:prSet/>
      <dgm:spPr/>
      <dgm:t>
        <a:bodyPr/>
        <a:lstStyle/>
        <a:p>
          <a:endParaRPr lang="en-US"/>
        </a:p>
      </dgm:t>
    </dgm:pt>
    <dgm:pt modelId="{A776C0CD-B886-439D-AB34-F7C966DF745B}" type="sibTrans" cxnId="{EA9E314F-70C1-4B96-BAC1-E227AD165ACE}">
      <dgm:prSet/>
      <dgm:spPr>
        <a:solidFill>
          <a:schemeClr val="tx1"/>
        </a:solidFill>
      </dgm:spPr>
      <dgm:t>
        <a:bodyPr/>
        <a:lstStyle/>
        <a:p>
          <a:endParaRPr lang="en-US" b="0" cap="none" spc="0">
            <a:ln w="0"/>
            <a:solidFill>
              <a:sysClr val="windowText" lastClr="000000"/>
            </a:solidFill>
            <a:effectLst>
              <a:outerShdw blurRad="38100" dist="19050" dir="2700000" algn="tl" rotWithShape="0">
                <a:schemeClr val="dk1">
                  <a:alpha val="40000"/>
                </a:schemeClr>
              </a:outerShdw>
            </a:effectLst>
          </a:endParaRPr>
        </a:p>
      </dgm:t>
    </dgm:pt>
    <dgm:pt modelId="{229679CC-4196-4574-87A8-3273DB414C47}">
      <dgm:prSet phldrT="[Text]"/>
      <dgm:spPr>
        <a:solidFill>
          <a:schemeClr val="bg1"/>
        </a:solidFill>
        <a:ln>
          <a:solidFill>
            <a:schemeClr val="tx1"/>
          </a:solidFill>
        </a:ln>
      </dgm:spPr>
      <dgm:t>
        <a:bodyPr/>
        <a:lstStyle/>
        <a:p>
          <a:r>
            <a:rPr lang="en-US">
              <a:solidFill>
                <a:sysClr val="windowText" lastClr="000000"/>
              </a:solidFill>
              <a:latin typeface="Times New Roman"/>
              <a:cs typeface="Times New Roman"/>
            </a:rPr>
            <a:t>Make account	</a:t>
          </a:r>
        </a:p>
        <a:p>
          <a:r>
            <a:rPr lang="en-US">
              <a:solidFill>
                <a:sysClr val="windowText" lastClr="000000"/>
              </a:solidFill>
              <a:latin typeface="Times New Roman"/>
              <a:cs typeface="Times New Roman"/>
            </a:rPr>
            <a:t>https://apps.twitter.com/</a:t>
          </a:r>
        </a:p>
      </dgm:t>
    </dgm:pt>
    <dgm:pt modelId="{D3BB8648-2DC5-46FA-B8CA-DB396049C09A}" type="parTrans" cxnId="{FD179B3B-0383-4FB3-A09B-80A72720C3C6}">
      <dgm:prSet/>
      <dgm:spPr/>
      <dgm:t>
        <a:bodyPr/>
        <a:lstStyle/>
        <a:p>
          <a:endParaRPr lang="en-US"/>
        </a:p>
      </dgm:t>
    </dgm:pt>
    <dgm:pt modelId="{60CE826A-FFB4-4897-B1EE-FC6B5D87602A}" type="sibTrans" cxnId="{FD179B3B-0383-4FB3-A09B-80A72720C3C6}">
      <dgm:prSet/>
      <dgm:spPr>
        <a:solidFill>
          <a:schemeClr val="tx1"/>
        </a:solidFill>
      </dgm:spPr>
      <dgm:t>
        <a:bodyPr/>
        <a:lstStyle/>
        <a:p>
          <a:endParaRPr lang="en-US" b="0" cap="none" spc="0">
            <a:ln w="0"/>
            <a:solidFill>
              <a:sysClr val="windowText" lastClr="000000"/>
            </a:solidFill>
            <a:effectLst>
              <a:outerShdw blurRad="38100" dist="19050" dir="2700000" algn="tl" rotWithShape="0">
                <a:schemeClr val="dk1">
                  <a:alpha val="40000"/>
                </a:schemeClr>
              </a:outerShdw>
            </a:effectLst>
          </a:endParaRPr>
        </a:p>
      </dgm:t>
    </dgm:pt>
    <dgm:pt modelId="{C5C3E664-A29F-44F2-A418-3D8CFAD8825E}">
      <dgm:prSet phldrT="[Text]"/>
      <dgm:spPr>
        <a:solidFill>
          <a:schemeClr val="bg1"/>
        </a:solidFill>
        <a:ln>
          <a:solidFill>
            <a:schemeClr val="tx1"/>
          </a:solidFill>
        </a:ln>
      </dgm:spPr>
      <dgm:t>
        <a:bodyPr/>
        <a:lstStyle/>
        <a:p>
          <a:r>
            <a:rPr lang="en-US">
              <a:solidFill>
                <a:sysClr val="windowText" lastClr="000000"/>
              </a:solidFill>
              <a:latin typeface="Times New Roman"/>
              <a:cs typeface="Times New Roman"/>
            </a:rPr>
            <a:t>Create aapp </a:t>
          </a:r>
        </a:p>
        <a:p>
          <a:r>
            <a:rPr lang="en-US">
              <a:solidFill>
                <a:sysClr val="windowText" lastClr="000000"/>
              </a:solidFill>
              <a:latin typeface="Times New Roman"/>
              <a:cs typeface="Times New Roman"/>
            </a:rPr>
            <a:t>(button on the rop right</a:t>
          </a:r>
          <a:r>
            <a:rPr lang="en-US">
              <a:solidFill>
                <a:sysClr val="windowText" lastClr="000000"/>
              </a:solidFill>
            </a:rPr>
            <a:t>)</a:t>
          </a:r>
        </a:p>
      </dgm:t>
    </dgm:pt>
    <dgm:pt modelId="{8363A578-4236-4784-B30B-0068A884BF8A}" type="parTrans" cxnId="{C7517C02-18DF-48CA-BBF0-8CC5069991C4}">
      <dgm:prSet/>
      <dgm:spPr/>
      <dgm:t>
        <a:bodyPr/>
        <a:lstStyle/>
        <a:p>
          <a:endParaRPr lang="en-US"/>
        </a:p>
      </dgm:t>
    </dgm:pt>
    <dgm:pt modelId="{892EC14E-9F92-4D7D-8DA0-4FE69618BD47}" type="sibTrans" cxnId="{C7517C02-18DF-48CA-BBF0-8CC5069991C4}">
      <dgm:prSet/>
      <dgm:spPr>
        <a:solidFill>
          <a:schemeClr val="tx1"/>
        </a:solidFill>
      </dgm:spPr>
      <dgm:t>
        <a:bodyPr/>
        <a:lstStyle/>
        <a:p>
          <a:endParaRPr lang="en-US" b="0" cap="none" spc="0">
            <a:ln w="0"/>
            <a:solidFill>
              <a:sysClr val="windowText" lastClr="000000"/>
            </a:solidFill>
            <a:effectLst>
              <a:outerShdw blurRad="38100" dist="19050" dir="2700000" algn="tl" rotWithShape="0">
                <a:schemeClr val="dk1">
                  <a:alpha val="40000"/>
                </a:schemeClr>
              </a:outerShdw>
            </a:effectLst>
          </a:endParaRPr>
        </a:p>
      </dgm:t>
    </dgm:pt>
    <dgm:pt modelId="{92D78B4F-0D53-4418-9EF4-9991B473AA27}">
      <dgm:prSet phldrT="[Text]"/>
      <dgm:spPr>
        <a:solidFill>
          <a:schemeClr val="bg1"/>
        </a:solidFill>
        <a:ln>
          <a:solidFill>
            <a:schemeClr val="tx1"/>
          </a:solidFill>
        </a:ln>
      </dgm:spPr>
      <dgm:t>
        <a:bodyPr/>
        <a:lstStyle/>
        <a:p>
          <a:r>
            <a:rPr lang="en-US">
              <a:solidFill>
                <a:sysClr val="windowText" lastClr="000000"/>
              </a:solidFill>
              <a:latin typeface="Times New Roman"/>
              <a:cs typeface="Times New Roman"/>
            </a:rPr>
            <a:t>Fill in the app creation page with details.</a:t>
          </a:r>
        </a:p>
      </dgm:t>
    </dgm:pt>
    <dgm:pt modelId="{AA3442D0-A314-44D9-A464-BD2748557B81}" type="parTrans" cxnId="{DA37344E-E570-4D59-9B6D-2963C7DA09E1}">
      <dgm:prSet/>
      <dgm:spPr/>
      <dgm:t>
        <a:bodyPr/>
        <a:lstStyle/>
        <a:p>
          <a:endParaRPr lang="en-US"/>
        </a:p>
      </dgm:t>
    </dgm:pt>
    <dgm:pt modelId="{A2FFF4A3-6BBD-46D9-B3D9-E4B62189662A}" type="sibTrans" cxnId="{DA37344E-E570-4D59-9B6D-2963C7DA09E1}">
      <dgm:prSet/>
      <dgm:spPr>
        <a:solidFill>
          <a:schemeClr val="tx1"/>
        </a:solidFill>
      </dgm:spPr>
      <dgm:t>
        <a:bodyPr/>
        <a:lstStyle/>
        <a:p>
          <a:endParaRPr lang="en-US" b="0" cap="none" spc="0">
            <a:ln w="0"/>
            <a:solidFill>
              <a:sysClr val="windowText" lastClr="000000"/>
            </a:solidFill>
            <a:effectLst>
              <a:outerShdw blurRad="38100" dist="19050" dir="2700000" algn="tl" rotWithShape="0">
                <a:schemeClr val="dk1">
                  <a:alpha val="40000"/>
                </a:schemeClr>
              </a:outerShdw>
            </a:effectLst>
          </a:endParaRPr>
        </a:p>
      </dgm:t>
    </dgm:pt>
    <dgm:pt modelId="{C70CA8F7-664E-4F1F-928A-D8E73966E1F9}">
      <dgm:prSet phldrT="[Text]"/>
      <dgm:spPr>
        <a:solidFill>
          <a:schemeClr val="bg1"/>
        </a:solidFill>
        <a:ln>
          <a:solidFill>
            <a:schemeClr val="bg1"/>
          </a:solidFill>
        </a:ln>
      </dgm:spPr>
      <dgm:t>
        <a:bodyPr/>
        <a:lstStyle/>
        <a:p>
          <a:r>
            <a:rPr lang="en-US">
              <a:solidFill>
                <a:sysClr val="windowText" lastClr="000000"/>
              </a:solidFill>
              <a:latin typeface="Times New Roman"/>
              <a:cs typeface="Times New Roman"/>
            </a:rPr>
            <a:t>click on the “Keys and Access Tokens” tab which will allow you to see your consumer secret and consumer key. </a:t>
          </a:r>
        </a:p>
      </dgm:t>
    </dgm:pt>
    <dgm:pt modelId="{A8F88FFD-7446-4953-B1DF-DF7ABA7B7325}" type="parTrans" cxnId="{08EC9E76-520F-471B-AEF1-5CEE77B53956}">
      <dgm:prSet/>
      <dgm:spPr/>
      <dgm:t>
        <a:bodyPr/>
        <a:lstStyle/>
        <a:p>
          <a:endParaRPr lang="en-US"/>
        </a:p>
      </dgm:t>
    </dgm:pt>
    <dgm:pt modelId="{4924BDE7-D81D-4C73-A789-B4808811EF4A}" type="sibTrans" cxnId="{08EC9E76-520F-471B-AEF1-5CEE77B53956}">
      <dgm:prSet/>
      <dgm:spPr>
        <a:solidFill>
          <a:schemeClr val="tx1"/>
        </a:solidFill>
      </dgm:spPr>
      <dgm:t>
        <a:bodyPr/>
        <a:lstStyle/>
        <a:p>
          <a:endParaRPr lang="en-US" b="0" cap="none" spc="0">
            <a:ln w="0"/>
            <a:solidFill>
              <a:sysClr val="windowText" lastClr="000000"/>
            </a:solidFill>
            <a:effectLst>
              <a:outerShdw blurRad="38100" dist="19050" dir="2700000" algn="tl" rotWithShape="0">
                <a:schemeClr val="dk1">
                  <a:alpha val="40000"/>
                </a:schemeClr>
              </a:outerShdw>
            </a:effectLst>
          </a:endParaRPr>
        </a:p>
      </dgm:t>
    </dgm:pt>
    <dgm:pt modelId="{B8388B45-00EA-4946-B9D8-22409F42C9A9}">
      <dgm:prSet phldrT="[Text]"/>
      <dgm:spPr>
        <a:solidFill>
          <a:schemeClr val="bg1"/>
        </a:solidFill>
        <a:ln>
          <a:solidFill>
            <a:schemeClr val="tx1"/>
          </a:solidFill>
        </a:ln>
      </dgm:spPr>
      <dgm:t>
        <a:bodyPr/>
        <a:lstStyle/>
        <a:p>
          <a:r>
            <a:rPr lang="en-US">
              <a:solidFill>
                <a:sysClr val="windowText" lastClr="000000"/>
              </a:solidFill>
              <a:latin typeface="Times New Roman"/>
              <a:cs typeface="Times New Roman"/>
            </a:rPr>
            <a:t>Refresh the page for  access token and access token secret.</a:t>
          </a:r>
        </a:p>
      </dgm:t>
    </dgm:pt>
    <dgm:pt modelId="{51E5E4F3-A81B-4D8C-BCFD-B9A01FB3DF10}" type="parTrans" cxnId="{A6E37E50-8BD3-4001-8847-D08BB20D4BF2}">
      <dgm:prSet/>
      <dgm:spPr/>
      <dgm:t>
        <a:bodyPr/>
        <a:lstStyle/>
        <a:p>
          <a:endParaRPr lang="en-US"/>
        </a:p>
      </dgm:t>
    </dgm:pt>
    <dgm:pt modelId="{3FB92DBE-8BDF-473B-88EE-5514FDF5718C}" type="sibTrans" cxnId="{A6E37E50-8BD3-4001-8847-D08BB20D4BF2}">
      <dgm:prSet/>
      <dgm:spPr>
        <a:solidFill>
          <a:schemeClr val="tx1"/>
        </a:solidFill>
      </dgm:spPr>
      <dgm:t>
        <a:bodyPr/>
        <a:lstStyle/>
        <a:p>
          <a:endParaRPr lang="en-US"/>
        </a:p>
      </dgm:t>
    </dgm:pt>
    <dgm:pt modelId="{D5A55EF7-078E-45B0-A145-CE5FC8D650C1}">
      <dgm:prSet phldrT="[Text]"/>
      <dgm:spPr>
        <a:solidFill>
          <a:schemeClr val="bg1"/>
        </a:solidFill>
        <a:ln>
          <a:solidFill>
            <a:schemeClr val="tx1"/>
          </a:solidFill>
        </a:ln>
      </dgm:spPr>
      <dgm:t>
        <a:bodyPr/>
        <a:lstStyle/>
        <a:p>
          <a:r>
            <a:rPr lang="en-US">
              <a:solidFill>
                <a:sysClr val="windowText" lastClr="000000"/>
              </a:solidFill>
              <a:latin typeface="Times New Roman"/>
              <a:cs typeface="Times New Roman"/>
            </a:rPr>
            <a:t> Extract the data</a:t>
          </a:r>
        </a:p>
      </dgm:t>
    </dgm:pt>
    <dgm:pt modelId="{0498737E-3884-47EE-ABD4-6D7A2AF0D3D0}" type="parTrans" cxnId="{DE7F5CED-696C-4F0A-AC9B-D8E58FA24E0C}">
      <dgm:prSet/>
      <dgm:spPr/>
      <dgm:t>
        <a:bodyPr/>
        <a:lstStyle/>
        <a:p>
          <a:endParaRPr lang="en-US"/>
        </a:p>
      </dgm:t>
    </dgm:pt>
    <dgm:pt modelId="{53798800-A7A7-49F1-AD5E-605C5B08E41F}" type="sibTrans" cxnId="{DE7F5CED-696C-4F0A-AC9B-D8E58FA24E0C}">
      <dgm:prSet/>
      <dgm:spPr/>
      <dgm:t>
        <a:bodyPr/>
        <a:lstStyle/>
        <a:p>
          <a:endParaRPr lang="en-US"/>
        </a:p>
      </dgm:t>
    </dgm:pt>
    <dgm:pt modelId="{C44AC7DF-4D3D-47BB-93ED-BA4236D56857}" type="pres">
      <dgm:prSet presAssocID="{E7CBA3C9-C878-4191-9BD2-51FC10546FAF}" presName="linearFlow" presStyleCnt="0">
        <dgm:presLayoutVars>
          <dgm:resizeHandles val="exact"/>
        </dgm:presLayoutVars>
      </dgm:prSet>
      <dgm:spPr/>
      <dgm:t>
        <a:bodyPr/>
        <a:lstStyle/>
        <a:p>
          <a:endParaRPr lang="en-US"/>
        </a:p>
      </dgm:t>
    </dgm:pt>
    <dgm:pt modelId="{1CBB304A-251D-4137-BB45-4502231AE3DA}" type="pres">
      <dgm:prSet presAssocID="{FF724AFA-906E-461B-9CAA-2652DDF31B83}" presName="node" presStyleLbl="node1" presStyleIdx="0" presStyleCnt="7">
        <dgm:presLayoutVars>
          <dgm:bulletEnabled val="1"/>
        </dgm:presLayoutVars>
      </dgm:prSet>
      <dgm:spPr/>
      <dgm:t>
        <a:bodyPr/>
        <a:lstStyle/>
        <a:p>
          <a:endParaRPr lang="en-US"/>
        </a:p>
      </dgm:t>
    </dgm:pt>
    <dgm:pt modelId="{BB66CE93-3F9C-4D5F-9654-17434235A2DE}" type="pres">
      <dgm:prSet presAssocID="{A776C0CD-B886-439D-AB34-F7C966DF745B}" presName="sibTrans" presStyleLbl="sibTrans2D1" presStyleIdx="0" presStyleCnt="6"/>
      <dgm:spPr/>
      <dgm:t>
        <a:bodyPr/>
        <a:lstStyle/>
        <a:p>
          <a:endParaRPr lang="en-US"/>
        </a:p>
      </dgm:t>
    </dgm:pt>
    <dgm:pt modelId="{466AE920-C8E2-4271-9EFB-ECC2D56AD6D2}" type="pres">
      <dgm:prSet presAssocID="{A776C0CD-B886-439D-AB34-F7C966DF745B}" presName="connectorText" presStyleLbl="sibTrans2D1" presStyleIdx="0" presStyleCnt="6"/>
      <dgm:spPr/>
      <dgm:t>
        <a:bodyPr/>
        <a:lstStyle/>
        <a:p>
          <a:endParaRPr lang="en-US"/>
        </a:p>
      </dgm:t>
    </dgm:pt>
    <dgm:pt modelId="{F8B0C2BF-A5FA-4429-B966-F9CC8FDE04B7}" type="pres">
      <dgm:prSet presAssocID="{229679CC-4196-4574-87A8-3273DB414C47}" presName="node" presStyleLbl="node1" presStyleIdx="1" presStyleCnt="7">
        <dgm:presLayoutVars>
          <dgm:bulletEnabled val="1"/>
        </dgm:presLayoutVars>
      </dgm:prSet>
      <dgm:spPr/>
      <dgm:t>
        <a:bodyPr/>
        <a:lstStyle/>
        <a:p>
          <a:endParaRPr lang="en-US"/>
        </a:p>
      </dgm:t>
    </dgm:pt>
    <dgm:pt modelId="{F9497253-FE56-4647-9E37-A5DBBC870288}" type="pres">
      <dgm:prSet presAssocID="{60CE826A-FFB4-4897-B1EE-FC6B5D87602A}" presName="sibTrans" presStyleLbl="sibTrans2D1" presStyleIdx="1" presStyleCnt="6"/>
      <dgm:spPr/>
      <dgm:t>
        <a:bodyPr/>
        <a:lstStyle/>
        <a:p>
          <a:endParaRPr lang="en-US"/>
        </a:p>
      </dgm:t>
    </dgm:pt>
    <dgm:pt modelId="{1220122A-0250-41DE-AD2D-5FD009EB1656}" type="pres">
      <dgm:prSet presAssocID="{60CE826A-FFB4-4897-B1EE-FC6B5D87602A}" presName="connectorText" presStyleLbl="sibTrans2D1" presStyleIdx="1" presStyleCnt="6"/>
      <dgm:spPr/>
      <dgm:t>
        <a:bodyPr/>
        <a:lstStyle/>
        <a:p>
          <a:endParaRPr lang="en-US"/>
        </a:p>
      </dgm:t>
    </dgm:pt>
    <dgm:pt modelId="{D788776D-17D7-43C4-9231-50CF00BBF3B7}" type="pres">
      <dgm:prSet presAssocID="{C5C3E664-A29F-44F2-A418-3D8CFAD8825E}" presName="node" presStyleLbl="node1" presStyleIdx="2" presStyleCnt="7">
        <dgm:presLayoutVars>
          <dgm:bulletEnabled val="1"/>
        </dgm:presLayoutVars>
      </dgm:prSet>
      <dgm:spPr/>
      <dgm:t>
        <a:bodyPr/>
        <a:lstStyle/>
        <a:p>
          <a:endParaRPr lang="en-US"/>
        </a:p>
      </dgm:t>
    </dgm:pt>
    <dgm:pt modelId="{6F33E527-8A98-4621-B922-8ED4428F2336}" type="pres">
      <dgm:prSet presAssocID="{892EC14E-9F92-4D7D-8DA0-4FE69618BD47}" presName="sibTrans" presStyleLbl="sibTrans2D1" presStyleIdx="2" presStyleCnt="6"/>
      <dgm:spPr/>
      <dgm:t>
        <a:bodyPr/>
        <a:lstStyle/>
        <a:p>
          <a:endParaRPr lang="en-US"/>
        </a:p>
      </dgm:t>
    </dgm:pt>
    <dgm:pt modelId="{CE0CEABB-439B-4690-AE94-F5CB1B2144CC}" type="pres">
      <dgm:prSet presAssocID="{892EC14E-9F92-4D7D-8DA0-4FE69618BD47}" presName="connectorText" presStyleLbl="sibTrans2D1" presStyleIdx="2" presStyleCnt="6"/>
      <dgm:spPr/>
      <dgm:t>
        <a:bodyPr/>
        <a:lstStyle/>
        <a:p>
          <a:endParaRPr lang="en-US"/>
        </a:p>
      </dgm:t>
    </dgm:pt>
    <dgm:pt modelId="{C346FF13-DA6F-40C6-8A40-CAC1E2CD477C}" type="pres">
      <dgm:prSet presAssocID="{92D78B4F-0D53-4418-9EF4-9991B473AA27}" presName="node" presStyleLbl="node1" presStyleIdx="3" presStyleCnt="7">
        <dgm:presLayoutVars>
          <dgm:bulletEnabled val="1"/>
        </dgm:presLayoutVars>
      </dgm:prSet>
      <dgm:spPr/>
      <dgm:t>
        <a:bodyPr/>
        <a:lstStyle/>
        <a:p>
          <a:endParaRPr lang="en-US"/>
        </a:p>
      </dgm:t>
    </dgm:pt>
    <dgm:pt modelId="{9A0008C7-1A76-49BF-96FF-C8304082FB69}" type="pres">
      <dgm:prSet presAssocID="{A2FFF4A3-6BBD-46D9-B3D9-E4B62189662A}" presName="sibTrans" presStyleLbl="sibTrans2D1" presStyleIdx="3" presStyleCnt="6"/>
      <dgm:spPr/>
      <dgm:t>
        <a:bodyPr/>
        <a:lstStyle/>
        <a:p>
          <a:endParaRPr lang="en-US"/>
        </a:p>
      </dgm:t>
    </dgm:pt>
    <dgm:pt modelId="{A197FB63-58A1-45BF-8737-2DFC84FD2EC4}" type="pres">
      <dgm:prSet presAssocID="{A2FFF4A3-6BBD-46D9-B3D9-E4B62189662A}" presName="connectorText" presStyleLbl="sibTrans2D1" presStyleIdx="3" presStyleCnt="6"/>
      <dgm:spPr/>
      <dgm:t>
        <a:bodyPr/>
        <a:lstStyle/>
        <a:p>
          <a:endParaRPr lang="en-US"/>
        </a:p>
      </dgm:t>
    </dgm:pt>
    <dgm:pt modelId="{14B79281-2CD0-49F5-9D10-EFC4D82BF4A0}" type="pres">
      <dgm:prSet presAssocID="{C70CA8F7-664E-4F1F-928A-D8E73966E1F9}" presName="node" presStyleLbl="node1" presStyleIdx="4" presStyleCnt="7">
        <dgm:presLayoutVars>
          <dgm:bulletEnabled val="1"/>
        </dgm:presLayoutVars>
      </dgm:prSet>
      <dgm:spPr/>
      <dgm:t>
        <a:bodyPr/>
        <a:lstStyle/>
        <a:p>
          <a:endParaRPr lang="en-US"/>
        </a:p>
      </dgm:t>
    </dgm:pt>
    <dgm:pt modelId="{71F2EAD6-FD30-4730-9842-86C7DA32E954}" type="pres">
      <dgm:prSet presAssocID="{4924BDE7-D81D-4C73-A789-B4808811EF4A}" presName="sibTrans" presStyleLbl="sibTrans2D1" presStyleIdx="4" presStyleCnt="6"/>
      <dgm:spPr/>
      <dgm:t>
        <a:bodyPr/>
        <a:lstStyle/>
        <a:p>
          <a:endParaRPr lang="en-US"/>
        </a:p>
      </dgm:t>
    </dgm:pt>
    <dgm:pt modelId="{2DA2E1A8-B310-448B-98BA-C4101802ACA2}" type="pres">
      <dgm:prSet presAssocID="{4924BDE7-D81D-4C73-A789-B4808811EF4A}" presName="connectorText" presStyleLbl="sibTrans2D1" presStyleIdx="4" presStyleCnt="6"/>
      <dgm:spPr/>
      <dgm:t>
        <a:bodyPr/>
        <a:lstStyle/>
        <a:p>
          <a:endParaRPr lang="en-US"/>
        </a:p>
      </dgm:t>
    </dgm:pt>
    <dgm:pt modelId="{39F172CF-65D5-43B1-8196-E17A074B401E}" type="pres">
      <dgm:prSet presAssocID="{B8388B45-00EA-4946-B9D8-22409F42C9A9}" presName="node" presStyleLbl="node1" presStyleIdx="5" presStyleCnt="7">
        <dgm:presLayoutVars>
          <dgm:bulletEnabled val="1"/>
        </dgm:presLayoutVars>
      </dgm:prSet>
      <dgm:spPr/>
      <dgm:t>
        <a:bodyPr/>
        <a:lstStyle/>
        <a:p>
          <a:endParaRPr lang="en-US"/>
        </a:p>
      </dgm:t>
    </dgm:pt>
    <dgm:pt modelId="{139E2F74-48F1-458C-86B3-0D5EBCC9CAC8}" type="pres">
      <dgm:prSet presAssocID="{3FB92DBE-8BDF-473B-88EE-5514FDF5718C}" presName="sibTrans" presStyleLbl="sibTrans2D1" presStyleIdx="5" presStyleCnt="6"/>
      <dgm:spPr/>
      <dgm:t>
        <a:bodyPr/>
        <a:lstStyle/>
        <a:p>
          <a:endParaRPr lang="en-US"/>
        </a:p>
      </dgm:t>
    </dgm:pt>
    <dgm:pt modelId="{3FFBBAE5-BE10-412A-81B6-0C267A6973D2}" type="pres">
      <dgm:prSet presAssocID="{3FB92DBE-8BDF-473B-88EE-5514FDF5718C}" presName="connectorText" presStyleLbl="sibTrans2D1" presStyleIdx="5" presStyleCnt="6"/>
      <dgm:spPr/>
      <dgm:t>
        <a:bodyPr/>
        <a:lstStyle/>
        <a:p>
          <a:endParaRPr lang="en-US"/>
        </a:p>
      </dgm:t>
    </dgm:pt>
    <dgm:pt modelId="{1361E384-685B-4960-8E68-2C16A63B842D}" type="pres">
      <dgm:prSet presAssocID="{D5A55EF7-078E-45B0-A145-CE5FC8D650C1}" presName="node" presStyleLbl="node1" presStyleIdx="6" presStyleCnt="7">
        <dgm:presLayoutVars>
          <dgm:bulletEnabled val="1"/>
        </dgm:presLayoutVars>
      </dgm:prSet>
      <dgm:spPr/>
      <dgm:t>
        <a:bodyPr/>
        <a:lstStyle/>
        <a:p>
          <a:endParaRPr lang="en-US"/>
        </a:p>
      </dgm:t>
    </dgm:pt>
  </dgm:ptLst>
  <dgm:cxnLst>
    <dgm:cxn modelId="{BD0D3FD2-23B9-40E6-A996-DB7174D9A85B}" type="presOf" srcId="{A2FFF4A3-6BBD-46D9-B3D9-E4B62189662A}" destId="{9A0008C7-1A76-49BF-96FF-C8304082FB69}" srcOrd="0" destOrd="0" presId="urn:microsoft.com/office/officeart/2005/8/layout/process2"/>
    <dgm:cxn modelId="{BCE86357-BD49-47A8-9F03-C2B03ECB00AF}" type="presOf" srcId="{60CE826A-FFB4-4897-B1EE-FC6B5D87602A}" destId="{1220122A-0250-41DE-AD2D-5FD009EB1656}" srcOrd="1" destOrd="0" presId="urn:microsoft.com/office/officeart/2005/8/layout/process2"/>
    <dgm:cxn modelId="{5CC95FD4-E062-49A0-B180-CBD335E89989}" type="presOf" srcId="{B8388B45-00EA-4946-B9D8-22409F42C9A9}" destId="{39F172CF-65D5-43B1-8196-E17A074B401E}" srcOrd="0" destOrd="0" presId="urn:microsoft.com/office/officeart/2005/8/layout/process2"/>
    <dgm:cxn modelId="{0F8C2341-1D74-4A7D-920F-E3BAEC5A3A7C}" type="presOf" srcId="{4924BDE7-D81D-4C73-A789-B4808811EF4A}" destId="{71F2EAD6-FD30-4730-9842-86C7DA32E954}" srcOrd="0" destOrd="0" presId="urn:microsoft.com/office/officeart/2005/8/layout/process2"/>
    <dgm:cxn modelId="{C765C37A-C303-4417-A8A4-BAD0D921683E}" type="presOf" srcId="{60CE826A-FFB4-4897-B1EE-FC6B5D87602A}" destId="{F9497253-FE56-4647-9E37-A5DBBC870288}" srcOrd="0" destOrd="0" presId="urn:microsoft.com/office/officeart/2005/8/layout/process2"/>
    <dgm:cxn modelId="{008644A6-4523-42DF-AE68-6B55FC69F9F0}" type="presOf" srcId="{FF724AFA-906E-461B-9CAA-2652DDF31B83}" destId="{1CBB304A-251D-4137-BB45-4502231AE3DA}" srcOrd="0" destOrd="0" presId="urn:microsoft.com/office/officeart/2005/8/layout/process2"/>
    <dgm:cxn modelId="{3EF95541-9005-4D89-93B7-640AD3F94269}" type="presOf" srcId="{D5A55EF7-078E-45B0-A145-CE5FC8D650C1}" destId="{1361E384-685B-4960-8E68-2C16A63B842D}" srcOrd="0" destOrd="0" presId="urn:microsoft.com/office/officeart/2005/8/layout/process2"/>
    <dgm:cxn modelId="{E66A565C-39C5-4EB1-9F21-1EA51C0C1018}" type="presOf" srcId="{4924BDE7-D81D-4C73-A789-B4808811EF4A}" destId="{2DA2E1A8-B310-448B-98BA-C4101802ACA2}" srcOrd="1" destOrd="0" presId="urn:microsoft.com/office/officeart/2005/8/layout/process2"/>
    <dgm:cxn modelId="{A6E37E50-8BD3-4001-8847-D08BB20D4BF2}" srcId="{E7CBA3C9-C878-4191-9BD2-51FC10546FAF}" destId="{B8388B45-00EA-4946-B9D8-22409F42C9A9}" srcOrd="5" destOrd="0" parTransId="{51E5E4F3-A81B-4D8C-BCFD-B9A01FB3DF10}" sibTransId="{3FB92DBE-8BDF-473B-88EE-5514FDF5718C}"/>
    <dgm:cxn modelId="{FD179B3B-0383-4FB3-A09B-80A72720C3C6}" srcId="{E7CBA3C9-C878-4191-9BD2-51FC10546FAF}" destId="{229679CC-4196-4574-87A8-3273DB414C47}" srcOrd="1" destOrd="0" parTransId="{D3BB8648-2DC5-46FA-B8CA-DB396049C09A}" sibTransId="{60CE826A-FFB4-4897-B1EE-FC6B5D87602A}"/>
    <dgm:cxn modelId="{442A9C61-29F1-463A-9F0B-412AA80CDF5A}" type="presOf" srcId="{3FB92DBE-8BDF-473B-88EE-5514FDF5718C}" destId="{139E2F74-48F1-458C-86B3-0D5EBCC9CAC8}" srcOrd="0" destOrd="0" presId="urn:microsoft.com/office/officeart/2005/8/layout/process2"/>
    <dgm:cxn modelId="{0A8014B4-025F-48FA-910E-2E90B48DB0AF}" type="presOf" srcId="{C5C3E664-A29F-44F2-A418-3D8CFAD8825E}" destId="{D788776D-17D7-43C4-9231-50CF00BBF3B7}" srcOrd="0" destOrd="0" presId="urn:microsoft.com/office/officeart/2005/8/layout/process2"/>
    <dgm:cxn modelId="{509C5571-FABB-41AD-874E-35ACB19C0115}" type="presOf" srcId="{C70CA8F7-664E-4F1F-928A-D8E73966E1F9}" destId="{14B79281-2CD0-49F5-9D10-EFC4D82BF4A0}" srcOrd="0" destOrd="0" presId="urn:microsoft.com/office/officeart/2005/8/layout/process2"/>
    <dgm:cxn modelId="{46A0D99D-F427-40A1-87D1-47D9172313DE}" type="presOf" srcId="{A2FFF4A3-6BBD-46D9-B3D9-E4B62189662A}" destId="{A197FB63-58A1-45BF-8737-2DFC84FD2EC4}" srcOrd="1" destOrd="0" presId="urn:microsoft.com/office/officeart/2005/8/layout/process2"/>
    <dgm:cxn modelId="{AA29066E-08A2-4AAC-A3AA-3E70AF7A46A8}" type="presOf" srcId="{92D78B4F-0D53-4418-9EF4-9991B473AA27}" destId="{C346FF13-DA6F-40C6-8A40-CAC1E2CD477C}" srcOrd="0" destOrd="0" presId="urn:microsoft.com/office/officeart/2005/8/layout/process2"/>
    <dgm:cxn modelId="{F4ED134C-5A43-4664-9D85-7B5A19F03CCF}" type="presOf" srcId="{892EC14E-9F92-4D7D-8DA0-4FE69618BD47}" destId="{CE0CEABB-439B-4690-AE94-F5CB1B2144CC}" srcOrd="1" destOrd="0" presId="urn:microsoft.com/office/officeart/2005/8/layout/process2"/>
    <dgm:cxn modelId="{6372BA01-1B02-4BEA-BAD4-126F56616A03}" type="presOf" srcId="{3FB92DBE-8BDF-473B-88EE-5514FDF5718C}" destId="{3FFBBAE5-BE10-412A-81B6-0C267A6973D2}" srcOrd="1" destOrd="0" presId="urn:microsoft.com/office/officeart/2005/8/layout/process2"/>
    <dgm:cxn modelId="{C53232FD-4B0C-4C6C-B1EB-7438805A1A19}" type="presOf" srcId="{A776C0CD-B886-439D-AB34-F7C966DF745B}" destId="{466AE920-C8E2-4271-9EFB-ECC2D56AD6D2}" srcOrd="1" destOrd="0" presId="urn:microsoft.com/office/officeart/2005/8/layout/process2"/>
    <dgm:cxn modelId="{37574C36-D7BE-4954-B2BD-851D84E3422F}" type="presOf" srcId="{E7CBA3C9-C878-4191-9BD2-51FC10546FAF}" destId="{C44AC7DF-4D3D-47BB-93ED-BA4236D56857}" srcOrd="0" destOrd="0" presId="urn:microsoft.com/office/officeart/2005/8/layout/process2"/>
    <dgm:cxn modelId="{EA9E314F-70C1-4B96-BAC1-E227AD165ACE}" srcId="{E7CBA3C9-C878-4191-9BD2-51FC10546FAF}" destId="{FF724AFA-906E-461B-9CAA-2652DDF31B83}" srcOrd="0" destOrd="0" parTransId="{8BB7DCCF-0131-4653-9DBF-E52EBC95F44F}" sibTransId="{A776C0CD-B886-439D-AB34-F7C966DF745B}"/>
    <dgm:cxn modelId="{DE7F5CED-696C-4F0A-AC9B-D8E58FA24E0C}" srcId="{E7CBA3C9-C878-4191-9BD2-51FC10546FAF}" destId="{D5A55EF7-078E-45B0-A145-CE5FC8D650C1}" srcOrd="6" destOrd="0" parTransId="{0498737E-3884-47EE-ABD4-6D7A2AF0D3D0}" sibTransId="{53798800-A7A7-49F1-AD5E-605C5B08E41F}"/>
    <dgm:cxn modelId="{262C08DC-7859-4826-910F-AFB76838622D}" type="presOf" srcId="{229679CC-4196-4574-87A8-3273DB414C47}" destId="{F8B0C2BF-A5FA-4429-B966-F9CC8FDE04B7}" srcOrd="0" destOrd="0" presId="urn:microsoft.com/office/officeart/2005/8/layout/process2"/>
    <dgm:cxn modelId="{5D95E4FA-04D9-4F48-8D03-96E70134F27D}" type="presOf" srcId="{892EC14E-9F92-4D7D-8DA0-4FE69618BD47}" destId="{6F33E527-8A98-4621-B922-8ED4428F2336}" srcOrd="0" destOrd="0" presId="urn:microsoft.com/office/officeart/2005/8/layout/process2"/>
    <dgm:cxn modelId="{C7517C02-18DF-48CA-BBF0-8CC5069991C4}" srcId="{E7CBA3C9-C878-4191-9BD2-51FC10546FAF}" destId="{C5C3E664-A29F-44F2-A418-3D8CFAD8825E}" srcOrd="2" destOrd="0" parTransId="{8363A578-4236-4784-B30B-0068A884BF8A}" sibTransId="{892EC14E-9F92-4D7D-8DA0-4FE69618BD47}"/>
    <dgm:cxn modelId="{08EC9E76-520F-471B-AEF1-5CEE77B53956}" srcId="{E7CBA3C9-C878-4191-9BD2-51FC10546FAF}" destId="{C70CA8F7-664E-4F1F-928A-D8E73966E1F9}" srcOrd="4" destOrd="0" parTransId="{A8F88FFD-7446-4953-B1DF-DF7ABA7B7325}" sibTransId="{4924BDE7-D81D-4C73-A789-B4808811EF4A}"/>
    <dgm:cxn modelId="{DA37344E-E570-4D59-9B6D-2963C7DA09E1}" srcId="{E7CBA3C9-C878-4191-9BD2-51FC10546FAF}" destId="{92D78B4F-0D53-4418-9EF4-9991B473AA27}" srcOrd="3" destOrd="0" parTransId="{AA3442D0-A314-44D9-A464-BD2748557B81}" sibTransId="{A2FFF4A3-6BBD-46D9-B3D9-E4B62189662A}"/>
    <dgm:cxn modelId="{7B1E20C4-4548-4E43-A6AF-EF437F03B30A}" type="presOf" srcId="{A776C0CD-B886-439D-AB34-F7C966DF745B}" destId="{BB66CE93-3F9C-4D5F-9654-17434235A2DE}" srcOrd="0" destOrd="0" presId="urn:microsoft.com/office/officeart/2005/8/layout/process2"/>
    <dgm:cxn modelId="{83345ABF-DA0B-43BA-94BA-150744AB796D}" type="presParOf" srcId="{C44AC7DF-4D3D-47BB-93ED-BA4236D56857}" destId="{1CBB304A-251D-4137-BB45-4502231AE3DA}" srcOrd="0" destOrd="0" presId="urn:microsoft.com/office/officeart/2005/8/layout/process2"/>
    <dgm:cxn modelId="{694E7BC0-DBA1-4347-ABB7-595F3FAA9864}" type="presParOf" srcId="{C44AC7DF-4D3D-47BB-93ED-BA4236D56857}" destId="{BB66CE93-3F9C-4D5F-9654-17434235A2DE}" srcOrd="1" destOrd="0" presId="urn:microsoft.com/office/officeart/2005/8/layout/process2"/>
    <dgm:cxn modelId="{D412CD06-B60D-47A2-91A0-3215B3581BB0}" type="presParOf" srcId="{BB66CE93-3F9C-4D5F-9654-17434235A2DE}" destId="{466AE920-C8E2-4271-9EFB-ECC2D56AD6D2}" srcOrd="0" destOrd="0" presId="urn:microsoft.com/office/officeart/2005/8/layout/process2"/>
    <dgm:cxn modelId="{154D9859-A0F8-42E2-905D-9F1A29EC629A}" type="presParOf" srcId="{C44AC7DF-4D3D-47BB-93ED-BA4236D56857}" destId="{F8B0C2BF-A5FA-4429-B966-F9CC8FDE04B7}" srcOrd="2" destOrd="0" presId="urn:microsoft.com/office/officeart/2005/8/layout/process2"/>
    <dgm:cxn modelId="{4A23D0A1-FF2B-4302-8FEE-219738DE91F9}" type="presParOf" srcId="{C44AC7DF-4D3D-47BB-93ED-BA4236D56857}" destId="{F9497253-FE56-4647-9E37-A5DBBC870288}" srcOrd="3" destOrd="0" presId="urn:microsoft.com/office/officeart/2005/8/layout/process2"/>
    <dgm:cxn modelId="{CC75678A-FC13-4B0B-8573-3406A77EB928}" type="presParOf" srcId="{F9497253-FE56-4647-9E37-A5DBBC870288}" destId="{1220122A-0250-41DE-AD2D-5FD009EB1656}" srcOrd="0" destOrd="0" presId="urn:microsoft.com/office/officeart/2005/8/layout/process2"/>
    <dgm:cxn modelId="{A7D55506-FCF4-4C04-B168-551D044A39C4}" type="presParOf" srcId="{C44AC7DF-4D3D-47BB-93ED-BA4236D56857}" destId="{D788776D-17D7-43C4-9231-50CF00BBF3B7}" srcOrd="4" destOrd="0" presId="urn:microsoft.com/office/officeart/2005/8/layout/process2"/>
    <dgm:cxn modelId="{CE16F8F1-4BFC-4BA7-9C6A-DD3019EDC3B9}" type="presParOf" srcId="{C44AC7DF-4D3D-47BB-93ED-BA4236D56857}" destId="{6F33E527-8A98-4621-B922-8ED4428F2336}" srcOrd="5" destOrd="0" presId="urn:microsoft.com/office/officeart/2005/8/layout/process2"/>
    <dgm:cxn modelId="{92F7A852-73D9-4C13-8F77-49E28D5D8B44}" type="presParOf" srcId="{6F33E527-8A98-4621-B922-8ED4428F2336}" destId="{CE0CEABB-439B-4690-AE94-F5CB1B2144CC}" srcOrd="0" destOrd="0" presId="urn:microsoft.com/office/officeart/2005/8/layout/process2"/>
    <dgm:cxn modelId="{72D90ED6-B546-4182-9CDD-56994F9EAFB0}" type="presParOf" srcId="{C44AC7DF-4D3D-47BB-93ED-BA4236D56857}" destId="{C346FF13-DA6F-40C6-8A40-CAC1E2CD477C}" srcOrd="6" destOrd="0" presId="urn:microsoft.com/office/officeart/2005/8/layout/process2"/>
    <dgm:cxn modelId="{8E6BB8A6-4271-42B1-B064-0DD0EADC5AB1}" type="presParOf" srcId="{C44AC7DF-4D3D-47BB-93ED-BA4236D56857}" destId="{9A0008C7-1A76-49BF-96FF-C8304082FB69}" srcOrd="7" destOrd="0" presId="urn:microsoft.com/office/officeart/2005/8/layout/process2"/>
    <dgm:cxn modelId="{ADD5B3D6-702A-43A8-8ACC-C070F15C633E}" type="presParOf" srcId="{9A0008C7-1A76-49BF-96FF-C8304082FB69}" destId="{A197FB63-58A1-45BF-8737-2DFC84FD2EC4}" srcOrd="0" destOrd="0" presId="urn:microsoft.com/office/officeart/2005/8/layout/process2"/>
    <dgm:cxn modelId="{34F4686A-7A90-4B05-B93C-1FDA902B87D1}" type="presParOf" srcId="{C44AC7DF-4D3D-47BB-93ED-BA4236D56857}" destId="{14B79281-2CD0-49F5-9D10-EFC4D82BF4A0}" srcOrd="8" destOrd="0" presId="urn:microsoft.com/office/officeart/2005/8/layout/process2"/>
    <dgm:cxn modelId="{52D6FD94-A07C-4DC9-8C36-1DC0EB10228E}" type="presParOf" srcId="{C44AC7DF-4D3D-47BB-93ED-BA4236D56857}" destId="{71F2EAD6-FD30-4730-9842-86C7DA32E954}" srcOrd="9" destOrd="0" presId="urn:microsoft.com/office/officeart/2005/8/layout/process2"/>
    <dgm:cxn modelId="{C82B76F5-C1ED-4960-A551-1F0951D000A4}" type="presParOf" srcId="{71F2EAD6-FD30-4730-9842-86C7DA32E954}" destId="{2DA2E1A8-B310-448B-98BA-C4101802ACA2}" srcOrd="0" destOrd="0" presId="urn:microsoft.com/office/officeart/2005/8/layout/process2"/>
    <dgm:cxn modelId="{3596F637-D1D5-468D-9D88-00E91AC92917}" type="presParOf" srcId="{C44AC7DF-4D3D-47BB-93ED-BA4236D56857}" destId="{39F172CF-65D5-43B1-8196-E17A074B401E}" srcOrd="10" destOrd="0" presId="urn:microsoft.com/office/officeart/2005/8/layout/process2"/>
    <dgm:cxn modelId="{EC0FD031-CE20-4558-BF0A-9C0FBD51DC7C}" type="presParOf" srcId="{C44AC7DF-4D3D-47BB-93ED-BA4236D56857}" destId="{139E2F74-48F1-458C-86B3-0D5EBCC9CAC8}" srcOrd="11" destOrd="0" presId="urn:microsoft.com/office/officeart/2005/8/layout/process2"/>
    <dgm:cxn modelId="{D822C368-0B45-4D15-B1EF-23A6C66E16CC}" type="presParOf" srcId="{139E2F74-48F1-458C-86B3-0D5EBCC9CAC8}" destId="{3FFBBAE5-BE10-412A-81B6-0C267A6973D2}" srcOrd="0" destOrd="0" presId="urn:microsoft.com/office/officeart/2005/8/layout/process2"/>
    <dgm:cxn modelId="{8418A787-1271-4F15-B58B-EDB31F304D57}" type="presParOf" srcId="{C44AC7DF-4D3D-47BB-93ED-BA4236D56857}" destId="{1361E384-685B-4960-8E68-2C16A63B842D}" srcOrd="12" destOrd="0" presId="urn:microsoft.com/office/officeart/2005/8/layout/process2"/>
  </dgm:cxnLst>
  <dgm:bg/>
  <dgm:whole>
    <a:ln>
      <a:noFill/>
    </a:ln>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CBB304A-251D-4137-BB45-4502231AE3DA}">
      <dsp:nvSpPr>
        <dsp:cNvPr id="0" name=""/>
        <dsp:cNvSpPr/>
      </dsp:nvSpPr>
      <dsp:spPr>
        <a:xfrm>
          <a:off x="1313713" y="892"/>
          <a:ext cx="2744672" cy="731341"/>
        </a:xfrm>
        <a:prstGeom prst="roundRect">
          <a:avLst>
            <a:gd name="adj" fmla="val 10000"/>
          </a:avLst>
        </a:prstGeom>
        <a:solidFill>
          <a:schemeClr val="bg1"/>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Start</a:t>
          </a:r>
        </a:p>
      </dsp:txBody>
      <dsp:txXfrm>
        <a:off x="1335133" y="22312"/>
        <a:ext cx="2701832" cy="688501"/>
      </dsp:txXfrm>
    </dsp:sp>
    <dsp:sp modelId="{BB66CE93-3F9C-4D5F-9654-17434235A2DE}">
      <dsp:nvSpPr>
        <dsp:cNvPr id="0" name=""/>
        <dsp:cNvSpPr/>
      </dsp:nvSpPr>
      <dsp:spPr>
        <a:xfrm rot="5400000">
          <a:off x="2548923" y="750517"/>
          <a:ext cx="274253" cy="329103"/>
        </a:xfrm>
        <a:prstGeom prst="rightArrow">
          <a:avLst>
            <a:gd name="adj1" fmla="val 60000"/>
            <a:gd name="adj2" fmla="val 50000"/>
          </a:avLst>
        </a:prstGeom>
        <a:solidFill>
          <a:schemeClr val="tx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b="0" kern="1200" cap="none" spc="0">
            <a:ln w="0"/>
            <a:solidFill>
              <a:sysClr val="windowText" lastClr="000000"/>
            </a:solidFill>
            <a:effectLst>
              <a:outerShdw blurRad="38100" dist="19050" dir="2700000" algn="tl" rotWithShape="0">
                <a:schemeClr val="dk1">
                  <a:alpha val="40000"/>
                </a:schemeClr>
              </a:outerShdw>
            </a:effectLst>
          </a:endParaRPr>
        </a:p>
      </dsp:txBody>
      <dsp:txXfrm rot="-5400000">
        <a:off x="2587319" y="777942"/>
        <a:ext cx="197461" cy="191977"/>
      </dsp:txXfrm>
    </dsp:sp>
    <dsp:sp modelId="{F8B0C2BF-A5FA-4429-B966-F9CC8FDE04B7}">
      <dsp:nvSpPr>
        <dsp:cNvPr id="0" name=""/>
        <dsp:cNvSpPr/>
      </dsp:nvSpPr>
      <dsp:spPr>
        <a:xfrm>
          <a:off x="1313713" y="1097905"/>
          <a:ext cx="2744672" cy="731341"/>
        </a:xfrm>
        <a:prstGeom prst="roundRect">
          <a:avLst>
            <a:gd name="adj" fmla="val 10000"/>
          </a:avLst>
        </a:prstGeom>
        <a:solidFill>
          <a:schemeClr val="bg1"/>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Make account	</a:t>
          </a:r>
        </a:p>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https://apps.twitter.com/</a:t>
          </a:r>
        </a:p>
      </dsp:txBody>
      <dsp:txXfrm>
        <a:off x="1335133" y="1119325"/>
        <a:ext cx="2701832" cy="688501"/>
      </dsp:txXfrm>
    </dsp:sp>
    <dsp:sp modelId="{F9497253-FE56-4647-9E37-A5DBBC870288}">
      <dsp:nvSpPr>
        <dsp:cNvPr id="0" name=""/>
        <dsp:cNvSpPr/>
      </dsp:nvSpPr>
      <dsp:spPr>
        <a:xfrm rot="5400000">
          <a:off x="2548923" y="1847530"/>
          <a:ext cx="274253" cy="329103"/>
        </a:xfrm>
        <a:prstGeom prst="rightArrow">
          <a:avLst>
            <a:gd name="adj1" fmla="val 60000"/>
            <a:gd name="adj2" fmla="val 50000"/>
          </a:avLst>
        </a:prstGeom>
        <a:solidFill>
          <a:schemeClr val="tx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b="0" kern="1200" cap="none" spc="0">
            <a:ln w="0"/>
            <a:solidFill>
              <a:sysClr val="windowText" lastClr="000000"/>
            </a:solidFill>
            <a:effectLst>
              <a:outerShdw blurRad="38100" dist="19050" dir="2700000" algn="tl" rotWithShape="0">
                <a:schemeClr val="dk1">
                  <a:alpha val="40000"/>
                </a:schemeClr>
              </a:outerShdw>
            </a:effectLst>
          </a:endParaRPr>
        </a:p>
      </dsp:txBody>
      <dsp:txXfrm rot="-5400000">
        <a:off x="2587319" y="1874955"/>
        <a:ext cx="197461" cy="191977"/>
      </dsp:txXfrm>
    </dsp:sp>
    <dsp:sp modelId="{D788776D-17D7-43C4-9231-50CF00BBF3B7}">
      <dsp:nvSpPr>
        <dsp:cNvPr id="0" name=""/>
        <dsp:cNvSpPr/>
      </dsp:nvSpPr>
      <dsp:spPr>
        <a:xfrm>
          <a:off x="1313713" y="2194917"/>
          <a:ext cx="2744672" cy="731341"/>
        </a:xfrm>
        <a:prstGeom prst="roundRect">
          <a:avLst>
            <a:gd name="adj" fmla="val 10000"/>
          </a:avLst>
        </a:prstGeom>
        <a:solidFill>
          <a:schemeClr val="bg1"/>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Create aapp </a:t>
          </a:r>
        </a:p>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(button on the rop right</a:t>
          </a:r>
          <a:r>
            <a:rPr lang="en-US" sz="1300" kern="1200">
              <a:solidFill>
                <a:sysClr val="windowText" lastClr="000000"/>
              </a:solidFill>
            </a:rPr>
            <a:t>)</a:t>
          </a:r>
        </a:p>
      </dsp:txBody>
      <dsp:txXfrm>
        <a:off x="1335133" y="2216337"/>
        <a:ext cx="2701832" cy="688501"/>
      </dsp:txXfrm>
    </dsp:sp>
    <dsp:sp modelId="{6F33E527-8A98-4621-B922-8ED4428F2336}">
      <dsp:nvSpPr>
        <dsp:cNvPr id="0" name=""/>
        <dsp:cNvSpPr/>
      </dsp:nvSpPr>
      <dsp:spPr>
        <a:xfrm rot="5400000">
          <a:off x="2548923" y="2944542"/>
          <a:ext cx="274253" cy="329103"/>
        </a:xfrm>
        <a:prstGeom prst="rightArrow">
          <a:avLst>
            <a:gd name="adj1" fmla="val 60000"/>
            <a:gd name="adj2" fmla="val 50000"/>
          </a:avLst>
        </a:prstGeom>
        <a:solidFill>
          <a:schemeClr val="tx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b="0" kern="1200" cap="none" spc="0">
            <a:ln w="0"/>
            <a:solidFill>
              <a:sysClr val="windowText" lastClr="000000"/>
            </a:solidFill>
            <a:effectLst>
              <a:outerShdw blurRad="38100" dist="19050" dir="2700000" algn="tl" rotWithShape="0">
                <a:schemeClr val="dk1">
                  <a:alpha val="40000"/>
                </a:schemeClr>
              </a:outerShdw>
            </a:effectLst>
          </a:endParaRPr>
        </a:p>
      </dsp:txBody>
      <dsp:txXfrm rot="-5400000">
        <a:off x="2587319" y="2971967"/>
        <a:ext cx="197461" cy="191977"/>
      </dsp:txXfrm>
    </dsp:sp>
    <dsp:sp modelId="{C346FF13-DA6F-40C6-8A40-CAC1E2CD477C}">
      <dsp:nvSpPr>
        <dsp:cNvPr id="0" name=""/>
        <dsp:cNvSpPr/>
      </dsp:nvSpPr>
      <dsp:spPr>
        <a:xfrm>
          <a:off x="1313713" y="3291929"/>
          <a:ext cx="2744672" cy="731341"/>
        </a:xfrm>
        <a:prstGeom prst="roundRect">
          <a:avLst>
            <a:gd name="adj" fmla="val 10000"/>
          </a:avLst>
        </a:prstGeom>
        <a:solidFill>
          <a:schemeClr val="bg1"/>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Fill in the app creation page with details.</a:t>
          </a:r>
        </a:p>
      </dsp:txBody>
      <dsp:txXfrm>
        <a:off x="1335133" y="3313349"/>
        <a:ext cx="2701832" cy="688501"/>
      </dsp:txXfrm>
    </dsp:sp>
    <dsp:sp modelId="{9A0008C7-1A76-49BF-96FF-C8304082FB69}">
      <dsp:nvSpPr>
        <dsp:cNvPr id="0" name=""/>
        <dsp:cNvSpPr/>
      </dsp:nvSpPr>
      <dsp:spPr>
        <a:xfrm rot="5400000">
          <a:off x="2548923" y="4041554"/>
          <a:ext cx="274253" cy="329103"/>
        </a:xfrm>
        <a:prstGeom prst="rightArrow">
          <a:avLst>
            <a:gd name="adj1" fmla="val 60000"/>
            <a:gd name="adj2" fmla="val 50000"/>
          </a:avLst>
        </a:prstGeom>
        <a:solidFill>
          <a:schemeClr val="tx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b="0" kern="1200" cap="none" spc="0">
            <a:ln w="0"/>
            <a:solidFill>
              <a:sysClr val="windowText" lastClr="000000"/>
            </a:solidFill>
            <a:effectLst>
              <a:outerShdw blurRad="38100" dist="19050" dir="2700000" algn="tl" rotWithShape="0">
                <a:schemeClr val="dk1">
                  <a:alpha val="40000"/>
                </a:schemeClr>
              </a:outerShdw>
            </a:effectLst>
          </a:endParaRPr>
        </a:p>
      </dsp:txBody>
      <dsp:txXfrm rot="-5400000">
        <a:off x="2587319" y="4068979"/>
        <a:ext cx="197461" cy="191977"/>
      </dsp:txXfrm>
    </dsp:sp>
    <dsp:sp modelId="{14B79281-2CD0-49F5-9D10-EFC4D82BF4A0}">
      <dsp:nvSpPr>
        <dsp:cNvPr id="0" name=""/>
        <dsp:cNvSpPr/>
      </dsp:nvSpPr>
      <dsp:spPr>
        <a:xfrm>
          <a:off x="1313713" y="4388941"/>
          <a:ext cx="2744672" cy="731341"/>
        </a:xfrm>
        <a:prstGeom prst="roundRect">
          <a:avLst>
            <a:gd name="adj" fmla="val 10000"/>
          </a:avLst>
        </a:prstGeom>
        <a:solidFill>
          <a:schemeClr val="bg1"/>
        </a:solidFill>
        <a:ln w="12700" cap="flat" cmpd="sng" algn="ctr">
          <a:solidFill>
            <a:schemeClr val="bg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click on the “Keys and Access Tokens” tab which will allow you to see your consumer secret and consumer key. </a:t>
          </a:r>
        </a:p>
      </dsp:txBody>
      <dsp:txXfrm>
        <a:off x="1335133" y="4410361"/>
        <a:ext cx="2701832" cy="688501"/>
      </dsp:txXfrm>
    </dsp:sp>
    <dsp:sp modelId="{71F2EAD6-FD30-4730-9842-86C7DA32E954}">
      <dsp:nvSpPr>
        <dsp:cNvPr id="0" name=""/>
        <dsp:cNvSpPr/>
      </dsp:nvSpPr>
      <dsp:spPr>
        <a:xfrm rot="5400000">
          <a:off x="2548923" y="5138566"/>
          <a:ext cx="274253" cy="329103"/>
        </a:xfrm>
        <a:prstGeom prst="rightArrow">
          <a:avLst>
            <a:gd name="adj1" fmla="val 60000"/>
            <a:gd name="adj2" fmla="val 50000"/>
          </a:avLst>
        </a:prstGeom>
        <a:solidFill>
          <a:schemeClr val="tx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b="0" kern="1200" cap="none" spc="0">
            <a:ln w="0"/>
            <a:solidFill>
              <a:sysClr val="windowText" lastClr="000000"/>
            </a:solidFill>
            <a:effectLst>
              <a:outerShdw blurRad="38100" dist="19050" dir="2700000" algn="tl" rotWithShape="0">
                <a:schemeClr val="dk1">
                  <a:alpha val="40000"/>
                </a:schemeClr>
              </a:outerShdw>
            </a:effectLst>
          </a:endParaRPr>
        </a:p>
      </dsp:txBody>
      <dsp:txXfrm rot="-5400000">
        <a:off x="2587319" y="5165991"/>
        <a:ext cx="197461" cy="191977"/>
      </dsp:txXfrm>
    </dsp:sp>
    <dsp:sp modelId="{39F172CF-65D5-43B1-8196-E17A074B401E}">
      <dsp:nvSpPr>
        <dsp:cNvPr id="0" name=""/>
        <dsp:cNvSpPr/>
      </dsp:nvSpPr>
      <dsp:spPr>
        <a:xfrm>
          <a:off x="1313713" y="5485953"/>
          <a:ext cx="2744672" cy="731341"/>
        </a:xfrm>
        <a:prstGeom prst="roundRect">
          <a:avLst>
            <a:gd name="adj" fmla="val 10000"/>
          </a:avLst>
        </a:prstGeom>
        <a:solidFill>
          <a:schemeClr val="bg1"/>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Refresh the page for  access token and access token secret.</a:t>
          </a:r>
        </a:p>
      </dsp:txBody>
      <dsp:txXfrm>
        <a:off x="1335133" y="5507373"/>
        <a:ext cx="2701832" cy="688501"/>
      </dsp:txXfrm>
    </dsp:sp>
    <dsp:sp modelId="{139E2F74-48F1-458C-86B3-0D5EBCC9CAC8}">
      <dsp:nvSpPr>
        <dsp:cNvPr id="0" name=""/>
        <dsp:cNvSpPr/>
      </dsp:nvSpPr>
      <dsp:spPr>
        <a:xfrm rot="5400000">
          <a:off x="2548923" y="6235578"/>
          <a:ext cx="274253" cy="329103"/>
        </a:xfrm>
        <a:prstGeom prst="rightArrow">
          <a:avLst>
            <a:gd name="adj1" fmla="val 60000"/>
            <a:gd name="adj2" fmla="val 50000"/>
          </a:avLst>
        </a:prstGeom>
        <a:solidFill>
          <a:schemeClr val="tx1"/>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5400000">
        <a:off x="2587319" y="6263003"/>
        <a:ext cx="197461" cy="191977"/>
      </dsp:txXfrm>
    </dsp:sp>
    <dsp:sp modelId="{1361E384-685B-4960-8E68-2C16A63B842D}">
      <dsp:nvSpPr>
        <dsp:cNvPr id="0" name=""/>
        <dsp:cNvSpPr/>
      </dsp:nvSpPr>
      <dsp:spPr>
        <a:xfrm>
          <a:off x="1313713" y="6582965"/>
          <a:ext cx="2744672" cy="731341"/>
        </a:xfrm>
        <a:prstGeom prst="roundRect">
          <a:avLst>
            <a:gd name="adj" fmla="val 10000"/>
          </a:avLst>
        </a:prstGeom>
        <a:solidFill>
          <a:schemeClr val="bg1"/>
        </a:solid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solidFill>
                <a:sysClr val="windowText" lastClr="000000"/>
              </a:solidFill>
              <a:latin typeface="Times New Roman"/>
              <a:cs typeface="Times New Roman"/>
            </a:rPr>
            <a:t> Extract the data</a:t>
          </a:r>
        </a:p>
      </dsp:txBody>
      <dsp:txXfrm>
        <a:off x="1335133" y="6604385"/>
        <a:ext cx="2701832" cy="688501"/>
      </dsp:txXfrm>
    </dsp:sp>
  </dsp:spTree>
</dsp:drawing>
</file>

<file path=word/diagrams/layout1.xml><?xml version="1.0" encoding="utf-8"?>
<dgm:layoutDef xmlns:dgm="http://schemas.openxmlformats.org/drawingml/2006/diagram" xmlns:a="http://schemas.openxmlformats.org/drawingml/2006/main" uniqueId="urn:microsoft.com/office/officeart/2005/8/layout/process2">
  <dgm:title val=""/>
  <dgm:desc val=""/>
  <dgm:catLst>
    <dgm:cat type="process"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resizeHandles val="exact"/>
    </dgm:varLst>
    <dgm:alg type="lin">
      <dgm:param type="linDir" val="fromT"/>
    </dgm:alg>
    <dgm:shape xmlns:r="http://schemas.openxmlformats.org/officeDocument/2006/relationships" r:blip="">
      <dgm:adjLst/>
    </dgm:shape>
    <dgm:presOf/>
    <dgm:constrLst>
      <dgm:constr type="h" for="ch" ptType="node" refType="h"/>
      <dgm:constr type="h" for="ch" ptType="sibTrans" refType="h" refFor="ch" refPtType="node" fact="0.5"/>
      <dgm:constr type="w" for="ch" ptType="node"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choose name="Name0">
          <dgm:if name="Name1" axis="root des" ptType="all node" func="maxDepth" op="gt" val="1">
            <dgm:alg type="tx">
              <dgm:param type="parTxLTRAlign" val="l"/>
              <dgm:param type="parTxRTLAlign" val="r"/>
              <dgm:param type="txAnchorVertCh" val="mid"/>
            </dgm:alg>
          </dgm:if>
          <dgm:else name="Name2">
            <dgm:alg type="tx"/>
          </dgm:else>
        </dgm:choose>
        <dgm:shape xmlns:r="http://schemas.openxmlformats.org/officeDocument/2006/relationships" type="roundRect" r:blip="">
          <dgm:adjLst>
            <dgm:adj idx="1" val="0.1"/>
          </dgm:adjLst>
        </dgm:shape>
        <dgm:presOf axis="desOrSelf" ptType="node"/>
        <dgm:constrLst>
          <dgm:constr type="w" refType="h" fact="1.8"/>
          <dgm:constr type="tMarg" refType="primFontSz" fact="0.3"/>
          <dgm:constr type="bMarg" refType="primFontSz" fact="0.3"/>
          <dgm:constr type="lMarg" refType="primFontSz" fact="0.3"/>
          <dgm:constr type="rMarg" refType="primFontSz" fact="0.3"/>
        </dgm:constrLst>
        <dgm:ruleLst>
          <dgm:rule type="primFontSz" val="18" fact="NaN" max="NaN"/>
          <dgm:rule type="w" val="NaN" fact="4" max="NaN"/>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w" refType="h" fact="0.9"/>
            <dgm:constr type="connDist"/>
            <dgm:constr type="wArH" refType="w" fact="0.5"/>
            <dgm:constr type="hArH" refType="w"/>
            <dgm:constr type="stemThick" refType="w" fact="0.6"/>
            <dgm:constr type="begPad" refType="connDist" fact="0.125"/>
            <dgm:constr type="endPad" refType="connDist" fact="0.125"/>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CDC15</b:Tag>
    <b:SourceType>ElectronicSource</b:SourceType>
    <b:Guid>{2D5A1228-0141-244E-B6E4-D63F735E037A}</b:Guid>
    <b:Title>The Economic Burden of Prescription Opioid Overdose, Abuse and Dependence in the United States</b:Title>
    <b:Year>2013</b:Year>
    <b:Author>
      <b:Author>
        <b:Corporate>CDC</b:Corporate>
      </b:Author>
    </b:Author>
    <b:URL>https://www.cdc.gov/obesity/downloads/early-care-and-education-policy-review-final_web508.pdf</b:URL>
    <b:RefOrder>50</b:RefOrder>
  </b:Source>
  <b:Source>
    <b:Tag>Bha17</b:Tag>
    <b:SourceType>ElectronicSource</b:SourceType>
    <b:Guid>{B47AA1B1-6CC1-4131-865A-CDA7140D226A}</b:Guid>
    <b:Author>
      <b:Author>
        <b:NameList>
          <b:Person>
            <b:Last>Bhattacharya</b:Last>
            <b:First>Jay</b:First>
          </b:Person>
        </b:NameList>
      </b:Author>
    </b:Author>
    <b:Title>Do Drug Monitoring Programs Reduce the Misuse of Opioids?</b:Title>
    <b:Year>2017</b:Year>
    <b:URL>http://www.nber.org/aginghealth/2017no2/2017no2.pdf</b:URL>
    <b:RefOrder>4</b:RefOrder>
  </b:Source>
  <b:Source>
    <b:Tag>Placeholder1</b:Tag>
    <b:SourceType>Book</b:SourceType>
    <b:Guid>{5FF7BBB0-859D-416C-8488-229BCF6CDC39}</b:Guid>
    <b:Title>Comprehensive Addiction and Recovery Act of 2016</b:Title>
    <b:Year>2016</b:Year>
    <b:Author>
      <b:Author>
        <b:Corporate>Whitehouse</b:Corporate>
      </b:Author>
    </b:Author>
    <b:URL>https://www.congress.gov/114/plaws/publ198/PLAW-114publ198.pdf</b:URL>
    <b:RefOrder>51</b:RefOrder>
  </b:Source>
  <b:Source>
    <b:Tag>Hed16</b:Tag>
    <b:SourceType>ElectronicSource</b:SourceType>
    <b:Guid>{D618A1EA-600A-47AA-9F02-115F478A8C99}</b:Guid>
    <b:Author>
      <b:Author>
        <b:NameList>
          <b:Person>
            <b:Last>Hedegaard H</b:Last>
            <b:First>Warner</b:First>
            <b:Middle>M, Miniño AM</b:Middle>
          </b:Person>
        </b:NameList>
      </b:Author>
    </b:Author>
    <b:Title>Drug overdose deaths in the United States, 1999–2016. NCHS Data Brief,</b:Title>
    <b:Year>2016</b:Year>
    <b:URL>http://wonder.cdc.gov</b:URL>
    <b:RefOrder>52</b:RefOrder>
  </b:Source>
  <b:Source>
    <b:Tag>Rah18</b:Tag>
    <b:SourceType>ElectronicSource</b:SourceType>
    <b:Guid>{10C1669F-040E-49D9-8B1F-D3DEE413AA09}</b:Guid>
    <b:Title>Opioid Response Plan for the State of West Virginia </b:Title>
    <b:Year>2018</b:Year>
    <b:Author>
      <b:Author>
        <b:NameList>
          <b:Person>
            <b:Last>Gupta</b:Last>
            <b:First>Rahul</b:First>
          </b:Person>
        </b:NameList>
      </b:Author>
    </b:Author>
    <b:URL>https://dhhr.wv.gov/bph/Documents/ODCP%20Response%20Plan%20Recs/Opioid%20Response%20Plan%20for%20the%20State%20of%20West%20Virginia%20January%202018.pdf</b:URL>
    <b:RefOrder>53</b:RefOrder>
  </b:Source>
  <b:Source>
    <b:Tag>DHH</b:Tag>
    <b:SourceType>ElectronicSource</b:SourceType>
    <b:Guid>{11D667E9-26E6-45E8-9570-F0149B1FA313}</b:Guid>
    <b:Title>DHHR Announces Development of Response to Opioid Abuse</b:Title>
    <b:Author>
      <b:Author>
        <b:Corporate>DHHR</b:Corporate>
      </b:Author>
    </b:Author>
    <b:URL>https://dhhr.wv.gov/News/2017/Pages/DHHR-Announces-Development-of-Response-to-Opioid-Abuse.aspx</b:URL>
    <b:Year>2017</b:Year>
    <b:RefOrder>54</b:RefOrder>
  </b:Source>
  <b:Source>
    <b:Tag>AMA18</b:Tag>
    <b:SourceType>ElectronicSource</b:SourceType>
    <b:Guid>{0A5C1E65-72D8-4F89-9209-803252D07ED9}</b:Guid>
    <b:Title>Increasing Incidence and Geographic Distribution of Neonatal Abstinence Syndrome: United States 2009-2012</b:Title>
    <b:Year>2015</b:Year>
    <b:URL>https://www.end-opioid-epidemic.org</b:URL>
    <b:Author>
      <b:Author>
        <b:NameList>
          <b:Person>
            <b:Last>Stephen</b:Last>
            <b:First>P</b:First>
          </b:Person>
        </b:NameList>
      </b:Author>
    </b:Author>
    <b:Publisher>HHS</b:Publisher>
    <b:RefOrder>55</b:RefOrder>
  </b:Source>
  <b:Source>
    <b:Tag>Placeholder10</b:Tag>
    <b:SourceType>ElectronicSource</b:SourceType>
    <b:Guid>{02522450-48C9-624E-9D2F-0A3E1E4DA06C}</b:Guid>
    <b:Author>
      <b:Author>
        <b:NameList>
          <b:Person>
            <b:Last>Klaman</b:Last>
            <b:First>Stacey</b:First>
            <b:Middle>L</b:Middle>
          </b:Person>
        </b:NameList>
      </b:Author>
    </b:Author>
    <b:Title>Treating Women Who Are Pregnant and Parenting for Opioid Use Disorder and the Concurrent Care of Their Infants and Children: Literature Review to Support National Guidance </b:Title>
    <b:Year>2017</b:Year>
    <b:Publisher>American society of addiction medicine</b:Publisher>
    <b:RefOrder>56</b:RefOrder>
  </b:Source>
  <b:Source>
    <b:Tag>Placeholder16</b:Tag>
    <b:SourceType>JournalArticle</b:SourceType>
    <b:Guid>{D4FA739E-52EF-734D-8A6F-8FEB5E42A3AF}</b:Guid>
    <b:Title>Review of naloxone safety for opioid overdose: practical considerations for new technology and expanded public access</b:Title>
    <b:Year>2015</b:Year>
    <b:Author>
      <b:Author>
        <b:NameList>
          <b:Person>
            <b:Last>Wermeling</b:Last>
            <b:First>Daniel</b:First>
            <b:Middle>P.</b:Middle>
          </b:Person>
        </b:NameList>
      </b:Author>
    </b:Author>
    <b:URL>https://www.cdc.gov/obesity/downloads/early-care-and-education-policy-review-final_web508.pdf</b:URL>
    <b:RefOrder>42</b:RefOrder>
  </b:Source>
  <b:Source xmlns:b="http://schemas.openxmlformats.org/officeDocument/2006/bibliography">
    <b:Tag>Edw</b:Tag>
    <b:SourceType>Book</b:SourceType>
    <b:Guid>{C6140361-449B-46B8-BE41-41E151EB5E2A}</b:Guid>
    <b:Author>
      <b:Author>
        <b:NameList>
          <b:Person>
            <b:Last>Mensah</b:Last>
            <b:First>Edward</b:First>
          </b:Person>
        </b:NameList>
      </b:Author>
    </b:Author>
    <b:Title>Public Health Informatics and Information Systems, Health Informatics, Data Sources and Data Tools, Public Health informatics and information systems, pp 107-123</b:Title>
    <b:Year>2014</b:Year>
    <b:Publisher>Springer</b:Publisher>
    <b:RefOrder>57</b:RefOrder>
  </b:Source>
  <b:Source>
    <b:Tag>MR</b:Tag>
    <b:SourceType>JournalArticle</b:SourceType>
    <b:Guid>{34D24EF6-49EF-F047-8023-9EB09195852E}</b:Guid>
    <b:Author>
      <b:Author>
        <b:NameList>
          <b:Person>
            <b:Last>Rajman</b:Last>
            <b:First>Martin</b:First>
          </b:Person>
        </b:NameList>
      </b:Author>
    </b:Author>
    <b:Title>Text Mining - Knowledge extraction from unstructured textual data</b:Title>
    <b:URL>https://link.springer.com/chapter/10.1007/978-3-642-72253-0_64</b:URL>
    <b:Year>1998</b:Year>
    <b:RefOrder>58</b:RefOrder>
  </b:Source>
  <b:Source>
    <b:Tag>IBM16</b:Tag>
    <b:SourceType>Report</b:SourceType>
    <b:Guid>{1942A213-8788-46C7-A30C-359B049D027E}</b:Guid>
    <b:Title>The biggest data challenges that you might not even know you have</b:Title>
    <b:Year>2016</b:Year>
    <b:Author>
      <b:Author>
        <b:Corporate>IBM</b:Corporate>
      </b:Author>
    </b:Author>
    <b:URL>https://www.ibm.com/blogs/watson/2016/05/biggest-data-challenges-might-not-even-know/</b:URL>
    <b:RefOrder>59</b:RefOrder>
  </b:Source>
  <b:Source>
    <b:Tag>Won19</b:Tag>
    <b:SourceType>JournalArticle</b:SourceType>
    <b:Guid>{0D85DB75-18E7-F047-9448-40E0DDC40B89}</b:Guid>
    <b:Author>
      <b:Author>
        <b:NameList>
          <b:Person>
            <b:Last>Wong</b:Last>
          </b:Person>
        </b:NameList>
      </b:Author>
    </b:Author>
    <b:Title>Postoperative Pain Management of Non-"Opioid-Naive" Patients Undergoing Hand and Upper-Extremity Surgery</b:Title>
    <b:Year>2019</b:Year>
    <b:RefOrder>60</b:RefOrder>
  </b:Source>
  <b:Source>
    <b:Tag>Ana19</b:Tag>
    <b:SourceType>JournalArticle</b:SourceType>
    <b:Guid>{83041724-0EF6-5744-BC54-540448DFD0C4}</b:Guid>
    <b:Author>
      <b:Author>
        <b:NameList>
          <b:Person>
            <b:Last>Anand</b:Last>
          </b:Person>
        </b:NameList>
      </b:Author>
    </b:Author>
    <b:Title>Substance type moderates the longitudinal association between depression and substance use from pre-treatment through a 1-year follow-up.</b:Title>
    <b:Year>2019</b:Year>
    <b:RefOrder>61</b:RefOrder>
  </b:Source>
  <b:Source>
    <b:Tag>Igo18</b:Tag>
    <b:SourceType>JournalArticle</b:SourceType>
    <b:Guid>{A745021E-59E8-7045-9FC3-9B62BC523D07}</b:Guid>
    <b:Author>
      <b:Author>
        <b:NameList>
          <b:Person>
            <b:Last>Bazov</b:Last>
            <b:First>Igor</b:First>
          </b:Person>
        </b:NameList>
      </b:Author>
    </b:Author>
    <b:Title>Article | OPEN | Published: 20 June 2018 Downregulation of the neuronal opioid gene expression concomitantly with neuronal decline in dorsolateral prefrontal cortex of human alcoholics</b:Title>
    <b:Year>2018</b:Year>
    <b:RefOrder>62</b:RefOrder>
  </b:Source>
  <b:Source>
    <b:Tag>San17</b:Tag>
    <b:SourceType>JournalArticle</b:SourceType>
    <b:Guid>{55A04435-52E7-3E41-8888-61D20E325F6C}</b:Guid>
    <b:Author>
      <b:Author>
        <b:NameList>
          <b:Person>
            <b:Last>Santoro</b:Last>
          </b:Person>
        </b:NameList>
      </b:Author>
    </b:Author>
    <b:Title>Imaging Sex Differences in Regional Brain Metabolism during Acute Opioid Withdrawal. </b:Title>
    <b:Year>2017</b:Year>
    <b:RefOrder>63</b:RefOrder>
  </b:Source>
  <b:Source>
    <b:Tag>MAC15</b:Tag>
    <b:SourceType>JournalArticle</b:SourceType>
    <b:Guid>{A4F280DB-C79D-164A-AE22-1F8F5C17C2D7}</b:Guid>
    <b:Author>
      <b:Author>
        <b:NameList>
          <b:Person>
            <b:Last>Cadenas-Dimate</b:Last>
            <b:First>MA</b:First>
          </b:Person>
        </b:NameList>
      </b:Author>
    </b:Author>
    <b:Title>New and frequent opioid analgesic use and the risk of crashing in drivers aged 50–60 years: María Angélica Cárdenas Dimaté</b:Title>
    <b:Year>2015</b:Year>
    <b:RefOrder>64</b:RefOrder>
  </b:Source>
  <b:Source>
    <b:Tag>DeR13</b:Tag>
    <b:SourceType>JournalArticle</b:SourceType>
    <b:Guid>{CABCE6BB-001B-F44A-B327-8EF48F3D19BA}</b:Guid>
    <b:Author>
      <b:Author>
        <b:NameList>
          <b:Person>
            <b:Last>Ridder</b:Last>
            <b:First>De</b:First>
          </b:Person>
        </b:NameList>
      </b:Author>
    </b:Author>
    <b:Title>Trends in dispensing of strong opioids to the working population of Belgium and Norway (2008–2013): Karin De Ridder</b:Title>
    <b:Year>2013</b:Year>
    <b:RefOrder>65</b:RefOrder>
  </b:Source>
  <b:Source>
    <b:Tag>Sta1</b:Tag>
    <b:SourceType>InternetSite</b:SourceType>
    <b:Guid>{68052592-F156-44B3-B594-D8C30212CEA6}</b:Guid>
    <b:Title>Number of monthly active Twitter users worldwide from 1st quarter 2010 to 3rd quarter 2017 (in millions)</b:Title>
    <b:Author>
      <b:Author>
        <b:Corporate>Statista.com</b:Corporate>
      </b:Author>
    </b:Author>
    <b:URL>https://www.statista.com/statistics/282087/number-of-monthly-active-twitter-users/</b:URL>
    <b:RefOrder>66</b:RefOrder>
  </b:Source>
  <b:Source>
    <b:Tag>Int</b:Tag>
    <b:SourceType>InternetSite</b:SourceType>
    <b:Guid>{0FDCB7D4-F793-4AE6-8809-31CB7FA66EDB}</b:Guid>
    <b:Author>
      <b:Author>
        <b:Corporate>Internet Live stats</b:Corporate>
      </b:Author>
    </b:Author>
    <b:Title>Twitter Usage Statistics</b:Title>
    <b:URL>http://www.internetlivestats.com/twitter-statistics/</b:URL>
    <b:RefOrder>22</b:RefOrder>
  </b:Source>
  <b:Source>
    <b:Tag>Whi17</b:Tag>
    <b:SourceType>DocumentFromInternetSite</b:SourceType>
    <b:Guid>{72C48858-DF94-4C47-8B47-BE4225AF0B65}</b:Guid>
    <b:Author>
      <b:Author>
        <b:Corporate>White House</b:Corporate>
      </b:Author>
    </b:Author>
    <b:Title>The Underestimated Cost of the Opioid Crisis</b:Title>
    <b:Year>2017</b:Year>
    <b:Month>November</b:Month>
    <b:URL>https://www.whitehouse.gov/sites/whitehouse.gov/files/images/The%20Underestimated%20Cost%20of%20the%20Opioid%20Crisis.pdf</b:URL>
    <b:RefOrder>67</b:RefOrder>
  </b:Source>
  <b:Source>
    <b:Tag>Hut18</b:Tag>
    <b:SourceType>JournalArticle</b:SourceType>
    <b:Guid>{9016FCA6-D197-0941-847F-4328067056C3}</b:Guid>
    <b:Author>
      <b:Author>
        <b:NameList>
          <b:Person>
            <b:Last>Ashrafian</b:Last>
            <b:First>Hutan</b:First>
          </b:Person>
        </b:NameList>
      </b:Author>
    </b:Author>
    <b:Title>Transforming health policy through machine learning </b:Title>
    <b:URL>Transforming health policy through machine learning </b:URL>
    <b:Year>2018</b:Year>
    <b:RefOrder>68</b:RefOrder>
  </b:Source>
  <b:Source>
    <b:Tag>Mic19</b:Tag>
    <b:SourceType>JournalArticle</b:SourceType>
    <b:Guid>{20A00568-6167-934F-8F02-BC1C41630A64}</b:Guid>
    <b:Author>
      <b:Author>
        <b:NameList>
          <b:Person>
            <b:Last>Wilson</b:Last>
            <b:First>Michael</b:First>
          </b:Person>
        </b:NameList>
      </b:Author>
    </b:Author>
    <b:Title>The utility of a statewide prescription drug-monitoring database vs the Current Opioid Misuse Measure for identifying drug-aberrant behaviors in emergency department patients already on opioids</b:Title>
    <b:Year>2019</b:Year>
    <b:RefOrder>69</b:RefOrder>
  </b:Source>
  <b:Source>
    <b:Tag>CDC18</b:Tag>
    <b:SourceType>InternetSite</b:SourceType>
    <b:Guid>{1A44B916-9CF2-DE46-AC04-95EBCB61E208}</b:Guid>
    <b:Author>
      <b:Author>
        <b:Corporate>CDC</b:Corporate>
      </b:Author>
    </b:Author>
    <b:Title>https://www.cdc.gov/mmwr/volumes/67/wr/mm6736a2.htm</b:Title>
    <b:Year>2018</b:Year>
    <b:URL>https://www.cdc.gov/mmwr/volumes/67/wr/mm6736a2.htm</b:URL>
    <b:RefOrder>70</b:RefOrder>
  </b:Source>
  <b:Source>
    <b:Tag>Chr18</b:Tag>
    <b:SourceType>ElectronicSource</b:SourceType>
    <b:Guid>{7E4348EF-A5A7-4B99-A0A1-897C58CCF932}</b:Guid>
    <b:Author>
      <b:Author>
        <b:Corporate>NBER</b:Corporate>
      </b:Author>
    </b:Author>
    <b:Title>Deaths of Despair or Drug Problems?</b:Title>
    <b:Year>2018</b:Year>
    <b:URL>https://www.nber.org/papers/w24188</b:URL>
    <b:RefOrder>71</b:RefOrder>
  </b:Source>
  <b:Source>
    <b:Tag>Ste151</b:Tag>
    <b:SourceType>JournalArticle</b:SourceType>
    <b:Guid>{0AFF4712-44F3-4DDD-ACC2-9EE9909696B5}</b:Guid>
    <b:Author>
      <b:Author>
        <b:NameList>
          <b:Person>
            <b:Last>Stephens</b:Last>
            <b:First>Zachary</b:First>
            <b:Middle>D.</b:Middle>
          </b:Person>
        </b:NameList>
      </b:Author>
    </b:Author>
    <b:Title>Big Data: Astronomical or Genomical?</b:Title>
    <b:Year>2015</b:Year>
    <b:URL>https://journals.plos.org/plosbiology/article?id=10.1371/journal.pbio.1002195</b:URL>
    <b:RefOrder>72</b:RefOrder>
  </b:Source>
  <b:Source>
    <b:Tag>Jae15</b:Tag>
    <b:SourceType>JournalArticle</b:SourceType>
    <b:Guid>{31E871C0-1642-46B5-A73C-A4F3D8778156}</b:Guid>
    <b:Author>
      <b:Author>
        <b:NameList>
          <b:Person>
            <b:Last>Jae-GilLee</b:Last>
          </b:Person>
        </b:NameList>
      </b:Author>
    </b:Author>
    <b:Title>Geospatial Big Data: Challenges and Opportunities</b:Title>
    <b:Year>2015</b:Year>
    <b:URL>https://www.cs.helsinki.fi/u/jilu/paper/bigdataapplication03.pdf</b:URL>
    <b:RefOrder>73</b:RefOrder>
  </b:Source>
  <b:Source>
    <b:Tag>Aramaki</b:Tag>
    <b:SourceType>JournalArticle</b:SourceType>
    <b:Guid>{FA62C686-6BE8-4ACA-AB5F-9B9CA1AC4228}</b:Guid>
    <b:Author>
      <b:Author>
        <b:NameList>
          <b:Person>
            <b:Last>Aramaki</b:Last>
            <b:First>Eiji</b:First>
          </b:Person>
        </b:NameList>
      </b:Author>
    </b:Author>
    <b:Year>2014</b:Year>
    <b:Title>Twitter catches the flu: detecting influenza epidemics using Twitter</b:Title>
    <b:URL>https://www.aclweb.org/anthology/D11-1145/</b:URL>
    <b:RefOrder>74</b:RefOrder>
  </b:Source>
  <b:Source>
    <b:Tag>Wesolowsk</b:Tag>
    <b:SourceType>JournalArticle</b:SourceType>
    <b:Guid>{A2C7816D-1993-4700-A93D-A5446CDB22A7}</b:Guid>
    <b:Author>
      <b:Author>
        <b:NameList>
          <b:Person>
            <b:Last>Wesolowski</b:Last>
            <b:First>A</b:First>
          </b:Person>
        </b:NameList>
      </b:Author>
    </b:Author>
    <b:Year>2014</b:Year>
    <b:Title>Quantifying seasonal population fluxes driving rubella transmission dynamics using mobile phone data.</b:Title>
    <b:URL>https://www.pnas.org/content/112/35/11114</b:URL>
    <b:RefOrder>75</b:RefOrder>
  </b:Source>
  <b:Source>
    <b:Tag>Alter</b:Tag>
    <b:SourceType>JournalArticle</b:SourceType>
    <b:Guid>{200BB60A-9A98-4D04-8A82-983ECD8C0FCA}</b:Guid>
    <b:Author>
      <b:Author>
        <b:NameList>
          <b:Person>
            <b:Last>Alter</b:Last>
            <b:First>O</b:First>
          </b:Person>
        </b:NameList>
      </b:Author>
    </b:Author>
    <b:Year>2014</b:Year>
    <b:Title>Singular value decomposition for genome-wide expression data processing and modeling</b:Title>
    <b:URL>https://www.pnas.org/content/97/18/10101</b:URL>
    <b:RefOrder>76</b:RefOrder>
  </b:Source>
  <b:Source>
    <b:Tag>Titiunik</b:Tag>
    <b:SourceType>JournalArticle</b:SourceType>
    <b:Guid>{F9F68CCE-67B5-47F2-8DB4-336A7864B2D6}</b:Guid>
    <b:Author>
      <b:Author>
        <b:NameList>
          <b:Person>
            <b:Last>Titiunik</b:Last>
            <b:First>R</b:First>
          </b:Person>
        </b:NameList>
      </b:Author>
    </b:Author>
    <b:Year>2014</b:Year>
    <b:Title>Can big data solve the fundamental problem of causal inference?</b:Title>
    <b:URL>https://www.cambridge.org/core/journals/ps-political-science-and-politics/article/can-big-data-solve-the-fundamental-problem-of-causal-inference/A6737446D01B322A5EC9B8F138242B74</b:URL>
    <b:RefOrder>7</b:RefOrder>
  </b:Source>
  <b:Source>
    <b:Tag>Wang</b:Tag>
    <b:SourceType>JournalArticle</b:SourceType>
    <b:Guid>{F8AE8C9B-58D1-4CD9-875D-5983EA28BC8D}</b:Guid>
    <b:Author>
      <b:Author>
        <b:NameList>
          <b:Person>
            <b:Last>Wang</b:Last>
          </b:Person>
        </b:NameList>
      </b:Author>
    </b:Author>
    <b:Title>Spatial dynamics of an epidemic of severe acute respiratory syndrome in an urban are</b:Title>
    <b:Year>2006</b:Year>
    <b:URL>https://www.ncbi.nlm.nih.gov/pubmed/17242832</b:URL>
    <b:RefOrder>77</b:RefOrder>
  </b:Source>
  <b:Source>
    <b:Tag>And09</b:Tag>
    <b:SourceType>JournalArticle</b:SourceType>
    <b:Guid>{FCB2CE73-3501-4E62-8B02-257CC6A4EEFD}</b:Guid>
    <b:Author>
      <b:Author>
        <b:NameList>
          <b:Person>
            <b:Last>Anderson</b:Last>
          </b:Person>
        </b:NameList>
      </b:Author>
    </b:Author>
    <b:Title>Kernel density estimation and K-means clustering to profile road accident hotspots</b:Title>
    <b:Year>2009</b:Year>
    <b:URL>https://www.sciencedirect.com/science/article/pii/S0001457508002340</b:URL>
    <b:RefOrder>8</b:RefOrder>
  </b:Source>
  <b:Source>
    <b:Tag>Wen11</b:Tag>
    <b:SourceType>ElectronicSource</b:SourceType>
    <b:Guid>{0DB8EF9B-D9EB-4DFD-839C-819777916A95}</b:Guid>
    <b:Author>
      <b:Author>
        <b:NameList>
          <b:Person>
            <b:Last>Wenghofer</b:Last>
            <b:First>EF</b:First>
          </b:Person>
        </b:NameList>
      </b:Author>
    </b:Author>
    <b:Title>Survey of Ontario primary care physicians’ experiences with opioid prescribing</b:Title>
    <b:Year>2011</b:Year>
    <b:URL>https://www.ncbi.nlm.nih.gov/pubmed/21402971</b:URL>
    <b:RefOrder>78</b:RefOrder>
  </b:Source>
  <b:Source>
    <b:Tag>CDC17</b:Tag>
    <b:SourceType>InternetSite</b:SourceType>
    <b:Guid>{22B3343B-FFE4-413C-BE2E-DF64D22BA641}</b:Guid>
    <b:Author>
      <b:Author>
        <b:Corporate>CDC</b:Corporate>
      </b:Author>
    </b:Author>
    <b:Title>Prescription Opioids</b:Title>
    <b:Year>2017</b:Year>
    <b:URL>https://www.cdc.gov/drugoverdose/opioids/prescribed.html</b:URL>
    <b:RefOrder>79</b:RefOrder>
  </b:Source>
  <b:Source>
    <b:Tag>Nor14</b:Tag>
    <b:SourceType>ElectronicSource</b:SourceType>
    <b:Guid>{41AC9B84-98A1-4041-BD5E-BB657C46D2EF}</b:Guid>
    <b:Author>
      <b:Author>
        <b:NameList>
          <b:Person>
            <b:Last>Volkow</b:Last>
            <b:First>Nora</b:First>
            <b:Middle>D.</b:Middle>
          </b:Person>
        </b:NameList>
      </b:Author>
    </b:Author>
    <b:Title>Medication-Assisted Therapies — Tackling the Opioid-Overdose Epidemic</b:Title>
    <b:Year>2014</b:Year>
    <b:URL>https://www.ncbi.nlm.nih.gov/pubmed/24758595</b:URL>
    <b:RefOrder>80</b:RefOrder>
  </b:Source>
  <b:Source>
    <b:Tag>Lax12</b:Tag>
    <b:SourceType>JournalArticle</b:SourceType>
    <b:Guid>{D5CEA54D-6CF9-4FAB-BD8F-6DC119F4A131}</b:Guid>
    <b:Author>
      <b:Author>
        <b:NameList>
          <b:Person>
            <b:Last>Manchikant</b:Last>
            <b:First>Laxmaiah</b:First>
          </b:Person>
        </b:NameList>
      </b:Author>
    </b:Author>
    <b:Title>Opioid Epidemic in the United States</b:Title>
    <b:Year>2012</b:Year>
    <b:URL>https://www.ncbi.nlm.nih.gov/pubmed/22786464</b:URL>
    <b:RefOrder>81</b:RefOrder>
  </b:Source>
  <b:Source>
    <b:Tag>Thacker</b:Tag>
    <b:SourceType>JournalArticle</b:SourceType>
    <b:Guid>{02799694-3957-4754-BD51-51053701BBED}</b:Guid>
    <b:Author>
      <b:Author>
        <b:NameList>
          <b:Person>
            <b:Last>Thacker</b:Last>
            <b:First>Stephen</b:First>
            <b:Middle>B.</b:Middle>
          </b:Person>
        </b:NameList>
      </b:Author>
    </b:Author>
    <b:Year>2012</b:Year>
    <b:Title>Public Health Surveillance in the United States: Evolution and Challenges</b:Title>
    <b:URL>https://www.cdc.gov/mmwr/preview/mmwrhtml/su6103a2.htm?s_cid%3Dsu6103a2_x</b:URL>
    <b:RefOrder>82</b:RefOrder>
  </b:Source>
  <b:Source>
    <b:Tag>Dou</b:Tag>
    <b:SourceType>Report</b:SourceType>
    <b:Guid>{3321BAF8-41A2-4A5C-B332-3FAD667A1155}</b:Guid>
    <b:Author>
      <b:Author>
        <b:NameList>
          <b:Person>
            <b:Last>Laney</b:Last>
            <b:First>Doug</b:First>
          </b:Person>
        </b:NameList>
      </b:Author>
    </b:Author>
    <b:Title>Application Delivery Strategies- 3D Data Management: Controlling Data Volume, Velocity and Variety.</b:Title>
    <b:URL> http://blogs.gartner.com/doug-laney/files/2012/01/ad949-3D-Data-Management-Controlling-Data-Volume-Velocity-and-Variety.pdf</b:URL>
    <b:Year>2001</b:Year>
    <b:RefOrder>16</b:RefOrder>
  </b:Source>
  <b:Source xmlns:b="http://schemas.openxmlformats.org/officeDocument/2006/bibliography">
    <b:Tag>Sun</b:Tag>
    <b:SourceType>JournalArticle</b:SourceType>
    <b:Guid>{6FA0DD8A-E2D1-4BC4-8829-D6D3B79AD0ED}</b:Guid>
    <b:Author>
      <b:Author>
        <b:NameList>
          <b:Person>
            <b:Last>Yan</b:Last>
            <b:First>Sun</b:First>
          </b:Person>
        </b:NameList>
      </b:Author>
    </b:Author>
    <b:Year>2008</b:Year>
    <b:Title>Application of machine learning algorithms to predict coronary artery calcification with a sibship‐based design</b:Title>
    <b:URL>https://www.ncbi.nlm.nih.gov/pubmed/18271057</b:URL>
    <b:RefOrder>83</b:RefOrder>
  </b:Source>
  <b:Source>
    <b:Tag>Aramaki12</b:Tag>
    <b:SourceType>JournalArticle</b:SourceType>
    <b:Guid>{BB196E7D-23A5-470C-BD73-62401286E550}</b:Guid>
    <b:Author>
      <b:Author>
        <b:NameList>
          <b:Person>
            <b:Last>Aramaki</b:Last>
          </b:Person>
        </b:NameList>
      </b:Author>
    </b:Author>
    <b:Title>Influenza Patients Are Invisible in the Web: Traditional Model Still Improves the State-of-the-Art Web Based Influenza Surveillance</b:Title>
    <b:Year>2012</b:Year>
    <b:URL>https://pdfs.semanticscholar.org/2a28/4c41ddc73be81e1d289cfdf6d92723141065.pdf</b:URL>
    <b:RefOrder>21</b:RefOrder>
  </b:Source>
  <b:Source>
    <b:Tag>Jan14</b:Tag>
    <b:SourceType>JournalArticle</b:SourceType>
    <b:Guid>{2568B399-69DA-49CE-932A-3F804A35B64E}</b:Guid>
    <b:Author>
      <b:Author>
        <b:NameList>
          <b:Person>
            <b:Last>Janssen</b:Last>
            <b:First>Anna</b:First>
          </b:Person>
        </b:NameList>
      </b:Author>
    </b:Author>
    <b:Title>The Evolution of a Professional Practice Forum: Balancing Peer-to-Peer Learning With Course Objectives.</b:Title>
    <b:Year>2014</b:Year>
    <b:URL>https://www.ncbi.nlm.nih.gov/pmc/articles/PMC4259924/</b:URL>
    <b:RefOrder>84</b:RefOrder>
  </b:Source>
  <b:Source>
    <b:Tag>Mac18</b:Tag>
    <b:SourceType>JournalArticle</b:SourceType>
    <b:Guid>{57E38CB9-17FA-406F-8D8D-B14515DCEE11}</b:Guid>
    <b:Author>
      <b:Author>
        <b:NameList>
          <b:Person>
            <b:Last>Mackey</b:Last>
            <b:First>Tim</b:First>
          </b:Person>
        </b:NameList>
      </b:Author>
    </b:Author>
    <b:Title>Solution to Detect, Classify, and Report Illicit Online Marketing and Sales of Controlled Substances via Twitter: Using Machine Learning and Web Forensics to Combat Digital Opioid Access</b:Title>
    <b:Year>2018</b:Year>
    <b:RefOrder>85</b:RefOrder>
  </b:Source>
  <b:Source>
    <b:Tag>Das13</b:Tag>
    <b:SourceType>JournalArticle</b:SourceType>
    <b:Guid>{1DFC243B-7DD2-4541-88AF-9656828E8D71}</b:Guid>
    <b:Author>
      <b:Author>
        <b:NameList>
          <b:Person>
            <b:Last>Dasgupta</b:Last>
          </b:Person>
        </b:NameList>
      </b:Author>
    </b:Author>
    <b:Title>Crowdsourcing black market prices for prescription opioids</b:Title>
    <b:Year>2013</b:Year>
    <b:URL>https://www.jmir.org/2013/8/e178/</b:URL>
    <b:RefOrder>86</b:RefOrder>
  </b:Source>
  <b:Source>
    <b:Tag>Ray19</b:Tag>
    <b:SourceType>JournalArticle</b:SourceType>
    <b:Guid>{355F5A92-EBCD-47FA-8731-7DBF049DA08D}</b:Guid>
    <b:Author>
      <b:Author>
        <b:NameList>
          <b:Person>
            <b:Last>Ray</b:Last>
          </b:Person>
        </b:NameList>
      </b:Author>
    </b:Author>
    <b:Title>Computerized Clinical Decision Support System for Emergency Department-Initiated Buprenorphine for Opioid Use Disorder: User-Centered Design</b:Title>
    <b:Year>2019</b:Year>
    <b:RefOrder>26</b:RefOrder>
  </b:Source>
  <b:Source>
    <b:Tag>Cha17</b:Tag>
    <b:SourceType>JournalArticle</b:SourceType>
    <b:Guid>{80428FFC-F47E-4CB5-8898-3A2FECF16AB2}</b:Guid>
    <b:Author>
      <b:Author>
        <b:NameList>
          <b:Person>
            <b:Last>Chai</b:Last>
          </b:Person>
        </b:NameList>
      </b:Author>
    </b:Author>
    <b:Title>Digital Pills to Measure Opioid Ingestion Patterns in Emergency Department Patients With Acute Fracture Pain: A Pilot Study</b:Title>
    <b:Year>2017</b:Year>
    <b:RefOrder>87</b:RefOrder>
  </b:Source>
  <b:Source>
    <b:Tag>Ale15</b:Tag>
    <b:SourceType>JournalArticle</b:SourceType>
    <b:Guid>{559BCD51-8DC8-46AD-B70F-D67A7A831F97}</b:Guid>
    <b:Author>
      <b:Author>
        <b:NameList>
          <b:Person>
            <b:Last>Kotlinska-Lemieszek</b:Last>
          </b:Person>
        </b:NameList>
      </b:Author>
    </b:Author>
    <b:Title>Clinically significant drug–drug interactions involving opioid analgesics used for pain treatment in patients with cancer: a systematic review</b:Title>
    <b:Year>2015</b:Year>
    <b:RefOrder>88</b:RefOrder>
  </b:Source>
  <b:Source>
    <b:Tag>Sim17</b:Tag>
    <b:SourceType>JournalArticle</b:SourceType>
    <b:Guid>{1090EC01-8BD3-4632-9615-3EB1C825B03B}</b:Guid>
    <b:Author>
      <b:Author>
        <b:Corporate>Simeone </b:Corporate>
      </b:Author>
    </b:Author>
    <b:Title>Doctor Shopping Behavior and the Diversion of Prescription Opioids</b:Title>
    <b:Year>2017</b:Year>
    <b:URL>https://www.ncbi.nlm.nih.gov/pubmed/28469426</b:URL>
    <b:RefOrder>37</b:RefOrder>
  </b:Source>
  <b:Source>
    <b:Tag>Bet17</b:Tag>
    <b:SourceType>JournalArticle</b:SourceType>
    <b:Guid>{589BD0C7-EE04-47C7-AABB-E0F4FDE48A46}</b:Guid>
    <b:Author>
      <b:Author>
        <b:NameList>
          <b:Person>
            <b:Last>Han</b:Last>
          </b:Person>
        </b:NameList>
      </b:Author>
    </b:Author>
    <b:Title>Prescription Opioid Use, Misuse, and Use Disorders in U.S. Adults: 2015 National Survey on Drug Use and Health</b:Title>
    <b:Year>2017</b:Year>
    <b:RefOrder>89</b:RefOrder>
  </b:Source>
  <b:Source>
    <b:Tag>Tolia</b:Tag>
    <b:SourceType>ElectronicSource</b:SourceType>
    <b:Guid>{2E4A9101-9974-4EB7-A5FA-810E351D5A4E}</b:Guid>
    <b:Title>Increasing Incidence of the Neonatal Abstinence Syndrome in U.S. Neonatal ICUs</b:Title>
    <b:Year>2015</b:Year>
    <b:Author>
      <b:Author>
        <b:NameList>
          <b:Person>
            <b:Last>Tolia</b:Last>
          </b:Person>
        </b:NameList>
      </b:Author>
    </b:Author>
    <b:URL>https://www.cdc.gov/obesity/downloads/early-care-and-education-policy-review-final_web508.pdf</b:URL>
    <b:Publisher>The New England Journal of Medicine</b:Publisher>
    <b:RefOrder>90</b:RefOrder>
  </b:Source>
  <b:Source>
    <b:Tag>Schumacher</b:Tag>
    <b:SourceType>JournalArticle</b:SourceType>
    <b:Guid>{B0FC9C77-E356-4873-AB42-07961CD0CFFA}</b:Guid>
    <b:Author>
      <b:Author>
        <b:NameList>
          <b:Person>
            <b:Last>Schumacher</b:Last>
          </b:Person>
        </b:NameList>
      </b:Author>
    </b:Author>
    <b:Year>2009</b:Year>
    <b:JournalName>JAMA</b:JournalName>
    <b:URL>https://www.ncbi.nlm.nih.gov/pubmed/22546608</b:URL>
    <b:Title>Neonatal abstinence syndrome and associated health care expenditures: United States, 2000-2009</b:Title>
    <b:RefOrder>91</b:RefOrder>
  </b:Source>
  <b:Source>
    <b:Tag>Hendrée</b:Tag>
    <b:SourceType>ElectronicSource</b:SourceType>
    <b:Guid>{4CC1FEFC-002A-4217-90C7-E40EA96BC607}</b:Guid>
    <b:Title>Neonatal Abstinence Syndrome after Methadone or Buprenorphine Exposure</b:Title>
    <b:Year>2010</b:Year>
    <b:Author>
      <b:Author>
        <b:NameList>
          <b:Person>
            <b:Last>Hendrée</b:Last>
          </b:Person>
        </b:NameList>
      </b:Author>
    </b:Author>
    <b:URL>https://www.cdc.gov/obesity/downloads/early-care-and-education-policy-review-final_web508.pdf</b:URL>
    <b:Publisher>The New England Journal of Medicine</b:Publisher>
    <b:RefOrder>92</b:RefOrder>
  </b:Source>
  <b:Source>
    <b:Tag>CDCWheeler</b:Tag>
    <b:SourceType>JournalArticle</b:SourceType>
    <b:Guid>{E1CCB751-63F1-442B-895D-60EE5195A769}</b:Guid>
    <b:Author>
      <b:Author>
        <b:Corporate>CDC</b:Corporate>
      </b:Author>
    </b:Author>
    <b:Title>Opioid Overdose Prevention Programs Providing Naloxone to Laypersons</b:Title>
    <b:Year>2014</b:Year>
    <b:URL>https://www.cdc.gov/mmwr/preview/mmwrhtml/mm6423a2.htm</b:URL>
    <b:RefOrder>93</b:RefOrder>
  </b:Source>
  <b:Source>
    <b:Tag>Sht19</b:Tag>
    <b:SourceType>JournalArticle</b:SourceType>
    <b:Guid>{911A8FE0-0BD7-4BD8-9896-4CB7471DB753}</b:Guid>
    <b:Author>
      <b:Author>
        <b:NameList>
          <b:Person>
            <b:Last>Shteamer</b:Last>
          </b:Person>
        </b:NameList>
      </b:Author>
    </b:Author>
    <b:Title>Safety of Intranasal Ketamine for Reducing Uncontrolled Cancer-Related Pain: Protocol of a Phase I/II Clinical Trial</b:Title>
    <b:Year>2019</b:Year>
    <b:RefOrder>94</b:RefOrder>
  </b:Source>
  <b:Source>
    <b:Tag>CDC1</b:Tag>
    <b:SourceType>InternetSite</b:SourceType>
    <b:Guid>{194801DA-E598-48E2-B51B-C0530C2076F2}</b:Guid>
    <b:Title>Understanding the Epidemic</b:Title>
    <b:Year>2016</b:Year>
    <b:Author>
      <b:Author>
        <b:Corporate>CDC</b:Corporate>
      </b:Author>
    </b:Author>
    <b:URL>https://www.cdc.gov/drugoverdose/epidemic/index.html</b:URL>
    <b:RefOrder>95</b:RefOrder>
  </b:Source>
  <b:Source>
    <b:Tag>Jor01</b:Tag>
    <b:SourceType>JournalArticle</b:SourceType>
    <b:Guid>{2A5D08B5-BF77-4C0E-96BD-DD2AD0FA78A3}</b:Guid>
    <b:Author>
      <b:Author>
        <b:NameList>
          <b:Person>
            <b:Last>Joranson</b:Last>
            <b:First>David</b:First>
            <b:Middle>E.</b:Middle>
          </b:Person>
        </b:NameList>
      </b:Author>
    </b:Author>
    <b:Title>Pharmacists' Knowledge of and Attitudes Toward Opioid Pain Medications in Relation to Federal and State Policies</b:Title>
    <b:Year>2001</b:Year>
    <b:URL>https://www.ncbi.nlm.nih.gov/pubmed/11297334</b:URL>
    <b:RefOrder>96</b:RefOrder>
  </b:Source>
  <b:Source>
    <b:Tag>Mei18</b:Tag>
    <b:SourceType>ElectronicSource</b:SourceType>
    <b:Guid>{6719FE09-0676-42B9-A427-366366C331F8}</b:Guid>
    <b:Author>
      <b:Author>
        <b:NameList>
          <b:Person>
            <b:Last>Rinde</b:Last>
            <b:First>Meir</b:First>
          </b:Person>
        </b:NameList>
      </b:Author>
    </b:Author>
    <b:Title>Opioids’ Devastating Return</b:Title>
    <b:Year>2018</b:Year>
    <b:URL>https://www.sciencehistory.org/distillations/opioids-devastating-return</b:URL>
    <b:RefOrder>30</b:RefOrder>
  </b:Source>
  <b:Source>
    <b:Tag>Gandomi</b:Tag>
    <b:SourceType>JournalArticle</b:SourceType>
    <b:Guid>{AC121F13-D279-42A5-BB51-144830AE316C}</b:Guid>
    <b:Author>
      <b:Author>
        <b:NameList>
          <b:Person>
            <b:Last>Amir</b:Last>
            <b:First>Gandomi</b:First>
          </b:Person>
        </b:NameList>
      </b:Author>
    </b:Author>
    <b:Title>Beyond the hype: Big data concepts, methods, and analytics</b:Title>
    <b:Year>2015</b:Year>
    <b:Publisher>Elsevier</b:Publisher>
    <b:URL>https://www.sciencedirect.com/science/article/pii/S0268401214001066</b:URL>
    <b:RefOrder>97</b:RefOrder>
  </b:Source>
  <b:Source>
    <b:Tag>GBa11</b:Tag>
    <b:SourceType>Book</b:SourceType>
    <b:Guid>{25AC5B07-1FA2-4FA9-AE9D-A91C1AD8E441}</b:Guid>
    <b:Author>
      <b:Author>
        <b:NameList>
          <b:Person>
            <b:Last>Barbier</b:Last>
            <b:First>G.</b:First>
          </b:Person>
        </b:NameList>
      </b:Author>
    </b:Author>
    <b:Title>Data mining in social media</b:Title>
    <b:Year>2011</b:Year>
    <b:Pages>327 - 352</b:Pages>
    <b:Publisher>Springer</b:Publisher>
    <b:URL>https://link.springer.com/chapter/10.1007/978-1-4419-8462-3_12</b:URL>
    <b:RefOrder>98</b:RefOrder>
  </b:Source>
  <b:Source>
    <b:Tag>Ash18</b:Tag>
    <b:SourceType>JournalArticle</b:SourceType>
    <b:Guid>{2EED7CFE-8E4E-44F8-96C2-E4FC1855C63A}</b:Guid>
    <b:Author>
      <b:Author>
        <b:NameList>
          <b:Person>
            <b:Last>Bergeron</b:Last>
            <b:First>Ashley</b:First>
          </b:Person>
        </b:NameList>
      </b:Author>
    </b:Author>
    <b:Title>Opioid Overdose Ambulance Runs: How Wisconsin Uses Free Text Data</b:Title>
    <b:Year>2018</b:Year>
    <b:JournalName>OJPHI</b:JournalName>
    <b:URL>https://www.ncbi.nlm.nih.gov/pmc/articles/PMC6088086/</b:URL>
    <b:RefOrder>99</b:RefOrder>
  </b:Source>
  <b:Source xmlns:b="http://schemas.openxmlformats.org/officeDocument/2006/bibliography">
    <b:Tag>Qua18</b:Tag>
    <b:SourceType>JournalArticle</b:SourceType>
    <b:Guid>{8795C0AA-3199-4B4E-9969-8D3DC0554EF3}</b:Guid>
    <b:Author>
      <b:Author>
        <b:NameList>
          <b:Person>
            <b:Last>Quast</b:Last>
            <b:First>Troy</b:First>
          </b:Person>
        </b:NameList>
      </b:Author>
    </b:Author>
    <b:Title>Opioid Prescription Rates And Child Removals: Evidence From Florida.</b:Title>
    <b:Year>2018</b:Year>
    <b:JournalName>Health Affairs</b:JournalName>
    <b:Month>January</b:Month>
    <b:URL>https://www.healthaffairs.org/doi/full/10.1377/hlthaff.2017.1023?url_ver=Z39.88-2003&amp;rfr_id=ori%3Arid%3Acrossref.org&amp;rfr_dat=cr_pub%3Dpubmed</b:URL>
    <b:RefOrder>100</b:RefOrder>
  </b:Source>
  <b:Source>
    <b:Tag>Alb12</b:Tag>
    <b:SourceType>JournalArticle</b:SourceType>
    <b:Guid>{B7260B9F-98F4-4DF0-8AB1-48CA3BCE5B1D}</b:Guid>
    <b:Author>
      <b:Author>
        <b:NameList>
          <b:Person>
            <b:Last>Albert</b:Last>
            <b:First>Mark</b:First>
          </b:Person>
        </b:NameList>
      </b:Author>
    </b:Author>
    <b:Year>2012</b:Year>
    <b:Title>Fall Classification by Machine Learning Using Mobile Phones</b:Title>
    <b:URL>https://www.ncbi.nlm.nih.gov/pmc/articles/PMC3346841/</b:URL>
    <b:RefOrder>101</b:RefOrder>
  </b:Source>
  <b:Source>
    <b:Tag>Ing151</b:Tag>
    <b:SourceType>JournalArticle</b:SourceType>
    <b:Guid>{13E4A15F-12B2-4ED8-88F8-F0EABFF96208}</b:Guid>
    <b:Author>
      <b:Author>
        <b:NameList>
          <b:Person>
            <b:Last>Binswanger</b:Last>
            <b:First>IA</b:First>
          </b:Person>
        </b:NameList>
      </b:Author>
    </b:Author>
    <b:Title>Overdose Education and Naloxone for Patients Prescribed Opioids in Primary Care: A Qualitative Study of Primary Care Staff,</b:Title>
    <b:Year>2015</b:Year>
    <b:URL>https://www.ncbi.nlm.nih.gov/pubmed/26055224</b:URL>
    <b:JournalName>Journal of General Internal Medicine</b:JournalName>
    <b:RefOrder>27</b:RefOrder>
  </b:Source>
  <b:Source>
    <b:Tag>Brownstein09</b:Tag>
    <b:SourceType>JournalArticle</b:SourceType>
    <b:Guid>{C42E172A-114C-4619-8DCD-7AB6FB9785DC}</b:Guid>
    <b:Author>
      <b:Author>
        <b:NameList>
          <b:Person>
            <b:Last>Brownstein</b:Last>
            <b:First>JS</b:First>
          </b:Person>
        </b:NameList>
      </b:Author>
    </b:Author>
    <b:Year>2008</b:Year>
    <b:Title>Surveillance Sans Frontières: Internet-based emerging infectious disease intelligence and the HealthMap project</b:Title>
    <b:URL>https://www.ncbi.nlm.nih.gov/pmc/articles/PMC2443186/</b:URL>
    <b:RefOrder>102</b:RefOrder>
  </b:Source>
  <b:Source>
    <b:Tag>Cal19</b:Tag>
    <b:SourceType>Report</b:SourceType>
    <b:Guid>{F95937D7-8A97-4758-AEA9-01E563FF2AD3}</b:Guid>
    <b:Author>
      <b:Author>
        <b:NameList>
          <b:Person>
            <b:Last>Califf</b:Last>
            <b:First>RM</b:First>
          </b:Person>
        </b:NameList>
      </b:Author>
    </b:Author>
    <b:Title>A proactive response to prescription opioid abuse</b:Title>
    <b:Year>2016</b:Year>
    <b:Publisher>The New England Journal of Medicine</b:Publisher>
    <b:URL>https://www.nejm.org/doi/10.1056/NEJMsr1601307?url_ver=Z39.88-2003&amp;rfr_id=ori%3Arid%3Acrossref.org&amp;rfr_dat=cr_pub%3Dwww.ncbi.nlm.nih.gov</b:URL>
    <b:RefOrder>103</b:RefOrder>
  </b:Source>
  <b:Source>
    <b:Tag>JGi</b:Tag>
    <b:SourceType>DocumentFromInternetSite</b:SourceType>
    <b:Guid>{BE2ADF5B-6ED0-481B-BF27-E0C61ECC087D}</b:Guid>
    <b:Author>
      <b:Author>
        <b:NameList>
          <b:Person>
            <b:Last>Ginsberg</b:Last>
            <b:First>J</b:First>
          </b:Person>
        </b:NameList>
      </b:Author>
    </b:Author>
    <b:Title>Detecting influenza epidemics using search engine query data</b:Title>
    <b:Year>2009</b:Year>
    <b:URL>https://www.nature.com/articles/nature07634.pdf?origin=ppub</b:URL>
    <b:RefOrder>104</b:RefOrder>
  </b:Source>
  <b:Source>
    <b:Tag>Has</b:Tag>
    <b:SourceType>Book</b:SourceType>
    <b:Guid>{877F8479-1DC3-44D3-AF5C-9A0125F2A3A3}</b:Guid>
    <b:Author>
      <b:Author>
        <b:NameList>
          <b:Person>
            <b:Last>Hastie</b:Last>
            <b:First>Trevor</b:First>
          </b:Person>
        </b:NameList>
      </b:Author>
    </b:Author>
    <b:Title>The Elements of Statistical Learning</b:Title>
    <b:Year>2001</b:Year>
    <b:City>New york</b:City>
    <b:Publisher>Springer</b:Publisher>
    <b:Pages>437- 508</b:Pages>
    <b:URL>https://link.springer.com/content/pdf/10.1007%2F978-0-387-21606-5_14.pdf</b:URL>
    <b:RefOrder>15</b:RefOrder>
  </b:Source>
  <b:Source>
    <b:Tag>Rose</b:Tag>
    <b:SourceType>JournalArticle</b:SourceType>
    <b:Guid>{A66610A2-9865-4A22-BE5C-27146E951A43}</b:Guid>
    <b:Author>
      <b:Author>
        <b:NameList>
          <b:Person>
            <b:Last>Rose</b:Last>
            <b:First>Sherri</b:First>
          </b:Person>
        </b:NameList>
      </b:Author>
    </b:Author>
    <b:Year>2013</b:Year>
    <b:Title>Mortality Risk Score Prediction in an Elderly Population Using Machine Learning</b:Title>
    <b:URL>https://www.ncbi.nlm.nih.gov/pubmed/23364879</b:URL>
    <b:RefOrder>9</b:RefOrder>
  </b:Source>
  <b:Source>
    <b:Tag>CAlbert</b:Tag>
    <b:SourceType>Book</b:SourceType>
    <b:Guid>{31924147-CD10-4982-9148-9882F8DA1172}</b:Guid>
    <b:Author>
      <b:Author>
        <b:NameList>
          <b:Person>
            <b:Last>Albert</b:Last>
            <b:First>C.A</b:First>
          </b:Person>
        </b:NameList>
      </b:Author>
    </b:Author>
    <b:Title>Naloxone and Naltrexone</b:Title>
    <b:Year>2019</b:Year>
    <b:Pages>301-305</b:Pages>
    <b:Publisher>Springer</b:Publisher>
    <b:URL>https://link.springer.com/chapter/10.1007%2F978-3-319-99124-5_66</b:URL>
    <b:RefOrder>105</b:RefOrder>
  </b:Source>
  <b:Source>
    <b:Tag>Schnell</b:Tag>
    <b:SourceType>JournalArticle</b:SourceType>
    <b:Guid>{D3ED4CB8-DED1-47D1-AC7E-0FCE6F846649}</b:Guid>
    <b:Author>
      <b:Author>
        <b:NameList>
          <b:Person>
            <b:Last>Schnell</b:Last>
            <b:First>Molly</b:First>
          </b:Person>
        </b:NameList>
      </b:Author>
    </b:Author>
    <b:Title>Addressing the Opioid Epidemic: Is There a Role for Physician Education?</b:Title>
    <b:Year>2018</b:Year>
    <b:URL>https://www.ncbi.nlm.nih.gov/pmc/articles/PMC6258178/</b:URL>
    <b:RefOrder>106</b:RefOrder>
  </b:Source>
  <b:Source>
    <b:Tag>Sen18</b:Tag>
    <b:SourceType>ElectronicSource</b:SourceType>
    <b:Guid>{6EF6A1D5-A592-48BD-BDF6-10B33A6012A7}</b:Guid>
    <b:Author>
      <b:Author>
        <b:NameList>
          <b:Person>
            <b:Last>Alexander</b:Last>
            <b:First>Sen.</b:First>
          </b:Person>
        </b:NameList>
      </b:Author>
    </b:Author>
    <b:Title>S.2680 - Opioid Crisis Response Act of 2018</b:Title>
    <b:Year>2018</b:Year>
    <b:Month>04</b:Month>
    <b:Day>16</b:Day>
    <b:URL>https://www.congress.gov/bill/115th-congress/senate-bill/2680</b:URL>
    <b:RefOrder>107</b:RefOrder>
  </b:Source>
  <b:Source>
    <b:Tag>Eth</b:Tag>
    <b:SourceType>Book</b:SourceType>
    <b:Guid>{F90835B5-FE55-41C0-8A39-39639FA50BDF}</b:Guid>
    <b:Author>
      <b:Author>
        <b:NameList>
          <b:Person>
            <b:Last>Alpaydin</b:Last>
            <b:First>Ethem</b:First>
          </b:Person>
        </b:NameList>
      </b:Author>
    </b:Author>
    <b:Title>Introduction to Machine Learning</b:Title>
    <b:Year>2010</b:Year>
    <b:URL>https://mitpress.mit.edu/books/introduction-machine-learning-second-edition</b:URL>
    <b:City>Massachusetts</b:City>
    <b:Publisher>Springer</b:Publisher>
    <b:RefOrder>14</b:RefOrder>
  </b:Source>
  <b:Source>
    <b:Tag>Avr</b:Tag>
    <b:SourceType>JournalArticle</b:SourceType>
    <b:Guid>{E52D2BE1-CEE3-404C-B9AF-D9382B1277BA}</b:Guid>
    <b:Author>
      <b:Author>
        <b:NameList>
          <b:Person>
            <b:Last>Bluma</b:Last>
            <b:First>Avrim</b:First>
            <b:Middle>L.</b:Middle>
          </b:Person>
        </b:NameList>
      </b:Author>
    </b:Author>
    <b:Title>Selection of relevant features and examples in machine learning</b:Title>
    <b:Year>1997</b:Year>
    <b:Pages>245-271</b:Pages>
    <b:URL>https://www.sciencedirect.com/science/article/pii/S0004370297000635</b:URL>
    <b:JournalName>Elsevier</b:JournalName>
    <b:RefOrder>108</b:RefOrder>
  </b:Source>
  <b:Source>
    <b:Tag>Bougoudis</b:Tag>
    <b:SourceType>BookSection</b:SourceType>
    <b:Guid>{638EF637-1F7F-4946-AB7A-E24BAD4040D8}</b:Guid>
    <b:Author>
      <b:Author>
        <b:NameList>
          <b:Person>
            <b:Last>Bougoudis</b:Last>
            <b:First>Ilias</b:First>
          </b:Person>
        </b:NameList>
      </b:Author>
    </b:Author>
    <b:Year>2016</b:Year>
    <b:Title>Semi-supervised hybrid modeling of atmospheric pollution in urban centers</b:Title>
    <b:Pages>51-63</b:Pages>
    <b:Publisher>Springer</b:Publisher>
    <b:BookTitle>Engineering Applications of Neural Networks </b:BookTitle>
    <b:RefOrder>109</b:RefOrder>
  </b:Source>
  <b:Source>
    <b:Tag>Joh09</b:Tag>
    <b:SourceType>ElectronicSource</b:SourceType>
    <b:Guid>{AEB3A136-2E4C-4682-9AFB-9DC95B06CDBF}</b:Guid>
    <b:Author>
      <b:Author>
        <b:NameList>
          <b:Person>
            <b:Last>Brownstein</b:Last>
            <b:First>John</b:First>
            <b:Middle>S.</b:Middle>
          </b:Person>
        </b:NameList>
      </b:Author>
    </b:Author>
    <b:Title>Digital Disease Detection — Harnessing the Web for Public Health Surveillance</b:Title>
    <b:Year>2009</b:Year>
    <b:JournalName>The New England Journal of Medicine</b:JournalName>
    <b:City>Boston</b:City>
    <b:Month>05</b:Month>
    <b:Day>21</b:Day>
    <b:URL>https://www.nejm.org/doi/full/10.1056/NEJMp0900702</b:URL>
    <b:StateProvince>Massachusetts</b:StateProvince>
    <b:CountryRegion>United States</b:CountryRegion>
    <b:RefOrder>110</b:RefOrder>
  </b:Source>
  <b:Source>
    <b:Tag>Ste</b:Tag>
    <b:SourceType>JournalArticle</b:SourceType>
    <b:Guid>{45140866-2251-4B05-9F80-425F6F062759}</b:Guid>
    <b:Author>
      <b:Author>
        <b:NameList>
          <b:Person>
            <b:Last>Carreiro</b:Last>
            <b:First>Stephanie</b:First>
          </b:Person>
        </b:NameList>
      </b:Author>
    </b:Author>
    <b:Title>Real-Time Mobile Detection of Drug Use with Wearable Biosensors: A Pilot Study</b:Title>
    <b:Year>2015</b:Year>
    <b:JournalName>Journal of Medical Toxicology</b:JournalName>
    <b:Pages>73-79</b:Pages>
    <b:URL>https://link.springer.com/content/pdf/10.1007%2Fs13181-014-0439-7.pdf</b:URL>
    <b:RefOrder>111</b:RefOrder>
  </b:Source>
  <b:Source>
    <b:Tag>Chaodhury</b:Tag>
    <b:SourceType>JournalArticle</b:SourceType>
    <b:Guid>{CC20F965-6763-4157-B89A-137282B69D1A}</b:Guid>
    <b:Author>
      <b:Author>
        <b:NameList>
          <b:Person>
            <b:Last>Munmun De Choudhury</b:Last>
            <b:First>Emre</b:First>
            <b:Middle>Kiciman, Mark Dredze, Glen Coppersmith, Mrinal Kumar</b:Middle>
          </b:Person>
        </b:NameList>
      </b:Author>
    </b:Author>
    <b:Year>2017</b:Year>
    <b:Title>Discovering shifts to suicidal  ideation from mental health content in social media</b:Title>
    <b:Pages>2098–2110</b:Pages>
    <b:Publisher>Proc SIGCHI Conf Hum Factor Comput Syst</b:Publisher>
    <b:URL>https://www.ncbi.nlm.nih.gov/pmc/articles/PMC5659860/</b:URL>
    <b:DOI>10.1145/2858036.2858207</b:DOI>
    <b:RefOrder>112</b:RefOrder>
  </b:Source>
  <b:Source>
    <b:Tag>Che18</b:Tag>
    <b:SourceType>JournalArticle</b:SourceType>
    <b:Guid>{213187FF-278C-43B4-9835-E0FA2B830469}</b:Guid>
    <b:Author>
      <b:Author>
        <b:NameList>
          <b:Person>
            <b:Last>Cherian R</b:Last>
            <b:First>Westbrook</b:First>
            <b:Middle>M, Ramo D, Sarkar U</b:Middle>
          </b:Person>
        </b:NameList>
      </b:Author>
    </b:Author>
    <b:Title>Representations of Codeine Misuse on Instagram: Content Analysis</b:Title>
    <b:Year>2018</b:Year>
    <b:JournalName>JMIR Public Health Surveilliance</b:JournalName>
    <b:Month>March</b:Month>
    <b:URL>https://www.ncbi.nlm.nih.gov/pubmed/29559422</b:URL>
    <b:DOI>10.2196/publichealth.8144</b:DOI>
    <b:RefOrder>113</b:RefOrder>
  </b:Source>
  <b:Source xmlns:b="http://schemas.openxmlformats.org/officeDocument/2006/bibliography">
    <b:Tag>Gob03</b:Tag>
    <b:SourceType>ArticleInAPeriodical</b:SourceType>
    <b:Guid>{C60D9E09-8711-48A8-AB75-25736FCCC81D}</b:Guid>
    <b:Author>
      <b:Author>
        <b:NameList>
          <b:Person>
            <b:Last>Chowdhury</b:Last>
            <b:First>Gobinda</b:First>
          </b:Person>
        </b:NameList>
      </b:Author>
    </b:Author>
    <b:Title>Natural language processing</b:Title>
    <b:Year>2005</b:Year>
    <b:Publisher>Annual Review of Information Science and Technology</b:Publisher>
    <b:Volume>37</b:Volume>
    <b:Pages>51-89</b:Pages>
    <b:URL>https://asistdl.onlinelibrary.wiley.com/doi/full/10.1002/aris.1440370103</b:URL>
    <b:DOI>https://doi.org/10.1002/aris.1440370103</b:DOI>
    <b:Month>January </b:Month>
    <b:Day>31</b:Day>
    <b:RefOrder>23</b:RefOrder>
  </b:Source>
  <b:Source>
    <b:Tag>Sze06</b:Tag>
    <b:SourceType>JournalArticle</b:SourceType>
    <b:Guid>{13391053-5F3E-48C1-95C4-8240692B2605}</b:Guid>
    <b:Author>
      <b:Author>
        <b:NameList>
          <b:Person>
            <b:Last>Chua SM</b:Last>
            <b:First>Lee</b:First>
            <b:Middle>TS</b:Middle>
          </b:Person>
        </b:NameList>
      </b:Author>
    </b:Author>
    <b:Title>Abuse of Prescription Buprenorphine, Regulatory Controls and the Role of the Primary Physician</b:Title>
    <b:Year>2006</b:Year>
    <b:Pages>492-495</b:Pages>
    <b:URL>http://europepmc.org/abstract/med/16902726</b:URL>
    <b:RefOrder>114</b:RefOrder>
  </b:Source>
  <b:Source>
    <b:Tag>The17</b:Tag>
    <b:SourceType>JournalArticle</b:SourceType>
    <b:Guid>{58F015C0-4F39-4875-A71A-9EA5866416FC}</b:Guid>
    <b:Author>
      <b:Author>
        <b:NameList>
          <b:Person>
            <b:Last>Cicero</b:Last>
            <b:First>Theodore</b:First>
            <b:Middle>J.</b:Middle>
          </b:Person>
        </b:NameList>
      </b:Author>
    </b:Author>
    <b:Title>The prescription opioid epidemic: a review of qualitative studies on the progression from initial use to abuse</b:Title>
    <b:Year>2017</b:Year>
    <b:JournalName>Dialogues Clin Neuroscience</b:JournalName>
    <b:Pages>259–269</b:Pages>
    <b:DOI>https://www.ncbi.nlm.nih.gov/pmc/articles/PMC5741109/</b:DOI>
    <b:RefOrder>115</b:RefOrder>
  </b:Source>
  <b:Source>
    <b:Tag>Cla11</b:Tag>
    <b:SourceType>JournalArticle</b:SourceType>
    <b:Guid>{088E18D2-97DF-431A-B60C-EEDF0002D86A}</b:Guid>
    <b:Author>
      <b:Author>
        <b:NameList>
          <b:Person>
            <b:Last>Clark R.E.</b:Last>
            <b:First>Samnaliev</b:First>
            <b:Middle>M, Baxter J.D., Leung G.Y.</b:Middle>
          </b:Person>
        </b:NameList>
      </b:Author>
    </b:Author>
    <b:Title>The Evidence Doesn’t Justify Steps By State Medicaid Programs To Restrict Opioid Addiction Treatment With Buprenorphine</b:Title>
    <b:Year>2011</b:Year>
    <b:JournalName>Health Affairs</b:JournalName>
    <b:Pages>1425-33</b:Pages>
    <b:Month>Aug</b:Month>
    <b:URL>https://www.ncbi.nlm.nih.gov/pubmed/21821560</b:URL>
    <b:DOI> 10.1377/hlthaff.2010.0532</b:DOI>
    <b:RefOrder>116</b:RefOrder>
  </b:Source>
  <b:Source>
    <b:Tag>Sco15</b:Tag>
    <b:SourceType>JournalArticle</b:SourceType>
    <b:Guid>{E1790F86-725A-433F-979D-3561E17E0C57}</b:Guid>
    <b:Title>Identifying Demand Responses to Illegal Drug Supply Interdictions</b:Title>
    <b:Year>2015</b:Year>
    <b:Author>
      <b:Author>
        <b:NameList>
          <b:Person>
            <b:Last>Cunningham S</b:Last>
            <b:First>Finlay</b:First>
            <b:Middle>K</b:Middle>
          </b:Person>
        </b:NameList>
      </b:Author>
    </b:Author>
    <b:Pages>1268-1290</b:Pages>
    <b:Month>July</b:Month>
    <b:Day>27</b:Day>
    <b:Volume>25</b:Volume>
    <b:Issue>10</b:Issue>
    <b:URL>https://onlinelibrary.wiley.com/doi/full/10.1002/hec.3213</b:URL>
    <b:DOI> https://doi.org/10.1002/hec.3213</b:DOI>
    <b:RefOrder>117</b:RefOrder>
  </b:Source>
  <b:Source>
    <b:Tag>Das18</b:Tag>
    <b:SourceType>JournalArticle</b:SourceType>
    <b:Guid>{5ACF23CB-ABB4-4501-A61E-494C133C5C42}</b:Guid>
    <b:Author>
      <b:Author>
        <b:NameList>
          <b:Person>
            <b:Last>Dasgupta</b:Last>
            <b:First>Nabarun</b:First>
          </b:Person>
        </b:NameList>
      </b:Author>
    </b:Author>
    <b:Title>Opioid Crisis: No Easy Fix to Its Social and Economic Determinants</b:Title>
    <b:Year>2018</b:Year>
    <b:JournalName>American Journal of Public Health</b:JournalName>
    <b:Pages>182–186</b:Pages>
    <b:Month>February</b:Month>
    <b:DOI>10.2105/AJPH.2017.304187</b:DOI>
    <b:Volume>108</b:Volume>
    <b:Issue>2</b:Issue>
    <b:RefOrder>118</b:RefOrder>
  </b:Source>
  <b:Source>
    <b:Tag>NHCHC16</b:Tag>
    <b:SourceType>Report</b:SourceType>
    <b:Guid>{1EC158B1-2567-4564-A82A-2AB71CB8FE00}</b:Guid>
    <b:Author>
      <b:Author>
        <b:Corporate>National Health Care for the Homeless Council</b:Corporate>
      </b:Author>
    </b:Author>
    <b:Title>Medication-Assisted Treatment:Buprenorphine in the HCH Community</b:Title>
    <b:Year>2016</b:Year>
    <b:URL>: https://www.nhchc.org/policyadvocacy/reform/nhchc-health-reform-materials/</b:URL>
    <b:Month>May</b:Month>
    <b:City>Nashville</b:City>
    <b:ThesisType>Policy Brief</b:ThesisType>
    <b:Comments>Authors: Matt Warfield, National Health Policy Organizer, and Barbara DiPietro, Senior Director of Policy</b:Comments>
    <b:RefOrder>5</b:RefOrder>
  </b:Source>
  <b:Source>
    <b:Tag>Dau17</b:Tag>
    <b:SourceType>JournalArticle</b:SourceType>
    <b:Guid>{E961E788-C80D-409E-AF3C-B04EF758D245}</b:Guid>
    <b:Author>
      <b:Author>
        <b:NameList>
          <b:Person>
            <b:Last>AM Daum</b:Last>
            <b:First>HA</b:First>
            <b:Middle>Colon-Rivera,Sherry Nykiel</b:Middle>
          </b:Person>
        </b:NameList>
      </b:Author>
    </b:Author>
    <b:Title>Shared Medical Appointments Role in the Opioid Epidemic Era; A Tool for Integration of Care</b:Title>
    <b:Year>2017</b:Year>
    <b:JournalName>Journal of Addiction Research &amp; Therapy</b:JournalName>
    <b:Month>June</b:Month>
    <b:Day>02</b:Day>
    <b:Volume>8</b:Volume>
    <b:Issue>328</b:Issue>
    <b:DOI>10.4172/2155-6105.1000328</b:DOI>
    <b:RefOrder>119</b:RefOrder>
  </b:Source>
  <b:Source>
    <b:Tag>Cor16</b:Tag>
    <b:SourceType>JournalArticle</b:SourceType>
    <b:Guid>{BB23EC20-72CC-4E16-8BCD-4CD99F55D68F}</b:Guid>
    <b:Author>
      <b:Author>
        <b:NameList>
          <b:Person>
            <b:Last>Corey S.Davis</b:Last>
            <b:First>Derek</b:First>
            <b:Middle>Carr</b:Middle>
          </b:Person>
        </b:NameList>
      </b:Author>
    </b:Author>
    <b:Title>Physician continuing education to reduce opioid misuse, abuse, and overdose: Many opportunities, few requirements</b:Title>
    <b:Year>2016</b:Year>
    <b:Pages>100-107</b:Pages>
    <b:Month>April</b:Month>
    <b:Day>20</b:Day>
    <b:Publisher>Elsevier</b:Publisher>
    <b:Volume>163</b:Volume>
    <b:DOI>10.1016/j.drugalcdep.2016.04.002</b:DOI>
    <b:RefOrder>120</b:RefOrder>
  </b:Source>
  <b:Source>
    <b:Tag>DEA19</b:Tag>
    <b:SourceType>ElectronicSource</b:SourceType>
    <b:Guid>{50BA8EE4-E5C5-4D7A-824D-D86ED6C93E2D}</b:Guid>
    <b:Author>
      <b:Author>
        <b:Corporate>Drug Enforcement Administration</b:Corporate>
      </b:Author>
    </b:Author>
    <b:Title>DEA proposes to reduce the amount of five opioids manufactured in 2020, marijuana quota for research increases by almost a third</b:Title>
    <b:Year>2019</b:Year>
    <b:Month>September</b:Month>
    <b:Day>11</b:Day>
    <b:URL>https://www.dea.gov/press-releases/2019/09/11/dea-proposes-reduce-amount-five-opioids-manufactured-2020-marijuana-quota</b:URL>
    <b:StateProvince>Washington</b:StateProvince>
    <b:CountryRegion>United States</b:CountryRegion>
    <b:RefOrder>38</b:RefOrder>
  </b:Source>
  <b:Source>
    <b:Tag>Dha</b:Tag>
    <b:SourceType>JournalArticle</b:SourceType>
    <b:Guid>{DDE24140-E757-49B3-B60A-6622E4D231E3}</b:Guid>
    <b:Author>
      <b:Author>
        <b:NameList>
          <b:Person>
            <b:Last>Dhar</b:Last>
            <b:First>Vasant</b:First>
          </b:Person>
        </b:NameList>
      </b:Author>
    </b:Author>
    <b:Title>Data Science and Prediction</b:Title>
    <b:JournalName>ACM</b:JournalName>
    <b:Year>2013</b:Year>
    <b:Pages>64-73</b:Pages>
    <b:Month>December</b:Month>
    <b:Volume>56</b:Volume>
    <b:Issue>12</b:Issue>
    <b:URL>https://cacm.acm.org/magazines/2013/12/169933/fulltext</b:URL>
    <b:DOI>10.1145/2500499</b:DOI>
    <b:RefOrder>20</b:RefOrder>
  </b:Source>
  <b:Source>
    <b:Tag>Dic02</b:Tag>
    <b:SourceType>JournalArticle</b:SourceType>
    <b:Guid>{FF3DD53E-0585-4B76-BE84-1D089AB4B921}</b:Guid>
    <b:Author>
      <b:Author>
        <b:NameList>
          <b:Person>
            <b:Last>Dick A.W.</b:Last>
            <b:First>Pacula</b:First>
            <b:Middle>R.L., Gordon A.J., Sorbero M, Burns R.M., Leslie D, Stein B.D.</b:Middle>
          </b:Person>
        </b:NameList>
      </b:Author>
    </b:Author>
    <b:Title>Growth In Buprenorphine Waivers For Physicians Increased Potential Access To Opioid Agonist Treatment, 2002-11</b:Title>
    <b:Year>2015</b:Year>
    <b:Pages>1028-1024</b:Pages>
    <b:Month>June</b:Month>
    <b:Publisher>Health Affairs</b:Publisher>
    <b:URL>https://www.healthaffairs.org/doi/pdf/10.1377/hlthaff.2014.1205</b:URL>
    <b:DOI>10.1377/hlthaff.2014.1205</b:DOI>
    <b:RefOrder>121</b:RefOrder>
  </b:Source>
  <b:Source>
    <b:Tag>Bri16</b:Tag>
    <b:SourceType>JournalArticle</b:SourceType>
    <b:Guid>{BE9053EE-2AE6-4954-9DC0-C4CA2F65E1BF}</b:Guid>
    <b:Author>
      <b:Author>
        <b:NameList>
          <b:Person>
            <b:Last>Dixon</b:Last>
            <b:First>Brian</b:First>
            <b:Middle>E.</b:Middle>
          </b:Person>
        </b:NameList>
      </b:Author>
    </b:Author>
    <b:Title>International Society for Disease Surveillance Conference New Frontiers in Surveillance: Data Science and Health Security</b:Title>
    <b:Year>2017</b:Year>
    <b:Pages>e001</b:Pages>
    <b:Month>May</b:Month>
    <b:Day>1</b:Day>
    <b:Volume>9</b:Volume>
    <b:Issue>1</b:Issue>
    <b:DOI>10.5210/ojphi.v9i1.7791</b:DOI>
    <b:RefOrder>122</b:RefOrder>
  </b:Source>
  <b:Source>
    <b:Tag>Eps14</b:Tag>
    <b:SourceType>JournalArticle</b:SourceType>
    <b:Guid>{28F84FA1-7EC1-4204-8259-EA3AD9787A6B}</b:Guid>
    <b:Author>
      <b:Author>
        <b:NameList>
          <b:Person>
            <b:Last>Epstein R.A.</b:Last>
            <b:First>Bobo</b:First>
            <b:Middle>W.V., Martin P.R., Morrow J.A., Wang W, Chandrasekhar R, Cooper W.O.</b:Middle>
          </b:Person>
        </b:NameList>
      </b:Author>
    </b:Author>
    <b:Title>Increasing pregnancy-related use of prescribed opioid analgesics.</b:Title>
    <b:Year>2013 </b:Year>
    <b:JournalName>Elsevier</b:JournalName>
    <b:Pages>498-503</b:Pages>
    <b:Month>August</b:Month>
    <b:Day>23</b:Day>
    <b:URL>https://www.sciencedirect.com/science/article/pii/S1047279713001555?via%3Dihub</b:URL>
    <b:DOI>10.1016/j.annepidem.2013.05.017</b:DOI>
    <b:RefOrder>123</b:RefOrder>
  </b:Source>
  <b:Source>
    <b:Tag>GEy06</b:Tag>
    <b:SourceType>JournalArticle</b:SourceType>
    <b:Guid>{EDBAF9DD-7B5A-42A4-B196-B68E6BFB6BC3}</b:Guid>
    <b:Author>
      <b:Author>
        <b:NameList>
          <b:Person>
            <b:Last>Eysenbach</b:Last>
            <b:First>Gunther</b:First>
          </b:Person>
        </b:NameList>
      </b:Author>
    </b:Author>
    <b:Title>Tracking flu-related searches on the web for syndromic surveillance.</b:Title>
    <b:Year>2006</b:Year>
    <b:JournalName>AMIA Annual Symposium proceedings</b:JournalName>
    <b:Pages>244-8</b:Pages>
    <b:Publisher>American Medical Informatics Association</b:Publisher>
    <b:Volume>2006</b:Volume>
    <b:RefOrder>45</b:RefOrder>
  </b:Source>
  <b:Source>
    <b:Tag>Fahmi</b:Tag>
    <b:SourceType>JournalArticle</b:SourceType>
    <b:Guid>{78FDBBA4-2546-40E9-ADCA-0C6CF9C1CA9B}</b:Guid>
    <b:Author>
      <b:Author>
        <b:NameList>
          <b:Person>
            <b:Last>Ali Fahmi P. N.</b:Last>
            <b:First>Vo</b:First>
            <b:Middle>Viet,Choi Deok-Jai</b:Middle>
          </b:Person>
        </b:NameList>
      </b:Author>
    </b:Author>
    <b:Title>Semi-supervised fall detection algorithm using fall indicators in smartphone</b:Title>
    <b:Year>2012</b:Year>
    <b:JournalName>Association for Computing Machinery</b:JournalName>
    <b:Pages>244–248</b:Pages>
    <b:City>Kuala Lumpur</b:City>
    <b:Month>February</b:Month>
    <b:Day>20-22</b:Day>
    <b:Publisher>Association for Computing Machinery</b:Publisher>
    <b:DOI>10.1145/2184751.2184890</b:DOI>
    <b:RefOrder>124</b:RefOrder>
  </b:Source>
  <b:Source>
    <b:Tag>Wei</b:Tag>
    <b:SourceType>JournalArticle</b:SourceType>
    <b:Guid>{C13BB51A-A790-4888-B934-CCEDB0649441}</b:Guid>
    <b:Author>
      <b:Author>
        <b:NameList>
          <b:Person>
            <b:Last>Wei Fan</b:Last>
            <b:First>Albert</b:First>
            <b:Middle>Bifet</b:Middle>
          </b:Person>
        </b:NameList>
      </b:Author>
    </b:Author>
    <b:Title>Mining Big Data: Current Status, and Forecast to the Future</b:Title>
    <b:Year>2013</b:Year>
    <b:JournalName>Association for Computing Machinery</b:JournalName>
    <b:Pages>1-5</b:Pages>
    <b:Publisher>Association for Computing Machinery</b:Publisher>
    <b:Volume>14</b:Volume>
    <b:Issue>2</b:Issue>
    <b:URL>https://dl.acm.org/citation.cfm?id=2481246</b:URL>
    <b:DOI>10.1145/2481244.2481246</b:DOI>
    <b:RefOrder>125</b:RefOrder>
  </b:Source>
  <b:Source>
    <b:Tag>FDA2019</b:Tag>
    <b:SourceType>InternetSite</b:SourceType>
    <b:Guid>{09262E9F-4106-429E-BA0F-1A4AB49651E0}</b:Guid>
    <b:Author>
      <b:Author>
        <b:Corporate>FDA</b:Corporate>
      </b:Author>
    </b:Author>
    <b:Title>FDA and Kratom</b:Title>
    <b:Year>2019</b:Year>
    <b:Comments>https://www.fda.gov/news-events/public-health-focus/fda-and-kratom</b:Comments>
    <b:InternetSiteTitle>www.fada.gov</b:InternetSiteTitle>
    <b:Month>09</b:Month>
    <b:Day>11</b:Day>
    <b:URL>https://www.fda.gov/news-events/public-health-focus/fda-and-kratom</b:URL>
    <b:RefOrder>126</b:RefOrder>
  </b:Source>
  <b:Source>
    <b:Tag>Fin17</b:Tag>
    <b:SourceType>JournalArticle</b:SourceType>
    <b:Guid>{B7E346AB-DA23-4D65-B737-78F87A8C2243}</b:Guid>
    <b:Author>
      <b:Author>
        <b:NameList>
          <b:Person>
            <b:Last>Finley</b:Last>
            <b:First>E.</b:First>
            <b:Middle>P., Garcia, A., Rosen, K., McGeary, D., Pugh, M. J., &amp; Potter,J.S.</b:Middle>
          </b:Person>
        </b:NameList>
      </b:Author>
    </b:Author>
    <b:Title>Evaluating the impact of prescription drug monitoring program implementation: a scoping review.</b:Title>
    <b:Year>2017</b:Year>
    <b:JournalName>BMC Health Services Research</b:JournalName>
    <b:Pages>240</b:Pages>
    <b:Month>June</b:Month>
    <b:Day>17</b:Day>
    <b:DOI>10.1186/s12913-017-2354-5</b:DOI>
    <b:RefOrder>127</b:RefOrder>
  </b:Source>
  <b:Source>
    <b:Tag>Ken18</b:Tag>
    <b:SourceType>JournalArticle</b:SourceType>
    <b:Guid>{6D0C2306-8371-459A-88FD-F4D81BC745DF}</b:Guid>
    <b:Author>
      <b:Author>
        <b:NameList>
          <b:Person>
            <b:Last>Finn</b:Last>
            <b:First>Kenneth</b:First>
          </b:Person>
        </b:NameList>
      </b:Author>
    </b:Author>
    <b:Title>Why Marijuana Will Not Fix the Opioid Epidemic</b:Title>
    <b:Year>2018</b:Year>
    <b:JournalName>Missouri Medicine</b:JournalName>
    <b:Pages>191-193</b:Pages>
    <b:Publisher>Journal of the Missouri State Medical Association</b:Publisher>
    <b:Volume>115</b:Volume>
    <b:Issue>3</b:Issue>
    <b:RefOrder>39</b:RefOrder>
  </b:Source>
  <b:Source>
    <b:Tag>ByI16</b:Tag>
    <b:SourceType>Book</b:SourceType>
    <b:Guid>{7BFC9342-DF6F-4714-AAD7-79C8171A5731}</b:Guid>
    <b:Author>
      <b:Author>
        <b:NameList>
          <b:Person>
            <b:Last>Ian H. Witten</b:Last>
            <b:First>Eibe</b:First>
            <b:Middle>Frank , Mark A. Hall</b:Middle>
          </b:Person>
        </b:NameList>
      </b:Author>
      <b:Editor>
        <b:NameList>
          <b:Person>
            <b:Last>Ed.</b:Last>
            <b:First>3rd</b:First>
          </b:Person>
        </b:NameList>
      </b:Editor>
    </b:Author>
    <b:Title>Data Mining: Practical Machine Learning Tools and Techniques</b:Title>
    <b:Year>2011</b:Year>
    <b:City>San Francisco</b:City>
    <b:Publisher>Morgan Kaufmann Publishers Inc</b:Publisher>
    <b:RefOrder>128</b:RefOrder>
  </b:Source>
  <b:Source>
    <b:Tag>Jen18</b:Tag>
    <b:SourceType>JournalArticle</b:SourceType>
    <b:Guid>{4E8A4D5F-F46F-4EC2-8140-6EA256D59917}</b:Guid>
    <b:Title>Cloud-Based Implementation of New Frontline Clinical Workflows: Standardizing Practice at Scale to Improve Patient Safety</b:Title>
    <b:Year>2018</b:Year>
    <b:Author>
      <b:Author>
        <b:NameList>
          <b:Person>
            <b:Last>Yoo J</b:Last>
            <b:First>Han</b:First>
            <b:Middle>M, Jamena G, Pei P, Baldocchi H, Menard E, Diane S, Oishi P, Nguyen T</b:Middle>
          </b:Person>
        </b:NameList>
      </b:Author>
    </b:Author>
    <b:Volume>4</b:Volume>
    <b:Issue>2</b:Issue>
    <b:URL>https://www.iproc.org/2018/2/e11776</b:URL>
    <b:DOI>10.2196/11776</b:DOI>
    <b:RefOrder>129</b:RefOrder>
  </b:Source>
  <b:Source>
    <b:Tag>Sea19</b:Tag>
    <b:SourceType>JournalArticle</b:SourceType>
    <b:Guid>{F9EA24BB-F87A-42A4-AAA9-FE0796BCC6C9}</b:Guid>
    <b:Author>
      <b:Author>
        <b:NameList>
          <b:Person>
            <b:Last>Young</b:Last>
            <b:First>Sean</b:First>
            <b:Middle>G.</b:Middle>
          </b:Person>
        </b:NameList>
      </b:Author>
    </b:Author>
    <b:Title>Doctor hopping and doctor shopping for prescription opioids associated with increased odds of high‐risk use</b:Title>
    <b:Year>2019</b:Year>
    <b:JournalName>Pharmacoepidemiology and drug safety</b:JournalName>
    <b:Pages>1117–1124</b:Pages>
    <b:Volume>28</b:Volume>
    <b:Issue>8</b:Issue>
    <b:DOI> doi:10.1002/pds.4838</b:DOI>
    <b:RefOrder>130</b:RefOrder>
  </b:Source>
  <b:Source>
    <b:Tag>Zee09</b:Tag>
    <b:SourceType>JournalArticle</b:SourceType>
    <b:Guid>{245C30C5-CD4C-499E-9887-4C3251E6E7E7}</b:Guid>
    <b:Author>
      <b:Author>
        <b:NameList>
          <b:Person>
            <b:Last>Zee</b:Last>
            <b:First>Art</b:First>
            <b:Middle>Van</b:Middle>
          </b:Person>
        </b:NameList>
      </b:Author>
    </b:Author>
    <b:Title>The Promotion and Marketing of OxyContin: Commercial Triumph, Public Health Tragedy</b:Title>
    <b:Year>2009</b:Year>
    <b:Day>221–227</b:Day>
    <b:Volume>99</b:Volume>
    <b:DOI>10.2105/AJPH.2007.131714</b:DOI>
    <b:Issue>2</b:Issue>
    <b:RefOrder>131</b:RefOrder>
  </b:Source>
  <b:Source>
    <b:Tag>You12</b:Tag>
    <b:SourceType>JournalArticle</b:SourceType>
    <b:Guid>{F000C941-3891-465D-AA07-7517EA574E8F}</b:Guid>
    <b:Title>Physician survey examining the impact of an educational tool for responsible opioid prescribing</b:Title>
    <b:Year>2012</b:Year>
    <b:Author>
      <b:Author>
        <b:NameList>
          <b:Person>
            <b:Last>Young A</b:Last>
            <b:First>Alfred</b:First>
            <b:Middle>K, Davignon P, Hughes L, Robin L, Chaudhry H</b:Middle>
          </b:Person>
        </b:NameList>
      </b:Author>
    </b:Author>
    <b:JournalName>Journal of Opioid Management</b:JournalName>
    <b:Pages>81–87</b:Pages>
    <b:URL>https://www.ncbi.nlm.nih.gov/pubmed/22616313</b:URL>
    <b:DOI>
		</b:DOI>
    <b:RefOrder>132</b:RefOrder>
  </b:Source>
  <b:Source>
    <b:Tag>Tom13</b:Tag>
    <b:SourceType>JournalArticle</b:SourceType>
    <b:Guid>{66A59AD4-01AE-474B-9C14-848C748E17C0}</b:Guid>
    <b:Author>
      <b:Author>
        <b:NameList>
          <b:Person>
            <b:Last>Fawcett</b:Last>
            <b:First>Tom</b:First>
          </b:Person>
        </b:NameList>
      </b:Author>
      <b:BookAuthor>
        <b:NameList>
          <b:Person>
            <b:Last>Obradovic</b:Last>
            <b:First>Zoran</b:First>
          </b:Person>
        </b:NameList>
      </b:BookAuthor>
    </b:Author>
    <b:Title>Data Science and its Relationship to Big Data and Data-Driven Decision Making</b:Title>
    <b:Year>2013</b:Year>
    <b:JournalName>Big Data</b:JournalName>
    <b:Pages>51-59</b:Pages>
    <b:Publisher>Mary Ann Liebert Inc.</b:Publisher>
    <b:Volume>1</b:Volume>
    <b:Issue>1</b:Issue>
    <b:URL>https://www.liebertpub.com/doi/pdf/10.1089/big.2013.1508</b:URL>
    <b:DOI>10.1089/big.2013.1508</b:DOI>
    <b:BookTitle>Big Data</b:BookTitle>
    <b:RefOrder>18</b:RefOrder>
  </b:Source>
  <b:Source>
    <b:Tag>Lee</b:Tag>
    <b:SourceType>ElectronicSource</b:SourceType>
    <b:Guid>{A5F133F9-8D1B-43C6-95F3-89F57F0CDD22}</b:Guid>
    <b:Title>The key word in "Data Science" is not Data, it is Science</b:Title>
    <b:Author>
      <b:Author>
        <b:NameList>
          <b:Person>
            <b:Last>Leek</b:Last>
            <b:First>Jeff</b:First>
          </b:Person>
        </b:NameList>
      </b:Author>
    </b:Author>
    <b:URL>https://simplystatistics.org/2013/12/12/the-key-word-in-data-science-is-not-data-it-is-science/</b:URL>
    <b:Year>2013</b:Year>
    <b:City>Baltimore</b:City>
    <b:StateProvince>Maryland</b:StateProvince>
    <b:CountryRegion>United states</b:CountryRegion>
    <b:Month>12</b:Month>
    <b:Day>12</b:Day>
    <b:RefOrder>19</b:RefOrder>
  </b:Source>
  <b:Source>
    <b:Tag>Placeholder22</b:Tag>
    <b:SourceType>JournalArticle</b:SourceType>
    <b:Guid>{6361FF77-6DB4-4AC2-BFBF-AF3E166268E6}</b:Guid>
    <b:Author>
      <b:Author>
        <b:NameList>
          <b:Person>
            <b:Last>Gail D’Onofrio</b:Last>
            <b:First>Patrick</b:First>
            <b:Middle>G. O’Connor, Michael V. Pantalon</b:Middle>
          </b:Person>
        </b:NameList>
      </b:Author>
    </b:Author>
    <b:Title>Emergency Department–Initiated Buprenorphine/Naloxone Treatment for Opioid Dependence</b:Title>
    <b:Year>2015</b:Year>
    <b:JournalName>JAMA</b:JournalName>
    <b:Pages>1636–1644</b:Pages>
    <b:Volume>313</b:Volume>
    <b:Issue>16</b:Issue>
    <b:DOI>10.1001/jama.2015.3474</b:DOI>
    <b:RefOrder>133</b:RefOrder>
  </b:Source>
  <b:Source>
    <b:Tag>Moi16</b:Tag>
    <b:SourceType>JournalArticle</b:SourceType>
    <b:Guid>{A701010A-40EA-4BE6-960A-A08F082C3CC5}</b:Guid>
    <b:Author>
      <b:Author>
        <b:NameList>
          <b:Person>
            <b:Last>Moises Gallegos</b:Last>
            <b:First>Farzad</b:First>
            <b:Middle>Soleimani</b:Middle>
          </b:Person>
        </b:NameList>
      </b:Author>
    </b:Author>
    <b:Title>Toxic Leukoencephalopathy and Delayed Neuropsychosis after Opioid Overdose</b:Title>
    <b:Year>2016</b:Year>
    <b:JournalName>Journal of Clinical Toxicology</b:JournalName>
    <b:Volume>6</b:Volume>
    <b:Issue>6</b:Issue>
    <b:DOI>10.4172/2161-0495.1000332</b:DOI>
    <b:RefOrder>134</b:RefOrder>
  </b:Source>
  <b:Source>
    <b:Tag>Placeholder50</b:Tag>
    <b:SourceType>JournalArticle</b:SourceType>
    <b:Guid>{9E47E30A-07EC-493F-8642-E936883D6F91}</b:Guid>
    <b:Author>
      <b:Author>
        <b:NameList>
          <b:Person>
            <b:Last>Jeff Goldsmith</b:Last>
            <b:First>Xinyue</b:First>
            <b:Middle>Liu, Judith Jacobson, Andrew Rundle</b:Middle>
          </b:Person>
        </b:NameList>
      </b:Author>
    </b:Author>
    <b:Year>2016</b:Year>
    <b:Title>New insights into activity patterns in children, found  using functional data analyses</b:Title>
    <b:Pages>1723–1729</b:Pages>
    <b:Volume>48</b:Volume>
    <b:Issue>9</b:Issue>
    <b:DOI>10.1249/MSS.0000000000000968</b:DOI>
    <b:RefOrder>135</b:RefOrder>
  </b:Source>
  <b:Source>
    <b:Tag>Placeholder31</b:Tag>
    <b:SourceType>ConferenceProceedings</b:SourceType>
    <b:Guid>{87F755B9-4ACE-4645-B10F-CF1C99AFAF42}</b:Guid>
    <b:Author>
      <b:Author>
        <b:NameList>
          <b:Person>
            <b:Last>Janaína Gomide</b:Last>
            <b:First>Adriano</b:First>
            <b:Middle>Veloso, Wagner Meira, Virgilio Almeida, Fabricio Benevenuto, Fernanda Ferraz, Mauro Teixeira</b:Middle>
          </b:Person>
        </b:NameList>
      </b:Author>
    </b:Author>
    <b:Title>Dengue surveillance based on a computational model of spatio-temporal locality of Twitter</b:Title>
    <b:Year>2011</b:Year>
    <b:Pages>8</b:Pages>
    <b:City>New York</b:City>
    <b:Publisher>ACM</b:Publisher>
    <b:DOI>10.1145/2527031.2527049</b:DOI>
    <b:ConferenceName>In Proceedings of the 3rd International Web Science Conference</b:ConferenceName>
    <b:RefOrder>136</b:RefOrder>
  </b:Source>
  <b:Source>
    <b:Tag>Placeholder32</b:Tag>
    <b:SourceType>JournalArticle</b:SourceType>
    <b:Guid>{C718A217-2B1A-4977-9D8D-BA7CB58C25EC}</b:Guid>
    <b:Author>
      <b:Author>
        <b:NameList>
          <b:Person>
            <b:Last>Yang Wei</b:Last>
            <b:First>Lan</b:First>
            <b:Middle>Mu</b:Middle>
          </b:Person>
        </b:NameList>
      </b:Author>
    </b:Author>
    <b:Year>2014</b:Year>
    <b:Title>GIS analysis of depression among Twitter users</b:Title>
    <b:Pages>217–223</b:Pages>
    <b:DOI>doi.org/10.1016/j.apgeog.2014.10.016</b:DOI>
    <b:JournalName>Elsevier</b:JournalName>
    <b:Volume>60</b:Volume>
    <b:RefOrder>137</b:RefOrder>
  </b:Source>
  <b:Source>
    <b:Tag>Edi14</b:Tag>
    <b:SourceType>JournalArticle</b:SourceType>
    <b:Guid>{F5C8D060-3F1D-424A-B789-4E5017EEE3BF}</b:Guid>
    <b:Author>
      <b:Author>
        <b:NameList>
          <b:Person>
            <b:Last>Edi Grabocka</b:Last>
            <b:First>D</b:First>
            <b:Middle>Doracaj</b:Middle>
          </b:Person>
        </b:NameList>
      </b:Author>
    </b:Author>
    <b:Title>Patients’ access to opioids medication in Albania</b:Title>
    <b:Year>2014</b:Year>
    <b:JournalName>European Journal of Public Health</b:JournalName>
    <b:Volume>24</b:Volume>
    <b:Issue>2</b:Issue>
    <b:DOI>10.1093/eurpub/cku166.164</b:DOI>
    <b:RefOrder>138</b:RefOrder>
  </b:Source>
  <b:Source>
    <b:Tag>GDan14</b:Tag>
    <b:SourceType>JournalArticle</b:SourceType>
    <b:Guid>{955B47B3-AB46-409C-ABDE-650E99544179}</b:Guid>
    <b:Author>
      <b:Author>
        <b:NameList>
          <b:Person>
            <b:Last>Dan Graham</b:Last>
            <b:First>Aaron</b:First>
            <b:Middle>Hipp</b:Middle>
          </b:Person>
        </b:NameList>
      </b:Author>
    </b:Author>
    <b:Year>2014</b:Year>
    <b:Title>Emerging technologies to promote and evaluate physical activity: cutting-  edge research and future directions</b:Title>
    <b:JournalName>Frontiers in public health</b:JournalName>
    <b:Pages>66</b:Pages>
    <b:Volume>2</b:Volume>
    <b:DOI>10.3389/fpubh.2014.00066</b:DOI>
    <b:RefOrder>139</b:RefOrder>
  </b:Source>
  <b:Source>
    <b:Tag>Gun06</b:Tag>
    <b:SourceType>JournalArticle</b:SourceType>
    <b:Guid>{7C2566C7-E658-40FE-97ED-629779FD0938}</b:Guid>
    <b:Author>
      <b:Author>
        <b:NameList>
          <b:Person>
            <b:Last>Gunter</b:Last>
            <b:First>Eysenbach</b:First>
          </b:Person>
        </b:NameList>
      </b:Author>
    </b:Author>
    <b:Year>2006</b:Year>
    <b:Title>Infodemiology:tracking flu-related searches on the web for syndromic surveillance.</b:Title>
    <b:JournalName>AMIA Annual Symposium Proceedings</b:JournalName>
    <b:Pages>244-8</b:Pages>
    <b:Publisher>AMIA Symposium</b:Publisher>
    <b:DOI>10.3389/fpubh.2014.00066</b:DOI>
    <b:RefOrder>140</b:RefOrder>
  </b:Source>
  <b:Source>
    <b:Tag>Placeholder3</b:Tag>
    <b:SourceType>JournalArticle</b:SourceType>
    <b:Guid>{5A26F038-0580-4975-B23D-E31E59D323B9}</b:Guid>
    <b:Author>
      <b:Author>
        <b:NameList>
          <b:Person>
            <b:Last>Habbouche</b:Last>
            <b:First>J.,</b:First>
            <b:Middle>Lee, J., Steiger, R., Dupree, J. M., Khalsa, C., Englesbe, M., … Waljee, J. (2018). Association of Hydrocodone Schedule Change With Opioid Prescriptions Following Habbouche J., Lee J., Steiger R, Dupree J. M., Khalsa C., Englesbe M</b:Middle>
          </b:Person>
        </b:NameList>
      </b:Author>
    </b:Author>
    <b:Title>Association of Hydrocodone Schedule Change With Opioid Prescriptions Following Surgery.</b:Title>
    <b:Year>2018</b:Year>
    <b:JournalName>JAMA surgery</b:JournalName>
    <b:Pages>1111-1119</b:Pages>
    <b:Volume>153</b:Volume>
    <b:Issue>12</b:Issue>
    <b:DOI>10.1001/jamasurg.2018.2651</b:DOI>
    <b:RefOrder>141</b:RefOrder>
  </b:Source>
  <b:Source>
    <b:Tag>Had171</b:Tag>
    <b:SourceType>JournalArticle</b:SourceType>
    <b:Guid>{DCD074FB-3DFE-4346-B9AF-1996433FD694}</b:Guid>
    <b:Author>
      <b:Author>
        <b:NameList>
          <b:Person>
            <b:Last>Scott E. Hadland</b:Last>
            <b:First>Maxwell</b:First>
            <b:Middle>S. Krieger BS, Brandon D. L. Marshall</b:Middle>
          </b:Person>
        </b:NameList>
      </b:Author>
    </b:Author>
    <b:Title>Industry Payments to Physicians for Opioid Products, 2013-2015.</b:Title>
    <b:Year>2017</b:Year>
    <b:JournalName>American Journal of Public Health</b:JournalName>
    <b:Pages>1493_1495</b:Pages>
    <b:Volume>107</b:Volume>
    <b:Issue>9</b:Issue>
    <b:DOI>10.2105/AJPH.2017.303982</b:DOI>
    <b:RefOrder>142</b:RefOrder>
  </b:Source>
  <b:Source>
    <b:Tag>Reb18</b:Tag>
    <b:SourceType>JournalArticle</b:SourceType>
    <b:Guid>{9A3CBC66-0865-4A06-9022-EE26A3DF9A95}</b:Guid>
    <b:Author>
      <b:Author>
        <b:NameList>
          <b:Person>
            <b:Last>Rebecca L. Haffajee</b:Last>
            <b:First>Michelle</b:First>
            <b:Middle>M. Mello, Fang Zhang, Alan M. Zaslavsky, Marc R. Larochelle, Frank Wharam</b:Middle>
          </b:Person>
        </b:NameList>
      </b:Author>
    </b:Author>
    <b:Title>Four States With Robust Prescription Drug Monitoring Programs Reduced Opioid Dosages</b:Title>
    <b:Year>2018</b:Year>
    <b:JournalName>Health Affairs</b:JournalName>
    <b:Pages>964-974</b:Pages>
    <b:Volume>6</b:Volume>
    <b:DOI>10.1377/hlthaff.2017.1321</b:DOI>
    <b:RefOrder>143</b:RefOrder>
  </b:Source>
  <b:Source>
    <b:Tag>Bet15</b:Tag>
    <b:SourceType>JournalArticle</b:SourceType>
    <b:Guid>{EB6AFBD6-E64A-4878-AED0-79FBB57B3051}</b:Guid>
    <b:Author>
      <b:Author>
        <b:NameList>
          <b:Person>
            <b:Last>Han B</b:Last>
            <b:First>Compton</b:First>
            <b:Middle>WM, Jones CM, Cai R</b:Middle>
          </b:Person>
        </b:NameList>
      </b:Author>
    </b:Author>
    <b:Title>Nonmedical Prescription Opioid Use and Use Disorders Among Adults Aged 18 Through 64 Years in the United States</b:Title>
    <b:Year>2015</b:Year>
    <b:JournalName>JAMA</b:JournalName>
    <b:Pages>1468–1478</b:Pages>
    <b:Volume>314</b:Volume>
    <b:Issue>14</b:Issue>
    <b:DOI>10.1001/jama.2015.11859</b:DOI>
    <b:RefOrder>144</b:RefOrder>
  </b:Source>
  <b:Source>
    <b:Tag>AHa16</b:Tag>
    <b:SourceType>JournalArticle</b:SourceType>
    <b:Guid>{46D73D60-5559-4107-8446-C166CB94FC39}</b:Guid>
    <b:Author>
      <b:Author>
        <b:NameList>
          <b:Person>
            <b:Last>Alex Harocopos</b:Last>
            <b:First>Bennett</b:First>
            <b:Middle>Allen, Denise Paone</b:Middle>
          </b:Person>
        </b:NameList>
      </b:Author>
    </b:Author>
    <b:Title>Circumstances and contexts of heroin initiation following non-medical opioid analgesic use in New York City</b:Title>
    <b:Year>2016</b:Year>
    <b:JournalName>International Journal of Drug Policy</b:JournalName>
    <b:Pages>106-112</b:Pages>
    <b:Volume>28</b:Volume>
    <b:DOI>10.1016/j.drugpo.2015.12.021</b:DOI>
    <b:RefOrder>145</b:RefOrder>
  </b:Source>
  <b:Source>
    <b:Tag>Hea17</b:Tag>
    <b:SourceType>InternetSite</b:SourceType>
    <b:Guid>{F8415A33-0E85-451B-A398-8D062B0C1AE6}</b:Guid>
    <b:Author>
      <b:Author>
        <b:Corporate>Health Data Archiver</b:Corporate>
      </b:Author>
    </b:Author>
    <b:Title>Health Data Volumes Skyrocket, Legacy Data Archives On The Rise</b:Title>
    <b:Year>2018</b:Year>
    <b:InternetSiteTitle>https://www.healthdataarchiver.com/</b:InternetSiteTitle>
    <b:Month>August</b:Month>
    <b:Day>3</b:Day>
    <b:URL>https://www.healthdataarchiver.com/health-data-volumes-skyrocket-legacy-data-archives-rise-hie/</b:URL>
    <b:RefOrder>17</b:RefOrder>
  </b:Source>
  <b:Source>
    <b:Tag>Hem14</b:Tag>
    <b:SourceType>JournalArticle</b:SourceType>
    <b:Guid>{8AC29769-20A9-456A-A065-19860575FBA7}</b:Guid>
    <b:Author>
      <b:Author>
        <b:NameList>
          <b:Person>
            <b:Last>Hempstead K</b:Last>
            <b:First>Yildirim</b:First>
            <b:Middle>EO</b:Middle>
          </b:Person>
        </b:NameList>
      </b:Author>
    </b:Author>
    <b:Title>Supply-side response to declining heroin purity: fentanyl overdose episode in New Jersey.</b:Title>
    <b:Year>2013</b:Year>
    <b:Pages>688-705</b:Pages>
    <b:Publisher>Wiley Online Library</b:Publisher>
    <b:Volume>23</b:Volume>
    <b:Issue>6</b:Issue>
    <b:DOI>10.1002/hec.2937</b:DOI>
    <b:RefOrder>146</b:RefOrder>
  </b:Source>
  <b:Source>
    <b:Tag>HHS11</b:Tag>
    <b:SourceType>Report</b:SourceType>
    <b:Guid>{7C6F01D5-3981-4CCF-B1DD-D07E427CC668}</b:Guid>
    <b:Author>
      <b:Author>
        <b:Corporate>Substance Abuse and Mental Health Services Administration,Center for Behavioral Health Statistics and Quality</b:Corporate>
      </b:Author>
    </b:Author>
    <b:Title>2014 National Survey on Drug Use and Health: detailed tables</b:Title>
    <b:Year>2015</b:Year>
    <b:City>Rockville</b:City>
    <b:Publisher>Substance Abuse and Mental Health Services Administration</b:Publisher>
    <b:URL>https://www.samhsa.gov/data/sites/default/files/NSDUH-DetTabs2014/NSDUH-DetTabs2014.pdf</b:URL>
    <b:RefOrder>36</b:RefOrder>
  </b:Source>
  <b:Source>
    <b:Tag>Hoo11</b:Tag>
    <b:SourceType>JournalArticle</b:SourceType>
    <b:Guid>{DDE13918-468E-493B-A002-6366FFADAAE2}</b:Guid>
    <b:Author>
      <b:Author>
        <b:NameList>
          <b:Person>
            <b:Last>W Michael Hooten</b:Last>
            <b:First>Barbara</b:First>
            <b:Middle>K. Bruce</b:Middle>
          </b:Person>
        </b:NameList>
      </b:Author>
    </b:Author>
    <b:Title>Beliefs and attitudes about prescribing opioids among healthcare providers seeking continuing medical education</b:Title>
    <b:Year>2011</b:Year>
    <b:JournalName>Journal of opioid management </b:JournalName>
    <b:Pages>417-24</b:Pages>
    <b:Volume>7</b:Volume>
    <b:Issue>6</b:Issue>
    <b:DOI>10.5055/jom.2011.0082</b:DOI>
    <b:RefOrder>147</b:RefOrder>
  </b:Source>
  <b:Source>
    <b:Tag>AHu</b:Tag>
    <b:SourceType>JournalArticle</b:SourceType>
    <b:Guid>{9DC9F3B5-D600-41F0-98EA-B8E96016C33C}</b:Guid>
    <b:Author>
      <b:Author>
        <b:NameList>
          <b:Person>
            <b:Last>Anette Hulth</b:Last>
            <b:First>Gustaf</b:First>
            <b:Middle>Rydevik,Annika Linde</b:Middle>
          </b:Person>
        </b:NameList>
      </b:Author>
    </b:Author>
    <b:Title>Web Queries as a Source for Syndromic Surveillance</b:Title>
    <b:Year>2009</b:Year>
    <b:JournalName>PLOS ONE</b:JournalName>
    <b:Volume>4</b:Volume>
    <b:Issue>2</b:Issue>
    <b:DOI>10.1371/journal.pone.0004378</b:DOI>
    <b:RefOrder>148</b:RefOrder>
  </b:Source>
  <b:Source>
    <b:Tag>Kei17</b:Tag>
    <b:SourceType>JournalArticle</b:SourceType>
    <b:Guid>{3B230325-1D94-4E14-BA88-522E97D44BC0}</b:Guid>
    <b:Author>
      <b:Author>
        <b:NameList>
          <b:Person>
            <b:Last>Humphreys</b:Last>
            <b:First>Keith</b:First>
          </b:Person>
        </b:NameList>
      </b:Author>
    </b:Author>
    <b:Title>Avoiding globalisation of the prescription opioid epidemic</b:Title>
    <b:Year>2017</b:Year>
    <b:JournalName>The Lancet</b:JournalName>
    <b:Pages>437-439</b:Pages>
    <b:Publisher> Elsevier</b:Publisher>
    <b:Volume>390</b:Volume>
    <b:RefOrder>29</b:RefOrder>
  </b:Source>
  <b:Source>
    <b:Tag>Ive06</b:Tag>
    <b:SourceType>JournalArticle</b:SourceType>
    <b:Guid>{DDE4AAA2-9BDE-4604-8100-E0BACEB43B47}</b:Guid>
    <b:Author>
      <b:Author>
        <b:NameList>
          <b:Person>
            <b:Last>Timothy J Ives</b:Last>
            <b:First>Paul</b:First>
            <b:Middle>R Chelminsk, therine A Hammett-Stabler, Robert M Malone, Stephen Perhac,Nicholas M Potisek,Betsy Bryant Shilliday, Darren A DeWalt , Michael P Pignone</b:Middle>
          </b:Person>
        </b:NameList>
      </b:Author>
    </b:Author>
    <b:Title>Predictors of opioid misuse in patients with chronic pain: a prospective cohort study</b:Title>
    <b:Year>2006</b:Year>
    <b:JournalName>BMC health services research</b:JournalName>
    <b:Pages>46</b:Pages>
    <b:Publisher>BioMed Central</b:Publisher>
    <b:Volume>6</b:Volume>
    <b:DOI>10.1186/1472-6963-6-46</b:DOI>
    <b:RefOrder>149</b:RefOrder>
  </b:Source>
  <b:Source>
    <b:Tag>Fin07</b:Tag>
    <b:SourceType>JournalArticle</b:SourceType>
    <b:Guid>{548FF928-F1D9-46BA-B97D-0561A6718A96}</b:Guid>
    <b:Author>
      <b:Author>
        <b:NameList>
          <b:Person>
            <b:Last>James Finch</b:Last>
            <b:First>Jonathan</b:First>
            <b:Middle>Kamien,Leslie Amass</b:Middle>
          </b:Person>
        </b:NameList>
      </b:Author>
    </b:Author>
    <b:Title>Two-year Experience with Buprenorphine-naloxone (Suboxone) for Maintenance Treatment of Opioid Dependence Within a Private Practice Setting</b:Title>
    <b:Year>2007</b:Year>
    <b:JournalName>Journal of Addiction Medicine</b:JournalName>
    <b:Pages>104-110</b:Pages>
    <b:DOI>10.1097/ADM.0b013e31809b5df2</b:DOI>
    <b:RefOrder>150</b:RefOrder>
  </b:Source>
  <b:Source>
    <b:Tag>Lau18</b:Tag>
    <b:SourceType>JournalArticle</b:SourceType>
    <b:Guid>{A2F2533A-F5D4-48BD-BC23-0A6CC28BC8B3}</b:Guid>
    <b:Author>
      <b:Author>
        <b:NameList>
          <b:Person>
            <b:Last>Lauren M. Jansson</b:Last>
            <b:First>Chloe</b:First>
            <b:Middle>J. Jordan, Martha L. Velez</b:Middle>
          </b:Person>
        </b:NameList>
      </b:Author>
    </b:Author>
    <b:Title>Perinatal Marijuana Use and the Developing Child</b:Title>
    <b:Year>2018</b:Year>
    <b:JournalName>JAMA</b:JournalName>
    <b:Pages>545–546</b:Pages>
    <b:Volume>320</b:Volume>
    <b:Issue>6</b:Issue>
    <b:DOI>doi.org/10.1001/jama.2018.8401</b:DOI>
    <b:RefOrder>151</b:RefOrder>
  </b:Source>
  <b:Source>
    <b:Tag>Jer12</b:Tag>
    <b:SourceType>JournalArticle</b:SourceType>
    <b:Guid>{556B5AC0-EFA9-467C-834F-AB6944F19612}</b:Guid>
    <b:Author>
      <b:Author>
        <b:NameList>
          <b:Person>
            <b:Last>Jermaine D. Jones</b:Last>
            <b:First>Shanthi</b:First>
            <b:Middle>Mogali, Sandra D. Comer</b:Middle>
          </b:Person>
        </b:NameList>
      </b:Author>
    </b:Author>
    <b:Title>Polydrug abuse: A review of opioid and benzodiazepine combination use</b:Title>
    <b:Year>2012</b:Year>
    <b:JournalName>Drug and alcohol dependence</b:JournalName>
    <b:Pages>8-18</b:Pages>
    <b:Volume>125</b:Volume>
    <b:Issue>1-2</b:Issue>
    <b:DOI>10.1016/j.drugalcdep.2012.07.004</b:DOI>
    <b:RefOrder>35</b:RefOrder>
  </b:Source>
  <b:Source>
    <b:Tag>KVL98</b:Tag>
    <b:SourceType>JournalArticle</b:SourceType>
    <b:Guid>{E18492C3-CAE2-4659-80C1-38C93B233A85}</b:Guid>
    <b:Author>
      <b:Author>
        <b:NameList>
          <b:Person>
            <b:Last>Karol Kaltenbach</b:Last>
            <b:First>Vincenzo</b:First>
            <b:Middle>Berghella, Loretta Finnegan</b:Middle>
          </b:Person>
        </b:NameList>
      </b:Author>
    </b:Author>
    <b:Title>Opioid dependence during pregnancy. Effects and management</b:Title>
    <b:Year>1998</b:Year>
    <b:Publisher>Science Direct</b:Publisher>
    <b:Volume>25</b:Volume>
    <b:DOI>10.1016/S0889-8545(05)70362-4</b:DOI>
    <b:Pages>139-151</b:Pages>
    <b:Issue>1</b:Issue>
    <b:RefOrder>152</b:RefOrder>
  </b:Source>
  <b:Source>
    <b:Tag>Ken16</b:Tag>
    <b:SourceType>JournalArticle</b:SourceType>
    <b:Guid>{7504330E-0367-4B21-BEE7-8E4118CAA742}</b:Guid>
    <b:Author>
      <b:Author>
        <b:NameList>
          <b:Person>
            <b:Last>Kennedy-Hendricks A</b:Last>
            <b:First>Richey</b:First>
            <b:Middle>M, McGinty EE, Stuart EA, Barry CL, Webster DW</b:Middle>
          </b:Person>
        </b:NameList>
      </b:Author>
    </b:Author>
    <b:Title>Opioid Overdose Deaths and Florida's Crackdown on Pill Mills</b:Title>
    <b:Year>2016</b:Year>
    <b:JournalName>American Journal of Public Health</b:JournalName>
    <b:Pages>291-7</b:Pages>
    <b:DOI>10.2105/AJPH.2015.302953</b:DOI>
    <b:RefOrder>48</b:RefOrder>
  </b:Source>
  <b:Source>
    <b:Tag>Kim07</b:Tag>
    <b:SourceType>JournalArticle</b:SourceType>
    <b:Guid>{80B48A5F-742B-4EA6-95ED-44E62D727BF8}</b:Guid>
    <b:Author>
      <b:Author>
        <b:NameList>
          <b:Person>
            <b:Last>Kim SJ</b:Last>
            <b:First>Marsch</b:First>
            <b:Middle>LA, Hancock JT, Das AK</b:Middle>
          </b:Person>
        </b:NameList>
      </b:Author>
    </b:Author>
    <b:Title>Scaling Up Research on Drug Abuse and Addiction Through Social Media Big Data.</b:Title>
    <b:Year>2107</b:Year>
    <b:JournalName>Journal of Medical Internet Research</b:JournalName>
    <b:Pages>e353</b:Pages>
    <b:Volume>19</b:Volume>
    <b:Issue>10</b:Issue>
    <b:DOI>10.2196/jmir.6426</b:DOI>
    <b:RefOrder>153</b:RefOrder>
  </b:Source>
  <b:Source>
    <b:Tag>Placeholder25</b:Tag>
    <b:SourceType>JournalArticle</b:SourceType>
    <b:Guid>{EC7B4894-4879-43A0-9C94-2072570DEA47}</b:Guid>
    <b:Author>
      <b:Author>
        <b:NameList>
          <b:Person>
            <b:Last>Hannah K. Knudsen</b:Last>
            <b:First>Amanda</b:First>
            <b:Middle>J. Abraham, Paul M. Roman</b:Middle>
          </b:Person>
        </b:NameList>
      </b:Author>
    </b:Author>
    <b:Title>Adoption and Implementation of Medications in Addiction Treatment Programs</b:Title>
    <b:Year>2011</b:Year>
    <b:JournalName>Journal of Addiction Medicine</b:JournalName>
    <b:Pages>21-27</b:Pages>
    <b:Volume>5</b:Volume>
    <b:Issue>1</b:Issue>
    <b:RefOrder>154</b:RefOrder>
  </b:Source>
  <b:Source>
    <b:Tag>Koestler</b:Tag>
    <b:SourceType>JournalArticle</b:SourceType>
    <b:Guid>{6A5317E1-7088-44EB-B3AA-2069D800C74E}</b:Guid>
    <b:Author>
      <b:Author>
        <b:NameList>
          <b:Person>
            <b:Last>Devin C. Koestler</b:Last>
            <b:First>Carmen</b:First>
            <b:Middle>J. Marsit, Brock C. Christensen, Margaret R. Karagas, Raphael Bueno, David J. Sugarbaker, Karl T. Kelsey, E. Andres Houseman</b:Middle>
          </b:Person>
        </b:NameList>
      </b:Author>
    </b:Author>
    <b:Year>2010</b:Year>
    <b:Title>Semi-supervised recursively partitioned mixture models for identifying cancer subtypes</b:Title>
    <b:JournalName>Bioinformatics</b:JournalName>
    <b:Pages>2578–2585</b:Pages>
    <b:Volume>26</b:Volume>
    <b:Issue>20</b:Issue>
    <b:DOI>doi.org/10.1093/bioinformatics/btq470</b:DOI>
    <b:RefOrder>155</b:RefOrder>
  </b:Source>
  <b:Source>
    <b:Tag>Kuo19</b:Tag>
    <b:SourceType>JournalArticle</b:SourceType>
    <b:Guid>{93F5B9D2-077C-404C-AE8D-A58D344ACE6E}</b:Guid>
    <b:Author>
      <b:Author>
        <b:NameList>
          <b:Person>
            <b:Last>Alfred C. Kuo</b:Last>
            <b:First>Karthik</b:First>
            <b:Middle>Raghunathan, Alain M. Lartigue, William E. Bryan, Marc J. Pepin, Steven Takemoto, Arthur W. Wallace</b:Middle>
          </b:Person>
        </b:NameList>
      </b:Author>
    </b:Author>
    <b:Title>Freedom From Opioids After Total Knee Arthroplasty</b:Title>
    <b:Year>2019</b:Year>
    <b:JournalName>The Journal of Arthroplasty</b:JournalName>
    <b:Pages>893-897</b:Pages>
    <b:Volume>34</b:Volume>
    <b:Issue>5</b:Issue>
    <b:RefOrder>47</b:RefOrder>
  </b:Source>
  <b:Source>
    <b:Tag>SEL12</b:Tag>
    <b:SourceType>JournalArticle</b:SourceType>
    <b:Guid>{ED03FF5A-E87E-4859-B037-779082554E68}</b:Guid>
    <b:Author>
      <b:Author>
        <b:NameList>
          <b:Person>
            <b:Last>Stephen E. Lankenau</b:Last>
            <b:First>Michelle</b:First>
            <b:Middle>Teti, Karol Silva, Jennifer Jackson Bloom, Alex Harocopos, Meghan Treese</b:Middle>
          </b:Person>
        </b:NameList>
      </b:Author>
    </b:Author>
    <b:Title>Initiation into prescription opioid misuse amongst young injection drug users.</b:Title>
    <b:Year>2012</b:Year>
    <b:JournalName>International Journal of Drug Policy</b:JournalName>
    <b:Pages>37-44</b:Pages>
    <b:Volume>23</b:Volume>
    <b:Issue>1</b:Issue>
    <b:RefOrder>156</b:RefOrder>
  </b:Source>
  <b:Source>
    <b:Tag>Mar181</b:Tag>
    <b:SourceType>JournalArticle</b:SourceType>
    <b:Guid>{5916F1BA-228B-425E-8FD3-863A5ABA2FAE}</b:Guid>
    <b:Author>
      <b:Author>
        <b:NameList>
          <b:Person>
            <b:Last>Larochelle MR</b:Last>
            <b:First>Bernson</b:First>
            <b:Middle>D, Land T</b:Middle>
          </b:Person>
        </b:NameList>
      </b:Author>
    </b:Author>
    <b:Title>Medication for Opioid Use Disorder After Nonfatal Opioid Overdose and Association With Mortality: A Cohort Study</b:Title>
    <b:Year>2018</b:Year>
    <b:JournalName>Ann Intern Med</b:JournalName>
    <b:Pages>137-145</b:Pages>
    <b:Volume>169</b:Volume>
    <b:RefOrder>157</b:RefOrder>
  </b:Source>
  <b:Source>
    <b:Tag>Lee19</b:Tag>
    <b:SourceType>JournalArticle</b:SourceType>
    <b:Guid>{BF0660B2-4B47-45AB-8C8F-2713A65C28A4}</b:Guid>
    <b:Author>
      <b:Author>
        <b:NameList>
          <b:Person>
            <b:Last>Lee E</b:Last>
            <b:First>Cooper</b:First>
            <b:Middle>RJ</b:Middle>
          </b:Person>
        </b:NameList>
      </b:Author>
    </b:Author>
    <b:Title>Codeine Addiction and Internet Forum Use and Support: Qualitative Netnographic Study</b:Title>
    <b:Year>2019</b:Year>
    <b:JournalName>JMIR Ment Health</b:JournalName>
    <b:Pages>e12354</b:Pages>
    <b:Volume>6</b:Volume>
    <b:Issue>4</b:Issue>
    <b:RefOrder>158</b:RefOrder>
  </b:Source>
  <b:Source>
    <b:Tag>Lob16</b:Tag>
    <b:SourceType>JournalArticle</b:SourceType>
    <b:Guid>{1B680351-C308-4C06-B9A1-EDDDA56A1EE7}</b:Guid>
    <b:Author>
      <b:Author>
        <b:NameList>
          <b:Person>
            <b:Last>Lobach DF</b:Last>
            <b:First>Johns</b:First>
            <b:Middle>EB, Halpenny B, Saunders TA, Brzozowski J, Del Fiol G, Berry DL, Braun IM, Finn K, Wolfe J, Abrahm JL, Cooley ME</b:Middle>
          </b:Person>
        </b:NameList>
      </b:Author>
    </b:Author>
    <b:Title>Increasing Complexity in Rule-Based Clinical Decision Support: The Symptom Assessment and Management Intervention</b:Title>
    <b:Year>2016</b:Year>
    <b:JournalName>JMIR Med Inform</b:JournalName>
    <b:Pages>e36</b:Pages>
    <b:Volume>4</b:Volume>
    <b:Issue>4</b:Issue>
    <b:RefOrder>159</b:RefOrder>
  </b:Source>
  <b:Source>
    <b:Tag>Placeholder6</b:Tag>
    <b:SourceType>JournalArticle</b:SourceType>
    <b:Guid>{41F9CA98-F276-42FF-B88D-0CB4EF2BC6D5}</b:Guid>
    <b:Author>
      <b:Author>
        <b:NameList>
          <b:Person>
            <b:Last>Tim K. Mackey</b:Last>
            <b:First>Janani</b:First>
            <b:Middle>Kalyanam, Takeo Katsuki, Gert Lanckrie</b:Middle>
          </b:Person>
        </b:NameList>
      </b:Author>
    </b:Author>
    <b:Title>Twitter-Based Detection of Illegal Online Sale of Prescription Opioid.</b:Title>
    <b:Year>2017</b:Year>
    <b:JournalName>American Journal of Public Health</b:JournalName>
    <b:Pages>1910_1915</b:Pages>
    <b:Volume>107</b:Volume>
    <b:RefOrder>160</b:RefOrder>
  </b:Source>
  <b:Source>
    <b:Tag>PMa</b:Tag>
    <b:SourceType>JournalArticle</b:SourceType>
    <b:Guid>{E615B52C-26B6-422B-AEB2-4150FEF97FF8}</b:Guid>
    <b:Author>
      <b:Author>
        <b:NameList>
          <b:Person>
            <b:Last>P Majumder</b:Last>
            <b:First>M</b:First>
            <b:Middle>Mitra, B.B. Chaudhuri</b:Middle>
          </b:Person>
        </b:NameList>
      </b:Author>
    </b:Author>
    <b:Title>N-gram: a language independent approach to IR and NLP</b:Title>
    <b:Year>2002</b:Year>
    <b:URL>https://www.semanticscholar.org/paper/N-gram%3A-a-language-independent-approach-to-IR-and-Majumder-Mitra/6df4543c3f4ca4a2b74948f785a5b8d48a66a2f0</b:URL>
    <b:RefOrder>161</b:RefOrder>
  </b:Source>
  <b:Source>
    <b:Tag>mamiya</b:Tag>
    <b:SourceType>JournalArticle</b:SourceType>
    <b:Guid>{F63712BA-AD34-4F92-B0A3-22CC169B61C5}</b:Guid>
    <b:Author>
      <b:Author>
        <b:NameList>
          <b:Person>
            <b:Last>Hiroshi Mamiya</b:Last>
            <b:First>Kevin</b:First>
            <b:Middle>Schwartzman, Aman Verma, Christian Jauvin, Marcel Behr, David Buckeridge</b:Middle>
          </b:Person>
        </b:NameList>
      </b:Author>
    </b:Author>
    <b:Year>2015</b:Year>
    <b:Title>Towards probabilistic decision support in public health practice: Predicting recent transmission of tuberculosis from patient attributes</b:Title>
    <b:JournalName>Journal of Biomedical Informatics</b:JournalName>
    <b:Pages>237-242</b:Pages>
    <b:Volume>53</b:Volume>
    <b:DOI>10.1016/j.jbi.2014.11.006</b:DOI>
    <b:RefOrder>162</b:RefOrder>
  </b:Source>
  <b:Source>
    <b:Tag>ChrMan</b:Tag>
    <b:SourceType>Book</b:SourceType>
    <b:Guid>{E12DDB72-F170-42F0-92B7-EA858C87600A}</b:Guid>
    <b:Author>
      <b:Author>
        <b:NameList>
          <b:Person>
            <b:Last>Chris Manning</b:Last>
            <b:First>Hinrich</b:First>
            <b:Middle>Schütze</b:Middle>
          </b:Person>
        </b:NameList>
      </b:Author>
    </b:Author>
    <b:Title>Foundations of Statistical Natural Language Processing</b:Title>
    <b:Year>1999</b:Year>
    <b:City>Cambridge</b:City>
    <b:Publisher>MIT Press</b:Publisher>
    <b:StateProvince>MA</b:StateProvince>
    <b:RefOrder>163</b:RefOrder>
  </b:Source>
  <b:Source>
    <b:Tag>Dan14</b:Tag>
    <b:SourceType>BookSection</b:SourceType>
    <b:Guid>{C6116279-5BE3-420D-96A1-A53A1203BDDE}</b:Guid>
    <b:Title>N-Grams Speech and Language Processing.</b:Title>
    <b:Year>2019</b:Year>
    <b:Author>
      <b:Author>
        <b:NameList>
          <b:Person>
            <b:Last>Daniel Jurafsky</b:Last>
            <b:First>James</b:First>
            <b:Middle>H. Martin</b:Middle>
          </b:Person>
        </b:NameList>
      </b:Author>
      <b:BookAuthor>
        <b:NameList>
          <b:Person>
            <b:Last>Jurafsky</b:Last>
            <b:First>Daniel</b:First>
          </b:Person>
        </b:NameList>
      </b:BookAuthor>
    </b:Author>
    <b:City>Stanford</b:City>
    <b:Pages>613</b:Pages>
    <b:Edition>3</b:Edition>
    <b:URL>https://web.stanford.edu/~jurafsky/slp3/edbook_oct162019.pdf</b:URL>
    <b:BookTitle>Speech and Language Processing</b:BookTitle>
    <b:RefOrder>164</b:RefOrder>
  </b:Source>
  <b:Source>
    <b:Tag>Mar19</b:Tag>
    <b:SourceType>JournalArticle</b:SourceType>
    <b:Guid>{7D3C220A-1DC2-4C35-BCDB-0B1C939CD4F0}</b:Guid>
    <b:Author>
      <b:Author>
        <b:NameList>
          <b:Person>
            <b:Last>Martins</b:Last>
            <b:First>F.,</b:First>
            <b:Middle>Oppolzer,</b:Middle>
          </b:Person>
        </b:NameList>
      </b:Author>
    </b:Author>
    <b:Title>Opioid Use in Pregnant Women and Neonatal Abstinence Syndrome-A Review of the Literature.</b:Title>
    <b:Year>2019</b:Year>
    <b:JournalName>Toxics</b:JournalName>
    <b:Volume>7</b:Volume>
    <b:Issue>1</b:Issue>
    <b:RefOrder>165</b:RefOrder>
  </b:Source>
  <b:Source xmlns:b="http://schemas.openxmlformats.org/officeDocument/2006/bibliography">
    <b:Tag>Mattick</b:Tag>
    <b:SourceType>JournalArticle</b:SourceType>
    <b:Guid>{B14224BA-8B47-4928-A992-18D536D5A4A2}</b:Guid>
    <b:Author>
      <b:Author>
        <b:NameList>
          <b:Person>
            <b:Last>Mattick</b:Last>
            <b:First>RP,</b:First>
            <b:Middle>Breen C, Kimber J, Davoli M</b:Middle>
          </b:Person>
        </b:NameList>
      </b:Author>
    </b:Author>
    <b:Title>Methadone maintenance therapy versus no opioid replacement therapy for opioid dependence.</b:Title>
    <b:Year>2009</b:Year>
    <b:Publisher>John Wiley &amp; Sons</b:Publisher>
    <b:RefOrder>166</b:RefOrder>
  </b:Source>
  <b:Source>
    <b:Tag>Placeholder18</b:Tag>
    <b:SourceType>JournalArticle</b:SourceType>
    <b:Guid>{C57B1B5A-2540-4539-A8E2-C851AAAEB1D9}</b:Guid>
    <b:Author>
      <b:Author>
        <b:NameList>
          <b:Person>
            <b:Last>Mattick</b:Last>
            <b:First>RP,</b:First>
            <b:Middle>Kimber, J, Breen, C, Davoli, M, Breen, R</b:Middle>
          </b:Person>
        </b:NameList>
      </b:Author>
    </b:Author>
    <b:Title>Buprenorphine maintenance versus placebo or methadone maintenance for opioid dependence.</b:Title>
    <b:Year>2003</b:Year>
    <b:JournalName>Cochrane Database of Systematic Reviews</b:JournalName>
    <b:Publisher>John Wiley &amp; Sons</b:Publisher>
    <b:RefOrder>167</b:RefOrder>
  </b:Source>
  <b:Source>
    <b:Tag>McC18</b:Tag>
    <b:SourceType>JournalArticle</b:SourceType>
    <b:Guid>{6926BEBE-042A-4ABD-AF24-18E2C8A71002}</b:Guid>
    <b:Author>
      <b:Author>
        <b:NameList>
          <b:Person>
            <b:Last>Dennis McCarty</b:Last>
            <b:First>Kelsey</b:First>
            <b:Middle>C. Priest, P. Todd Korthuis</b:Middle>
          </b:Person>
        </b:NameList>
      </b:Author>
    </b:Author>
    <b:Title>Treatment and Prevention of Opioid Use Disorder: Challenges and Opportunities</b:Title>
    <b:Year>2018</b:Year>
    <b:JournalName>Annual Review of Public Health</b:JournalName>
    <b:Pages>525-541</b:Pages>
    <b:Volume>39</b:Volume>
    <b:Issue>1</b:Issue>
    <b:RefOrder>168</b:RefOrder>
  </b:Source>
  <b:Source>
    <b:Tag>McN14</b:Tag>
    <b:SourceType>JournalArticle</b:SourceType>
    <b:Guid>{4E392E6A-87ED-4B0E-B0BF-E9B0DE3EB501}</b:Guid>
    <b:Author>
      <b:Author>
        <b:NameList>
          <b:Person>
            <b:Last>McNaughton EC</b:Last>
            <b:First>Coplan</b:First>
            <b:Middle>PM, Black RA, Weber SE, Chilcoat HD, Butler SF</b:Middle>
          </b:Person>
        </b:NameList>
      </b:Author>
    </b:Author>
    <b:Title>Monitoring of internet forums to evaluate reactions to the introduction of reformulated OxyContin to deter abuse</b:Title>
    <b:Year>2014</b:Year>
    <b:JournalName>J Med Internet Res </b:JournalName>
    <b:Volume>16</b:Volume>
    <b:Issue>5</b:Issue>
    <b:RefOrder>169</b:RefOrder>
  </b:Source>
  <b:Source>
    <b:Tag>Placeholder11</b:Tag>
    <b:SourceType>JournalArticle</b:SourceType>
    <b:Guid>{D1CBAF12-623F-42D8-9E52-E3D32DCA4540}</b:Guid>
    <b:Author>
      <b:Author>
        <b:NameList>
          <b:Person>
            <b:Last>Lina Mezei</b:Last>
            <b:First>Beth</b:First>
            <b:Middle>B. Murinson</b:Middle>
          </b:Person>
        </b:NameList>
      </b:Author>
    </b:Author>
    <b:Title>Pain Education in North American Medical Schools</b:Title>
    <b:Year>2011</b:Year>
    <b:Publisher>Science Direct</b:Publisher>
    <b:Volume>12</b:Volume>
    <b:JournalName>The Journal of Pain</b:JournalName>
    <b:Pages>1199-1208</b:Pages>
    <b:Issue>12</b:Issue>
    <b:RefOrder>170</b:RefOrder>
  </b:Source>
  <b:Source>
    <b:Tag>Placeholder12</b:Tag>
    <b:SourceType>JournalArticle</b:SourceType>
    <b:Guid>{C5115492-1C72-4605-9D26-D0BD8BCF9B64}</b:Guid>
    <b:Title>Abrupt decline in oxycodone-caused mortality after implementation of Florida's Prescription Drug Monitoring Program</b:Title>
    <b:Year>2015</b:Year>
    <b:Author>
      <b:Author>
        <b:NameList>
          <b:Person>
            <b:Last>Chris Delcher</b:Last>
            <b:First>Alexander</b:First>
            <b:Middle>C. Wagenaar, Bruce A. Goldberger, Robert L. Cook, Mildred M. Maldonado-Molina,</b:Middle>
          </b:Person>
        </b:NameList>
      </b:Author>
    </b:Author>
    <b:URL>https://www.cdc.gov/obesity/downloads/early-care-and-education-policy-review-final_web508.pdf</b:URL>
    <b:Publisher>Drug Alcohol dependence</b:Publisher>
    <b:Volume>150</b:Volume>
    <b:JournalName>Drug and Alcohol Dependence</b:JournalName>
    <b:Pages>63-68</b:Pages>
    <b:RefOrder>171</b:RefOrder>
  </b:Source>
  <b:Source>
    <b:Tag>Placeholder13</b:Tag>
    <b:SourceType>Report</b:SourceType>
    <b:Guid>{49BC7ABD-AD02-4444-AE76-9063CBA5A74D}</b:Guid>
    <b:Title>PDMP prescriber use mandates: characteristics, current status, and outcomes in selected states</b:Title>
    <b:Year>2016</b:Year>
    <b:Author>
      <b:Author>
        <b:Corporate>Brandeis University</b:Corporate>
      </b:Author>
    </b:Author>
    <b:URL>https://www.pdmpassist.org/pdf/Resources/Briefing_on_mandates_3rd_revision_A.pdf</b:URL>
    <b:City>Massachusetts</b:City>
    <b:RefOrder>40</b:RefOrder>
  </b:Source>
  <b:Source>
    <b:Tag>Ric15</b:Tag>
    <b:SourceType>JournalArticle</b:SourceType>
    <b:Guid>{769239F8-02B7-44F0-8FD4-57621A49567A}</b:Guid>
    <b:Author>
      <b:Author>
        <b:NameList>
          <b:Person>
            <b:Last>Richard Miech</b:Last>
            <b:First>Lloyd</b:First>
            <b:Middle>Johnston, Patrick M. O’Malley, Katherine M. Keyes, Kennon Heard</b:Middle>
          </b:Person>
        </b:NameList>
      </b:Author>
    </b:Author>
    <b:Title>Prescription Opioids in Adolescence and Future Opioid Misuse</b:Title>
    <b:Year>2015</b:Year>
    <b:JournalName>Pediatrics </b:JournalName>
    <b:Pages>e1169-e1177</b:Pages>
    <b:Volume>136</b:Volume>
    <b:Issue>5</b:Issue>
    <b:RefOrder>172</b:RefOrder>
  </b:Source>
  <b:Source>
    <b:Tag>Milstein</b:Tag>
    <b:SourceType>Report</b:SourceType>
    <b:Guid>{32296FB6-9F4C-4993-A3D3-2CEDD1FB7155}</b:Guid>
    <b:Title>Twitter and the Micro-Messaging Revolution</b:Title>
    <b:Author>
      <b:Author>
        <b:NameList>
          <b:Person>
            <b:Last>Sarah Milstein</b:Last>
            <b:First>Abdur</b:First>
            <b:Middle>Chowdhury, Gregor Hochmuth, Ben Lorica, Roger Magoulas</b:Middle>
          </b:Person>
        </b:NameList>
      </b:Author>
    </b:Author>
    <b:Year>2008</b:Year>
    <b:Pages>54</b:Pages>
    <b:Publisher>Oreilly</b:Publisher>
    <b:RefOrder>173</b:RefOrder>
  </b:Source>
  <b:Source>
    <b:Tag>MurKev12</b:Tag>
    <b:SourceType>Book</b:SourceType>
    <b:Guid>{8C816095-BF96-4742-AD82-D342BBD67CAD}</b:Guid>
    <b:Author>
      <b:Author>
        <b:NameList>
          <b:Person>
            <b:Last>Murphy</b:Last>
            <b:First>Kevin</b:First>
          </b:Person>
        </b:NameList>
      </b:Author>
    </b:Author>
    <b:Title>Machine Learning, A probabilistic prespective</b:Title>
    <b:Year>2012</b:Year>
    <b:Publisher>The MIT Press</b:Publisher>
    <b:RefOrder>174</b:RefOrder>
  </b:Source>
  <b:Source>
    <b:Tag>Dan17</b:Tag>
    <b:SourceType>JournalArticle</b:SourceType>
    <b:Guid>{41F970C1-E658-4BC5-8EB4-A2DD0AA53380}</b:Guid>
    <b:Author>
      <b:Author>
        <b:NameList>
          <b:Person>
            <b:Last>Neill</b:Last>
            <b:First>Daniel</b:First>
            <b:Middle>B.</b:Middle>
          </b:Person>
        </b:NameList>
      </b:Author>
    </b:Author>
    <b:Title>Multidimensional Tensor Scan for Drug Overdose Surveillance</b:Title>
    <b:Year>2017</b:Year>
    <b:JournalName>Online Journal of Public Health Informatics</b:JournalName>
    <b:Volume>9 </b:Volume>
    <b:Issue>1</b:Issue>
    <b:DOI>10.5210/ojphi.v9i1.7598</b:DOI>
    <b:RefOrder>175</b:RefOrder>
  </b:Source>
  <b:Source>
    <b:Tag>NHCHC17</b:Tag>
    <b:SourceType>Report</b:SourceType>
    <b:Guid>{6DF43FFD-7D64-4F0C-8C5E-1D0047CB86B3}</b:Guid>
    <b:Title>Addressing the Opioid Epidemic: How the Opioid Crisis Affects Homeless Populations</b:Title>
    <b:Year>2017</b:Year>
    <b:Author>
      <b:Author>
        <b:Corporate>National Health Care for the Homeless Council</b:Corporate>
      </b:Author>
    </b:Author>
    <b:URL>https://nhchc.org/wp-content/uploads/2019/08/nhchc-opioid-fact-sheet-august-2017.pdf</b:URL>
    <b:RefOrder>6</b:RefOrder>
  </b:Source>
  <b:Source>
    <b:Tag>NIH15</b:Tag>
    <b:SourceType>JournalArticle</b:SourceType>
    <b:Guid>{7427265E-7816-4F6A-903E-E0FAACC0D324}</b:Guid>
    <b:Author>
      <b:Author>
        <b:NameList>
          <b:Person>
            <b:Last>Wilson M. Compton</b:Last>
            <b:First>Maureen</b:First>
            <b:Middle>Boyle, Eric Wargo</b:Middle>
          </b:Person>
        </b:NameList>
      </b:Author>
    </b:Author>
    <b:Title>Prescription opioid abuse: Problems and responses</b:Title>
    <b:Year>2015</b:Year>
    <b:JournalName>Preventive Medicine</b:JournalName>
    <b:Pages>5-9</b:Pages>
    <b:Volume>80</b:Volume>
    <b:RefOrder>176</b:RefOrder>
  </b:Source>
  <b:Source>
    <b:Tag>Pal18</b:Tag>
    <b:SourceType>JournalArticle</b:SourceType>
    <b:Guid>{B94E134E-2D65-4F55-A766-06DA3DED2C6E}</b:Guid>
    <b:Author>
      <b:Author>
        <b:NameList>
          <b:Person>
            <b:Last>Laura C. Palombi</b:Last>
            <b:First>Catherine</b:First>
            <b:Middle>A. St Hill, Martin S. Lipsky, Michael T. Swanoski, M. Nawal Lutfiyya</b:Middle>
          </b:Person>
        </b:NameList>
      </b:Author>
    </b:Author>
    <b:Title>A scoping review of opioid misuse in the rural United States</b:Title>
    <b:Year>2018</b:Year>
    <b:JournalName>Annals of Epidemiology</b:JournalName>
    <b:Pages>641-652</b:Pages>
    <b:Volume>28</b:Volume>
    <b:Issue>9</b:Issue>
    <b:RefOrder>177</b:RefOrder>
  </b:Source>
  <b:Source>
    <b:Tag>Bry18</b:Tag>
    <b:SourceType>Report</b:SourceType>
    <b:Guid>{54375B0C-B959-4249-B62F-1D02F48E4D67}</b:Guid>
    <b:Author>
      <b:Author>
        <b:NameList>
          <b:Person>
            <b:Last>Pardo</b:Last>
            <b:First>Bryce</b:First>
          </b:Person>
        </b:NameList>
      </b:Author>
    </b:Author>
    <b:Title>Evolution of the U.S. Overdose Crisis: Understanding China’s Role in the Production and</b:Title>
    <b:Year>2018</b:Year>
    <b:Pages>12</b:Pages>
    <b:City>Santa Monica</b:City>
    <b:Publisher>Rand Corporation</b:Publisher>
    <b:RefOrder>31</b:RefOrder>
  </b:Source>
  <b:Source>
    <b:Tag>Par19</b:Tag>
    <b:SourceType>JournalArticle</b:SourceType>
    <b:Guid>{693DF40B-44E1-4E71-AEAE-80A5ECA7F07C}</b:Guid>
    <b:Author>
      <b:Author>
        <b:NameList>
          <b:Person>
            <b:Last>Park</b:Last>
          </b:Person>
        </b:NameList>
      </b:Author>
    </b:Author>
    <b:Title>Magnesium for the Management of Chronic Noncancer Pain in Adults: Protocol for a Systematic Review</b:Title>
    <b:Year>2019</b:Year>
    <b:JournalName>JMIR Res Protoc</b:JournalName>
    <b:Pages>e11654</b:Pages>
    <b:Publisher>JMIR Publications</b:Publisher>
    <b:Volume>8</b:Volume>
    <b:Issue>1</b:Issue>
    <b:RefOrder>178</b:RefOrder>
  </b:Source>
  <b:Source>
    <b:Tag>MaM11</b:Tag>
    <b:SourceType>BookSection</b:SourceType>
    <b:Guid>{0348EF17-DA2E-4EF2-8F04-DBFF0F60C8C6}</b:Guid>
    <b:Author>
      <b:Author>
        <b:NameList>
          <b:Person>
            <b:Last>Dejin Zhao</b:Last>
            <b:First>Mary</b:First>
            <b:Middle>Beth Rosson</b:Middle>
          </b:Person>
        </b:NameList>
      </b:Author>
    </b:Author>
    <b:Title>How and Why People Twitter: The Role that Micro-blogging Plays in Informal Communication at Work</b:Title>
    <b:Year>2011</b:Year>
    <b:Pages>243-252</b:Pages>
    <b:City>Sanibel Island</b:City>
    <b:Publisher>ACM</b:Publisher>
    <b:URL>https://dl.acm.org/citation.cfm?id=1531710</b:URL>
    <b:BookTitle>Proceedings of the ACM 2009 International Conference on Supporting Group Work</b:BookTitle>
    <b:StateProvince>Florida</b:StateProvince>
    <b:RefOrder>179</b:RefOrder>
  </b:Source>
  <b:Source>
    <b:Tag>LeoP06</b:Tag>
    <b:SourceType>Report</b:SourceType>
    <b:Guid>{D22EA43A-D7D9-42D8-9FD5-292905F7BFC2}</b:Guid>
    <b:Title>Increasing deaths from opioid analgesics in the United States.</b:Title>
    <b:Year>2006</b:Year>
    <b:Author>
      <b:Author>
        <b:NameList>
          <b:Person>
            <b:Last>Leonard J. Paulozzi</b:Last>
            <b:First>DanielS.Budnitz,Yongli</b:First>
            <b:Middle>Xi MS</b:Middle>
          </b:Person>
        </b:NameList>
      </b:Author>
    </b:Author>
    <b:JournalName>Pharmacoepidemiology and Drug Safety</b:JournalName>
    <b:Pages>618–627</b:Pages>
    <b:City>Atlanta</b:City>
    <b:Publisher>John Wiley &amp; Sons</b:Publisher>
    <b:RefOrder>180</b:RefOrder>
  </b:Source>
  <b:Source>
    <b:Tag>Placeholder5</b:Tag>
    <b:SourceType>JournalArticle</b:SourceType>
    <b:Guid>{5D2C59AB-66F7-4FAB-95F9-7E3DF7ED7658}</b:Guid>
    <b:Author>
      <b:Author>
        <b:NameList>
          <b:Person>
            <b:Last>Paulozzi</b:Last>
            <b:First>Leonard</b:First>
            <b:Middle>J.</b:Middle>
          </b:Person>
        </b:NameList>
      </b:Author>
    </b:Author>
    <b:Title>Opioid analgesic involvement in drug abuse deaths in American metropolitan areas. </b:Title>
    <b:Year>2006</b:Year>
    <b:JournalName>American journal of public health</b:JournalName>
    <b:Pages>1755–1757</b:Pages>
    <b:Issue>10</b:Issue>
    <b:DOI>10.2105/AJPH.2005.071647</b:DOI>
    <b:RefOrder>49</b:RefOrder>
  </b:Source>
  <b:Source>
    <b:Tag>Lia18</b:Tag>
    <b:SourceType>JournalArticle</b:SourceType>
    <b:Guid>{9FC3E931-A00B-4D0B-B6D1-5565F7331C31}</b:Guid>
    <b:Author>
      <b:Author>
        <b:NameList>
          <b:Person>
            <b:Last>Pizzicato</b:Last>
            <b:First>Lia</b:First>
            <b:Middle>N.</b:Middle>
          </b:Person>
        </b:NameList>
      </b:Author>
    </b:Author>
    <b:Title>Leveraging City Data to Understand the Opioid Epidemic in Philadelphia</b:Title>
    <b:Year>2018</b:Year>
    <b:JournalName>Online Journal of Public Health</b:JournalName>
    <b:Volume>10</b:Volume>
    <b:Issue>1</b:Issue>
    <b:DOI>10.5210/ojphi.v10i1.8930</b:DOI>
    <b:RefOrder>181</b:RefOrder>
  </b:Source>
  <b:Source>
    <b:Tag>Pop18</b:Tag>
    <b:SourceType>JournalArticle</b:SourceType>
    <b:Guid>{677DB5FF-85C5-4D58-A31F-C69C7B1D8E7D}</b:Guid>
    <b:Author>
      <b:Author>
        <b:NameList>
          <b:Person>
            <b:Last>Ioana Popovici</b:Last>
            <b:First>Johanna</b:First>
            <b:Middle>Catherine Maclean,Bushra Hijazi,Sharmini Radakrishnan</b:Middle>
          </b:Person>
        </b:NameList>
      </b:Author>
    </b:Author>
    <b:Title>The effect of state laws designed to prevent nonmedical prescription opioid use on overdose deaths and treatment.</b:Title>
    <b:Year>2018</b:Year>
    <b:JournalName>Health Economics</b:JournalName>
    <b:Pages>294-305</b:Pages>
    <b:Volume>27 </b:Volume>
    <b:Issue>2</b:Issue>
    <b:DOI>doi.org/10.1002/hec.3548</b:DOI>
    <b:RefOrder>46</b:RefOrder>
  </b:Source>
  <b:Source>
    <b:Tag>Por18</b:Tag>
    <b:SourceType>JournalArticle</b:SourceType>
    <b:Guid>{CB7556F3-5999-458C-9699-B7187959A0A2}</b:Guid>
    <b:Author>
      <b:Author>
        <b:NameList>
          <b:Person>
            <b:Last>Porażka J.</b:Last>
            <b:First>Szałek</b:First>
            <b:Middle>E., Połom W</b:Middle>
          </b:Person>
        </b:NameList>
      </b:Author>
    </b:Author>
    <b:Title>Influence of Obesity and Type 2 Diabetes Mellitus on the Pharmacokinetics of Tramadol After Single Oral Dose Administration</b:Title>
    <b:Year>2018</b:Year>
    <b:JournalName>European Journal of Drug Metabolism and Pharmacokinetics</b:JournalName>
    <b:Pages>579-584</b:Pages>
    <b:Volume>44</b:Volume>
    <b:Issue>4</b:Issue>
    <b:RefOrder>182</b:RefOrder>
  </b:Source>
  <b:Source>
    <b:Tag>Rah17</b:Tag>
    <b:SourceType>JournalArticle</b:SourceType>
    <b:Guid>{951D7DAF-1204-4BCE-A051-220BB9F3C346}</b:Guid>
    <b:Author>
      <b:Author>
        <b:NameList>
          <b:Person>
            <b:Last>Rahman QA</b:Last>
            <b:First>Janmohamed</b:First>
            <b:Middle>T, Pirbaglou M, Ritvo P, Heffernan JM, Clarke H, Katz J</b:Middle>
          </b:Person>
        </b:NameList>
      </b:Author>
    </b:Author>
    <b:Title>Patterns of User Engagement With the Mobile App, Manage My Pain: Results of a Data Mining Investigation</b:Title>
    <b:Year>2017</b:Year>
    <b:JournalName>JMIR Mhealth Uhealth</b:JournalName>
    <b:Pages>e96</b:Pages>
    <b:Volume>5</b:Volume>
    <b:Issue>7</b:Issue>
    <b:RefOrder>183</b:RefOrder>
  </b:Source>
  <b:Source>
    <b:Tag>Gay18</b:Tag>
    <b:SourceType>JournalArticle</b:SourceType>
    <b:Guid>{99B86835-6A9A-456A-84A4-8DFBC1848833}</b:Guid>
    <b:Author>
      <b:Author>
        <b:NameList>
          <b:Person>
            <b:Last>Gayatri Raol</b:Last>
            <b:First>Ousmane</b:First>
            <b:Middle>Diallo</b:Middle>
          </b:Person>
        </b:NameList>
      </b:Author>
    </b:Author>
    <b:Title>Heroin Overdose Hospitalization Risk due to Prescription Opioids using PDMP in WI</b:Title>
    <b:Year>2018</b:Year>
    <b:JournalName>Online Journal of Public Health</b:JournalName>
    <b:Pages>e41</b:Pages>
    <b:Volume>10</b:Volume>
    <b:Issue>1</b:Issue>
    <b:RefOrder>184</b:RefOrder>
  </b:Source>
  <b:Source>
    <b:Tag>Res12</b:Tag>
    <b:SourceType>JournalArticle</b:SourceType>
    <b:Guid>{6730DFA7-483A-4884-835A-4F93135B9AB4}</b:Guid>
    <b:Author>
      <b:Author>
        <b:NameList>
          <b:Person>
            <b:Last>Ressler PK</b:Last>
            <b:First>Bradshaw</b:First>
            <b:Middle>YS, Gualtieri L, Chui KKH</b:Middle>
          </b:Person>
        </b:NameList>
      </b:Author>
    </b:Author>
    <b:Title>Communicating the experience of chronic pain and illness through blogging.</b:Title>
    <b:Year>2012</b:Year>
    <b:JournalName>J Med Internet Re</b:JournalName>
    <b:Pages>e143</b:Pages>
    <b:Volume>14</b:Volume>
    <b:Issue>5</b:Issue>
    <b:DOI>10.2196/jmir.2002</b:DOI>
    <b:RefOrder>185</b:RefOrder>
  </b:Source>
  <b:Source>
    <b:Tag>Sar09</b:Tag>
    <b:SourceType>JournalArticle</b:SourceType>
    <b:Guid>{CD139FDB-A7CD-4619-B342-E59FC7BD1A8F}</b:Guid>
    <b:Author>
      <b:Author>
        <b:NameList>
          <b:Person>
            <b:Last>Sarah Lord</b:Last>
            <b:First>George</b:First>
            <b:Middle>Downs, Paul Furtaw, Anamika Chaudhuri, Amy Silverstein, Arnold Gammaitoni, Simon Budman</b:Middle>
          </b:Person>
        </b:NameList>
      </b:Author>
    </b:Author>
    <b:Title>Nonmedical use of prescription opioids and stimulants among student pharmacists</b:Title>
    <b:Year>2009</b:Year>
    <b:JournalName>Journal of the American Pharmacists Association</b:JournalName>
    <b:Pages>519-528</b:Pages>
    <b:Volume>49</b:Volume>
    <b:Issue>4</b:Issue>
    <b:DOI>doi.org/10.1331/JAPhA.2009.08027</b:DOI>
    <b:RefOrder>186</b:RefOrder>
  </b:Source>
  <b:Source>
    <b:Tag>Sch18</b:Tag>
    <b:SourceType>JournalArticle</b:SourceType>
    <b:Guid>{B08B41E3-1D35-4950-B653-E3FD84F2070C}</b:Guid>
    <b:Author>
      <b:Author>
        <b:NameList>
          <b:Person>
            <b:Last>Schepis Ty</b:Last>
            <b:First>Sean</b:First>
            <b:Middle>McCabe , Teter Christian</b:Middle>
          </b:Person>
        </b:NameList>
      </b:Author>
    </b:Author>
    <b:Title>Sources of opioid medication for misuse in older adults: results from a nationally representative survey</b:Title>
    <b:Year>2018</b:Year>
    <b:JournalName>PAIN</b:JournalName>
    <b:Pages>1543–1549</b:Pages>
    <b:Volume>159</b:Volume>
    <b:Issue>8</b:Issue>
    <b:RefOrder>187</b:RefOrder>
  </b:Source>
  <b:Source>
    <b:Tag>Sch19</b:Tag>
    <b:SourceType>JournalArticle</b:SourceType>
    <b:Guid>{288458DE-A130-4630-802F-C37BBFA474D2}</b:Guid>
    <b:Author>
      <b:Author>
        <b:NameList>
          <b:Person>
            <b:Last>Schifano F</b:Last>
            <b:First>Chiappini</b:First>
            <b:Middle>S, Corkery J. M, Guirguis A</b:Middle>
          </b:Person>
        </b:NameList>
      </b:Author>
    </b:Author>
    <b:Title>Assessing the 2004-2018 Fentanyl Misusing Issues Reported to an International Range of Adverse Reporting Systems</b:Title>
    <b:Year>2019</b:Year>
    <b:JournalName>Frontiers in pharmacology</b:JournalName>
    <b:Volume>10</b:Volume>
    <b:Issue>46</b:Issue>
    <b:DOI>doi:10.3389/fphar.2019.00046</b:DOI>
    <b:RefOrder>188</b:RefOrder>
  </b:Source>
  <b:Source>
    <b:Tag>Schwartz</b:Tag>
    <b:SourceType>JournalArticle</b:SourceType>
    <b:Guid>{091727DB-9DF9-4F5A-BED6-D3F9EE7C6905}</b:Guid>
    <b:Author>
      <b:Author>
        <b:NameList>
          <b:Person>
            <b:Last>Robert P. Schwartz</b:Last>
            <b:First>Jan</b:First>
            <b:Middle>Gryczynski, Kevin E. O’Grady, Joshua M. Sharfstein, Gregory Warren, Yngvild Olsen, Shannon G. Mitchell, Jerome H. Jaffe</b:Middle>
          </b:Person>
        </b:NameList>
      </b:Author>
    </b:Author>
    <b:Title>Opioid agonist treatments and heroin overdose deaths in Baltimore, Maryland, 1995-2009.</b:Title>
    <b:Year>2013</b:Year>
    <b:JournalName>American Journal of Public Health</b:JournalName>
    <b:Pages>917-922</b:Pages>
    <b:Volume>103</b:Volume>
    <b:RefOrder>189</b:RefOrder>
  </b:Source>
  <b:Source>
    <b:Tag>Sha18</b:Tag>
    <b:SourceType>JournalArticle</b:SourceType>
    <b:Guid>{62D0A830-0951-4D12-8F9E-A7F8E331FAA9}</b:Guid>
    <b:Author>
      <b:Author>
        <b:NameList>
          <b:Person>
            <b:Last>Shafi S</b:Last>
            <b:First>Collinsworth</b:First>
            <b:Middle>AW, Copeland LA</b:Middle>
          </b:Person>
        </b:NameList>
      </b:Author>
    </b:Author>
    <b:Title>Association of Opioid-Related Adverse Drug Events With Clinical and Cost Outcomes Among Surgical Patients in a Large Integrated Health Care Delivery System</b:Title>
    <b:Year>2018</b:Year>
    <b:JournalName>JAMA Surgery</b:JournalName>
    <b:Pages>757–763</b:Pages>
    <b:Volume>153</b:Volume>
    <b:Issue>8</b:Issue>
    <b:RefOrder>190</b:RefOrder>
  </b:Source>
  <b:Source>
    <b:Tag>Kaa08</b:Tag>
    <b:SourceType>JournalArticle</b:SourceType>
    <b:Guid>{467F5845-168F-4788-9948-EAF133687588}</b:Guid>
    <b:Author>
      <b:Author>
        <b:NameList>
          <b:Person>
            <b:Last>Simojoki K</b:Last>
            <b:First>Vorma</b:First>
            <b:Middle>H, Alho H</b:Middle>
          </b:Person>
        </b:NameList>
      </b:Author>
    </b:Author>
    <b:Title>A retrospective evaluation of patients switched from buprenorphine (subutex) to the buprenorphine/naloxone combination (suboxone)</b:Title>
    <b:Year>2008</b:Year>
    <b:Month>June</b:Month>
    <b:Day>17</b:Day>
    <b:DOI>https://doi.org/10.1186/1747-597X-3-16</b:DOI>
    <b:JournalName>Subst Abuse Treat Prev Policy</b:JournalName>
    <b:Volume>3</b:Volume>
    <b:Issue>16</b:Issue>
    <b:RefOrder>191</b:RefOrder>
  </b:Source>
  <b:Source>
    <b:Tag>Sun08</b:Tag>
    <b:SourceType>JournalArticle</b:SourceType>
    <b:Guid>{DE1CCAAC-7CDE-4496-9F10-3EACAA236C49}</b:Guid>
    <b:Author>
      <b:Author>
        <b:NameList>
          <b:Person>
            <b:Last>Yan V Sun</b:Last>
            <b:First>Lawrence</b:First>
            <b:Middle>F Bielak,Patricia A Peyser,Stephen T Turner, Patrick F Sheedy II, Eric Boerwinkle ,Sharon L R Kardia</b:Middle>
          </b:Person>
        </b:NameList>
      </b:Author>
    </b:Author>
    <b:Year>2008</b:Year>
    <b:Title>Application of machine learning algorithms to predict coronary artery calcification with a sibship-based design.</b:Title>
    <b:JournalName>Genetic Epidemiology</b:JournalName>
    <b:Pages>350-360</b:Pages>
    <b:Volume>32</b:Volume>
    <b:Issue>4</b:Issue>
    <b:RefOrder>192</b:RefOrder>
  </b:Source>
  <b:Source>
    <b:Tag>Placeholder2</b:Tag>
    <b:SourceType>JournalArticle</b:SourceType>
    <b:Guid>{8003100B-0DE4-4B9E-BDA1-8DD3E4618EE8}</b:Guid>
    <b:Author>
      <b:Author>
        <b:NameList>
          <b:Person>
            <b:Last>Sundaram-Stukel</b:Last>
            <b:First>R.,</b:First>
            <b:Middle>Diallo, O., Wiseman, B., &amp; Miller, R. E. (2017). Prescription Opioid Abuse: Gleaning insights from hospital and vital records data. Online Journal of Public Health Informatics, 9(1), e137. doi:</b:Middle>
          </b:Person>
        </b:NameList>
      </b:Author>
    </b:Author>
    <b:Title>Prescription Opioid Abuse: Gleaning insights from hospital and vital records data</b:Title>
    <b:Year>2017</b:Year>
    <b:JournalName>Online Journal of Public Health Informatics</b:JournalName>
    <b:Pages>e137</b:Pages>
    <b:Volume>9</b:Volume>
    <b:Issue>1</b:Issue>
    <b:DOI>10.5210/ojphi.v9i1.7723</b:DOI>
    <b:RefOrder>193</b:RefOrder>
  </b:Source>
  <b:Source>
    <b:Tag>Mar18</b:Tag>
    <b:SourceType>JournalArticle</b:SourceType>
    <b:Guid>{8BE9AC13-DA9B-49DE-9850-54AEB0F4120F}</b:Guid>
    <b:Author>
      <b:Author>
        <b:NameList>
          <b:Person>
            <b:Last>Swartz</b:Last>
            <b:First>Martha</b:First>
            <b:Middle>K.</b:Middle>
          </b:Person>
        </b:NameList>
      </b:Author>
    </b:Author>
    <b:Title>Opioids: A Pediatric Epidemic</b:Title>
    <b:Year>2018</b:Year>
    <b:Volume>32</b:Volume>
    <b:Pages>115 - 116</b:Pages>
    <b:JournalName>Journal of Pediatric Health Care</b:JournalName>
    <b:Issue>2</b:Issue>
    <b:RefOrder>12</b:RefOrder>
  </b:Source>
  <b:Source>
    <b:Tag>Syn</b:Tag>
    <b:SourceType>JournalArticle</b:SourceType>
    <b:Guid>{B4269C14-7E8D-4B60-BB92-7F2487F90DA6}</b:Guid>
    <b:Author>
      <b:Author>
        <b:NameList>
          <b:Person>
            <b:Last>Syns</b:Last>
            <b:First>Peter</b:First>
          </b:Person>
        </b:NameList>
      </b:Author>
    </b:Author>
    <b:Title>Natural Language Processing in Medicine: An overview</b:Title>
    <b:Year>1996</b:Year>
    <b:Volume>35</b:Volume>
    <b:Pages>285–301</b:Pages>
    <b:JournalName>Methods of Information Medicine</b:JournalName>
    <b:Issue>4-5</b:Issue>
    <b:RefOrder>24</b:RefOrder>
  </b:Source>
  <b:Source>
    <b:Tag>Tan19</b:Tag>
    <b:SourceType>JournalArticle</b:SourceType>
    <b:Guid>{6D7FA0AD-6187-429E-937B-43D89167BC8E}</b:Guid>
    <b:Author>
      <b:Author>
        <b:NameList>
          <b:Person>
            <b:Last>Tanvee Thakur</b:Last>
            <b:First>Meredith</b:First>
            <b:Middle>Frey , Betty Chewning</b:Middle>
          </b:Person>
        </b:NameList>
      </b:Author>
    </b:Author>
    <b:Title>Pharmacist roles, training, and perceived barriers in naloxone dispensing: A systematic review</b:Title>
    <b:Year>2019</b:Year>
    <b:JournalName>Journal of the American Pharmacists Association</b:JournalName>
    <b:Publisher>American Pharmacists Association</b:Publisher>
    <b:RefOrder>28</b:RefOrder>
  </b:Source>
  <b:Source>
    <b:Tag>The19</b:Tag>
    <b:SourceType>ElectronicSource</b:SourceType>
    <b:Guid>{060493C3-CA7F-4035-8859-3417FF5F21EF}</b:Guid>
    <b:Author>
      <b:Author>
        <b:Corporate>The Economist</b:Corporate>
      </b:Author>
    </b:Author>
    <b:Title>Tens of thousands of Americans die each year from opioid overdoses</b:Title>
    <b:Year>2019</b:Year>
    <b:City>Manchester and Philadelphia</b:City>
    <b:CountryRegion>United States</b:CountryRegion>
    <b:Month>February</b:Month>
    <b:Day>23</b:Day>
    <b:RefOrder>33</b:RefOrder>
  </b:Source>
  <b:Source>
    <b:Tag>Thu18</b:Tag>
    <b:SourceType>JournalArticle</b:SourceType>
    <b:Guid>{EEBF4460-2160-4CDC-A4A2-CD0E2473B678}</b:Guid>
    <b:Author>
      <b:Author>
        <b:NameList>
          <b:Person>
            <b:Last>Thurnheer SE</b:Last>
            <b:First>Gravestock</b:First>
            <b:Middle>I, Pichierri G, Steurer J, Burgstaller JM</b:Middle>
          </b:Person>
        </b:NameList>
      </b:Author>
    </b:Author>
    <b:Title>Benefits of Mobile Apps in Pain Management: Systematic Review.</b:Title>
    <b:Year>2018</b:Year>
    <b:JournalName>JMIR Mhealth Uhealth</b:JournalName>
    <b:Pages>e11231</b:Pages>
    <b:Volume>6</b:Volume>
    <b:Issue>10</b:Issue>
    <b:DOI>10.2196/11231</b:DOI>
    <b:RefOrder>194</b:RefOrder>
  </b:Source>
  <b:Source>
    <b:Tag>UW18</b:Tag>
    <b:SourceType>InternetSite</b:SourceType>
    <b:Guid>{20284E68-C480-4F3B-8B62-BA9F58289ADE}</b:Guid>
    <b:Author>
      <b:Author>
        <b:Corporate>University of Washington</b:Corporate>
      </b:Author>
    </b:Author>
    <b:Title>Data Resources in the Health Sciences</b:Title>
    <b:Year>2018</b:Year>
    <b:URL>http://guides.lib.uw.edu/c.php?g=99209&amp;p=642709</b:URL>
    <b:RefOrder>13</b:RefOrder>
  </b:Source>
  <b:Source>
    <b:Tag>Car06</b:Tag>
    <b:SourceType>JournalArticle</b:SourceType>
    <b:Guid>{A830F2DC-2C36-47C1-B096-40F347A421B9}</b:Guid>
    <b:Author>
      <b:Author>
        <b:NameList>
          <b:Person>
            <b:Last>Upshur C C</b:Last>
            <b:First>Luckmann</b:First>
            <b:Middle>R S, Savageau J A</b:Middle>
          </b:Person>
        </b:NameList>
      </b:Author>
    </b:Author>
    <b:Title>Primary Care Provider Concerns about Management of Chronic Pain in Community Clinic Populations</b:Title>
    <b:Year>2006</b:Year>
    <b:Volume>21</b:Volume>
    <b:DOI>10.1111/j.1525-1497.2006.00412.x</b:DOI>
    <b:JournalName>Journal of general internal medicine</b:JournalName>
    <b:Pages>652–655</b:Pages>
    <b:Issue>6</b:Issue>
    <b:RefOrder>195</b:RefOrder>
  </b:Source>
  <b:Source>
    <b:Tag>Ale19</b:Tag>
    <b:SourceType>JournalArticle</b:SourceType>
    <b:Guid>{9CC974D4-E4A0-4398-849C-8A5616C037D0}</b:Guid>
    <b:Author>
      <b:Author>
        <b:NameList>
          <b:Person>
            <b:Last>Walker A. M.</b:Last>
            <b:First>Weatherby</b:First>
            <b:Middle>L. B., Cepeda M. S., Bradford D. C.</b:Middle>
          </b:Person>
        </b:NameList>
      </b:Author>
    </b:Author>
    <b:Title>Information on doctor and pharmacy shopping for opioids adds little to the identification of presumptive opioid abuse disorders in health insurance claims data</b:Title>
    <b:Year>2019</b:Year>
    <b:JournalName>Substance Abuse and Rehabilitation</b:JournalName>
    <b:Pages>47-55</b:Pages>
    <b:Volume>10</b:Volume>
    <b:Issue>47-55</b:Issue>
    <b:DOI>10.2147/SAR.S201725 </b:DOI>
    <b:RefOrder>196</b:RefOrder>
  </b:Source>
  <b:Source>
    <b:Tag>Placeholder28</b:Tag>
    <b:SourceType>Book</b:SourceType>
    <b:Guid>{AFD3C193-711C-4AB0-958E-95680468662A}</b:Guid>
    <b:Author>
      <b:Author>
        <b:NameList>
          <b:Person>
            <b:Last>Maglogiannis I</b:Last>
            <b:First>Karpouzis</b:First>
            <b:Middle>K, Wallace B. A, Soldatos J</b:Middle>
          </b:Person>
        </b:NameList>
      </b:Author>
    </b:Author>
    <b:Title>Emerging Artificial Intelligence Applications in Computer Engineering</b:Title>
    <b:Year>2007</b:Year>
    <b:Publisher>Frontiers in Artificial Intelligence and Applications</b:Publisher>
    <b:Volume>160</b:Volume>
    <b:Pages>420</b:Pages>
    <b:RefOrder>197</b:RefOrder>
  </b:Source>
  <b:Source>
    <b:Tag>EMD12</b:Tag>
    <b:SourceType>JournalArticle</b:SourceType>
    <b:Guid>{A09F1324-F603-4ECB-898B-432FA15E415B}</b:Guid>
    <b:Author>
      <b:Author>
        <b:NameList>
          <b:Person>
            <b:Last>E M Delmo Walter</b:Last>
            <b:First>R</b:First>
            <b:Middle>Hetzer</b:Middle>
          </b:Person>
        </b:NameList>
      </b:Author>
    </b:Author>
    <b:Title>Delmo Walter, E. M., &amp; Hetzer, R. (2012). When expert opinion does matter..., 4(2), .</b:Title>
    <b:Year>2012</b:Year>
    <b:Volume>4</b:Volume>
    <b:JournalName>HSR proceedings in intensive care &amp; cardiovascular anesthesia</b:JournalName>
    <b:Pages>69–71</b:Pages>
    <b:Issue>2</b:Issue>
    <b:RefOrder>198</b:RefOrder>
  </b:Source>
  <b:Source>
    <b:Tag>Hef18</b:Tag>
    <b:SourceType>JournalArticle</b:SourceType>
    <b:Guid>{D003B07D-B5B5-4580-AC90-7A275B4DCA15}</b:Guid>
    <b:Author>
      <b:Author>
        <b:NameList>
          <b:Person>
            <b:Last>Wen H</b:Last>
            <b:First>Hockenberry</b:First>
            <b:Middle>JM</b:Middle>
          </b:Person>
        </b:NameList>
      </b:Author>
    </b:Author>
    <b:Title>Association of Medical and Adult-Use Marijuana Laws With Opioid Prescribing for Medicaid Enrollees</b:Title>
    <b:Year>2018</b:Year>
    <b:JournalName>JAMA Intern Med</b:JournalName>
    <b:Pages>673–679</b:Pages>
    <b:Volume>178</b:Volume>
    <b:Issue>5</b:Issue>
    <b:RefOrder>199</b:RefOrder>
  </b:Source>
  <b:Source>
    <b:Tag>Wet18</b:Tag>
    <b:SourceType>JournalArticle</b:SourceType>
    <b:Guid>{95A95E6D-8508-4412-996B-0B82B9CA22EB}</b:Guid>
    <b:Author>
      <b:Author>
        <b:NameList>
          <b:Person>
            <b:Last>Wetzel</b:Last>
            <b:First>M</b:First>
          </b:Person>
        </b:NameList>
      </b:Author>
    </b:Author>
    <b:Title>Interventions for Postsurgical Opioid Prescribing: A Systematic Review.</b:Title>
    <b:Year>2018</b:Year>
    <b:Publisher>JAMA</b:Publisher>
    <b:JournalName>JAMA Surg</b:JournalName>
    <b:Pages>948–954</b:Pages>
    <b:Volume>153</b:Volume>
    <b:Issue>10</b:Issue>
    <b:DOI>10.1001/jamasurg.2018.2730</b:DOI>
    <b:RefOrder>200</b:RefOrder>
  </b:Source>
  <b:Source>
    <b:Tag>Placeholder56</b:Tag>
    <b:SourceType>ArticleInAPeriodical</b:SourceType>
    <b:Guid>{8AE14A7C-6E23-48FF-A829-8D9FE94D7D0A}</b:Guid>
    <b:Author>
      <b:Author>
        <b:NameList>
          <b:Person>
            <b:Last>Eliza Wheeler</b:Last>
            <b:First>T.</b:First>
            <b:Middle>Stephen Jones, Michael K. Gilbert, Peter J. Davidson</b:Middle>
          </b:Person>
        </b:NameList>
      </b:Author>
    </b:Author>
    <b:Title>Opioid Overdose Prevention Programs Providing Naloxone to Laypersons</b:Title>
    <b:Year>2015</b:Year>
    <b:Pages>631-635</b:Pages>
    <b:Month>June</b:Month>
    <b:Day>19</b:Day>
    <b:URL>https://www.cdc.gov/mmwr/preview/mmwrhtml/mm6423a2.htm</b:URL>
    <b:City>Atlanta</b:City>
    <b:Publisher>Centers for Disease Control and Prevention</b:Publisher>
    <b:PeriodicalTitle>Weekly</b:PeriodicalTitle>
    <b:Volume>64</b:Volume>
    <b:Issue>23</b:Issue>
    <b:RefOrder>41</b:RefOrder>
  </b:Source>
  <b:Source>
    <b:Tag>Aub19</b:Tag>
    <b:SourceType>ElectronicSource</b:SourceType>
    <b:Guid>{6A73C3EC-A556-4162-9E43-BC92582C9266}</b:Guid>
    <b:Author>
      <b:Author>
        <b:NameList>
          <b:Person>
            <b:Last>Whelan</b:Last>
          </b:Person>
        </b:NameList>
      </b:Author>
    </b:Author>
    <b:Title>Fentanyl killed a Penn physician’s son. Now she works to save other families from the same pain</b:Title>
    <b:Year>2019</b:Year>
    <b:Month>April</b:Month>
    <b:Day>25</b:Day>
    <b:URL>https://www.inquirer.com/health/fentanyl-penn-anaesthesiologist-overdose-crisis-narcan-training-20190425.html</b:URL>
    <b:City>Philadelphia</b:City>
    <b:CountryRegion>United States of America</b:CountryRegion>
    <b:RefOrder>34</b:RefOrder>
  </b:Source>
  <b:Source>
    <b:Tag>Whi15</b:Tag>
    <b:SourceType>DocumentFromInternetSite</b:SourceType>
    <b:Guid>{AC3DE05F-B4F1-4849-AD87-14FA908D5766}</b:Guid>
    <b:Author>
      <b:Author>
        <b:Corporate>Whitehouse</b:Corporate>
      </b:Author>
    </b:Author>
    <b:Title>Protecting Our Infants Act of 2015</b:Title>
    <b:Year>2015</b:Year>
    <b:URL>https://www.congress.gov/bill/114th-congress/senate-bill/799</b:URL>
    <b:InternetSiteTitle>https://www.congress.gov</b:InternetSiteTitle>
    <b:Month>November</b:Month>
    <b:Day>25</b:Day>
    <b:RefOrder>201</b:RefOrder>
  </b:Source>
  <b:Source>
    <b:Tag>Placeholder24</b:Tag>
    <b:SourceType>JournalArticle</b:SourceType>
    <b:Guid>{7ECA1550-0F67-465B-B60A-32BB6FA6CD73}</b:Guid>
    <b:Author>
      <b:Author>
        <b:NameList>
          <b:Person>
            <b:Last>Christopher M. Jones</b:Last>
            <b:First>Melinda</b:First>
            <b:Middle>Campopiano, Grant Baldwin, Elinore McCance-Katz</b:Middle>
          </b:Person>
        </b:NameList>
      </b:Author>
    </b:Author>
    <b:Title>National and State Treatment Need and Capacity for Opioid Agonist Medication-Assisted Treatment</b:Title>
    <b:Year>2015</b:Year>
    <b:JournalName>American journal of public health</b:JournalName>
    <b:Pages>e55–e63</b:Pages>
    <b:Volume>105</b:Volume>
    <b:Issue>8</b:Issue>
    <b:DOI>10.2105/AJPH.2015.302664</b:DOI>
    <b:RefOrder>202</b:RefOrder>
  </b:Source>
  <b:Source>
    <b:Tag>PEW</b:Tag>
    <b:SourceType>ElectronicSource</b:SourceType>
    <b:Guid>{5DDEDFA9-7C19-4B1B-AAB7-4C672DEC6C02}</b:Guid>
    <b:Title>Health Online 2013</b:Title>
    <b:Year>2013</b:Year>
    <b:Author>
      <b:Author>
        <b:Corporate>Pew Research Center</b:Corporate>
      </b:Author>
    </b:Author>
    <b:URL>http://www.pewinternet.org/2013/01/15/health-online-2013/</b:URL>
    <b:Month>Nov</b:Month>
    <b:Comments>https://www.pewinternet.org/2013/01/15/health-online-2013/</b:Comments>
    <b:RefOrder>203</b:RefOrder>
  </b:Source>
  <b:Source>
    <b:Tag>Placeholder17</b:Tag>
    <b:SourceType>Report</b:SourceType>
    <b:Guid>{2C127D93-6C59-49F8-B27C-ED3059350B63}</b:Guid>
    <b:Title>Proposal for the inclusion of buprenorphine in the World Health Organization model list of essential medicines</b:Title>
    <b:Year>2004</b:Year>
    <b:Author>
      <b:Author>
        <b:Corporate>World Health Organization</b:Corporate>
      </b:Author>
    </b:Author>
    <b:URL>https://www.cdc.gov/obesity/downloads/early-care-and-education-policy-review-final_web508.pdf</b:URL>
    <b:Pages>49</b:Pages>
    <b:Publisher>World Health Organization</b:Publisher>
    <b:RefOrder>204</b:RefOrder>
  </b:Source>
  <b:Source>
    <b:Tag>PMP</b:Tag>
    <b:SourceType>JournalArticle</b:SourceType>
    <b:Guid>{65FA7D61-F7D4-433D-9B01-771069151D53}</b:Guid>
    <b:Author>
      <b:Author>
        <b:NameList>
          <b:Person>
            <b:Last>Philip M. Polgreen</b:Last>
            <b:First>Yiling</b:First>
            <b:Middle>Chen, David M. Pennock, Forrest D. Nelson, Robert A. Weinstein</b:Middle>
          </b:Person>
        </b:NameList>
      </b:Author>
    </b:Author>
    <b:Title>Using Internet Searches for Influenza Surveillance. Clin Infect Dis 47</b:Title>
    <b:JournalName>Clinical Infectious Diseases</b:JournalName>
    <b:Year>2008</b:Year>
    <b:Pages>1443–1448</b:Pages>
    <b:Volume>47</b:Volume>
    <b:Issue>11</b:Issue>
    <b:DOI>10.1086/593098</b:DOI>
    <b:RefOrder>205</b:RefOrder>
  </b:Source>
  <b:Source>
    <b:Tag>ASA17</b:Tag>
    <b:SourceType>ElectronicSource</b:SourceType>
    <b:Guid>{456B1302-2626-4B11-AE9E-C29152BA53F2}</b:Guid>
    <b:Title>Some Progress Being Made In Stemming Opioid Crisis</b:Title>
    <b:Year>2017</b:Year>
    <b:Author>
      <b:Author>
        <b:NameList>
          <b:Person>
            <b:Last>Association</b:Last>
            <b:First>American</b:First>
            <b:Middle>Psychiatric</b:Middle>
          </b:Person>
        </b:NameList>
      </b:Author>
    </b:Author>
    <b:InternetSiteTitle>www.psychiatryonline.org</b:InternetSiteTitle>
    <b:Month>December</b:Month>
    <b:Day>15</b:Day>
    <b:URL>https://psychnews.psychiatryonline.org/doi/pdf/10.1176/pn.2017.52.issue-24</b:URL>
    <b:Volume>52</b:Volume>
    <b:PeriodicalTitle>Phychiatric News</b:PeriodicalTitle>
    <b:Issue>24</b:Issue>
    <b:PublicationTitle>Phychiatric News</b:PublicationTitle>
    <b:CountryRegion>United States</b:CountryRegion>
    <b:RefOrder>206</b:RefOrder>
  </b:Source>
  <b:Source>
    <b:Tag>IBM</b:Tag>
    <b:SourceType>InternetSite</b:SourceType>
    <b:Guid>{1334357C-3DBF-4808-991F-5E50323E9883}</b:Guid>
    <b:Author>
      <b:Author>
        <b:Corporate>International Business Machines</b:Corporate>
      </b:Author>
    </b:Author>
    <b:Title>The 4Vs of Big Data</b:Title>
    <b:Year>2018</b:Year>
    <b:InternetSiteTitle>IBM Big Data &amp; Analytics Hub</b:InternetSiteTitle>
    <b:URL>https://www.ibmbigdatahub.com/infographic/four-vs-big-data</b:URL>
    <b:RefOrder>207</b:RefOrder>
  </b:Source>
  <b:Source>
    <b:Tag>Nat19</b:Tag>
    <b:SourceType>InternetSite</b:SourceType>
    <b:Guid>{EC59AE03-B93D-45BD-B604-02CDE915163E}</b:Guid>
    <b:Author>
      <b:Author>
        <b:Corporate>National Institure of Drug Abuse</b:Corporate>
      </b:Author>
    </b:Author>
    <b:Title>What is fentanyl?</b:Title>
    <b:Year>2019</b:Year>
    <b:URL>https://www.drugabuse.gov/publications/drugfacts/fentanyl</b:URL>
    <b:InternetSiteTitle>drugabuse.gov</b:InternetSiteTitle>
    <b:Month>February</b:Month>
    <b:RefOrder>32</b:RefOrder>
  </b:Source>
  <b:Source>
    <b:Tag>Placeholder26</b:Tag>
    <b:SourceType>Report</b:SourceType>
    <b:Guid>{F1848209-6CB5-42C9-86CB-C13098AA690D}</b:Guid>
    <b:Author>
      <b:Author>
        <b:Corporate>Substance Abuse and Mental Health Services Administration</b:Corporate>
      </b:Author>
    </b:Author>
    <b:Title>Federal guidelines for opioid treatment</b:Title>
    <b:Year>2015</b:Year>
    <b:URL>https://store.samhsa.gov/system/files/pep15-fedguideotp.pdf</b:URL>
    <b:Publisher>Health and Human Services</b:Publisher>
    <b:City>Rockville</b:City>
    <b:RefOrder>44</b:RefOrder>
  </b:Source>
  <b:Source>
    <b:Tag>Aiello</b:Tag>
    <b:SourceType>JournalArticle</b:SourceType>
    <b:Guid>{A801433A-B3AE-476F-855E-C2498B0F99ED}</b:Guid>
    <b:Author>
      <b:Author>
        <b:NameList>
          <b:Person>
            <b:Last>Aiello</b:Last>
            <b:First>AE</b:First>
          </b:Person>
        </b:NameList>
      </b:Author>
    </b:Author>
    <b:Year>2014</b:Year>
    <b:Title>Design and methods of a social network isolation study for reducing respiratory infection transmission: The eX-FLU cluster randomized trial</b:Title>
    <b:URL>https://www.ncbi.nlm.nih.gov/pubmed/27266848</b:URL>
    <b:RefOrder>208</b:RefOrder>
  </b:Source>
  <b:Source>
    <b:Tag>Agb14</b:Tag>
    <b:SourceType>JournalArticle</b:SourceType>
    <b:Guid>{3180C1DB-11A6-9346-9017-78E982ADD433}</b:Guid>
    <b:Author>
      <b:Author>
        <b:NameList>
          <b:Person>
            <b:Last>Agboola</b:Last>
            <b:First>S.,</b:First>
            <b:Middle>Kamdar, M., Flanagan, C., Searl, M., Traeger, L., Kvedar, J., &amp; Jethwani, K.</b:Middle>
          </b:Person>
        </b:NameList>
      </b:Author>
    </b:Author>
    <b:Title>Pain management in cancer patients using a mobile app: Study design of a randomized controlled trial.</b:Title>
    <b:Year>2014</b:Year>
    <b:Volume>3</b:Volume>
    <b:Issue>4</b:Issue>
    <b:StandardNumber>10.2196/resprot.395</b:StandardNumber>
    <b:RefOrder>209</b:RefOrder>
  </b:Source>
  <b:Source>
    <b:Tag>HHSPrice</b:Tag>
    <b:SourceType>ElectronicSource</b:SourceType>
    <b:Guid>{9AE4E990-7146-1F4D-BFAA-846CBACC0838}</b:Guid>
    <b:Author>
      <b:Author>
        <b:Corporate>Health and Human Services</b:Corporate>
      </b:Author>
    </b:Author>
    <b:Title>Secretary Price Announces HHS Strategy for Fighting Opioid Crisis</b:Title>
    <b:Year>2017</b:Year>
    <b:URL>https://www.hhs.gov/about/leadership/secretary/speeches/2017-speeches/secretary-price-announces-hhs-strategy-for-fighting-opioid-crisis/index.html</b:URL>
    <b:RefOrder>210</b:RefOrder>
  </b:Source>
  <b:Source>
    <b:Tag>WVHHS</b:Tag>
    <b:SourceType>ElectronicSource</b:SourceType>
    <b:Guid>{E1C5154E-2AEE-1040-BBE3-AF769351D532}</b:Guid>
    <b:Title>Opioid Response Plan for the State of West Virginia</b:Title>
    <b:City>West Virginia</b:City>
    <b:Author>
      <b:Author>
        <b:Corporate>West Virginia Health and Human Services</b:Corporate>
      </b:Author>
    </b:Author>
    <b:StandardNumber>20187</b:StandardNumber>
    <b:Year>2018</b:Year>
    <b:Month>Jan</b:Month>
    <b:RefOrder>211</b:RefOrder>
  </b:Source>
  <b:Source>
    <b:Tag>CDC19</b:Tag>
    <b:SourceType>InternetSite</b:SourceType>
    <b:Guid>{6094A5B8-D3E6-A942-968A-49D8A1F9DB66}</b:Guid>
    <b:Author>
      <b:Author>
        <b:Corporate>Center for Disease Control</b:Corporate>
      </b:Author>
    </b:Author>
    <b:Title>What is fentanyl?</b:Title>
    <b:Year>2019</b:Year>
    <b:URL>https://www.cdc.gov/drugoverdose/opioids/fentanyl.html</b:URL>
    <b:RefOrder>212</b:RefOrder>
  </b:Source>
  <b:Source>
    <b:Tag>Pat15</b:Tag>
    <b:SourceType>JournalArticle</b:SourceType>
    <b:Guid>{6FAC1A6A-DFAC-DB4F-9B79-3D0900C62AEB}</b:Guid>
    <b:Author>
      <b:Author>
        <b:NameList>
          <b:Person>
            <b:Last>Patrick</b:Last>
            <b:First>S.</b:First>
            <b:Middle>W., Davis, M. M., Lehmann, C. U., &amp; Cooper, W. O</b:Middle>
          </b:Person>
        </b:NameList>
      </b:Author>
    </b:Author>
    <b:Title>Increasing Incidence and Geographic Distribution of Neonatal Abstinence syndrome 2009-2012</b:Title>
    <b:Year>2015</b:Year>
    <b:JournalName>Journal of perinatology : official journal of the California Perinatal Asso</b:JournalName>
    <b:Pages>650-655</b:Pages>
    <b:Volume>35</b:Volume>
    <b:Issue>8</b:Issue>
    <b:RefOrder>213</b:RefOrder>
  </b:Source>
  <b:Source>
    <b:Tag>AMA17</b:Tag>
    <b:SourceType>ElectronicSource</b:SourceType>
    <b:Guid>{2A8D8C19-FC27-7542-9A9D-E29866D659C5}</b:Guid>
    <b:Author>
      <b:Author>
        <b:Corporate>American Medical Association</b:Corporate>
      </b:Author>
    </b:Author>
    <b:Year>2019</b:Year>
    <b:URL>https://www.end-opioid-epidemic.org/</b:URL>
    <b:Title>AMA Opioid Task Force recommendations</b:Title>
    <b:Month>August</b:Month>
    <b:PublicationTitle>End opioid epidemic</b:PublicationTitle>
    <b:RefOrder>3</b:RefOrder>
  </b:Source>
  <b:Source xmlns:b="http://schemas.openxmlformats.org/officeDocument/2006/bibliography">
    <b:Tag>Ame19</b:Tag>
    <b:SourceType>ElectronicSource</b:SourceType>
    <b:Guid>{D844DD2E-7CE0-4441-9D2F-79EA05149AC4}</b:Guid>
    <b:URL>https://www.aappublications.org/news/2019/04/27/pasopioids042719</b:URL>
    <b:RefOrder>214</b:RefOrder>
  </b:Source>
  <b:Source>
    <b:Tag>Placeholder21</b:Tag>
    <b:SourceType>InternetSite</b:SourceType>
    <b:Guid>{EC38ABE3-E01A-5149-81B2-70BD3C13ED1B}</b:Guid>
    <b:Author>
      <b:Author>
        <b:Corporate>American College of Obstetricians and Gynecologists</b:Corporate>
      </b:Author>
    </b:Author>
    <b:Title>ACOG Commitee Opinion</b:Title>
    <b:Year>2017</b:Year>
    <b:URL>https://www.acog.org/About-ACOG/News-Room/News-Releases/2017/Medication-assisted-Treatment-Remains-the-Recommended-Therapy--for-Pregnant-Women?IsMobileSet=false</b:URL>
    <b:RefOrder>43</b:RefOrder>
  </b:Source>
  <b:Source>
    <b:Tag>incb</b:Tag>
    <b:SourceType>Report</b:SourceType>
    <b:Guid>{88714F43-5487-D34B-9780-D791196B2021}</b:Guid>
    <b:Title>Comments on the reported statistics on narcotic drugs</b:Title>
    <b:Author>
      <b:Author>
        <b:Corporate>International Narcotics Control Board</b:Corporate>
      </b:Author>
    </b:Author>
    <b:Year>2019</b:Year>
    <b:URL>https://www.incb.org/documents/Narcotic-Drugs/Technical-Publications/2018/Chapters/07_Comments_E.pdf</b:URL>
    <b:RefOrder>11</b:RefOrder>
  </b:Source>
  <b:Source>
    <b:Tag>HopkinsCli17</b:Tag>
    <b:SourceType>Report</b:SourceType>
    <b:Guid>{1EE55CFB-5D3B-2F4E-AC77-7ADF5A33973A}</b:Guid>
    <b:Author>
      <b:Author>
        <b:Corporate>Johns Hopkins</b:Corporate>
      </b:Author>
    </b:Author>
    <b:Title>The Opioid Epidemic From Evidence to Impact</b:Title>
    <b:Year>2017</b:Year>
    <b:URL>https://www.jhsph.edu/events/2017/americas-opioid-epidemic/report/2017-JohnsHopkins-Opioid-digital.pdf</b:URL>
    <b:RefOrder>10</b:RefOrder>
  </b:Source>
  <b:Source>
    <b:Tag>Wik18</b:Tag>
    <b:SourceType>Book</b:SourceType>
    <b:Guid>{B8A850D7-DC49-524A-AC11-D7DCC7C6D580}</b:Guid>
    <b:Title>n-gram</b:Title>
    <b:Year>2019</b:Year>
    <b:Author>
      <b:Author>
        <b:Corporate>Wikipedia</b:Corporate>
      </b:Author>
    </b:Author>
    <b:URL>https://en.wikipedia.org/wiki/N-gram</b:URL>
    <b:RefOrder>25</b:RefOrder>
  </b:Source>
  <b:Source>
    <b:Tag>CDC16</b:Tag>
    <b:SourceType>ElectronicSource</b:SourceType>
    <b:Guid>{31677658-5E5A-9D41-A1DC-A1D2EB1369C3}</b:Guid>
    <b:Title>Guideline for prescribing opioids for chronic pain</b:Title>
    <b:Author>
      <b:Author>
        <b:Corporate>Center for Disease Control | Guidelines for prescribing opioids for Chronic pain</b:Corporate>
      </b:Author>
    </b:Author>
    <b:URL>https://www.cdc.gov/drugoverdose/pdf/Guidelines_Factsheet-a.pdf</b:URL>
    <b:Year>2016</b:Year>
    <b:RefOrder>215</b:RefOrder>
  </b:Source>
  <b:Source>
    <b:Tag>H</b:Tag>
    <b:SourceType>ElectronicSource</b:SourceType>
    <b:Guid>{034834E8-B5EA-E849-A3C8-BD5DEAC2B1A9}</b:Guid>
    <b:Year>2019</b:Year>
    <b:Author>
      <b:Author>
        <b:Corporate>Health Resources and Services Administration</b:Corporate>
      </b:Author>
    </b:Author>
    <b:URL>https://www.hhs.gov/opioids/about-the-epidemic/index.html</b:URL>
    <b:Month>June</b:Month>
    <b:Comments>hrsa.gov/opioids</b:Comments>
    <b:StateProvince>Washington</b:StateProvince>
    <b:CountryRegion>United States of America</b:CountryRegion>
    <b:Title>Opioid Crisis</b:Title>
    <b:RefOrder>1</b:RefOrder>
  </b:Source>
  <b:Source>
    <b:Tag>HHS16</b:Tag>
    <b:SourceType>ElectronicSource</b:SourceType>
    <b:Guid>{2E2C9BDA-43C5-024D-B0FF-4B70D2DA397A}</b:Guid>
    <b:Title>What is the U.S. Opioid Epidemic , About the Epidemic</b:Title>
    <b:Year>2019</b:Year>
    <b:Author>
      <b:Author>
        <b:Corporate>Health and Human Services</b:Corporate>
      </b:Author>
    </b:Author>
    <b:URL>https://www.hhs.gov/opioids/about-the-epidemic/</b:URL>
    <b:RefOrder>2</b:RefOrder>
  </b:Source>
</b:Sources>
</file>

<file path=customXml/itemProps1.xml><?xml version="1.0" encoding="utf-8"?>
<ds:datastoreItem xmlns:ds="http://schemas.openxmlformats.org/officeDocument/2006/customXml" ds:itemID="{AFF20030-4114-5F48-98DC-017F3E63F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109</Pages>
  <Words>25475</Words>
  <Characters>145212</Characters>
  <Application>Microsoft Macintosh Word</Application>
  <DocSecurity>0</DocSecurity>
  <Lines>1210</Lines>
  <Paragraphs>340</Paragraphs>
  <ScaleCrop>false</ScaleCrop>
  <HeadingPairs>
    <vt:vector size="2" baseType="variant">
      <vt:variant>
        <vt:lpstr>Title</vt:lpstr>
      </vt:variant>
      <vt:variant>
        <vt:i4>1</vt:i4>
      </vt:variant>
    </vt:vector>
  </HeadingPairs>
  <TitlesOfParts>
    <vt:vector size="1" baseType="lpstr">
      <vt:lpstr/>
    </vt:vector>
  </TitlesOfParts>
  <Company>ACCC</Company>
  <LinksUpToDate>false</LinksUpToDate>
  <CharactersWithSpaces>170347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Perepu, Sireesha</dc:creator>
  <cp:keywords/>
  <dc:description/>
  <cp:lastModifiedBy>User</cp:lastModifiedBy>
  <cp:revision>4</cp:revision>
  <cp:lastPrinted>2019-12-17T02:12:00Z</cp:lastPrinted>
  <dcterms:created xsi:type="dcterms:W3CDTF">2019-12-17T02:12:00Z</dcterms:created>
  <dcterms:modified xsi:type="dcterms:W3CDTF">2019-12-17T05:26:00Z</dcterms:modified>
</cp:coreProperties>
</file>