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281A3ED" w14:textId="77777777" w:rsidR="006414F7" w:rsidRDefault="006414F7" w:rsidP="00E90C4A">
      <w:pPr>
        <w:rPr>
          <w:rFonts w:asciiTheme="majorBidi" w:hAnsiTheme="majorBidi" w:cstheme="majorBidi"/>
          <w:b/>
          <w:bCs/>
          <w:sz w:val="22"/>
          <w:szCs w:val="22"/>
        </w:rPr>
      </w:pPr>
    </w:p>
    <w:p w14:paraId="7E10FA2E" w14:textId="7B2917C4" w:rsidR="00EC6385" w:rsidRPr="00C302C5" w:rsidRDefault="00DA3326" w:rsidP="00DA3326">
      <w:pPr>
        <w:jc w:val="center"/>
        <w:rPr>
          <w:rFonts w:asciiTheme="majorBidi" w:hAnsiTheme="majorBidi" w:cstheme="majorBidi"/>
          <w:b/>
          <w:bCs/>
          <w:sz w:val="22"/>
          <w:szCs w:val="22"/>
        </w:rPr>
      </w:pPr>
      <w:r w:rsidRPr="00C302C5">
        <w:rPr>
          <w:rFonts w:asciiTheme="majorBidi" w:hAnsiTheme="majorBidi" w:cstheme="majorBidi"/>
          <w:b/>
          <w:bCs/>
          <w:sz w:val="22"/>
          <w:szCs w:val="22"/>
        </w:rPr>
        <w:t>Abstract</w:t>
      </w:r>
    </w:p>
    <w:p w14:paraId="0FFC1DFE" w14:textId="77777777" w:rsidR="009A6B03" w:rsidRPr="00C302C5" w:rsidRDefault="009A6B03" w:rsidP="00DA3326">
      <w:pPr>
        <w:jc w:val="center"/>
        <w:rPr>
          <w:rFonts w:asciiTheme="majorBidi" w:hAnsiTheme="majorBidi" w:cstheme="majorBidi"/>
          <w:sz w:val="22"/>
          <w:szCs w:val="22"/>
        </w:rPr>
      </w:pPr>
    </w:p>
    <w:p w14:paraId="2F1F3CAF" w14:textId="0D434B26" w:rsidR="005E1832" w:rsidRPr="00C302C5" w:rsidRDefault="009A6B03" w:rsidP="005E1832">
      <w:pPr>
        <w:spacing w:line="480" w:lineRule="auto"/>
        <w:rPr>
          <w:rFonts w:asciiTheme="majorBidi" w:hAnsiTheme="majorBidi" w:cstheme="majorBidi"/>
          <w:sz w:val="22"/>
          <w:szCs w:val="22"/>
        </w:rPr>
      </w:pPr>
      <w:r w:rsidRPr="00C302C5">
        <w:rPr>
          <w:rFonts w:asciiTheme="majorBidi" w:hAnsiTheme="majorBidi" w:cstheme="majorBidi"/>
          <w:b/>
          <w:bCs/>
          <w:sz w:val="22"/>
          <w:szCs w:val="22"/>
        </w:rPr>
        <w:t>Background:</w:t>
      </w:r>
      <w:r w:rsidRPr="00C302C5">
        <w:rPr>
          <w:rFonts w:asciiTheme="majorBidi" w:hAnsiTheme="majorBidi" w:cstheme="majorBidi"/>
          <w:sz w:val="22"/>
          <w:szCs w:val="22"/>
        </w:rPr>
        <w:t xml:space="preserve"> </w:t>
      </w:r>
      <w:r w:rsidRPr="00C302C5">
        <w:rPr>
          <w:rFonts w:asciiTheme="majorBidi" w:hAnsiTheme="majorBidi" w:cstheme="majorBidi"/>
          <w:bCs/>
          <w:sz w:val="22"/>
          <w:szCs w:val="22"/>
        </w:rPr>
        <w:t xml:space="preserve">Spina </w:t>
      </w:r>
      <w:r w:rsidRPr="00C302C5">
        <w:rPr>
          <w:rFonts w:asciiTheme="majorBidi" w:hAnsiTheme="majorBidi" w:cstheme="majorBidi"/>
          <w:bCs/>
          <w:color w:val="000000" w:themeColor="text1"/>
          <w:sz w:val="22"/>
          <w:szCs w:val="22"/>
        </w:rPr>
        <w:t>bifida (SB)</w:t>
      </w:r>
      <w:r w:rsidRPr="00C302C5">
        <w:rPr>
          <w:rFonts w:asciiTheme="majorBidi" w:hAnsiTheme="majorBidi" w:cstheme="majorBidi"/>
          <w:color w:val="000000" w:themeColor="text1"/>
          <w:sz w:val="22"/>
          <w:szCs w:val="22"/>
        </w:rPr>
        <w:t xml:space="preserve"> is a congenital birth defect that </w:t>
      </w:r>
      <w:r w:rsidR="006436FC" w:rsidRPr="00C302C5">
        <w:rPr>
          <w:rFonts w:asciiTheme="majorBidi" w:hAnsiTheme="majorBidi" w:cstheme="majorBidi"/>
          <w:color w:val="000000" w:themeColor="text1"/>
          <w:sz w:val="22"/>
          <w:szCs w:val="22"/>
        </w:rPr>
        <w:t xml:space="preserve">adversely </w:t>
      </w:r>
      <w:r w:rsidRPr="00C302C5">
        <w:rPr>
          <w:rFonts w:asciiTheme="majorBidi" w:hAnsiTheme="majorBidi" w:cstheme="majorBidi"/>
          <w:color w:val="000000" w:themeColor="text1"/>
          <w:sz w:val="22"/>
          <w:szCs w:val="22"/>
        </w:rPr>
        <w:t>affects the s</w:t>
      </w:r>
      <w:r w:rsidR="006436FC" w:rsidRPr="00C302C5">
        <w:rPr>
          <w:rFonts w:asciiTheme="majorBidi" w:hAnsiTheme="majorBidi" w:cstheme="majorBidi"/>
          <w:color w:val="000000" w:themeColor="text1"/>
          <w:sz w:val="22"/>
          <w:szCs w:val="22"/>
        </w:rPr>
        <w:t>pine and occurs in approximately three</w:t>
      </w:r>
      <w:r w:rsidRPr="00C302C5">
        <w:rPr>
          <w:rFonts w:asciiTheme="majorBidi" w:hAnsiTheme="majorBidi" w:cstheme="majorBidi"/>
          <w:color w:val="000000" w:themeColor="text1"/>
          <w:sz w:val="22"/>
          <w:szCs w:val="22"/>
        </w:rPr>
        <w:t xml:space="preserve"> of every 10,000 live births in the United States</w:t>
      </w:r>
      <w:r w:rsidR="00E931CF" w:rsidRPr="00C302C5">
        <w:rPr>
          <w:rFonts w:asciiTheme="majorBidi" w:hAnsiTheme="majorBidi" w:cstheme="majorBidi"/>
          <w:color w:val="000000" w:themeColor="text1"/>
          <w:sz w:val="22"/>
          <w:szCs w:val="22"/>
        </w:rPr>
        <w:t>.</w:t>
      </w:r>
      <w:r w:rsidR="006436FC" w:rsidRPr="00C302C5">
        <w:rPr>
          <w:rFonts w:asciiTheme="majorBidi" w:hAnsiTheme="majorBidi" w:cstheme="majorBidi"/>
          <w:color w:val="000000" w:themeColor="text1"/>
          <w:sz w:val="22"/>
          <w:szCs w:val="22"/>
        </w:rPr>
        <w:t xml:space="preserve"> </w:t>
      </w:r>
      <w:r w:rsidR="005E1832" w:rsidRPr="00C302C5">
        <w:rPr>
          <w:rFonts w:asciiTheme="majorBidi" w:hAnsiTheme="majorBidi" w:cstheme="majorBidi"/>
          <w:color w:val="000000" w:themeColor="text1"/>
          <w:sz w:val="22"/>
          <w:szCs w:val="22"/>
        </w:rPr>
        <w:t xml:space="preserve">Little research data are available on </w:t>
      </w:r>
      <w:r w:rsidR="00EA0FAC">
        <w:rPr>
          <w:rFonts w:asciiTheme="majorBidi" w:hAnsiTheme="majorBidi" w:cstheme="majorBidi"/>
          <w:color w:val="000000" w:themeColor="text1"/>
          <w:sz w:val="22"/>
          <w:szCs w:val="22"/>
        </w:rPr>
        <w:t xml:space="preserve">adolescents and </w:t>
      </w:r>
      <w:r w:rsidR="005E1832" w:rsidRPr="00C302C5">
        <w:rPr>
          <w:rFonts w:asciiTheme="majorBidi" w:hAnsiTheme="majorBidi" w:cstheme="majorBidi"/>
          <w:color w:val="000000" w:themeColor="text1"/>
          <w:sz w:val="22"/>
          <w:szCs w:val="22"/>
        </w:rPr>
        <w:t>parents’ perceptions</w:t>
      </w:r>
      <w:r w:rsidR="00EA0FAC">
        <w:rPr>
          <w:rStyle w:val="CommentReference"/>
        </w:rPr>
        <w:t xml:space="preserve"> a</w:t>
      </w:r>
      <w:r w:rsidR="005E1832" w:rsidRPr="00C302C5">
        <w:rPr>
          <w:rFonts w:asciiTheme="majorBidi" w:hAnsiTheme="majorBidi" w:cstheme="majorBidi"/>
          <w:color w:val="000000" w:themeColor="text1"/>
          <w:sz w:val="22"/>
          <w:szCs w:val="22"/>
        </w:rPr>
        <w:t>nd expectations about social functioning of children with disabilities, particularly SB.</w:t>
      </w:r>
    </w:p>
    <w:p w14:paraId="215C9A72" w14:textId="43FACC21" w:rsidR="00E931CF" w:rsidRPr="00C302C5" w:rsidRDefault="00E931CF" w:rsidP="00E931CF">
      <w:pPr>
        <w:spacing w:line="480" w:lineRule="auto"/>
        <w:rPr>
          <w:rFonts w:asciiTheme="majorBidi" w:eastAsia="Batang" w:hAnsiTheme="majorBidi" w:cstheme="majorBidi"/>
          <w:sz w:val="22"/>
          <w:szCs w:val="22"/>
        </w:rPr>
      </w:pPr>
      <w:r w:rsidRPr="00C302C5">
        <w:rPr>
          <w:rFonts w:asciiTheme="majorBidi" w:hAnsiTheme="majorBidi" w:cstheme="majorBidi"/>
          <w:b/>
          <w:bCs/>
          <w:sz w:val="22"/>
          <w:szCs w:val="22"/>
        </w:rPr>
        <w:t>Objectives:</w:t>
      </w:r>
      <w:r w:rsidRPr="00C302C5">
        <w:rPr>
          <w:rFonts w:asciiTheme="majorBidi" w:hAnsiTheme="majorBidi" w:cstheme="majorBidi"/>
          <w:sz w:val="22"/>
          <w:szCs w:val="22"/>
        </w:rPr>
        <w:t xml:space="preserve"> </w:t>
      </w:r>
      <w:r w:rsidR="006436FC" w:rsidRPr="00C302C5">
        <w:rPr>
          <w:rFonts w:asciiTheme="majorBidi" w:hAnsiTheme="majorBidi" w:cstheme="majorBidi"/>
          <w:sz w:val="22"/>
          <w:szCs w:val="22"/>
        </w:rPr>
        <w:t xml:space="preserve">The aims of this study were </w:t>
      </w:r>
      <w:r w:rsidRPr="00C302C5">
        <w:rPr>
          <w:rFonts w:asciiTheme="majorBidi" w:hAnsiTheme="majorBidi" w:cstheme="majorBidi"/>
          <w:sz w:val="22"/>
          <w:szCs w:val="22"/>
        </w:rPr>
        <w:t>to describe</w:t>
      </w:r>
      <w:r w:rsidR="006436FC" w:rsidRPr="00C302C5">
        <w:rPr>
          <w:rFonts w:asciiTheme="majorBidi" w:hAnsiTheme="majorBidi" w:cstheme="majorBidi"/>
          <w:sz w:val="22"/>
          <w:szCs w:val="22"/>
        </w:rPr>
        <w:t xml:space="preserve"> (1) the</w:t>
      </w:r>
      <w:r w:rsidRPr="00C302C5">
        <w:rPr>
          <w:rFonts w:asciiTheme="majorBidi" w:hAnsiTheme="majorBidi" w:cstheme="majorBidi"/>
          <w:sz w:val="22"/>
          <w:szCs w:val="22"/>
        </w:rPr>
        <w:t xml:space="preserve"> </w:t>
      </w:r>
      <w:r w:rsidR="006436FC" w:rsidRPr="00C302C5">
        <w:rPr>
          <w:rFonts w:asciiTheme="majorBidi" w:hAnsiTheme="majorBidi" w:cstheme="majorBidi"/>
          <w:sz w:val="22"/>
          <w:szCs w:val="22"/>
        </w:rPr>
        <w:t>perceptions of adolescents with SB</w:t>
      </w:r>
      <w:r w:rsidRPr="00C302C5">
        <w:rPr>
          <w:rFonts w:asciiTheme="majorBidi" w:hAnsiTheme="majorBidi" w:cstheme="majorBidi"/>
          <w:sz w:val="22"/>
          <w:szCs w:val="22"/>
        </w:rPr>
        <w:t xml:space="preserve"> and </w:t>
      </w:r>
      <w:r w:rsidR="006436FC" w:rsidRPr="00C302C5">
        <w:rPr>
          <w:rFonts w:asciiTheme="majorBidi" w:hAnsiTheme="majorBidi" w:cstheme="majorBidi"/>
          <w:sz w:val="22"/>
          <w:szCs w:val="22"/>
        </w:rPr>
        <w:t xml:space="preserve">their </w:t>
      </w:r>
      <w:r w:rsidRPr="00C302C5">
        <w:rPr>
          <w:rFonts w:asciiTheme="majorBidi" w:hAnsiTheme="majorBidi" w:cstheme="majorBidi"/>
          <w:sz w:val="22"/>
          <w:szCs w:val="22"/>
        </w:rPr>
        <w:t>parents</w:t>
      </w:r>
      <w:r w:rsidR="006436FC" w:rsidRPr="00C302C5">
        <w:rPr>
          <w:rFonts w:asciiTheme="majorBidi" w:hAnsiTheme="majorBidi" w:cstheme="majorBidi"/>
          <w:sz w:val="22"/>
          <w:szCs w:val="22"/>
        </w:rPr>
        <w:t xml:space="preserve"> toward</w:t>
      </w:r>
      <w:r w:rsidRPr="00C302C5">
        <w:rPr>
          <w:rFonts w:asciiTheme="majorBidi" w:hAnsiTheme="majorBidi" w:cstheme="majorBidi"/>
          <w:sz w:val="22"/>
          <w:szCs w:val="22"/>
        </w:rPr>
        <w:t xml:space="preserve"> facilitators</w:t>
      </w:r>
      <w:r w:rsidR="006436FC" w:rsidRPr="00C302C5">
        <w:rPr>
          <w:rFonts w:asciiTheme="majorBidi" w:hAnsiTheme="majorBidi" w:cstheme="majorBidi"/>
          <w:sz w:val="22"/>
          <w:szCs w:val="22"/>
        </w:rPr>
        <w:t xml:space="preserve"> of</w:t>
      </w:r>
      <w:r w:rsidRPr="00C302C5">
        <w:rPr>
          <w:rFonts w:asciiTheme="majorBidi" w:hAnsiTheme="majorBidi" w:cstheme="majorBidi"/>
          <w:sz w:val="22"/>
          <w:szCs w:val="22"/>
        </w:rPr>
        <w:t xml:space="preserve"> and challenges to </w:t>
      </w:r>
      <w:r w:rsidR="006436FC" w:rsidRPr="00C302C5">
        <w:rPr>
          <w:rFonts w:asciiTheme="majorBidi" w:hAnsiTheme="majorBidi" w:cstheme="majorBidi"/>
          <w:sz w:val="22"/>
          <w:szCs w:val="22"/>
        </w:rPr>
        <w:t xml:space="preserve">the adolescents’ social functioning, (2) </w:t>
      </w:r>
      <w:r w:rsidRPr="00C302C5">
        <w:rPr>
          <w:rFonts w:asciiTheme="majorBidi" w:hAnsiTheme="majorBidi" w:cstheme="majorBidi"/>
          <w:sz w:val="22"/>
          <w:szCs w:val="22"/>
        </w:rPr>
        <w:t>parents’ perceptions and expectations of social functioning for their adolescent</w:t>
      </w:r>
      <w:r w:rsidR="006436FC" w:rsidRPr="00C302C5">
        <w:rPr>
          <w:rFonts w:asciiTheme="majorBidi" w:hAnsiTheme="majorBidi" w:cstheme="majorBidi"/>
          <w:sz w:val="22"/>
          <w:szCs w:val="22"/>
        </w:rPr>
        <w:t>s</w:t>
      </w:r>
      <w:r w:rsidRPr="00C302C5">
        <w:rPr>
          <w:rFonts w:asciiTheme="majorBidi" w:hAnsiTheme="majorBidi" w:cstheme="majorBidi"/>
          <w:sz w:val="22"/>
          <w:szCs w:val="22"/>
        </w:rPr>
        <w:t xml:space="preserve">, and </w:t>
      </w:r>
      <w:r w:rsidR="006436FC" w:rsidRPr="00C302C5">
        <w:rPr>
          <w:rFonts w:asciiTheme="majorBidi" w:hAnsiTheme="majorBidi" w:cstheme="majorBidi"/>
          <w:sz w:val="22"/>
          <w:szCs w:val="22"/>
        </w:rPr>
        <w:t>(3)</w:t>
      </w:r>
      <w:r w:rsidRPr="00C302C5">
        <w:rPr>
          <w:rFonts w:asciiTheme="majorBidi" w:hAnsiTheme="majorBidi" w:cstheme="majorBidi"/>
          <w:sz w:val="22"/>
          <w:szCs w:val="22"/>
        </w:rPr>
        <w:t xml:space="preserve"> </w:t>
      </w:r>
      <w:r w:rsidRPr="00C302C5">
        <w:rPr>
          <w:rFonts w:asciiTheme="majorBidi" w:eastAsia="Batang" w:hAnsiTheme="majorBidi" w:cstheme="majorBidi"/>
          <w:sz w:val="22"/>
          <w:szCs w:val="22"/>
        </w:rPr>
        <w:t>adolescents’ perceptions of</w:t>
      </w:r>
      <w:r w:rsidR="006436FC" w:rsidRPr="00C302C5">
        <w:rPr>
          <w:rFonts w:asciiTheme="majorBidi" w:eastAsia="Batang" w:hAnsiTheme="majorBidi" w:cstheme="majorBidi"/>
          <w:sz w:val="22"/>
          <w:szCs w:val="22"/>
        </w:rPr>
        <w:t xml:space="preserve"> their</w:t>
      </w:r>
      <w:r w:rsidRPr="00C302C5">
        <w:rPr>
          <w:rFonts w:asciiTheme="majorBidi" w:eastAsia="Batang" w:hAnsiTheme="majorBidi" w:cstheme="majorBidi"/>
          <w:sz w:val="22"/>
          <w:szCs w:val="22"/>
        </w:rPr>
        <w:t xml:space="preserve"> parents’ expectations.</w:t>
      </w:r>
    </w:p>
    <w:p w14:paraId="6542E230" w14:textId="7FF4D503" w:rsidR="00153190" w:rsidRPr="00C302C5" w:rsidRDefault="00153190" w:rsidP="000C2D25">
      <w:pPr>
        <w:spacing w:line="480" w:lineRule="auto"/>
        <w:rPr>
          <w:rFonts w:ascii="Times New Roman" w:eastAsia="Times New Roman" w:hAnsi="Times New Roman" w:cs="Times New Roman"/>
          <w:sz w:val="22"/>
          <w:szCs w:val="22"/>
        </w:rPr>
      </w:pPr>
      <w:r w:rsidRPr="00C302C5">
        <w:rPr>
          <w:rFonts w:asciiTheme="majorBidi" w:eastAsia="Batang" w:hAnsiTheme="majorBidi" w:cstheme="majorBidi"/>
          <w:b/>
          <w:bCs/>
          <w:sz w:val="22"/>
          <w:szCs w:val="22"/>
        </w:rPr>
        <w:t>Method:</w:t>
      </w:r>
      <w:r w:rsidR="00867E23" w:rsidRPr="00C302C5">
        <w:rPr>
          <w:rFonts w:asciiTheme="majorBidi" w:eastAsia="Batang" w:hAnsiTheme="majorBidi" w:cstheme="majorBidi"/>
          <w:b/>
          <w:bCs/>
          <w:sz w:val="22"/>
          <w:szCs w:val="22"/>
        </w:rPr>
        <w:t xml:space="preserve"> </w:t>
      </w:r>
      <w:r w:rsidR="006436FC" w:rsidRPr="00C302C5">
        <w:rPr>
          <w:rFonts w:asciiTheme="majorBidi" w:eastAsia="Batang" w:hAnsiTheme="majorBidi" w:cstheme="majorBidi"/>
          <w:bCs/>
          <w:sz w:val="22"/>
          <w:szCs w:val="22"/>
        </w:rPr>
        <w:t>In this qualitative study, d</w:t>
      </w:r>
      <w:r w:rsidR="00867E23" w:rsidRPr="00C302C5">
        <w:rPr>
          <w:rFonts w:asciiTheme="majorBidi" w:hAnsiTheme="majorBidi" w:cstheme="majorBidi"/>
          <w:sz w:val="22"/>
          <w:szCs w:val="22"/>
        </w:rPr>
        <w:t>ata were collected by</w:t>
      </w:r>
      <w:r w:rsidR="006436FC" w:rsidRPr="00C302C5">
        <w:rPr>
          <w:rFonts w:asciiTheme="majorBidi" w:hAnsiTheme="majorBidi" w:cstheme="majorBidi"/>
          <w:sz w:val="22"/>
          <w:szCs w:val="22"/>
        </w:rPr>
        <w:t xml:space="preserve"> conducting</w:t>
      </w:r>
      <w:r w:rsidR="00867E23" w:rsidRPr="00C302C5">
        <w:rPr>
          <w:rFonts w:asciiTheme="majorBidi" w:hAnsiTheme="majorBidi" w:cstheme="majorBidi"/>
          <w:sz w:val="22"/>
          <w:szCs w:val="22"/>
        </w:rPr>
        <w:t xml:space="preserve"> semi-</w:t>
      </w:r>
      <w:r w:rsidR="006436FC" w:rsidRPr="00C302C5">
        <w:rPr>
          <w:rFonts w:asciiTheme="majorBidi" w:hAnsiTheme="majorBidi" w:cstheme="majorBidi"/>
          <w:sz w:val="22"/>
          <w:szCs w:val="22"/>
        </w:rPr>
        <w:t xml:space="preserve">structured interviews </w:t>
      </w:r>
      <w:r w:rsidR="00867E23" w:rsidRPr="00C302C5">
        <w:rPr>
          <w:rFonts w:asciiTheme="majorBidi" w:hAnsiTheme="majorBidi" w:cstheme="majorBidi"/>
          <w:sz w:val="22"/>
          <w:szCs w:val="22"/>
        </w:rPr>
        <w:t>virtually</w:t>
      </w:r>
      <w:r w:rsidR="006436FC" w:rsidRPr="00C302C5">
        <w:rPr>
          <w:rFonts w:asciiTheme="majorBidi" w:hAnsiTheme="majorBidi" w:cstheme="majorBidi"/>
          <w:sz w:val="22"/>
          <w:szCs w:val="22"/>
        </w:rPr>
        <w:t xml:space="preserve"> via Zoom with 20 participants, including </w:t>
      </w:r>
      <w:r w:rsidR="00867E23" w:rsidRPr="00C302C5">
        <w:rPr>
          <w:rFonts w:asciiTheme="majorBidi" w:hAnsiTheme="majorBidi" w:cstheme="majorBidi"/>
          <w:sz w:val="22"/>
          <w:szCs w:val="22"/>
        </w:rPr>
        <w:t xml:space="preserve">10 adolescents </w:t>
      </w:r>
      <w:r w:rsidR="006436FC" w:rsidRPr="00C302C5">
        <w:rPr>
          <w:rFonts w:asciiTheme="majorBidi" w:hAnsiTheme="majorBidi" w:cstheme="majorBidi"/>
          <w:sz w:val="22"/>
          <w:szCs w:val="22"/>
        </w:rPr>
        <w:t>with SB and 10 of their parents</w:t>
      </w:r>
      <w:r w:rsidR="000C2D25" w:rsidRPr="00C302C5">
        <w:rPr>
          <w:rFonts w:asciiTheme="majorBidi" w:hAnsiTheme="majorBidi" w:cstheme="majorBidi"/>
          <w:sz w:val="22"/>
          <w:szCs w:val="22"/>
        </w:rPr>
        <w:t>.</w:t>
      </w:r>
    </w:p>
    <w:p w14:paraId="527F064D" w14:textId="37934F3D" w:rsidR="00153190" w:rsidRPr="00C302C5" w:rsidRDefault="00153190" w:rsidP="00B94F5A">
      <w:pPr>
        <w:spacing w:line="480" w:lineRule="auto"/>
        <w:rPr>
          <w:rFonts w:asciiTheme="majorBidi" w:eastAsia="Batang" w:hAnsiTheme="majorBidi" w:cstheme="majorBidi"/>
          <w:b/>
          <w:bCs/>
          <w:sz w:val="22"/>
          <w:szCs w:val="22"/>
        </w:rPr>
      </w:pPr>
      <w:r w:rsidRPr="00C302C5">
        <w:rPr>
          <w:rFonts w:asciiTheme="majorBidi" w:eastAsia="Batang" w:hAnsiTheme="majorBidi" w:cstheme="majorBidi"/>
          <w:b/>
          <w:bCs/>
          <w:sz w:val="22"/>
          <w:szCs w:val="22"/>
        </w:rPr>
        <w:t>Result</w:t>
      </w:r>
      <w:r w:rsidR="006436FC" w:rsidRPr="00C302C5">
        <w:rPr>
          <w:rFonts w:asciiTheme="majorBidi" w:eastAsia="Batang" w:hAnsiTheme="majorBidi" w:cstheme="majorBidi"/>
          <w:b/>
          <w:bCs/>
          <w:sz w:val="22"/>
          <w:szCs w:val="22"/>
        </w:rPr>
        <w:t>s</w:t>
      </w:r>
      <w:r w:rsidRPr="00C302C5">
        <w:rPr>
          <w:rFonts w:asciiTheme="majorBidi" w:eastAsia="Batang" w:hAnsiTheme="majorBidi" w:cstheme="majorBidi"/>
          <w:b/>
          <w:bCs/>
          <w:sz w:val="22"/>
          <w:szCs w:val="22"/>
        </w:rPr>
        <w:t>:</w:t>
      </w:r>
      <w:r w:rsidR="00D84ACE" w:rsidRPr="00C302C5">
        <w:rPr>
          <w:rFonts w:asciiTheme="majorBidi" w:eastAsia="Batang" w:hAnsiTheme="majorBidi" w:cstheme="majorBidi"/>
          <w:b/>
          <w:bCs/>
          <w:sz w:val="22"/>
          <w:szCs w:val="22"/>
        </w:rPr>
        <w:t xml:space="preserve"> </w:t>
      </w:r>
      <w:r w:rsidR="00B94F5A" w:rsidRPr="00C302C5">
        <w:rPr>
          <w:rFonts w:asciiTheme="majorBidi" w:hAnsiTheme="majorBidi" w:cstheme="majorBidi"/>
          <w:color w:val="0E101A"/>
          <w:sz w:val="22"/>
          <w:szCs w:val="22"/>
        </w:rPr>
        <w:t xml:space="preserve">The benefits of </w:t>
      </w:r>
      <w:r w:rsidR="006436FC" w:rsidRPr="00C302C5">
        <w:rPr>
          <w:rFonts w:asciiTheme="majorBidi" w:hAnsiTheme="majorBidi" w:cstheme="majorBidi"/>
          <w:color w:val="0E101A"/>
          <w:sz w:val="22"/>
          <w:szCs w:val="22"/>
        </w:rPr>
        <w:t xml:space="preserve">adolescents’ </w:t>
      </w:r>
      <w:r w:rsidR="00B94F5A" w:rsidRPr="00C302C5">
        <w:rPr>
          <w:rFonts w:asciiTheme="majorBidi" w:hAnsiTheme="majorBidi" w:cstheme="majorBidi"/>
          <w:color w:val="0E101A"/>
          <w:sz w:val="22"/>
          <w:szCs w:val="22"/>
        </w:rPr>
        <w:t xml:space="preserve">engaging in social activities and </w:t>
      </w:r>
      <w:r w:rsidR="006436FC" w:rsidRPr="00C302C5">
        <w:rPr>
          <w:rFonts w:asciiTheme="majorBidi" w:hAnsiTheme="majorBidi" w:cstheme="majorBidi"/>
          <w:color w:val="0E101A"/>
          <w:sz w:val="22"/>
          <w:szCs w:val="22"/>
        </w:rPr>
        <w:t xml:space="preserve">having </w:t>
      </w:r>
      <w:r w:rsidR="00B94F5A" w:rsidRPr="00C302C5">
        <w:rPr>
          <w:rFonts w:asciiTheme="majorBidi" w:hAnsiTheme="majorBidi" w:cstheme="majorBidi"/>
          <w:color w:val="0E101A"/>
          <w:sz w:val="22"/>
          <w:szCs w:val="22"/>
        </w:rPr>
        <w:t>strong family relationship</w:t>
      </w:r>
      <w:r w:rsidR="006436FC" w:rsidRPr="00C302C5">
        <w:rPr>
          <w:rFonts w:asciiTheme="majorBidi" w:hAnsiTheme="majorBidi" w:cstheme="majorBidi"/>
          <w:color w:val="0E101A"/>
          <w:sz w:val="22"/>
          <w:szCs w:val="22"/>
        </w:rPr>
        <w:t>s</w:t>
      </w:r>
      <w:r w:rsidR="00B94F5A" w:rsidRPr="00C302C5">
        <w:rPr>
          <w:rFonts w:asciiTheme="majorBidi" w:hAnsiTheme="majorBidi" w:cstheme="majorBidi"/>
          <w:color w:val="0E101A"/>
          <w:sz w:val="22"/>
          <w:szCs w:val="22"/>
        </w:rPr>
        <w:t xml:space="preserve"> and support were recognized by </w:t>
      </w:r>
      <w:r w:rsidR="006436FC" w:rsidRPr="00C302C5">
        <w:rPr>
          <w:rFonts w:asciiTheme="majorBidi" w:hAnsiTheme="majorBidi" w:cstheme="majorBidi"/>
          <w:color w:val="0E101A"/>
          <w:sz w:val="22"/>
          <w:szCs w:val="22"/>
        </w:rPr>
        <w:t xml:space="preserve">both the </w:t>
      </w:r>
      <w:r w:rsidR="00B94F5A" w:rsidRPr="00C302C5">
        <w:rPr>
          <w:rFonts w:asciiTheme="majorBidi" w:hAnsiTheme="majorBidi" w:cstheme="majorBidi"/>
          <w:color w:val="0E101A"/>
          <w:sz w:val="22"/>
          <w:szCs w:val="22"/>
        </w:rPr>
        <w:t xml:space="preserve">adolescents and their parents. </w:t>
      </w:r>
      <w:r w:rsidR="006436FC" w:rsidRPr="00C302C5">
        <w:rPr>
          <w:rFonts w:asciiTheme="majorBidi" w:hAnsiTheme="majorBidi" w:cstheme="majorBidi"/>
          <w:color w:val="0E101A"/>
          <w:sz w:val="22"/>
          <w:szCs w:val="22"/>
        </w:rPr>
        <w:t xml:space="preserve">The adolescent and parent participants </w:t>
      </w:r>
      <w:r w:rsidR="002F7339" w:rsidRPr="00C302C5">
        <w:rPr>
          <w:rFonts w:asciiTheme="majorBidi" w:hAnsiTheme="majorBidi" w:cstheme="majorBidi"/>
          <w:color w:val="0E101A"/>
          <w:sz w:val="22"/>
          <w:szCs w:val="22"/>
        </w:rPr>
        <w:t>agreed that the adolescents encountered a variety of</w:t>
      </w:r>
      <w:r w:rsidR="00AC6BC6" w:rsidRPr="00C302C5">
        <w:rPr>
          <w:rFonts w:asciiTheme="majorBidi" w:hAnsiTheme="majorBidi" w:cstheme="majorBidi"/>
          <w:color w:val="0E101A"/>
          <w:sz w:val="22"/>
          <w:szCs w:val="22"/>
        </w:rPr>
        <w:t xml:space="preserve"> SB-related challenges</w:t>
      </w:r>
      <w:r w:rsidR="002F7339" w:rsidRPr="00C302C5">
        <w:rPr>
          <w:rFonts w:asciiTheme="majorBidi" w:hAnsiTheme="majorBidi" w:cstheme="majorBidi"/>
          <w:color w:val="0E101A"/>
          <w:sz w:val="22"/>
          <w:szCs w:val="22"/>
        </w:rPr>
        <w:t>,</w:t>
      </w:r>
      <w:r w:rsidR="00AC6BC6" w:rsidRPr="00C302C5">
        <w:rPr>
          <w:rFonts w:asciiTheme="majorBidi" w:hAnsiTheme="majorBidi" w:cstheme="majorBidi"/>
          <w:color w:val="0E101A"/>
          <w:sz w:val="22"/>
          <w:szCs w:val="22"/>
        </w:rPr>
        <w:t xml:space="preserve"> including stigma and bullying</w:t>
      </w:r>
      <w:r w:rsidR="002F7339" w:rsidRPr="00C302C5">
        <w:rPr>
          <w:rFonts w:asciiTheme="majorBidi" w:hAnsiTheme="majorBidi" w:cstheme="majorBidi"/>
          <w:color w:val="0E101A"/>
          <w:sz w:val="22"/>
          <w:szCs w:val="22"/>
        </w:rPr>
        <w:t xml:space="preserve"> from other children as well as pain and skin problems</w:t>
      </w:r>
      <w:r w:rsidR="00AC6BC6" w:rsidRPr="00C302C5">
        <w:rPr>
          <w:rFonts w:asciiTheme="majorBidi" w:hAnsiTheme="majorBidi" w:cstheme="majorBidi"/>
          <w:color w:val="0E101A"/>
          <w:sz w:val="22"/>
          <w:szCs w:val="22"/>
        </w:rPr>
        <w:t xml:space="preserve">. </w:t>
      </w:r>
    </w:p>
    <w:p w14:paraId="27EAA9B7" w14:textId="3D40F224" w:rsidR="00153190" w:rsidRPr="00C302C5" w:rsidRDefault="002F7339" w:rsidP="002F7339">
      <w:pPr>
        <w:spacing w:line="480" w:lineRule="auto"/>
        <w:rPr>
          <w:rFonts w:asciiTheme="majorBidi" w:hAnsiTheme="majorBidi" w:cstheme="majorBidi"/>
          <w:color w:val="0E101A"/>
          <w:sz w:val="22"/>
          <w:szCs w:val="22"/>
        </w:rPr>
      </w:pPr>
      <w:r w:rsidRPr="00C302C5">
        <w:rPr>
          <w:rFonts w:asciiTheme="majorBidi" w:hAnsiTheme="majorBidi" w:cstheme="majorBidi"/>
          <w:b/>
          <w:bCs/>
          <w:sz w:val="22"/>
          <w:szCs w:val="22"/>
        </w:rPr>
        <w:t>Conclusions:</w:t>
      </w:r>
      <w:r w:rsidR="002401BC" w:rsidRPr="00C302C5">
        <w:rPr>
          <w:rFonts w:asciiTheme="majorBidi" w:hAnsiTheme="majorBidi" w:cstheme="majorBidi"/>
          <w:color w:val="0E101A"/>
          <w:sz w:val="22"/>
          <w:szCs w:val="22"/>
        </w:rPr>
        <w:t xml:space="preserve"> Nurses and other healthcare professionals </w:t>
      </w:r>
      <w:r w:rsidRPr="00C302C5">
        <w:rPr>
          <w:rFonts w:asciiTheme="majorBidi" w:hAnsiTheme="majorBidi" w:cstheme="majorBidi"/>
          <w:color w:val="0E101A"/>
          <w:sz w:val="22"/>
          <w:szCs w:val="22"/>
        </w:rPr>
        <w:t>should</w:t>
      </w:r>
      <w:r w:rsidR="002401BC" w:rsidRPr="00C302C5">
        <w:rPr>
          <w:rFonts w:asciiTheme="majorBidi" w:hAnsiTheme="majorBidi" w:cstheme="majorBidi"/>
          <w:color w:val="0E101A"/>
          <w:sz w:val="22"/>
          <w:szCs w:val="22"/>
        </w:rPr>
        <w:t xml:space="preserve"> strive to maximize the social participation of adolescents with SB regardless of their physical limitations. In particular, nurses can take advantage of their interactions with parents and adolescents to discuss opportunities for the chil</w:t>
      </w:r>
      <w:r w:rsidRPr="00C302C5">
        <w:rPr>
          <w:rFonts w:asciiTheme="majorBidi" w:hAnsiTheme="majorBidi" w:cstheme="majorBidi"/>
          <w:color w:val="0E101A"/>
          <w:sz w:val="22"/>
          <w:szCs w:val="22"/>
        </w:rPr>
        <w:t>dren’s social involvement. Additional</w:t>
      </w:r>
      <w:r w:rsidR="002401BC" w:rsidRPr="00C302C5">
        <w:rPr>
          <w:rFonts w:asciiTheme="majorBidi" w:hAnsiTheme="majorBidi" w:cstheme="majorBidi"/>
          <w:color w:val="0E101A"/>
          <w:sz w:val="22"/>
          <w:szCs w:val="22"/>
        </w:rPr>
        <w:t xml:space="preserve"> nursing research is needed to determine how adolescents and parents can maximize adolescents’ engagement in social activities. </w:t>
      </w:r>
    </w:p>
    <w:p w14:paraId="31FAA9D6" w14:textId="2428707E" w:rsidR="00867E23" w:rsidRPr="00C302C5" w:rsidRDefault="00867E23" w:rsidP="00806973">
      <w:pPr>
        <w:spacing w:line="480" w:lineRule="auto"/>
        <w:ind w:firstLine="720"/>
        <w:rPr>
          <w:rFonts w:ascii="Times New Roman" w:eastAsia="Times New Roman" w:hAnsi="Times New Roman" w:cs="Times New Roman"/>
          <w:sz w:val="22"/>
          <w:szCs w:val="22"/>
        </w:rPr>
      </w:pPr>
      <w:r w:rsidRPr="00C302C5">
        <w:rPr>
          <w:rFonts w:ascii="Times New Roman" w:eastAsia="Times New Roman" w:hAnsi="Times New Roman" w:cs="Times New Roman"/>
          <w:i/>
          <w:sz w:val="22"/>
          <w:szCs w:val="22"/>
        </w:rPr>
        <w:t xml:space="preserve">Keywords: </w:t>
      </w:r>
      <w:r w:rsidRPr="00C302C5">
        <w:rPr>
          <w:rFonts w:ascii="Times New Roman" w:eastAsia="Times New Roman" w:hAnsi="Times New Roman" w:cs="Times New Roman"/>
          <w:sz w:val="22"/>
          <w:szCs w:val="22"/>
        </w:rPr>
        <w:t xml:space="preserve">spina bifida, </w:t>
      </w:r>
      <w:r w:rsidR="00806973" w:rsidRPr="00C302C5">
        <w:rPr>
          <w:rFonts w:ascii="Times New Roman" w:eastAsia="Times New Roman" w:hAnsi="Times New Roman" w:cs="Times New Roman"/>
          <w:sz w:val="22"/>
          <w:szCs w:val="22"/>
        </w:rPr>
        <w:t xml:space="preserve">social functioning, social participation, social adjustment, </w:t>
      </w:r>
      <w:r w:rsidRPr="00C302C5">
        <w:rPr>
          <w:rFonts w:ascii="Times New Roman" w:eastAsia="Times New Roman" w:hAnsi="Times New Roman" w:cs="Times New Roman"/>
          <w:sz w:val="22"/>
          <w:szCs w:val="22"/>
        </w:rPr>
        <w:t>parental expectations, family functioning</w:t>
      </w:r>
    </w:p>
    <w:sectPr w:rsidR="00867E23" w:rsidRPr="00C302C5" w:rsidSect="00547A21">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6E931A6" w14:textId="77777777" w:rsidR="00B41461" w:rsidRDefault="00B41461" w:rsidP="006414F7">
      <w:r>
        <w:separator/>
      </w:r>
    </w:p>
  </w:endnote>
  <w:endnote w:type="continuationSeparator" w:id="0">
    <w:p w14:paraId="07EC3981" w14:textId="77777777" w:rsidR="00B41461" w:rsidRDefault="00B41461" w:rsidP="006414F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604020202020204"/>
    <w:charset w:val="00"/>
    <w:family w:val="swiss"/>
    <w:pitch w:val="variable"/>
    <w:sig w:usb0="E4002EFF" w:usb1="C000E47F"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7BE41C4" w14:textId="77777777" w:rsidR="00B41461" w:rsidRDefault="00B41461" w:rsidP="006414F7">
      <w:r>
        <w:separator/>
      </w:r>
    </w:p>
  </w:footnote>
  <w:footnote w:type="continuationSeparator" w:id="0">
    <w:p w14:paraId="38FC815D" w14:textId="77777777" w:rsidR="00B41461" w:rsidRDefault="00B41461" w:rsidP="006414F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2AC343" w14:textId="7A8A500B" w:rsidR="006414F7" w:rsidRPr="006414F7" w:rsidRDefault="006414F7" w:rsidP="006414F7">
    <w:pPr>
      <w:rPr>
        <w:rFonts w:asciiTheme="majorBidi" w:hAnsiTheme="majorBidi" w:cstheme="majorBidi"/>
        <w:color w:val="000000" w:themeColor="text1"/>
      </w:rPr>
    </w:pPr>
    <w:r w:rsidRPr="006414F7">
      <w:rPr>
        <w:rFonts w:asciiTheme="majorBidi" w:hAnsiTheme="majorBidi" w:cstheme="majorBidi"/>
        <w:color w:val="000000" w:themeColor="text1"/>
      </w:rPr>
      <w:t>Adolescents’ with spina bifida and parents’ perceptions of engaging in social activities</w:t>
    </w:r>
    <w:r>
      <w:rPr>
        <w:rFonts w:asciiTheme="majorBidi" w:hAnsiTheme="majorBidi" w:cstheme="majorBidi"/>
        <w:color w:val="000000" w:themeColor="text1"/>
      </w:rPr>
      <w:t xml:space="preserve">                     </w:t>
    </w:r>
  </w:p>
  <w:p w14:paraId="5BD886E1" w14:textId="77777777" w:rsidR="006414F7" w:rsidRDefault="006414F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7B39073A"/>
    <w:multiLevelType w:val="hybridMultilevel"/>
    <w:tmpl w:val="FA94CC2A"/>
    <w:lvl w:ilvl="0" w:tplc="003E8328">
      <w:start w:val="1"/>
      <w:numFmt w:val="upp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70105265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2"/>
  <w:proofState w:spelling="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dgnword-docGUID" w:val="{D24DE05D-39D5-4E24-A86E-178DF076CC57}"/>
    <w:docVar w:name="dgnword-eventsink" w:val="1384162338352"/>
  </w:docVars>
  <w:rsids>
    <w:rsidRoot w:val="00DA3326"/>
    <w:rsid w:val="00005D9C"/>
    <w:rsid w:val="000C2D25"/>
    <w:rsid w:val="001511F0"/>
    <w:rsid w:val="00153190"/>
    <w:rsid w:val="002401BC"/>
    <w:rsid w:val="002F7339"/>
    <w:rsid w:val="0032785A"/>
    <w:rsid w:val="00547A21"/>
    <w:rsid w:val="005E1832"/>
    <w:rsid w:val="006414F7"/>
    <w:rsid w:val="006436FC"/>
    <w:rsid w:val="00806973"/>
    <w:rsid w:val="00867E23"/>
    <w:rsid w:val="009A6B03"/>
    <w:rsid w:val="00A26CDA"/>
    <w:rsid w:val="00AC6BC6"/>
    <w:rsid w:val="00B41461"/>
    <w:rsid w:val="00B94F5A"/>
    <w:rsid w:val="00C302C5"/>
    <w:rsid w:val="00D43D62"/>
    <w:rsid w:val="00D84ACE"/>
    <w:rsid w:val="00DA3326"/>
    <w:rsid w:val="00E90C4A"/>
    <w:rsid w:val="00E931CF"/>
    <w:rsid w:val="00EA0FAC"/>
    <w:rsid w:val="00F76295"/>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D8453A2"/>
  <w15:chartTrackingRefBased/>
  <w15:docId w15:val="{BAEB9E84-E907-3B4C-8F7A-650DFFC5B4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uiPriority w:val="99"/>
    <w:semiHidden/>
    <w:unhideWhenUsed/>
    <w:rsid w:val="001511F0"/>
    <w:rPr>
      <w:sz w:val="16"/>
      <w:szCs w:val="16"/>
    </w:rPr>
  </w:style>
  <w:style w:type="paragraph" w:styleId="CommentText">
    <w:name w:val="annotation text"/>
    <w:basedOn w:val="Normal"/>
    <w:link w:val="CommentTextChar"/>
    <w:uiPriority w:val="99"/>
    <w:semiHidden/>
    <w:unhideWhenUsed/>
    <w:rsid w:val="001511F0"/>
    <w:rPr>
      <w:sz w:val="20"/>
      <w:szCs w:val="20"/>
    </w:rPr>
  </w:style>
  <w:style w:type="character" w:customStyle="1" w:styleId="CommentTextChar">
    <w:name w:val="Comment Text Char"/>
    <w:basedOn w:val="DefaultParagraphFont"/>
    <w:link w:val="CommentText"/>
    <w:uiPriority w:val="99"/>
    <w:semiHidden/>
    <w:rsid w:val="001511F0"/>
    <w:rPr>
      <w:sz w:val="20"/>
      <w:szCs w:val="20"/>
    </w:rPr>
  </w:style>
  <w:style w:type="paragraph" w:styleId="CommentSubject">
    <w:name w:val="annotation subject"/>
    <w:basedOn w:val="CommentText"/>
    <w:next w:val="CommentText"/>
    <w:link w:val="CommentSubjectChar"/>
    <w:uiPriority w:val="99"/>
    <w:semiHidden/>
    <w:unhideWhenUsed/>
    <w:rsid w:val="001511F0"/>
    <w:rPr>
      <w:b/>
      <w:bCs/>
    </w:rPr>
  </w:style>
  <w:style w:type="character" w:customStyle="1" w:styleId="CommentSubjectChar">
    <w:name w:val="Comment Subject Char"/>
    <w:basedOn w:val="CommentTextChar"/>
    <w:link w:val="CommentSubject"/>
    <w:uiPriority w:val="99"/>
    <w:semiHidden/>
    <w:rsid w:val="001511F0"/>
    <w:rPr>
      <w:b/>
      <w:bCs/>
      <w:sz w:val="20"/>
      <w:szCs w:val="20"/>
    </w:rPr>
  </w:style>
  <w:style w:type="paragraph" w:styleId="BalloonText">
    <w:name w:val="Balloon Text"/>
    <w:basedOn w:val="Normal"/>
    <w:link w:val="BalloonTextChar"/>
    <w:uiPriority w:val="99"/>
    <w:semiHidden/>
    <w:unhideWhenUsed/>
    <w:rsid w:val="001511F0"/>
    <w:rPr>
      <w:rFonts w:ascii="Segoe UI" w:hAnsi="Segoe UI" w:cs="Segoe UI"/>
      <w:sz w:val="18"/>
      <w:szCs w:val="18"/>
    </w:rPr>
  </w:style>
  <w:style w:type="character" w:customStyle="1" w:styleId="BalloonTextChar">
    <w:name w:val="Balloon Text Char"/>
    <w:basedOn w:val="DefaultParagraphFont"/>
    <w:link w:val="BalloonText"/>
    <w:uiPriority w:val="99"/>
    <w:semiHidden/>
    <w:rsid w:val="001511F0"/>
    <w:rPr>
      <w:rFonts w:ascii="Segoe UI" w:hAnsi="Segoe UI" w:cs="Segoe UI"/>
      <w:sz w:val="18"/>
      <w:szCs w:val="18"/>
    </w:rPr>
  </w:style>
  <w:style w:type="paragraph" w:styleId="ListParagraph">
    <w:name w:val="List Paragraph"/>
    <w:basedOn w:val="Normal"/>
    <w:link w:val="ListParagraphChar"/>
    <w:uiPriority w:val="34"/>
    <w:qFormat/>
    <w:rsid w:val="006414F7"/>
    <w:pPr>
      <w:ind w:left="720"/>
      <w:contextualSpacing/>
    </w:pPr>
    <w:rPr>
      <w:rFonts w:ascii="Times New Roman" w:hAnsi="Times New Roman"/>
    </w:rPr>
  </w:style>
  <w:style w:type="character" w:customStyle="1" w:styleId="ListParagraphChar">
    <w:name w:val="List Paragraph Char"/>
    <w:basedOn w:val="DefaultParagraphFont"/>
    <w:link w:val="ListParagraph"/>
    <w:uiPriority w:val="34"/>
    <w:rsid w:val="006414F7"/>
    <w:rPr>
      <w:rFonts w:ascii="Times New Roman" w:hAnsi="Times New Roman"/>
    </w:rPr>
  </w:style>
  <w:style w:type="paragraph" w:styleId="Header">
    <w:name w:val="header"/>
    <w:basedOn w:val="Normal"/>
    <w:link w:val="HeaderChar"/>
    <w:uiPriority w:val="99"/>
    <w:unhideWhenUsed/>
    <w:rsid w:val="006414F7"/>
    <w:pPr>
      <w:tabs>
        <w:tab w:val="center" w:pos="4680"/>
        <w:tab w:val="right" w:pos="9360"/>
      </w:tabs>
    </w:pPr>
  </w:style>
  <w:style w:type="character" w:customStyle="1" w:styleId="HeaderChar">
    <w:name w:val="Header Char"/>
    <w:basedOn w:val="DefaultParagraphFont"/>
    <w:link w:val="Header"/>
    <w:uiPriority w:val="99"/>
    <w:rsid w:val="006414F7"/>
  </w:style>
  <w:style w:type="paragraph" w:styleId="Footer">
    <w:name w:val="footer"/>
    <w:basedOn w:val="Normal"/>
    <w:link w:val="FooterChar"/>
    <w:uiPriority w:val="99"/>
    <w:unhideWhenUsed/>
    <w:rsid w:val="006414F7"/>
    <w:pPr>
      <w:tabs>
        <w:tab w:val="center" w:pos="4680"/>
        <w:tab w:val="right" w:pos="9360"/>
      </w:tabs>
    </w:pPr>
  </w:style>
  <w:style w:type="character" w:customStyle="1" w:styleId="FooterChar">
    <w:name w:val="Footer Char"/>
    <w:basedOn w:val="DefaultParagraphFont"/>
    <w:link w:val="Footer"/>
    <w:uiPriority w:val="99"/>
    <w:rsid w:val="006414F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277</Words>
  <Characters>1585</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Bafail, Ranya</dc:creator>
  <cp:keywords/>
  <dc:description/>
  <cp:lastModifiedBy>Bafail, Ranya</cp:lastModifiedBy>
  <cp:revision>5</cp:revision>
  <dcterms:created xsi:type="dcterms:W3CDTF">2022-07-19T02:50:00Z</dcterms:created>
  <dcterms:modified xsi:type="dcterms:W3CDTF">2022-07-19T13:33:00Z</dcterms:modified>
</cp:coreProperties>
</file>