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9ADA996" w:rsidR="00A615E4" w:rsidRDefault="003B2BF9">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BRACERO LEGACY ON MIGRANT AGRICULTURAL LABOR</w:t>
      </w:r>
    </w:p>
    <w:p w14:paraId="00000003" w14:textId="77777777" w:rsidR="00A615E4" w:rsidRDefault="00A615E4">
      <w:pPr>
        <w:spacing w:line="240" w:lineRule="auto"/>
        <w:rPr>
          <w:rFonts w:ascii="Times New Roman" w:eastAsia="Times New Roman" w:hAnsi="Times New Roman" w:cs="Times New Roman"/>
          <w:sz w:val="24"/>
          <w:szCs w:val="24"/>
        </w:rPr>
      </w:pPr>
    </w:p>
    <w:p w14:paraId="00000004" w14:textId="77777777" w:rsidR="00A615E4" w:rsidRDefault="00874AED">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Name: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Yael Sanchez</w:t>
      </w:r>
    </w:p>
    <w:p w14:paraId="00000005" w14:textId="77777777" w:rsidR="00A615E4" w:rsidRDefault="00874AED">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Department:</w:t>
      </w:r>
      <w:r>
        <w:rPr>
          <w:rFonts w:ascii="Times New Roman" w:eastAsia="Times New Roman" w:hAnsi="Times New Roman" w:cs="Times New Roman"/>
          <w:sz w:val="24"/>
          <w:szCs w:val="24"/>
        </w:rPr>
        <w:tab/>
        <w:t>History (Honors College)</w:t>
      </w:r>
    </w:p>
    <w:p w14:paraId="00000006" w14:textId="77777777" w:rsidR="00A615E4" w:rsidRDefault="00874AED">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Advisor:</w:t>
      </w:r>
      <w:r>
        <w:rPr>
          <w:rFonts w:ascii="Times New Roman" w:eastAsia="Times New Roman" w:hAnsi="Times New Roman" w:cs="Times New Roman"/>
          <w:sz w:val="24"/>
          <w:szCs w:val="24"/>
        </w:rPr>
        <w:tab/>
        <w:t>Mitzi Ramos, Ph.D. / LARES</w:t>
      </w:r>
    </w:p>
    <w:p w14:paraId="00000007" w14:textId="77777777" w:rsidR="00A615E4" w:rsidRDefault="00874AED">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E-Mail:</w:t>
      </w:r>
      <w:r>
        <w:rPr>
          <w:rFonts w:ascii="Times New Roman" w:eastAsia="Times New Roman" w:hAnsi="Times New Roman" w:cs="Times New Roman"/>
          <w:sz w:val="24"/>
          <w:szCs w:val="24"/>
        </w:rPr>
        <w:tab/>
        <w:t>ysanch23@uic.edu</w:t>
      </w:r>
    </w:p>
    <w:p w14:paraId="00000008" w14:textId="77777777" w:rsidR="00A615E4" w:rsidRDefault="00A615E4">
      <w:pPr>
        <w:spacing w:line="240" w:lineRule="auto"/>
        <w:rPr>
          <w:rFonts w:ascii="Times New Roman" w:eastAsia="Times New Roman" w:hAnsi="Times New Roman" w:cs="Times New Roman"/>
          <w:sz w:val="24"/>
          <w:szCs w:val="24"/>
        </w:rPr>
      </w:pPr>
    </w:p>
    <w:p w14:paraId="00000009" w14:textId="701CEEBD" w:rsidR="00A615E4" w:rsidRDefault="00874AED">
      <w:pPr>
        <w:spacing w:line="240" w:lineRule="auto"/>
        <w:rPr>
          <w:rFonts w:ascii="Times New Roman" w:eastAsia="Times New Roman" w:hAnsi="Times New Roman" w:cs="Times New Roman"/>
          <w:sz w:val="24"/>
          <w:szCs w:val="24"/>
        </w:rPr>
      </w:pPr>
      <w:bookmarkStart w:id="0" w:name="_GoBack"/>
      <w:r>
        <w:rPr>
          <w:rFonts w:ascii="Times New Roman" w:eastAsia="Times New Roman" w:hAnsi="Times New Roman" w:cs="Times New Roman"/>
          <w:sz w:val="24"/>
          <w:szCs w:val="24"/>
        </w:rPr>
        <w:t xml:space="preserve">Civic engagement </w:t>
      </w:r>
      <w:r w:rsidR="003B2BF9">
        <w:rPr>
          <w:rFonts w:ascii="Times New Roman" w:eastAsia="Times New Roman" w:hAnsi="Times New Roman" w:cs="Times New Roman"/>
          <w:sz w:val="24"/>
          <w:szCs w:val="24"/>
        </w:rPr>
        <w:t>involves an individual or</w:t>
      </w:r>
      <w:r>
        <w:rPr>
          <w:rFonts w:ascii="Times New Roman" w:eastAsia="Times New Roman" w:hAnsi="Times New Roman" w:cs="Times New Roman"/>
          <w:sz w:val="24"/>
          <w:szCs w:val="24"/>
        </w:rPr>
        <w:t xml:space="preserve"> group seeking to address </w:t>
      </w:r>
      <w:r w:rsidR="003B2BF9">
        <w:rPr>
          <w:rFonts w:ascii="Times New Roman" w:eastAsia="Times New Roman" w:hAnsi="Times New Roman" w:cs="Times New Roman"/>
          <w:sz w:val="24"/>
          <w:szCs w:val="24"/>
        </w:rPr>
        <w:t>community concerns</w:t>
      </w:r>
      <w:r>
        <w:rPr>
          <w:rFonts w:ascii="Times New Roman" w:eastAsia="Times New Roman" w:hAnsi="Times New Roman" w:cs="Times New Roman"/>
          <w:sz w:val="24"/>
          <w:szCs w:val="24"/>
        </w:rPr>
        <w:t>. Throughout American history, examples of individuals committing themselves to fostering change are ample. When it comes to Latinos, some of the most prominent movements emerged during the mid-20</w:t>
      </w:r>
      <w:r>
        <w:rPr>
          <w:rFonts w:ascii="Times New Roman" w:eastAsia="Times New Roman" w:hAnsi="Times New Roman" w:cs="Times New Roman"/>
          <w:sz w:val="24"/>
          <w:szCs w:val="24"/>
          <w:vertAlign w:val="superscript"/>
        </w:rPr>
        <w:t>th</w:t>
      </w:r>
      <w:r w:rsidR="003B2BF9">
        <w:rPr>
          <w:rFonts w:ascii="Times New Roman" w:eastAsia="Times New Roman" w:hAnsi="Times New Roman" w:cs="Times New Roman"/>
          <w:sz w:val="24"/>
          <w:szCs w:val="24"/>
        </w:rPr>
        <w:t xml:space="preserve"> century. O</w:t>
      </w:r>
      <w:r>
        <w:rPr>
          <w:rFonts w:ascii="Times New Roman" w:eastAsia="Times New Roman" w:hAnsi="Times New Roman" w:cs="Times New Roman"/>
          <w:sz w:val="24"/>
          <w:szCs w:val="24"/>
        </w:rPr>
        <w:t xml:space="preserve">ne can argue </w:t>
      </w:r>
      <w:r w:rsidRPr="0070077B">
        <w:rPr>
          <w:rFonts w:ascii="Times New Roman" w:eastAsia="Times New Roman" w:hAnsi="Times New Roman" w:cs="Times New Roman"/>
          <w:sz w:val="24"/>
          <w:szCs w:val="24"/>
        </w:rPr>
        <w:t xml:space="preserve">that </w:t>
      </w:r>
      <w:r w:rsidR="003B2BF9" w:rsidRPr="0070077B">
        <w:rPr>
          <w:rFonts w:ascii="Times New Roman" w:eastAsia="Times New Roman" w:hAnsi="Times New Roman" w:cs="Times New Roman"/>
          <w:sz w:val="24"/>
          <w:szCs w:val="24"/>
        </w:rPr>
        <w:t>Bracero Program</w:t>
      </w:r>
      <w:r w:rsidR="003B2B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farm workers emerged as some of the most dominant voices for </w:t>
      </w:r>
      <w:r w:rsidR="0070077B">
        <w:rPr>
          <w:rFonts w:ascii="Times New Roman" w:eastAsia="Times New Roman" w:hAnsi="Times New Roman" w:cs="Times New Roman"/>
          <w:sz w:val="24"/>
          <w:szCs w:val="24"/>
        </w:rPr>
        <w:t>agricultural migrant workers</w:t>
      </w:r>
      <w:r>
        <w:rPr>
          <w:rFonts w:ascii="Times New Roman" w:eastAsia="Times New Roman" w:hAnsi="Times New Roman" w:cs="Times New Roman"/>
          <w:sz w:val="24"/>
          <w:szCs w:val="24"/>
        </w:rPr>
        <w:t xml:space="preserve"> in the US. This program was enacted in 1942 in response to labor shortages stemming from World War II. During its 22 years, more than 4 million Mexicans crossed into the </w:t>
      </w:r>
      <w:r w:rsidR="003B2BF9">
        <w:rPr>
          <w:rFonts w:ascii="Times New Roman" w:eastAsia="Times New Roman" w:hAnsi="Times New Roman" w:cs="Times New Roman"/>
          <w:sz w:val="24"/>
          <w:szCs w:val="24"/>
        </w:rPr>
        <w:t>U.S.</w:t>
      </w:r>
      <w:r>
        <w:rPr>
          <w:rFonts w:ascii="Times New Roman" w:eastAsia="Times New Roman" w:hAnsi="Times New Roman" w:cs="Times New Roman"/>
          <w:sz w:val="24"/>
          <w:szCs w:val="24"/>
        </w:rPr>
        <w:t xml:space="preserve"> to work under temporary contracts in industries that included agriculture and railroads </w:t>
      </w:r>
      <w:r w:rsidRPr="006C5715">
        <w:rPr>
          <w:rFonts w:ascii="Times New Roman" w:eastAsia="Times New Roman" w:hAnsi="Times New Roman" w:cs="Times New Roman"/>
          <w:sz w:val="24"/>
          <w:szCs w:val="24"/>
        </w:rPr>
        <w:t>(Smith, 2022).</w:t>
      </w:r>
      <w:r>
        <w:rPr>
          <w:rFonts w:ascii="Times New Roman" w:eastAsia="Times New Roman" w:hAnsi="Times New Roman" w:cs="Times New Roman"/>
          <w:sz w:val="24"/>
          <w:szCs w:val="24"/>
        </w:rPr>
        <w:t xml:space="preserve"> Unfortunately, many Braceros would not only face physical and mental abuse, but also financial exploitation. </w:t>
      </w:r>
    </w:p>
    <w:p w14:paraId="0000000A" w14:textId="77777777" w:rsidR="00A615E4" w:rsidRDefault="00A615E4">
      <w:pPr>
        <w:spacing w:line="240" w:lineRule="auto"/>
        <w:rPr>
          <w:rFonts w:ascii="Times New Roman" w:eastAsia="Times New Roman" w:hAnsi="Times New Roman" w:cs="Times New Roman"/>
          <w:sz w:val="24"/>
          <w:szCs w:val="24"/>
        </w:rPr>
      </w:pPr>
    </w:p>
    <w:p w14:paraId="1F2D12C0" w14:textId="65599FCE" w:rsidR="003B2BF9" w:rsidRDefault="00874AE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historic interviews, documentaries, and academic texts, t</w:t>
      </w:r>
      <w:r w:rsidR="003B2BF9">
        <w:rPr>
          <w:rFonts w:ascii="Times New Roman" w:eastAsia="Times New Roman" w:hAnsi="Times New Roman" w:cs="Times New Roman"/>
          <w:sz w:val="24"/>
          <w:szCs w:val="24"/>
        </w:rPr>
        <w:t>his study examines</w:t>
      </w:r>
      <w:r>
        <w:rPr>
          <w:rFonts w:ascii="Times New Roman" w:eastAsia="Times New Roman" w:hAnsi="Times New Roman" w:cs="Times New Roman"/>
          <w:sz w:val="24"/>
          <w:szCs w:val="24"/>
        </w:rPr>
        <w:t xml:space="preserve"> how the Bracero Program not only fueled political engagement and mobilizatio</w:t>
      </w:r>
      <w:r w:rsidR="006C5715">
        <w:rPr>
          <w:rFonts w:ascii="Times New Roman" w:eastAsia="Times New Roman" w:hAnsi="Times New Roman" w:cs="Times New Roman"/>
          <w:sz w:val="24"/>
          <w:szCs w:val="24"/>
        </w:rPr>
        <w:t xml:space="preserve">n of migrant workers during the </w:t>
      </w:r>
      <w:r>
        <w:rPr>
          <w:rFonts w:ascii="Times New Roman" w:eastAsia="Times New Roman" w:hAnsi="Times New Roman" w:cs="Times New Roman"/>
          <w:sz w:val="24"/>
          <w:szCs w:val="24"/>
        </w:rPr>
        <w:t>1940s, but also how it institutionalized the importance of civic and political participation for migrants through the creation of the United Farmer Workers Association</w:t>
      </w:r>
      <w:r w:rsidR="003B2BF9">
        <w:rPr>
          <w:rFonts w:ascii="Times New Roman" w:eastAsia="Times New Roman" w:hAnsi="Times New Roman" w:cs="Times New Roman"/>
          <w:sz w:val="24"/>
          <w:szCs w:val="24"/>
        </w:rPr>
        <w:t xml:space="preserve"> (UFWA)</w:t>
      </w:r>
      <w:r>
        <w:rPr>
          <w:rFonts w:ascii="Times New Roman" w:eastAsia="Times New Roman" w:hAnsi="Times New Roman" w:cs="Times New Roman"/>
          <w:sz w:val="24"/>
          <w:szCs w:val="24"/>
        </w:rPr>
        <w:t xml:space="preserve">. </w:t>
      </w:r>
      <w:r w:rsidR="003B2BF9">
        <w:rPr>
          <w:rFonts w:ascii="Times New Roman" w:eastAsia="Times New Roman" w:hAnsi="Times New Roman" w:cs="Times New Roman"/>
          <w:sz w:val="24"/>
          <w:szCs w:val="24"/>
        </w:rPr>
        <w:t>F</w:t>
      </w:r>
      <w:r w:rsidR="00882B1B">
        <w:rPr>
          <w:rFonts w:ascii="Times New Roman" w:eastAsia="Times New Roman" w:hAnsi="Times New Roman" w:cs="Times New Roman"/>
          <w:sz w:val="24"/>
          <w:szCs w:val="24"/>
        </w:rPr>
        <w:t>indings underscore</w:t>
      </w:r>
      <w:r>
        <w:rPr>
          <w:rFonts w:ascii="Times New Roman" w:eastAsia="Times New Roman" w:hAnsi="Times New Roman" w:cs="Times New Roman"/>
          <w:sz w:val="24"/>
          <w:szCs w:val="24"/>
        </w:rPr>
        <w:t xml:space="preserve"> that </w:t>
      </w:r>
      <w:r w:rsidR="00882B1B">
        <w:rPr>
          <w:rFonts w:ascii="Times New Roman" w:eastAsia="Times New Roman" w:hAnsi="Times New Roman" w:cs="Times New Roman"/>
          <w:sz w:val="24"/>
          <w:szCs w:val="24"/>
        </w:rPr>
        <w:t xml:space="preserve">fostering change was not easy. Some of the earlier strategies employed to foster better working conditions </w:t>
      </w:r>
      <w:r w:rsidR="0050225B">
        <w:rPr>
          <w:rFonts w:ascii="Times New Roman" w:eastAsia="Times New Roman" w:hAnsi="Times New Roman" w:cs="Times New Roman"/>
          <w:sz w:val="24"/>
          <w:szCs w:val="24"/>
        </w:rPr>
        <w:t>included recognition of inequality and abuse, education of membe</w:t>
      </w:r>
      <w:r>
        <w:rPr>
          <w:rFonts w:ascii="Times New Roman" w:eastAsia="Times New Roman" w:hAnsi="Times New Roman" w:cs="Times New Roman"/>
          <w:sz w:val="24"/>
          <w:szCs w:val="24"/>
        </w:rPr>
        <w:t xml:space="preserve">rs, </w:t>
      </w:r>
      <w:r w:rsidR="0050225B">
        <w:rPr>
          <w:rFonts w:ascii="Times New Roman" w:eastAsia="Times New Roman" w:hAnsi="Times New Roman" w:cs="Times New Roman"/>
          <w:sz w:val="24"/>
          <w:szCs w:val="24"/>
        </w:rPr>
        <w:t>identification of demands, call</w:t>
      </w:r>
      <w:r>
        <w:rPr>
          <w:rFonts w:ascii="Times New Roman" w:eastAsia="Times New Roman" w:hAnsi="Times New Roman" w:cs="Times New Roman"/>
          <w:sz w:val="24"/>
          <w:szCs w:val="24"/>
        </w:rPr>
        <w:t>s</w:t>
      </w:r>
      <w:r w:rsidR="0050225B">
        <w:rPr>
          <w:rFonts w:ascii="Times New Roman" w:eastAsia="Times New Roman" w:hAnsi="Times New Roman" w:cs="Times New Roman"/>
          <w:sz w:val="24"/>
          <w:szCs w:val="24"/>
        </w:rPr>
        <w:t xml:space="preserve"> to action, identification of leadership, coalition building, organization building, civic engagement tactics, and political lobbying; efforts that were eventually institutionalized through the </w:t>
      </w:r>
      <w:r w:rsidR="003B2BF9">
        <w:rPr>
          <w:rFonts w:ascii="Times New Roman" w:eastAsia="Times New Roman" w:hAnsi="Times New Roman" w:cs="Times New Roman"/>
          <w:sz w:val="24"/>
          <w:szCs w:val="24"/>
        </w:rPr>
        <w:t>UFWA</w:t>
      </w:r>
      <w:r w:rsidR="0050225B">
        <w:rPr>
          <w:rFonts w:ascii="Times New Roman" w:eastAsia="Times New Roman" w:hAnsi="Times New Roman" w:cs="Times New Roman"/>
          <w:sz w:val="24"/>
          <w:szCs w:val="24"/>
        </w:rPr>
        <w:t xml:space="preserve">. Decades later, the UFWA has continued to use </w:t>
      </w:r>
      <w:r w:rsidR="0070077B">
        <w:rPr>
          <w:rFonts w:ascii="Times New Roman" w:eastAsia="Times New Roman" w:hAnsi="Times New Roman" w:cs="Times New Roman"/>
          <w:sz w:val="24"/>
          <w:szCs w:val="24"/>
        </w:rPr>
        <w:t xml:space="preserve">and build upon </w:t>
      </w:r>
      <w:r w:rsidR="0050225B">
        <w:rPr>
          <w:rFonts w:ascii="Times New Roman" w:eastAsia="Times New Roman" w:hAnsi="Times New Roman" w:cs="Times New Roman"/>
          <w:sz w:val="24"/>
          <w:szCs w:val="24"/>
        </w:rPr>
        <w:t>the</w:t>
      </w:r>
      <w:r>
        <w:rPr>
          <w:rFonts w:ascii="Times New Roman" w:eastAsia="Times New Roman" w:hAnsi="Times New Roman" w:cs="Times New Roman"/>
          <w:sz w:val="24"/>
          <w:szCs w:val="24"/>
        </w:rPr>
        <w:t>se</w:t>
      </w:r>
      <w:r w:rsidR="0050225B">
        <w:rPr>
          <w:rFonts w:ascii="Times New Roman" w:eastAsia="Times New Roman" w:hAnsi="Times New Roman" w:cs="Times New Roman"/>
          <w:sz w:val="24"/>
          <w:szCs w:val="24"/>
        </w:rPr>
        <w:t xml:space="preserve"> strategies </w:t>
      </w:r>
      <w:r w:rsidR="0070077B">
        <w:rPr>
          <w:rFonts w:ascii="Times New Roman" w:eastAsia="Times New Roman" w:hAnsi="Times New Roman" w:cs="Times New Roman"/>
          <w:sz w:val="24"/>
          <w:szCs w:val="24"/>
        </w:rPr>
        <w:t xml:space="preserve">to </w:t>
      </w:r>
      <w:r w:rsidR="0050225B">
        <w:rPr>
          <w:rFonts w:ascii="Times New Roman" w:eastAsia="Times New Roman" w:hAnsi="Times New Roman" w:cs="Times New Roman"/>
          <w:sz w:val="24"/>
          <w:szCs w:val="24"/>
        </w:rPr>
        <w:t>adv</w:t>
      </w:r>
      <w:r w:rsidR="003B2BF9">
        <w:rPr>
          <w:rFonts w:ascii="Times New Roman" w:eastAsia="Times New Roman" w:hAnsi="Times New Roman" w:cs="Times New Roman"/>
          <w:sz w:val="24"/>
          <w:szCs w:val="24"/>
        </w:rPr>
        <w:t>ocate for the rights of migrant</w:t>
      </w:r>
      <w:r w:rsidR="0050225B">
        <w:rPr>
          <w:rFonts w:ascii="Times New Roman" w:eastAsia="Times New Roman" w:hAnsi="Times New Roman" w:cs="Times New Roman"/>
          <w:sz w:val="24"/>
          <w:szCs w:val="24"/>
        </w:rPr>
        <w:t xml:space="preserve"> </w:t>
      </w:r>
      <w:r w:rsidR="0070077B">
        <w:rPr>
          <w:rFonts w:ascii="Times New Roman" w:eastAsia="Times New Roman" w:hAnsi="Times New Roman" w:cs="Times New Roman"/>
          <w:sz w:val="24"/>
          <w:szCs w:val="24"/>
        </w:rPr>
        <w:t xml:space="preserve">workers. </w:t>
      </w:r>
    </w:p>
    <w:p w14:paraId="00000011" w14:textId="5C841A6D" w:rsidR="00A615E4" w:rsidRDefault="00A615E4">
      <w:pPr>
        <w:spacing w:line="240" w:lineRule="auto"/>
        <w:rPr>
          <w:rFonts w:ascii="Times New Roman" w:eastAsia="Times New Roman" w:hAnsi="Times New Roman" w:cs="Times New Roman"/>
          <w:sz w:val="24"/>
          <w:szCs w:val="24"/>
        </w:rPr>
      </w:pPr>
    </w:p>
    <w:p w14:paraId="00000013" w14:textId="32D177E8" w:rsidR="00A615E4" w:rsidRDefault="00874AE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Despite claims that Latinos rarely take part in civic engagement activities, this is not the case. Latinos do indeed have a rich history of participation often neglected by researchers (Garcia &amp; Sanchez, 2008). This is why this type of historic </w:t>
      </w:r>
      <w:r w:rsidR="0070077B">
        <w:rPr>
          <w:rFonts w:ascii="Times New Roman" w:eastAsia="Times New Roman" w:hAnsi="Times New Roman" w:cs="Times New Roman"/>
          <w:sz w:val="24"/>
          <w:szCs w:val="24"/>
        </w:rPr>
        <w:t>overview</w:t>
      </w:r>
      <w:r>
        <w:rPr>
          <w:rFonts w:ascii="Times New Roman" w:eastAsia="Times New Roman" w:hAnsi="Times New Roman" w:cs="Times New Roman"/>
          <w:sz w:val="24"/>
          <w:szCs w:val="24"/>
        </w:rPr>
        <w:t xml:space="preserve"> is necessary. Though attention has been placed on understanding the role and impact of the Bracero Program, not enough time is spent exploring the legacy of this movement on future generations of migrants. </w:t>
      </w:r>
      <w:bookmarkEnd w:id="0"/>
    </w:p>
    <w:sectPr w:rsidR="00A615E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E4"/>
    <w:rsid w:val="00096B5F"/>
    <w:rsid w:val="003B2BF9"/>
    <w:rsid w:val="0050225B"/>
    <w:rsid w:val="006C5715"/>
    <w:rsid w:val="0070077B"/>
    <w:rsid w:val="00874AED"/>
    <w:rsid w:val="00882B1B"/>
    <w:rsid w:val="00A61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77F36"/>
  <w15:docId w15:val="{04B0F85E-DF92-4CFE-88A1-A1706BEE5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74A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A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Ramos, Mitzi</dc:creator>
  <cp:lastModifiedBy>Ramos, Mitzi</cp:lastModifiedBy>
  <cp:revision>4</cp:revision>
  <cp:lastPrinted>2023-03-02T16:08:00Z</cp:lastPrinted>
  <dcterms:created xsi:type="dcterms:W3CDTF">2023-02-24T18:05:00Z</dcterms:created>
  <dcterms:modified xsi:type="dcterms:W3CDTF">2023-03-02T16:20:00Z</dcterms:modified>
</cp:coreProperties>
</file>