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2" w:rsidRDefault="00F10192" w:rsidP="00F1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1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1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1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10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8E8">
        <w:rPr>
          <w:rFonts w:ascii="Times New Roman" w:hAnsi="Times New Roman"/>
          <w:sz w:val="24"/>
          <w:szCs w:val="24"/>
        </w:rPr>
        <w:t>Table 1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10192" w:rsidRDefault="00F10192" w:rsidP="00F10192">
      <w:pPr>
        <w:spacing w:before="10"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ANOVA results for </w:t>
      </w:r>
      <w:r w:rsidRPr="000358E8">
        <w:rPr>
          <w:rFonts w:ascii="Times New Roman" w:hAnsi="Times New Roman"/>
          <w:sz w:val="24"/>
          <w:szCs w:val="24"/>
        </w:rPr>
        <w:t>IEMG</w:t>
      </w:r>
      <w:r w:rsidRPr="00DE35C9">
        <w:rPr>
          <w:rFonts w:ascii="Times New Roman" w:hAnsi="Times New Roman"/>
          <w:sz w:val="24"/>
          <w:szCs w:val="24"/>
          <w:vertAlign w:val="subscript"/>
        </w:rPr>
        <w:t>NORM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between conditions and epochs as well the interactions between them for each muscle. </w:t>
      </w:r>
      <w:r w:rsidRPr="00F74C14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Refers to p &lt;0.05. </w:t>
      </w:r>
      <w:r w:rsidRPr="00F74C14">
        <w:rPr>
          <w:rFonts w:ascii="Times New Roman" w:hAnsi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/>
          <w:sz w:val="24"/>
          <w:szCs w:val="24"/>
        </w:rPr>
        <w:t>Refers to p&lt;0.01.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1808"/>
        <w:gridCol w:w="1924"/>
        <w:gridCol w:w="606"/>
        <w:gridCol w:w="1747"/>
        <w:gridCol w:w="616"/>
        <w:gridCol w:w="2363"/>
      </w:tblGrid>
      <w:tr w:rsidR="00F10192" w:rsidRPr="008B5A6A" w:rsidTr="00CD5AFA">
        <w:trPr>
          <w:trHeight w:val="319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8" w:space="0" w:color="9BBB59"/>
              <w:right w:val="nil"/>
            </w:tcBorders>
            <w:shd w:val="clear" w:color="auto" w:fill="FFFFFF"/>
            <w:vAlign w:val="center"/>
          </w:tcPr>
          <w:p w:rsidR="00F10192" w:rsidRPr="00AB25EF" w:rsidRDefault="00F10192" w:rsidP="00CD5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Muscles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Condition 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Epochs 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Interaction </w:t>
            </w:r>
          </w:p>
        </w:tc>
      </w:tr>
      <w:tr w:rsidR="00F10192" w:rsidRPr="008B5A6A" w:rsidTr="00CD5AFA">
        <w:trPr>
          <w:trHeight w:val="338"/>
        </w:trPr>
        <w:tc>
          <w:tcPr>
            <w:tcW w:w="18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F(3,21)  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F(1,7)   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F(3,21)  p</w:t>
            </w:r>
          </w:p>
        </w:tc>
      </w:tr>
      <w:tr w:rsidR="00F10192" w:rsidRPr="008B5A6A" w:rsidTr="00CD5AFA">
        <w:trPr>
          <w:trHeight w:val="319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15.5   0.001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588.9   0.001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42.1   0.001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F10192" w:rsidRPr="008B5A6A" w:rsidTr="00CD5AFA">
        <w:trPr>
          <w:trHeight w:val="338"/>
        </w:trPr>
        <w:tc>
          <w:tcPr>
            <w:tcW w:w="1808" w:type="dxa"/>
            <w:tcBorders>
              <w:left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1.8      0.18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204.5   0.001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31.9   0.001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F10192" w:rsidRPr="008B5A6A" w:rsidTr="00CD5AFA">
        <w:trPr>
          <w:trHeight w:val="319"/>
        </w:trPr>
        <w:tc>
          <w:tcPr>
            <w:tcW w:w="1808" w:type="dxa"/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24.1    0.001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06" w:type="dxa"/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285.7   0.001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16" w:type="dxa"/>
            <w:tcBorders>
              <w:top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45.1   0.001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F10192" w:rsidRPr="008B5A6A" w:rsidTr="00CD5AFA">
        <w:trPr>
          <w:trHeight w:val="319"/>
        </w:trPr>
        <w:tc>
          <w:tcPr>
            <w:tcW w:w="1808" w:type="dxa"/>
            <w:tcBorders>
              <w:left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SOL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10.6    0.001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7.4       0.05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2.5     0.08</w:t>
            </w:r>
          </w:p>
        </w:tc>
      </w:tr>
      <w:tr w:rsidR="00F10192" w:rsidRPr="008B5A6A" w:rsidTr="00CD5AFA">
        <w:trPr>
          <w:trHeight w:val="226"/>
        </w:trPr>
        <w:tc>
          <w:tcPr>
            <w:tcW w:w="1808" w:type="dxa"/>
            <w:tcBorders>
              <w:bottom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BF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7.5      0.01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47.8     0.001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28.6   0.001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F10192" w:rsidRPr="008B5A6A" w:rsidTr="00CD5AFA">
        <w:trPr>
          <w:trHeight w:val="319"/>
        </w:trPr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3.1      0.05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5.5       0.05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F10192" w:rsidRPr="00AB25EF" w:rsidRDefault="00F10192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3.5     0.05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F10192" w:rsidRDefault="00F10192" w:rsidP="00F10192">
      <w:pPr>
        <w:jc w:val="both"/>
        <w:rPr>
          <w:rFonts w:ascii="Times New Roman" w:hAnsi="Times New Roman"/>
          <w:sz w:val="24"/>
          <w:szCs w:val="24"/>
        </w:rPr>
      </w:pPr>
    </w:p>
    <w:p w:rsidR="00F10192" w:rsidRDefault="00F10192" w:rsidP="00F10192">
      <w:pPr>
        <w:jc w:val="both"/>
        <w:rPr>
          <w:rFonts w:ascii="Times New Roman" w:hAnsi="Times New Roman"/>
          <w:sz w:val="24"/>
          <w:szCs w:val="24"/>
        </w:rPr>
      </w:pPr>
    </w:p>
    <w:p w:rsidR="00241D52" w:rsidRDefault="00241D52"/>
    <w:sectPr w:rsidR="00241D52" w:rsidSect="0024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92"/>
    <w:rsid w:val="00241D52"/>
    <w:rsid w:val="00F1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University of Illinois at Chicago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aaruin</dc:creator>
  <cp:keywords/>
  <dc:description/>
  <cp:lastModifiedBy>aaruin</cp:lastModifiedBy>
  <cp:revision>1</cp:revision>
  <dcterms:created xsi:type="dcterms:W3CDTF">2011-03-30T19:36:00Z</dcterms:created>
  <dcterms:modified xsi:type="dcterms:W3CDTF">2011-03-30T19:36:00Z</dcterms:modified>
</cp:coreProperties>
</file>