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FF" w:rsidRDefault="00AB71FF" w:rsidP="00AB71FF">
      <w:pPr>
        <w:jc w:val="both"/>
        <w:rPr>
          <w:rFonts w:ascii="Times New Roman" w:hAnsi="Times New Roman"/>
          <w:sz w:val="24"/>
          <w:szCs w:val="24"/>
        </w:rPr>
      </w:pPr>
    </w:p>
    <w:p w:rsidR="00AB71FF" w:rsidRDefault="00AB71FF" w:rsidP="00AB71FF">
      <w:pPr>
        <w:jc w:val="both"/>
        <w:rPr>
          <w:rFonts w:ascii="Times New Roman" w:hAnsi="Times New Roman"/>
          <w:sz w:val="24"/>
          <w:szCs w:val="24"/>
        </w:rPr>
      </w:pPr>
    </w:p>
    <w:p w:rsidR="00AB71FF" w:rsidRDefault="00AB71FF" w:rsidP="00AB71F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Table 2.</w:t>
      </w:r>
      <w:proofErr w:type="gramEnd"/>
    </w:p>
    <w:p w:rsidR="00AB71FF" w:rsidRDefault="00AB71FF" w:rsidP="00AB71FF">
      <w:pPr>
        <w:spacing w:before="20"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ANOVA results for co-contraction (C) and reciprocal activation (R) between conditions and epochs at joint and muscle group levels. </w:t>
      </w:r>
      <w:r w:rsidRPr="00F74C14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Refers to p &lt;0.05. </w:t>
      </w:r>
      <w:r w:rsidRPr="00F74C14">
        <w:rPr>
          <w:rFonts w:ascii="Times New Roman" w:hAnsi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/>
          <w:sz w:val="24"/>
          <w:szCs w:val="24"/>
        </w:rPr>
        <w:t>Refers to p&lt;0.01.</w:t>
      </w:r>
    </w:p>
    <w:p w:rsidR="00AB71FF" w:rsidRPr="00756EFB" w:rsidRDefault="00AB71FF" w:rsidP="00AB7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388" w:type="dxa"/>
        <w:tblBorders>
          <w:top w:val="single" w:sz="8" w:space="0" w:color="9BBB59"/>
          <w:bottom w:val="single" w:sz="8" w:space="0" w:color="9BBB59"/>
        </w:tblBorders>
        <w:tblLook w:val="00A0"/>
      </w:tblPr>
      <w:tblGrid>
        <w:gridCol w:w="2358"/>
        <w:gridCol w:w="1530"/>
        <w:gridCol w:w="450"/>
        <w:gridCol w:w="1710"/>
        <w:gridCol w:w="450"/>
        <w:gridCol w:w="1890"/>
      </w:tblGrid>
      <w:tr w:rsidR="00AB71FF" w:rsidRPr="00AC214B" w:rsidTr="00CD5AFA">
        <w:trPr>
          <w:trHeight w:val="215"/>
        </w:trPr>
        <w:tc>
          <w:tcPr>
            <w:tcW w:w="23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Muscle groups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Condition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Epochs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Interaction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F(3,21) 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F(1,7) 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F(3,21)  p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top w:val="single" w:sz="8" w:space="0" w:color="000000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(TA+SOL)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14.9  0.001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46.4    0.001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12.6   0.001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left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(RF+BF)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7.1    0.01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183.2  0.001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48.2   0.001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bottom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(RA+ES)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11.9  0.001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63.2    0.001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15.7   0.001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>C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pt-BR"/>
              </w:rPr>
              <w:t>(TA+RF+RA)+(SOL+BF+ES)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28.8  0.001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362.0  0.001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41.8   0.001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B.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>R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pt-BR"/>
              </w:rPr>
              <w:t>(TA-SOL)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5.1    0.01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3.7      0.09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2.2     0.1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>R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pt-BR"/>
              </w:rPr>
              <w:t>(RF-BF)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2.0    0.1</w:t>
            </w:r>
          </w:p>
        </w:tc>
        <w:tc>
          <w:tcPr>
            <w:tcW w:w="450" w:type="dxa"/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0.12    0.7</w:t>
            </w:r>
          </w:p>
        </w:tc>
        <w:tc>
          <w:tcPr>
            <w:tcW w:w="450" w:type="dxa"/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0.8     0.4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>R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pt-BR"/>
              </w:rPr>
              <w:t>(RA-ES)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0.04  0.9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11.5    0.01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0.7     0.5</w:t>
            </w:r>
          </w:p>
        </w:tc>
      </w:tr>
      <w:tr w:rsidR="00AB71FF" w:rsidRPr="00AC214B" w:rsidTr="00CD5AFA">
        <w:trPr>
          <w:trHeight w:val="215"/>
        </w:trPr>
        <w:tc>
          <w:tcPr>
            <w:tcW w:w="2358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  <w:t>R</w:t>
            </w:r>
            <w:r w:rsidRPr="00AB25EF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pt-BR"/>
              </w:rPr>
              <w:t>(TA+RF+RA)-(SOL+BF+ES)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3.8    0.05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0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12.4    0.01</w:t>
            </w:r>
            <w:r w:rsidRPr="00AB25E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t-BR"/>
              </w:rPr>
              <w:t>**</w:t>
            </w:r>
          </w:p>
        </w:tc>
        <w:tc>
          <w:tcPr>
            <w:tcW w:w="450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AB71FF" w:rsidRPr="00AB25EF" w:rsidRDefault="00AB71FF" w:rsidP="00CD5A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AB25EF">
              <w:rPr>
                <w:rFonts w:ascii="Times New Roman" w:hAnsi="Times New Roman"/>
                <w:color w:val="000000"/>
                <w:sz w:val="24"/>
                <w:szCs w:val="24"/>
              </w:rPr>
              <w:t>1.3     0.3</w:t>
            </w:r>
          </w:p>
        </w:tc>
      </w:tr>
    </w:tbl>
    <w:p w:rsidR="00AB71FF" w:rsidRDefault="00AB71FF" w:rsidP="00AB71FF">
      <w:pPr>
        <w:jc w:val="center"/>
        <w:rPr>
          <w:rFonts w:ascii="Times New Roman" w:hAnsi="Times New Roman"/>
          <w:sz w:val="24"/>
          <w:szCs w:val="24"/>
        </w:rPr>
      </w:pPr>
    </w:p>
    <w:p w:rsidR="00241D52" w:rsidRDefault="00241D52"/>
    <w:sectPr w:rsidR="00241D52" w:rsidSect="0024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1FF"/>
    <w:rsid w:val="00241D52"/>
    <w:rsid w:val="00AB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University of Illinois at Chicago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aaruin</dc:creator>
  <cp:keywords/>
  <dc:description/>
  <cp:lastModifiedBy>aaruin</cp:lastModifiedBy>
  <cp:revision>1</cp:revision>
  <dcterms:created xsi:type="dcterms:W3CDTF">2011-03-30T19:36:00Z</dcterms:created>
  <dcterms:modified xsi:type="dcterms:W3CDTF">2011-03-30T19:36:00Z</dcterms:modified>
</cp:coreProperties>
</file>