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7487" w14:textId="31A34DE8" w:rsidR="009F7FA2" w:rsidRDefault="009F7FA2" w:rsidP="009F7FA2">
      <w:pPr>
        <w:jc w:val="center"/>
        <w:rPr>
          <w:b/>
        </w:rPr>
      </w:pPr>
      <w:r w:rsidRPr="009567EE">
        <w:rPr>
          <w:b/>
        </w:rPr>
        <w:t xml:space="preserve">Professional Identity Formation in HIV Care: Development of Clinician Scholars in a longitudinal, mentored training </w:t>
      </w:r>
      <w:bookmarkStart w:id="0" w:name="_GoBack"/>
      <w:bookmarkEnd w:id="0"/>
      <w:r w:rsidRPr="009567EE">
        <w:rPr>
          <w:b/>
        </w:rPr>
        <w:t>program</w:t>
      </w:r>
    </w:p>
    <w:p w14:paraId="60F07819" w14:textId="5BD7D9D4" w:rsidR="009F7FA2" w:rsidRPr="009F7FA2" w:rsidRDefault="009F7FA2" w:rsidP="009F7FA2">
      <w:pPr>
        <w:jc w:val="center"/>
        <w:rPr>
          <w:b/>
        </w:rPr>
      </w:pPr>
      <w:r w:rsidRPr="009F7FA2">
        <w:rPr>
          <w:b/>
        </w:rPr>
        <w:t>Journal of Continuing Education in the Health Professions, 38(3), 158-164. doi:10.1097/ceh.0000000000000214</w:t>
      </w:r>
    </w:p>
    <w:p w14:paraId="36BA3549" w14:textId="77777777" w:rsidR="009F7FA2" w:rsidRDefault="009F7FA2" w:rsidP="009F7FA2">
      <w:pPr>
        <w:rPr>
          <w:rFonts w:ascii="Arial" w:hAnsi="Arial" w:cs="Arial"/>
          <w:b/>
          <w:bCs/>
          <w:sz w:val="20"/>
          <w:szCs w:val="20"/>
        </w:rPr>
      </w:pPr>
    </w:p>
    <w:p w14:paraId="209B0DFC" w14:textId="77777777" w:rsidR="009F7FA2" w:rsidRDefault="009F7FA2" w:rsidP="009F7FA2">
      <w:pPr>
        <w:rPr>
          <w:rFonts w:ascii="Arial" w:hAnsi="Arial" w:cs="Arial"/>
          <w:b/>
          <w:bCs/>
          <w:sz w:val="20"/>
          <w:szCs w:val="20"/>
        </w:rPr>
      </w:pPr>
      <w:r>
        <w:rPr>
          <w:rFonts w:ascii="Arial" w:hAnsi="Arial" w:cs="Arial"/>
          <w:b/>
          <w:bCs/>
          <w:sz w:val="20"/>
          <w:szCs w:val="20"/>
        </w:rPr>
        <w:t>Lead and Corresponding Author:</w:t>
      </w:r>
    </w:p>
    <w:p w14:paraId="77743590" w14:textId="77777777" w:rsidR="009F7FA2" w:rsidRDefault="009F7FA2" w:rsidP="009F7FA2">
      <w:pPr>
        <w:spacing w:after="0"/>
        <w:rPr>
          <w:rFonts w:ascii="Arial" w:hAnsi="Arial" w:cs="Arial"/>
          <w:b/>
          <w:bCs/>
          <w:sz w:val="20"/>
          <w:szCs w:val="20"/>
        </w:rPr>
      </w:pPr>
      <w:r>
        <w:rPr>
          <w:rFonts w:ascii="Arial" w:hAnsi="Arial" w:cs="Arial"/>
          <w:b/>
          <w:bCs/>
          <w:sz w:val="20"/>
          <w:szCs w:val="20"/>
        </w:rPr>
        <w:t>Suzanne Carlberg-Racich, PhD, MSPH</w:t>
      </w:r>
    </w:p>
    <w:p w14:paraId="4037DE48" w14:textId="77777777" w:rsidR="009F7FA2" w:rsidRDefault="009F7FA2" w:rsidP="009F7FA2">
      <w:pPr>
        <w:spacing w:after="0"/>
        <w:rPr>
          <w:rFonts w:ascii="Arial" w:hAnsi="Arial" w:cs="Arial"/>
          <w:sz w:val="20"/>
          <w:szCs w:val="20"/>
        </w:rPr>
      </w:pPr>
      <w:r>
        <w:rPr>
          <w:rFonts w:ascii="Arial" w:hAnsi="Arial" w:cs="Arial"/>
          <w:sz w:val="20"/>
          <w:szCs w:val="20"/>
        </w:rPr>
        <w:t>Assistant Professor</w:t>
      </w:r>
    </w:p>
    <w:p w14:paraId="3A574B7F" w14:textId="77777777" w:rsidR="009F7FA2" w:rsidRDefault="009F7FA2" w:rsidP="009F7FA2">
      <w:pPr>
        <w:spacing w:after="0"/>
        <w:rPr>
          <w:rFonts w:ascii="Arial" w:hAnsi="Arial" w:cs="Arial"/>
          <w:sz w:val="20"/>
          <w:szCs w:val="20"/>
        </w:rPr>
      </w:pPr>
      <w:r>
        <w:rPr>
          <w:rFonts w:ascii="Arial" w:hAnsi="Arial" w:cs="Arial"/>
          <w:sz w:val="20"/>
          <w:szCs w:val="20"/>
        </w:rPr>
        <w:t>Master of Public Health Program</w:t>
      </w:r>
    </w:p>
    <w:p w14:paraId="41F80AB9" w14:textId="77777777" w:rsidR="009F7FA2" w:rsidRDefault="009F7FA2" w:rsidP="009F7FA2">
      <w:pPr>
        <w:spacing w:after="0"/>
        <w:rPr>
          <w:rFonts w:ascii="Arial" w:hAnsi="Arial" w:cs="Arial"/>
          <w:sz w:val="20"/>
          <w:szCs w:val="20"/>
        </w:rPr>
      </w:pPr>
      <w:r>
        <w:rPr>
          <w:rFonts w:ascii="Arial" w:hAnsi="Arial" w:cs="Arial"/>
          <w:sz w:val="20"/>
          <w:szCs w:val="20"/>
        </w:rPr>
        <w:t xml:space="preserve">DePaul University </w:t>
      </w:r>
    </w:p>
    <w:p w14:paraId="63C02EE6" w14:textId="77777777" w:rsidR="009F7FA2" w:rsidRPr="009567EE" w:rsidRDefault="009F7FA2" w:rsidP="009F7FA2">
      <w:pPr>
        <w:spacing w:after="0"/>
        <w:rPr>
          <w:rFonts w:ascii="Arial" w:hAnsi="Arial" w:cs="Arial"/>
          <w:sz w:val="20"/>
          <w:szCs w:val="20"/>
        </w:rPr>
      </w:pPr>
      <w:r w:rsidRPr="009567EE">
        <w:rPr>
          <w:rFonts w:ascii="Arial" w:hAnsi="Arial" w:cs="Arial"/>
          <w:sz w:val="20"/>
          <w:szCs w:val="20"/>
        </w:rPr>
        <w:t xml:space="preserve">Correspondence to: </w:t>
      </w:r>
      <w:hyperlink r:id="rId8" w:tgtFrame="_blank" w:history="1">
        <w:r w:rsidRPr="009567EE">
          <w:rPr>
            <w:rStyle w:val="Hyperlink"/>
            <w:rFonts w:ascii="Arial" w:hAnsi="Arial" w:cs="Arial"/>
            <w:sz w:val="20"/>
            <w:szCs w:val="20"/>
          </w:rPr>
          <w:t>scarlber@depaul.edu</w:t>
        </w:r>
      </w:hyperlink>
    </w:p>
    <w:p w14:paraId="5ED429A2" w14:textId="77777777" w:rsidR="009F7FA2" w:rsidRDefault="009F7FA2" w:rsidP="009F7FA2">
      <w:pPr>
        <w:spacing w:after="0" w:line="240" w:lineRule="auto"/>
        <w:rPr>
          <w:rFonts w:ascii="Arial" w:hAnsi="Arial" w:cs="Arial"/>
          <w:sz w:val="20"/>
          <w:szCs w:val="20"/>
        </w:rPr>
      </w:pPr>
      <w:r>
        <w:rPr>
          <w:rFonts w:ascii="Arial" w:hAnsi="Arial" w:cs="Arial"/>
          <w:sz w:val="20"/>
          <w:szCs w:val="20"/>
        </w:rPr>
        <w:t>1 East Jackson Boulevard</w:t>
      </w:r>
    </w:p>
    <w:p w14:paraId="0C4E2444" w14:textId="77777777" w:rsidR="009F7FA2" w:rsidRDefault="009F7FA2" w:rsidP="009F7FA2">
      <w:pPr>
        <w:spacing w:after="0" w:line="240" w:lineRule="auto"/>
        <w:rPr>
          <w:rFonts w:ascii="Arial" w:hAnsi="Arial" w:cs="Arial"/>
          <w:sz w:val="20"/>
          <w:szCs w:val="20"/>
        </w:rPr>
      </w:pPr>
      <w:r>
        <w:rPr>
          <w:rFonts w:ascii="Arial" w:hAnsi="Arial" w:cs="Arial"/>
          <w:sz w:val="20"/>
          <w:szCs w:val="20"/>
        </w:rPr>
        <w:t>MPH Program, Suite 710F</w:t>
      </w:r>
    </w:p>
    <w:p w14:paraId="2CD1F436" w14:textId="77777777" w:rsidR="009F7FA2" w:rsidRDefault="009F7FA2" w:rsidP="009F7FA2">
      <w:pPr>
        <w:spacing w:after="0" w:line="240" w:lineRule="auto"/>
        <w:rPr>
          <w:rFonts w:ascii="Arial" w:hAnsi="Arial" w:cs="Arial"/>
          <w:sz w:val="20"/>
          <w:szCs w:val="20"/>
        </w:rPr>
      </w:pPr>
      <w:r>
        <w:rPr>
          <w:rFonts w:ascii="Arial" w:hAnsi="Arial" w:cs="Arial"/>
          <w:sz w:val="20"/>
          <w:szCs w:val="20"/>
        </w:rPr>
        <w:t>Chicago, IL 60604-2287</w:t>
      </w:r>
    </w:p>
    <w:p w14:paraId="0D92753E" w14:textId="77777777" w:rsidR="009F7FA2" w:rsidRPr="009567EE" w:rsidRDefault="009F7FA2" w:rsidP="009F7FA2">
      <w:pPr>
        <w:spacing w:after="0" w:line="240" w:lineRule="auto"/>
        <w:rPr>
          <w:rFonts w:ascii="Arial" w:hAnsi="Arial" w:cs="Arial"/>
          <w:sz w:val="20"/>
          <w:szCs w:val="20"/>
        </w:rPr>
      </w:pPr>
      <w:r w:rsidRPr="009567EE">
        <w:rPr>
          <w:rFonts w:ascii="Arial" w:hAnsi="Arial" w:cs="Arial"/>
          <w:sz w:val="20"/>
          <w:szCs w:val="20"/>
        </w:rPr>
        <w:t>312-362-1003</w:t>
      </w:r>
    </w:p>
    <w:p w14:paraId="46A872C9" w14:textId="77777777" w:rsidR="009F7FA2" w:rsidRDefault="009F7FA2" w:rsidP="009F7FA2">
      <w:pPr>
        <w:spacing w:after="0" w:line="240" w:lineRule="auto"/>
        <w:rPr>
          <w:rFonts w:ascii="Arial" w:hAnsi="Arial" w:cs="Arial"/>
          <w:sz w:val="20"/>
          <w:szCs w:val="20"/>
        </w:rPr>
      </w:pPr>
    </w:p>
    <w:p w14:paraId="474869C0" w14:textId="77777777" w:rsidR="009F7FA2" w:rsidRDefault="009F7FA2" w:rsidP="009F7FA2">
      <w:pPr>
        <w:spacing w:after="0"/>
        <w:rPr>
          <w:rFonts w:ascii="Arial" w:hAnsi="Arial" w:cs="Arial"/>
          <w:sz w:val="20"/>
          <w:szCs w:val="20"/>
        </w:rPr>
      </w:pPr>
      <w:r w:rsidRPr="009567EE">
        <w:rPr>
          <w:rFonts w:ascii="Arial" w:hAnsi="Arial" w:cs="Arial"/>
          <w:b/>
          <w:sz w:val="20"/>
          <w:szCs w:val="20"/>
        </w:rPr>
        <w:t>Collaborating Authors</w:t>
      </w:r>
      <w:r>
        <w:rPr>
          <w:rFonts w:ascii="Arial" w:hAnsi="Arial" w:cs="Arial"/>
          <w:b/>
          <w:sz w:val="20"/>
          <w:szCs w:val="20"/>
        </w:rPr>
        <w:t>, Degrees &amp; Affiliations</w:t>
      </w:r>
      <w:r w:rsidRPr="009567EE">
        <w:rPr>
          <w:rFonts w:ascii="Arial" w:hAnsi="Arial" w:cs="Arial"/>
          <w:b/>
          <w:sz w:val="20"/>
          <w:szCs w:val="20"/>
        </w:rPr>
        <w:t>:</w:t>
      </w:r>
    </w:p>
    <w:p w14:paraId="400DD7B2" w14:textId="77777777" w:rsidR="009F7FA2" w:rsidRDefault="009F7FA2" w:rsidP="009F7FA2">
      <w:pPr>
        <w:rPr>
          <w:rFonts w:ascii="Arial" w:hAnsi="Arial" w:cs="Arial"/>
          <w:sz w:val="20"/>
          <w:szCs w:val="20"/>
        </w:rPr>
      </w:pPr>
      <w:r>
        <w:rPr>
          <w:rFonts w:ascii="Arial" w:hAnsi="Arial" w:cs="Arial"/>
          <w:sz w:val="20"/>
          <w:szCs w:val="20"/>
        </w:rPr>
        <w:br/>
      </w:r>
      <w:r>
        <w:rPr>
          <w:rFonts w:ascii="Arial" w:hAnsi="Arial" w:cs="Arial"/>
          <w:b/>
          <w:bCs/>
          <w:sz w:val="20"/>
          <w:szCs w:val="20"/>
        </w:rPr>
        <w:t>Cornelia M. J. Wagner, MBA, MEd</w:t>
      </w:r>
      <w:r>
        <w:rPr>
          <w:rFonts w:ascii="Arial" w:hAnsi="Arial" w:cs="Arial"/>
          <w:sz w:val="20"/>
          <w:szCs w:val="20"/>
        </w:rPr>
        <w:t>, is the Research and Evaluation Manager, Midwest AIDS Training and Education Center (MATEC), Department of Family Medicine, University of Illinois at Chicago, Chicago, Illinois, USA.</w:t>
      </w:r>
      <w:r>
        <w:rPr>
          <w:rFonts w:ascii="Arial" w:hAnsi="Arial" w:cs="Arial"/>
          <w:sz w:val="20"/>
          <w:szCs w:val="20"/>
        </w:rPr>
        <w:br/>
      </w:r>
      <w:r>
        <w:rPr>
          <w:rFonts w:ascii="Arial" w:hAnsi="Arial" w:cs="Arial"/>
          <w:b/>
          <w:bCs/>
          <w:sz w:val="20"/>
          <w:szCs w:val="20"/>
        </w:rPr>
        <w:t>Salma A. Alabduljabbar, MPH</w:t>
      </w:r>
      <w:r>
        <w:rPr>
          <w:rFonts w:ascii="Arial" w:hAnsi="Arial" w:cs="Arial"/>
          <w:sz w:val="20"/>
          <w:szCs w:val="20"/>
        </w:rPr>
        <w:t xml:space="preserve">, is the Data Manager, Midwest AIDS Training and Education center (MATEC), Department of Family Medicine, University of Illinois at Chicago, Chicago, Illinois, USA. </w:t>
      </w:r>
      <w:r>
        <w:rPr>
          <w:rFonts w:ascii="Arial" w:hAnsi="Arial" w:cs="Arial"/>
          <w:sz w:val="20"/>
          <w:szCs w:val="20"/>
        </w:rPr>
        <w:br/>
      </w:r>
      <w:r>
        <w:rPr>
          <w:b/>
          <w:bCs/>
        </w:rPr>
        <w:t>Ricardo Rivero, MD, MPH,</w:t>
      </w:r>
      <w:r>
        <w:t xml:space="preserve"> is the Executive Director, Midwest AIDS Training and Education Center (MATEC), Department of Family Medicine, University of Illinois at Chicago, Chicago, Illinois, USA</w:t>
      </w:r>
      <w:r>
        <w:br/>
      </w:r>
      <w:r>
        <w:rPr>
          <w:rFonts w:ascii="Arial" w:hAnsi="Arial" w:cs="Arial"/>
          <w:b/>
          <w:bCs/>
          <w:sz w:val="20"/>
          <w:szCs w:val="20"/>
        </w:rPr>
        <w:t>Memoona Hasnain, MD, MHPE, PhD,</w:t>
      </w:r>
      <w:r>
        <w:rPr>
          <w:rFonts w:ascii="Arial" w:hAnsi="Arial" w:cs="Arial"/>
          <w:sz w:val="20"/>
          <w:szCs w:val="20"/>
        </w:rPr>
        <w:t xml:space="preserve"> is a Professor and Associate Department Head for Faculty Development and Research, Department of Family Medicine, University of Illinois at Chicago, Chicago, Illinois, USA. </w:t>
      </w:r>
      <w:r>
        <w:rPr>
          <w:rFonts w:ascii="Arial" w:hAnsi="Arial" w:cs="Arial"/>
          <w:b/>
          <w:bCs/>
          <w:sz w:val="20"/>
          <w:szCs w:val="20"/>
        </w:rPr>
        <w:br/>
        <w:t>Renslow Sherer, MD</w:t>
      </w:r>
      <w:r>
        <w:rPr>
          <w:rFonts w:ascii="Arial" w:hAnsi="Arial" w:cs="Arial"/>
          <w:sz w:val="20"/>
          <w:szCs w:val="20"/>
        </w:rPr>
        <w:t xml:space="preserve">, is a Professor of Medicine, </w:t>
      </w:r>
      <w:r w:rsidRPr="009567EE">
        <w:rPr>
          <w:rFonts w:ascii="Arial" w:hAnsi="Arial" w:cs="Arial"/>
          <w:sz w:val="20"/>
          <w:szCs w:val="20"/>
        </w:rPr>
        <w:t>Department of Medicine, Section of Infectious Diseases and Global Health</w:t>
      </w:r>
      <w:r>
        <w:rPr>
          <w:rFonts w:ascii="Arial" w:hAnsi="Arial" w:cs="Arial"/>
          <w:sz w:val="20"/>
          <w:szCs w:val="20"/>
        </w:rPr>
        <w:t xml:space="preserve">, University of Chicago, Chicago, Illinois, USA. </w:t>
      </w:r>
      <w:r>
        <w:rPr>
          <w:rFonts w:ascii="Arial" w:hAnsi="Arial" w:cs="Arial"/>
          <w:sz w:val="20"/>
          <w:szCs w:val="20"/>
        </w:rPr>
        <w:br/>
      </w:r>
      <w:r>
        <w:rPr>
          <w:rFonts w:ascii="Arial" w:hAnsi="Arial" w:cs="Arial"/>
          <w:b/>
          <w:bCs/>
          <w:sz w:val="20"/>
          <w:szCs w:val="20"/>
        </w:rPr>
        <w:t>Nathan L. Linsk, PhD, ACSW</w:t>
      </w:r>
      <w:r>
        <w:rPr>
          <w:rFonts w:ascii="Arial" w:hAnsi="Arial" w:cs="Arial"/>
          <w:sz w:val="20"/>
          <w:szCs w:val="20"/>
        </w:rPr>
        <w:t xml:space="preserve">, is a Professor of Social Work, </w:t>
      </w:r>
      <w:r w:rsidRPr="005A32D0">
        <w:rPr>
          <w:rFonts w:ascii="Arial" w:hAnsi="Arial" w:cs="Arial"/>
          <w:sz w:val="20"/>
          <w:szCs w:val="20"/>
        </w:rPr>
        <w:t xml:space="preserve">Midwest AIDS Training and Education Center (MATEC), </w:t>
      </w:r>
      <w:r>
        <w:rPr>
          <w:rFonts w:ascii="Arial" w:hAnsi="Arial" w:cs="Arial"/>
          <w:sz w:val="20"/>
          <w:szCs w:val="20"/>
        </w:rPr>
        <w:t>Department of Family Medicine; and Emeritus Professor, Jane Addams College of Social Work, University of Illinois at Chicago, Chicago, Illinois, USA.</w:t>
      </w:r>
    </w:p>
    <w:p w14:paraId="6E18A58C" w14:textId="77777777" w:rsidR="009F7FA2" w:rsidRDefault="009F7FA2" w:rsidP="009F7FA2"/>
    <w:p w14:paraId="4293DC8D" w14:textId="77777777" w:rsidR="009F7FA2" w:rsidRDefault="009F7FA2" w:rsidP="009F7FA2">
      <w:pPr>
        <w:jc w:val="center"/>
        <w:rPr>
          <w:b/>
        </w:rPr>
      </w:pPr>
      <w:r w:rsidRPr="00E94542">
        <w:rPr>
          <w:b/>
        </w:rPr>
        <w:t>Conflicts of Interest and Source of Funding</w:t>
      </w:r>
    </w:p>
    <w:p w14:paraId="3D80EE41" w14:textId="77777777" w:rsidR="009F7FA2" w:rsidRPr="00E94542" w:rsidRDefault="009F7FA2" w:rsidP="009F7FA2">
      <w:r w:rsidRPr="00E94542">
        <w:t xml:space="preserve">We have no </w:t>
      </w:r>
      <w:r>
        <w:t xml:space="preserve">financial </w:t>
      </w:r>
      <w:r w:rsidRPr="00E94542">
        <w:t>conflicts to report</w:t>
      </w:r>
      <w:r>
        <w:t>.</w:t>
      </w:r>
    </w:p>
    <w:p w14:paraId="16411612" w14:textId="77777777" w:rsidR="009F7FA2" w:rsidRPr="00E94542" w:rsidRDefault="009F7FA2" w:rsidP="009F7FA2">
      <w:r>
        <w:t>Development and Implementation of the</w:t>
      </w:r>
      <w:r w:rsidRPr="00E94542">
        <w:t xml:space="preserve"> Clinician Scholars Program </w:t>
      </w:r>
      <w:r>
        <w:t xml:space="preserve">that was </w:t>
      </w:r>
      <w:r w:rsidRPr="00E94542">
        <w:t>evaluated in this manuscript was funded by the following</w:t>
      </w:r>
      <w:r>
        <w:t xml:space="preserve"> grants</w:t>
      </w:r>
      <w:r w:rsidRPr="00E94542">
        <w:t>:</w:t>
      </w:r>
    </w:p>
    <w:p w14:paraId="59F87DF0" w14:textId="77777777" w:rsidR="009F7FA2" w:rsidRPr="00E94542" w:rsidRDefault="009F7FA2" w:rsidP="009F7FA2">
      <w:r w:rsidRPr="00E94542">
        <w:t>H4AHA00062 covers the grant period 7/1/2010 - 8/31/2015</w:t>
      </w:r>
    </w:p>
    <w:p w14:paraId="2D045261" w14:textId="77777777" w:rsidR="009F7FA2" w:rsidRPr="00E94542" w:rsidRDefault="009F7FA2" w:rsidP="009F7FA2">
      <w:pPr>
        <w:tabs>
          <w:tab w:val="center" w:pos="4680"/>
          <w:tab w:val="left" w:pos="8130"/>
        </w:tabs>
      </w:pPr>
      <w:r w:rsidRPr="00E94542">
        <w:t>U1OHA29293 covers the period starting 9/1/2015 - 6/30/19</w:t>
      </w:r>
    </w:p>
    <w:p w14:paraId="19D92630" w14:textId="77777777" w:rsidR="009F7FA2" w:rsidRPr="00E94542" w:rsidRDefault="009F7FA2" w:rsidP="009F7FA2">
      <w:pPr>
        <w:tabs>
          <w:tab w:val="center" w:pos="4680"/>
          <w:tab w:val="left" w:pos="8130"/>
        </w:tabs>
      </w:pPr>
      <w:r w:rsidRPr="00E94542">
        <w:t>Principal Investigator on these grants was Nathan L. Linsk (information above)</w:t>
      </w:r>
    </w:p>
    <w:p w14:paraId="3F61A04B" w14:textId="0CB52A0E" w:rsidR="009F7FA2" w:rsidRDefault="009F7FA2">
      <w:pP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br w:type="page"/>
      </w:r>
    </w:p>
    <w:p w14:paraId="1D1B081F" w14:textId="77777777" w:rsidR="009F7FA2" w:rsidRDefault="009F7FA2">
      <w:pPr>
        <w:rPr>
          <w:rFonts w:ascii="Times New Roman" w:eastAsiaTheme="minorHAnsi" w:hAnsi="Times New Roman" w:cs="Times New Roman"/>
          <w:b/>
          <w:color w:val="auto"/>
          <w:sz w:val="24"/>
          <w:szCs w:val="24"/>
        </w:rPr>
      </w:pPr>
    </w:p>
    <w:p w14:paraId="38FB85F9" w14:textId="17414E32" w:rsidR="004D2EC4" w:rsidRDefault="004D2EC4" w:rsidP="004D2EC4">
      <w:pPr>
        <w:pBdr>
          <w:top w:val="none" w:sz="0" w:space="0" w:color="auto"/>
          <w:left w:val="none" w:sz="0" w:space="0" w:color="auto"/>
          <w:bottom w:val="none" w:sz="0" w:space="0" w:color="auto"/>
          <w:right w:val="none" w:sz="0" w:space="0" w:color="auto"/>
          <w:between w:val="none" w:sz="0" w:space="0" w:color="auto"/>
        </w:pBdr>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Abstract</w:t>
      </w:r>
    </w:p>
    <w:p w14:paraId="5B941333" w14:textId="09D7DB0F" w:rsidR="004D2EC4" w:rsidRPr="004D2EC4" w:rsidRDefault="004D2EC4" w:rsidP="004D2EC4">
      <w:pPr>
        <w:pBdr>
          <w:top w:val="none" w:sz="0" w:space="0" w:color="auto"/>
          <w:left w:val="none" w:sz="0" w:space="0" w:color="auto"/>
          <w:bottom w:val="none" w:sz="0" w:space="0" w:color="auto"/>
          <w:right w:val="none" w:sz="0" w:space="0" w:color="auto"/>
          <w:between w:val="none" w:sz="0" w:space="0" w:color="auto"/>
        </w:pBdr>
        <w:rPr>
          <w:rFonts w:ascii="Times New Roman" w:eastAsiaTheme="minorHAnsi" w:hAnsi="Times New Roman" w:cs="Times New Roman"/>
          <w:color w:val="auto"/>
          <w:sz w:val="24"/>
          <w:szCs w:val="24"/>
        </w:rPr>
      </w:pPr>
      <w:r w:rsidRPr="004D2EC4">
        <w:rPr>
          <w:rFonts w:ascii="Times New Roman" w:eastAsiaTheme="minorHAnsi" w:hAnsi="Times New Roman" w:cs="Times New Roman"/>
          <w:b/>
          <w:color w:val="auto"/>
          <w:sz w:val="24"/>
          <w:szCs w:val="24"/>
        </w:rPr>
        <w:t>Introduction:</w:t>
      </w:r>
      <w:r w:rsidRPr="004D2EC4">
        <w:rPr>
          <w:rFonts w:ascii="Times New Roman" w:eastAsiaTheme="minorHAnsi" w:hAnsi="Times New Roman" w:cs="Times New Roman"/>
          <w:color w:val="auto"/>
          <w:sz w:val="24"/>
          <w:szCs w:val="24"/>
        </w:rPr>
        <w:t xml:space="preserve"> The Clinician Scholars Program (CSP) is designed to improve the capacity and quality of HIV Care by training clinicians in underserved areas. A mentoring approach is used to deliver individualized educational opportunities over the course of a year focused on preparing clinicians to provide high-quality patient-centered HIV care. Evaluation of the program has illustrated increases in knowledge, skills, and practice behavior, yet critical domains remain unexplored, particularly the potential for the program to affect professional identity formation and networking between individual clinicians.</w:t>
      </w:r>
    </w:p>
    <w:p w14:paraId="5AB16032" w14:textId="77777777" w:rsidR="004D2EC4" w:rsidRPr="004D2EC4" w:rsidRDefault="004D2EC4" w:rsidP="004D2EC4">
      <w:pPr>
        <w:pBdr>
          <w:top w:val="none" w:sz="0" w:space="0" w:color="auto"/>
          <w:left w:val="none" w:sz="0" w:space="0" w:color="auto"/>
          <w:bottom w:val="none" w:sz="0" w:space="0" w:color="auto"/>
          <w:right w:val="none" w:sz="0" w:space="0" w:color="auto"/>
          <w:between w:val="none" w:sz="0" w:space="0" w:color="auto"/>
        </w:pBdr>
        <w:rPr>
          <w:rFonts w:ascii="Times New Roman" w:eastAsiaTheme="minorHAnsi" w:hAnsi="Times New Roman" w:cs="Times New Roman"/>
          <w:color w:val="auto"/>
          <w:sz w:val="24"/>
          <w:szCs w:val="24"/>
        </w:rPr>
      </w:pPr>
      <w:r w:rsidRPr="004D2EC4">
        <w:rPr>
          <w:rFonts w:ascii="Times New Roman" w:eastAsiaTheme="minorHAnsi" w:hAnsi="Times New Roman" w:cs="Times New Roman"/>
          <w:b/>
          <w:color w:val="auto"/>
          <w:sz w:val="24"/>
          <w:szCs w:val="24"/>
        </w:rPr>
        <w:t>Methods:</w:t>
      </w:r>
      <w:r w:rsidRPr="004D2EC4">
        <w:rPr>
          <w:rFonts w:ascii="Times New Roman" w:eastAsiaTheme="minorHAnsi" w:hAnsi="Times New Roman" w:cs="Times New Roman"/>
          <w:color w:val="auto"/>
          <w:sz w:val="24"/>
          <w:szCs w:val="24"/>
        </w:rPr>
        <w:t xml:space="preserve"> Qualitative exit interviews (</w:t>
      </w:r>
      <w:r w:rsidRPr="004D2EC4">
        <w:rPr>
          <w:rFonts w:ascii="Times New Roman" w:eastAsiaTheme="minorHAnsi" w:hAnsi="Times New Roman" w:cs="Times New Roman"/>
          <w:i/>
          <w:color w:val="auto"/>
          <w:sz w:val="24"/>
          <w:szCs w:val="24"/>
        </w:rPr>
        <w:t>N</w:t>
      </w:r>
      <w:r w:rsidRPr="004D2EC4">
        <w:rPr>
          <w:rFonts w:ascii="Times New Roman" w:eastAsiaTheme="minorHAnsi" w:hAnsi="Times New Roman" w:cs="Times New Roman"/>
          <w:color w:val="auto"/>
          <w:sz w:val="24"/>
          <w:szCs w:val="24"/>
        </w:rPr>
        <w:t xml:space="preserve"> = 50) were conducted over 4 years of the CSP. Interviews were transcribed and analyzed using an open-coding process with multiple coders. Interrater reliability was assessed. Themes related to professional development and networking emerged.</w:t>
      </w:r>
    </w:p>
    <w:p w14:paraId="61C441BE" w14:textId="77777777" w:rsidR="004D2EC4" w:rsidRPr="004D2EC4" w:rsidRDefault="004D2EC4" w:rsidP="004D2EC4">
      <w:pPr>
        <w:pBdr>
          <w:top w:val="none" w:sz="0" w:space="0" w:color="auto"/>
          <w:left w:val="none" w:sz="0" w:space="0" w:color="auto"/>
          <w:bottom w:val="none" w:sz="0" w:space="0" w:color="auto"/>
          <w:right w:val="none" w:sz="0" w:space="0" w:color="auto"/>
          <w:between w:val="none" w:sz="0" w:space="0" w:color="auto"/>
        </w:pBdr>
        <w:rPr>
          <w:rFonts w:ascii="Times New Roman" w:eastAsiaTheme="minorHAnsi" w:hAnsi="Times New Roman" w:cs="Times New Roman"/>
          <w:color w:val="auto"/>
          <w:sz w:val="24"/>
          <w:szCs w:val="24"/>
        </w:rPr>
      </w:pPr>
      <w:r w:rsidRPr="004D2EC4">
        <w:rPr>
          <w:rFonts w:ascii="Times New Roman" w:eastAsiaTheme="minorHAnsi" w:hAnsi="Times New Roman" w:cs="Times New Roman"/>
          <w:b/>
          <w:color w:val="auto"/>
          <w:sz w:val="24"/>
          <w:szCs w:val="24"/>
        </w:rPr>
        <w:t xml:space="preserve">Results: </w:t>
      </w:r>
      <w:r w:rsidRPr="004D2EC4">
        <w:rPr>
          <w:rFonts w:ascii="Times New Roman" w:eastAsiaTheme="minorHAnsi" w:hAnsi="Times New Roman" w:cs="Times New Roman"/>
          <w:color w:val="auto"/>
          <w:sz w:val="24"/>
          <w:szCs w:val="24"/>
        </w:rPr>
        <w:t xml:space="preserve">Thematic analysis revealed changes in several professional development domains, including: self-efficacy, HIV care clinician identity, and career development. In addition, clinicians began to develop key connections with mentors, other clinicians, and health systems – gaining a foundation in the HIV care community, enabled and strengthened by growth in professional confidence and competence within the clinician’s care context. </w:t>
      </w:r>
    </w:p>
    <w:p w14:paraId="411AFF39" w14:textId="4DEF8B97" w:rsidR="004D2EC4" w:rsidRPr="004D2EC4" w:rsidRDefault="004D2EC4" w:rsidP="004D2EC4">
      <w:pPr>
        <w:pBdr>
          <w:top w:val="none" w:sz="0" w:space="0" w:color="auto"/>
          <w:left w:val="none" w:sz="0" w:space="0" w:color="auto"/>
          <w:bottom w:val="none" w:sz="0" w:space="0" w:color="auto"/>
          <w:right w:val="none" w:sz="0" w:space="0" w:color="auto"/>
          <w:between w:val="none" w:sz="0" w:space="0" w:color="auto"/>
        </w:pBdr>
        <w:rPr>
          <w:rFonts w:ascii="Times New Roman" w:eastAsiaTheme="minorHAnsi" w:hAnsi="Times New Roman" w:cs="Times New Roman"/>
          <w:color w:val="auto"/>
          <w:sz w:val="24"/>
          <w:szCs w:val="24"/>
        </w:rPr>
      </w:pPr>
      <w:r w:rsidRPr="004D2EC4">
        <w:rPr>
          <w:rFonts w:ascii="Times New Roman" w:eastAsiaTheme="minorHAnsi" w:hAnsi="Times New Roman" w:cs="Times New Roman"/>
          <w:b/>
          <w:color w:val="auto"/>
          <w:sz w:val="24"/>
          <w:szCs w:val="24"/>
        </w:rPr>
        <w:t xml:space="preserve">Discussion: </w:t>
      </w:r>
      <w:r w:rsidRPr="004D2EC4">
        <w:rPr>
          <w:rFonts w:ascii="Times New Roman" w:eastAsiaTheme="minorHAnsi" w:hAnsi="Times New Roman" w:cs="Times New Roman"/>
          <w:color w:val="auto"/>
          <w:sz w:val="24"/>
          <w:szCs w:val="24"/>
        </w:rPr>
        <w:t xml:space="preserve">Evaluations of clinical training programs often focus on knowledge and skill gains without addressing professional identity development and place within the care community. This study illustrates that a longitudinal clinician training program has the potential to influence professional identify development, particularly affect how clinicians view themselves as a resource in the HIV care community and begins to facilitate necessary connections to other clinicians and the wider care system. </w:t>
      </w:r>
    </w:p>
    <w:p w14:paraId="43BE0872" w14:textId="77777777" w:rsidR="004D2EC4" w:rsidRPr="004D2EC4" w:rsidRDefault="004D2EC4" w:rsidP="004D2EC4">
      <w:pPr>
        <w:pBdr>
          <w:top w:val="none" w:sz="0" w:space="0" w:color="auto"/>
          <w:left w:val="none" w:sz="0" w:space="0" w:color="auto"/>
          <w:bottom w:val="none" w:sz="0" w:space="0" w:color="auto"/>
          <w:right w:val="none" w:sz="0" w:space="0" w:color="auto"/>
          <w:between w:val="none" w:sz="0" w:space="0" w:color="auto"/>
        </w:pBdr>
        <w:rPr>
          <w:rFonts w:ascii="Times New Roman" w:eastAsiaTheme="minorHAnsi" w:hAnsi="Times New Roman" w:cs="Times New Roman"/>
          <w:b/>
          <w:color w:val="auto"/>
          <w:sz w:val="24"/>
          <w:szCs w:val="24"/>
        </w:rPr>
      </w:pPr>
    </w:p>
    <w:p w14:paraId="6C56D5FA" w14:textId="6FB1D042" w:rsidR="004D2EC4" w:rsidRPr="004D2EC4" w:rsidRDefault="004D2EC4" w:rsidP="004D2EC4">
      <w:pPr>
        <w:pBdr>
          <w:top w:val="none" w:sz="0" w:space="0" w:color="auto"/>
          <w:left w:val="none" w:sz="0" w:space="0" w:color="auto"/>
          <w:bottom w:val="none" w:sz="0" w:space="0" w:color="auto"/>
          <w:right w:val="none" w:sz="0" w:space="0" w:color="auto"/>
          <w:between w:val="none" w:sz="0" w:space="0" w:color="auto"/>
        </w:pBdr>
        <w:rPr>
          <w:rFonts w:ascii="Times New Roman" w:eastAsiaTheme="minorHAnsi" w:hAnsi="Times New Roman" w:cs="Times New Roman"/>
          <w:color w:val="auto"/>
          <w:sz w:val="24"/>
          <w:szCs w:val="24"/>
        </w:rPr>
      </w:pPr>
      <w:r w:rsidRPr="004D2EC4">
        <w:rPr>
          <w:rFonts w:ascii="Times New Roman" w:eastAsiaTheme="minorHAnsi" w:hAnsi="Times New Roman" w:cs="Times New Roman"/>
          <w:b/>
          <w:color w:val="auto"/>
          <w:sz w:val="24"/>
          <w:szCs w:val="24"/>
        </w:rPr>
        <w:t xml:space="preserve">Keyword Options: </w:t>
      </w:r>
      <w:r>
        <w:rPr>
          <w:rFonts w:ascii="Times New Roman" w:eastAsiaTheme="minorHAnsi" w:hAnsi="Times New Roman" w:cs="Times New Roman"/>
          <w:color w:val="auto"/>
          <w:sz w:val="24"/>
          <w:szCs w:val="24"/>
        </w:rPr>
        <w:t xml:space="preserve">Professional Identity Formation, HIV/AIDS Care, </w:t>
      </w:r>
      <w:r w:rsidRPr="004D2EC4">
        <w:rPr>
          <w:rFonts w:ascii="Times New Roman" w:eastAsiaTheme="minorHAnsi" w:hAnsi="Times New Roman" w:cs="Times New Roman"/>
          <w:color w:val="auto"/>
          <w:sz w:val="24"/>
          <w:szCs w:val="24"/>
        </w:rPr>
        <w:t>Clinical Capacity, Networking, Mentoring</w:t>
      </w:r>
      <w:r>
        <w:rPr>
          <w:rFonts w:ascii="Times New Roman" w:eastAsiaTheme="minorHAnsi" w:hAnsi="Times New Roman" w:cs="Times New Roman"/>
          <w:color w:val="auto"/>
          <w:sz w:val="24"/>
          <w:szCs w:val="24"/>
        </w:rPr>
        <w:t>,</w:t>
      </w:r>
      <w:r w:rsidRPr="004D2EC4">
        <w:rPr>
          <w:rFonts w:ascii="Times New Roman" w:eastAsiaTheme="minorHAnsi" w:hAnsi="Times New Roman" w:cs="Times New Roman"/>
          <w:color w:val="auto"/>
          <w:sz w:val="24"/>
          <w:szCs w:val="24"/>
        </w:rPr>
        <w:t xml:space="preserve"> Professional Development, Qualitative Research, Clinician</w:t>
      </w:r>
      <w:r>
        <w:rPr>
          <w:rFonts w:ascii="Times New Roman" w:eastAsiaTheme="minorHAnsi" w:hAnsi="Times New Roman" w:cs="Times New Roman"/>
          <w:color w:val="auto"/>
          <w:sz w:val="24"/>
          <w:szCs w:val="24"/>
        </w:rPr>
        <w:t xml:space="preserve"> Training</w:t>
      </w:r>
      <w:r w:rsidRPr="004D2EC4">
        <w:rPr>
          <w:rFonts w:ascii="Times New Roman" w:eastAsiaTheme="minorHAnsi" w:hAnsi="Times New Roman" w:cs="Times New Roman"/>
          <w:color w:val="auto"/>
          <w:sz w:val="24"/>
          <w:szCs w:val="24"/>
        </w:rPr>
        <w:t>, AIDS Education and Training Centers</w:t>
      </w:r>
    </w:p>
    <w:p w14:paraId="7BAAD65B" w14:textId="77777777" w:rsidR="004D2EC4" w:rsidRDefault="004D2EC4" w:rsidP="008127EB">
      <w:pPr>
        <w:spacing w:after="0" w:line="480" w:lineRule="auto"/>
        <w:jc w:val="center"/>
        <w:rPr>
          <w:rFonts w:ascii="Times New Roman" w:hAnsi="Times New Roman" w:cs="Times New Roman"/>
          <w:b/>
          <w:sz w:val="24"/>
          <w:szCs w:val="24"/>
        </w:rPr>
      </w:pPr>
    </w:p>
    <w:p w14:paraId="6612FEF2" w14:textId="77777777" w:rsidR="004D2EC4" w:rsidRDefault="004D2EC4" w:rsidP="008127EB">
      <w:pPr>
        <w:spacing w:after="0" w:line="480" w:lineRule="auto"/>
        <w:jc w:val="center"/>
        <w:rPr>
          <w:rFonts w:ascii="Times New Roman" w:hAnsi="Times New Roman" w:cs="Times New Roman"/>
          <w:b/>
          <w:sz w:val="24"/>
          <w:szCs w:val="24"/>
        </w:rPr>
      </w:pPr>
    </w:p>
    <w:p w14:paraId="6D304274" w14:textId="77777777" w:rsidR="004D2EC4" w:rsidRDefault="004D2EC4" w:rsidP="008127EB">
      <w:pPr>
        <w:spacing w:after="0" w:line="480" w:lineRule="auto"/>
        <w:jc w:val="center"/>
        <w:rPr>
          <w:rFonts w:ascii="Times New Roman" w:hAnsi="Times New Roman" w:cs="Times New Roman"/>
          <w:b/>
          <w:sz w:val="24"/>
          <w:szCs w:val="24"/>
        </w:rPr>
      </w:pPr>
    </w:p>
    <w:p w14:paraId="3234E9CF" w14:textId="77777777" w:rsidR="004D2EC4" w:rsidRDefault="004D2EC4" w:rsidP="008127EB">
      <w:pPr>
        <w:spacing w:after="0" w:line="480" w:lineRule="auto"/>
        <w:jc w:val="center"/>
        <w:rPr>
          <w:rFonts w:ascii="Times New Roman" w:hAnsi="Times New Roman" w:cs="Times New Roman"/>
          <w:b/>
          <w:sz w:val="24"/>
          <w:szCs w:val="24"/>
        </w:rPr>
      </w:pPr>
    </w:p>
    <w:p w14:paraId="5B4D7E2E" w14:textId="77777777" w:rsidR="004D2EC4" w:rsidRDefault="004D2EC4" w:rsidP="008127EB">
      <w:pPr>
        <w:spacing w:after="0" w:line="480" w:lineRule="auto"/>
        <w:jc w:val="center"/>
        <w:rPr>
          <w:rFonts w:ascii="Times New Roman" w:hAnsi="Times New Roman" w:cs="Times New Roman"/>
          <w:b/>
          <w:sz w:val="24"/>
          <w:szCs w:val="24"/>
        </w:rPr>
      </w:pPr>
    </w:p>
    <w:p w14:paraId="422EF9AF" w14:textId="77777777" w:rsidR="004D2EC4" w:rsidRDefault="004D2EC4" w:rsidP="008127EB">
      <w:pPr>
        <w:spacing w:after="0" w:line="480" w:lineRule="auto"/>
        <w:jc w:val="center"/>
        <w:rPr>
          <w:rFonts w:ascii="Times New Roman" w:hAnsi="Times New Roman" w:cs="Times New Roman"/>
          <w:b/>
          <w:sz w:val="24"/>
          <w:szCs w:val="24"/>
        </w:rPr>
      </w:pPr>
    </w:p>
    <w:p w14:paraId="3ABE86E9" w14:textId="77777777" w:rsidR="004D2EC4" w:rsidRDefault="004D2EC4" w:rsidP="008127EB">
      <w:pPr>
        <w:spacing w:after="0" w:line="480" w:lineRule="auto"/>
        <w:jc w:val="center"/>
        <w:rPr>
          <w:rFonts w:ascii="Times New Roman" w:hAnsi="Times New Roman" w:cs="Times New Roman"/>
          <w:b/>
          <w:sz w:val="24"/>
          <w:szCs w:val="24"/>
        </w:rPr>
      </w:pPr>
    </w:p>
    <w:p w14:paraId="617B0EA9" w14:textId="757BC68E" w:rsidR="00FD6453" w:rsidRPr="00D61149" w:rsidRDefault="00A14152" w:rsidP="008127EB">
      <w:pPr>
        <w:spacing w:after="0" w:line="480" w:lineRule="auto"/>
        <w:jc w:val="center"/>
        <w:rPr>
          <w:rFonts w:ascii="Times New Roman" w:hAnsi="Times New Roman" w:cs="Times New Roman"/>
          <w:b/>
          <w:sz w:val="24"/>
          <w:szCs w:val="24"/>
        </w:rPr>
      </w:pPr>
      <w:r w:rsidRPr="00D61149">
        <w:rPr>
          <w:rFonts w:ascii="Times New Roman" w:hAnsi="Times New Roman" w:cs="Times New Roman"/>
          <w:b/>
          <w:sz w:val="24"/>
          <w:szCs w:val="24"/>
        </w:rPr>
        <w:t>I</w:t>
      </w:r>
      <w:r w:rsidR="00301F67" w:rsidRPr="00D61149">
        <w:rPr>
          <w:rFonts w:ascii="Times New Roman" w:hAnsi="Times New Roman" w:cs="Times New Roman"/>
          <w:b/>
          <w:sz w:val="24"/>
          <w:szCs w:val="24"/>
        </w:rPr>
        <w:t xml:space="preserve">ntroduction </w:t>
      </w:r>
    </w:p>
    <w:p w14:paraId="6F94787F" w14:textId="01BD9A9B" w:rsidR="000D1B25" w:rsidRPr="00D61149" w:rsidRDefault="00C14E04" w:rsidP="00CB59A1">
      <w:pPr>
        <w:spacing w:after="0" w:line="480" w:lineRule="auto"/>
        <w:rPr>
          <w:rFonts w:ascii="Times New Roman" w:hAnsi="Times New Roman" w:cs="Times New Roman"/>
          <w:sz w:val="24"/>
          <w:szCs w:val="24"/>
        </w:rPr>
      </w:pPr>
      <w:r w:rsidRPr="00D61149">
        <w:rPr>
          <w:rFonts w:ascii="Times New Roman" w:hAnsi="Times New Roman" w:cs="Times New Roman"/>
          <w:sz w:val="24"/>
          <w:szCs w:val="24"/>
        </w:rPr>
        <w:tab/>
      </w:r>
      <w:r w:rsidR="00634DBA">
        <w:rPr>
          <w:rFonts w:ascii="Times New Roman" w:hAnsi="Times New Roman" w:cs="Times New Roman"/>
          <w:sz w:val="24"/>
          <w:szCs w:val="24"/>
        </w:rPr>
        <w:t>An</w:t>
      </w:r>
      <w:r w:rsidR="00AE384C" w:rsidRPr="00D61149">
        <w:rPr>
          <w:rFonts w:ascii="Times New Roman" w:hAnsi="Times New Roman" w:cs="Times New Roman"/>
          <w:sz w:val="24"/>
          <w:szCs w:val="24"/>
        </w:rPr>
        <w:t xml:space="preserve"> urgent need </w:t>
      </w:r>
      <w:r w:rsidR="00CA70C9" w:rsidRPr="00D61149">
        <w:rPr>
          <w:rFonts w:ascii="Times New Roman" w:hAnsi="Times New Roman" w:cs="Times New Roman"/>
          <w:sz w:val="24"/>
          <w:szCs w:val="24"/>
        </w:rPr>
        <w:t xml:space="preserve">exists </w:t>
      </w:r>
      <w:r w:rsidR="00AE384C" w:rsidRPr="00D61149">
        <w:rPr>
          <w:rFonts w:ascii="Times New Roman" w:hAnsi="Times New Roman" w:cs="Times New Roman"/>
          <w:sz w:val="24"/>
          <w:szCs w:val="24"/>
        </w:rPr>
        <w:t xml:space="preserve">for </w:t>
      </w:r>
      <w:r w:rsidR="00FE0C40">
        <w:rPr>
          <w:rFonts w:ascii="Times New Roman" w:hAnsi="Times New Roman" w:cs="Times New Roman"/>
          <w:sz w:val="24"/>
          <w:szCs w:val="24"/>
        </w:rPr>
        <w:t xml:space="preserve">clinicians who can provide quality HIV care </w:t>
      </w:r>
      <w:r w:rsidR="00747BA0" w:rsidRPr="00D61149">
        <w:rPr>
          <w:rFonts w:ascii="Times New Roman" w:hAnsi="Times New Roman" w:cs="Times New Roman"/>
          <w:sz w:val="24"/>
          <w:szCs w:val="24"/>
        </w:rPr>
        <w:t>in underserved areas</w:t>
      </w:r>
      <w:r w:rsidR="00AE384C" w:rsidRPr="00D61149">
        <w:rPr>
          <w:rFonts w:ascii="Times New Roman" w:hAnsi="Times New Roman" w:cs="Times New Roman"/>
          <w:sz w:val="24"/>
          <w:szCs w:val="24"/>
        </w:rPr>
        <w:t xml:space="preserve">. </w:t>
      </w:r>
      <w:r w:rsidR="00231153">
        <w:rPr>
          <w:rFonts w:ascii="Times New Roman" w:hAnsi="Times New Roman" w:cs="Times New Roman"/>
          <w:sz w:val="24"/>
          <w:szCs w:val="24"/>
        </w:rPr>
        <w:t>While HIV incidence has remained steady, mortality has dropped due to advances in HIV treatment, resulting in an increase</w:t>
      </w:r>
      <w:r w:rsidR="00C30E5F" w:rsidRPr="00231153">
        <w:rPr>
          <w:rFonts w:ascii="Times New Roman" w:hAnsi="Times New Roman" w:cs="Times New Roman"/>
          <w:sz w:val="24"/>
          <w:szCs w:val="24"/>
        </w:rPr>
        <w:t xml:space="preserve"> in people living with HIV/AIDS in the United States</w:t>
      </w:r>
      <w:hyperlink w:anchor="_ENREF_1" w:tooltip="Prevention, 2016 #2"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&lt;EndNote&gt;&lt;Cite&gt;&lt;Author&gt;Prevention&lt;/Author&gt;&lt;Year&gt;2016&lt;/Year&gt;&lt;RecNum&gt;2&lt;/RecNum&gt;&lt;DisplayText&gt;&lt;style face="superscript"&gt;1&lt;/style&gt;&lt;/DisplayText&gt;&lt;record&gt;&lt;rec-number&gt;2&lt;/rec-number&gt;&lt;foreign-keys&gt;&lt;key app="EN" db-id="2rz5rez9n0pvfnewvr55evadt2azt5fs9vwe" timestamp="1520032674"&gt;2&lt;/key&gt;&lt;/foreign-keys&gt;&lt;ref-type name="Web Page"&gt;12&lt;/ref-type&gt;&lt;contributors&gt;&lt;authors&gt;&lt;author&gt;Centers for Disease Control and Prevention&lt;/author&gt;&lt;/authors&gt;&lt;/contributors&gt;&lt;titles&gt;&lt;title&gt;Today&amp;apos;s HIV/AIDS Epidemic&lt;/title&gt;&lt;secondary-title&gt;Fact Sheet&lt;/secondary-title&gt;&lt;/titles&gt;&lt;pages&gt;Fact Sheet discussing incidence and prevalence trends&lt;/pages&gt;&lt;volume&gt;2018&lt;/volume&gt;&lt;number&gt;3/1/18&lt;/number&gt;&lt;dates&gt;&lt;year&gt;2016&lt;/year&gt;&lt;/dates&gt;&lt;pub-location&gt;&lt;style face="underline" font="default" size="100%"&gt;https://www.cdc.gov/nchhstp/newsroom/docs/factsheets/todaysepidemic-508.pdf&lt;/style&gt;&lt;/pub-location&gt;&lt;publisher&gt;Centers for Disease Control and Prevention&lt;/publisher&gt;&lt;work-type&gt;Fact Sheet&lt;/work-type&gt;&lt;urls&gt;&lt;related-urls&gt;&lt;url&gt;&lt;style face="underline" font="default" size="100%"&gt;https://www.cdc.gov/nchhstp/newsroom/docs/factsheets/todaysepidemic-508.pdf&lt;/style&gt;&lt;/url&gt;&lt;/related-urls&gt;&lt;/urls&gt;&lt;/record&gt;&lt;/Cite&gt;&lt;/EndNote&gt;</w:instrText>
        </w:r>
        <w:r w:rsidR="00250B2E">
          <w:rPr>
            <w:rFonts w:ascii="Times New Roman" w:hAnsi="Times New Roman" w:cs="Times New Roman"/>
            <w:sz w:val="24"/>
            <w:szCs w:val="24"/>
          </w:rPr>
          <w:fldChar w:fldCharType="separate"/>
        </w:r>
        <w:r w:rsidR="00250B2E" w:rsidRPr="0083241B">
          <w:rPr>
            <w:rFonts w:ascii="Times New Roman" w:hAnsi="Times New Roman" w:cs="Times New Roman"/>
            <w:noProof/>
            <w:sz w:val="24"/>
            <w:szCs w:val="24"/>
            <w:vertAlign w:val="superscript"/>
          </w:rPr>
          <w:t>1</w:t>
        </w:r>
        <w:r w:rsidR="00250B2E">
          <w:rPr>
            <w:rFonts w:ascii="Times New Roman" w:hAnsi="Times New Roman" w:cs="Times New Roman"/>
            <w:sz w:val="24"/>
            <w:szCs w:val="24"/>
          </w:rPr>
          <w:fldChar w:fldCharType="end"/>
        </w:r>
      </w:hyperlink>
      <w:r w:rsidR="0083241B">
        <w:rPr>
          <w:rFonts w:ascii="Times New Roman" w:hAnsi="Times New Roman" w:cs="Times New Roman"/>
          <w:sz w:val="24"/>
          <w:szCs w:val="24"/>
        </w:rPr>
        <w:t xml:space="preserve">. </w:t>
      </w:r>
      <w:r w:rsidR="00526E3E" w:rsidRPr="00D61149">
        <w:rPr>
          <w:rFonts w:ascii="Times New Roman" w:hAnsi="Times New Roman" w:cs="Times New Roman"/>
          <w:sz w:val="24"/>
          <w:szCs w:val="24"/>
        </w:rPr>
        <w:t>Simultaneously</w:t>
      </w:r>
      <w:r w:rsidR="000A4151" w:rsidRPr="00D61149">
        <w:rPr>
          <w:rFonts w:ascii="Times New Roman" w:hAnsi="Times New Roman" w:cs="Times New Roman"/>
          <w:sz w:val="24"/>
          <w:szCs w:val="24"/>
        </w:rPr>
        <w:t>,</w:t>
      </w:r>
      <w:r w:rsidR="00526E3E" w:rsidRPr="00D61149">
        <w:rPr>
          <w:rFonts w:ascii="Times New Roman" w:hAnsi="Times New Roman" w:cs="Times New Roman"/>
          <w:sz w:val="24"/>
          <w:szCs w:val="24"/>
        </w:rPr>
        <w:t xml:space="preserve"> a shortage in HIV </w:t>
      </w:r>
      <w:r w:rsidR="00C30E5F">
        <w:rPr>
          <w:rFonts w:ascii="Times New Roman" w:hAnsi="Times New Roman" w:cs="Times New Roman"/>
          <w:sz w:val="24"/>
          <w:szCs w:val="24"/>
        </w:rPr>
        <w:t>care capacity</w:t>
      </w:r>
      <w:r w:rsidR="00526E3E" w:rsidRPr="00D61149">
        <w:rPr>
          <w:rFonts w:ascii="Times New Roman" w:hAnsi="Times New Roman" w:cs="Times New Roman"/>
          <w:sz w:val="24"/>
          <w:szCs w:val="24"/>
        </w:rPr>
        <w:t xml:space="preserve"> is looming due to retirement of first generation clinicians</w:t>
      </w:r>
      <w:hyperlink w:anchor="_ENREF_2" w:tooltip="Boehler, 2016 #1"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&lt;EndNote&gt;&lt;Cite&gt;&lt;Author&gt;Boehler&lt;/Author&gt;&lt;Year&gt;2016&lt;/Year&gt;&lt;RecNum&gt;1&lt;/RecNum&gt;&lt;DisplayText&gt;&lt;style face="superscript"&gt;2&lt;/style&gt;&lt;/DisplayText&gt;&lt;record&gt;&lt;rec-number&gt;1&lt;/rec-number&gt;&lt;foreign-keys&gt;&lt;key app="EN" db-id="2rz5rez9n0pvfnewvr55evadt2azt5fs9vwe" timestamp="1520030496"&gt;1&lt;/key&gt;&lt;/foreign-keys&gt;&lt;ref-type name="Journal Article"&gt;17&lt;/ref-type&gt;&lt;contributors&gt;&lt;authors&gt;&lt;author&gt;Boehler, Malinda&lt;/author&gt;&lt;author&gt;Schechtman, Barbara&lt;/author&gt;&lt;author&gt;Rivero, Ricardo&lt;/author&gt;&lt;author&gt;Jacob, Beth-Anne&lt;/author&gt;&lt;author&gt;Sherer, Renslow&lt;/author&gt;&lt;author&gt;Wagner, Cornelia&lt;/author&gt;&lt;author&gt;Alabduljabbar, Salma A.&lt;/author&gt;&lt;author&gt;Linsk, Nathan L.&lt;/author&gt;&lt;/authors&gt;&lt;/contributors&gt;&lt;titles&gt;&lt;title&gt;Developing the HIV Workforce: The MATEC Clinician Scholars Program&lt;/title&gt;&lt;secondary-title&gt;JANA Journal of the Association of Nurses in AIDS Care&lt;/secondary-title&gt;&lt;/titles&gt;&lt;periodical&gt;&lt;full-title&gt;JANA Journal of the Association of Nurses in AIDS Care&lt;/full-title&gt;&lt;/periodical&gt;&lt;pages&gt;246-260&lt;/pages&gt;&lt;volume&gt;27&lt;/volume&gt;&lt;number&gt;3&lt;/number&gt;&lt;dates&gt;&lt;year&gt;2016&lt;/year&gt;&lt;/dates&gt;&lt;isbn&gt;1055-3290&lt;/isbn&gt;&lt;urls&gt;&lt;/urls&gt;&lt;remote-database-name&gt;/z-wcorg/&lt;/remote-database-name&gt;&lt;remote-database-provider&gt;http://worldcat.org&lt;/remote-database-provider&gt;&lt;language&gt;English&lt;/language&gt;&lt;/record&gt;&lt;/Cite&gt;&lt;/EndNote&gt;</w:instrText>
        </w:r>
        <w:r w:rsidR="00250B2E">
          <w:rPr>
            <w:rFonts w:ascii="Times New Roman" w:hAnsi="Times New Roman" w:cs="Times New Roman"/>
            <w:sz w:val="24"/>
            <w:szCs w:val="24"/>
          </w:rPr>
          <w:fldChar w:fldCharType="separate"/>
        </w:r>
        <w:r w:rsidR="00250B2E" w:rsidRPr="0083241B">
          <w:rPr>
            <w:rFonts w:ascii="Times New Roman" w:hAnsi="Times New Roman" w:cs="Times New Roman"/>
            <w:noProof/>
            <w:sz w:val="24"/>
            <w:szCs w:val="24"/>
            <w:vertAlign w:val="superscript"/>
          </w:rPr>
          <w:t>2</w:t>
        </w:r>
        <w:r w:rsidR="00250B2E">
          <w:rPr>
            <w:rFonts w:ascii="Times New Roman" w:hAnsi="Times New Roman" w:cs="Times New Roman"/>
            <w:sz w:val="24"/>
            <w:szCs w:val="24"/>
          </w:rPr>
          <w:fldChar w:fldCharType="end"/>
        </w:r>
      </w:hyperlink>
      <w:r w:rsidR="00AE384C" w:rsidRPr="00D61149">
        <w:rPr>
          <w:rFonts w:ascii="Times New Roman" w:hAnsi="Times New Roman" w:cs="Times New Roman"/>
          <w:sz w:val="24"/>
          <w:szCs w:val="24"/>
        </w:rPr>
        <w:t xml:space="preserve">. </w:t>
      </w:r>
      <w:r w:rsidR="00BE1328" w:rsidRPr="00D61149">
        <w:rPr>
          <w:rFonts w:ascii="Times New Roman" w:hAnsi="Times New Roman" w:cs="Times New Roman"/>
          <w:sz w:val="24"/>
          <w:szCs w:val="24"/>
        </w:rPr>
        <w:t>D</w:t>
      </w:r>
      <w:r w:rsidR="00AE384C" w:rsidRPr="00D61149">
        <w:rPr>
          <w:rFonts w:ascii="Times New Roman" w:hAnsi="Times New Roman" w:cs="Times New Roman"/>
          <w:sz w:val="24"/>
          <w:szCs w:val="24"/>
        </w:rPr>
        <w:t xml:space="preserve">isparities in access </w:t>
      </w:r>
      <w:r w:rsidR="000156E3" w:rsidRPr="00D61149">
        <w:rPr>
          <w:rFonts w:ascii="Times New Roman" w:hAnsi="Times New Roman" w:cs="Times New Roman"/>
          <w:sz w:val="24"/>
          <w:szCs w:val="24"/>
        </w:rPr>
        <w:t xml:space="preserve">disproportionally </w:t>
      </w:r>
      <w:r w:rsidR="000A4151" w:rsidRPr="00D61149">
        <w:rPr>
          <w:rFonts w:ascii="Times New Roman" w:hAnsi="Times New Roman" w:cs="Times New Roman"/>
          <w:sz w:val="24"/>
          <w:szCs w:val="24"/>
        </w:rPr>
        <w:t>a</w:t>
      </w:r>
      <w:r w:rsidR="000156E3" w:rsidRPr="00D61149">
        <w:rPr>
          <w:rFonts w:ascii="Times New Roman" w:hAnsi="Times New Roman" w:cs="Times New Roman"/>
          <w:sz w:val="24"/>
          <w:szCs w:val="24"/>
        </w:rPr>
        <w:t xml:space="preserve">ffect </w:t>
      </w:r>
      <w:r w:rsidR="00AE384C" w:rsidRPr="00D61149">
        <w:rPr>
          <w:rFonts w:ascii="Times New Roman" w:hAnsi="Times New Roman" w:cs="Times New Roman"/>
          <w:sz w:val="24"/>
          <w:szCs w:val="24"/>
        </w:rPr>
        <w:t>minority populations in the United States</w:t>
      </w:r>
      <w:hyperlink w:anchor="_ENREF_3" w:tooltip="Arnold, 2009 #3" w:history="1">
        <w:r w:rsidR="00250B2E">
          <w:rPr>
            <w:rFonts w:ascii="Times New Roman" w:hAnsi="Times New Roman" w:cs="Times New Roman"/>
            <w:sz w:val="24"/>
            <w:szCs w:val="24"/>
          </w:rPr>
          <w:fldChar w:fldCharType="begin">
            <w:fldData xml:space="preserve">PEVuZE5vdGU+PENpdGU+PEF1dGhvcj5Bcm5vbGQ8L0F1dGhvcj48WWVhcj4yMDA5PC9ZZWFyPjxS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</w:fldData>
          </w:fldChar>
        </w:r>
        <w:r w:rsidR="00250B2E">
          <w:rPr>
            <w:rFonts w:ascii="Times New Roman" w:hAnsi="Times New Roman" w:cs="Times New Roman"/>
            <w:sz w:val="24"/>
            <w:szCs w:val="24"/>
          </w:rPr>
          <w:instrText xml:space="preserve"> ADDIN EN.CITE </w:instrText>
        </w:r>
        <w:r w:rsidR="00250B2E">
          <w:rPr>
            <w:rFonts w:ascii="Times New Roman" w:hAnsi="Times New Roman" w:cs="Times New Roman"/>
            <w:sz w:val="24"/>
            <w:szCs w:val="24"/>
          </w:rPr>
          <w:fldChar w:fldCharType="begin">
            <w:fldData xml:space="preserve">PEVuZE5vdGU+PENpdGU+PEF1dGhvcj5Bcm5vbGQ8L0F1dGhvcj48WWVhcj4yMDA5PC9ZZWFyPjxS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</w:fldData>
          </w:fldChar>
        </w:r>
        <w:r w:rsidR="00250B2E">
          <w:rPr>
            <w:rFonts w:ascii="Times New Roman" w:hAnsi="Times New Roman" w:cs="Times New Roman"/>
            <w:sz w:val="24"/>
            <w:szCs w:val="24"/>
          </w:rPr>
          <w:instrText xml:space="preserve"> ADDIN EN.CITE.DATA </w:instrText>
        </w:r>
        <w:r w:rsidR="00250B2E">
          <w:rPr>
            <w:rFonts w:ascii="Times New Roman" w:hAnsi="Times New Roman" w:cs="Times New Roman"/>
            <w:sz w:val="24"/>
            <w:szCs w:val="24"/>
          </w:rPr>
        </w:r>
        <w:r w:rsidR="00250B2E">
          <w:rPr>
            <w:rFonts w:ascii="Times New Roman" w:hAnsi="Times New Roman" w:cs="Times New Roman"/>
            <w:sz w:val="24"/>
            <w:szCs w:val="24"/>
          </w:rPr>
          <w:fldChar w:fldCharType="end"/>
        </w:r>
        <w:r w:rsidR="00250B2E">
          <w:rPr>
            <w:rFonts w:ascii="Times New Roman" w:hAnsi="Times New Roman" w:cs="Times New Roman"/>
            <w:sz w:val="24"/>
            <w:szCs w:val="24"/>
          </w:rPr>
        </w:r>
        <w:r w:rsidR="00250B2E">
          <w:rPr>
            <w:rFonts w:ascii="Times New Roman" w:hAnsi="Times New Roman" w:cs="Times New Roman"/>
            <w:sz w:val="24"/>
            <w:szCs w:val="24"/>
          </w:rPr>
          <w:fldChar w:fldCharType="separate"/>
        </w:r>
        <w:r w:rsidR="00250B2E" w:rsidRPr="0083241B">
          <w:rPr>
            <w:rFonts w:ascii="Times New Roman" w:hAnsi="Times New Roman" w:cs="Times New Roman"/>
            <w:noProof/>
            <w:sz w:val="24"/>
            <w:szCs w:val="24"/>
            <w:vertAlign w:val="superscript"/>
          </w:rPr>
          <w:t>3</w:t>
        </w:r>
        <w:r w:rsidR="00250B2E">
          <w:rPr>
            <w:rFonts w:ascii="Times New Roman" w:hAnsi="Times New Roman" w:cs="Times New Roman"/>
            <w:sz w:val="24"/>
            <w:szCs w:val="24"/>
          </w:rPr>
          <w:fldChar w:fldCharType="end"/>
        </w:r>
      </w:hyperlink>
      <w:r w:rsidR="00AE384C" w:rsidRPr="00D61149">
        <w:rPr>
          <w:rFonts w:ascii="Times New Roman" w:hAnsi="Times New Roman" w:cs="Times New Roman"/>
          <w:sz w:val="24"/>
          <w:szCs w:val="24"/>
        </w:rPr>
        <w:t xml:space="preserve">. </w:t>
      </w:r>
      <w:r w:rsidR="00CC03A2" w:rsidRPr="00D61149">
        <w:rPr>
          <w:rFonts w:ascii="Times New Roman" w:hAnsi="Times New Roman" w:cs="Times New Roman"/>
          <w:sz w:val="24"/>
          <w:szCs w:val="24"/>
        </w:rPr>
        <w:t>To address th</w:t>
      </w:r>
      <w:r w:rsidR="004E177B">
        <w:rPr>
          <w:rFonts w:ascii="Times New Roman" w:hAnsi="Times New Roman" w:cs="Times New Roman"/>
          <w:sz w:val="24"/>
          <w:szCs w:val="24"/>
        </w:rPr>
        <w:t>is</w:t>
      </w:r>
      <w:r w:rsidR="00CC03A2" w:rsidRPr="00D61149">
        <w:rPr>
          <w:rFonts w:ascii="Times New Roman" w:hAnsi="Times New Roman" w:cs="Times New Roman"/>
          <w:sz w:val="24"/>
          <w:szCs w:val="24"/>
        </w:rPr>
        <w:t xml:space="preserve"> issue, </w:t>
      </w:r>
      <w:r w:rsidR="00C45E79" w:rsidRPr="00D61149">
        <w:rPr>
          <w:rFonts w:ascii="Times New Roman" w:hAnsi="Times New Roman" w:cs="Times New Roman"/>
          <w:sz w:val="24"/>
          <w:szCs w:val="24"/>
        </w:rPr>
        <w:t xml:space="preserve">the </w:t>
      </w:r>
      <w:r w:rsidR="000D1B25" w:rsidRPr="00D61149">
        <w:rPr>
          <w:rFonts w:ascii="Times New Roman" w:hAnsi="Times New Roman" w:cs="Times New Roman"/>
          <w:sz w:val="24"/>
          <w:szCs w:val="24"/>
        </w:rPr>
        <w:t xml:space="preserve">Clinician Scholars Program </w:t>
      </w:r>
      <w:r w:rsidR="008A36CD" w:rsidRPr="00D61149">
        <w:rPr>
          <w:rFonts w:ascii="Times New Roman" w:hAnsi="Times New Roman" w:cs="Times New Roman"/>
          <w:sz w:val="24"/>
          <w:szCs w:val="24"/>
        </w:rPr>
        <w:t xml:space="preserve">(CSP) </w:t>
      </w:r>
      <w:r w:rsidR="000D1B25" w:rsidRPr="00D61149">
        <w:rPr>
          <w:rFonts w:ascii="Times New Roman" w:hAnsi="Times New Roman" w:cs="Times New Roman"/>
          <w:sz w:val="24"/>
          <w:szCs w:val="24"/>
        </w:rPr>
        <w:t>was created</w:t>
      </w:r>
      <w:r w:rsidR="005749A2">
        <w:rPr>
          <w:rFonts w:ascii="Times New Roman" w:hAnsi="Times New Roman" w:cs="Times New Roman"/>
          <w:sz w:val="24"/>
          <w:szCs w:val="24"/>
        </w:rPr>
        <w:t xml:space="preserve"> within an AIDS Education and Training Center</w:t>
      </w:r>
      <w:r w:rsidR="00CF37DA">
        <w:rPr>
          <w:rFonts w:ascii="Times New Roman" w:hAnsi="Times New Roman" w:cs="Times New Roman"/>
          <w:sz w:val="24"/>
          <w:szCs w:val="24"/>
          <w:vertAlign w:val="superscript"/>
        </w:rPr>
        <w:t>2</w:t>
      </w:r>
      <w:r w:rsidR="004E177B">
        <w:rPr>
          <w:rFonts w:ascii="Times New Roman" w:hAnsi="Times New Roman" w:cs="Times New Roman"/>
          <w:sz w:val="24"/>
          <w:szCs w:val="24"/>
        </w:rPr>
        <w:t xml:space="preserve">, </w:t>
      </w:r>
      <w:r w:rsidR="000D1B25" w:rsidRPr="00D61149">
        <w:rPr>
          <w:rFonts w:ascii="Times New Roman" w:hAnsi="Times New Roman" w:cs="Times New Roman"/>
          <w:sz w:val="24"/>
          <w:szCs w:val="24"/>
        </w:rPr>
        <w:t xml:space="preserve">recruiting </w:t>
      </w:r>
      <w:r w:rsidR="00B844DF" w:rsidRPr="00D61149">
        <w:rPr>
          <w:rFonts w:ascii="Times New Roman" w:hAnsi="Times New Roman" w:cs="Times New Roman"/>
          <w:sz w:val="24"/>
          <w:szCs w:val="24"/>
        </w:rPr>
        <w:t xml:space="preserve">existing minority or minority-serving </w:t>
      </w:r>
      <w:r w:rsidR="00C45E79" w:rsidRPr="00D61149">
        <w:rPr>
          <w:rFonts w:ascii="Times New Roman" w:hAnsi="Times New Roman" w:cs="Times New Roman"/>
          <w:sz w:val="24"/>
          <w:szCs w:val="24"/>
        </w:rPr>
        <w:t xml:space="preserve">clinicians </w:t>
      </w:r>
      <w:r w:rsidR="00B844DF" w:rsidRPr="00D61149">
        <w:rPr>
          <w:rFonts w:ascii="Times New Roman" w:hAnsi="Times New Roman" w:cs="Times New Roman"/>
          <w:sz w:val="24"/>
          <w:szCs w:val="24"/>
        </w:rPr>
        <w:t>who are well-situated to fill care gaps</w:t>
      </w:r>
      <w:r w:rsidR="000D1B25" w:rsidRPr="00D61149">
        <w:rPr>
          <w:rFonts w:ascii="Times New Roman" w:hAnsi="Times New Roman" w:cs="Times New Roman"/>
          <w:sz w:val="24"/>
          <w:szCs w:val="24"/>
        </w:rPr>
        <w:t>.</w:t>
      </w:r>
      <w:r w:rsidR="00764343" w:rsidRPr="00D61149">
        <w:rPr>
          <w:rFonts w:ascii="Times New Roman" w:hAnsi="Times New Roman" w:cs="Times New Roman"/>
          <w:sz w:val="24"/>
          <w:szCs w:val="24"/>
        </w:rPr>
        <w:t xml:space="preserve"> </w:t>
      </w:r>
      <w:r w:rsidR="008A2682" w:rsidRPr="00D61149">
        <w:rPr>
          <w:rFonts w:ascii="Times New Roman" w:hAnsi="Times New Roman" w:cs="Times New Roman"/>
          <w:sz w:val="24"/>
          <w:szCs w:val="24"/>
        </w:rPr>
        <w:t>T</w:t>
      </w:r>
      <w:r w:rsidR="004103ED" w:rsidRPr="00D61149">
        <w:rPr>
          <w:rFonts w:ascii="Times New Roman" w:hAnsi="Times New Roman" w:cs="Times New Roman"/>
          <w:sz w:val="24"/>
          <w:szCs w:val="24"/>
        </w:rPr>
        <w:t>he CSP aims to</w:t>
      </w:r>
      <w:r w:rsidR="00CC03A2" w:rsidRPr="00D61149">
        <w:rPr>
          <w:rFonts w:ascii="Times New Roman" w:hAnsi="Times New Roman" w:cs="Times New Roman"/>
          <w:sz w:val="24"/>
          <w:szCs w:val="24"/>
        </w:rPr>
        <w:t xml:space="preserve"> increase Scholar</w:t>
      </w:r>
      <w:r w:rsidR="002836DC">
        <w:rPr>
          <w:rFonts w:ascii="Times New Roman" w:hAnsi="Times New Roman" w:cs="Times New Roman"/>
          <w:sz w:val="24"/>
          <w:szCs w:val="24"/>
        </w:rPr>
        <w:t>s’</w:t>
      </w:r>
      <w:r w:rsidR="00CC03A2" w:rsidRPr="00D61149">
        <w:rPr>
          <w:rFonts w:ascii="Times New Roman" w:hAnsi="Times New Roman" w:cs="Times New Roman"/>
          <w:sz w:val="24"/>
          <w:szCs w:val="24"/>
        </w:rPr>
        <w:t xml:space="preserve"> </w:t>
      </w:r>
      <w:r w:rsidR="00236FBE">
        <w:rPr>
          <w:rFonts w:ascii="Times New Roman" w:hAnsi="Times New Roman" w:cs="Times New Roman"/>
          <w:sz w:val="24"/>
          <w:szCs w:val="24"/>
        </w:rPr>
        <w:t xml:space="preserve">clinical </w:t>
      </w:r>
      <w:r w:rsidR="00CC03A2" w:rsidRPr="00D61149">
        <w:rPr>
          <w:rFonts w:ascii="Times New Roman" w:hAnsi="Times New Roman" w:cs="Times New Roman"/>
          <w:sz w:val="24"/>
          <w:szCs w:val="24"/>
        </w:rPr>
        <w:t>competency</w:t>
      </w:r>
      <w:r w:rsidR="008A2682" w:rsidRPr="00D61149">
        <w:rPr>
          <w:rFonts w:ascii="Times New Roman" w:hAnsi="Times New Roman" w:cs="Times New Roman"/>
          <w:sz w:val="24"/>
          <w:szCs w:val="24"/>
        </w:rPr>
        <w:t xml:space="preserve"> </w:t>
      </w:r>
      <w:r w:rsidR="00CC03A2" w:rsidRPr="00D61149">
        <w:rPr>
          <w:rFonts w:ascii="Times New Roman" w:hAnsi="Times New Roman" w:cs="Times New Roman"/>
          <w:sz w:val="24"/>
          <w:szCs w:val="24"/>
        </w:rPr>
        <w:t xml:space="preserve">while </w:t>
      </w:r>
      <w:r w:rsidR="004103ED" w:rsidRPr="00D61149">
        <w:rPr>
          <w:rFonts w:ascii="Times New Roman" w:hAnsi="Times New Roman" w:cs="Times New Roman"/>
          <w:sz w:val="24"/>
          <w:szCs w:val="24"/>
        </w:rPr>
        <w:t>facilitat</w:t>
      </w:r>
      <w:r w:rsidR="00CC03A2" w:rsidRPr="00D61149">
        <w:rPr>
          <w:rFonts w:ascii="Times New Roman" w:hAnsi="Times New Roman" w:cs="Times New Roman"/>
          <w:sz w:val="24"/>
          <w:szCs w:val="24"/>
        </w:rPr>
        <w:t xml:space="preserve">ing </w:t>
      </w:r>
      <w:r w:rsidR="004103ED" w:rsidRPr="00D61149">
        <w:rPr>
          <w:rFonts w:ascii="Times New Roman" w:hAnsi="Times New Roman" w:cs="Times New Roman"/>
          <w:sz w:val="24"/>
          <w:szCs w:val="24"/>
        </w:rPr>
        <w:t xml:space="preserve">the development of professional identity as an HIV care </w:t>
      </w:r>
      <w:r w:rsidR="00FE0C40">
        <w:rPr>
          <w:rFonts w:ascii="Times New Roman" w:hAnsi="Times New Roman" w:cs="Times New Roman"/>
          <w:sz w:val="24"/>
          <w:szCs w:val="24"/>
        </w:rPr>
        <w:t>clinician</w:t>
      </w:r>
      <w:r w:rsidR="00C30E5F">
        <w:rPr>
          <w:rFonts w:ascii="Times New Roman" w:hAnsi="Times New Roman" w:cs="Times New Roman"/>
          <w:sz w:val="24"/>
          <w:szCs w:val="24"/>
        </w:rPr>
        <w:t xml:space="preserve"> </w:t>
      </w:r>
      <w:r w:rsidR="004103ED" w:rsidRPr="00D61149">
        <w:rPr>
          <w:rFonts w:ascii="Times New Roman" w:hAnsi="Times New Roman" w:cs="Times New Roman"/>
          <w:sz w:val="24"/>
          <w:szCs w:val="24"/>
        </w:rPr>
        <w:t>and connect</w:t>
      </w:r>
      <w:r w:rsidR="00CC03A2" w:rsidRPr="00D61149">
        <w:rPr>
          <w:rFonts w:ascii="Times New Roman" w:hAnsi="Times New Roman" w:cs="Times New Roman"/>
          <w:sz w:val="24"/>
          <w:szCs w:val="24"/>
        </w:rPr>
        <w:t>ing</w:t>
      </w:r>
      <w:r w:rsidR="004103ED" w:rsidRPr="00D61149">
        <w:rPr>
          <w:rFonts w:ascii="Times New Roman" w:hAnsi="Times New Roman" w:cs="Times New Roman"/>
          <w:sz w:val="24"/>
          <w:szCs w:val="24"/>
        </w:rPr>
        <w:t xml:space="preserve"> </w:t>
      </w:r>
      <w:r w:rsidR="001245CC">
        <w:rPr>
          <w:rFonts w:ascii="Times New Roman" w:hAnsi="Times New Roman" w:cs="Times New Roman"/>
          <w:sz w:val="24"/>
          <w:szCs w:val="24"/>
        </w:rPr>
        <w:t>Scholars</w:t>
      </w:r>
      <w:r w:rsidR="002836DC" w:rsidRPr="00D61149">
        <w:rPr>
          <w:rFonts w:ascii="Times New Roman" w:hAnsi="Times New Roman" w:cs="Times New Roman"/>
          <w:sz w:val="24"/>
          <w:szCs w:val="24"/>
        </w:rPr>
        <w:t xml:space="preserve"> </w:t>
      </w:r>
      <w:r w:rsidR="004103ED" w:rsidRPr="00D61149">
        <w:rPr>
          <w:rFonts w:ascii="Times New Roman" w:hAnsi="Times New Roman" w:cs="Times New Roman"/>
          <w:sz w:val="24"/>
          <w:szCs w:val="24"/>
        </w:rPr>
        <w:t xml:space="preserve">to </w:t>
      </w:r>
      <w:r w:rsidR="008951A2" w:rsidRPr="00D61149">
        <w:rPr>
          <w:rFonts w:ascii="Times New Roman" w:hAnsi="Times New Roman" w:cs="Times New Roman"/>
          <w:sz w:val="24"/>
          <w:szCs w:val="24"/>
        </w:rPr>
        <w:t>a larger network.</w:t>
      </w:r>
      <w:r w:rsidR="004103ED" w:rsidRPr="00D61149">
        <w:rPr>
          <w:rFonts w:ascii="Times New Roman" w:hAnsi="Times New Roman" w:cs="Times New Roman"/>
          <w:sz w:val="24"/>
          <w:szCs w:val="24"/>
        </w:rPr>
        <w:t xml:space="preserve"> </w:t>
      </w:r>
    </w:p>
    <w:p w14:paraId="52C5568E" w14:textId="57CB127C" w:rsidR="00B844DF" w:rsidRPr="00D61149" w:rsidRDefault="001121DC" w:rsidP="004E177B">
      <w:pPr>
        <w:spacing w:after="0" w:line="480" w:lineRule="auto"/>
        <w:rPr>
          <w:rFonts w:ascii="Times New Roman" w:hAnsi="Times New Roman" w:cs="Times New Roman"/>
          <w:sz w:val="24"/>
          <w:szCs w:val="24"/>
        </w:rPr>
      </w:pPr>
      <w:r w:rsidRPr="00D61149">
        <w:rPr>
          <w:rFonts w:ascii="Times New Roman" w:hAnsi="Times New Roman" w:cs="Times New Roman"/>
          <w:sz w:val="24"/>
          <w:szCs w:val="24"/>
        </w:rPr>
        <w:tab/>
      </w:r>
      <w:r w:rsidR="001362E5" w:rsidRPr="00D61149">
        <w:rPr>
          <w:rFonts w:ascii="Times New Roman" w:hAnsi="Times New Roman" w:cs="Times New Roman"/>
          <w:sz w:val="24"/>
          <w:szCs w:val="24"/>
        </w:rPr>
        <w:t>Professional identity formation</w:t>
      </w:r>
      <w:r w:rsidR="00B844DF" w:rsidRPr="00D61149">
        <w:rPr>
          <w:rFonts w:ascii="Times New Roman" w:hAnsi="Times New Roman" w:cs="Times New Roman"/>
          <w:sz w:val="24"/>
          <w:szCs w:val="24"/>
        </w:rPr>
        <w:t xml:space="preserve"> </w:t>
      </w:r>
      <w:r w:rsidR="005F76C1">
        <w:rPr>
          <w:rFonts w:ascii="Times New Roman" w:hAnsi="Times New Roman" w:cs="Times New Roman"/>
          <w:sz w:val="24"/>
          <w:szCs w:val="24"/>
        </w:rPr>
        <w:t xml:space="preserve">(PIF) </w:t>
      </w:r>
      <w:r w:rsidR="002836DC">
        <w:rPr>
          <w:rFonts w:ascii="Times New Roman" w:hAnsi="Times New Roman" w:cs="Times New Roman"/>
          <w:sz w:val="24"/>
          <w:szCs w:val="24"/>
        </w:rPr>
        <w:t xml:space="preserve">for physicians </w:t>
      </w:r>
      <w:r w:rsidR="00B844DF" w:rsidRPr="00D61149">
        <w:rPr>
          <w:rFonts w:ascii="Times New Roman" w:hAnsi="Times New Roman" w:cs="Times New Roman"/>
          <w:sz w:val="24"/>
          <w:szCs w:val="24"/>
        </w:rPr>
        <w:t>is defined as</w:t>
      </w:r>
      <w:r w:rsidR="002836DC">
        <w:rPr>
          <w:rFonts w:ascii="Times New Roman" w:hAnsi="Times New Roman" w:cs="Times New Roman"/>
          <w:sz w:val="24"/>
          <w:szCs w:val="24"/>
        </w:rPr>
        <w:t>,</w:t>
      </w:r>
      <w:r w:rsidR="00B844DF" w:rsidRPr="00D61149">
        <w:rPr>
          <w:rFonts w:ascii="Times New Roman" w:hAnsi="Times New Roman" w:cs="Times New Roman"/>
          <w:sz w:val="24"/>
          <w:szCs w:val="24"/>
        </w:rPr>
        <w:t xml:space="preserve"> “a representation of self, achieved in stages over time during which the characteristics, values, and norms of the medical profession are internalized, resulting in an individual thinking, acting, and feeling like a physician”</w:t>
      </w:r>
      <w:hyperlink w:anchor="_ENREF_4" w:tooltip="Cruess, 2014 #4" w:history="1">
        <w:r w:rsidR="00250B2E">
          <w:rPr>
            <w:rFonts w:ascii="Times New Roman" w:hAnsi="Times New Roman" w:cs="Times New Roman"/>
            <w:sz w:val="24"/>
            <w:szCs w:val="24"/>
          </w:rPr>
          <w:fldChar w:fldCharType="begin">
            <w:fldData xml:space="preserve">PEVuZE5vdGU+PENpdGU+PEF1dGhvcj5DcnVlc3M8L0F1dGhvcj48WWVhcj4yMDE0PC9ZZWFyPjxS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</w:fldData>
          </w:fldChar>
        </w:r>
        <w:r w:rsidR="00250B2E">
          <w:rPr>
            <w:rFonts w:ascii="Times New Roman" w:hAnsi="Times New Roman" w:cs="Times New Roman"/>
            <w:sz w:val="24"/>
            <w:szCs w:val="24"/>
          </w:rPr>
          <w:instrText xml:space="preserve"> ADDIN EN.CITE </w:instrText>
        </w:r>
        <w:r w:rsidR="00250B2E">
          <w:rPr>
            <w:rFonts w:ascii="Times New Roman" w:hAnsi="Times New Roman" w:cs="Times New Roman"/>
            <w:sz w:val="24"/>
            <w:szCs w:val="24"/>
          </w:rPr>
          <w:fldChar w:fldCharType="begin">
            <w:fldData xml:space="preserve">PEVuZE5vdGU+PENpdGU+PEF1dGhvcj5DcnVlc3M8L0F1dGhvcj48WWVhcj4yMDE0PC9ZZWFyPjxS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</w:fldData>
          </w:fldChar>
        </w:r>
        <w:r w:rsidR="00250B2E">
          <w:rPr>
            <w:rFonts w:ascii="Times New Roman" w:hAnsi="Times New Roman" w:cs="Times New Roman"/>
            <w:sz w:val="24"/>
            <w:szCs w:val="24"/>
          </w:rPr>
          <w:instrText xml:space="preserve"> ADDIN EN.CITE.DATA </w:instrText>
        </w:r>
        <w:r w:rsidR="00250B2E">
          <w:rPr>
            <w:rFonts w:ascii="Times New Roman" w:hAnsi="Times New Roman" w:cs="Times New Roman"/>
            <w:sz w:val="24"/>
            <w:szCs w:val="24"/>
          </w:rPr>
        </w:r>
        <w:r w:rsidR="00250B2E">
          <w:rPr>
            <w:rFonts w:ascii="Times New Roman" w:hAnsi="Times New Roman" w:cs="Times New Roman"/>
            <w:sz w:val="24"/>
            <w:szCs w:val="24"/>
          </w:rPr>
          <w:fldChar w:fldCharType="end"/>
        </w:r>
        <w:r w:rsidR="00250B2E">
          <w:rPr>
            <w:rFonts w:ascii="Times New Roman" w:hAnsi="Times New Roman" w:cs="Times New Roman"/>
            <w:sz w:val="24"/>
            <w:szCs w:val="24"/>
          </w:rPr>
        </w:r>
        <w:r w:rsidR="00250B2E">
          <w:rPr>
            <w:rFonts w:ascii="Times New Roman" w:hAnsi="Times New Roman" w:cs="Times New Roman"/>
            <w:sz w:val="24"/>
            <w:szCs w:val="24"/>
          </w:rPr>
          <w:fldChar w:fldCharType="separate"/>
        </w:r>
        <w:r w:rsidR="00250B2E" w:rsidRPr="006A3620">
          <w:rPr>
            <w:rFonts w:ascii="Times New Roman" w:hAnsi="Times New Roman" w:cs="Times New Roman"/>
            <w:noProof/>
            <w:sz w:val="24"/>
            <w:szCs w:val="24"/>
            <w:vertAlign w:val="superscript"/>
          </w:rPr>
          <w:t>4</w:t>
        </w:r>
        <w:r w:rsidR="00250B2E">
          <w:rPr>
            <w:rFonts w:ascii="Times New Roman" w:hAnsi="Times New Roman" w:cs="Times New Roman"/>
            <w:sz w:val="24"/>
            <w:szCs w:val="24"/>
          </w:rPr>
          <w:fldChar w:fldCharType="end"/>
        </w:r>
      </w:hyperlink>
      <w:r w:rsidR="00B844DF" w:rsidRPr="00D61149">
        <w:rPr>
          <w:rFonts w:ascii="Times New Roman" w:hAnsi="Times New Roman" w:cs="Times New Roman"/>
          <w:sz w:val="24"/>
          <w:szCs w:val="24"/>
        </w:rPr>
        <w:t xml:space="preserve"> </w:t>
      </w:r>
      <w:r w:rsidR="00B844DF" w:rsidRPr="0038469C">
        <w:rPr>
          <w:rFonts w:ascii="Times New Roman" w:hAnsi="Times New Roman" w:cs="Times New Roman"/>
          <w:sz w:val="24"/>
          <w:szCs w:val="24"/>
          <w:vertAlign w:val="superscript"/>
        </w:rPr>
        <w:t>(p. 1447)</w:t>
      </w:r>
      <w:r w:rsidR="00B844DF" w:rsidRPr="00D61149">
        <w:rPr>
          <w:rFonts w:ascii="Times New Roman" w:hAnsi="Times New Roman" w:cs="Times New Roman"/>
          <w:sz w:val="24"/>
          <w:szCs w:val="24"/>
        </w:rPr>
        <w:t xml:space="preserve">. For the purposes of the CSP, and in recognition of </w:t>
      </w:r>
      <w:r w:rsidR="002836DC">
        <w:rPr>
          <w:rFonts w:ascii="Times New Roman" w:hAnsi="Times New Roman" w:cs="Times New Roman"/>
          <w:sz w:val="24"/>
          <w:szCs w:val="24"/>
        </w:rPr>
        <w:t>clinicians from a</w:t>
      </w:r>
      <w:r w:rsidR="002836DC" w:rsidRPr="00D61149">
        <w:rPr>
          <w:rFonts w:ascii="Times New Roman" w:hAnsi="Times New Roman" w:cs="Times New Roman"/>
          <w:sz w:val="24"/>
          <w:szCs w:val="24"/>
        </w:rPr>
        <w:t xml:space="preserve"> </w:t>
      </w:r>
      <w:r w:rsidR="00B844DF" w:rsidRPr="00D61149">
        <w:rPr>
          <w:rFonts w:ascii="Times New Roman" w:hAnsi="Times New Roman" w:cs="Times New Roman"/>
          <w:sz w:val="24"/>
          <w:szCs w:val="24"/>
        </w:rPr>
        <w:t xml:space="preserve">variety of </w:t>
      </w:r>
      <w:r w:rsidR="002836DC">
        <w:rPr>
          <w:rFonts w:ascii="Times New Roman" w:hAnsi="Times New Roman" w:cs="Times New Roman"/>
          <w:sz w:val="24"/>
          <w:szCs w:val="24"/>
        </w:rPr>
        <w:t>professions</w:t>
      </w:r>
      <w:r w:rsidR="002836DC" w:rsidRPr="00D61149">
        <w:rPr>
          <w:rFonts w:ascii="Times New Roman" w:hAnsi="Times New Roman" w:cs="Times New Roman"/>
          <w:sz w:val="24"/>
          <w:szCs w:val="24"/>
        </w:rPr>
        <w:t xml:space="preserve"> </w:t>
      </w:r>
      <w:r w:rsidR="00B844DF" w:rsidRPr="00D61149">
        <w:rPr>
          <w:rFonts w:ascii="Times New Roman" w:hAnsi="Times New Roman" w:cs="Times New Roman"/>
          <w:sz w:val="24"/>
          <w:szCs w:val="24"/>
        </w:rPr>
        <w:t xml:space="preserve">who participate, physician would be substituted with “HIV </w:t>
      </w:r>
      <w:r w:rsidR="008A2682" w:rsidRPr="00D61149">
        <w:rPr>
          <w:rFonts w:ascii="Times New Roman" w:hAnsi="Times New Roman" w:cs="Times New Roman"/>
          <w:sz w:val="24"/>
          <w:szCs w:val="24"/>
        </w:rPr>
        <w:t>clinician</w:t>
      </w:r>
      <w:r w:rsidR="00B844DF" w:rsidRPr="00D61149">
        <w:rPr>
          <w:rFonts w:ascii="Times New Roman" w:hAnsi="Times New Roman" w:cs="Times New Roman"/>
          <w:sz w:val="24"/>
          <w:szCs w:val="24"/>
        </w:rPr>
        <w:t xml:space="preserve">” </w:t>
      </w:r>
      <w:r w:rsidR="002836DC">
        <w:rPr>
          <w:rFonts w:ascii="Times New Roman" w:hAnsi="Times New Roman" w:cs="Times New Roman"/>
          <w:sz w:val="24"/>
          <w:szCs w:val="24"/>
        </w:rPr>
        <w:t>for our paper</w:t>
      </w:r>
      <w:r w:rsidR="00B844DF" w:rsidRPr="00D61149">
        <w:rPr>
          <w:rFonts w:ascii="Times New Roman" w:hAnsi="Times New Roman" w:cs="Times New Roman"/>
          <w:sz w:val="24"/>
          <w:szCs w:val="24"/>
        </w:rPr>
        <w:t xml:space="preserve">. </w:t>
      </w:r>
      <w:r w:rsidR="00ED643F">
        <w:rPr>
          <w:rFonts w:ascii="Times New Roman" w:hAnsi="Times New Roman" w:cs="Times New Roman"/>
          <w:sz w:val="24"/>
          <w:szCs w:val="24"/>
        </w:rPr>
        <w:t>T</w:t>
      </w:r>
      <w:r w:rsidR="00B844DF" w:rsidRPr="00D61149">
        <w:rPr>
          <w:rFonts w:ascii="Times New Roman" w:hAnsi="Times New Roman" w:cs="Times New Roman"/>
          <w:sz w:val="24"/>
          <w:szCs w:val="24"/>
        </w:rPr>
        <w:t xml:space="preserve">he CSP aims to assist </w:t>
      </w:r>
      <w:r w:rsidR="00D60EA5" w:rsidRPr="00D61149">
        <w:rPr>
          <w:rFonts w:ascii="Times New Roman" w:hAnsi="Times New Roman" w:cs="Times New Roman"/>
          <w:sz w:val="24"/>
          <w:szCs w:val="24"/>
        </w:rPr>
        <w:t xml:space="preserve">clinicians </w:t>
      </w:r>
      <w:r w:rsidR="00F119F8">
        <w:rPr>
          <w:rFonts w:ascii="Times New Roman" w:hAnsi="Times New Roman" w:cs="Times New Roman"/>
          <w:sz w:val="24"/>
          <w:szCs w:val="24"/>
        </w:rPr>
        <w:t>to incorporate</w:t>
      </w:r>
      <w:r w:rsidR="004E177B">
        <w:rPr>
          <w:rFonts w:ascii="Times New Roman" w:hAnsi="Times New Roman" w:cs="Times New Roman"/>
          <w:sz w:val="24"/>
          <w:szCs w:val="24"/>
        </w:rPr>
        <w:t xml:space="preserve"> HIV management</w:t>
      </w:r>
      <w:r w:rsidR="00D60EA5" w:rsidRPr="00D61149">
        <w:rPr>
          <w:rFonts w:ascii="Times New Roman" w:hAnsi="Times New Roman" w:cs="Times New Roman"/>
          <w:sz w:val="24"/>
          <w:szCs w:val="24"/>
        </w:rPr>
        <w:t xml:space="preserve"> </w:t>
      </w:r>
      <w:r w:rsidR="00B844DF" w:rsidRPr="00D61149">
        <w:rPr>
          <w:rFonts w:ascii="Times New Roman" w:hAnsi="Times New Roman" w:cs="Times New Roman"/>
          <w:sz w:val="24"/>
          <w:szCs w:val="24"/>
        </w:rPr>
        <w:t xml:space="preserve">into their evolving professional identities. </w:t>
      </w:r>
    </w:p>
    <w:p w14:paraId="3BB39DB6" w14:textId="60D6C908" w:rsidR="00B844DF" w:rsidRPr="00D61149" w:rsidRDefault="00B844DF" w:rsidP="008951A2">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Relationships are integral in adopting professional values within professional identity formation</w:t>
      </w:r>
      <w:hyperlink w:anchor="_ENREF_5" w:tooltip="Wald, 2015 #5"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&lt;EndNote&gt;&lt;Cite&gt;&lt;Author&gt;Wald&lt;/Author&gt;&lt;Year&gt;2015&lt;/Year&gt;&lt;RecNum&gt;5&lt;/RecNum&gt;&lt;DisplayText&gt;&lt;style face="superscript"&gt;5&lt;/style&gt;&lt;/DisplayText&gt;&lt;record&gt;&lt;rec-number&gt;5&lt;/rec-number&gt;&lt;foreign-keys&gt;&lt;key app="EN" db-id="2rz5rez9n0pvfnewvr55evadt2azt5fs9vwe" timestamp="1520033470"&gt;5&lt;/key&gt;&lt;/foreign-keys&gt;&lt;ref-type name="Journal Article"&gt;17&lt;/ref-type&gt;&lt;contributors&gt;&lt;authors&gt;&lt;author&gt;Wald, H. S.&lt;/author&gt;&lt;/authors&gt;&lt;/contributors&gt;&lt;auth-address&gt;H.S. Wald is clinical associate professor of family medicine, Warren Alpert Medical School of Brown University, Providence, Rhode Island.&lt;/auth-address&gt;&lt;titles&gt;&lt;title&gt;Professional identity (trans)formation in medical education: reflection, relationship, resilience&lt;/title&gt;&lt;secondary-title&gt;Acad Med&lt;/secondary-title&gt;&lt;alt-title&gt;Academic medicine : journal of the Association of American Medical Colleges&lt;/alt-title&gt;&lt;/titles&gt;&lt;periodical&gt;&lt;full-title&gt;Acad Med&lt;/full-title&gt;&lt;abbr-1&gt;Academic medicine : journal of the Association of American Medical Colleges&lt;/abbr-1&gt;&lt;/periodical&gt;&lt;alt-periodical&gt;&lt;full-title&gt;Acad Med&lt;/full-title&gt;&lt;abbr-1&gt;Academic medicine : journal of the Association of American Medical Colleges&lt;/abbr-1&gt;&lt;/alt-periodical&gt;&lt;pages&gt;701-6&lt;/pages&gt;&lt;volume&gt;90&lt;/volume&gt;&lt;number&gt;6&lt;/number&gt;&lt;edition&gt;2015/04/18&lt;/edition&gt;&lt;keywords&gt;&lt;keyword&gt;Clinical Competence&lt;/keyword&gt;&lt;keyword&gt;Curriculum&lt;/keyword&gt;&lt;keyword&gt;*Education, Medical&lt;/keyword&gt;&lt;keyword&gt;Humans&lt;/keyword&gt;&lt;keyword&gt;*Interpersonal Relations&lt;/keyword&gt;&lt;keyword&gt;Physicians/*psychology&lt;/keyword&gt;&lt;keyword&gt;Professional Competence&lt;/keyword&gt;&lt;keyword&gt;*Resilience, Psychological&lt;/keyword&gt;&lt;keyword&gt;*Self Concept&lt;/keyword&gt;&lt;keyword&gt;*Social Identification&lt;/keyword&gt;&lt;keyword&gt;Students, Medical/*psychology&lt;/keyword&gt;&lt;/keywords&gt;&lt;dates&gt;&lt;year&gt;2015&lt;/year&gt;&lt;pub-dates&gt;&lt;date&gt;Jun&lt;/date&gt;&lt;/pub-dates&gt;&lt;/dates&gt;&lt;isbn&gt;1040-2446&lt;/isbn&gt;&lt;accession-num&gt;25881651&lt;/accession-num&gt;&lt;urls&gt;&lt;/urls&gt;&lt;electronic-resource-num&gt;10.1097/acm.0000000000000731&lt;/electronic-resource-num&gt;&lt;remote-database-provider&gt;NLM&lt;/remote-database-provider&gt;&lt;language&gt;eng&lt;/language&gt;&lt;/record&gt;&lt;/Cite&gt;&lt;/EndNote&gt;</w:instrText>
        </w:r>
        <w:r w:rsidR="00250B2E">
          <w:rPr>
            <w:rFonts w:ascii="Times New Roman" w:hAnsi="Times New Roman" w:cs="Times New Roman"/>
            <w:sz w:val="24"/>
            <w:szCs w:val="24"/>
          </w:rPr>
          <w:fldChar w:fldCharType="separate"/>
        </w:r>
        <w:r w:rsidR="00250B2E" w:rsidRPr="006A3620">
          <w:rPr>
            <w:rFonts w:ascii="Times New Roman" w:hAnsi="Times New Roman" w:cs="Times New Roman"/>
            <w:noProof/>
            <w:sz w:val="24"/>
            <w:szCs w:val="24"/>
            <w:vertAlign w:val="superscript"/>
          </w:rPr>
          <w:t>5</w:t>
        </w:r>
        <w:r w:rsidR="00250B2E">
          <w:rPr>
            <w:rFonts w:ascii="Times New Roman" w:hAnsi="Times New Roman" w:cs="Times New Roman"/>
            <w:sz w:val="24"/>
            <w:szCs w:val="24"/>
          </w:rPr>
          <w:fldChar w:fldCharType="end"/>
        </w:r>
      </w:hyperlink>
      <w:r w:rsidRPr="00D61149">
        <w:rPr>
          <w:rFonts w:ascii="Times New Roman" w:hAnsi="Times New Roman" w:cs="Times New Roman"/>
          <w:sz w:val="24"/>
          <w:szCs w:val="24"/>
        </w:rPr>
        <w:t xml:space="preserve">. </w:t>
      </w:r>
      <w:r w:rsidR="00DD66B3" w:rsidRPr="00D61149">
        <w:rPr>
          <w:rFonts w:ascii="Times New Roman" w:hAnsi="Times New Roman" w:cs="Times New Roman"/>
          <w:sz w:val="24"/>
          <w:szCs w:val="24"/>
        </w:rPr>
        <w:t>Relationships</w:t>
      </w:r>
      <w:r w:rsidRPr="00D61149">
        <w:rPr>
          <w:rFonts w:ascii="Times New Roman" w:hAnsi="Times New Roman" w:cs="Times New Roman"/>
          <w:sz w:val="24"/>
          <w:szCs w:val="24"/>
        </w:rPr>
        <w:t xml:space="preserve"> are at the heart of the CSP, such as those between </w:t>
      </w:r>
      <w:r w:rsidR="002836DC">
        <w:rPr>
          <w:rFonts w:ascii="Times New Roman" w:hAnsi="Times New Roman" w:cs="Times New Roman"/>
          <w:sz w:val="24"/>
          <w:szCs w:val="24"/>
        </w:rPr>
        <w:t xml:space="preserve">a </w:t>
      </w:r>
      <w:r w:rsidRPr="00D61149">
        <w:rPr>
          <w:rFonts w:ascii="Times New Roman" w:hAnsi="Times New Roman" w:cs="Times New Roman"/>
          <w:sz w:val="24"/>
          <w:szCs w:val="24"/>
        </w:rPr>
        <w:t xml:space="preserve">Scholar and Mentor, between </w:t>
      </w:r>
      <w:r w:rsidR="004F6267">
        <w:rPr>
          <w:rFonts w:ascii="Times New Roman" w:hAnsi="Times New Roman" w:cs="Times New Roman"/>
          <w:sz w:val="24"/>
          <w:szCs w:val="24"/>
        </w:rPr>
        <w:t>cohort members</w:t>
      </w:r>
      <w:r w:rsidRPr="00D61149">
        <w:rPr>
          <w:rFonts w:ascii="Times New Roman" w:hAnsi="Times New Roman" w:cs="Times New Roman"/>
          <w:sz w:val="24"/>
          <w:szCs w:val="24"/>
        </w:rPr>
        <w:t>, and in networking with</w:t>
      </w:r>
      <w:r w:rsidR="00986F7B" w:rsidRPr="00D61149">
        <w:rPr>
          <w:rFonts w:ascii="Times New Roman" w:hAnsi="Times New Roman" w:cs="Times New Roman"/>
          <w:sz w:val="24"/>
          <w:szCs w:val="24"/>
        </w:rPr>
        <w:t xml:space="preserve"> </w:t>
      </w:r>
      <w:r w:rsidR="00A8492C" w:rsidRPr="00D61149">
        <w:rPr>
          <w:rFonts w:ascii="Times New Roman" w:hAnsi="Times New Roman" w:cs="Times New Roman"/>
          <w:sz w:val="24"/>
          <w:szCs w:val="24"/>
        </w:rPr>
        <w:t xml:space="preserve">clinicians </w:t>
      </w:r>
      <w:r w:rsidRPr="00D61149">
        <w:rPr>
          <w:rFonts w:ascii="Times New Roman" w:hAnsi="Times New Roman" w:cs="Times New Roman"/>
          <w:sz w:val="24"/>
          <w:szCs w:val="24"/>
        </w:rPr>
        <w:t xml:space="preserve">outside the cohort. </w:t>
      </w:r>
      <w:r w:rsidR="00986F7B" w:rsidRPr="00D61149">
        <w:rPr>
          <w:rFonts w:ascii="Times New Roman" w:hAnsi="Times New Roman" w:cs="Times New Roman"/>
          <w:sz w:val="24"/>
          <w:szCs w:val="24"/>
        </w:rPr>
        <w:t xml:space="preserve">Social support among colleagues can be a protective factor against the burnout often experienced by </w:t>
      </w:r>
      <w:r w:rsidR="00986F7B" w:rsidRPr="00D61149">
        <w:rPr>
          <w:rFonts w:ascii="Times New Roman" w:hAnsi="Times New Roman" w:cs="Times New Roman"/>
          <w:sz w:val="24"/>
          <w:szCs w:val="24"/>
        </w:rPr>
        <w:lastRenderedPageBreak/>
        <w:t xml:space="preserve">HIV </w:t>
      </w:r>
      <w:r w:rsidR="00171EDF" w:rsidRPr="00D61149">
        <w:rPr>
          <w:rFonts w:ascii="Times New Roman" w:hAnsi="Times New Roman" w:cs="Times New Roman"/>
          <w:sz w:val="24"/>
          <w:szCs w:val="24"/>
        </w:rPr>
        <w:t>clinicians</w:t>
      </w:r>
      <w:hyperlink w:anchor="_ENREF_6" w:tooltip="Brown, 2002 #6"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&lt;EndNote&gt;&lt;Cite&gt;&lt;Author&gt;Brown&lt;/Author&gt;&lt;Year&gt;2002&lt;/Year&gt;&lt;RecNum&gt;6&lt;/RecNum&gt;&lt;DisplayText&gt;&lt;style face="superscript"&gt;6&lt;/style&gt;&lt;/DisplayText&gt;&lt;record&gt;&lt;rec-number&gt;6&lt;/rec-number&gt;&lt;foreign-keys&gt;&lt;key app="EN" db-id="2rz5rez9n0pvfnewvr55evadt2azt5fs9vwe" timestamp="1520033939"&gt;6&lt;/key&gt;&lt;/foreign-keys&gt;&lt;ref-type name="Journal Article"&gt;17&lt;/ref-type&gt;&lt;contributors&gt;&lt;authors&gt;&lt;author&gt;Brown, L. K.&lt;/author&gt;&lt;author&gt;Schultz, J. R.&lt;/author&gt;&lt;author&gt;Forsberg, A. D.&lt;/author&gt;&lt;author&gt;King, G.&lt;/author&gt;&lt;author&gt;Kocik, S. M.&lt;/author&gt;&lt;author&gt;Butler, R. B.&lt;/author&gt;&lt;/authors&gt;&lt;/contributors&gt;&lt;auth-address&gt;Department of Child Psychiatry, Rhode Island Hospital, Providence, RI, USA. LKBrown@lifespan.org&lt;/auth-address&gt;&lt;titles&gt;&lt;title&gt;Predictors of retention among HIV/hemophilia health care professionals&lt;/title&gt;&lt;secondary-title&gt;Gen Hosp Psychiatry&lt;/secondary-title&gt;&lt;alt-title&gt;General hospital psychiatry&lt;/alt-title&gt;&lt;/titles&gt;&lt;periodical&gt;&lt;full-title&gt;Gen Hosp Psychiatry&lt;/full-title&gt;&lt;abbr-1&gt;General hospital psychiatry&lt;/abbr-1&gt;&lt;/periodical&gt;&lt;alt-periodical&gt;&lt;full-title&gt;Gen Hosp Psychiatry&lt;/full-title&gt;&lt;abbr-1&gt;General hospital psychiatry&lt;/abbr-1&gt;&lt;/alt-periodical&gt;&lt;pages&gt;48-54&lt;/pages&gt;&lt;volume&gt;24&lt;/volume&gt;&lt;number&gt;1&lt;/number&gt;&lt;edition&gt;2002/01/30&lt;/edition&gt;&lt;keywords&gt;&lt;keyword&gt;Burnout, Professional/diagnosis/epidemiology/*psychology&lt;/keyword&gt;&lt;keyword&gt;Chronic Disease&lt;/keyword&gt;&lt;keyword&gt;Follow-Up Studies&lt;/keyword&gt;&lt;keyword&gt;HIV Seropositivity/*psychology&lt;/keyword&gt;&lt;keyword&gt;*Health Personnel&lt;/keyword&gt;&lt;keyword&gt;Hemophilia A/*psychology&lt;/keyword&gt;&lt;keyword&gt;Humans&lt;/keyword&gt;&lt;keyword&gt;*Job Satisfaction&lt;/keyword&gt;&lt;keyword&gt;Predictive Value of Tests&lt;/keyword&gt;&lt;keyword&gt;Prevalence&lt;/keyword&gt;&lt;keyword&gt;Prospective Studies&lt;/keyword&gt;&lt;keyword&gt;Reproducibility of Results&lt;/keyword&gt;&lt;/keywords&gt;&lt;dates&gt;&lt;year&gt;2002&lt;/year&gt;&lt;pub-dates&gt;&lt;date&gt;Jan-Feb&lt;/date&gt;&lt;/pub-dates&gt;&lt;/dates&gt;&lt;isbn&gt;0163-8343 (Print)&amp;#xD;0163-8343&lt;/isbn&gt;&lt;accession-num&gt;11814534&lt;/accession-num&gt;&lt;urls&gt;&lt;/urls&gt;&lt;remote-database-provider&gt;NLM&lt;/remote-database-provider&gt;&lt;language&gt;eng&lt;/language&gt;&lt;/record&gt;&lt;/Cite&gt;&lt;/EndNote&gt;</w:instrText>
        </w:r>
        <w:r w:rsidR="00250B2E">
          <w:rPr>
            <w:rFonts w:ascii="Times New Roman" w:hAnsi="Times New Roman" w:cs="Times New Roman"/>
            <w:sz w:val="24"/>
            <w:szCs w:val="24"/>
          </w:rPr>
          <w:fldChar w:fldCharType="separate"/>
        </w:r>
        <w:r w:rsidR="00250B2E" w:rsidRPr="006A3620">
          <w:rPr>
            <w:rFonts w:ascii="Times New Roman" w:hAnsi="Times New Roman" w:cs="Times New Roman"/>
            <w:noProof/>
            <w:sz w:val="24"/>
            <w:szCs w:val="24"/>
            <w:vertAlign w:val="superscript"/>
          </w:rPr>
          <w:t>6</w:t>
        </w:r>
        <w:r w:rsidR="00250B2E">
          <w:rPr>
            <w:rFonts w:ascii="Times New Roman" w:hAnsi="Times New Roman" w:cs="Times New Roman"/>
            <w:sz w:val="24"/>
            <w:szCs w:val="24"/>
          </w:rPr>
          <w:fldChar w:fldCharType="end"/>
        </w:r>
      </w:hyperlink>
      <w:r w:rsidR="00986F7B" w:rsidRPr="00D61149">
        <w:rPr>
          <w:rFonts w:ascii="Times New Roman" w:hAnsi="Times New Roman" w:cs="Times New Roman"/>
          <w:sz w:val="24"/>
          <w:szCs w:val="24"/>
        </w:rPr>
        <w:t xml:space="preserve">, making the establishment of a network valuable for </w:t>
      </w:r>
      <w:r w:rsidR="00F119F8">
        <w:rPr>
          <w:rFonts w:ascii="Times New Roman" w:hAnsi="Times New Roman" w:cs="Times New Roman"/>
          <w:sz w:val="24"/>
          <w:szCs w:val="24"/>
        </w:rPr>
        <w:t>workforce maintenance</w:t>
      </w:r>
      <w:r w:rsidR="00986F7B" w:rsidRPr="00D61149">
        <w:rPr>
          <w:rFonts w:ascii="Times New Roman" w:hAnsi="Times New Roman" w:cs="Times New Roman"/>
          <w:sz w:val="24"/>
          <w:szCs w:val="24"/>
        </w:rPr>
        <w:t xml:space="preserve">. A clinician’s understanding of their role in relation to </w:t>
      </w:r>
      <w:r w:rsidR="00C37F92">
        <w:rPr>
          <w:rFonts w:ascii="Times New Roman" w:hAnsi="Times New Roman" w:cs="Times New Roman"/>
          <w:sz w:val="24"/>
          <w:szCs w:val="24"/>
        </w:rPr>
        <w:t>their</w:t>
      </w:r>
      <w:r w:rsidR="00C37F92" w:rsidRPr="00D61149">
        <w:rPr>
          <w:rFonts w:ascii="Times New Roman" w:hAnsi="Times New Roman" w:cs="Times New Roman"/>
          <w:sz w:val="24"/>
          <w:szCs w:val="24"/>
        </w:rPr>
        <w:t xml:space="preserve"> </w:t>
      </w:r>
      <w:r w:rsidR="00986F7B" w:rsidRPr="00D61149">
        <w:rPr>
          <w:rFonts w:ascii="Times New Roman" w:hAnsi="Times New Roman" w:cs="Times New Roman"/>
          <w:sz w:val="24"/>
          <w:szCs w:val="24"/>
        </w:rPr>
        <w:t xml:space="preserve">larger community is critical to the formation of their identity. Therefore, opportunities to be connected to the larger network are a crucial part of </w:t>
      </w:r>
      <w:r w:rsidR="00C37F92">
        <w:rPr>
          <w:rFonts w:ascii="Times New Roman" w:hAnsi="Times New Roman" w:cs="Times New Roman"/>
          <w:sz w:val="24"/>
          <w:szCs w:val="24"/>
        </w:rPr>
        <w:t xml:space="preserve">an individual clinicians’ </w:t>
      </w:r>
      <w:r w:rsidR="00986F7B" w:rsidRPr="00D61149">
        <w:rPr>
          <w:rFonts w:ascii="Times New Roman" w:hAnsi="Times New Roman" w:cs="Times New Roman"/>
          <w:sz w:val="24"/>
          <w:szCs w:val="24"/>
        </w:rPr>
        <w:t>development</w:t>
      </w:r>
      <w:r w:rsidR="004F6267">
        <w:rPr>
          <w:rFonts w:ascii="Times New Roman" w:hAnsi="Times New Roman" w:cs="Times New Roman"/>
          <w:sz w:val="24"/>
          <w:szCs w:val="24"/>
        </w:rPr>
        <w:t>, and of the CSP</w:t>
      </w:r>
      <w:r w:rsidR="00986F7B" w:rsidRPr="00D61149">
        <w:rPr>
          <w:rFonts w:ascii="Times New Roman" w:hAnsi="Times New Roman" w:cs="Times New Roman"/>
          <w:sz w:val="24"/>
          <w:szCs w:val="24"/>
        </w:rPr>
        <w:t xml:space="preserve">. It is the combination of the individual and collective factors that optimize </w:t>
      </w:r>
      <w:r w:rsidR="005F76C1">
        <w:rPr>
          <w:rFonts w:ascii="Times New Roman" w:hAnsi="Times New Roman" w:cs="Times New Roman"/>
          <w:sz w:val="24"/>
          <w:szCs w:val="24"/>
        </w:rPr>
        <w:t>PIF</w:t>
      </w:r>
      <w:hyperlink w:anchor="_ENREF_7" w:tooltip="Jarvis-Selinger, 2012 #7"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&lt;EndNote&gt;&lt;Cite&gt;&lt;Author&gt;Jarvis-Selinger&lt;/Author&gt;&lt;Year&gt;2012&lt;/Year&gt;&lt;RecNum&gt;7&lt;/RecNum&gt;&lt;DisplayText&gt;&lt;style face="superscript"&gt;7&lt;/style&gt;&lt;/DisplayText&gt;&lt;record&gt;&lt;rec-number&gt;7&lt;/rec-number&gt;&lt;foreign-keys&gt;&lt;key app="EN" db-id="2rz5rez9n0pvfnewvr55evadt2azt5fs9vwe" timestamp="1520034003"&gt;7&lt;/key&gt;&lt;/foreign-keys&gt;&lt;ref-type name="Journal Article"&gt;17&lt;/ref-type&gt;&lt;contributors&gt;&lt;authors&gt;&lt;author&gt;Jarvis-Selinger, S.&lt;/author&gt;&lt;author&gt;Pratt, D. D.&lt;/author&gt;&lt;author&gt;Regehr, G.&lt;/author&gt;&lt;/authors&gt;&lt;/contributors&gt;&lt;auth-address&gt;Department of Surgery, Faculty of Medicine, University of British Columbia, Vancouver, British Columbia, Canada. sandra.js@ubc.ca&lt;/auth-address&gt;&lt;titles&gt;&lt;title&gt;Competency is not enough: integrating identity formation into the medical education discourse&lt;/title&gt;&lt;secondary-title&gt;Acad Med&lt;/secondary-title&gt;&lt;alt-title&gt;Academic medicine : journal of the Association of American Medical Colleges&lt;/alt-title&gt;&lt;/titles&gt;&lt;periodical&gt;&lt;full-title&gt;Acad Med&lt;/full-title&gt;&lt;abbr-1&gt;Academic medicine : journal of the Association of American Medical Colleges&lt;/abbr-1&gt;&lt;/periodical&gt;&lt;alt-periodical&gt;&lt;full-title&gt;Acad Med&lt;/full-title&gt;&lt;abbr-1&gt;Academic medicine : journal of the Association of American Medical Colleges&lt;/abbr-1&gt;&lt;/alt-periodical&gt;&lt;pages&gt;1185-90&lt;/pages&gt;&lt;volume&gt;87&lt;/volume&gt;&lt;number&gt;9&lt;/number&gt;&lt;edition&gt;2012/07/28&lt;/edition&gt;&lt;keywords&gt;&lt;keyword&gt;*Clinical Competence&lt;/keyword&gt;&lt;keyword&gt;Education, Medical, Graduate&lt;/keyword&gt;&lt;keyword&gt;Education, Medical, Undergraduate&lt;/keyword&gt;&lt;keyword&gt;Humans&lt;/keyword&gt;&lt;keyword&gt;*Physician&amp;apos;s Role&lt;/keyword&gt;&lt;keyword&gt;*Social Identification&lt;/keyword&gt;&lt;keyword&gt;Sociology, Medical&lt;/keyword&gt;&lt;/keywords&gt;&lt;dates&gt;&lt;year&gt;2012&lt;/year&gt;&lt;pub-dates&gt;&lt;date&gt;Sep&lt;/date&gt;&lt;/pub-dates&gt;&lt;/dates&gt;&lt;isbn&gt;1040-2446&lt;/isbn&gt;&lt;accession-num&gt;22836834&lt;/accession-num&gt;&lt;urls&gt;&lt;/urls&gt;&lt;electronic-resource-num&gt;10.1097/ACM.0b013e3182604968&lt;/electronic-resource-num&gt;&lt;remote-database-provider&gt;NLM&lt;/remote-database-provider&gt;&lt;language&gt;eng&lt;/language&gt;&lt;/record&gt;&lt;/Cite&gt;&lt;/EndNote&gt;</w:instrText>
        </w:r>
        <w:r w:rsidR="00250B2E">
          <w:rPr>
            <w:rFonts w:ascii="Times New Roman" w:hAnsi="Times New Roman" w:cs="Times New Roman"/>
            <w:sz w:val="24"/>
            <w:szCs w:val="24"/>
          </w:rPr>
          <w:fldChar w:fldCharType="separate"/>
        </w:r>
        <w:r w:rsidR="00250B2E" w:rsidRPr="00F36D48">
          <w:rPr>
            <w:rFonts w:ascii="Times New Roman" w:hAnsi="Times New Roman" w:cs="Times New Roman"/>
            <w:noProof/>
            <w:sz w:val="24"/>
            <w:szCs w:val="24"/>
            <w:vertAlign w:val="superscript"/>
          </w:rPr>
          <w:t>7</w:t>
        </w:r>
        <w:r w:rsidR="00250B2E">
          <w:rPr>
            <w:rFonts w:ascii="Times New Roman" w:hAnsi="Times New Roman" w:cs="Times New Roman"/>
            <w:sz w:val="24"/>
            <w:szCs w:val="24"/>
          </w:rPr>
          <w:fldChar w:fldCharType="end"/>
        </w:r>
      </w:hyperlink>
      <w:r w:rsidR="00986F7B" w:rsidRPr="00D61149">
        <w:rPr>
          <w:rFonts w:ascii="Times New Roman" w:hAnsi="Times New Roman" w:cs="Times New Roman"/>
          <w:sz w:val="24"/>
          <w:szCs w:val="24"/>
        </w:rPr>
        <w:t xml:space="preserve">. </w:t>
      </w:r>
    </w:p>
    <w:p w14:paraId="0850EC33" w14:textId="5ACDDE07" w:rsidR="001E6DE4" w:rsidRPr="00D61149" w:rsidRDefault="00DE1E04" w:rsidP="00F179F6">
      <w:pPr>
        <w:spacing w:after="0" w:line="480" w:lineRule="auto"/>
        <w:ind w:firstLine="720"/>
        <w:rPr>
          <w:rFonts w:ascii="Times New Roman" w:hAnsi="Times New Roman" w:cs="Times New Roman"/>
          <w:b/>
          <w:i/>
          <w:sz w:val="24"/>
          <w:szCs w:val="24"/>
        </w:rPr>
      </w:pPr>
      <w:r w:rsidRPr="00D61149">
        <w:rPr>
          <w:rFonts w:ascii="Times New Roman" w:hAnsi="Times New Roman" w:cs="Times New Roman"/>
          <w:sz w:val="24"/>
          <w:szCs w:val="24"/>
        </w:rPr>
        <w:t xml:space="preserve">The CSP is </w:t>
      </w:r>
      <w:r w:rsidR="004E177B">
        <w:rPr>
          <w:rFonts w:ascii="Times New Roman" w:hAnsi="Times New Roman" w:cs="Times New Roman"/>
          <w:sz w:val="24"/>
          <w:szCs w:val="24"/>
        </w:rPr>
        <w:t>a</w:t>
      </w:r>
      <w:r w:rsidR="00DE6DC6">
        <w:rPr>
          <w:rFonts w:ascii="Times New Roman" w:hAnsi="Times New Roman" w:cs="Times New Roman"/>
          <w:sz w:val="24"/>
          <w:szCs w:val="24"/>
        </w:rPr>
        <w:t xml:space="preserve"> </w:t>
      </w:r>
      <w:r w:rsidR="00F179F6" w:rsidRPr="00D61149">
        <w:rPr>
          <w:rFonts w:ascii="Times New Roman" w:hAnsi="Times New Roman" w:cs="Times New Roman"/>
          <w:sz w:val="24"/>
          <w:szCs w:val="24"/>
        </w:rPr>
        <w:t xml:space="preserve">longitudinal, </w:t>
      </w:r>
      <w:r w:rsidR="00C37F92">
        <w:rPr>
          <w:rFonts w:ascii="Times New Roman" w:hAnsi="Times New Roman" w:cs="Times New Roman"/>
          <w:sz w:val="24"/>
          <w:szCs w:val="24"/>
        </w:rPr>
        <w:t>mentored</w:t>
      </w:r>
      <w:r w:rsidRPr="00D61149">
        <w:rPr>
          <w:rFonts w:ascii="Times New Roman" w:hAnsi="Times New Roman" w:cs="Times New Roman"/>
          <w:sz w:val="24"/>
          <w:szCs w:val="24"/>
        </w:rPr>
        <w:t xml:space="preserve"> program</w:t>
      </w:r>
      <w:r w:rsidR="004E177B">
        <w:rPr>
          <w:rFonts w:ascii="Times New Roman" w:hAnsi="Times New Roman" w:cs="Times New Roman"/>
          <w:sz w:val="24"/>
          <w:szCs w:val="24"/>
        </w:rPr>
        <w:t xml:space="preserve"> that assists </w:t>
      </w:r>
      <w:r w:rsidR="00FA2090">
        <w:rPr>
          <w:rFonts w:ascii="Times New Roman" w:hAnsi="Times New Roman" w:cs="Times New Roman"/>
          <w:sz w:val="24"/>
          <w:szCs w:val="24"/>
        </w:rPr>
        <w:t>S</w:t>
      </w:r>
      <w:r w:rsidR="004E177B">
        <w:rPr>
          <w:rFonts w:ascii="Times New Roman" w:hAnsi="Times New Roman" w:cs="Times New Roman"/>
          <w:sz w:val="24"/>
          <w:szCs w:val="24"/>
        </w:rPr>
        <w:t xml:space="preserve">cholars in achieving their goals </w:t>
      </w:r>
      <w:r w:rsidRPr="00D61149">
        <w:rPr>
          <w:rFonts w:ascii="Times New Roman" w:hAnsi="Times New Roman" w:cs="Times New Roman"/>
          <w:sz w:val="24"/>
          <w:szCs w:val="24"/>
        </w:rPr>
        <w:t>while meeting a set of core capabilities</w:t>
      </w:r>
      <w:hyperlink w:anchor="_ENREF_2" w:tooltip="Boehler, 2016 #1"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&lt;EndNote&gt;&lt;Cite&gt;&lt;Author&gt;Boehler&lt;/Author&gt;&lt;Year&gt;2016&lt;/Year&gt;&lt;RecNum&gt;1&lt;/RecNum&gt;&lt;DisplayText&gt;&lt;style face="superscript"&gt;2&lt;/style&gt;&lt;/DisplayText&gt;&lt;record&gt;&lt;rec-number&gt;1&lt;/rec-number&gt;&lt;foreign-keys&gt;&lt;key app="EN" db-id="2rz5rez9n0pvfnewvr55evadt2azt5fs9vwe" timestamp="1520030496"&gt;1&lt;/key&gt;&lt;/foreign-keys&gt;&lt;ref-type name="Journal Article"&gt;17&lt;/ref-type&gt;&lt;contributors&gt;&lt;authors&gt;&lt;author&gt;Boehler, Malinda&lt;/author&gt;&lt;author&gt;Schechtman, Barbara&lt;/author&gt;&lt;author&gt;Rivero, Ricardo&lt;/author&gt;&lt;author&gt;Jacob, Beth-Anne&lt;/author&gt;&lt;author&gt;Sherer, Renslow&lt;/author&gt;&lt;author&gt;Wagner, Cornelia&lt;/author&gt;&lt;author&gt;Alabduljabbar, Salma A.&lt;/author&gt;&lt;author&gt;Linsk, Nathan L.&lt;/author&gt;&lt;/authors&gt;&lt;/contributors&gt;&lt;titles&gt;&lt;title&gt;Developing the HIV Workforce: The MATEC Clinician Scholars Program&lt;/title&gt;&lt;secondary-title&gt;JANA Journal of the Association of Nurses in AIDS Care&lt;/secondary-title&gt;&lt;/titles&gt;&lt;periodical&gt;&lt;full-title&gt;JANA Journal of the Association of Nurses in AIDS Care&lt;/full-title&gt;&lt;/periodical&gt;&lt;pages&gt;246-260&lt;/pages&gt;&lt;volume&gt;27&lt;/volume&gt;&lt;number&gt;3&lt;/number&gt;&lt;dates&gt;&lt;year&gt;2016&lt;/year&gt;&lt;/dates&gt;&lt;isbn&gt;1055-3290&lt;/isbn&gt;&lt;urls&gt;&lt;/urls&gt;&lt;remote-database-name&gt;/z-wcorg/&lt;/remote-database-name&gt;&lt;remote-database-provider&gt;http://worldcat.org&lt;/remote-database-provider&gt;&lt;language&gt;English&lt;/language&gt;&lt;/record&gt;&lt;/Cite&gt;&lt;/EndNote&gt;</w:instrText>
        </w:r>
        <w:r w:rsidR="00250B2E">
          <w:rPr>
            <w:rFonts w:ascii="Times New Roman" w:hAnsi="Times New Roman" w:cs="Times New Roman"/>
            <w:sz w:val="24"/>
            <w:szCs w:val="24"/>
          </w:rPr>
          <w:fldChar w:fldCharType="separate"/>
        </w:r>
        <w:r w:rsidR="00250B2E" w:rsidRPr="00F36D48">
          <w:rPr>
            <w:rFonts w:ascii="Times New Roman" w:hAnsi="Times New Roman" w:cs="Times New Roman"/>
            <w:noProof/>
            <w:sz w:val="24"/>
            <w:szCs w:val="24"/>
            <w:vertAlign w:val="superscript"/>
          </w:rPr>
          <w:t>2</w:t>
        </w:r>
        <w:r w:rsidR="00250B2E">
          <w:rPr>
            <w:rFonts w:ascii="Times New Roman" w:hAnsi="Times New Roman" w:cs="Times New Roman"/>
            <w:sz w:val="24"/>
            <w:szCs w:val="24"/>
          </w:rPr>
          <w:fldChar w:fldCharType="end"/>
        </w:r>
      </w:hyperlink>
      <w:r w:rsidRPr="00D61149">
        <w:rPr>
          <w:rFonts w:ascii="Times New Roman" w:hAnsi="Times New Roman" w:cs="Times New Roman"/>
          <w:sz w:val="24"/>
          <w:szCs w:val="24"/>
        </w:rPr>
        <w:t xml:space="preserve">. </w:t>
      </w:r>
      <w:r w:rsidR="001E6DE4" w:rsidRPr="00D61149">
        <w:rPr>
          <w:rFonts w:ascii="Times New Roman" w:hAnsi="Times New Roman" w:cs="Times New Roman"/>
          <w:sz w:val="24"/>
          <w:szCs w:val="24"/>
        </w:rPr>
        <w:t xml:space="preserve">The CSP </w:t>
      </w:r>
      <w:r w:rsidR="00F179F6" w:rsidRPr="00D61149">
        <w:rPr>
          <w:rFonts w:ascii="Times New Roman" w:hAnsi="Times New Roman" w:cs="Times New Roman"/>
          <w:sz w:val="24"/>
          <w:szCs w:val="24"/>
        </w:rPr>
        <w:t xml:space="preserve">pairs </w:t>
      </w:r>
      <w:r w:rsidR="00C37F92">
        <w:rPr>
          <w:rFonts w:ascii="Times New Roman" w:hAnsi="Times New Roman" w:cs="Times New Roman"/>
          <w:sz w:val="24"/>
          <w:szCs w:val="24"/>
        </w:rPr>
        <w:t>each</w:t>
      </w:r>
      <w:r w:rsidR="00C37F92" w:rsidRPr="00D61149">
        <w:rPr>
          <w:rFonts w:ascii="Times New Roman" w:hAnsi="Times New Roman" w:cs="Times New Roman"/>
          <w:sz w:val="24"/>
          <w:szCs w:val="24"/>
        </w:rPr>
        <w:t xml:space="preserve"> </w:t>
      </w:r>
      <w:r w:rsidR="00A8492C" w:rsidRPr="00D61149">
        <w:rPr>
          <w:rFonts w:ascii="Times New Roman" w:hAnsi="Times New Roman" w:cs="Times New Roman"/>
          <w:sz w:val="24"/>
          <w:szCs w:val="24"/>
        </w:rPr>
        <w:t>S</w:t>
      </w:r>
      <w:r w:rsidR="00F179F6" w:rsidRPr="00D61149">
        <w:rPr>
          <w:rFonts w:ascii="Times New Roman" w:hAnsi="Times New Roman" w:cs="Times New Roman"/>
          <w:sz w:val="24"/>
          <w:szCs w:val="24"/>
        </w:rPr>
        <w:t xml:space="preserve">cholar with a </w:t>
      </w:r>
      <w:r w:rsidR="00A8492C" w:rsidRPr="00D61149">
        <w:rPr>
          <w:rFonts w:ascii="Times New Roman" w:hAnsi="Times New Roman" w:cs="Times New Roman"/>
          <w:sz w:val="24"/>
          <w:szCs w:val="24"/>
        </w:rPr>
        <w:t>M</w:t>
      </w:r>
      <w:r w:rsidR="001E6DE4" w:rsidRPr="00D61149">
        <w:rPr>
          <w:rFonts w:ascii="Times New Roman" w:hAnsi="Times New Roman" w:cs="Times New Roman"/>
          <w:sz w:val="24"/>
          <w:szCs w:val="24"/>
        </w:rPr>
        <w:t>entor and other experienced HIV clinicians</w:t>
      </w:r>
      <w:r w:rsidR="007F1D33" w:rsidRPr="00D61149">
        <w:rPr>
          <w:rFonts w:ascii="Times New Roman" w:hAnsi="Times New Roman" w:cs="Times New Roman"/>
          <w:sz w:val="24"/>
          <w:szCs w:val="24"/>
        </w:rPr>
        <w:t>,</w:t>
      </w:r>
      <w:r w:rsidR="001E6DE4" w:rsidRPr="00D61149">
        <w:rPr>
          <w:rFonts w:ascii="Times New Roman" w:hAnsi="Times New Roman" w:cs="Times New Roman"/>
          <w:sz w:val="24"/>
          <w:szCs w:val="24"/>
        </w:rPr>
        <w:t xml:space="preserve"> </w:t>
      </w:r>
      <w:r w:rsidR="00F179F6" w:rsidRPr="00D61149">
        <w:rPr>
          <w:rFonts w:ascii="Times New Roman" w:hAnsi="Times New Roman" w:cs="Times New Roman"/>
          <w:sz w:val="24"/>
          <w:szCs w:val="24"/>
        </w:rPr>
        <w:t xml:space="preserve">and </w:t>
      </w:r>
      <w:r w:rsidR="00A8492C" w:rsidRPr="00D61149">
        <w:rPr>
          <w:rFonts w:ascii="Times New Roman" w:hAnsi="Times New Roman" w:cs="Times New Roman"/>
          <w:sz w:val="24"/>
          <w:szCs w:val="24"/>
        </w:rPr>
        <w:t>S</w:t>
      </w:r>
      <w:r w:rsidR="00F179F6" w:rsidRPr="00D61149">
        <w:rPr>
          <w:rFonts w:ascii="Times New Roman" w:hAnsi="Times New Roman" w:cs="Times New Roman"/>
          <w:sz w:val="24"/>
          <w:szCs w:val="24"/>
        </w:rPr>
        <w:t>cholars learn by managing</w:t>
      </w:r>
      <w:r w:rsidR="001E6DE4" w:rsidRPr="00D61149">
        <w:rPr>
          <w:rFonts w:ascii="Times New Roman" w:hAnsi="Times New Roman" w:cs="Times New Roman"/>
          <w:sz w:val="24"/>
          <w:szCs w:val="24"/>
        </w:rPr>
        <w:t xml:space="preserve"> complicated cases in real time. The clinical Mentor</w:t>
      </w:r>
      <w:r w:rsidR="00C37F92">
        <w:rPr>
          <w:rFonts w:ascii="Times New Roman" w:hAnsi="Times New Roman" w:cs="Times New Roman"/>
          <w:sz w:val="24"/>
          <w:szCs w:val="24"/>
        </w:rPr>
        <w:t>s</w:t>
      </w:r>
      <w:r w:rsidR="001E6DE4" w:rsidRPr="00D61149">
        <w:rPr>
          <w:rFonts w:ascii="Times New Roman" w:hAnsi="Times New Roman" w:cs="Times New Roman"/>
          <w:sz w:val="24"/>
          <w:szCs w:val="24"/>
        </w:rPr>
        <w:t xml:space="preserve"> provide ongoing support which engages the</w:t>
      </w:r>
      <w:r w:rsidR="00AB7CB8" w:rsidRPr="00D61149">
        <w:rPr>
          <w:rFonts w:ascii="Times New Roman" w:hAnsi="Times New Roman" w:cs="Times New Roman"/>
          <w:sz w:val="24"/>
          <w:szCs w:val="24"/>
        </w:rPr>
        <w:t xml:space="preserve"> Scholars</w:t>
      </w:r>
      <w:r w:rsidR="001E6DE4" w:rsidRPr="00D61149">
        <w:rPr>
          <w:rFonts w:ascii="Times New Roman" w:hAnsi="Times New Roman" w:cs="Times New Roman"/>
          <w:sz w:val="24"/>
          <w:szCs w:val="24"/>
        </w:rPr>
        <w:t xml:space="preserve"> in the network. The tailored </w:t>
      </w:r>
      <w:r w:rsidR="00437D21">
        <w:rPr>
          <w:rFonts w:ascii="Times New Roman" w:hAnsi="Times New Roman" w:cs="Times New Roman"/>
          <w:sz w:val="24"/>
          <w:szCs w:val="24"/>
        </w:rPr>
        <w:t>nature</w:t>
      </w:r>
      <w:r w:rsidR="00437D21" w:rsidRPr="00D61149">
        <w:rPr>
          <w:rFonts w:ascii="Times New Roman" w:hAnsi="Times New Roman" w:cs="Times New Roman"/>
          <w:sz w:val="24"/>
          <w:szCs w:val="24"/>
        </w:rPr>
        <w:t xml:space="preserve"> </w:t>
      </w:r>
      <w:r w:rsidR="001E6DE4" w:rsidRPr="00D61149">
        <w:rPr>
          <w:rFonts w:ascii="Times New Roman" w:hAnsi="Times New Roman" w:cs="Times New Roman"/>
          <w:sz w:val="24"/>
          <w:szCs w:val="24"/>
        </w:rPr>
        <w:t xml:space="preserve">of the </w:t>
      </w:r>
      <w:r w:rsidR="00CB59A1" w:rsidRPr="00D61149">
        <w:rPr>
          <w:rFonts w:ascii="Times New Roman" w:hAnsi="Times New Roman" w:cs="Times New Roman"/>
          <w:sz w:val="24"/>
          <w:szCs w:val="24"/>
        </w:rPr>
        <w:t xml:space="preserve">program allows </w:t>
      </w:r>
      <w:r w:rsidR="00A8492C" w:rsidRPr="00D61149">
        <w:rPr>
          <w:rFonts w:ascii="Times New Roman" w:hAnsi="Times New Roman" w:cs="Times New Roman"/>
          <w:sz w:val="24"/>
          <w:szCs w:val="24"/>
        </w:rPr>
        <w:t>S</w:t>
      </w:r>
      <w:r w:rsidR="00CB59A1" w:rsidRPr="00D61149">
        <w:rPr>
          <w:rFonts w:ascii="Times New Roman" w:hAnsi="Times New Roman" w:cs="Times New Roman"/>
          <w:sz w:val="24"/>
          <w:szCs w:val="24"/>
        </w:rPr>
        <w:t xml:space="preserve">cholars to build </w:t>
      </w:r>
      <w:r w:rsidR="002D3CAD">
        <w:rPr>
          <w:rFonts w:ascii="Times New Roman" w:hAnsi="Times New Roman" w:cs="Times New Roman"/>
          <w:sz w:val="24"/>
          <w:szCs w:val="24"/>
        </w:rPr>
        <w:t>up</w:t>
      </w:r>
      <w:r w:rsidR="00CB59A1" w:rsidRPr="00D61149">
        <w:rPr>
          <w:rFonts w:ascii="Times New Roman" w:hAnsi="Times New Roman" w:cs="Times New Roman"/>
          <w:sz w:val="24"/>
          <w:szCs w:val="24"/>
        </w:rPr>
        <w:t xml:space="preserve">on existing knowledge and </w:t>
      </w:r>
      <w:r w:rsidR="001E6DE4" w:rsidRPr="00D61149">
        <w:rPr>
          <w:rFonts w:ascii="Times New Roman" w:hAnsi="Times New Roman" w:cs="Times New Roman"/>
          <w:sz w:val="24"/>
          <w:szCs w:val="24"/>
        </w:rPr>
        <w:t xml:space="preserve">guide their </w:t>
      </w:r>
      <w:r w:rsidR="00420CF2" w:rsidRPr="00D61149">
        <w:rPr>
          <w:rFonts w:ascii="Times New Roman" w:hAnsi="Times New Roman" w:cs="Times New Roman"/>
          <w:sz w:val="24"/>
          <w:szCs w:val="24"/>
        </w:rPr>
        <w:t>own professional development.</w:t>
      </w:r>
      <w:r w:rsidR="001E6DE4" w:rsidRPr="00D61149">
        <w:rPr>
          <w:rFonts w:ascii="Times New Roman" w:hAnsi="Times New Roman" w:cs="Times New Roman"/>
          <w:sz w:val="24"/>
          <w:szCs w:val="24"/>
        </w:rPr>
        <w:t xml:space="preserve">  </w:t>
      </w:r>
    </w:p>
    <w:p w14:paraId="4B49E6EA" w14:textId="7FD894E4" w:rsidR="00B432C9" w:rsidRPr="00D61149" w:rsidRDefault="001E6DE4" w:rsidP="004E177B">
      <w:pPr>
        <w:spacing w:after="0" w:line="480" w:lineRule="auto"/>
        <w:rPr>
          <w:rFonts w:ascii="Times New Roman" w:hAnsi="Times New Roman" w:cs="Times New Roman"/>
          <w:sz w:val="24"/>
          <w:szCs w:val="24"/>
        </w:rPr>
      </w:pPr>
      <w:r w:rsidRPr="00D61149">
        <w:rPr>
          <w:rFonts w:ascii="Times New Roman" w:hAnsi="Times New Roman" w:cs="Times New Roman"/>
          <w:sz w:val="24"/>
          <w:szCs w:val="24"/>
        </w:rPr>
        <w:tab/>
        <w:t xml:space="preserve">While </w:t>
      </w:r>
      <w:r w:rsidR="005F76C1">
        <w:rPr>
          <w:rFonts w:ascii="Times New Roman" w:hAnsi="Times New Roman" w:cs="Times New Roman"/>
          <w:sz w:val="24"/>
          <w:szCs w:val="24"/>
        </w:rPr>
        <w:t>PIF</w:t>
      </w:r>
      <w:r w:rsidRPr="00D61149">
        <w:rPr>
          <w:rFonts w:ascii="Times New Roman" w:hAnsi="Times New Roman" w:cs="Times New Roman"/>
          <w:sz w:val="24"/>
          <w:szCs w:val="24"/>
        </w:rPr>
        <w:t xml:space="preserve"> is becoming central to medical education</w:t>
      </w:r>
      <w:hyperlink w:anchor="_ENREF_5" w:tooltip="Wald, 2015 #5"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&lt;EndNote&gt;&lt;Cite&gt;&lt;Author&gt;Wald&lt;/Author&gt;&lt;Year&gt;2015&lt;/Year&gt;&lt;RecNum&gt;5&lt;/RecNum&gt;&lt;DisplayText&gt;&lt;style face="superscript"&gt;5&lt;/style&gt;&lt;/DisplayText&gt;&lt;record&gt;&lt;rec-number&gt;5&lt;/rec-number&gt;&lt;foreign-keys&gt;&lt;key app="EN" db-id="2rz5rez9n0pvfnewvr55evadt2azt5fs9vwe" timestamp="1520033470"&gt;5&lt;/key&gt;&lt;/foreign-keys&gt;&lt;ref-type name="Journal Article"&gt;17&lt;/ref-type&gt;&lt;contributors&gt;&lt;authors&gt;&lt;author&gt;Wald, H. S.&lt;/author&gt;&lt;/authors&gt;&lt;/contributors&gt;&lt;auth-address&gt;H.S. Wald is clinical associate professor of family medicine, Warren Alpert Medical School of Brown University, Providence, Rhode Island.&lt;/auth-address&gt;&lt;titles&gt;&lt;title&gt;Professional identity (trans)formation in medical education: reflection, relationship, resilience&lt;/title&gt;&lt;secondary-title&gt;Acad Med&lt;/secondary-title&gt;&lt;alt-title&gt;Academic medicine : journal of the Association of American Medical Colleges&lt;/alt-title&gt;&lt;/titles&gt;&lt;periodical&gt;&lt;full-title&gt;Acad Med&lt;/full-title&gt;&lt;abbr-1&gt;Academic medicine : journal of the Association of American Medical Colleges&lt;/abbr-1&gt;&lt;/periodical&gt;&lt;alt-periodical&gt;&lt;full-title&gt;Acad Med&lt;/full-title&gt;&lt;abbr-1&gt;Academic medicine : journal of the Association of American Medical Colleges&lt;/abbr-1&gt;&lt;/alt-periodical&gt;&lt;pages&gt;701-6&lt;/pages&gt;&lt;volume&gt;90&lt;/volume&gt;&lt;number&gt;6&lt;/number&gt;&lt;edition&gt;2015/04/18&lt;/edition&gt;&lt;keywords&gt;&lt;keyword&gt;Clinical Competence&lt;/keyword&gt;&lt;keyword&gt;Curriculum&lt;/keyword&gt;&lt;keyword&gt;*Education, Medical&lt;/keyword&gt;&lt;keyword&gt;Humans&lt;/keyword&gt;&lt;keyword&gt;*Interpersonal Relations&lt;/keyword&gt;&lt;keyword&gt;Physicians/*psychology&lt;/keyword&gt;&lt;keyword&gt;Professional Competence&lt;/keyword&gt;&lt;keyword&gt;*Resilience, Psychological&lt;/keyword&gt;&lt;keyword&gt;*Self Concept&lt;/keyword&gt;&lt;keyword&gt;*Social Identification&lt;/keyword&gt;&lt;keyword&gt;Students, Medical/*psychology&lt;/keyword&gt;&lt;/keywords&gt;&lt;dates&gt;&lt;year&gt;2015&lt;/year&gt;&lt;pub-dates&gt;&lt;date&gt;Jun&lt;/date&gt;&lt;/pub-dates&gt;&lt;/dates&gt;&lt;isbn&gt;1040-2446&lt;/isbn&gt;&lt;accession-num&gt;25881651&lt;/accession-num&gt;&lt;urls&gt;&lt;/urls&gt;&lt;electronic-resource-num&gt;10.1097/acm.0000000000000731&lt;/electronic-resource-num&gt;&lt;remote-database-provider&gt;NLM&lt;/remote-database-provider&gt;&lt;language&gt;eng&lt;/language&gt;&lt;/record&gt;&lt;/Cite&gt;&lt;/EndNote&gt;</w:instrText>
        </w:r>
        <w:r w:rsidR="00250B2E">
          <w:rPr>
            <w:rFonts w:ascii="Times New Roman" w:hAnsi="Times New Roman" w:cs="Times New Roman"/>
            <w:sz w:val="24"/>
            <w:szCs w:val="24"/>
          </w:rPr>
          <w:fldChar w:fldCharType="separate"/>
        </w:r>
        <w:r w:rsidR="00250B2E" w:rsidRPr="00F36D48">
          <w:rPr>
            <w:rFonts w:ascii="Times New Roman" w:hAnsi="Times New Roman" w:cs="Times New Roman"/>
            <w:noProof/>
            <w:sz w:val="24"/>
            <w:szCs w:val="24"/>
            <w:vertAlign w:val="superscript"/>
          </w:rPr>
          <w:t>5</w:t>
        </w:r>
        <w:r w:rsidR="00250B2E">
          <w:rPr>
            <w:rFonts w:ascii="Times New Roman" w:hAnsi="Times New Roman" w:cs="Times New Roman"/>
            <w:sz w:val="24"/>
            <w:szCs w:val="24"/>
          </w:rPr>
          <w:fldChar w:fldCharType="end"/>
        </w:r>
      </w:hyperlink>
      <w:r w:rsidRPr="00D61149">
        <w:rPr>
          <w:rFonts w:ascii="Times New Roman" w:hAnsi="Times New Roman" w:cs="Times New Roman"/>
          <w:sz w:val="24"/>
          <w:szCs w:val="24"/>
        </w:rPr>
        <w:t>, little published research exists that examines the potential for HIV clinical training programs to</w:t>
      </w:r>
      <w:r w:rsidR="004E177B">
        <w:rPr>
          <w:rFonts w:ascii="Times New Roman" w:hAnsi="Times New Roman" w:cs="Times New Roman"/>
          <w:sz w:val="24"/>
          <w:szCs w:val="24"/>
        </w:rPr>
        <w:t xml:space="preserve"> achieve</w:t>
      </w:r>
      <w:r w:rsidRPr="00D61149">
        <w:rPr>
          <w:rFonts w:ascii="Times New Roman" w:hAnsi="Times New Roman" w:cs="Times New Roman"/>
          <w:sz w:val="24"/>
          <w:szCs w:val="24"/>
        </w:rPr>
        <w:t xml:space="preserve"> th</w:t>
      </w:r>
      <w:r w:rsidR="00AB7CB8" w:rsidRPr="00D61149">
        <w:rPr>
          <w:rFonts w:ascii="Times New Roman" w:hAnsi="Times New Roman" w:cs="Times New Roman"/>
          <w:sz w:val="24"/>
          <w:szCs w:val="24"/>
        </w:rPr>
        <w:t>is</w:t>
      </w:r>
      <w:r w:rsidRPr="00D61149">
        <w:rPr>
          <w:rFonts w:ascii="Times New Roman" w:hAnsi="Times New Roman" w:cs="Times New Roman"/>
          <w:sz w:val="24"/>
          <w:szCs w:val="24"/>
        </w:rPr>
        <w:t xml:space="preserve"> outcome. This </w:t>
      </w:r>
      <w:r w:rsidR="00AB7CB8" w:rsidRPr="00D61149">
        <w:rPr>
          <w:rFonts w:ascii="Times New Roman" w:hAnsi="Times New Roman" w:cs="Times New Roman"/>
          <w:sz w:val="24"/>
          <w:szCs w:val="24"/>
        </w:rPr>
        <w:t>article</w:t>
      </w:r>
      <w:r w:rsidRPr="00D61149">
        <w:rPr>
          <w:rFonts w:ascii="Times New Roman" w:hAnsi="Times New Roman" w:cs="Times New Roman"/>
          <w:sz w:val="24"/>
          <w:szCs w:val="24"/>
        </w:rPr>
        <w:t xml:space="preserve"> aims to examine the role of the CSP on </w:t>
      </w:r>
      <w:r w:rsidR="005F76C1">
        <w:rPr>
          <w:rFonts w:ascii="Times New Roman" w:hAnsi="Times New Roman" w:cs="Times New Roman"/>
          <w:sz w:val="24"/>
          <w:szCs w:val="24"/>
        </w:rPr>
        <w:t>PIF</w:t>
      </w:r>
      <w:r w:rsidRPr="00D61149">
        <w:rPr>
          <w:rFonts w:ascii="Times New Roman" w:hAnsi="Times New Roman" w:cs="Times New Roman"/>
          <w:sz w:val="24"/>
          <w:szCs w:val="24"/>
        </w:rPr>
        <w:t xml:space="preserve">, filling a current void in the literature. </w:t>
      </w:r>
      <w:r w:rsidR="00DE1E04" w:rsidRPr="00D61149">
        <w:rPr>
          <w:rFonts w:ascii="Times New Roman" w:hAnsi="Times New Roman" w:cs="Times New Roman"/>
          <w:sz w:val="24"/>
          <w:szCs w:val="24"/>
        </w:rPr>
        <w:t>Two research questions are explored:</w:t>
      </w:r>
    </w:p>
    <w:p w14:paraId="53E8DF42" w14:textId="507678C0" w:rsidR="00DE1E04" w:rsidRPr="00D61149" w:rsidRDefault="00DE1E04" w:rsidP="00B432C9">
      <w:pPr>
        <w:pStyle w:val="ListParagraph"/>
        <w:numPr>
          <w:ilvl w:val="0"/>
          <w:numId w:val="4"/>
        </w:numPr>
        <w:spacing w:line="480" w:lineRule="auto"/>
        <w:rPr>
          <w:rFonts w:ascii="Times New Roman" w:hAnsi="Times New Roman" w:cs="Times New Roman"/>
          <w:sz w:val="24"/>
          <w:szCs w:val="24"/>
        </w:rPr>
      </w:pPr>
      <w:r w:rsidRPr="00D61149">
        <w:rPr>
          <w:rFonts w:ascii="Times New Roman" w:hAnsi="Times New Roman" w:cs="Times New Roman"/>
          <w:sz w:val="24"/>
          <w:szCs w:val="24"/>
        </w:rPr>
        <w:t xml:space="preserve">How does the CSP influence the </w:t>
      </w:r>
      <w:r w:rsidR="00EF6547" w:rsidRPr="00D61149">
        <w:rPr>
          <w:rFonts w:ascii="Times New Roman" w:hAnsi="Times New Roman" w:cs="Times New Roman"/>
          <w:sz w:val="24"/>
          <w:szCs w:val="24"/>
        </w:rPr>
        <w:t xml:space="preserve">formation </w:t>
      </w:r>
      <w:r w:rsidRPr="00D61149">
        <w:rPr>
          <w:rFonts w:ascii="Times New Roman" w:hAnsi="Times New Roman" w:cs="Times New Roman"/>
          <w:sz w:val="24"/>
          <w:szCs w:val="24"/>
        </w:rPr>
        <w:t>of professional identity in HIV care?</w:t>
      </w:r>
    </w:p>
    <w:p w14:paraId="42D616E5" w14:textId="5368F7FF" w:rsidR="00DE1E04" w:rsidRDefault="00DE1E04" w:rsidP="005F7D75">
      <w:pPr>
        <w:pStyle w:val="ListParagraph"/>
        <w:numPr>
          <w:ilvl w:val="0"/>
          <w:numId w:val="4"/>
        </w:numPr>
        <w:spacing w:after="0" w:line="480" w:lineRule="auto"/>
        <w:rPr>
          <w:rFonts w:ascii="Times New Roman" w:hAnsi="Times New Roman" w:cs="Times New Roman"/>
          <w:sz w:val="24"/>
          <w:szCs w:val="24"/>
        </w:rPr>
      </w:pPr>
      <w:r w:rsidRPr="00D61149">
        <w:rPr>
          <w:rFonts w:ascii="Times New Roman" w:hAnsi="Times New Roman" w:cs="Times New Roman"/>
          <w:sz w:val="24"/>
          <w:szCs w:val="24"/>
        </w:rPr>
        <w:t xml:space="preserve">What relationships or connections facilitate professional identity within the HIV care community and the </w:t>
      </w:r>
      <w:r w:rsidR="00FD1F70" w:rsidRPr="00D61149">
        <w:rPr>
          <w:rFonts w:ascii="Times New Roman" w:hAnsi="Times New Roman" w:cs="Times New Roman"/>
          <w:sz w:val="24"/>
          <w:szCs w:val="24"/>
        </w:rPr>
        <w:t>S</w:t>
      </w:r>
      <w:r w:rsidRPr="00D61149">
        <w:rPr>
          <w:rFonts w:ascii="Times New Roman" w:hAnsi="Times New Roman" w:cs="Times New Roman"/>
          <w:sz w:val="24"/>
          <w:szCs w:val="24"/>
        </w:rPr>
        <w:t>cholars’ localized contexts?</w:t>
      </w:r>
    </w:p>
    <w:p w14:paraId="4D4190B6" w14:textId="77777777" w:rsidR="0038469C" w:rsidRDefault="0038469C" w:rsidP="005F7D75">
      <w:pPr>
        <w:spacing w:after="0" w:line="480" w:lineRule="auto"/>
        <w:jc w:val="center"/>
        <w:rPr>
          <w:rFonts w:ascii="Times New Roman" w:hAnsi="Times New Roman" w:cs="Times New Roman"/>
          <w:b/>
          <w:sz w:val="24"/>
          <w:szCs w:val="24"/>
        </w:rPr>
      </w:pPr>
    </w:p>
    <w:p w14:paraId="0921CBBC" w14:textId="47EF955B" w:rsidR="00FD6453" w:rsidRPr="00D61149" w:rsidRDefault="00301F67" w:rsidP="005F7D75">
      <w:pPr>
        <w:spacing w:after="0" w:line="480" w:lineRule="auto"/>
        <w:jc w:val="center"/>
        <w:rPr>
          <w:rFonts w:ascii="Times New Roman" w:hAnsi="Times New Roman" w:cs="Times New Roman"/>
          <w:b/>
          <w:sz w:val="24"/>
          <w:szCs w:val="24"/>
        </w:rPr>
      </w:pPr>
      <w:r w:rsidRPr="00D61149">
        <w:rPr>
          <w:rFonts w:ascii="Times New Roman" w:hAnsi="Times New Roman" w:cs="Times New Roman"/>
          <w:b/>
          <w:sz w:val="24"/>
          <w:szCs w:val="24"/>
        </w:rPr>
        <w:t xml:space="preserve">Methods </w:t>
      </w:r>
    </w:p>
    <w:p w14:paraId="5248E1E3" w14:textId="07A5417E" w:rsidR="00810DBA" w:rsidRPr="00810DBA" w:rsidRDefault="00C05CD6" w:rsidP="00810DBA">
      <w:pPr>
        <w:spacing w:after="0" w:line="480" w:lineRule="auto"/>
        <w:ind w:firstLine="720"/>
        <w:rPr>
          <w:rFonts w:ascii="Times New Roman" w:hAnsi="Times New Roman" w:cs="Times New Roman"/>
          <w:sz w:val="24"/>
          <w:szCs w:val="24"/>
        </w:rPr>
      </w:pPr>
      <w:r w:rsidRPr="00C07AED">
        <w:rPr>
          <w:rFonts w:ascii="Times New Roman" w:hAnsi="Times New Roman" w:cs="Times New Roman"/>
          <w:sz w:val="24"/>
          <w:szCs w:val="24"/>
        </w:rPr>
        <w:t xml:space="preserve">Our desire to understand the impact of the Clinician Scholars Program guided the development of questions to explore the </w:t>
      </w:r>
      <w:r w:rsidR="00810DBA" w:rsidRPr="00C07AED">
        <w:rPr>
          <w:rFonts w:ascii="Times New Roman" w:hAnsi="Times New Roman" w:cs="Times New Roman"/>
          <w:sz w:val="24"/>
          <w:szCs w:val="24"/>
        </w:rPr>
        <w:t xml:space="preserve">phenomenon of the </w:t>
      </w:r>
      <w:r w:rsidRPr="00C07AED">
        <w:rPr>
          <w:rFonts w:ascii="Times New Roman" w:hAnsi="Times New Roman" w:cs="Times New Roman"/>
          <w:sz w:val="24"/>
          <w:szCs w:val="24"/>
        </w:rPr>
        <w:t xml:space="preserve">CSP via the perspectives of participants.  </w:t>
      </w:r>
      <w:r w:rsidR="00810DBA" w:rsidRPr="00C07AED">
        <w:rPr>
          <w:rFonts w:ascii="Times New Roman" w:hAnsi="Times New Roman" w:cs="Times New Roman"/>
          <w:sz w:val="24"/>
          <w:szCs w:val="24"/>
        </w:rPr>
        <w:t>In particular, qualitative p</w:t>
      </w:r>
      <w:r w:rsidRPr="00C07AED">
        <w:rPr>
          <w:rFonts w:ascii="Times New Roman" w:hAnsi="Times New Roman" w:cs="Times New Roman"/>
          <w:sz w:val="24"/>
          <w:szCs w:val="24"/>
        </w:rPr>
        <w:t xml:space="preserve">henomenological approaches allow us to learn, often </w:t>
      </w:r>
      <w:r w:rsidRPr="00C07AED">
        <w:rPr>
          <w:rFonts w:ascii="Times New Roman" w:hAnsi="Times New Roman" w:cs="Times New Roman"/>
          <w:sz w:val="24"/>
          <w:szCs w:val="24"/>
        </w:rPr>
        <w:lastRenderedPageBreak/>
        <w:t>through a series of interviews, how a particular phenomenon is experienced</w:t>
      </w:r>
      <w:hyperlink w:anchor="_ENREF_8" w:tooltip="Creswell, 2018 #15" w:history="1">
        <w:r w:rsidR="00250B2E" w:rsidRPr="00C07AED">
          <w:rPr>
            <w:rFonts w:ascii="Times New Roman" w:hAnsi="Times New Roman" w:cs="Times New Roman"/>
            <w:sz w:val="24"/>
            <w:szCs w:val="24"/>
          </w:rPr>
          <w:fldChar w:fldCharType="begin"/>
        </w:r>
        <w:r w:rsidR="00250B2E" w:rsidRPr="00C07AED">
          <w:rPr>
            <w:rFonts w:ascii="Times New Roman" w:hAnsi="Times New Roman" w:cs="Times New Roman"/>
            <w:sz w:val="24"/>
            <w:szCs w:val="24"/>
          </w:rPr>
          <w:instrText xml:space="preserve"> ADDIN EN.CITE &lt;EndNote&gt;&lt;Cite&gt;&lt;Author&gt;Creswell&lt;/Author&gt;&lt;Year&gt;2018&lt;/Year&gt;&lt;RecNum&gt;15&lt;/RecNum&gt;&lt;DisplayText&gt;&lt;style face="superscript"&gt;8&lt;/style&gt;&lt;/DisplayText&gt;&lt;record&gt;&lt;rec-number&gt;15&lt;/rec-number&gt;&lt;foreign-keys&gt;&lt;key app="EN" db-id="2rz5rez9n0pvfnewvr55evadt2azt5fs9vwe" timestamp="1525466174"&gt;15&lt;/key&gt;&lt;/foreign-keys&gt;&lt;ref-type name="Book"&gt;6&lt;/ref-type&gt;&lt;contributors&gt;&lt;authors&gt;&lt;author&gt;Creswell, John W.; Poth, Cheryl, N. &lt;/author&gt;&lt;/authors&gt;&lt;/contributors&gt;&lt;titles&gt;&lt;title&gt;Qualitative Inquiry &amp;amp; Research Design: Choosing among five approaches&lt;/title&gt;&lt;/titles&gt;&lt;dates&gt;&lt;year&gt;2018&lt;/year&gt;&lt;/dates&gt;&lt;pub-location&gt;Thousand Oaks, CA&lt;/pub-location&gt;&lt;publisher&gt;Sage Publications&lt;/publisher&gt;&lt;urls&gt;&lt;/urls&gt;&lt;/record&gt;&lt;/Cite&gt;&lt;/EndNote&gt;</w:instrText>
        </w:r>
        <w:r w:rsidR="00250B2E" w:rsidRPr="00C07AED">
          <w:rPr>
            <w:rFonts w:ascii="Times New Roman" w:hAnsi="Times New Roman" w:cs="Times New Roman"/>
            <w:sz w:val="24"/>
            <w:szCs w:val="24"/>
          </w:rPr>
          <w:fldChar w:fldCharType="separate"/>
        </w:r>
        <w:r w:rsidR="00250B2E" w:rsidRPr="00C07AED">
          <w:rPr>
            <w:rFonts w:ascii="Times New Roman" w:hAnsi="Times New Roman" w:cs="Times New Roman"/>
            <w:noProof/>
            <w:sz w:val="24"/>
            <w:szCs w:val="24"/>
            <w:vertAlign w:val="superscript"/>
          </w:rPr>
          <w:t>8</w:t>
        </w:r>
        <w:r w:rsidR="00250B2E" w:rsidRPr="00C07AED">
          <w:rPr>
            <w:rFonts w:ascii="Times New Roman" w:hAnsi="Times New Roman" w:cs="Times New Roman"/>
            <w:sz w:val="24"/>
            <w:szCs w:val="24"/>
          </w:rPr>
          <w:fldChar w:fldCharType="end"/>
        </w:r>
      </w:hyperlink>
      <w:r w:rsidRPr="00C07AED">
        <w:rPr>
          <w:rFonts w:ascii="Times New Roman" w:hAnsi="Times New Roman" w:cs="Times New Roman"/>
          <w:sz w:val="24"/>
          <w:szCs w:val="24"/>
        </w:rPr>
        <w:t>. Further, semi-structured interviews facilitate the understanding of such phenomena, since they allow each interviewee to express perspectives in their own voices</w:t>
      </w:r>
      <w:hyperlink w:anchor="_ENREF_9" w:tooltip="Patton, 2015 #16" w:history="1">
        <w:r w:rsidR="00250B2E" w:rsidRPr="00C07AED">
          <w:rPr>
            <w:rFonts w:ascii="Times New Roman" w:hAnsi="Times New Roman" w:cs="Times New Roman"/>
            <w:sz w:val="24"/>
            <w:szCs w:val="24"/>
          </w:rPr>
          <w:fldChar w:fldCharType="begin"/>
        </w:r>
        <w:r w:rsidR="00250B2E" w:rsidRPr="00C07AED">
          <w:rPr>
            <w:rFonts w:ascii="Times New Roman" w:hAnsi="Times New Roman" w:cs="Times New Roman"/>
            <w:sz w:val="24"/>
            <w:szCs w:val="24"/>
          </w:rPr>
          <w:instrText xml:space="preserve"> ADDIN EN.CITE &lt;EndNote&gt;&lt;Cite&gt;&lt;Author&gt;Patton&lt;/Author&gt;&lt;Year&gt;2015&lt;/Year&gt;&lt;RecNum&gt;16&lt;/RecNum&gt;&lt;DisplayText&gt;&lt;style face="superscript"&gt;9&lt;/style&gt;&lt;/DisplayText&gt;&lt;record&gt;&lt;rec-number&gt;16&lt;/rec-number&gt;&lt;foreign-keys&gt;&lt;key app="EN" db-id="2rz5rez9n0pvfnewvr55evadt2azt5fs9vwe" timestamp="1525532563"&gt;16&lt;/key&gt;&lt;/foreign-keys&gt;&lt;ref-type name="Book"&gt;6&lt;/ref-type&gt;&lt;contributors&gt;&lt;authors&gt;&lt;author&gt;Patton, Michael Q.&lt;/author&gt;&lt;/authors&gt;&lt;/contributors&gt;&lt;titles&gt;&lt;title&gt;Qualitative Research &amp;amp; Evaluation methods&lt;/title&gt;&lt;/titles&gt;&lt;edition&gt;4th&lt;/edition&gt;&lt;dates&gt;&lt;year&gt;2015&lt;/year&gt;&lt;/dates&gt;&lt;pub-location&gt;Thousand Oaks, CA&lt;/pub-location&gt;&lt;publisher&gt;Sage Publications&lt;/publisher&gt;&lt;urls&gt;&lt;/urls&gt;&lt;/record&gt;&lt;/Cite&gt;&lt;/EndNote&gt;</w:instrText>
        </w:r>
        <w:r w:rsidR="00250B2E" w:rsidRPr="00C07AED">
          <w:rPr>
            <w:rFonts w:ascii="Times New Roman" w:hAnsi="Times New Roman" w:cs="Times New Roman"/>
            <w:sz w:val="24"/>
            <w:szCs w:val="24"/>
          </w:rPr>
          <w:fldChar w:fldCharType="separate"/>
        </w:r>
        <w:r w:rsidR="00250B2E" w:rsidRPr="00C07AED">
          <w:rPr>
            <w:rFonts w:ascii="Times New Roman" w:hAnsi="Times New Roman" w:cs="Times New Roman"/>
            <w:noProof/>
            <w:sz w:val="24"/>
            <w:szCs w:val="24"/>
            <w:vertAlign w:val="superscript"/>
          </w:rPr>
          <w:t>9</w:t>
        </w:r>
        <w:r w:rsidR="00250B2E" w:rsidRPr="00C07AED">
          <w:rPr>
            <w:rFonts w:ascii="Times New Roman" w:hAnsi="Times New Roman" w:cs="Times New Roman"/>
            <w:sz w:val="24"/>
            <w:szCs w:val="24"/>
          </w:rPr>
          <w:fldChar w:fldCharType="end"/>
        </w:r>
      </w:hyperlink>
      <w:r w:rsidRPr="00C07AED">
        <w:rPr>
          <w:rFonts w:ascii="Times New Roman" w:hAnsi="Times New Roman" w:cs="Times New Roman"/>
          <w:sz w:val="24"/>
          <w:szCs w:val="24"/>
        </w:rPr>
        <w:t xml:space="preserve">. </w:t>
      </w:r>
      <w:r w:rsidR="00437D21" w:rsidRPr="00C07AED">
        <w:rPr>
          <w:rFonts w:ascii="Times New Roman" w:hAnsi="Times New Roman" w:cs="Times New Roman"/>
          <w:sz w:val="24"/>
          <w:szCs w:val="24"/>
        </w:rPr>
        <w:t>Thus, o</w:t>
      </w:r>
      <w:r w:rsidRPr="00C07AED">
        <w:rPr>
          <w:rFonts w:ascii="Times New Roman" w:hAnsi="Times New Roman" w:cs="Times New Roman"/>
          <w:sz w:val="24"/>
          <w:szCs w:val="24"/>
        </w:rPr>
        <w:t xml:space="preserve">pen-ended questions were drafted to explore </w:t>
      </w:r>
      <w:r w:rsidR="00437D21" w:rsidRPr="00C07AED">
        <w:rPr>
          <w:rFonts w:ascii="Times New Roman" w:hAnsi="Times New Roman" w:cs="Times New Roman"/>
          <w:sz w:val="24"/>
          <w:szCs w:val="24"/>
        </w:rPr>
        <w:t>the CSP</w:t>
      </w:r>
      <w:r w:rsidRPr="00C07AED">
        <w:rPr>
          <w:rFonts w:ascii="Times New Roman" w:hAnsi="Times New Roman" w:cs="Times New Roman"/>
          <w:sz w:val="24"/>
          <w:szCs w:val="24"/>
        </w:rPr>
        <w:t xml:space="preserve"> while allowing for flexibility to discuss unanticipated themes. </w:t>
      </w:r>
      <w:r w:rsidR="00C31741" w:rsidRPr="00C07AED">
        <w:rPr>
          <w:rFonts w:ascii="Times New Roman" w:hAnsi="Times New Roman" w:cs="Times New Roman"/>
          <w:sz w:val="24"/>
          <w:szCs w:val="24"/>
        </w:rPr>
        <w:t>Our desire to capture the richness and diversity of the Scholar experience imbued a maximum variation sampling approach</w:t>
      </w:r>
      <w:hyperlink w:anchor="_ENREF_10" w:tooltip="Kitto, 2008 #17" w:history="1">
        <w:r w:rsidR="00250B2E" w:rsidRPr="00C07AED">
          <w:rPr>
            <w:rFonts w:ascii="Times New Roman" w:hAnsi="Times New Roman" w:cs="Times New Roman"/>
            <w:sz w:val="24"/>
            <w:szCs w:val="24"/>
          </w:rPr>
          <w:fldChar w:fldCharType="begin"/>
        </w:r>
        <w:r w:rsidR="00250B2E" w:rsidRPr="00C07AED">
          <w:rPr>
            <w:rFonts w:ascii="Times New Roman" w:hAnsi="Times New Roman" w:cs="Times New Roman"/>
            <w:sz w:val="24"/>
            <w:szCs w:val="24"/>
          </w:rPr>
          <w:instrText xml:space="preserve"> ADDIN EN.CITE &lt;EndNote&gt;&lt;Cite&gt;&lt;Author&gt;Kitto&lt;/Author&gt;&lt;Year&gt;2008&lt;/Year&gt;&lt;RecNum&gt;17&lt;/RecNum&gt;&lt;DisplayText&gt;&lt;style face="superscript"&gt;10&lt;/style&gt;&lt;/DisplayText&gt;&lt;record&gt;&lt;rec-number&gt;17&lt;/rec-number&gt;&lt;foreign-keys&gt;&lt;key app="EN" db-id="2rz5rez9n0pvfnewvr55evadt2azt5fs9vwe" timestamp="1525532770"&gt;17&lt;/key&gt;&lt;/foreign-keys&gt;&lt;ref-type name="Journal Article"&gt;17&lt;/ref-type&gt;&lt;contributors&gt;&lt;authors&gt;&lt;author&gt;Kitto, Simon C.; Chesters, Janice; Grbich, C. &lt;/author&gt;&lt;/authors&gt;&lt;/contributors&gt;&lt;titles&gt;&lt;title&gt;Quality in Qualitative Research: Criteria for authors and assessors in the submission and assessment of qualitative research articles for the Medical Journal of Australia&lt;/title&gt;&lt;secondary-title&gt;Medical Journal of Australia&lt;/secondary-title&gt;&lt;/titles&gt;&lt;periodical&gt;&lt;full-title&gt;Medical Journal of Australia&lt;/full-title&gt;&lt;/periodical&gt;&lt;pages&gt;243-246&lt;/pages&gt;&lt;volume&gt;188&lt;/volume&gt;&lt;number&gt;4&lt;/number&gt;&lt;dates&gt;&lt;year&gt;2008&lt;/year&gt;&lt;/dates&gt;&lt;work-type&gt;Review&lt;/work-type&gt;&lt;urls&gt;&lt;/urls&gt;&lt;/record&gt;&lt;/Cite&gt;&lt;/EndNote&gt;</w:instrText>
        </w:r>
        <w:r w:rsidR="00250B2E" w:rsidRPr="00C07AED">
          <w:rPr>
            <w:rFonts w:ascii="Times New Roman" w:hAnsi="Times New Roman" w:cs="Times New Roman"/>
            <w:sz w:val="24"/>
            <w:szCs w:val="24"/>
          </w:rPr>
          <w:fldChar w:fldCharType="separate"/>
        </w:r>
        <w:r w:rsidR="00250B2E" w:rsidRPr="00C07AED">
          <w:rPr>
            <w:rFonts w:ascii="Times New Roman" w:hAnsi="Times New Roman" w:cs="Times New Roman"/>
            <w:noProof/>
            <w:sz w:val="24"/>
            <w:szCs w:val="24"/>
            <w:vertAlign w:val="superscript"/>
          </w:rPr>
          <w:t>10</w:t>
        </w:r>
        <w:r w:rsidR="00250B2E" w:rsidRPr="00C07AED">
          <w:rPr>
            <w:rFonts w:ascii="Times New Roman" w:hAnsi="Times New Roman" w:cs="Times New Roman"/>
            <w:sz w:val="24"/>
            <w:szCs w:val="24"/>
          </w:rPr>
          <w:fldChar w:fldCharType="end"/>
        </w:r>
      </w:hyperlink>
      <w:r w:rsidR="00C31741" w:rsidRPr="00C07AED">
        <w:rPr>
          <w:rFonts w:ascii="Times New Roman" w:hAnsi="Times New Roman" w:cs="Times New Roman"/>
          <w:sz w:val="24"/>
          <w:szCs w:val="24"/>
        </w:rPr>
        <w:t>, including variation in clinical discipline, practice setting, and program goals. To maximize this diversity, we recruited from all four graduated CSP cohorts, and from all participating clinical disciplines, including: physicians, advance practice nurses, pharmacists, and dentists.</w:t>
      </w:r>
      <w:r w:rsidR="001B77D4" w:rsidRPr="00C07AED">
        <w:rPr>
          <w:rFonts w:ascii="Times New Roman" w:hAnsi="Times New Roman" w:cs="Times New Roman"/>
          <w:sz w:val="24"/>
          <w:szCs w:val="24"/>
        </w:rPr>
        <w:t xml:space="preserve"> </w:t>
      </w:r>
      <w:r w:rsidR="00810DBA" w:rsidRPr="00C07AED">
        <w:rPr>
          <w:rFonts w:ascii="Times New Roman" w:hAnsi="Times New Roman" w:cs="Times New Roman"/>
          <w:sz w:val="24"/>
          <w:szCs w:val="24"/>
        </w:rPr>
        <w:t>The protocol was approved by the Institutional Review Board for use with human subjects.</w:t>
      </w:r>
    </w:p>
    <w:p w14:paraId="3559F9B4" w14:textId="0676AB65" w:rsidR="00806ED9" w:rsidRPr="00C07AED" w:rsidRDefault="00806ED9" w:rsidP="00806E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t</w:t>
      </w:r>
      <w:r w:rsidR="00C475F1">
        <w:rPr>
          <w:rFonts w:ascii="Times New Roman" w:hAnsi="Times New Roman" w:cs="Times New Roman"/>
          <w:sz w:val="24"/>
          <w:szCs w:val="24"/>
        </w:rPr>
        <w:t>rained</w:t>
      </w:r>
      <w:r w:rsidR="00301F67" w:rsidRPr="00D61149">
        <w:rPr>
          <w:rFonts w:ascii="Times New Roman" w:hAnsi="Times New Roman" w:cs="Times New Roman"/>
          <w:sz w:val="24"/>
          <w:szCs w:val="24"/>
        </w:rPr>
        <w:t xml:space="preserve"> interviewers conducted semi-structured, </w:t>
      </w:r>
      <w:r w:rsidR="00ED2879">
        <w:rPr>
          <w:rFonts w:ascii="Times New Roman" w:hAnsi="Times New Roman" w:cs="Times New Roman"/>
          <w:sz w:val="24"/>
          <w:szCs w:val="24"/>
        </w:rPr>
        <w:t xml:space="preserve">private, </w:t>
      </w:r>
      <w:r w:rsidR="00301F67" w:rsidRPr="00D61149">
        <w:rPr>
          <w:rFonts w:ascii="Times New Roman" w:hAnsi="Times New Roman" w:cs="Times New Roman"/>
          <w:sz w:val="24"/>
          <w:szCs w:val="24"/>
        </w:rPr>
        <w:t xml:space="preserve">face-to-face interviews </w:t>
      </w:r>
      <w:r w:rsidR="00250B2E">
        <w:rPr>
          <w:rFonts w:ascii="Times New Roman" w:hAnsi="Times New Roman" w:cs="Times New Roman"/>
          <w:sz w:val="24"/>
          <w:szCs w:val="24"/>
        </w:rPr>
        <w:t xml:space="preserve">with 50 of 57 eligible Scholars </w:t>
      </w:r>
      <w:r w:rsidR="00301F67" w:rsidRPr="00D61149">
        <w:rPr>
          <w:rFonts w:ascii="Times New Roman" w:hAnsi="Times New Roman" w:cs="Times New Roman"/>
          <w:sz w:val="24"/>
          <w:szCs w:val="24"/>
        </w:rPr>
        <w:t>to learn more about how the</w:t>
      </w:r>
      <w:r w:rsidR="00437D21">
        <w:rPr>
          <w:rFonts w:ascii="Times New Roman" w:hAnsi="Times New Roman" w:cs="Times New Roman"/>
          <w:sz w:val="24"/>
          <w:szCs w:val="24"/>
        </w:rPr>
        <w:t xml:space="preserve"> CSP</w:t>
      </w:r>
      <w:r w:rsidR="00301F67" w:rsidRPr="00D61149">
        <w:rPr>
          <w:rFonts w:ascii="Times New Roman" w:hAnsi="Times New Roman" w:cs="Times New Roman"/>
          <w:sz w:val="24"/>
          <w:szCs w:val="24"/>
        </w:rPr>
        <w:t xml:space="preserve"> contributed to changes in Scholars’ knowledge, skills, practice behavior, and future plans. </w:t>
      </w:r>
      <w:r w:rsidR="00250B2E" w:rsidRPr="00250B2E">
        <w:rPr>
          <w:rFonts w:ascii="Times New Roman" w:hAnsi="Times New Roman" w:cs="Times New Roman"/>
          <w:sz w:val="24"/>
          <w:szCs w:val="24"/>
        </w:rPr>
        <w:t>Interviews were recorded and transcribed, and interviewers took notes during the interviews to verify data where needed.</w:t>
      </w:r>
      <w:r w:rsidR="00250B2E">
        <w:rPr>
          <w:rFonts w:ascii="Times New Roman" w:hAnsi="Times New Roman" w:cs="Times New Roman"/>
          <w:sz w:val="24"/>
          <w:szCs w:val="24"/>
        </w:rPr>
        <w:t xml:space="preserve"> </w:t>
      </w:r>
      <w:r w:rsidR="00250B2E" w:rsidRPr="00C07AED">
        <w:rPr>
          <w:rFonts w:ascii="Times New Roman" w:hAnsi="Times New Roman" w:cs="Times New Roman"/>
          <w:sz w:val="24"/>
          <w:szCs w:val="24"/>
        </w:rPr>
        <w:t>To enhance the trustworthiness of the data, analyst triangulation was part of the protocol, ensuring that data were viewed from multiple perspectives</w:t>
      </w:r>
      <w:hyperlink w:anchor="_ENREF_9" w:tooltip="Patton, 2015 #16" w:history="1">
        <w:r w:rsidR="00250B2E" w:rsidRPr="00C07AED">
          <w:rPr>
            <w:rFonts w:ascii="Times New Roman" w:hAnsi="Times New Roman" w:cs="Times New Roman"/>
            <w:sz w:val="24"/>
            <w:szCs w:val="24"/>
          </w:rPr>
          <w:fldChar w:fldCharType="begin"/>
        </w:r>
        <w:r w:rsidR="00250B2E" w:rsidRPr="00C07AED">
          <w:rPr>
            <w:rFonts w:ascii="Times New Roman" w:hAnsi="Times New Roman" w:cs="Times New Roman"/>
            <w:sz w:val="24"/>
            <w:szCs w:val="24"/>
          </w:rPr>
          <w:instrText xml:space="preserve"> ADDIN EN.CITE &lt;EndNote&gt;&lt;Cite&gt;&lt;Author&gt;Patton&lt;/Author&gt;&lt;Year&gt;2015&lt;/Year&gt;&lt;RecNum&gt;16&lt;/RecNum&gt;&lt;DisplayText&gt;&lt;style face="superscript"&gt;9&lt;/style&gt;&lt;/DisplayText&gt;&lt;record&gt;&lt;rec-number&gt;16&lt;/rec-number&gt;&lt;foreign-keys&gt;&lt;key app="EN" db-id="2rz5rez9n0pvfnewvr55evadt2azt5fs9vwe" timestamp="1525532563"&gt;16&lt;/key&gt;&lt;/foreign-keys&gt;&lt;ref-type name="Book"&gt;6&lt;/ref-type&gt;&lt;contributors&gt;&lt;authors&gt;&lt;author&gt;Patton, Michael Q.&lt;/author&gt;&lt;/authors&gt;&lt;/contributors&gt;&lt;titles&gt;&lt;title&gt;Qualitative Research &amp;amp; Evaluation methods&lt;/title&gt;&lt;/titles&gt;&lt;edition&gt;4th&lt;/edition&gt;&lt;dates&gt;&lt;year&gt;2015&lt;/year&gt;&lt;/dates&gt;&lt;pub-location&gt;Thousand Oaks, CA&lt;/pub-location&gt;&lt;publisher&gt;Sage Publications&lt;/publisher&gt;&lt;urls&gt;&lt;/urls&gt;&lt;/record&gt;&lt;/Cite&gt;&lt;/EndNote&gt;</w:instrText>
        </w:r>
        <w:r w:rsidR="00250B2E" w:rsidRPr="00C07AED">
          <w:rPr>
            <w:rFonts w:ascii="Times New Roman" w:hAnsi="Times New Roman" w:cs="Times New Roman"/>
            <w:sz w:val="24"/>
            <w:szCs w:val="24"/>
          </w:rPr>
          <w:fldChar w:fldCharType="separate"/>
        </w:r>
        <w:r w:rsidR="00250B2E" w:rsidRPr="00C07AED">
          <w:rPr>
            <w:rFonts w:ascii="Times New Roman" w:hAnsi="Times New Roman" w:cs="Times New Roman"/>
            <w:sz w:val="24"/>
            <w:szCs w:val="24"/>
            <w:vertAlign w:val="superscript"/>
          </w:rPr>
          <w:t>9</w:t>
        </w:r>
        <w:r w:rsidR="00250B2E" w:rsidRPr="00C07AED">
          <w:rPr>
            <w:rFonts w:ascii="Times New Roman" w:hAnsi="Times New Roman" w:cs="Times New Roman"/>
            <w:sz w:val="24"/>
            <w:szCs w:val="24"/>
          </w:rPr>
          <w:fldChar w:fldCharType="end"/>
        </w:r>
      </w:hyperlink>
      <w:r w:rsidR="00250B2E" w:rsidRPr="00C07AED">
        <w:rPr>
          <w:rFonts w:ascii="Times New Roman" w:hAnsi="Times New Roman" w:cs="Times New Roman"/>
          <w:sz w:val="24"/>
          <w:szCs w:val="24"/>
        </w:rPr>
        <w:t>. Multiple analysts participated in all aspects of the protocol, including interviewing, codebook development, coding, and conducting thematic analysis.</w:t>
      </w:r>
      <w:r w:rsidR="00250B2E" w:rsidRPr="00250B2E">
        <w:rPr>
          <w:rFonts w:ascii="Times New Roman" w:hAnsi="Times New Roman" w:cs="Times New Roman"/>
          <w:sz w:val="24"/>
          <w:szCs w:val="24"/>
        </w:rPr>
        <w:t xml:space="preserve"> </w:t>
      </w:r>
      <w:hyperlink w:anchor="_ENREF_11" w:tooltip="Wagner, 2017 #8" w:history="1"/>
      <w:r w:rsidR="00250B2E">
        <w:rPr>
          <w:rFonts w:ascii="Times New Roman" w:hAnsi="Times New Roman" w:cs="Times New Roman"/>
          <w:sz w:val="24"/>
          <w:szCs w:val="24"/>
        </w:rPr>
        <w:t>A</w:t>
      </w:r>
      <w:r w:rsidR="00E45344">
        <w:rPr>
          <w:rFonts w:ascii="Times New Roman" w:hAnsi="Times New Roman" w:cs="Times New Roman"/>
          <w:sz w:val="24"/>
          <w:szCs w:val="24"/>
        </w:rPr>
        <w:t xml:space="preserve"> team of</w:t>
      </w:r>
      <w:r w:rsidR="00301F67" w:rsidRPr="00D61149">
        <w:rPr>
          <w:rFonts w:ascii="Times New Roman" w:hAnsi="Times New Roman" w:cs="Times New Roman"/>
          <w:sz w:val="24"/>
          <w:szCs w:val="24"/>
        </w:rPr>
        <w:t xml:space="preserve"> five </w:t>
      </w:r>
      <w:r w:rsidR="00250B2E">
        <w:rPr>
          <w:rFonts w:ascii="Times New Roman" w:hAnsi="Times New Roman" w:cs="Times New Roman"/>
          <w:sz w:val="24"/>
          <w:szCs w:val="24"/>
        </w:rPr>
        <w:t>analysts developed</w:t>
      </w:r>
      <w:r w:rsidR="00E45344" w:rsidRPr="00D61149">
        <w:rPr>
          <w:rFonts w:ascii="Times New Roman" w:hAnsi="Times New Roman" w:cs="Times New Roman"/>
          <w:sz w:val="24"/>
          <w:szCs w:val="24"/>
        </w:rPr>
        <w:t xml:space="preserve"> </w:t>
      </w:r>
      <w:r w:rsidR="00301F67" w:rsidRPr="00D61149">
        <w:rPr>
          <w:rFonts w:ascii="Times New Roman" w:hAnsi="Times New Roman" w:cs="Times New Roman"/>
          <w:sz w:val="24"/>
          <w:szCs w:val="24"/>
        </w:rPr>
        <w:t>an a priori code book based on the</w:t>
      </w:r>
      <w:r w:rsidR="009433C2">
        <w:rPr>
          <w:rFonts w:ascii="Times New Roman" w:hAnsi="Times New Roman" w:cs="Times New Roman"/>
          <w:sz w:val="24"/>
          <w:szCs w:val="24"/>
        </w:rPr>
        <w:t xml:space="preserve"> </w:t>
      </w:r>
      <w:r w:rsidR="00301F67" w:rsidRPr="00D61149">
        <w:rPr>
          <w:rFonts w:ascii="Times New Roman" w:hAnsi="Times New Roman" w:cs="Times New Roman"/>
          <w:sz w:val="24"/>
          <w:szCs w:val="24"/>
        </w:rPr>
        <w:t xml:space="preserve">interview guide. This initial codebook was then used to code one of the interviews using ATLAS.ti (version 7; ATLAS.ti Scientific Software Development GmbH, Berlin, Germany). Comparing the first interview and discussing </w:t>
      </w:r>
      <w:r w:rsidR="007A471A">
        <w:rPr>
          <w:rFonts w:ascii="Times New Roman" w:hAnsi="Times New Roman" w:cs="Times New Roman"/>
          <w:sz w:val="24"/>
          <w:szCs w:val="24"/>
        </w:rPr>
        <w:t>dis</w:t>
      </w:r>
      <w:r w:rsidR="00C475F1">
        <w:rPr>
          <w:rFonts w:ascii="Times New Roman" w:hAnsi="Times New Roman" w:cs="Times New Roman"/>
          <w:sz w:val="24"/>
          <w:szCs w:val="24"/>
        </w:rPr>
        <w:t>cordance among</w:t>
      </w:r>
      <w:r w:rsidR="00301F67" w:rsidRPr="00D61149">
        <w:rPr>
          <w:rFonts w:ascii="Times New Roman" w:hAnsi="Times New Roman" w:cs="Times New Roman"/>
          <w:sz w:val="24"/>
          <w:szCs w:val="24"/>
        </w:rPr>
        <w:t xml:space="preserve"> the coders resulted in </w:t>
      </w:r>
      <w:r w:rsidR="00C475F1">
        <w:rPr>
          <w:rFonts w:ascii="Times New Roman" w:hAnsi="Times New Roman" w:cs="Times New Roman"/>
          <w:sz w:val="24"/>
          <w:szCs w:val="24"/>
        </w:rPr>
        <w:t>codebook revisions</w:t>
      </w:r>
      <w:r w:rsidR="00301F67" w:rsidRPr="00D61149">
        <w:rPr>
          <w:rFonts w:ascii="Times New Roman" w:hAnsi="Times New Roman" w:cs="Times New Roman"/>
          <w:sz w:val="24"/>
          <w:szCs w:val="24"/>
        </w:rPr>
        <w:t xml:space="preserve">. A second interview was coded following the same </w:t>
      </w:r>
      <w:r w:rsidR="002C249E">
        <w:rPr>
          <w:rFonts w:ascii="Times New Roman" w:hAnsi="Times New Roman" w:cs="Times New Roman"/>
          <w:sz w:val="24"/>
          <w:szCs w:val="24"/>
        </w:rPr>
        <w:t>procedure</w:t>
      </w:r>
      <w:r w:rsidR="00301F67" w:rsidRPr="00D61149">
        <w:rPr>
          <w:rFonts w:ascii="Times New Roman" w:hAnsi="Times New Roman" w:cs="Times New Roman"/>
          <w:sz w:val="24"/>
          <w:szCs w:val="24"/>
        </w:rPr>
        <w:t xml:space="preserve">. </w:t>
      </w:r>
      <w:r w:rsidRPr="00C07AED">
        <w:rPr>
          <w:rFonts w:ascii="Times New Roman" w:hAnsi="Times New Roman" w:cs="Times New Roman"/>
          <w:sz w:val="24"/>
          <w:szCs w:val="24"/>
        </w:rPr>
        <w:t xml:space="preserve">Further, </w:t>
      </w:r>
      <w:r w:rsidR="00E45344" w:rsidRPr="00C07AED">
        <w:rPr>
          <w:rFonts w:ascii="Times New Roman" w:hAnsi="Times New Roman" w:cs="Times New Roman"/>
          <w:sz w:val="24"/>
          <w:szCs w:val="24"/>
        </w:rPr>
        <w:t>we</w:t>
      </w:r>
      <w:r w:rsidRPr="00C07AED">
        <w:rPr>
          <w:rFonts w:ascii="Times New Roman" w:hAnsi="Times New Roman" w:cs="Times New Roman"/>
          <w:sz w:val="24"/>
          <w:szCs w:val="24"/>
        </w:rPr>
        <w:t xml:space="preserve"> regularly considered the </w:t>
      </w:r>
      <w:r w:rsidR="00E45344" w:rsidRPr="00C07AED">
        <w:rPr>
          <w:rFonts w:ascii="Times New Roman" w:hAnsi="Times New Roman" w:cs="Times New Roman"/>
          <w:sz w:val="24"/>
          <w:szCs w:val="24"/>
        </w:rPr>
        <w:t xml:space="preserve">varied extend of </w:t>
      </w:r>
      <w:r w:rsidRPr="00C07AED">
        <w:rPr>
          <w:rFonts w:ascii="Times New Roman" w:hAnsi="Times New Roman" w:cs="Times New Roman"/>
          <w:sz w:val="24"/>
          <w:szCs w:val="24"/>
        </w:rPr>
        <w:t xml:space="preserve">experience in </w:t>
      </w:r>
      <w:r w:rsidR="00E45344" w:rsidRPr="00C07AED">
        <w:rPr>
          <w:rFonts w:ascii="Times New Roman" w:hAnsi="Times New Roman" w:cs="Times New Roman"/>
          <w:sz w:val="24"/>
          <w:szCs w:val="24"/>
        </w:rPr>
        <w:t>HIV clinician training</w:t>
      </w:r>
      <w:r w:rsidRPr="00C07AED">
        <w:rPr>
          <w:rFonts w:ascii="Times New Roman" w:hAnsi="Times New Roman" w:cs="Times New Roman"/>
          <w:sz w:val="24"/>
          <w:szCs w:val="24"/>
        </w:rPr>
        <w:t xml:space="preserve"> among the team, and how this might influence </w:t>
      </w:r>
      <w:r w:rsidRPr="00C07AED">
        <w:rPr>
          <w:rFonts w:ascii="Times New Roman" w:hAnsi="Times New Roman" w:cs="Times New Roman"/>
          <w:sz w:val="24"/>
          <w:szCs w:val="24"/>
        </w:rPr>
        <w:lastRenderedPageBreak/>
        <w:t>coding when compared to team members with less programmatic history – a reflexivity process that kept such potential bias open and in discussion, enhancing trustworthiness of the data</w:t>
      </w:r>
      <w:hyperlink w:anchor="_ENREF_10" w:tooltip="Kitto, 2008 #17" w:history="1">
        <w:r w:rsidR="00250B2E" w:rsidRPr="00C07AED">
          <w:rPr>
            <w:rFonts w:ascii="Times New Roman" w:hAnsi="Times New Roman" w:cs="Times New Roman"/>
            <w:sz w:val="24"/>
            <w:szCs w:val="24"/>
          </w:rPr>
          <w:fldChar w:fldCharType="begin"/>
        </w:r>
        <w:r w:rsidR="00250B2E" w:rsidRPr="00C07AED">
          <w:rPr>
            <w:rFonts w:ascii="Times New Roman" w:hAnsi="Times New Roman" w:cs="Times New Roman"/>
            <w:sz w:val="24"/>
            <w:szCs w:val="24"/>
          </w:rPr>
          <w:instrText xml:space="preserve"> ADDIN EN.CITE &lt;EndNote&gt;&lt;Cite&gt;&lt;Author&gt;Kitto&lt;/Author&gt;&lt;Year&gt;2008&lt;/Year&gt;&lt;RecNum&gt;17&lt;/RecNum&gt;&lt;DisplayText&gt;&lt;style face="superscript"&gt;10&lt;/style&gt;&lt;/DisplayText&gt;&lt;record&gt;&lt;rec-number&gt;17&lt;/rec-number&gt;&lt;foreign-keys&gt;&lt;key app="EN" db-id="2rz5rez9n0pvfnewvr55evadt2azt5fs9vwe" timestamp="1525532770"&gt;17&lt;/key&gt;&lt;/foreign-keys&gt;&lt;ref-type name="Journal Article"&gt;17&lt;/ref-type&gt;&lt;contributors&gt;&lt;authors&gt;&lt;author&gt;Kitto, Simon C.; Chesters, Janice; Grbich, C. &lt;/author&gt;&lt;/authors&gt;&lt;/contributors&gt;&lt;titles&gt;&lt;title&gt;Quality in Qualitative Research: Criteria for authors and assessors in the submission and assessment of qualitative research articles for the Medical Journal of Australia&lt;/title&gt;&lt;secondary-title&gt;Medical Journal of Australia&lt;/secondary-title&gt;&lt;/titles&gt;&lt;periodical&gt;&lt;full-title&gt;Medical Journal of Australia&lt;/full-title&gt;&lt;/periodical&gt;&lt;pages&gt;243-246&lt;/pages&gt;&lt;volume&gt;188&lt;/volume&gt;&lt;number&gt;4&lt;/number&gt;&lt;dates&gt;&lt;year&gt;2008&lt;/year&gt;&lt;/dates&gt;&lt;work-type&gt;Review&lt;/work-type&gt;&lt;urls&gt;&lt;/urls&gt;&lt;/record&gt;&lt;/Cite&gt;&lt;/EndNote&gt;</w:instrText>
        </w:r>
        <w:r w:rsidR="00250B2E" w:rsidRPr="00C07AED">
          <w:rPr>
            <w:rFonts w:ascii="Times New Roman" w:hAnsi="Times New Roman" w:cs="Times New Roman"/>
            <w:sz w:val="24"/>
            <w:szCs w:val="24"/>
          </w:rPr>
          <w:fldChar w:fldCharType="separate"/>
        </w:r>
        <w:r w:rsidR="00250B2E" w:rsidRPr="00C07AED">
          <w:rPr>
            <w:rFonts w:ascii="Times New Roman" w:hAnsi="Times New Roman" w:cs="Times New Roman"/>
            <w:noProof/>
            <w:sz w:val="24"/>
            <w:szCs w:val="24"/>
            <w:vertAlign w:val="superscript"/>
          </w:rPr>
          <w:t>10</w:t>
        </w:r>
        <w:r w:rsidR="00250B2E" w:rsidRPr="00C07AED">
          <w:rPr>
            <w:rFonts w:ascii="Times New Roman" w:hAnsi="Times New Roman" w:cs="Times New Roman"/>
            <w:sz w:val="24"/>
            <w:szCs w:val="24"/>
          </w:rPr>
          <w:fldChar w:fldCharType="end"/>
        </w:r>
      </w:hyperlink>
      <w:r w:rsidRPr="00C07AED">
        <w:rPr>
          <w:rFonts w:ascii="Times New Roman" w:hAnsi="Times New Roman" w:cs="Times New Roman"/>
          <w:sz w:val="24"/>
          <w:szCs w:val="24"/>
        </w:rPr>
        <w:t xml:space="preserve">. Similarly, </w:t>
      </w:r>
      <w:r w:rsidR="00E45344" w:rsidRPr="00C07AED">
        <w:rPr>
          <w:rFonts w:ascii="Times New Roman" w:hAnsi="Times New Roman" w:cs="Times New Roman"/>
          <w:sz w:val="24"/>
          <w:szCs w:val="24"/>
        </w:rPr>
        <w:t>t</w:t>
      </w:r>
      <w:r w:rsidRPr="00C07AED">
        <w:rPr>
          <w:rFonts w:ascii="Times New Roman" w:hAnsi="Times New Roman" w:cs="Times New Roman"/>
          <w:sz w:val="24"/>
          <w:szCs w:val="24"/>
        </w:rPr>
        <w:t>o enhance interpretative rigour, we used interrater reliability processes to further discussion among the four coders about discordant coding, and to expand the codebook</w:t>
      </w:r>
      <w:hyperlink w:anchor="_ENREF_10" w:tooltip="Kitto, 2008 #17" w:history="1">
        <w:r w:rsidR="00250B2E" w:rsidRPr="00C07AED">
          <w:rPr>
            <w:rFonts w:ascii="Times New Roman" w:hAnsi="Times New Roman" w:cs="Times New Roman"/>
            <w:sz w:val="24"/>
            <w:szCs w:val="24"/>
          </w:rPr>
          <w:fldChar w:fldCharType="begin"/>
        </w:r>
        <w:r w:rsidR="00250B2E" w:rsidRPr="00C07AED">
          <w:rPr>
            <w:rFonts w:ascii="Times New Roman" w:hAnsi="Times New Roman" w:cs="Times New Roman"/>
            <w:sz w:val="24"/>
            <w:szCs w:val="24"/>
          </w:rPr>
          <w:instrText xml:space="preserve"> ADDIN EN.CITE &lt;EndNote&gt;&lt;Cite&gt;&lt;Author&gt;Kitto&lt;/Author&gt;&lt;Year&gt;2008&lt;/Year&gt;&lt;RecNum&gt;17&lt;/RecNum&gt;&lt;DisplayText&gt;&lt;style face="superscript"&gt;10&lt;/style&gt;&lt;/DisplayText&gt;&lt;record&gt;&lt;rec-number&gt;17&lt;/rec-number&gt;&lt;foreign-keys&gt;&lt;key app="EN" db-id="2rz5rez9n0pvfnewvr55evadt2azt5fs9vwe" timestamp="1525532770"&gt;17&lt;/key&gt;&lt;/foreign-keys&gt;&lt;ref-type name="Journal Article"&gt;17&lt;/ref-type&gt;&lt;contributors&gt;&lt;authors&gt;&lt;author&gt;Kitto, Simon C.; Chesters, Janice; Grbich, C. &lt;/author&gt;&lt;/authors&gt;&lt;/contributors&gt;&lt;titles&gt;&lt;title&gt;Quality in Qualitative Research: Criteria for authors and assessors in the submission and assessment of qualitative research articles for the Medical Journal of Australia&lt;/title&gt;&lt;secondary-title&gt;Medical Journal of Australia&lt;/secondary-title&gt;&lt;/titles&gt;&lt;periodical&gt;&lt;full-title&gt;Medical Journal of Australia&lt;/full-title&gt;&lt;/periodical&gt;&lt;pages&gt;243-246&lt;/pages&gt;&lt;volume&gt;188&lt;/volume&gt;&lt;number&gt;4&lt;/number&gt;&lt;dates&gt;&lt;year&gt;2008&lt;/year&gt;&lt;/dates&gt;&lt;work-type&gt;Review&lt;/work-type&gt;&lt;urls&gt;&lt;/urls&gt;&lt;/record&gt;&lt;/Cite&gt;&lt;/EndNote&gt;</w:instrText>
        </w:r>
        <w:r w:rsidR="00250B2E" w:rsidRPr="00C07AED">
          <w:rPr>
            <w:rFonts w:ascii="Times New Roman" w:hAnsi="Times New Roman" w:cs="Times New Roman"/>
            <w:sz w:val="24"/>
            <w:szCs w:val="24"/>
          </w:rPr>
          <w:fldChar w:fldCharType="separate"/>
        </w:r>
        <w:r w:rsidR="00250B2E" w:rsidRPr="00C07AED">
          <w:rPr>
            <w:rFonts w:ascii="Times New Roman" w:hAnsi="Times New Roman" w:cs="Times New Roman"/>
            <w:noProof/>
            <w:sz w:val="24"/>
            <w:szCs w:val="24"/>
            <w:vertAlign w:val="superscript"/>
          </w:rPr>
          <w:t>10</w:t>
        </w:r>
        <w:r w:rsidR="00250B2E" w:rsidRPr="00C07AED">
          <w:rPr>
            <w:rFonts w:ascii="Times New Roman" w:hAnsi="Times New Roman" w:cs="Times New Roman"/>
            <w:sz w:val="24"/>
            <w:szCs w:val="24"/>
          </w:rPr>
          <w:fldChar w:fldCharType="end"/>
        </w:r>
      </w:hyperlink>
      <w:r w:rsidRPr="00C07AED">
        <w:rPr>
          <w:rFonts w:ascii="Times New Roman" w:hAnsi="Times New Roman" w:cs="Times New Roman"/>
          <w:sz w:val="24"/>
          <w:szCs w:val="24"/>
        </w:rPr>
        <w:t xml:space="preserve">. </w:t>
      </w:r>
      <w:r w:rsidR="00C75D6B" w:rsidRPr="00C07AED">
        <w:rPr>
          <w:rFonts w:ascii="Times New Roman" w:hAnsi="Times New Roman" w:cs="Times New Roman"/>
          <w:sz w:val="24"/>
          <w:szCs w:val="24"/>
        </w:rPr>
        <w:t>While the emphasis was on understanding the different perspectives,</w:t>
      </w:r>
      <w:r w:rsidR="00C75D6B">
        <w:rPr>
          <w:rFonts w:ascii="Times New Roman" w:hAnsi="Times New Roman" w:cs="Times New Roman"/>
          <w:sz w:val="24"/>
          <w:szCs w:val="24"/>
        </w:rPr>
        <w:t xml:space="preserve"> we also</w:t>
      </w:r>
      <w:r w:rsidR="00301F67" w:rsidRPr="00D61149">
        <w:rPr>
          <w:rFonts w:ascii="Times New Roman" w:hAnsi="Times New Roman" w:cs="Times New Roman"/>
          <w:sz w:val="24"/>
          <w:szCs w:val="24"/>
        </w:rPr>
        <w:t xml:space="preserve"> calculated Fleiss’ kappa and Krippendorf’s alpha that demonstrated moderate to excellent agreement</w:t>
      </w:r>
      <w:r w:rsidR="002C249E">
        <w:rPr>
          <w:rFonts w:ascii="Times New Roman" w:hAnsi="Times New Roman" w:cs="Times New Roman"/>
          <w:sz w:val="24"/>
          <w:szCs w:val="24"/>
        </w:rPr>
        <w:t xml:space="preserve"> </w:t>
      </w:r>
      <w:r w:rsidR="00FE0C40">
        <w:rPr>
          <w:rFonts w:ascii="Times New Roman" w:hAnsi="Times New Roman" w:cs="Times New Roman"/>
          <w:sz w:val="24"/>
          <w:szCs w:val="24"/>
        </w:rPr>
        <w:t>(Range</w:t>
      </w:r>
      <w:r w:rsidR="007A471A">
        <w:rPr>
          <w:rFonts w:ascii="Times New Roman" w:hAnsi="Times New Roman" w:cs="Times New Roman"/>
          <w:sz w:val="24"/>
          <w:szCs w:val="24"/>
        </w:rPr>
        <w:t xml:space="preserve"> </w:t>
      </w:r>
      <w:r w:rsidR="00FE0C40">
        <w:rPr>
          <w:rFonts w:ascii="Times New Roman" w:hAnsi="Times New Roman" w:cs="Times New Roman"/>
          <w:sz w:val="24"/>
          <w:szCs w:val="24"/>
        </w:rPr>
        <w:t>.47-.85 on Fleiss’</w:t>
      </w:r>
      <w:r w:rsidR="007A471A">
        <w:rPr>
          <w:rFonts w:ascii="Times New Roman" w:hAnsi="Times New Roman" w:cs="Times New Roman"/>
          <w:sz w:val="24"/>
          <w:szCs w:val="24"/>
        </w:rPr>
        <w:t xml:space="preserve"> k</w:t>
      </w:r>
      <w:r w:rsidR="00FE0C40">
        <w:rPr>
          <w:rFonts w:ascii="Times New Roman" w:hAnsi="Times New Roman" w:cs="Times New Roman"/>
          <w:sz w:val="24"/>
          <w:szCs w:val="24"/>
        </w:rPr>
        <w:t>appa; .48-.85 on Krippendorff’</w:t>
      </w:r>
      <w:r w:rsidR="007A471A">
        <w:rPr>
          <w:rFonts w:ascii="Times New Roman" w:hAnsi="Times New Roman" w:cs="Times New Roman"/>
          <w:sz w:val="24"/>
          <w:szCs w:val="24"/>
        </w:rPr>
        <w:t>s a</w:t>
      </w:r>
      <w:r w:rsidR="00FE0C40">
        <w:rPr>
          <w:rFonts w:ascii="Times New Roman" w:hAnsi="Times New Roman" w:cs="Times New Roman"/>
          <w:sz w:val="24"/>
          <w:szCs w:val="24"/>
        </w:rPr>
        <w:t>lpha)</w:t>
      </w:r>
      <w:r w:rsidR="00301F67" w:rsidRPr="00D61149">
        <w:rPr>
          <w:rFonts w:ascii="Times New Roman" w:hAnsi="Times New Roman" w:cs="Times New Roman"/>
          <w:sz w:val="24"/>
          <w:szCs w:val="24"/>
        </w:rPr>
        <w:t xml:space="preserve">. </w:t>
      </w:r>
      <w:r>
        <w:rPr>
          <w:rFonts w:ascii="Times New Roman" w:hAnsi="Times New Roman" w:cs="Times New Roman"/>
          <w:sz w:val="24"/>
          <w:szCs w:val="24"/>
        </w:rPr>
        <w:t>Following this process, t</w:t>
      </w:r>
      <w:r w:rsidR="00301F67" w:rsidRPr="00D61149">
        <w:rPr>
          <w:rFonts w:ascii="Times New Roman" w:hAnsi="Times New Roman" w:cs="Times New Roman"/>
          <w:sz w:val="24"/>
          <w:szCs w:val="24"/>
        </w:rPr>
        <w:t xml:space="preserve">he remaining 48 transcripts were divided among four </w:t>
      </w:r>
      <w:r w:rsidR="00E45344">
        <w:rPr>
          <w:rFonts w:ascii="Times New Roman" w:hAnsi="Times New Roman" w:cs="Times New Roman"/>
          <w:sz w:val="24"/>
          <w:szCs w:val="24"/>
        </w:rPr>
        <w:t>of the analysts</w:t>
      </w:r>
      <w:r w:rsidR="00301F67" w:rsidRPr="00D61149">
        <w:rPr>
          <w:rFonts w:ascii="Times New Roman" w:hAnsi="Times New Roman" w:cs="Times New Roman"/>
          <w:sz w:val="24"/>
          <w:szCs w:val="24"/>
        </w:rPr>
        <w:t xml:space="preserve"> who met at regular intervals. </w:t>
      </w:r>
      <w:r w:rsidR="001031A5">
        <w:rPr>
          <w:rFonts w:ascii="Times New Roman" w:hAnsi="Times New Roman" w:cs="Times New Roman"/>
          <w:sz w:val="24"/>
          <w:szCs w:val="24"/>
        </w:rPr>
        <w:t>Initial analysis yielded</w:t>
      </w:r>
      <w:r w:rsidR="00301F67" w:rsidRPr="00D61149">
        <w:rPr>
          <w:rFonts w:ascii="Times New Roman" w:hAnsi="Times New Roman" w:cs="Times New Roman"/>
          <w:sz w:val="24"/>
          <w:szCs w:val="24"/>
        </w:rPr>
        <w:t xml:space="preserve"> three domains </w:t>
      </w:r>
      <w:r w:rsidR="002C249E">
        <w:rPr>
          <w:rFonts w:ascii="Times New Roman" w:hAnsi="Times New Roman" w:cs="Times New Roman"/>
          <w:sz w:val="24"/>
          <w:szCs w:val="24"/>
        </w:rPr>
        <w:t>as</w:t>
      </w:r>
      <w:r w:rsidR="00301F67" w:rsidRPr="00D61149">
        <w:rPr>
          <w:rFonts w:ascii="Times New Roman" w:hAnsi="Times New Roman" w:cs="Times New Roman"/>
          <w:sz w:val="24"/>
          <w:szCs w:val="24"/>
        </w:rPr>
        <w:t xml:space="preserve"> outcomes of the program: clinical capacity</w:t>
      </w:r>
      <w:r w:rsidR="00641D64" w:rsidRPr="00D61149">
        <w:rPr>
          <w:rFonts w:ascii="Times New Roman" w:hAnsi="Times New Roman" w:cs="Times New Roman"/>
          <w:sz w:val="24"/>
          <w:szCs w:val="24"/>
        </w:rPr>
        <w:t xml:space="preserve"> </w:t>
      </w:r>
      <w:r w:rsidR="00434340" w:rsidRPr="00D61149">
        <w:rPr>
          <w:rFonts w:ascii="Times New Roman" w:hAnsi="Times New Roman" w:cs="Times New Roman"/>
          <w:sz w:val="24"/>
          <w:szCs w:val="24"/>
        </w:rPr>
        <w:t>enhancement</w:t>
      </w:r>
      <w:r w:rsidR="00301F67" w:rsidRPr="00D61149">
        <w:rPr>
          <w:rFonts w:ascii="Times New Roman" w:hAnsi="Times New Roman" w:cs="Times New Roman"/>
          <w:sz w:val="24"/>
          <w:szCs w:val="24"/>
        </w:rPr>
        <w:t xml:space="preserve">, </w:t>
      </w:r>
      <w:r w:rsidR="005F76C1">
        <w:rPr>
          <w:rFonts w:ascii="Times New Roman" w:hAnsi="Times New Roman" w:cs="Times New Roman"/>
          <w:sz w:val="24"/>
          <w:szCs w:val="24"/>
        </w:rPr>
        <w:t>PIF</w:t>
      </w:r>
      <w:r w:rsidR="00301F67" w:rsidRPr="00D61149">
        <w:rPr>
          <w:rFonts w:ascii="Times New Roman" w:hAnsi="Times New Roman" w:cs="Times New Roman"/>
          <w:sz w:val="24"/>
          <w:szCs w:val="24"/>
        </w:rPr>
        <w:t xml:space="preserve">, and </w:t>
      </w:r>
      <w:r w:rsidR="00641D64" w:rsidRPr="00D61149">
        <w:rPr>
          <w:rFonts w:ascii="Times New Roman" w:hAnsi="Times New Roman" w:cs="Times New Roman"/>
          <w:sz w:val="24"/>
          <w:szCs w:val="24"/>
        </w:rPr>
        <w:t xml:space="preserve">engagement in </w:t>
      </w:r>
      <w:r w:rsidR="00301F67" w:rsidRPr="00D61149">
        <w:rPr>
          <w:rFonts w:ascii="Times New Roman" w:hAnsi="Times New Roman" w:cs="Times New Roman"/>
          <w:sz w:val="24"/>
          <w:szCs w:val="24"/>
        </w:rPr>
        <w:t xml:space="preserve">HIV </w:t>
      </w:r>
      <w:r w:rsidR="002A3F9F" w:rsidRPr="00D61149">
        <w:rPr>
          <w:rFonts w:ascii="Times New Roman" w:hAnsi="Times New Roman" w:cs="Times New Roman"/>
          <w:sz w:val="24"/>
          <w:szCs w:val="24"/>
        </w:rPr>
        <w:t xml:space="preserve">clinician </w:t>
      </w:r>
      <w:r w:rsidR="00301F67" w:rsidRPr="00D61149">
        <w:rPr>
          <w:rFonts w:ascii="Times New Roman" w:hAnsi="Times New Roman" w:cs="Times New Roman"/>
          <w:sz w:val="24"/>
          <w:szCs w:val="24"/>
        </w:rPr>
        <w:t>network</w:t>
      </w:r>
      <w:r w:rsidR="002C249E">
        <w:rPr>
          <w:rFonts w:ascii="Times New Roman" w:hAnsi="Times New Roman" w:cs="Times New Roman"/>
          <w:sz w:val="24"/>
          <w:szCs w:val="24"/>
        </w:rPr>
        <w:t xml:space="preserve">. Clinical capacity enhancement was reported </w:t>
      </w:r>
      <w:r w:rsidR="007A471A">
        <w:rPr>
          <w:rFonts w:ascii="Times New Roman" w:hAnsi="Times New Roman" w:cs="Times New Roman"/>
          <w:sz w:val="24"/>
          <w:szCs w:val="24"/>
        </w:rPr>
        <w:t>previously</w:t>
      </w:r>
      <w:hyperlink w:anchor="_ENREF_11" w:tooltip="Wagner, 2017 #8" w:history="1">
        <w:r w:rsidR="00250B2E">
          <w:rPr>
            <w:rFonts w:ascii="Times New Roman" w:hAnsi="Times New Roman" w:cs="Times New Roman"/>
            <w:sz w:val="24"/>
            <w:szCs w:val="24"/>
          </w:rPr>
          <w:fldChar w:fldCharType="begin">
            <w:fldData xml:space="preserve">PEVuZE5vdGU+PENpdGU+PEF1dGhvcj5XYWduZXI8L0F1dGhvcj48WWVhcj4yMDE3PC9ZZWFyPjxS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</w:fldData>
          </w:fldChar>
        </w:r>
        <w:r w:rsidR="00250B2E">
          <w:rPr>
            <w:rFonts w:ascii="Times New Roman" w:hAnsi="Times New Roman" w:cs="Times New Roman"/>
            <w:sz w:val="24"/>
            <w:szCs w:val="24"/>
          </w:rPr>
          <w:instrText xml:space="preserve"> ADDIN EN.CITE </w:instrText>
        </w:r>
        <w:r w:rsidR="00250B2E">
          <w:rPr>
            <w:rFonts w:ascii="Times New Roman" w:hAnsi="Times New Roman" w:cs="Times New Roman"/>
            <w:sz w:val="24"/>
            <w:szCs w:val="24"/>
          </w:rPr>
          <w:fldChar w:fldCharType="begin">
            <w:fldData xml:space="preserve">PEVuZE5vdGU+PENpdGU+PEF1dGhvcj5XYWduZXI8L0F1dGhvcj48WWVhcj4yMDE3PC9ZZWFyPjxS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</w:fldData>
          </w:fldChar>
        </w:r>
        <w:r w:rsidR="00250B2E">
          <w:rPr>
            <w:rFonts w:ascii="Times New Roman" w:hAnsi="Times New Roman" w:cs="Times New Roman"/>
            <w:sz w:val="24"/>
            <w:szCs w:val="24"/>
          </w:rPr>
          <w:instrText xml:space="preserve"> ADDIN EN.CITE.DATA </w:instrText>
        </w:r>
        <w:r w:rsidR="00250B2E">
          <w:rPr>
            <w:rFonts w:ascii="Times New Roman" w:hAnsi="Times New Roman" w:cs="Times New Roman"/>
            <w:sz w:val="24"/>
            <w:szCs w:val="24"/>
          </w:rPr>
        </w:r>
        <w:r w:rsidR="00250B2E">
          <w:rPr>
            <w:rFonts w:ascii="Times New Roman" w:hAnsi="Times New Roman" w:cs="Times New Roman"/>
            <w:sz w:val="24"/>
            <w:szCs w:val="24"/>
          </w:rPr>
          <w:fldChar w:fldCharType="end"/>
        </w:r>
        <w:r w:rsidR="00250B2E">
          <w:rPr>
            <w:rFonts w:ascii="Times New Roman" w:hAnsi="Times New Roman" w:cs="Times New Roman"/>
            <w:sz w:val="24"/>
            <w:szCs w:val="24"/>
          </w:rPr>
        </w:r>
        <w:r w:rsidR="00250B2E">
          <w:rPr>
            <w:rFonts w:ascii="Times New Roman" w:hAnsi="Times New Roman" w:cs="Times New Roman"/>
            <w:sz w:val="24"/>
            <w:szCs w:val="24"/>
          </w:rPr>
          <w:fldChar w:fldCharType="separate"/>
        </w:r>
        <w:r w:rsidR="00250B2E" w:rsidRPr="001B77D4">
          <w:rPr>
            <w:rFonts w:ascii="Times New Roman" w:hAnsi="Times New Roman" w:cs="Times New Roman"/>
            <w:noProof/>
            <w:sz w:val="24"/>
            <w:szCs w:val="24"/>
            <w:vertAlign w:val="superscript"/>
          </w:rPr>
          <w:t>11</w:t>
        </w:r>
        <w:r w:rsidR="00250B2E">
          <w:rPr>
            <w:rFonts w:ascii="Times New Roman" w:hAnsi="Times New Roman" w:cs="Times New Roman"/>
            <w:sz w:val="24"/>
            <w:szCs w:val="24"/>
          </w:rPr>
          <w:fldChar w:fldCharType="end"/>
        </w:r>
      </w:hyperlink>
      <w:r w:rsidR="00437D21">
        <w:rPr>
          <w:rFonts w:ascii="Times New Roman" w:hAnsi="Times New Roman" w:cs="Times New Roman"/>
          <w:sz w:val="24"/>
          <w:szCs w:val="24"/>
        </w:rPr>
        <w:t xml:space="preserve"> </w:t>
      </w:r>
      <w:r w:rsidR="002C249E">
        <w:rPr>
          <w:rFonts w:ascii="Times New Roman" w:hAnsi="Times New Roman" w:cs="Times New Roman"/>
          <w:sz w:val="24"/>
          <w:szCs w:val="24"/>
        </w:rPr>
        <w:t xml:space="preserve">and the </w:t>
      </w:r>
      <w:r w:rsidR="00301F67" w:rsidRPr="00D61149">
        <w:rPr>
          <w:rFonts w:ascii="Times New Roman" w:hAnsi="Times New Roman" w:cs="Times New Roman"/>
          <w:sz w:val="24"/>
          <w:szCs w:val="24"/>
        </w:rPr>
        <w:t xml:space="preserve">latter two </w:t>
      </w:r>
      <w:r w:rsidR="002C249E">
        <w:rPr>
          <w:rFonts w:ascii="Times New Roman" w:hAnsi="Times New Roman" w:cs="Times New Roman"/>
          <w:sz w:val="24"/>
          <w:szCs w:val="24"/>
        </w:rPr>
        <w:t xml:space="preserve">are presented </w:t>
      </w:r>
      <w:r w:rsidR="00301F67" w:rsidRPr="00D61149">
        <w:rPr>
          <w:rFonts w:ascii="Times New Roman" w:hAnsi="Times New Roman" w:cs="Times New Roman"/>
          <w:sz w:val="24"/>
          <w:szCs w:val="24"/>
        </w:rPr>
        <w:t xml:space="preserve">in this paper. We assigned each code to one or more of these three domains and conducted a </w:t>
      </w:r>
      <w:r w:rsidR="001031A5">
        <w:rPr>
          <w:rFonts w:ascii="Times New Roman" w:hAnsi="Times New Roman" w:cs="Times New Roman"/>
          <w:sz w:val="24"/>
          <w:szCs w:val="24"/>
        </w:rPr>
        <w:t xml:space="preserve">subsequent </w:t>
      </w:r>
      <w:r w:rsidR="00301F67" w:rsidRPr="00D61149">
        <w:rPr>
          <w:rFonts w:ascii="Times New Roman" w:hAnsi="Times New Roman" w:cs="Times New Roman"/>
          <w:sz w:val="24"/>
          <w:szCs w:val="24"/>
        </w:rPr>
        <w:t xml:space="preserve">analysis </w:t>
      </w:r>
      <w:r w:rsidR="001031A5">
        <w:rPr>
          <w:rFonts w:ascii="Times New Roman" w:hAnsi="Times New Roman" w:cs="Times New Roman"/>
          <w:sz w:val="24"/>
          <w:szCs w:val="24"/>
        </w:rPr>
        <w:t>of each</w:t>
      </w:r>
      <w:r w:rsidR="00301F67" w:rsidRPr="00D61149">
        <w:rPr>
          <w:rFonts w:ascii="Times New Roman" w:hAnsi="Times New Roman" w:cs="Times New Roman"/>
          <w:sz w:val="24"/>
          <w:szCs w:val="24"/>
        </w:rPr>
        <w:t xml:space="preserve"> domain </w:t>
      </w:r>
      <w:r w:rsidR="001031A5">
        <w:rPr>
          <w:rFonts w:ascii="Times New Roman" w:hAnsi="Times New Roman" w:cs="Times New Roman"/>
          <w:sz w:val="24"/>
          <w:szCs w:val="24"/>
        </w:rPr>
        <w:t>to determine themes</w:t>
      </w:r>
      <w:r w:rsidRPr="00806ED9">
        <w:rPr>
          <w:rFonts w:ascii="Times New Roman" w:hAnsi="Times New Roman" w:cs="Times New Roman"/>
          <w:sz w:val="24"/>
          <w:szCs w:val="24"/>
        </w:rPr>
        <w:t xml:space="preserve">, </w:t>
      </w:r>
      <w:r w:rsidRPr="00C07AED">
        <w:rPr>
          <w:rFonts w:ascii="Times New Roman" w:hAnsi="Times New Roman" w:cs="Times New Roman"/>
          <w:sz w:val="24"/>
          <w:szCs w:val="24"/>
        </w:rPr>
        <w:t>including purposeful examination of negative cases to further examine potential researcher bias</w:t>
      </w:r>
      <w:hyperlink w:anchor="_ENREF_10" w:tooltip="Kitto, 2008 #17" w:history="1">
        <w:r w:rsidR="00250B2E" w:rsidRPr="00C07AED">
          <w:rPr>
            <w:rFonts w:ascii="Times New Roman" w:hAnsi="Times New Roman" w:cs="Times New Roman"/>
            <w:sz w:val="24"/>
            <w:szCs w:val="24"/>
          </w:rPr>
          <w:fldChar w:fldCharType="begin"/>
        </w:r>
        <w:r w:rsidR="00250B2E" w:rsidRPr="00C07AED">
          <w:rPr>
            <w:rFonts w:ascii="Times New Roman" w:hAnsi="Times New Roman" w:cs="Times New Roman"/>
            <w:sz w:val="24"/>
            <w:szCs w:val="24"/>
          </w:rPr>
          <w:instrText xml:space="preserve"> ADDIN EN.CITE &lt;EndNote&gt;&lt;Cite&gt;&lt;Author&gt;Kitto&lt;/Author&gt;&lt;Year&gt;2008&lt;/Year&gt;&lt;RecNum&gt;17&lt;/RecNum&gt;&lt;DisplayText&gt;&lt;style face="superscript"&gt;10&lt;/style&gt;&lt;/DisplayText&gt;&lt;record&gt;&lt;rec-number&gt;17&lt;/rec-number&gt;&lt;foreign-keys&gt;&lt;key app="EN" db-id="2rz5rez9n0pvfnewvr55evadt2azt5fs9vwe" timestamp="1525532770"&gt;17&lt;/key&gt;&lt;/foreign-keys&gt;&lt;ref-type name="Journal Article"&gt;17&lt;/ref-type&gt;&lt;contributors&gt;&lt;authors&gt;&lt;author&gt;Kitto, Simon C.; Chesters, Janice; Grbich, C. &lt;/author&gt;&lt;/authors&gt;&lt;/contributors&gt;&lt;titles&gt;&lt;title&gt;Quality in Qualitative Research: Criteria for authors and assessors in the submission and assessment of qualitative research articles for the Medical Journal of Australia&lt;/title&gt;&lt;secondary-title&gt;Medical Journal of Australia&lt;/secondary-title&gt;&lt;/titles&gt;&lt;periodical&gt;&lt;full-title&gt;Medical Journal of Australia&lt;/full-title&gt;&lt;/periodical&gt;&lt;pages&gt;243-246&lt;/pages&gt;&lt;volume&gt;188&lt;/volume&gt;&lt;number&gt;4&lt;/number&gt;&lt;dates&gt;&lt;year&gt;2008&lt;/year&gt;&lt;/dates&gt;&lt;work-type&gt;Review&lt;/work-type&gt;&lt;urls&gt;&lt;/urls&gt;&lt;/record&gt;&lt;/Cite&gt;&lt;/EndNote&gt;</w:instrText>
        </w:r>
        <w:r w:rsidR="00250B2E" w:rsidRPr="00C07AED">
          <w:rPr>
            <w:rFonts w:ascii="Times New Roman" w:hAnsi="Times New Roman" w:cs="Times New Roman"/>
            <w:sz w:val="24"/>
            <w:szCs w:val="24"/>
          </w:rPr>
          <w:fldChar w:fldCharType="separate"/>
        </w:r>
        <w:r w:rsidR="00250B2E" w:rsidRPr="00C07AED">
          <w:rPr>
            <w:rFonts w:ascii="Times New Roman" w:hAnsi="Times New Roman" w:cs="Times New Roman"/>
            <w:noProof/>
            <w:sz w:val="24"/>
            <w:szCs w:val="24"/>
            <w:vertAlign w:val="superscript"/>
          </w:rPr>
          <w:t>10</w:t>
        </w:r>
        <w:r w:rsidR="00250B2E" w:rsidRPr="00C07AED">
          <w:rPr>
            <w:rFonts w:ascii="Times New Roman" w:hAnsi="Times New Roman" w:cs="Times New Roman"/>
            <w:sz w:val="24"/>
            <w:szCs w:val="24"/>
          </w:rPr>
          <w:fldChar w:fldCharType="end"/>
        </w:r>
      </w:hyperlink>
      <w:r w:rsidRPr="00C07AED">
        <w:rPr>
          <w:rFonts w:ascii="Times New Roman" w:hAnsi="Times New Roman" w:cs="Times New Roman"/>
          <w:sz w:val="24"/>
          <w:szCs w:val="24"/>
        </w:rPr>
        <w:t>.</w:t>
      </w:r>
      <w:r w:rsidR="00E45344" w:rsidRPr="00C07AED">
        <w:rPr>
          <w:rFonts w:ascii="Times New Roman" w:hAnsi="Times New Roman" w:cs="Times New Roman"/>
          <w:sz w:val="24"/>
          <w:szCs w:val="24"/>
        </w:rPr>
        <w:t xml:space="preserve"> Analyst-crafted summaries of each theme, along with the conceptual model containing the domains, became the foundation for this paper. </w:t>
      </w:r>
    </w:p>
    <w:p w14:paraId="1C515171" w14:textId="64B4FA71" w:rsidR="00FD6453" w:rsidRDefault="00810DBA" w:rsidP="001031A5">
      <w:pPr>
        <w:spacing w:after="0" w:line="480" w:lineRule="auto"/>
        <w:ind w:firstLine="720"/>
        <w:rPr>
          <w:rFonts w:ascii="Times New Roman" w:hAnsi="Times New Roman" w:cs="Times New Roman"/>
          <w:sz w:val="24"/>
          <w:szCs w:val="24"/>
        </w:rPr>
      </w:pPr>
      <w:r w:rsidRPr="00C07AED">
        <w:rPr>
          <w:rFonts w:ascii="Times New Roman" w:hAnsi="Times New Roman" w:cs="Times New Roman"/>
          <w:sz w:val="24"/>
          <w:szCs w:val="24"/>
        </w:rPr>
        <w:t>The purposeful sample included 50 of 57 Scholars who graduated between 2012 and 2015</w:t>
      </w:r>
      <w:r w:rsidR="00497280" w:rsidRPr="00C07AED">
        <w:rPr>
          <w:rFonts w:ascii="Times New Roman" w:hAnsi="Times New Roman" w:cs="Times New Roman"/>
          <w:sz w:val="24"/>
          <w:szCs w:val="24"/>
        </w:rPr>
        <w:t>, from a myriad of</w:t>
      </w:r>
      <w:r w:rsidRPr="00C07AED">
        <w:rPr>
          <w:rFonts w:ascii="Times New Roman" w:hAnsi="Times New Roman" w:cs="Times New Roman"/>
          <w:sz w:val="24"/>
          <w:szCs w:val="24"/>
        </w:rPr>
        <w:t xml:space="preserve"> settings across the Midwest and in a variety of clinical professions</w:t>
      </w:r>
      <w:r w:rsidR="00250B2E" w:rsidRPr="00C07AED">
        <w:rPr>
          <w:rFonts w:ascii="Times New Roman" w:hAnsi="Times New Roman" w:cs="Times New Roman"/>
          <w:sz w:val="24"/>
          <w:szCs w:val="24"/>
        </w:rPr>
        <w:t>, representing 88% of eligible participants</w:t>
      </w:r>
      <w:r w:rsidRPr="00C07AED">
        <w:rPr>
          <w:rFonts w:ascii="Times New Roman" w:hAnsi="Times New Roman" w:cs="Times New Roman"/>
          <w:sz w:val="24"/>
          <w:szCs w:val="24"/>
        </w:rPr>
        <w:t>.</w:t>
      </w:r>
      <w:r w:rsidR="00250B2E" w:rsidRPr="00C07AED">
        <w:rPr>
          <w:rFonts w:ascii="Times New Roman" w:hAnsi="Times New Roman" w:cs="Times New Roman"/>
          <w:sz w:val="24"/>
          <w:szCs w:val="24"/>
        </w:rPr>
        <w:t xml:space="preserve"> </w:t>
      </w:r>
      <w:r w:rsidRPr="00810DBA">
        <w:rPr>
          <w:rFonts w:ascii="Times New Roman" w:hAnsi="Times New Roman" w:cs="Times New Roman"/>
          <w:sz w:val="24"/>
          <w:szCs w:val="24"/>
        </w:rPr>
        <w:t xml:space="preserve"> </w:t>
      </w:r>
      <w:r w:rsidR="00301F67" w:rsidRPr="00D61149">
        <w:rPr>
          <w:rFonts w:ascii="Times New Roman" w:hAnsi="Times New Roman" w:cs="Times New Roman"/>
          <w:sz w:val="24"/>
          <w:szCs w:val="24"/>
        </w:rPr>
        <w:t xml:space="preserve">Forty-four percent </w:t>
      </w:r>
      <w:r w:rsidR="00970F17" w:rsidRPr="00D61149">
        <w:rPr>
          <w:rFonts w:ascii="Times New Roman" w:hAnsi="Times New Roman" w:cs="Times New Roman"/>
          <w:sz w:val="24"/>
          <w:szCs w:val="24"/>
        </w:rPr>
        <w:t xml:space="preserve">(n=22) </w:t>
      </w:r>
      <w:r w:rsidR="002C249E">
        <w:rPr>
          <w:rFonts w:ascii="Times New Roman" w:hAnsi="Times New Roman" w:cs="Times New Roman"/>
          <w:sz w:val="24"/>
          <w:szCs w:val="24"/>
        </w:rPr>
        <w:t>were</w:t>
      </w:r>
      <w:r w:rsidR="00301F67" w:rsidRPr="00D61149">
        <w:rPr>
          <w:rFonts w:ascii="Times New Roman" w:hAnsi="Times New Roman" w:cs="Times New Roman"/>
          <w:sz w:val="24"/>
          <w:szCs w:val="24"/>
        </w:rPr>
        <w:t xml:space="preserve"> advanced practice nurses, 26% </w:t>
      </w:r>
      <w:r w:rsidR="00970F17" w:rsidRPr="00D61149">
        <w:rPr>
          <w:rFonts w:ascii="Times New Roman" w:hAnsi="Times New Roman" w:cs="Times New Roman"/>
          <w:sz w:val="24"/>
          <w:szCs w:val="24"/>
        </w:rPr>
        <w:t xml:space="preserve">(n=13) </w:t>
      </w:r>
      <w:r w:rsidR="00301F67" w:rsidRPr="00D61149">
        <w:rPr>
          <w:rFonts w:ascii="Times New Roman" w:hAnsi="Times New Roman" w:cs="Times New Roman"/>
          <w:sz w:val="24"/>
          <w:szCs w:val="24"/>
        </w:rPr>
        <w:t xml:space="preserve">were physicians, and 24% </w:t>
      </w:r>
      <w:r w:rsidR="00970F17" w:rsidRPr="00D61149">
        <w:rPr>
          <w:rFonts w:ascii="Times New Roman" w:hAnsi="Times New Roman" w:cs="Times New Roman"/>
          <w:sz w:val="24"/>
          <w:szCs w:val="24"/>
        </w:rPr>
        <w:t xml:space="preserve">(n=12) </w:t>
      </w:r>
      <w:r w:rsidR="00301F67" w:rsidRPr="00D61149">
        <w:rPr>
          <w:rFonts w:ascii="Times New Roman" w:hAnsi="Times New Roman" w:cs="Times New Roman"/>
          <w:sz w:val="24"/>
          <w:szCs w:val="24"/>
        </w:rPr>
        <w:t xml:space="preserve">were pharmacists. </w:t>
      </w:r>
      <w:r w:rsidR="002C249E">
        <w:rPr>
          <w:rFonts w:ascii="Times New Roman" w:hAnsi="Times New Roman" w:cs="Times New Roman"/>
          <w:sz w:val="24"/>
          <w:szCs w:val="24"/>
        </w:rPr>
        <w:t>A</w:t>
      </w:r>
      <w:r w:rsidR="002C249E" w:rsidRPr="00D61149">
        <w:rPr>
          <w:rFonts w:ascii="Times New Roman" w:hAnsi="Times New Roman" w:cs="Times New Roman"/>
          <w:sz w:val="24"/>
          <w:szCs w:val="24"/>
        </w:rPr>
        <w:t xml:space="preserve"> </w:t>
      </w:r>
      <w:r w:rsidR="00301F67" w:rsidRPr="00D61149">
        <w:rPr>
          <w:rFonts w:ascii="Times New Roman" w:hAnsi="Times New Roman" w:cs="Times New Roman"/>
          <w:sz w:val="24"/>
          <w:szCs w:val="24"/>
        </w:rPr>
        <w:t>majority worked in community health centers (32%</w:t>
      </w:r>
      <w:r w:rsidR="00970F17" w:rsidRPr="00D61149">
        <w:rPr>
          <w:rFonts w:ascii="Times New Roman" w:hAnsi="Times New Roman" w:cs="Times New Roman"/>
          <w:sz w:val="24"/>
          <w:szCs w:val="24"/>
        </w:rPr>
        <w:t xml:space="preserve"> or n=16</w:t>
      </w:r>
      <w:r w:rsidR="00301F67" w:rsidRPr="00D61149">
        <w:rPr>
          <w:rFonts w:ascii="Times New Roman" w:hAnsi="Times New Roman" w:cs="Times New Roman"/>
          <w:sz w:val="24"/>
          <w:szCs w:val="24"/>
        </w:rPr>
        <w:t>), HIV clinics (22%</w:t>
      </w:r>
      <w:r w:rsidR="00970F17" w:rsidRPr="00D61149">
        <w:rPr>
          <w:rFonts w:ascii="Times New Roman" w:hAnsi="Times New Roman" w:cs="Times New Roman"/>
          <w:sz w:val="24"/>
          <w:szCs w:val="24"/>
        </w:rPr>
        <w:t xml:space="preserve"> or n=11</w:t>
      </w:r>
      <w:r w:rsidR="00301F67" w:rsidRPr="00D61149">
        <w:rPr>
          <w:rFonts w:ascii="Times New Roman" w:hAnsi="Times New Roman" w:cs="Times New Roman"/>
          <w:sz w:val="24"/>
          <w:szCs w:val="24"/>
        </w:rPr>
        <w:t>), and academic health centers (18%</w:t>
      </w:r>
      <w:r w:rsidR="00970F17" w:rsidRPr="00D61149">
        <w:rPr>
          <w:rFonts w:ascii="Times New Roman" w:hAnsi="Times New Roman" w:cs="Times New Roman"/>
          <w:sz w:val="24"/>
          <w:szCs w:val="24"/>
        </w:rPr>
        <w:t xml:space="preserve"> or n=9</w:t>
      </w:r>
      <w:r w:rsidR="00301F67" w:rsidRPr="00D61149">
        <w:rPr>
          <w:rFonts w:ascii="Times New Roman" w:hAnsi="Times New Roman" w:cs="Times New Roman"/>
          <w:sz w:val="24"/>
          <w:szCs w:val="24"/>
        </w:rPr>
        <w:t>). Other places of employment included infectious disease clinics, pharmacies, community-based organizations, correctional facilities, private practices, and hospital-based clinics.</w:t>
      </w:r>
      <w:r w:rsidR="007C2FE5">
        <w:rPr>
          <w:rFonts w:ascii="Times New Roman" w:hAnsi="Times New Roman" w:cs="Times New Roman"/>
          <w:sz w:val="24"/>
          <w:szCs w:val="24"/>
        </w:rPr>
        <w:t xml:space="preserve"> All Scholars reported at least 50% of their patient population were </w:t>
      </w:r>
      <w:r w:rsidR="007C2FE5">
        <w:rPr>
          <w:rFonts w:ascii="Times New Roman" w:hAnsi="Times New Roman" w:cs="Times New Roman"/>
          <w:sz w:val="24"/>
          <w:szCs w:val="24"/>
        </w:rPr>
        <w:lastRenderedPageBreak/>
        <w:t>minorities.</w:t>
      </w:r>
      <w:r w:rsidR="006A39CD">
        <w:rPr>
          <w:rFonts w:ascii="Times New Roman" w:hAnsi="Times New Roman" w:cs="Times New Roman"/>
          <w:sz w:val="24"/>
          <w:szCs w:val="24"/>
        </w:rPr>
        <w:t xml:space="preserve"> </w:t>
      </w:r>
      <w:r w:rsidR="00301F67" w:rsidRPr="00D61149">
        <w:rPr>
          <w:rFonts w:ascii="Times New Roman" w:hAnsi="Times New Roman" w:cs="Times New Roman"/>
          <w:sz w:val="24"/>
          <w:szCs w:val="24"/>
        </w:rPr>
        <w:t xml:space="preserve">Three </w:t>
      </w:r>
      <w:r w:rsidR="00641D64" w:rsidRPr="00D61149">
        <w:rPr>
          <w:rFonts w:ascii="Times New Roman" w:hAnsi="Times New Roman" w:cs="Times New Roman"/>
          <w:sz w:val="24"/>
          <w:szCs w:val="24"/>
        </w:rPr>
        <w:t>fourths</w:t>
      </w:r>
      <w:r w:rsidR="00A14152" w:rsidRPr="00D61149">
        <w:rPr>
          <w:rFonts w:ascii="Times New Roman" w:hAnsi="Times New Roman" w:cs="Times New Roman"/>
          <w:sz w:val="24"/>
          <w:szCs w:val="24"/>
        </w:rPr>
        <w:t xml:space="preserve"> </w:t>
      </w:r>
      <w:r w:rsidR="007C2FE5">
        <w:rPr>
          <w:rFonts w:ascii="Times New Roman" w:hAnsi="Times New Roman" w:cs="Times New Roman"/>
          <w:sz w:val="24"/>
          <w:szCs w:val="24"/>
        </w:rPr>
        <w:t xml:space="preserve">of Scholars </w:t>
      </w:r>
      <w:r w:rsidR="00641D64" w:rsidRPr="00D61149">
        <w:rPr>
          <w:rFonts w:ascii="Times New Roman" w:hAnsi="Times New Roman" w:cs="Times New Roman"/>
          <w:sz w:val="24"/>
          <w:szCs w:val="24"/>
        </w:rPr>
        <w:t xml:space="preserve">were </w:t>
      </w:r>
      <w:r w:rsidR="00301F67" w:rsidRPr="00D61149">
        <w:rPr>
          <w:rFonts w:ascii="Times New Roman" w:hAnsi="Times New Roman" w:cs="Times New Roman"/>
          <w:sz w:val="24"/>
          <w:szCs w:val="24"/>
        </w:rPr>
        <w:t>female (76%</w:t>
      </w:r>
      <w:r w:rsidR="00970F17" w:rsidRPr="00D61149">
        <w:rPr>
          <w:rFonts w:ascii="Times New Roman" w:hAnsi="Times New Roman" w:cs="Times New Roman"/>
          <w:sz w:val="24"/>
          <w:szCs w:val="24"/>
        </w:rPr>
        <w:t xml:space="preserve"> or n=38</w:t>
      </w:r>
      <w:r w:rsidR="00301F67" w:rsidRPr="00D61149">
        <w:rPr>
          <w:rFonts w:ascii="Times New Roman" w:hAnsi="Times New Roman" w:cs="Times New Roman"/>
          <w:sz w:val="24"/>
          <w:szCs w:val="24"/>
        </w:rPr>
        <w:t xml:space="preserve">) and </w:t>
      </w:r>
      <w:r w:rsidR="003973F4">
        <w:rPr>
          <w:rFonts w:ascii="Times New Roman" w:hAnsi="Times New Roman" w:cs="Times New Roman"/>
          <w:sz w:val="24"/>
          <w:szCs w:val="24"/>
        </w:rPr>
        <w:t xml:space="preserve">69% </w:t>
      </w:r>
      <w:r w:rsidR="00970F17" w:rsidRPr="00D61149">
        <w:rPr>
          <w:rFonts w:ascii="Times New Roman" w:hAnsi="Times New Roman" w:cs="Times New Roman"/>
          <w:sz w:val="24"/>
          <w:szCs w:val="24"/>
        </w:rPr>
        <w:t xml:space="preserve">(n=34) </w:t>
      </w:r>
      <w:r w:rsidR="003973F4">
        <w:rPr>
          <w:rFonts w:ascii="Times New Roman" w:hAnsi="Times New Roman" w:cs="Times New Roman"/>
          <w:sz w:val="24"/>
          <w:szCs w:val="24"/>
        </w:rPr>
        <w:t>were White</w:t>
      </w:r>
      <w:r w:rsidR="00301F67" w:rsidRPr="00D61149">
        <w:rPr>
          <w:rFonts w:ascii="Times New Roman" w:hAnsi="Times New Roman" w:cs="Times New Roman"/>
          <w:sz w:val="24"/>
          <w:szCs w:val="24"/>
        </w:rPr>
        <w:t xml:space="preserve">, while 16% identified as African American </w:t>
      </w:r>
      <w:r w:rsidR="00970F17" w:rsidRPr="00D61149">
        <w:rPr>
          <w:rFonts w:ascii="Times New Roman" w:hAnsi="Times New Roman" w:cs="Times New Roman"/>
          <w:sz w:val="24"/>
          <w:szCs w:val="24"/>
        </w:rPr>
        <w:t xml:space="preserve">(n=8) </w:t>
      </w:r>
      <w:r w:rsidR="00301F67" w:rsidRPr="00D61149">
        <w:rPr>
          <w:rFonts w:ascii="Times New Roman" w:hAnsi="Times New Roman" w:cs="Times New Roman"/>
          <w:sz w:val="24"/>
          <w:szCs w:val="24"/>
        </w:rPr>
        <w:t>and 14%</w:t>
      </w:r>
      <w:r w:rsidR="00970F17" w:rsidRPr="00D61149">
        <w:rPr>
          <w:rFonts w:ascii="Times New Roman" w:hAnsi="Times New Roman" w:cs="Times New Roman"/>
          <w:sz w:val="24"/>
          <w:szCs w:val="24"/>
        </w:rPr>
        <w:t xml:space="preserve"> (n=7)</w:t>
      </w:r>
      <w:r w:rsidR="00301F67" w:rsidRPr="00D61149">
        <w:rPr>
          <w:rFonts w:ascii="Times New Roman" w:hAnsi="Times New Roman" w:cs="Times New Roman"/>
          <w:sz w:val="24"/>
          <w:szCs w:val="24"/>
        </w:rPr>
        <w:t xml:space="preserve"> identified as Asian. Only 4% indicated they were of Hispanic origin. Scholars had a mean age of 43</w:t>
      </w:r>
      <w:r w:rsidR="00FD41A3">
        <w:rPr>
          <w:rFonts w:ascii="Times New Roman" w:hAnsi="Times New Roman" w:cs="Times New Roman"/>
          <w:sz w:val="24"/>
          <w:szCs w:val="24"/>
        </w:rPr>
        <w:t xml:space="preserve"> years</w:t>
      </w:r>
      <w:r w:rsidR="00301F67" w:rsidRPr="00D61149">
        <w:rPr>
          <w:rFonts w:ascii="Times New Roman" w:hAnsi="Times New Roman" w:cs="Times New Roman"/>
          <w:sz w:val="24"/>
          <w:szCs w:val="24"/>
        </w:rPr>
        <w:t xml:space="preserve">, with the largest group being in their thirties. </w:t>
      </w:r>
      <w:r w:rsidR="004D7ACA" w:rsidRPr="00D61149">
        <w:rPr>
          <w:rFonts w:ascii="Times New Roman" w:hAnsi="Times New Roman" w:cs="Times New Roman"/>
          <w:sz w:val="24"/>
          <w:szCs w:val="24"/>
        </w:rPr>
        <w:t xml:space="preserve">Almost </w:t>
      </w:r>
      <w:r w:rsidR="00301F67" w:rsidRPr="00D61149">
        <w:rPr>
          <w:rFonts w:ascii="Times New Roman" w:hAnsi="Times New Roman" w:cs="Times New Roman"/>
          <w:sz w:val="24"/>
          <w:szCs w:val="24"/>
        </w:rPr>
        <w:t>half (48%</w:t>
      </w:r>
      <w:r w:rsidR="00970F17" w:rsidRPr="00D61149">
        <w:rPr>
          <w:rFonts w:ascii="Times New Roman" w:hAnsi="Times New Roman" w:cs="Times New Roman"/>
          <w:sz w:val="24"/>
          <w:szCs w:val="24"/>
        </w:rPr>
        <w:t xml:space="preserve"> or n=24</w:t>
      </w:r>
      <w:r w:rsidR="00301F67" w:rsidRPr="00D61149">
        <w:rPr>
          <w:rFonts w:ascii="Times New Roman" w:hAnsi="Times New Roman" w:cs="Times New Roman"/>
          <w:sz w:val="24"/>
          <w:szCs w:val="24"/>
        </w:rPr>
        <w:t>) indicat</w:t>
      </w:r>
      <w:r w:rsidR="004D7ACA" w:rsidRPr="00D61149">
        <w:rPr>
          <w:rFonts w:ascii="Times New Roman" w:hAnsi="Times New Roman" w:cs="Times New Roman"/>
          <w:sz w:val="24"/>
          <w:szCs w:val="24"/>
        </w:rPr>
        <w:t>ed</w:t>
      </w:r>
      <w:r w:rsidR="00301F67" w:rsidRPr="00D61149">
        <w:rPr>
          <w:rFonts w:ascii="Times New Roman" w:hAnsi="Times New Roman" w:cs="Times New Roman"/>
          <w:sz w:val="24"/>
          <w:szCs w:val="24"/>
        </w:rPr>
        <w:t xml:space="preserve"> that they had 1-2 years of experience caring for HI</w:t>
      </w:r>
      <w:r w:rsidR="004D7ACA" w:rsidRPr="00C30E5F">
        <w:rPr>
          <w:rFonts w:ascii="Times New Roman" w:hAnsi="Times New Roman" w:cs="Times New Roman"/>
          <w:sz w:val="24"/>
          <w:szCs w:val="24"/>
        </w:rPr>
        <w:t>V</w:t>
      </w:r>
      <w:r w:rsidR="00301F67" w:rsidRPr="00D61149">
        <w:rPr>
          <w:rFonts w:ascii="Times New Roman" w:hAnsi="Times New Roman" w:cs="Times New Roman"/>
          <w:sz w:val="24"/>
          <w:szCs w:val="24"/>
        </w:rPr>
        <w:t xml:space="preserve"> patients and 28% </w:t>
      </w:r>
      <w:r w:rsidR="00970F17" w:rsidRPr="00D61149">
        <w:rPr>
          <w:rFonts w:ascii="Times New Roman" w:hAnsi="Times New Roman" w:cs="Times New Roman"/>
          <w:sz w:val="24"/>
          <w:szCs w:val="24"/>
        </w:rPr>
        <w:t xml:space="preserve">(n=14) </w:t>
      </w:r>
      <w:r w:rsidR="00301F67" w:rsidRPr="00D61149">
        <w:rPr>
          <w:rFonts w:ascii="Times New Roman" w:hAnsi="Times New Roman" w:cs="Times New Roman"/>
          <w:sz w:val="24"/>
          <w:szCs w:val="24"/>
        </w:rPr>
        <w:t xml:space="preserve">had 3-5 years of experience. </w:t>
      </w:r>
      <w:r w:rsidR="004D7ACA" w:rsidRPr="00D61149">
        <w:rPr>
          <w:rFonts w:ascii="Times New Roman" w:hAnsi="Times New Roman" w:cs="Times New Roman"/>
          <w:sz w:val="24"/>
          <w:szCs w:val="24"/>
        </w:rPr>
        <w:t xml:space="preserve"> </w:t>
      </w:r>
    </w:p>
    <w:p w14:paraId="0DF8A948" w14:textId="77777777" w:rsidR="00ED2879" w:rsidRPr="001031A5" w:rsidRDefault="00ED2879" w:rsidP="001031A5">
      <w:pPr>
        <w:spacing w:after="0" w:line="480" w:lineRule="auto"/>
        <w:ind w:firstLine="720"/>
        <w:rPr>
          <w:rFonts w:ascii="Times New Roman" w:hAnsi="Times New Roman" w:cs="Times New Roman"/>
          <w:sz w:val="24"/>
          <w:szCs w:val="24"/>
        </w:rPr>
      </w:pPr>
    </w:p>
    <w:p w14:paraId="76AE221B" w14:textId="7F2FC932" w:rsidR="00FD6453" w:rsidRPr="00D61149" w:rsidRDefault="00301F67" w:rsidP="005F7D75">
      <w:pPr>
        <w:spacing w:after="0" w:line="480" w:lineRule="auto"/>
        <w:jc w:val="center"/>
        <w:rPr>
          <w:rFonts w:ascii="Times New Roman" w:hAnsi="Times New Roman" w:cs="Times New Roman"/>
          <w:b/>
          <w:sz w:val="24"/>
          <w:szCs w:val="24"/>
        </w:rPr>
      </w:pPr>
      <w:r w:rsidRPr="00D61149">
        <w:rPr>
          <w:rFonts w:ascii="Times New Roman" w:hAnsi="Times New Roman" w:cs="Times New Roman"/>
          <w:b/>
          <w:sz w:val="24"/>
          <w:szCs w:val="24"/>
        </w:rPr>
        <w:t xml:space="preserve">Findings </w:t>
      </w:r>
    </w:p>
    <w:p w14:paraId="12E4FDE8" w14:textId="3E92C4D2" w:rsidR="00FD6453" w:rsidRPr="00D61149" w:rsidRDefault="00D32461" w:rsidP="003973F4">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T</w:t>
      </w:r>
      <w:r w:rsidR="001E6DE4" w:rsidRPr="00D61149">
        <w:rPr>
          <w:rFonts w:ascii="Times New Roman" w:hAnsi="Times New Roman" w:cs="Times New Roman"/>
          <w:sz w:val="24"/>
          <w:szCs w:val="24"/>
        </w:rPr>
        <w:t xml:space="preserve">he CSP has three interconnected </w:t>
      </w:r>
      <w:r w:rsidR="00C30E5F">
        <w:rPr>
          <w:rFonts w:ascii="Times New Roman" w:hAnsi="Times New Roman" w:cs="Times New Roman"/>
          <w:sz w:val="24"/>
          <w:szCs w:val="24"/>
        </w:rPr>
        <w:t xml:space="preserve">outcome </w:t>
      </w:r>
      <w:r w:rsidR="001E6DE4" w:rsidRPr="00D61149">
        <w:rPr>
          <w:rFonts w:ascii="Times New Roman" w:hAnsi="Times New Roman" w:cs="Times New Roman"/>
          <w:sz w:val="24"/>
          <w:szCs w:val="24"/>
        </w:rPr>
        <w:t xml:space="preserve">domains. Their relationship to one another can be seen in Figure 1 below. </w:t>
      </w:r>
      <w:r w:rsidR="00301F67" w:rsidRPr="00D61149">
        <w:rPr>
          <w:rFonts w:ascii="Times New Roman" w:hAnsi="Times New Roman" w:cs="Times New Roman"/>
          <w:sz w:val="24"/>
          <w:szCs w:val="24"/>
        </w:rPr>
        <w:t xml:space="preserve">While </w:t>
      </w:r>
      <w:r w:rsidR="001E6DE4" w:rsidRPr="00D61149">
        <w:rPr>
          <w:rFonts w:ascii="Times New Roman" w:hAnsi="Times New Roman" w:cs="Times New Roman"/>
          <w:sz w:val="24"/>
          <w:szCs w:val="24"/>
        </w:rPr>
        <w:t>previously published research describes the increases in clinical capabilit</w:t>
      </w:r>
      <w:r w:rsidR="003973F4">
        <w:rPr>
          <w:rFonts w:ascii="Times New Roman" w:hAnsi="Times New Roman" w:cs="Times New Roman"/>
          <w:sz w:val="24"/>
          <w:szCs w:val="24"/>
        </w:rPr>
        <w:t>y</w:t>
      </w:r>
      <w:r w:rsidR="001E6DE4" w:rsidRPr="00D61149">
        <w:rPr>
          <w:rFonts w:ascii="Times New Roman" w:hAnsi="Times New Roman" w:cs="Times New Roman"/>
          <w:sz w:val="24"/>
          <w:szCs w:val="24"/>
        </w:rPr>
        <w:t>, including changes in HIV care management, linkage and retention in care, management of co-morbidities and initiating pre-exposure prophylaxis</w:t>
      </w:r>
      <w:r w:rsidR="00F36D48">
        <w:rPr>
          <w:rFonts w:ascii="Times New Roman" w:hAnsi="Times New Roman" w:cs="Times New Roman"/>
          <w:sz w:val="24"/>
          <w:szCs w:val="24"/>
        </w:rPr>
        <w:fldChar w:fldCharType="begin">
          <w:fldData xml:space="preserve">PEVuZE5vdGU+PENpdGU+PEF1dGhvcj5Cb2VobGVyPC9BdXRob3I+PFllYXI+MjAxNjwvWWVhcj48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</w:fldData>
        </w:fldChar>
      </w:r>
      <w:r w:rsidR="001B77D4">
        <w:rPr>
          <w:rFonts w:ascii="Times New Roman" w:hAnsi="Times New Roman" w:cs="Times New Roman"/>
          <w:sz w:val="24"/>
          <w:szCs w:val="24"/>
        </w:rPr>
        <w:instrText xml:space="preserve"> ADDIN EN.CITE </w:instrText>
      </w:r>
      <w:r w:rsidR="001B77D4">
        <w:rPr>
          <w:rFonts w:ascii="Times New Roman" w:hAnsi="Times New Roman" w:cs="Times New Roman"/>
          <w:sz w:val="24"/>
          <w:szCs w:val="24"/>
        </w:rPr>
        <w:fldChar w:fldCharType="begin">
          <w:fldData xml:space="preserve">PEVuZE5vdGU+PENpdGU+PEF1dGhvcj5Cb2VobGVyPC9BdXRob3I+PFllYXI+MjAxNjwvWWVhcj48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</w:fldData>
        </w:fldChar>
      </w:r>
      <w:r w:rsidR="001B77D4">
        <w:rPr>
          <w:rFonts w:ascii="Times New Roman" w:hAnsi="Times New Roman" w:cs="Times New Roman"/>
          <w:sz w:val="24"/>
          <w:szCs w:val="24"/>
        </w:rPr>
        <w:instrText xml:space="preserve"> ADDIN EN.CITE.DATA </w:instrText>
      </w:r>
      <w:r w:rsidR="001B77D4">
        <w:rPr>
          <w:rFonts w:ascii="Times New Roman" w:hAnsi="Times New Roman" w:cs="Times New Roman"/>
          <w:sz w:val="24"/>
          <w:szCs w:val="24"/>
        </w:rPr>
      </w:r>
      <w:r w:rsidR="001B77D4">
        <w:rPr>
          <w:rFonts w:ascii="Times New Roman" w:hAnsi="Times New Roman" w:cs="Times New Roman"/>
          <w:sz w:val="24"/>
          <w:szCs w:val="24"/>
        </w:rPr>
        <w:fldChar w:fldCharType="end"/>
      </w:r>
      <w:r w:rsidR="00F36D48">
        <w:rPr>
          <w:rFonts w:ascii="Times New Roman" w:hAnsi="Times New Roman" w:cs="Times New Roman"/>
          <w:sz w:val="24"/>
          <w:szCs w:val="24"/>
        </w:rPr>
      </w:r>
      <w:r w:rsidR="00F36D48">
        <w:rPr>
          <w:rFonts w:ascii="Times New Roman" w:hAnsi="Times New Roman" w:cs="Times New Roman"/>
          <w:sz w:val="24"/>
          <w:szCs w:val="24"/>
        </w:rPr>
        <w:fldChar w:fldCharType="separate"/>
      </w:r>
      <w:hyperlink w:anchor="_ENREF_2" w:tooltip="Boehler, 2016 #1" w:history="1">
        <w:r w:rsidR="00250B2E" w:rsidRPr="001B77D4">
          <w:rPr>
            <w:rFonts w:ascii="Times New Roman" w:hAnsi="Times New Roman" w:cs="Times New Roman"/>
            <w:noProof/>
            <w:sz w:val="24"/>
            <w:szCs w:val="24"/>
            <w:vertAlign w:val="superscript"/>
          </w:rPr>
          <w:t>2</w:t>
        </w:r>
      </w:hyperlink>
      <w:r w:rsidR="001B77D4" w:rsidRPr="001B77D4">
        <w:rPr>
          <w:rFonts w:ascii="Times New Roman" w:hAnsi="Times New Roman" w:cs="Times New Roman"/>
          <w:noProof/>
          <w:sz w:val="24"/>
          <w:szCs w:val="24"/>
          <w:vertAlign w:val="superscript"/>
        </w:rPr>
        <w:t>,</w:t>
      </w:r>
      <w:hyperlink w:anchor="_ENREF_11" w:tooltip="Wagner, 2017 #8" w:history="1">
        <w:r w:rsidR="00250B2E" w:rsidRPr="001B77D4">
          <w:rPr>
            <w:rFonts w:ascii="Times New Roman" w:hAnsi="Times New Roman" w:cs="Times New Roman"/>
            <w:noProof/>
            <w:sz w:val="24"/>
            <w:szCs w:val="24"/>
            <w:vertAlign w:val="superscript"/>
          </w:rPr>
          <w:t>11</w:t>
        </w:r>
      </w:hyperlink>
      <w:r w:rsidR="00F36D48">
        <w:rPr>
          <w:rFonts w:ascii="Times New Roman" w:hAnsi="Times New Roman" w:cs="Times New Roman"/>
          <w:sz w:val="24"/>
          <w:szCs w:val="24"/>
        </w:rPr>
        <w:fldChar w:fldCharType="end"/>
      </w:r>
      <w:r w:rsidR="001E6DE4" w:rsidRPr="00D61149">
        <w:rPr>
          <w:rFonts w:ascii="Times New Roman" w:hAnsi="Times New Roman" w:cs="Times New Roman"/>
          <w:sz w:val="24"/>
          <w:szCs w:val="24"/>
        </w:rPr>
        <w:t xml:space="preserve">, the findings </w:t>
      </w:r>
      <w:r w:rsidR="00FD41A3">
        <w:rPr>
          <w:rFonts w:ascii="Times New Roman" w:hAnsi="Times New Roman" w:cs="Times New Roman"/>
          <w:sz w:val="24"/>
          <w:szCs w:val="24"/>
        </w:rPr>
        <w:t>of the current study</w:t>
      </w:r>
      <w:r w:rsidR="00FD41A3" w:rsidRPr="00D61149">
        <w:rPr>
          <w:rFonts w:ascii="Times New Roman" w:hAnsi="Times New Roman" w:cs="Times New Roman"/>
          <w:sz w:val="24"/>
          <w:szCs w:val="24"/>
        </w:rPr>
        <w:t xml:space="preserve"> </w:t>
      </w:r>
      <w:r w:rsidR="001E6DE4" w:rsidRPr="00D61149">
        <w:rPr>
          <w:rFonts w:ascii="Times New Roman" w:hAnsi="Times New Roman" w:cs="Times New Roman"/>
          <w:sz w:val="24"/>
          <w:szCs w:val="24"/>
        </w:rPr>
        <w:t>describe the other two domains:</w:t>
      </w:r>
      <w:r w:rsidR="00301F67" w:rsidRPr="00D61149">
        <w:rPr>
          <w:rFonts w:ascii="Times New Roman" w:hAnsi="Times New Roman" w:cs="Times New Roman"/>
          <w:sz w:val="24"/>
          <w:szCs w:val="24"/>
        </w:rPr>
        <w:t xml:space="preserve"> </w:t>
      </w:r>
      <w:r w:rsidR="0006433F" w:rsidRPr="00D61149">
        <w:rPr>
          <w:rFonts w:ascii="Times New Roman" w:hAnsi="Times New Roman" w:cs="Times New Roman"/>
          <w:sz w:val="24"/>
          <w:szCs w:val="24"/>
        </w:rPr>
        <w:t xml:space="preserve">forming </w:t>
      </w:r>
      <w:r w:rsidR="00301F67" w:rsidRPr="00D61149">
        <w:rPr>
          <w:rFonts w:ascii="Times New Roman" w:hAnsi="Times New Roman" w:cs="Times New Roman"/>
          <w:sz w:val="24"/>
          <w:szCs w:val="24"/>
        </w:rPr>
        <w:t xml:space="preserve">a professional identity, and establishing a place within a HIV clinician network. </w:t>
      </w:r>
    </w:p>
    <w:p w14:paraId="64C02E14" w14:textId="3638CC05" w:rsidR="00D61149" w:rsidRPr="00D61149" w:rsidRDefault="00D61149" w:rsidP="005F7D75">
      <w:pPr>
        <w:spacing w:after="0" w:line="480" w:lineRule="auto"/>
        <w:rPr>
          <w:rFonts w:ascii="Times New Roman" w:hAnsi="Times New Roman" w:cs="Times New Roman"/>
          <w:sz w:val="24"/>
          <w:szCs w:val="24"/>
        </w:rPr>
      </w:pPr>
      <w:r w:rsidRPr="00D61149">
        <w:rPr>
          <w:rFonts w:ascii="Times New Roman" w:hAnsi="Times New Roman" w:cs="Times New Roman"/>
          <w:sz w:val="24"/>
          <w:szCs w:val="24"/>
        </w:rPr>
        <w:t xml:space="preserve">FIGURE 1 </w:t>
      </w:r>
      <w:r w:rsidR="00F36D48">
        <w:rPr>
          <w:rFonts w:ascii="Times New Roman" w:hAnsi="Times New Roman" w:cs="Times New Roman"/>
          <w:sz w:val="24"/>
          <w:szCs w:val="24"/>
        </w:rPr>
        <w:t>HERE</w:t>
      </w:r>
    </w:p>
    <w:p w14:paraId="0E52EA44" w14:textId="69A6ECDA" w:rsidR="00FD6453" w:rsidRPr="00D61149" w:rsidRDefault="00301F67" w:rsidP="005F7D75">
      <w:pPr>
        <w:spacing w:after="0" w:line="480" w:lineRule="auto"/>
        <w:rPr>
          <w:rFonts w:ascii="Times New Roman" w:hAnsi="Times New Roman" w:cs="Times New Roman"/>
          <w:b/>
          <w:i/>
          <w:sz w:val="24"/>
          <w:szCs w:val="24"/>
        </w:rPr>
      </w:pPr>
      <w:bookmarkStart w:id="1" w:name="_30j0zll" w:colFirst="0" w:colLast="0"/>
      <w:bookmarkEnd w:id="1"/>
      <w:r w:rsidRPr="00D61149">
        <w:rPr>
          <w:rFonts w:ascii="Times New Roman" w:hAnsi="Times New Roman" w:cs="Times New Roman"/>
          <w:b/>
          <w:i/>
          <w:sz w:val="24"/>
          <w:szCs w:val="24"/>
        </w:rPr>
        <w:t xml:space="preserve">Professional Identity </w:t>
      </w:r>
      <w:r w:rsidR="00434340" w:rsidRPr="00D61149">
        <w:rPr>
          <w:rFonts w:ascii="Times New Roman" w:hAnsi="Times New Roman" w:cs="Times New Roman"/>
          <w:b/>
          <w:i/>
          <w:sz w:val="24"/>
          <w:szCs w:val="24"/>
        </w:rPr>
        <w:t xml:space="preserve">Formation </w:t>
      </w:r>
      <w:r w:rsidRPr="00D61149">
        <w:rPr>
          <w:rFonts w:ascii="Times New Roman" w:hAnsi="Times New Roman" w:cs="Times New Roman"/>
          <w:b/>
          <w:i/>
          <w:sz w:val="24"/>
          <w:szCs w:val="24"/>
        </w:rPr>
        <w:t xml:space="preserve">Domain </w:t>
      </w:r>
    </w:p>
    <w:p w14:paraId="1DF1F158" w14:textId="5AEB3AF6" w:rsidR="00FD6453" w:rsidRPr="00D61149" w:rsidRDefault="00692CBE" w:rsidP="005F7D75">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All cohorts were asked </w:t>
      </w:r>
      <w:r w:rsidR="0006433F" w:rsidRPr="00D61149">
        <w:rPr>
          <w:rFonts w:ascii="Times New Roman" w:hAnsi="Times New Roman" w:cs="Times New Roman"/>
          <w:sz w:val="24"/>
          <w:szCs w:val="24"/>
        </w:rPr>
        <w:t>how the CSP affected their professional identi</w:t>
      </w:r>
      <w:r w:rsidR="003973F4">
        <w:rPr>
          <w:rFonts w:ascii="Times New Roman" w:hAnsi="Times New Roman" w:cs="Times New Roman"/>
          <w:sz w:val="24"/>
          <w:szCs w:val="24"/>
        </w:rPr>
        <w:t>t</w:t>
      </w:r>
      <w:r w:rsidR="0006433F" w:rsidRPr="00D61149">
        <w:rPr>
          <w:rFonts w:ascii="Times New Roman" w:hAnsi="Times New Roman" w:cs="Times New Roman"/>
          <w:sz w:val="24"/>
          <w:szCs w:val="24"/>
        </w:rPr>
        <w:t>y.</w:t>
      </w:r>
      <w:r w:rsidRPr="00D61149">
        <w:rPr>
          <w:rStyle w:val="CommentReference"/>
          <w:rFonts w:ascii="Times New Roman" w:hAnsi="Times New Roman" w:cs="Times New Roman"/>
          <w:sz w:val="24"/>
          <w:szCs w:val="24"/>
        </w:rPr>
        <w:t xml:space="preserve"> </w:t>
      </w:r>
      <w:r w:rsidR="00301F67" w:rsidRPr="00D61149">
        <w:rPr>
          <w:rFonts w:ascii="Times New Roman" w:hAnsi="Times New Roman" w:cs="Times New Roman"/>
          <w:sz w:val="24"/>
          <w:szCs w:val="24"/>
        </w:rPr>
        <w:t>Analysis of interviews revealed that</w:t>
      </w:r>
      <w:r w:rsidR="00E91859" w:rsidRPr="00D61149">
        <w:rPr>
          <w:rFonts w:ascii="Times New Roman" w:hAnsi="Times New Roman" w:cs="Times New Roman"/>
          <w:sz w:val="24"/>
          <w:szCs w:val="24"/>
        </w:rPr>
        <w:t xml:space="preserve"> many</w:t>
      </w:r>
      <w:r w:rsidR="00301F67" w:rsidRPr="00D61149">
        <w:rPr>
          <w:rFonts w:ascii="Times New Roman" w:hAnsi="Times New Roman" w:cs="Times New Roman"/>
          <w:sz w:val="24"/>
          <w:szCs w:val="24"/>
        </w:rPr>
        <w:t xml:space="preserve"> </w:t>
      </w:r>
      <w:r w:rsidR="00B72425" w:rsidRPr="00D61149">
        <w:rPr>
          <w:rFonts w:ascii="Times New Roman" w:hAnsi="Times New Roman" w:cs="Times New Roman"/>
          <w:sz w:val="24"/>
          <w:szCs w:val="24"/>
        </w:rPr>
        <w:t>S</w:t>
      </w:r>
      <w:r w:rsidR="00301F67" w:rsidRPr="00D61149">
        <w:rPr>
          <w:rFonts w:ascii="Times New Roman" w:hAnsi="Times New Roman" w:cs="Times New Roman"/>
          <w:sz w:val="24"/>
          <w:szCs w:val="24"/>
        </w:rPr>
        <w:t>cholars began to develop a professional identity</w:t>
      </w:r>
      <w:r w:rsidR="00E47247" w:rsidRPr="00D61149">
        <w:rPr>
          <w:rFonts w:ascii="Times New Roman" w:hAnsi="Times New Roman" w:cs="Times New Roman"/>
          <w:sz w:val="24"/>
          <w:szCs w:val="24"/>
        </w:rPr>
        <w:t>, or expanded their development to date,</w:t>
      </w:r>
      <w:r w:rsidR="00301F67" w:rsidRPr="00D61149">
        <w:rPr>
          <w:rFonts w:ascii="Times New Roman" w:hAnsi="Times New Roman" w:cs="Times New Roman"/>
          <w:sz w:val="24"/>
          <w:szCs w:val="24"/>
        </w:rPr>
        <w:t xml:space="preserve"> </w:t>
      </w:r>
      <w:r w:rsidR="005F7D75" w:rsidRPr="00D61149">
        <w:rPr>
          <w:rFonts w:ascii="Times New Roman" w:hAnsi="Times New Roman" w:cs="Times New Roman"/>
          <w:sz w:val="24"/>
          <w:szCs w:val="24"/>
        </w:rPr>
        <w:t xml:space="preserve">along the </w:t>
      </w:r>
      <w:r w:rsidR="003973F4">
        <w:rPr>
          <w:rFonts w:ascii="Times New Roman" w:hAnsi="Times New Roman" w:cs="Times New Roman"/>
          <w:sz w:val="24"/>
          <w:szCs w:val="24"/>
        </w:rPr>
        <w:t>following themes:</w:t>
      </w:r>
    </w:p>
    <w:p w14:paraId="1F97C3E0" w14:textId="32492B7A" w:rsidR="00FD41A3" w:rsidRDefault="00301F67" w:rsidP="00F83BD4">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More than one-third of participants described </w:t>
      </w:r>
      <w:r w:rsidR="00064062">
        <w:rPr>
          <w:rFonts w:ascii="Times New Roman" w:hAnsi="Times New Roman" w:cs="Times New Roman"/>
          <w:sz w:val="24"/>
          <w:szCs w:val="24"/>
        </w:rPr>
        <w:t xml:space="preserve">the CSP as facilitating their </w:t>
      </w:r>
      <w:r w:rsidR="00064062" w:rsidRPr="00C30E5F">
        <w:rPr>
          <w:rFonts w:ascii="Times New Roman" w:hAnsi="Times New Roman" w:cs="Times New Roman"/>
          <w:i/>
          <w:sz w:val="24"/>
          <w:szCs w:val="24"/>
        </w:rPr>
        <w:t>identi</w:t>
      </w:r>
      <w:r w:rsidR="00CF37DA" w:rsidRPr="00C30E5F">
        <w:rPr>
          <w:rFonts w:ascii="Times New Roman" w:hAnsi="Times New Roman" w:cs="Times New Roman"/>
          <w:i/>
          <w:sz w:val="24"/>
          <w:szCs w:val="24"/>
        </w:rPr>
        <w:t xml:space="preserve">fying </w:t>
      </w:r>
      <w:r w:rsidR="00064062" w:rsidRPr="00C30E5F">
        <w:rPr>
          <w:rFonts w:ascii="Times New Roman" w:hAnsi="Times New Roman" w:cs="Times New Roman"/>
          <w:i/>
          <w:sz w:val="24"/>
          <w:szCs w:val="24"/>
        </w:rPr>
        <w:t>as an</w:t>
      </w:r>
      <w:r w:rsidRPr="00C30E5F">
        <w:rPr>
          <w:rFonts w:ascii="Times New Roman" w:hAnsi="Times New Roman" w:cs="Times New Roman"/>
          <w:i/>
          <w:sz w:val="24"/>
          <w:szCs w:val="24"/>
        </w:rPr>
        <w:t xml:space="preserve"> HIV </w:t>
      </w:r>
      <w:r w:rsidR="00064062" w:rsidRPr="00C30E5F">
        <w:rPr>
          <w:rFonts w:ascii="Times New Roman" w:hAnsi="Times New Roman" w:cs="Times New Roman"/>
          <w:i/>
          <w:sz w:val="24"/>
          <w:szCs w:val="24"/>
        </w:rPr>
        <w:t>care clinician</w:t>
      </w:r>
      <w:r w:rsidRPr="00D61149">
        <w:rPr>
          <w:rFonts w:ascii="Times New Roman" w:hAnsi="Times New Roman" w:cs="Times New Roman"/>
          <w:sz w:val="24"/>
          <w:szCs w:val="24"/>
        </w:rPr>
        <w:t xml:space="preserve"> or </w:t>
      </w:r>
      <w:r w:rsidR="00FD41A3">
        <w:rPr>
          <w:rFonts w:ascii="Times New Roman" w:hAnsi="Times New Roman" w:cs="Times New Roman"/>
          <w:sz w:val="24"/>
          <w:szCs w:val="24"/>
        </w:rPr>
        <w:t>enhancing their</w:t>
      </w:r>
      <w:r w:rsidR="00FD41A3"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interest to work with patients affected by HIV. Many worked in settings that lacked experienced HIV care </w:t>
      </w:r>
      <w:r w:rsidR="00FE0C40">
        <w:rPr>
          <w:rFonts w:ascii="Times New Roman" w:hAnsi="Times New Roman" w:cs="Times New Roman"/>
          <w:sz w:val="24"/>
          <w:szCs w:val="24"/>
        </w:rPr>
        <w:t>clinician</w:t>
      </w:r>
      <w:r w:rsidR="00FE0C40" w:rsidRPr="00D61149">
        <w:rPr>
          <w:rFonts w:ascii="Times New Roman" w:hAnsi="Times New Roman" w:cs="Times New Roman"/>
          <w:sz w:val="24"/>
          <w:szCs w:val="24"/>
        </w:rPr>
        <w:t>s</w:t>
      </w:r>
      <w:r w:rsidRPr="00D61149">
        <w:rPr>
          <w:rFonts w:ascii="Times New Roman" w:hAnsi="Times New Roman" w:cs="Times New Roman"/>
          <w:sz w:val="24"/>
          <w:szCs w:val="24"/>
        </w:rPr>
        <w:t xml:space="preserve">; thus, this </w:t>
      </w:r>
      <w:r w:rsidR="00064062">
        <w:rPr>
          <w:rFonts w:ascii="Times New Roman" w:hAnsi="Times New Roman" w:cs="Times New Roman"/>
          <w:sz w:val="24"/>
          <w:szCs w:val="24"/>
        </w:rPr>
        <w:t>was an</w:t>
      </w:r>
      <w:r w:rsidRPr="00D61149">
        <w:rPr>
          <w:rFonts w:ascii="Times New Roman" w:hAnsi="Times New Roman" w:cs="Times New Roman"/>
          <w:sz w:val="24"/>
          <w:szCs w:val="24"/>
        </w:rPr>
        <w:t xml:space="preserve"> important step in expanding </w:t>
      </w:r>
      <w:r w:rsidR="00064062">
        <w:rPr>
          <w:rFonts w:ascii="Times New Roman" w:hAnsi="Times New Roman" w:cs="Times New Roman"/>
          <w:sz w:val="24"/>
          <w:szCs w:val="24"/>
        </w:rPr>
        <w:t>capacity</w:t>
      </w:r>
      <w:r w:rsidRPr="00D61149">
        <w:rPr>
          <w:rFonts w:ascii="Times New Roman" w:hAnsi="Times New Roman" w:cs="Times New Roman"/>
          <w:sz w:val="24"/>
          <w:szCs w:val="24"/>
        </w:rPr>
        <w:t xml:space="preserve">. For example, one </w:t>
      </w:r>
      <w:r w:rsidR="00C31A60" w:rsidRPr="00D61149">
        <w:rPr>
          <w:rFonts w:ascii="Times New Roman" w:hAnsi="Times New Roman" w:cs="Times New Roman"/>
          <w:sz w:val="24"/>
          <w:szCs w:val="24"/>
        </w:rPr>
        <w:t>S</w:t>
      </w:r>
      <w:r w:rsidR="00D915CB" w:rsidRPr="00D61149">
        <w:rPr>
          <w:rFonts w:ascii="Times New Roman" w:hAnsi="Times New Roman" w:cs="Times New Roman"/>
          <w:sz w:val="24"/>
          <w:szCs w:val="24"/>
        </w:rPr>
        <w:t xml:space="preserve">cholar </w:t>
      </w:r>
      <w:r w:rsidRPr="00D61149">
        <w:rPr>
          <w:rFonts w:ascii="Times New Roman" w:hAnsi="Times New Roman" w:cs="Times New Roman"/>
          <w:sz w:val="24"/>
          <w:szCs w:val="24"/>
        </w:rPr>
        <w:t xml:space="preserve">stated, </w:t>
      </w:r>
    </w:p>
    <w:p w14:paraId="30445F95" w14:textId="69A47B15" w:rsidR="00FD41A3" w:rsidRDefault="00064062" w:rsidP="00C30E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301F67" w:rsidRPr="00D61149">
        <w:rPr>
          <w:rFonts w:ascii="Times New Roman" w:hAnsi="Times New Roman" w:cs="Times New Roman"/>
          <w:i/>
          <w:sz w:val="24"/>
          <w:szCs w:val="24"/>
        </w:rPr>
        <w:t xml:space="preserve">I do, and I feel like that's more of I guess who I am professionally, and before, I wouldn't be confident enough to say that I was an HIV specialist, and now I can say I'm an HIV specialist, like a new HIV specialist.  I could </w:t>
      </w:r>
      <w:r w:rsidR="00301F67" w:rsidRPr="00343F37">
        <w:rPr>
          <w:rFonts w:ascii="Times New Roman" w:hAnsi="Times New Roman" w:cs="Times New Roman"/>
          <w:i/>
          <w:sz w:val="24"/>
          <w:szCs w:val="24"/>
        </w:rPr>
        <w:t>say that”</w:t>
      </w:r>
      <w:r w:rsidR="00F83BD4">
        <w:rPr>
          <w:rFonts w:ascii="Times New Roman" w:hAnsi="Times New Roman" w:cs="Times New Roman"/>
          <w:i/>
          <w:sz w:val="24"/>
          <w:szCs w:val="24"/>
        </w:rPr>
        <w:t xml:space="preserve"> </w:t>
      </w:r>
      <w:r w:rsidR="00F83BD4">
        <w:rPr>
          <w:rFonts w:ascii="Times New Roman" w:hAnsi="Times New Roman" w:cs="Times New Roman"/>
          <w:sz w:val="24"/>
          <w:szCs w:val="24"/>
        </w:rPr>
        <w:t>(Physician Assistant)</w:t>
      </w:r>
      <w:r w:rsidR="00CF37DA">
        <w:rPr>
          <w:rFonts w:ascii="Times New Roman" w:hAnsi="Times New Roman" w:cs="Times New Roman"/>
          <w:sz w:val="24"/>
          <w:szCs w:val="24"/>
        </w:rPr>
        <w:t>.</w:t>
      </w:r>
      <w:r w:rsidR="00F83BD4">
        <w:rPr>
          <w:rFonts w:ascii="Times New Roman" w:hAnsi="Times New Roman" w:cs="Times New Roman"/>
          <w:sz w:val="24"/>
          <w:szCs w:val="24"/>
        </w:rPr>
        <w:t xml:space="preserve"> </w:t>
      </w:r>
    </w:p>
    <w:p w14:paraId="63E5ACA8" w14:textId="77777777" w:rsidR="00C30E5F" w:rsidRDefault="00C30E5F" w:rsidP="00C30E5F">
      <w:pPr>
        <w:spacing w:after="0" w:line="240" w:lineRule="auto"/>
        <w:ind w:firstLine="720"/>
        <w:rPr>
          <w:rFonts w:ascii="Times New Roman" w:hAnsi="Times New Roman" w:cs="Times New Roman"/>
          <w:sz w:val="24"/>
          <w:szCs w:val="24"/>
        </w:rPr>
      </w:pPr>
    </w:p>
    <w:p w14:paraId="0020C6A8" w14:textId="316130F1" w:rsidR="00FD6453" w:rsidRPr="00D61149" w:rsidRDefault="00301F67" w:rsidP="00F83BD4">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For those </w:t>
      </w:r>
      <w:r w:rsidR="00C31A60" w:rsidRPr="00D61149">
        <w:rPr>
          <w:rFonts w:ascii="Times New Roman" w:hAnsi="Times New Roman" w:cs="Times New Roman"/>
          <w:sz w:val="24"/>
          <w:szCs w:val="24"/>
        </w:rPr>
        <w:t>S</w:t>
      </w:r>
      <w:r w:rsidRPr="00D61149">
        <w:rPr>
          <w:rFonts w:ascii="Times New Roman" w:hAnsi="Times New Roman" w:cs="Times New Roman"/>
          <w:sz w:val="24"/>
          <w:szCs w:val="24"/>
        </w:rPr>
        <w:t xml:space="preserve">cholars who </w:t>
      </w:r>
      <w:r w:rsidR="00064062">
        <w:rPr>
          <w:rFonts w:ascii="Times New Roman" w:hAnsi="Times New Roman" w:cs="Times New Roman"/>
          <w:sz w:val="24"/>
          <w:szCs w:val="24"/>
        </w:rPr>
        <w:t>were already providing</w:t>
      </w:r>
      <w:r w:rsidRPr="00D61149">
        <w:rPr>
          <w:rFonts w:ascii="Times New Roman" w:hAnsi="Times New Roman" w:cs="Times New Roman"/>
          <w:sz w:val="24"/>
          <w:szCs w:val="24"/>
        </w:rPr>
        <w:t xml:space="preserve"> HIV care, the CSP </w:t>
      </w:r>
      <w:r w:rsidR="00FD41A3">
        <w:rPr>
          <w:rFonts w:ascii="Times New Roman" w:hAnsi="Times New Roman" w:cs="Times New Roman"/>
          <w:sz w:val="24"/>
          <w:szCs w:val="24"/>
        </w:rPr>
        <w:t xml:space="preserve">helped </w:t>
      </w:r>
      <w:r w:rsidRPr="00D61149">
        <w:rPr>
          <w:rFonts w:ascii="Times New Roman" w:hAnsi="Times New Roman" w:cs="Times New Roman"/>
          <w:sz w:val="24"/>
          <w:szCs w:val="24"/>
        </w:rPr>
        <w:t>either affirm or intensif</w:t>
      </w:r>
      <w:r w:rsidR="00FD41A3">
        <w:rPr>
          <w:rFonts w:ascii="Times New Roman" w:hAnsi="Times New Roman" w:cs="Times New Roman"/>
          <w:sz w:val="24"/>
          <w:szCs w:val="24"/>
        </w:rPr>
        <w:t>y</w:t>
      </w:r>
      <w:r w:rsidRPr="00D61149">
        <w:rPr>
          <w:rFonts w:ascii="Times New Roman" w:hAnsi="Times New Roman" w:cs="Times New Roman"/>
          <w:sz w:val="24"/>
          <w:szCs w:val="24"/>
        </w:rPr>
        <w:t xml:space="preserve"> plans to continue in HIV care.  Several indicated specific interest in primary care of HIV positive patients.  Still others hoped to broaden the scope of service for their </w:t>
      </w:r>
      <w:r w:rsidR="00FD41A3">
        <w:rPr>
          <w:rFonts w:ascii="Times New Roman" w:hAnsi="Times New Roman" w:cs="Times New Roman"/>
          <w:sz w:val="24"/>
          <w:szCs w:val="24"/>
        </w:rPr>
        <w:t>HIV</w:t>
      </w:r>
      <w:r w:rsidR="00FD41A3" w:rsidRPr="00D61149">
        <w:rPr>
          <w:rFonts w:ascii="Times New Roman" w:hAnsi="Times New Roman" w:cs="Times New Roman"/>
          <w:sz w:val="24"/>
          <w:szCs w:val="24"/>
        </w:rPr>
        <w:t xml:space="preserve"> </w:t>
      </w:r>
      <w:r w:rsidRPr="00D61149">
        <w:rPr>
          <w:rFonts w:ascii="Times New Roman" w:hAnsi="Times New Roman" w:cs="Times New Roman"/>
          <w:sz w:val="24"/>
          <w:szCs w:val="24"/>
        </w:rPr>
        <w:t>patients, such as working with pre-exposure prophylaxis (PrEP)</w:t>
      </w:r>
      <w:r w:rsidR="00064062">
        <w:rPr>
          <w:rFonts w:ascii="Times New Roman" w:hAnsi="Times New Roman" w:cs="Times New Roman"/>
          <w:sz w:val="24"/>
          <w:szCs w:val="24"/>
        </w:rPr>
        <w:t xml:space="preserve">, </w:t>
      </w:r>
      <w:r w:rsidRPr="00D61149">
        <w:rPr>
          <w:rFonts w:ascii="Times New Roman" w:hAnsi="Times New Roman" w:cs="Times New Roman"/>
          <w:sz w:val="24"/>
          <w:szCs w:val="24"/>
        </w:rPr>
        <w:t>hepatitis C</w:t>
      </w:r>
      <w:r w:rsidR="00064062">
        <w:rPr>
          <w:rFonts w:ascii="Times New Roman" w:hAnsi="Times New Roman" w:cs="Times New Roman"/>
          <w:sz w:val="24"/>
          <w:szCs w:val="24"/>
        </w:rPr>
        <w:t>,</w:t>
      </w:r>
      <w:r w:rsidRPr="00D61149">
        <w:rPr>
          <w:rFonts w:ascii="Times New Roman" w:hAnsi="Times New Roman" w:cs="Times New Roman"/>
          <w:sz w:val="24"/>
          <w:szCs w:val="24"/>
        </w:rPr>
        <w:t xml:space="preserve"> or HIV medication adherence. For example, </w:t>
      </w:r>
      <w:r w:rsidR="004A36C4" w:rsidRPr="00D61149">
        <w:rPr>
          <w:rFonts w:ascii="Times New Roman" w:hAnsi="Times New Roman" w:cs="Times New Roman"/>
          <w:sz w:val="24"/>
          <w:szCs w:val="24"/>
        </w:rPr>
        <w:t xml:space="preserve">one </w:t>
      </w:r>
      <w:r w:rsidR="00D2136E">
        <w:rPr>
          <w:rFonts w:ascii="Times New Roman" w:hAnsi="Times New Roman" w:cs="Times New Roman"/>
          <w:sz w:val="24"/>
          <w:szCs w:val="24"/>
        </w:rPr>
        <w:t>S</w:t>
      </w:r>
      <w:r w:rsidR="004A36C4" w:rsidRPr="00D61149">
        <w:rPr>
          <w:rFonts w:ascii="Times New Roman" w:hAnsi="Times New Roman" w:cs="Times New Roman"/>
          <w:sz w:val="24"/>
          <w:szCs w:val="24"/>
        </w:rPr>
        <w:t xml:space="preserve">cholar </w:t>
      </w:r>
      <w:r w:rsidRPr="00D61149">
        <w:rPr>
          <w:rFonts w:ascii="Times New Roman" w:hAnsi="Times New Roman" w:cs="Times New Roman"/>
          <w:sz w:val="24"/>
          <w:szCs w:val="24"/>
        </w:rPr>
        <w:t xml:space="preserve">stated, </w:t>
      </w:r>
    </w:p>
    <w:p w14:paraId="0471B9D5" w14:textId="789F546E" w:rsidR="00FD6453" w:rsidRPr="00D61149" w:rsidRDefault="00301F67">
      <w:pPr>
        <w:shd w:val="clear" w:color="auto" w:fill="FFFFFF"/>
        <w:spacing w:after="0" w:line="240" w:lineRule="auto"/>
        <w:ind w:left="720"/>
        <w:rPr>
          <w:rFonts w:ascii="Times New Roman" w:hAnsi="Times New Roman" w:cs="Times New Roman"/>
          <w:i/>
          <w:sz w:val="24"/>
          <w:szCs w:val="24"/>
        </w:rPr>
      </w:pPr>
      <w:r w:rsidRPr="00D61149">
        <w:rPr>
          <w:rFonts w:ascii="Times New Roman" w:hAnsi="Times New Roman" w:cs="Times New Roman"/>
          <w:i/>
          <w:sz w:val="24"/>
          <w:szCs w:val="24"/>
        </w:rPr>
        <w:t>“I would hope to still provide healthcare services to the clients. I would hope to still be an educator tool, someone they can talk to, be supportive of the staff or the clients or the patients that I work with to help them with disease management. Talk to them about treatment adherence, talk to them about the medication, the side effects, how to get through the side effects. Also provide support in ways of support groups, maybe counseling, also maybe self-support</w:t>
      </w:r>
      <w:r w:rsidRPr="00F83BD4">
        <w:rPr>
          <w:rFonts w:ascii="Times New Roman" w:hAnsi="Times New Roman" w:cs="Times New Roman"/>
          <w:i/>
          <w:sz w:val="24"/>
          <w:szCs w:val="24"/>
        </w:rPr>
        <w:t>”</w:t>
      </w:r>
      <w:r w:rsidR="004A36C4" w:rsidRPr="00F83BD4">
        <w:rPr>
          <w:rFonts w:ascii="Times New Roman" w:hAnsi="Times New Roman" w:cs="Times New Roman"/>
          <w:sz w:val="24"/>
          <w:szCs w:val="24"/>
        </w:rPr>
        <w:t xml:space="preserve"> </w:t>
      </w:r>
      <w:r w:rsidR="00F83BD4">
        <w:rPr>
          <w:rFonts w:ascii="Times New Roman" w:hAnsi="Times New Roman" w:cs="Times New Roman"/>
          <w:sz w:val="24"/>
          <w:szCs w:val="24"/>
        </w:rPr>
        <w:t>(Advanced Practice Nurse)</w:t>
      </w:r>
      <w:r w:rsidR="00CF37DA">
        <w:rPr>
          <w:rFonts w:ascii="Times New Roman" w:hAnsi="Times New Roman" w:cs="Times New Roman"/>
          <w:sz w:val="24"/>
          <w:szCs w:val="24"/>
        </w:rPr>
        <w:t>.</w:t>
      </w:r>
    </w:p>
    <w:p w14:paraId="19F2C699" w14:textId="77777777" w:rsidR="00FD6453" w:rsidRPr="00D61149" w:rsidRDefault="00FD6453">
      <w:pPr>
        <w:shd w:val="clear" w:color="auto" w:fill="FFFFFF"/>
        <w:spacing w:after="0" w:line="240" w:lineRule="auto"/>
        <w:ind w:left="720"/>
        <w:rPr>
          <w:rFonts w:ascii="Times New Roman" w:eastAsia="Verdana" w:hAnsi="Times New Roman" w:cs="Times New Roman"/>
          <w:color w:val="A46016"/>
          <w:sz w:val="24"/>
          <w:szCs w:val="24"/>
        </w:rPr>
      </w:pPr>
    </w:p>
    <w:p w14:paraId="65FB873F" w14:textId="3C15A86F" w:rsidR="005740CA" w:rsidRDefault="00301F67">
      <w:pPr>
        <w:shd w:val="clear" w:color="auto" w:fill="FFFFFF"/>
        <w:spacing w:after="0" w:line="480" w:lineRule="auto"/>
        <w:rPr>
          <w:rFonts w:ascii="Times New Roman" w:hAnsi="Times New Roman" w:cs="Times New Roman"/>
          <w:sz w:val="24"/>
          <w:szCs w:val="24"/>
        </w:rPr>
      </w:pPr>
      <w:r w:rsidRPr="00D61149">
        <w:rPr>
          <w:rFonts w:ascii="Times New Roman" w:hAnsi="Times New Roman" w:cs="Times New Roman"/>
          <w:sz w:val="24"/>
          <w:szCs w:val="24"/>
        </w:rPr>
        <w:t> </w:t>
      </w:r>
      <w:r w:rsidRPr="00D61149">
        <w:rPr>
          <w:rFonts w:ascii="Times New Roman" w:hAnsi="Times New Roman" w:cs="Times New Roman"/>
          <w:sz w:val="24"/>
          <w:szCs w:val="24"/>
        </w:rPr>
        <w:tab/>
        <w:t xml:space="preserve">Overall, </w:t>
      </w:r>
      <w:r w:rsidR="00E91859" w:rsidRPr="00D61149">
        <w:rPr>
          <w:rFonts w:ascii="Times New Roman" w:hAnsi="Times New Roman" w:cs="Times New Roman"/>
          <w:sz w:val="24"/>
          <w:szCs w:val="24"/>
        </w:rPr>
        <w:t xml:space="preserve">most </w:t>
      </w:r>
      <w:r w:rsidR="00C31A60" w:rsidRPr="00D61149">
        <w:rPr>
          <w:rFonts w:ascii="Times New Roman" w:hAnsi="Times New Roman" w:cs="Times New Roman"/>
          <w:sz w:val="24"/>
          <w:szCs w:val="24"/>
        </w:rPr>
        <w:t>S</w:t>
      </w:r>
      <w:r w:rsidRPr="00D61149">
        <w:rPr>
          <w:rFonts w:ascii="Times New Roman" w:hAnsi="Times New Roman" w:cs="Times New Roman"/>
          <w:sz w:val="24"/>
          <w:szCs w:val="24"/>
        </w:rPr>
        <w:t>cholars expressed a very strong interest in working with HIV patients</w:t>
      </w:r>
      <w:r w:rsidR="005F7D75" w:rsidRPr="00D61149">
        <w:rPr>
          <w:rFonts w:ascii="Times New Roman" w:hAnsi="Times New Roman" w:cs="Times New Roman"/>
          <w:sz w:val="24"/>
          <w:szCs w:val="24"/>
        </w:rPr>
        <w:t>.</w:t>
      </w:r>
      <w:r w:rsidRPr="00D61149">
        <w:rPr>
          <w:rFonts w:ascii="Times New Roman" w:hAnsi="Times New Roman" w:cs="Times New Roman"/>
          <w:i/>
          <w:sz w:val="24"/>
          <w:szCs w:val="24"/>
        </w:rPr>
        <w:t xml:space="preserve"> </w:t>
      </w:r>
      <w:r w:rsidR="00C31A60" w:rsidRPr="00D61149">
        <w:rPr>
          <w:rFonts w:ascii="Times New Roman" w:hAnsi="Times New Roman" w:cs="Times New Roman"/>
          <w:sz w:val="24"/>
          <w:szCs w:val="24"/>
        </w:rPr>
        <w:t>S</w:t>
      </w:r>
      <w:r w:rsidRPr="00D61149">
        <w:rPr>
          <w:rFonts w:ascii="Times New Roman" w:hAnsi="Times New Roman" w:cs="Times New Roman"/>
          <w:sz w:val="24"/>
          <w:szCs w:val="24"/>
        </w:rPr>
        <w:t xml:space="preserve">cholars varied on the percentage of HIV patients they anticipated seeing in future care, either by desire or the reality of their clinical settings. </w:t>
      </w:r>
      <w:r w:rsidR="005740CA" w:rsidRPr="00A37858">
        <w:rPr>
          <w:rFonts w:ascii="Times New Roman" w:hAnsi="Times New Roman" w:cs="Times New Roman"/>
          <w:sz w:val="24"/>
          <w:szCs w:val="24"/>
        </w:rPr>
        <w:t>Overall, most indicated high willingness to provide HIV care in the future.</w:t>
      </w:r>
      <w:r w:rsidR="005740CA" w:rsidRPr="00D61149">
        <w:rPr>
          <w:rFonts w:ascii="Times New Roman" w:hAnsi="Times New Roman" w:cs="Times New Roman"/>
          <w:sz w:val="24"/>
          <w:szCs w:val="24"/>
        </w:rPr>
        <w:t>  </w:t>
      </w:r>
      <w:r w:rsidRPr="00D61149">
        <w:rPr>
          <w:rFonts w:ascii="Times New Roman" w:hAnsi="Times New Roman" w:cs="Times New Roman"/>
          <w:sz w:val="24"/>
          <w:szCs w:val="24"/>
        </w:rPr>
        <w:t xml:space="preserve">The responses clustered into three areas, a relatively small percent (less than 20%), about half of the patient populations, and a substantial percentage </w:t>
      </w:r>
      <w:r w:rsidR="00064062">
        <w:rPr>
          <w:rFonts w:ascii="Times New Roman" w:hAnsi="Times New Roman" w:cs="Times New Roman"/>
          <w:sz w:val="24"/>
          <w:szCs w:val="24"/>
        </w:rPr>
        <w:t>(</w:t>
      </w:r>
      <w:r w:rsidRPr="00D61149">
        <w:rPr>
          <w:rFonts w:ascii="Times New Roman" w:hAnsi="Times New Roman" w:cs="Times New Roman"/>
          <w:sz w:val="24"/>
          <w:szCs w:val="24"/>
        </w:rPr>
        <w:t>between 80-100%</w:t>
      </w:r>
      <w:r w:rsidR="00064062">
        <w:rPr>
          <w:rFonts w:ascii="Times New Roman" w:hAnsi="Times New Roman" w:cs="Times New Roman"/>
          <w:sz w:val="24"/>
          <w:szCs w:val="24"/>
        </w:rPr>
        <w:t>)</w:t>
      </w:r>
      <w:r w:rsidRPr="00D61149">
        <w:rPr>
          <w:rFonts w:ascii="Times New Roman" w:hAnsi="Times New Roman" w:cs="Times New Roman"/>
          <w:sz w:val="24"/>
          <w:szCs w:val="24"/>
        </w:rPr>
        <w:t xml:space="preserve">. About a third of those who responded fit into each of these categories. For example, one Scholar </w:t>
      </w:r>
      <w:r w:rsidR="005740CA">
        <w:rPr>
          <w:rFonts w:ascii="Times New Roman" w:hAnsi="Times New Roman" w:cs="Times New Roman"/>
          <w:sz w:val="24"/>
          <w:szCs w:val="24"/>
        </w:rPr>
        <w:t>stated</w:t>
      </w:r>
      <w:r w:rsidRPr="00D61149">
        <w:rPr>
          <w:rFonts w:ascii="Times New Roman" w:hAnsi="Times New Roman" w:cs="Times New Roman"/>
          <w:sz w:val="24"/>
          <w:szCs w:val="24"/>
        </w:rPr>
        <w:t xml:space="preserve">, </w:t>
      </w:r>
    </w:p>
    <w:p w14:paraId="36E8BDC7" w14:textId="4178514E" w:rsidR="005740CA" w:rsidRDefault="00064062" w:rsidP="0038469C">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301F67" w:rsidRPr="00D61149">
        <w:rPr>
          <w:rFonts w:ascii="Times New Roman" w:hAnsi="Times New Roman" w:cs="Times New Roman"/>
          <w:i/>
          <w:sz w:val="24"/>
          <w:szCs w:val="24"/>
        </w:rPr>
        <w:t>All of it. </w:t>
      </w:r>
      <w:r w:rsidR="00CF37DA" w:rsidRPr="00D61149" w:rsidDel="00CF37DA">
        <w:rPr>
          <w:rFonts w:ascii="Times New Roman" w:hAnsi="Times New Roman" w:cs="Times New Roman"/>
          <w:i/>
          <w:sz w:val="24"/>
          <w:szCs w:val="24"/>
        </w:rPr>
        <w:t xml:space="preserve"> </w:t>
      </w:r>
      <w:r w:rsidR="00301F67" w:rsidRPr="00D61149">
        <w:rPr>
          <w:rFonts w:ascii="Times New Roman" w:hAnsi="Times New Roman" w:cs="Times New Roman"/>
          <w:i/>
          <w:sz w:val="24"/>
          <w:szCs w:val="24"/>
        </w:rPr>
        <w:t>That's what I'd like to be, all of my patients here to be HIV care, but I think it'd be great even if I could have 50 percent of my population be HIV care just because I like to do it and I feel a sense of – I don't know, I just – satisfaction and fulfillment when I do it</w:t>
      </w:r>
      <w:r w:rsidR="00F83BD4">
        <w:rPr>
          <w:rFonts w:ascii="Times New Roman" w:hAnsi="Times New Roman" w:cs="Times New Roman"/>
          <w:i/>
          <w:sz w:val="24"/>
          <w:szCs w:val="24"/>
        </w:rPr>
        <w:t xml:space="preserve">” </w:t>
      </w:r>
      <w:r w:rsidR="00F83BD4">
        <w:rPr>
          <w:rFonts w:ascii="Times New Roman" w:hAnsi="Times New Roman" w:cs="Times New Roman"/>
          <w:sz w:val="24"/>
          <w:szCs w:val="24"/>
        </w:rPr>
        <w:t>(Advanced Practice Nurse)</w:t>
      </w:r>
      <w:r w:rsidR="005740CA">
        <w:rPr>
          <w:rFonts w:ascii="Times New Roman" w:hAnsi="Times New Roman" w:cs="Times New Roman"/>
          <w:sz w:val="24"/>
          <w:szCs w:val="24"/>
        </w:rPr>
        <w:t>.</w:t>
      </w:r>
    </w:p>
    <w:p w14:paraId="1CC2C341" w14:textId="77777777" w:rsidR="007C2FE5" w:rsidRDefault="007C2FE5" w:rsidP="0038469C">
      <w:pPr>
        <w:shd w:val="clear" w:color="auto" w:fill="FFFFFF"/>
        <w:spacing w:after="0" w:line="240" w:lineRule="auto"/>
        <w:ind w:firstLine="720"/>
        <w:rPr>
          <w:rFonts w:ascii="Times New Roman" w:hAnsi="Times New Roman" w:cs="Times New Roman"/>
          <w:sz w:val="24"/>
          <w:szCs w:val="24"/>
        </w:rPr>
      </w:pPr>
    </w:p>
    <w:p w14:paraId="294080E3" w14:textId="25327BC4" w:rsidR="005740CA" w:rsidRDefault="00633747" w:rsidP="007C2FE5">
      <w:pPr>
        <w:shd w:val="clear" w:color="auto" w:fill="FFFFFF"/>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Many </w:t>
      </w:r>
      <w:r w:rsidR="002E601E" w:rsidRPr="00D61149">
        <w:rPr>
          <w:rFonts w:ascii="Times New Roman" w:hAnsi="Times New Roman" w:cs="Times New Roman"/>
          <w:sz w:val="24"/>
          <w:szCs w:val="24"/>
        </w:rPr>
        <w:t>S</w:t>
      </w:r>
      <w:r w:rsidRPr="00D61149">
        <w:rPr>
          <w:rFonts w:ascii="Times New Roman" w:hAnsi="Times New Roman" w:cs="Times New Roman"/>
          <w:sz w:val="24"/>
          <w:szCs w:val="24"/>
        </w:rPr>
        <w:t>cholars discussed their desire to serve</w:t>
      </w:r>
      <w:r w:rsidR="00301F67" w:rsidRPr="00D61149">
        <w:rPr>
          <w:rFonts w:ascii="Times New Roman" w:hAnsi="Times New Roman" w:cs="Times New Roman"/>
          <w:sz w:val="24"/>
          <w:szCs w:val="24"/>
        </w:rPr>
        <w:t xml:space="preserve"> populations with elevated risk or rates of HIV, including: women, African-Americans, men who have sex with men</w:t>
      </w:r>
      <w:r w:rsidR="002E601E" w:rsidRPr="00D61149">
        <w:rPr>
          <w:rFonts w:ascii="Times New Roman" w:hAnsi="Times New Roman" w:cs="Times New Roman"/>
          <w:sz w:val="24"/>
          <w:szCs w:val="24"/>
        </w:rPr>
        <w:t xml:space="preserve"> (MSM)</w:t>
      </w:r>
      <w:r w:rsidR="00064062">
        <w:rPr>
          <w:rFonts w:ascii="Times New Roman" w:hAnsi="Times New Roman" w:cs="Times New Roman"/>
          <w:sz w:val="24"/>
          <w:szCs w:val="24"/>
        </w:rPr>
        <w:t>,</w:t>
      </w:r>
      <w:r w:rsidR="002E601E" w:rsidRPr="00D61149">
        <w:rPr>
          <w:rFonts w:ascii="Times New Roman" w:hAnsi="Times New Roman" w:cs="Times New Roman"/>
          <w:sz w:val="24"/>
          <w:szCs w:val="24"/>
        </w:rPr>
        <w:t xml:space="preserve"> </w:t>
      </w:r>
      <w:r w:rsidR="00301F67" w:rsidRPr="00D61149">
        <w:rPr>
          <w:rFonts w:ascii="Times New Roman" w:hAnsi="Times New Roman" w:cs="Times New Roman"/>
          <w:sz w:val="24"/>
          <w:szCs w:val="24"/>
        </w:rPr>
        <w:t xml:space="preserve">patients in underserved communities, co-infected patients, and adolescents. </w:t>
      </w:r>
      <w:r w:rsidR="005740CA">
        <w:rPr>
          <w:rFonts w:ascii="Times New Roman" w:hAnsi="Times New Roman" w:cs="Times New Roman"/>
          <w:sz w:val="24"/>
          <w:szCs w:val="24"/>
        </w:rPr>
        <w:t xml:space="preserve">One </w:t>
      </w:r>
      <w:r w:rsidR="00301F67" w:rsidRPr="00D61149">
        <w:rPr>
          <w:rFonts w:ascii="Times New Roman" w:hAnsi="Times New Roman" w:cs="Times New Roman"/>
          <w:sz w:val="24"/>
          <w:szCs w:val="24"/>
        </w:rPr>
        <w:t xml:space="preserve">Scholar said, </w:t>
      </w:r>
    </w:p>
    <w:p w14:paraId="2FC5B7D4" w14:textId="56CB4FED" w:rsidR="005740CA" w:rsidRDefault="00301F67" w:rsidP="0038469C">
      <w:pPr>
        <w:shd w:val="clear" w:color="auto" w:fill="FFFFFF"/>
        <w:spacing w:after="0" w:line="240" w:lineRule="auto"/>
        <w:ind w:firstLine="720"/>
        <w:rPr>
          <w:rFonts w:ascii="Times New Roman" w:hAnsi="Times New Roman" w:cs="Times New Roman"/>
          <w:sz w:val="24"/>
          <w:szCs w:val="24"/>
        </w:rPr>
      </w:pPr>
      <w:r w:rsidRPr="00D61149">
        <w:rPr>
          <w:rFonts w:ascii="Times New Roman" w:hAnsi="Times New Roman" w:cs="Times New Roman"/>
          <w:i/>
          <w:sz w:val="24"/>
          <w:szCs w:val="24"/>
        </w:rPr>
        <w:lastRenderedPageBreak/>
        <w:t xml:space="preserve">“I think it’s because the historical disadvantage of African Americans in our country and the seeming inadequacy of MSM HIV care because of their often Caucasian-ness. In the city, I know that there’s a large number of African American MSM and I would be happy to treat them, </w:t>
      </w:r>
      <w:r w:rsidRPr="0023240C">
        <w:rPr>
          <w:rFonts w:ascii="Times New Roman" w:hAnsi="Times New Roman" w:cs="Times New Roman"/>
          <w:i/>
          <w:sz w:val="24"/>
          <w:szCs w:val="24"/>
        </w:rPr>
        <w:t>as well”</w:t>
      </w:r>
      <w:r w:rsidR="0023240C">
        <w:rPr>
          <w:rFonts w:ascii="Times New Roman" w:hAnsi="Times New Roman" w:cs="Times New Roman"/>
          <w:sz w:val="24"/>
          <w:szCs w:val="24"/>
        </w:rPr>
        <w:t xml:space="preserve"> (Advanced Practice Nurse)</w:t>
      </w:r>
      <w:r w:rsidR="005740CA">
        <w:rPr>
          <w:rFonts w:ascii="Times New Roman" w:hAnsi="Times New Roman" w:cs="Times New Roman"/>
          <w:sz w:val="24"/>
          <w:szCs w:val="24"/>
        </w:rPr>
        <w:t>.</w:t>
      </w:r>
    </w:p>
    <w:p w14:paraId="591279A4" w14:textId="77777777" w:rsidR="007C2FE5" w:rsidRDefault="007C2FE5">
      <w:pPr>
        <w:shd w:val="clear" w:color="auto" w:fill="FFFFFF"/>
        <w:spacing w:after="0" w:line="480" w:lineRule="auto"/>
        <w:ind w:firstLine="720"/>
        <w:rPr>
          <w:rFonts w:ascii="Times New Roman" w:hAnsi="Times New Roman" w:cs="Times New Roman"/>
          <w:sz w:val="24"/>
          <w:szCs w:val="24"/>
        </w:rPr>
      </w:pPr>
    </w:p>
    <w:p w14:paraId="657E462A" w14:textId="6239A8ED" w:rsidR="005740CA" w:rsidRDefault="000852BC">
      <w:pPr>
        <w:shd w:val="clear" w:color="auto" w:fill="FFFFFF"/>
        <w:spacing w:after="0" w:line="480" w:lineRule="auto"/>
        <w:ind w:firstLine="720"/>
        <w:rPr>
          <w:rFonts w:ascii="Times New Roman" w:hAnsi="Times New Roman" w:cs="Times New Roman"/>
          <w:sz w:val="24"/>
          <w:szCs w:val="24"/>
        </w:rPr>
      </w:pPr>
      <w:r w:rsidRPr="0038469C">
        <w:rPr>
          <w:rFonts w:ascii="Times New Roman" w:hAnsi="Times New Roman" w:cs="Times New Roman"/>
          <w:sz w:val="24"/>
          <w:szCs w:val="24"/>
        </w:rPr>
        <w:t>This suggests</w:t>
      </w:r>
      <w:r w:rsidR="00301F67" w:rsidRPr="00D61149">
        <w:rPr>
          <w:rFonts w:ascii="Times New Roman" w:hAnsi="Times New Roman" w:cs="Times New Roman"/>
          <w:sz w:val="24"/>
          <w:szCs w:val="24"/>
        </w:rPr>
        <w:t xml:space="preserve"> that </w:t>
      </w:r>
      <w:r w:rsidR="002E601E" w:rsidRPr="00D61149">
        <w:rPr>
          <w:rFonts w:ascii="Times New Roman" w:hAnsi="Times New Roman" w:cs="Times New Roman"/>
          <w:sz w:val="24"/>
          <w:szCs w:val="24"/>
        </w:rPr>
        <w:t>S</w:t>
      </w:r>
      <w:r w:rsidR="00301F67" w:rsidRPr="00D61149">
        <w:rPr>
          <w:rFonts w:ascii="Times New Roman" w:hAnsi="Times New Roman" w:cs="Times New Roman"/>
          <w:sz w:val="24"/>
          <w:szCs w:val="24"/>
        </w:rPr>
        <w:t xml:space="preserve">cholars understand the connection between patients they plan to see and filling gaps in care coverage. Others chose based on complexity, </w:t>
      </w:r>
      <w:r>
        <w:rPr>
          <w:rFonts w:ascii="Times New Roman" w:hAnsi="Times New Roman" w:cs="Times New Roman"/>
          <w:sz w:val="24"/>
          <w:szCs w:val="24"/>
        </w:rPr>
        <w:t>f</w:t>
      </w:r>
      <w:r w:rsidR="00301F67" w:rsidRPr="00D61149">
        <w:rPr>
          <w:rFonts w:ascii="Times New Roman" w:hAnsi="Times New Roman" w:cs="Times New Roman"/>
          <w:sz w:val="24"/>
          <w:szCs w:val="24"/>
        </w:rPr>
        <w:t>or example, </w:t>
      </w:r>
      <w:r w:rsidR="00CF37DA">
        <w:rPr>
          <w:rFonts w:ascii="Times New Roman" w:hAnsi="Times New Roman" w:cs="Times New Roman"/>
          <w:sz w:val="24"/>
          <w:szCs w:val="24"/>
        </w:rPr>
        <w:t xml:space="preserve">one Scholar </w:t>
      </w:r>
      <w:r w:rsidR="00301F67" w:rsidRPr="00D61149">
        <w:rPr>
          <w:rFonts w:ascii="Times New Roman" w:hAnsi="Times New Roman" w:cs="Times New Roman"/>
          <w:sz w:val="24"/>
          <w:szCs w:val="24"/>
        </w:rPr>
        <w:t>said</w:t>
      </w:r>
      <w:r w:rsidR="005740CA">
        <w:rPr>
          <w:rFonts w:ascii="Times New Roman" w:hAnsi="Times New Roman" w:cs="Times New Roman"/>
          <w:sz w:val="24"/>
          <w:szCs w:val="24"/>
        </w:rPr>
        <w:t>,</w:t>
      </w:r>
    </w:p>
    <w:p w14:paraId="16C2B95E" w14:textId="44A83E6B" w:rsidR="00FD6453" w:rsidRPr="0023240C" w:rsidRDefault="00301F67">
      <w:pPr>
        <w:shd w:val="clear" w:color="auto" w:fill="FFFFFF"/>
        <w:spacing w:after="0" w:line="480" w:lineRule="auto"/>
        <w:ind w:firstLine="720"/>
        <w:rPr>
          <w:rFonts w:ascii="Times New Roman" w:hAnsi="Times New Roman" w:cs="Times New Roman"/>
          <w:sz w:val="24"/>
          <w:szCs w:val="24"/>
        </w:rPr>
      </w:pPr>
      <w:r w:rsidRPr="00D61149">
        <w:rPr>
          <w:rFonts w:ascii="Times New Roman" w:hAnsi="Times New Roman" w:cs="Times New Roman"/>
          <w:i/>
          <w:sz w:val="24"/>
          <w:szCs w:val="24"/>
        </w:rPr>
        <w:t xml:space="preserve">“The challenging ones. </w:t>
      </w:r>
      <w:r w:rsidR="00EE35A7" w:rsidRPr="00D61149">
        <w:rPr>
          <w:rFonts w:ascii="Times New Roman" w:hAnsi="Times New Roman" w:cs="Times New Roman"/>
          <w:i/>
          <w:sz w:val="24"/>
          <w:szCs w:val="24"/>
        </w:rPr>
        <w:t>So,</w:t>
      </w:r>
      <w:r w:rsidRPr="00D61149">
        <w:rPr>
          <w:rFonts w:ascii="Times New Roman" w:hAnsi="Times New Roman" w:cs="Times New Roman"/>
          <w:i/>
          <w:sz w:val="24"/>
          <w:szCs w:val="24"/>
        </w:rPr>
        <w:t xml:space="preserve"> the noncompliance, the triple, double co-infected…</w:t>
      </w:r>
      <w:r w:rsidRPr="0023240C">
        <w:rPr>
          <w:rFonts w:ascii="Times New Roman" w:hAnsi="Times New Roman" w:cs="Times New Roman"/>
          <w:i/>
          <w:sz w:val="24"/>
          <w:szCs w:val="24"/>
        </w:rPr>
        <w:t>”</w:t>
      </w:r>
      <w:r w:rsidRPr="00D61149">
        <w:rPr>
          <w:rFonts w:ascii="Times New Roman" w:hAnsi="Times New Roman" w:cs="Times New Roman"/>
          <w:i/>
          <w:sz w:val="24"/>
          <w:szCs w:val="24"/>
        </w:rPr>
        <w:t xml:space="preserve"> </w:t>
      </w:r>
      <w:r w:rsidR="0023240C">
        <w:rPr>
          <w:rFonts w:ascii="Times New Roman" w:hAnsi="Times New Roman" w:cs="Times New Roman"/>
          <w:sz w:val="24"/>
          <w:szCs w:val="24"/>
        </w:rPr>
        <w:t>(Pharmacist)</w:t>
      </w:r>
      <w:r w:rsidR="005740CA">
        <w:rPr>
          <w:rFonts w:ascii="Times New Roman" w:hAnsi="Times New Roman" w:cs="Times New Roman"/>
          <w:sz w:val="24"/>
          <w:szCs w:val="24"/>
        </w:rPr>
        <w:t>.</w:t>
      </w:r>
    </w:p>
    <w:p w14:paraId="18CA1C0F" w14:textId="4D5F7AA5" w:rsidR="00633747" w:rsidRPr="00D61149" w:rsidRDefault="00301F67">
      <w:pPr>
        <w:shd w:val="clear" w:color="auto" w:fill="FFFFFF"/>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Scholars also discussed the type of setting where</w:t>
      </w:r>
      <w:r w:rsidRPr="00D61149">
        <w:rPr>
          <w:rFonts w:ascii="Times New Roman" w:hAnsi="Times New Roman" w:cs="Times New Roman"/>
          <w:color w:val="FF0000"/>
          <w:sz w:val="24"/>
          <w:szCs w:val="24"/>
        </w:rPr>
        <w:t xml:space="preserve"> </w:t>
      </w:r>
      <w:r w:rsidRPr="00D61149">
        <w:rPr>
          <w:rFonts w:ascii="Times New Roman" w:hAnsi="Times New Roman" w:cs="Times New Roman"/>
          <w:sz w:val="24"/>
          <w:szCs w:val="24"/>
        </w:rPr>
        <w:t xml:space="preserve">they expected to provide </w:t>
      </w:r>
      <w:r w:rsidR="007C2FE5">
        <w:rPr>
          <w:rFonts w:ascii="Times New Roman" w:hAnsi="Times New Roman" w:cs="Times New Roman"/>
          <w:sz w:val="24"/>
          <w:szCs w:val="24"/>
        </w:rPr>
        <w:t xml:space="preserve">future </w:t>
      </w:r>
      <w:r w:rsidRPr="00D61149">
        <w:rPr>
          <w:rFonts w:ascii="Times New Roman" w:hAnsi="Times New Roman" w:cs="Times New Roman"/>
          <w:sz w:val="24"/>
          <w:szCs w:val="24"/>
        </w:rPr>
        <w:t xml:space="preserve">HIV </w:t>
      </w:r>
      <w:r w:rsidR="00ED2879" w:rsidRPr="00D61149">
        <w:rPr>
          <w:rFonts w:ascii="Times New Roman" w:hAnsi="Times New Roman" w:cs="Times New Roman"/>
          <w:sz w:val="24"/>
          <w:szCs w:val="24"/>
        </w:rPr>
        <w:t>care</w:t>
      </w:r>
      <w:r w:rsidR="00ED2879">
        <w:rPr>
          <w:rFonts w:ascii="Times New Roman" w:hAnsi="Times New Roman" w:cs="Times New Roman"/>
          <w:sz w:val="24"/>
          <w:szCs w:val="24"/>
        </w:rPr>
        <w:t>.</w:t>
      </w:r>
      <w:r w:rsidRPr="00D61149">
        <w:rPr>
          <w:rFonts w:ascii="Times New Roman" w:hAnsi="Times New Roman" w:cs="Times New Roman"/>
          <w:sz w:val="24"/>
          <w:szCs w:val="24"/>
        </w:rPr>
        <w:t xml:space="preserve">  Many </w:t>
      </w:r>
      <w:r w:rsidR="007C022E">
        <w:rPr>
          <w:rFonts w:ascii="Times New Roman" w:hAnsi="Times New Roman" w:cs="Times New Roman"/>
          <w:sz w:val="24"/>
          <w:szCs w:val="24"/>
        </w:rPr>
        <w:t>reported</w:t>
      </w:r>
      <w:r w:rsidR="007C022E" w:rsidRPr="00D61149">
        <w:rPr>
          <w:rFonts w:ascii="Times New Roman" w:hAnsi="Times New Roman" w:cs="Times New Roman"/>
          <w:sz w:val="24"/>
          <w:szCs w:val="24"/>
        </w:rPr>
        <w:t xml:space="preserve"> </w:t>
      </w:r>
      <w:r w:rsidRPr="00D61149">
        <w:rPr>
          <w:rFonts w:ascii="Times New Roman" w:hAnsi="Times New Roman" w:cs="Times New Roman"/>
          <w:sz w:val="24"/>
          <w:szCs w:val="24"/>
        </w:rPr>
        <w:t>they were interested in working in a clinic or community setting while others discussed choosing a setting where they would be more likely to find patients living with HIV.  For example</w:t>
      </w:r>
      <w:r w:rsidR="00A37858">
        <w:rPr>
          <w:rFonts w:ascii="Times New Roman" w:hAnsi="Times New Roman" w:cs="Times New Roman"/>
          <w:sz w:val="24"/>
          <w:szCs w:val="24"/>
        </w:rPr>
        <w:t>,</w:t>
      </w:r>
      <w:r w:rsidR="007C022E">
        <w:rPr>
          <w:rFonts w:ascii="Times New Roman" w:hAnsi="Times New Roman" w:cs="Times New Roman"/>
          <w:sz w:val="24"/>
          <w:szCs w:val="24"/>
        </w:rPr>
        <w:t xml:space="preserve"> a Scholar stated</w:t>
      </w:r>
      <w:r w:rsidRPr="00D61149">
        <w:rPr>
          <w:rFonts w:ascii="Times New Roman" w:hAnsi="Times New Roman" w:cs="Times New Roman"/>
          <w:sz w:val="24"/>
          <w:szCs w:val="24"/>
        </w:rPr>
        <w:t>, </w:t>
      </w:r>
    </w:p>
    <w:p w14:paraId="474E0C26" w14:textId="0C34C8CB" w:rsidR="00FD6453" w:rsidRPr="00D61149" w:rsidRDefault="00301F67" w:rsidP="00633747">
      <w:pPr>
        <w:shd w:val="clear" w:color="auto" w:fill="FFFFFF"/>
        <w:spacing w:after="0" w:line="240" w:lineRule="auto"/>
        <w:ind w:left="720"/>
        <w:rPr>
          <w:rFonts w:ascii="Times New Roman" w:hAnsi="Times New Roman" w:cs="Times New Roman"/>
          <w:sz w:val="24"/>
          <w:szCs w:val="24"/>
        </w:rPr>
      </w:pPr>
      <w:r w:rsidRPr="00D61149">
        <w:rPr>
          <w:rFonts w:ascii="Times New Roman" w:hAnsi="Times New Roman" w:cs="Times New Roman"/>
          <w:i/>
          <w:sz w:val="24"/>
          <w:szCs w:val="24"/>
        </w:rPr>
        <w:t>“I do consider sometimes working at a place…that serves homeless and HIV positive patients. If I cannot find an infectious disease job that is at a major academic institution that needs an NP, I would consider doing something like that just so I can have more of the experience that I want with resistance and Opportunistic Infections--just more HIV more days of the week</w:t>
      </w:r>
      <w:r w:rsidRPr="006E62A7">
        <w:rPr>
          <w:rFonts w:ascii="Times New Roman" w:hAnsi="Times New Roman" w:cs="Times New Roman"/>
          <w:i/>
          <w:sz w:val="24"/>
          <w:szCs w:val="24"/>
        </w:rPr>
        <w:t xml:space="preserve">” </w:t>
      </w:r>
      <w:r w:rsidRPr="006E62A7">
        <w:rPr>
          <w:rFonts w:ascii="Times New Roman" w:hAnsi="Times New Roman" w:cs="Times New Roman"/>
          <w:sz w:val="24"/>
          <w:szCs w:val="24"/>
        </w:rPr>
        <w:t>(</w:t>
      </w:r>
      <w:r w:rsidR="006E62A7" w:rsidRPr="006E62A7">
        <w:rPr>
          <w:rFonts w:ascii="Times New Roman" w:hAnsi="Times New Roman" w:cs="Times New Roman"/>
          <w:sz w:val="24"/>
          <w:szCs w:val="24"/>
        </w:rPr>
        <w:t>Nurse Practitioner</w:t>
      </w:r>
      <w:r w:rsidRPr="006E62A7">
        <w:rPr>
          <w:rFonts w:ascii="Times New Roman" w:hAnsi="Times New Roman" w:cs="Times New Roman"/>
          <w:sz w:val="24"/>
          <w:szCs w:val="24"/>
        </w:rPr>
        <w:t>).</w:t>
      </w:r>
    </w:p>
    <w:p w14:paraId="753D88F1" w14:textId="77777777" w:rsidR="00633747" w:rsidRPr="00D61149" w:rsidRDefault="00633747" w:rsidP="00633747">
      <w:pPr>
        <w:shd w:val="clear" w:color="auto" w:fill="FFFFFF"/>
        <w:spacing w:after="0" w:line="240" w:lineRule="auto"/>
        <w:ind w:left="720"/>
        <w:rPr>
          <w:rFonts w:ascii="Times New Roman" w:eastAsia="Verdana" w:hAnsi="Times New Roman" w:cs="Times New Roman"/>
          <w:color w:val="A46016"/>
          <w:sz w:val="24"/>
          <w:szCs w:val="24"/>
        </w:rPr>
      </w:pPr>
    </w:p>
    <w:p w14:paraId="058B3E4F" w14:textId="1F10B3A1" w:rsidR="00633747" w:rsidRPr="00D61149" w:rsidRDefault="00301F67" w:rsidP="00D6290D">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Scholars </w:t>
      </w:r>
      <w:r w:rsidR="007C022E">
        <w:rPr>
          <w:rFonts w:ascii="Times New Roman" w:hAnsi="Times New Roman" w:cs="Times New Roman"/>
          <w:sz w:val="24"/>
          <w:szCs w:val="24"/>
        </w:rPr>
        <w:t>reported</w:t>
      </w:r>
      <w:r w:rsidR="007C022E"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ways the CSP program had helped them in </w:t>
      </w:r>
      <w:r w:rsidR="00CF37DA" w:rsidRPr="000852BC">
        <w:rPr>
          <w:rFonts w:ascii="Times New Roman" w:hAnsi="Times New Roman" w:cs="Times New Roman"/>
          <w:i/>
          <w:sz w:val="24"/>
          <w:szCs w:val="24"/>
        </w:rPr>
        <w:t>achiev</w:t>
      </w:r>
      <w:r w:rsidR="009C20F3" w:rsidRPr="000852BC">
        <w:rPr>
          <w:rFonts w:ascii="Times New Roman" w:hAnsi="Times New Roman" w:cs="Times New Roman"/>
          <w:i/>
          <w:sz w:val="24"/>
          <w:szCs w:val="24"/>
        </w:rPr>
        <w:t>ing</w:t>
      </w:r>
      <w:r w:rsidR="00CF37DA" w:rsidRPr="000852BC">
        <w:rPr>
          <w:rFonts w:ascii="Times New Roman" w:hAnsi="Times New Roman" w:cs="Times New Roman"/>
          <w:i/>
          <w:sz w:val="24"/>
          <w:szCs w:val="24"/>
        </w:rPr>
        <w:t xml:space="preserve"> career benchmarks in the</w:t>
      </w:r>
      <w:r w:rsidR="009C20F3" w:rsidRPr="000852BC">
        <w:rPr>
          <w:rFonts w:ascii="Times New Roman" w:hAnsi="Times New Roman" w:cs="Times New Roman"/>
          <w:i/>
          <w:sz w:val="24"/>
          <w:szCs w:val="24"/>
        </w:rPr>
        <w:t>ir</w:t>
      </w:r>
      <w:r w:rsidR="00CF37DA" w:rsidRPr="000852BC">
        <w:rPr>
          <w:rFonts w:ascii="Times New Roman" w:hAnsi="Times New Roman" w:cs="Times New Roman"/>
          <w:i/>
          <w:sz w:val="24"/>
          <w:szCs w:val="24"/>
        </w:rPr>
        <w:t xml:space="preserve"> professional</w:t>
      </w:r>
      <w:r w:rsidR="00CF37DA">
        <w:rPr>
          <w:rFonts w:ascii="Times New Roman" w:hAnsi="Times New Roman" w:cs="Times New Roman"/>
          <w:i/>
          <w:sz w:val="24"/>
          <w:szCs w:val="24"/>
        </w:rPr>
        <w:t xml:space="preserve"> </w:t>
      </w:r>
      <w:r w:rsidRPr="00D61149">
        <w:rPr>
          <w:rFonts w:ascii="Times New Roman" w:hAnsi="Times New Roman" w:cs="Times New Roman"/>
          <w:sz w:val="24"/>
          <w:szCs w:val="24"/>
        </w:rPr>
        <w:t xml:space="preserve">development. Frequently, Scholars </w:t>
      </w:r>
      <w:r w:rsidR="007C022E">
        <w:rPr>
          <w:rFonts w:ascii="Times New Roman" w:hAnsi="Times New Roman" w:cs="Times New Roman"/>
          <w:sz w:val="24"/>
          <w:szCs w:val="24"/>
        </w:rPr>
        <w:t>reported</w:t>
      </w:r>
      <w:r w:rsidR="007C022E"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that </w:t>
      </w:r>
      <w:r w:rsidR="007C2FE5">
        <w:rPr>
          <w:rFonts w:ascii="Times New Roman" w:hAnsi="Times New Roman" w:cs="Times New Roman"/>
          <w:sz w:val="24"/>
          <w:szCs w:val="24"/>
        </w:rPr>
        <w:t>the</w:t>
      </w:r>
      <w:r w:rsidR="002E601E"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CSP motivated them to pursue certification, </w:t>
      </w:r>
      <w:r w:rsidR="002E601E" w:rsidRPr="00D61149">
        <w:rPr>
          <w:rFonts w:ascii="Times New Roman" w:hAnsi="Times New Roman" w:cs="Times New Roman"/>
          <w:sz w:val="24"/>
          <w:szCs w:val="24"/>
        </w:rPr>
        <w:t xml:space="preserve">most notably through the American Academy of HIV Medicine (AAHIVM), </w:t>
      </w:r>
      <w:r w:rsidRPr="00D61149">
        <w:rPr>
          <w:rFonts w:ascii="Times New Roman" w:hAnsi="Times New Roman" w:cs="Times New Roman"/>
          <w:sz w:val="24"/>
          <w:szCs w:val="24"/>
        </w:rPr>
        <w:t xml:space="preserve">helped them prepare for </w:t>
      </w:r>
      <w:r w:rsidR="002E601E" w:rsidRPr="00D61149">
        <w:rPr>
          <w:rFonts w:ascii="Times New Roman" w:hAnsi="Times New Roman" w:cs="Times New Roman"/>
          <w:sz w:val="24"/>
          <w:szCs w:val="24"/>
        </w:rPr>
        <w:t xml:space="preserve">the </w:t>
      </w:r>
      <w:r w:rsidRPr="00D61149">
        <w:rPr>
          <w:rFonts w:ascii="Times New Roman" w:hAnsi="Times New Roman" w:cs="Times New Roman"/>
          <w:sz w:val="24"/>
          <w:szCs w:val="24"/>
        </w:rPr>
        <w:t>certification exam</w:t>
      </w:r>
      <w:r w:rsidR="004F6267">
        <w:rPr>
          <w:rFonts w:ascii="Times New Roman" w:hAnsi="Times New Roman" w:cs="Times New Roman"/>
          <w:sz w:val="24"/>
          <w:szCs w:val="24"/>
        </w:rPr>
        <w:t>,</w:t>
      </w:r>
      <w:r w:rsidR="009C20F3">
        <w:rPr>
          <w:rFonts w:ascii="Times New Roman" w:hAnsi="Times New Roman" w:cs="Times New Roman"/>
          <w:sz w:val="24"/>
          <w:szCs w:val="24"/>
        </w:rPr>
        <w:t xml:space="preserve"> </w:t>
      </w:r>
      <w:r w:rsidRPr="00D61149">
        <w:rPr>
          <w:rFonts w:ascii="Times New Roman" w:hAnsi="Times New Roman" w:cs="Times New Roman"/>
          <w:sz w:val="24"/>
          <w:szCs w:val="24"/>
        </w:rPr>
        <w:t xml:space="preserve">and </w:t>
      </w:r>
      <w:r w:rsidR="00F119F8">
        <w:rPr>
          <w:rFonts w:ascii="Times New Roman" w:hAnsi="Times New Roman" w:cs="Times New Roman"/>
          <w:sz w:val="24"/>
          <w:szCs w:val="24"/>
        </w:rPr>
        <w:t xml:space="preserve">facilitated </w:t>
      </w:r>
      <w:r w:rsidR="00256FE0" w:rsidRPr="00A37858">
        <w:rPr>
          <w:rFonts w:ascii="Times New Roman" w:hAnsi="Times New Roman" w:cs="Times New Roman"/>
          <w:color w:val="auto"/>
          <w:sz w:val="24"/>
          <w:szCs w:val="24"/>
        </w:rPr>
        <w:t>the path to successfully achieving certification</w:t>
      </w:r>
      <w:r w:rsidRPr="00D61149">
        <w:rPr>
          <w:rFonts w:ascii="Times New Roman" w:hAnsi="Times New Roman" w:cs="Times New Roman"/>
          <w:sz w:val="24"/>
          <w:szCs w:val="24"/>
        </w:rPr>
        <w:t xml:space="preserve">. </w:t>
      </w:r>
      <w:r w:rsidR="004F6267">
        <w:rPr>
          <w:rFonts w:ascii="Times New Roman" w:hAnsi="Times New Roman" w:cs="Times New Roman"/>
          <w:sz w:val="24"/>
          <w:szCs w:val="24"/>
        </w:rPr>
        <w:t>One</w:t>
      </w:r>
      <w:r w:rsidR="001245CC">
        <w:rPr>
          <w:rFonts w:ascii="Times New Roman" w:hAnsi="Times New Roman" w:cs="Times New Roman"/>
          <w:sz w:val="24"/>
          <w:szCs w:val="24"/>
        </w:rPr>
        <w:t xml:space="preserve"> Scholar</w:t>
      </w:r>
      <w:r w:rsidR="00256FE0">
        <w:rPr>
          <w:rFonts w:ascii="Times New Roman" w:hAnsi="Times New Roman" w:cs="Times New Roman"/>
          <w:sz w:val="24"/>
          <w:szCs w:val="24"/>
        </w:rPr>
        <w:t xml:space="preserve"> stated</w:t>
      </w:r>
      <w:r w:rsidRPr="00D61149">
        <w:rPr>
          <w:rFonts w:ascii="Times New Roman" w:hAnsi="Times New Roman" w:cs="Times New Roman"/>
          <w:sz w:val="24"/>
          <w:szCs w:val="24"/>
        </w:rPr>
        <w:t>, </w:t>
      </w:r>
    </w:p>
    <w:p w14:paraId="6E38DD11" w14:textId="1226D04F" w:rsidR="00633747" w:rsidRPr="00D61149" w:rsidRDefault="00301F67" w:rsidP="00633747">
      <w:pPr>
        <w:shd w:val="clear" w:color="auto" w:fill="FFFFFF"/>
        <w:spacing w:after="0" w:line="240" w:lineRule="auto"/>
        <w:ind w:left="720"/>
        <w:rPr>
          <w:rFonts w:ascii="Times New Roman" w:hAnsi="Times New Roman" w:cs="Times New Roman"/>
          <w:sz w:val="24"/>
          <w:szCs w:val="24"/>
        </w:rPr>
      </w:pPr>
      <w:r w:rsidRPr="00D61149">
        <w:rPr>
          <w:rFonts w:ascii="Times New Roman" w:hAnsi="Times New Roman" w:cs="Times New Roman"/>
          <w:i/>
          <w:sz w:val="24"/>
          <w:szCs w:val="24"/>
        </w:rPr>
        <w:t xml:space="preserve">“I think that going through your program helped prepare for at least to take the test to get certified. It put me in contact with clinicians and case managers, and I’ve actually bounced some questions off of them for some help. </w:t>
      </w:r>
      <w:r w:rsidR="00EE35A7" w:rsidRPr="00D61149">
        <w:rPr>
          <w:rFonts w:ascii="Times New Roman" w:hAnsi="Times New Roman" w:cs="Times New Roman"/>
          <w:i/>
          <w:sz w:val="24"/>
          <w:szCs w:val="24"/>
        </w:rPr>
        <w:t>So,</w:t>
      </w:r>
      <w:r w:rsidRPr="00D61149">
        <w:rPr>
          <w:rFonts w:ascii="Times New Roman" w:hAnsi="Times New Roman" w:cs="Times New Roman"/>
          <w:i/>
          <w:sz w:val="24"/>
          <w:szCs w:val="24"/>
        </w:rPr>
        <w:t xml:space="preserve"> I think the clinical scholars program didn’t drive me to get certification, I was already kinda down that path any way, but it definitely helped me get the knowledge”</w:t>
      </w:r>
      <w:r w:rsidRPr="00D61149">
        <w:rPr>
          <w:rFonts w:ascii="Times New Roman" w:hAnsi="Times New Roman" w:cs="Times New Roman"/>
          <w:sz w:val="24"/>
          <w:szCs w:val="24"/>
        </w:rPr>
        <w:t xml:space="preserve"> </w:t>
      </w:r>
      <w:r w:rsidR="0023240C">
        <w:rPr>
          <w:rFonts w:ascii="Times New Roman" w:hAnsi="Times New Roman" w:cs="Times New Roman"/>
          <w:sz w:val="24"/>
          <w:szCs w:val="24"/>
        </w:rPr>
        <w:t>(Pharmacist)</w:t>
      </w:r>
      <w:r w:rsidR="00256FE0">
        <w:rPr>
          <w:rFonts w:ascii="Times New Roman" w:hAnsi="Times New Roman" w:cs="Times New Roman"/>
          <w:sz w:val="24"/>
          <w:szCs w:val="24"/>
        </w:rPr>
        <w:t>.</w:t>
      </w:r>
    </w:p>
    <w:p w14:paraId="3F352EFC" w14:textId="77777777" w:rsidR="00633747" w:rsidRPr="00D61149" w:rsidRDefault="00633747" w:rsidP="00633747">
      <w:pPr>
        <w:shd w:val="clear" w:color="auto" w:fill="FFFFFF"/>
        <w:spacing w:after="0" w:line="240" w:lineRule="auto"/>
        <w:ind w:left="720"/>
        <w:rPr>
          <w:rFonts w:ascii="Times New Roman" w:hAnsi="Times New Roman" w:cs="Times New Roman"/>
          <w:sz w:val="24"/>
          <w:szCs w:val="24"/>
        </w:rPr>
      </w:pPr>
    </w:p>
    <w:p w14:paraId="4C30EA24" w14:textId="21073A1E" w:rsidR="009B12CA" w:rsidRDefault="00301F67">
      <w:pPr>
        <w:shd w:val="clear" w:color="auto" w:fill="FFFFFF"/>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lastRenderedPageBreak/>
        <w:t xml:space="preserve">Another cluster of responses </w:t>
      </w:r>
      <w:r w:rsidR="00256FE0">
        <w:rPr>
          <w:rFonts w:ascii="Times New Roman" w:hAnsi="Times New Roman" w:cs="Times New Roman"/>
          <w:sz w:val="24"/>
          <w:szCs w:val="24"/>
        </w:rPr>
        <w:t xml:space="preserve">were </w:t>
      </w:r>
      <w:r w:rsidRPr="00D61149">
        <w:rPr>
          <w:rFonts w:ascii="Times New Roman" w:hAnsi="Times New Roman" w:cs="Times New Roman"/>
          <w:sz w:val="24"/>
          <w:szCs w:val="24"/>
        </w:rPr>
        <w:t xml:space="preserve">related to employment. Some </w:t>
      </w:r>
      <w:r w:rsidR="002E601E" w:rsidRPr="00D61149">
        <w:rPr>
          <w:rFonts w:ascii="Times New Roman" w:hAnsi="Times New Roman" w:cs="Times New Roman"/>
          <w:sz w:val="24"/>
          <w:szCs w:val="24"/>
        </w:rPr>
        <w:t>S</w:t>
      </w:r>
      <w:r w:rsidR="00B75AF3" w:rsidRPr="00D61149">
        <w:rPr>
          <w:rFonts w:ascii="Times New Roman" w:hAnsi="Times New Roman" w:cs="Times New Roman"/>
          <w:sz w:val="24"/>
          <w:szCs w:val="24"/>
        </w:rPr>
        <w:t xml:space="preserve">cholars </w:t>
      </w:r>
      <w:r w:rsidR="00256FE0">
        <w:rPr>
          <w:rFonts w:ascii="Times New Roman" w:hAnsi="Times New Roman" w:cs="Times New Roman"/>
          <w:sz w:val="24"/>
          <w:szCs w:val="24"/>
        </w:rPr>
        <w:t>reported that</w:t>
      </w:r>
      <w:r w:rsidR="00256FE0"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the program helped them to </w:t>
      </w:r>
      <w:r w:rsidR="00A37858">
        <w:rPr>
          <w:rFonts w:ascii="Times New Roman" w:hAnsi="Times New Roman" w:cs="Times New Roman"/>
          <w:sz w:val="24"/>
          <w:szCs w:val="24"/>
        </w:rPr>
        <w:t xml:space="preserve">advance in current positions, or </w:t>
      </w:r>
      <w:r w:rsidRPr="00D61149">
        <w:rPr>
          <w:rFonts w:ascii="Times New Roman" w:hAnsi="Times New Roman" w:cs="Times New Roman"/>
          <w:sz w:val="24"/>
          <w:szCs w:val="24"/>
        </w:rPr>
        <w:t>secure new positions, for example</w:t>
      </w:r>
      <w:r w:rsidR="009B12CA">
        <w:rPr>
          <w:rFonts w:ascii="Times New Roman" w:hAnsi="Times New Roman" w:cs="Times New Roman"/>
          <w:sz w:val="24"/>
          <w:szCs w:val="24"/>
        </w:rPr>
        <w:t xml:space="preserve"> one Scholar reported</w:t>
      </w:r>
      <w:r w:rsidRPr="00D61149">
        <w:rPr>
          <w:rFonts w:ascii="Times New Roman" w:hAnsi="Times New Roman" w:cs="Times New Roman"/>
          <w:sz w:val="24"/>
          <w:szCs w:val="24"/>
        </w:rPr>
        <w:t>,</w:t>
      </w:r>
    </w:p>
    <w:p w14:paraId="3FFE9E5F" w14:textId="3F74C9AB" w:rsidR="00FD6453" w:rsidRPr="00D61149" w:rsidRDefault="00301F67" w:rsidP="0038469C">
      <w:pPr>
        <w:shd w:val="clear" w:color="auto" w:fill="FFFFFF"/>
        <w:spacing w:after="0" w:line="240" w:lineRule="auto"/>
        <w:ind w:firstLine="720"/>
        <w:rPr>
          <w:rFonts w:ascii="Times New Roman" w:hAnsi="Times New Roman" w:cs="Times New Roman"/>
          <w:i/>
          <w:sz w:val="24"/>
          <w:szCs w:val="24"/>
        </w:rPr>
      </w:pPr>
      <w:r w:rsidRPr="00D61149">
        <w:rPr>
          <w:rFonts w:ascii="Times New Roman" w:hAnsi="Times New Roman" w:cs="Times New Roman"/>
          <w:i/>
          <w:sz w:val="24"/>
          <w:szCs w:val="24"/>
        </w:rPr>
        <w:t xml:space="preserve">“I needed to focus on HIV education anyway because my new job I took a year ago is all HIV and infectious disease, and I’m very green and new at it, so… I would have had to figure out how to do all this training and education on my own, anyways, and this was an absolute perfect timing, perfect vehicle to kick start my infectious disease </w:t>
      </w:r>
      <w:r w:rsidRPr="0023240C">
        <w:rPr>
          <w:rFonts w:ascii="Times New Roman" w:hAnsi="Times New Roman" w:cs="Times New Roman"/>
          <w:i/>
          <w:sz w:val="24"/>
          <w:szCs w:val="24"/>
        </w:rPr>
        <w:t>career with HIV</w:t>
      </w:r>
      <w:r w:rsidR="009B12CA">
        <w:rPr>
          <w:rFonts w:ascii="Times New Roman" w:hAnsi="Times New Roman" w:cs="Times New Roman"/>
          <w:i/>
          <w:sz w:val="24"/>
          <w:szCs w:val="24"/>
        </w:rPr>
        <w:t>”</w:t>
      </w:r>
      <w:r w:rsidRPr="0023240C">
        <w:rPr>
          <w:rFonts w:ascii="Times New Roman" w:hAnsi="Times New Roman" w:cs="Times New Roman"/>
          <w:sz w:val="24"/>
          <w:szCs w:val="24"/>
        </w:rPr>
        <w:t xml:space="preserve"> (</w:t>
      </w:r>
      <w:r w:rsidR="0023240C">
        <w:rPr>
          <w:rFonts w:ascii="Times New Roman" w:hAnsi="Times New Roman" w:cs="Times New Roman"/>
          <w:sz w:val="24"/>
          <w:szCs w:val="24"/>
        </w:rPr>
        <w:t>Advanced Practice Nurse</w:t>
      </w:r>
      <w:r w:rsidRPr="0023240C">
        <w:rPr>
          <w:rFonts w:ascii="Times New Roman" w:hAnsi="Times New Roman" w:cs="Times New Roman"/>
          <w:sz w:val="24"/>
          <w:szCs w:val="24"/>
        </w:rPr>
        <w:t>)</w:t>
      </w:r>
      <w:r w:rsidR="006E62A7" w:rsidRPr="0023240C">
        <w:rPr>
          <w:rFonts w:ascii="Times New Roman" w:hAnsi="Times New Roman" w:cs="Times New Roman"/>
          <w:sz w:val="24"/>
          <w:szCs w:val="24"/>
        </w:rPr>
        <w:t>.</w:t>
      </w:r>
      <w:r w:rsidR="006E62A7">
        <w:rPr>
          <w:rFonts w:ascii="Times New Roman" w:hAnsi="Times New Roman" w:cs="Times New Roman"/>
          <w:sz w:val="24"/>
          <w:szCs w:val="24"/>
        </w:rPr>
        <w:t xml:space="preserve"> </w:t>
      </w:r>
    </w:p>
    <w:p w14:paraId="57202E33" w14:textId="2D4D5130" w:rsidR="009B12CA" w:rsidRDefault="00301F67">
      <w:pPr>
        <w:shd w:val="clear" w:color="auto" w:fill="FFFFFF"/>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Some </w:t>
      </w:r>
      <w:r w:rsidR="00F061B9" w:rsidRPr="00D61149">
        <w:rPr>
          <w:rFonts w:ascii="Times New Roman" w:hAnsi="Times New Roman" w:cs="Times New Roman"/>
          <w:sz w:val="24"/>
          <w:szCs w:val="24"/>
        </w:rPr>
        <w:t>S</w:t>
      </w:r>
      <w:r w:rsidRPr="00D61149">
        <w:rPr>
          <w:rFonts w:ascii="Times New Roman" w:hAnsi="Times New Roman" w:cs="Times New Roman"/>
          <w:sz w:val="24"/>
          <w:szCs w:val="24"/>
        </w:rPr>
        <w:t>cholars reported that the program helped</w:t>
      </w:r>
      <w:r w:rsidR="006E62A7">
        <w:rPr>
          <w:rFonts w:ascii="Times New Roman" w:hAnsi="Times New Roman" w:cs="Times New Roman"/>
          <w:sz w:val="24"/>
          <w:szCs w:val="24"/>
        </w:rPr>
        <w:t xml:space="preserve"> them become involved or achieve success</w:t>
      </w:r>
      <w:r w:rsidRPr="00D61149">
        <w:rPr>
          <w:rFonts w:ascii="Times New Roman" w:hAnsi="Times New Roman" w:cs="Times New Roman"/>
          <w:sz w:val="24"/>
          <w:szCs w:val="24"/>
        </w:rPr>
        <w:t xml:space="preserve"> in </w:t>
      </w:r>
      <w:r w:rsidR="009B12CA">
        <w:rPr>
          <w:rFonts w:ascii="Times New Roman" w:hAnsi="Times New Roman" w:cs="Times New Roman"/>
          <w:sz w:val="24"/>
          <w:szCs w:val="24"/>
        </w:rPr>
        <w:t xml:space="preserve">scholarship including </w:t>
      </w:r>
      <w:r w:rsidRPr="00D61149">
        <w:rPr>
          <w:rFonts w:ascii="Times New Roman" w:hAnsi="Times New Roman" w:cs="Times New Roman"/>
          <w:sz w:val="24"/>
          <w:szCs w:val="24"/>
        </w:rPr>
        <w:t>research, writing</w:t>
      </w:r>
      <w:r w:rsidR="009C20F3">
        <w:rPr>
          <w:rFonts w:ascii="Times New Roman" w:hAnsi="Times New Roman" w:cs="Times New Roman"/>
          <w:sz w:val="24"/>
          <w:szCs w:val="24"/>
        </w:rPr>
        <w:t>,</w:t>
      </w:r>
      <w:r w:rsidRPr="00D61149">
        <w:rPr>
          <w:rFonts w:ascii="Times New Roman" w:hAnsi="Times New Roman" w:cs="Times New Roman"/>
          <w:sz w:val="24"/>
          <w:szCs w:val="24"/>
        </w:rPr>
        <w:t xml:space="preserve"> or conference presentations. These included a Scholar who </w:t>
      </w:r>
      <w:r w:rsidR="009B12CA">
        <w:rPr>
          <w:rFonts w:ascii="Times New Roman" w:hAnsi="Times New Roman" w:cs="Times New Roman"/>
          <w:sz w:val="24"/>
          <w:szCs w:val="24"/>
        </w:rPr>
        <w:t>reported,</w:t>
      </w:r>
    </w:p>
    <w:p w14:paraId="090BBA16" w14:textId="32F2A708" w:rsidR="009B12CA" w:rsidRDefault="00301F67" w:rsidP="00F119F8">
      <w:pPr>
        <w:shd w:val="clear" w:color="auto" w:fill="FFFFFF"/>
        <w:spacing w:after="0" w:line="240" w:lineRule="auto"/>
        <w:ind w:firstLine="720"/>
        <w:rPr>
          <w:rFonts w:ascii="Times New Roman" w:hAnsi="Times New Roman" w:cs="Times New Roman"/>
          <w:sz w:val="24"/>
          <w:szCs w:val="24"/>
        </w:rPr>
      </w:pPr>
      <w:r w:rsidRPr="00D61149">
        <w:rPr>
          <w:rFonts w:ascii="Times New Roman" w:hAnsi="Times New Roman" w:cs="Times New Roman"/>
          <w:i/>
          <w:sz w:val="24"/>
          <w:szCs w:val="24"/>
        </w:rPr>
        <w:t>“</w:t>
      </w:r>
      <w:r w:rsidR="009B12CA">
        <w:rPr>
          <w:rFonts w:ascii="Times New Roman" w:hAnsi="Times New Roman" w:cs="Times New Roman"/>
          <w:i/>
          <w:sz w:val="24"/>
          <w:szCs w:val="24"/>
        </w:rPr>
        <w:t xml:space="preserve">I </w:t>
      </w:r>
      <w:r w:rsidRPr="00D61149">
        <w:rPr>
          <w:rFonts w:ascii="Times New Roman" w:hAnsi="Times New Roman" w:cs="Times New Roman"/>
          <w:i/>
          <w:sz w:val="24"/>
          <w:szCs w:val="24"/>
        </w:rPr>
        <w:t>actually wrote up the case with one of our physicians, and submitted it, and actually got to go to the CDC conference and present it</w:t>
      </w:r>
      <w:r w:rsidRPr="0023240C">
        <w:rPr>
          <w:rFonts w:ascii="Times New Roman" w:hAnsi="Times New Roman" w:cs="Times New Roman"/>
          <w:i/>
          <w:sz w:val="24"/>
          <w:szCs w:val="24"/>
        </w:rPr>
        <w:t>” </w:t>
      </w:r>
      <w:r w:rsidR="0023240C">
        <w:rPr>
          <w:rFonts w:ascii="Times New Roman" w:hAnsi="Times New Roman" w:cs="Times New Roman"/>
          <w:sz w:val="24"/>
          <w:szCs w:val="24"/>
        </w:rPr>
        <w:t>(Advanced Practice Nurse)</w:t>
      </w:r>
      <w:r w:rsidR="009B12CA">
        <w:rPr>
          <w:rFonts w:ascii="Times New Roman" w:hAnsi="Times New Roman" w:cs="Times New Roman"/>
          <w:sz w:val="24"/>
          <w:szCs w:val="24"/>
        </w:rPr>
        <w:t>.</w:t>
      </w:r>
    </w:p>
    <w:p w14:paraId="21FEAEFB" w14:textId="77777777" w:rsidR="00F119F8" w:rsidRDefault="00F119F8" w:rsidP="0038469C">
      <w:pPr>
        <w:shd w:val="clear" w:color="auto" w:fill="FFFFFF"/>
        <w:spacing w:after="0" w:line="240" w:lineRule="auto"/>
        <w:ind w:firstLine="720"/>
        <w:rPr>
          <w:rFonts w:ascii="Times New Roman" w:hAnsi="Times New Roman" w:cs="Times New Roman"/>
          <w:sz w:val="24"/>
          <w:szCs w:val="24"/>
        </w:rPr>
      </w:pPr>
    </w:p>
    <w:p w14:paraId="55402C84" w14:textId="10977E2C" w:rsidR="009B12CA" w:rsidRDefault="006E62A7">
      <w:pPr>
        <w:shd w:val="clear" w:color="auto" w:fill="FFFFFF"/>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Se</w:t>
      </w:r>
      <w:r w:rsidR="00301F67" w:rsidRPr="00D61149">
        <w:rPr>
          <w:rFonts w:ascii="Times New Roman" w:hAnsi="Times New Roman" w:cs="Times New Roman"/>
          <w:sz w:val="24"/>
          <w:szCs w:val="24"/>
        </w:rPr>
        <w:t xml:space="preserve">veral </w:t>
      </w:r>
      <w:r w:rsidR="009B12CA">
        <w:rPr>
          <w:rFonts w:ascii="Times New Roman" w:hAnsi="Times New Roman" w:cs="Times New Roman"/>
          <w:sz w:val="24"/>
          <w:szCs w:val="24"/>
        </w:rPr>
        <w:t xml:space="preserve">Scholars reported that </w:t>
      </w:r>
      <w:r w:rsidR="00301F67" w:rsidRPr="00D61149">
        <w:rPr>
          <w:rFonts w:ascii="Times New Roman" w:hAnsi="Times New Roman" w:cs="Times New Roman"/>
          <w:sz w:val="24"/>
          <w:szCs w:val="24"/>
        </w:rPr>
        <w:t xml:space="preserve">the CSP </w:t>
      </w:r>
      <w:r w:rsidR="009B12CA">
        <w:rPr>
          <w:rFonts w:ascii="Times New Roman" w:hAnsi="Times New Roman" w:cs="Times New Roman"/>
          <w:sz w:val="24"/>
          <w:szCs w:val="24"/>
        </w:rPr>
        <w:t>facilitated their work on publications</w:t>
      </w:r>
      <w:r w:rsidR="009B12CA" w:rsidRPr="00D61149">
        <w:rPr>
          <w:rFonts w:ascii="Times New Roman" w:hAnsi="Times New Roman" w:cs="Times New Roman"/>
          <w:sz w:val="24"/>
          <w:szCs w:val="24"/>
        </w:rPr>
        <w:t xml:space="preserve"> </w:t>
      </w:r>
      <w:r w:rsidR="009B12CA">
        <w:rPr>
          <w:rFonts w:ascii="Times New Roman" w:hAnsi="Times New Roman" w:cs="Times New Roman"/>
          <w:sz w:val="24"/>
          <w:szCs w:val="24"/>
        </w:rPr>
        <w:t xml:space="preserve">or </w:t>
      </w:r>
      <w:r w:rsidR="00301F67" w:rsidRPr="00D61149">
        <w:rPr>
          <w:rFonts w:ascii="Times New Roman" w:hAnsi="Times New Roman" w:cs="Times New Roman"/>
          <w:sz w:val="24"/>
          <w:szCs w:val="24"/>
        </w:rPr>
        <w:t>helped them prepare for</w:t>
      </w:r>
      <w:r w:rsidR="009B12CA">
        <w:rPr>
          <w:rFonts w:ascii="Times New Roman" w:hAnsi="Times New Roman" w:cs="Times New Roman"/>
          <w:sz w:val="24"/>
          <w:szCs w:val="24"/>
        </w:rPr>
        <w:t xml:space="preserve"> </w:t>
      </w:r>
      <w:r w:rsidR="00301F67" w:rsidRPr="00D61149">
        <w:rPr>
          <w:rFonts w:ascii="Times New Roman" w:hAnsi="Times New Roman" w:cs="Times New Roman"/>
          <w:sz w:val="24"/>
          <w:szCs w:val="24"/>
        </w:rPr>
        <w:t>t</w:t>
      </w:r>
      <w:r>
        <w:rPr>
          <w:rFonts w:ascii="Times New Roman" w:hAnsi="Times New Roman" w:cs="Times New Roman"/>
          <w:sz w:val="24"/>
          <w:szCs w:val="24"/>
        </w:rPr>
        <w:t>eaching or training responsibilities</w:t>
      </w:r>
      <w:r w:rsidR="00301F67" w:rsidRPr="00D61149">
        <w:rPr>
          <w:rFonts w:ascii="Times New Roman" w:hAnsi="Times New Roman" w:cs="Times New Roman"/>
          <w:sz w:val="24"/>
          <w:szCs w:val="24"/>
        </w:rPr>
        <w:t xml:space="preserve">. </w:t>
      </w:r>
      <w:r w:rsidR="00301F67" w:rsidRPr="006E62A7">
        <w:rPr>
          <w:rFonts w:ascii="Times New Roman" w:hAnsi="Times New Roman" w:cs="Times New Roman"/>
          <w:sz w:val="24"/>
          <w:szCs w:val="24"/>
        </w:rPr>
        <w:t>For example</w:t>
      </w:r>
      <w:r>
        <w:rPr>
          <w:rFonts w:ascii="Times New Roman" w:hAnsi="Times New Roman" w:cs="Times New Roman"/>
          <w:sz w:val="24"/>
          <w:szCs w:val="24"/>
        </w:rPr>
        <w:t>, a Scholar</w:t>
      </w:r>
      <w:r w:rsidR="00301F67" w:rsidRPr="006E62A7">
        <w:rPr>
          <w:rFonts w:ascii="Times New Roman" w:hAnsi="Times New Roman" w:cs="Times New Roman"/>
          <w:sz w:val="24"/>
          <w:szCs w:val="24"/>
        </w:rPr>
        <w:t xml:space="preserve"> reported</w:t>
      </w:r>
      <w:r w:rsidR="00301F67" w:rsidRPr="00D61149">
        <w:rPr>
          <w:rFonts w:ascii="Times New Roman" w:hAnsi="Times New Roman" w:cs="Times New Roman"/>
          <w:i/>
          <w:sz w:val="24"/>
          <w:szCs w:val="24"/>
        </w:rPr>
        <w:t>, </w:t>
      </w:r>
    </w:p>
    <w:p w14:paraId="260E83D8" w14:textId="64A7A311" w:rsidR="00FD6453" w:rsidRDefault="00301F67" w:rsidP="00F119F8">
      <w:pPr>
        <w:shd w:val="clear" w:color="auto" w:fill="FFFFFF"/>
        <w:spacing w:after="0" w:line="240" w:lineRule="auto"/>
        <w:ind w:firstLine="720"/>
        <w:rPr>
          <w:rFonts w:ascii="Times New Roman" w:hAnsi="Times New Roman" w:cs="Times New Roman"/>
          <w:sz w:val="24"/>
          <w:szCs w:val="24"/>
        </w:rPr>
      </w:pPr>
      <w:r w:rsidRPr="00D61149">
        <w:rPr>
          <w:rFonts w:ascii="Times New Roman" w:hAnsi="Times New Roman" w:cs="Times New Roman"/>
          <w:i/>
          <w:sz w:val="24"/>
          <w:szCs w:val="24"/>
        </w:rPr>
        <w:t xml:space="preserve">“I would love to teach at the pharmacy school on HIV. I feel like I could be equipped to do so, and so that would be a direction in my career that I haven't even tapped the surface </w:t>
      </w:r>
      <w:r w:rsidR="00EE35A7" w:rsidRPr="00D61149">
        <w:rPr>
          <w:rFonts w:ascii="Times New Roman" w:hAnsi="Times New Roman" w:cs="Times New Roman"/>
          <w:i/>
          <w:sz w:val="24"/>
          <w:szCs w:val="24"/>
        </w:rPr>
        <w:t>of but</w:t>
      </w:r>
      <w:r w:rsidRPr="00D61149">
        <w:rPr>
          <w:rFonts w:ascii="Times New Roman" w:hAnsi="Times New Roman" w:cs="Times New Roman"/>
          <w:i/>
          <w:sz w:val="24"/>
          <w:szCs w:val="24"/>
        </w:rPr>
        <w:t xml:space="preserve"> would be interested </w:t>
      </w:r>
      <w:r w:rsidRPr="0023240C">
        <w:rPr>
          <w:rFonts w:ascii="Times New Roman" w:hAnsi="Times New Roman" w:cs="Times New Roman"/>
          <w:i/>
          <w:sz w:val="24"/>
          <w:szCs w:val="24"/>
        </w:rPr>
        <w:t>in doing</w:t>
      </w:r>
      <w:r w:rsidR="00ED2879" w:rsidRPr="0023240C">
        <w:rPr>
          <w:rFonts w:ascii="Times New Roman" w:hAnsi="Times New Roman" w:cs="Times New Roman"/>
          <w:i/>
          <w:sz w:val="24"/>
          <w:szCs w:val="24"/>
        </w:rPr>
        <w:t>.</w:t>
      </w:r>
      <w:r w:rsidR="00ED2879">
        <w:rPr>
          <w:rFonts w:ascii="Times New Roman" w:hAnsi="Times New Roman" w:cs="Times New Roman"/>
          <w:sz w:val="24"/>
          <w:szCs w:val="24"/>
        </w:rPr>
        <w:t>” (</w:t>
      </w:r>
      <w:r w:rsidR="0023240C">
        <w:rPr>
          <w:rFonts w:ascii="Times New Roman" w:hAnsi="Times New Roman" w:cs="Times New Roman"/>
          <w:sz w:val="24"/>
          <w:szCs w:val="24"/>
        </w:rPr>
        <w:t>Pharmacist)</w:t>
      </w:r>
      <w:r w:rsidR="00AE40E2">
        <w:rPr>
          <w:rFonts w:ascii="Times New Roman" w:hAnsi="Times New Roman" w:cs="Times New Roman"/>
          <w:sz w:val="24"/>
          <w:szCs w:val="24"/>
        </w:rPr>
        <w:t>.</w:t>
      </w:r>
    </w:p>
    <w:p w14:paraId="3EDC0125" w14:textId="77777777" w:rsidR="00F119F8" w:rsidRPr="0023240C" w:rsidRDefault="00F119F8" w:rsidP="0038469C">
      <w:pPr>
        <w:shd w:val="clear" w:color="auto" w:fill="FFFFFF"/>
        <w:spacing w:after="0" w:line="240" w:lineRule="auto"/>
        <w:ind w:firstLine="720"/>
        <w:rPr>
          <w:rFonts w:ascii="Times New Roman" w:hAnsi="Times New Roman" w:cs="Times New Roman"/>
          <w:sz w:val="24"/>
          <w:szCs w:val="24"/>
        </w:rPr>
      </w:pPr>
    </w:p>
    <w:p w14:paraId="05A9FE9C" w14:textId="3574C87A" w:rsidR="00FD6453" w:rsidRPr="00D61149" w:rsidRDefault="00301F67">
      <w:pPr>
        <w:shd w:val="clear" w:color="auto" w:fill="FFFFFF"/>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Approximately </w:t>
      </w:r>
      <w:r w:rsidR="009B12CA">
        <w:rPr>
          <w:rFonts w:ascii="Times New Roman" w:hAnsi="Times New Roman" w:cs="Times New Roman"/>
          <w:sz w:val="24"/>
          <w:szCs w:val="24"/>
        </w:rPr>
        <w:t>a</w:t>
      </w:r>
      <w:r w:rsidR="009B12CA"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quarter of </w:t>
      </w:r>
      <w:r w:rsidR="009C20F3">
        <w:rPr>
          <w:rFonts w:ascii="Times New Roman" w:hAnsi="Times New Roman" w:cs="Times New Roman"/>
          <w:sz w:val="24"/>
          <w:szCs w:val="24"/>
        </w:rPr>
        <w:t>S</w:t>
      </w:r>
      <w:r w:rsidRPr="00D61149">
        <w:rPr>
          <w:rFonts w:ascii="Times New Roman" w:hAnsi="Times New Roman" w:cs="Times New Roman"/>
          <w:sz w:val="24"/>
          <w:szCs w:val="24"/>
        </w:rPr>
        <w:t xml:space="preserve">cholars described an </w:t>
      </w:r>
      <w:r w:rsidRPr="00C30E5F">
        <w:rPr>
          <w:rFonts w:ascii="Times New Roman" w:hAnsi="Times New Roman" w:cs="Times New Roman"/>
          <w:i/>
          <w:sz w:val="24"/>
          <w:szCs w:val="24"/>
        </w:rPr>
        <w:t>increase in</w:t>
      </w:r>
      <w:r w:rsidRPr="00D61149">
        <w:rPr>
          <w:rFonts w:ascii="Times New Roman" w:hAnsi="Times New Roman" w:cs="Times New Roman"/>
          <w:sz w:val="24"/>
          <w:szCs w:val="24"/>
        </w:rPr>
        <w:t xml:space="preserve"> </w:t>
      </w:r>
      <w:r w:rsidR="00ED2879">
        <w:rPr>
          <w:rFonts w:ascii="Times New Roman" w:hAnsi="Times New Roman" w:cs="Times New Roman"/>
          <w:i/>
          <w:sz w:val="24"/>
          <w:szCs w:val="24"/>
        </w:rPr>
        <w:t>self-efficacy</w:t>
      </w:r>
      <w:r w:rsidR="00AE40E2">
        <w:rPr>
          <w:rFonts w:ascii="Times New Roman" w:hAnsi="Times New Roman" w:cs="Times New Roman"/>
          <w:i/>
          <w:sz w:val="24"/>
          <w:szCs w:val="24"/>
        </w:rPr>
        <w:t xml:space="preserve"> </w:t>
      </w:r>
      <w:r w:rsidR="00AE40E2">
        <w:rPr>
          <w:rFonts w:ascii="Times New Roman" w:hAnsi="Times New Roman" w:cs="Times New Roman"/>
          <w:sz w:val="24"/>
          <w:szCs w:val="24"/>
        </w:rPr>
        <w:t xml:space="preserve">through </w:t>
      </w:r>
      <w:r w:rsidRPr="00D61149">
        <w:rPr>
          <w:rFonts w:ascii="Times New Roman" w:hAnsi="Times New Roman" w:cs="Times New Roman"/>
          <w:sz w:val="24"/>
          <w:szCs w:val="24"/>
        </w:rPr>
        <w:t xml:space="preserve">their ability to communicate. For these </w:t>
      </w:r>
      <w:r w:rsidR="009C20F3">
        <w:rPr>
          <w:rFonts w:ascii="Times New Roman" w:hAnsi="Times New Roman" w:cs="Times New Roman"/>
          <w:sz w:val="24"/>
          <w:szCs w:val="24"/>
        </w:rPr>
        <w:t>S</w:t>
      </w:r>
      <w:r w:rsidRPr="00D61149">
        <w:rPr>
          <w:rFonts w:ascii="Times New Roman" w:hAnsi="Times New Roman" w:cs="Times New Roman"/>
          <w:sz w:val="24"/>
          <w:szCs w:val="24"/>
        </w:rPr>
        <w:t>cholars, communication with their patients was compromised by a lack of confidence in their HIV care capacity</w:t>
      </w:r>
      <w:r w:rsidR="00702A65">
        <w:rPr>
          <w:rFonts w:ascii="Times New Roman" w:hAnsi="Times New Roman" w:cs="Times New Roman"/>
          <w:sz w:val="24"/>
          <w:szCs w:val="24"/>
        </w:rPr>
        <w:t>. In these cases,</w:t>
      </w:r>
      <w:r w:rsidRPr="00D61149">
        <w:rPr>
          <w:rFonts w:ascii="Times New Roman" w:hAnsi="Times New Roman" w:cs="Times New Roman"/>
          <w:sz w:val="24"/>
          <w:szCs w:val="24"/>
        </w:rPr>
        <w:t xml:space="preserve"> </w:t>
      </w:r>
      <w:r w:rsidR="004725FD" w:rsidRPr="00D61149">
        <w:rPr>
          <w:rFonts w:ascii="Times New Roman" w:hAnsi="Times New Roman" w:cs="Times New Roman"/>
          <w:sz w:val="24"/>
          <w:szCs w:val="24"/>
        </w:rPr>
        <w:t xml:space="preserve">the </w:t>
      </w:r>
      <w:r w:rsidRPr="00D61149">
        <w:rPr>
          <w:rFonts w:ascii="Times New Roman" w:hAnsi="Times New Roman" w:cs="Times New Roman"/>
          <w:sz w:val="24"/>
          <w:szCs w:val="24"/>
        </w:rPr>
        <w:t xml:space="preserve">increase in knowledge </w:t>
      </w:r>
      <w:r w:rsidR="006E62A7">
        <w:rPr>
          <w:rFonts w:ascii="Times New Roman" w:hAnsi="Times New Roman" w:cs="Times New Roman"/>
          <w:sz w:val="24"/>
          <w:szCs w:val="24"/>
        </w:rPr>
        <w:t xml:space="preserve">from CSP </w:t>
      </w:r>
      <w:r w:rsidR="00702A65">
        <w:rPr>
          <w:rFonts w:ascii="Times New Roman" w:hAnsi="Times New Roman" w:cs="Times New Roman"/>
          <w:sz w:val="24"/>
          <w:szCs w:val="24"/>
        </w:rPr>
        <w:t>was key in raising</w:t>
      </w:r>
      <w:r w:rsidRPr="00D61149">
        <w:rPr>
          <w:rFonts w:ascii="Times New Roman" w:hAnsi="Times New Roman" w:cs="Times New Roman"/>
          <w:sz w:val="24"/>
          <w:szCs w:val="24"/>
        </w:rPr>
        <w:t xml:space="preserve"> their confidence levels</w:t>
      </w:r>
      <w:r w:rsidR="00702A65">
        <w:rPr>
          <w:rFonts w:ascii="Times New Roman" w:hAnsi="Times New Roman" w:cs="Times New Roman"/>
          <w:sz w:val="24"/>
          <w:szCs w:val="24"/>
        </w:rPr>
        <w:t>.</w:t>
      </w:r>
      <w:r w:rsidRPr="00D61149">
        <w:rPr>
          <w:rFonts w:ascii="Times New Roman" w:hAnsi="Times New Roman" w:cs="Times New Roman"/>
          <w:i/>
          <w:sz w:val="24"/>
          <w:szCs w:val="24"/>
        </w:rPr>
        <w:t xml:space="preserve"> </w:t>
      </w:r>
      <w:r w:rsidRPr="00D61149">
        <w:rPr>
          <w:rFonts w:ascii="Times New Roman" w:hAnsi="Times New Roman" w:cs="Times New Roman"/>
          <w:sz w:val="24"/>
          <w:szCs w:val="24"/>
        </w:rPr>
        <w:t xml:space="preserve">Approximately one-third of participants noted an increase in their confidence as an overarching change, not limited to </w:t>
      </w:r>
      <w:r w:rsidR="00702A65">
        <w:rPr>
          <w:rFonts w:ascii="Times New Roman" w:hAnsi="Times New Roman" w:cs="Times New Roman"/>
          <w:sz w:val="24"/>
          <w:szCs w:val="24"/>
        </w:rPr>
        <w:t>communication, or care management</w:t>
      </w:r>
      <w:r w:rsidRPr="00D61149">
        <w:rPr>
          <w:rFonts w:ascii="Times New Roman" w:hAnsi="Times New Roman" w:cs="Times New Roman"/>
          <w:sz w:val="24"/>
          <w:szCs w:val="24"/>
        </w:rPr>
        <w:t xml:space="preserve">. They described a general increase in confidence about their abilities, or decrease in fear, as </w:t>
      </w:r>
      <w:r w:rsidR="009B12CA">
        <w:rPr>
          <w:rFonts w:ascii="Times New Roman" w:hAnsi="Times New Roman" w:cs="Times New Roman"/>
          <w:sz w:val="24"/>
          <w:szCs w:val="24"/>
        </w:rPr>
        <w:t>exemplified</w:t>
      </w:r>
      <w:r w:rsidR="009B12CA"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in </w:t>
      </w:r>
      <w:r w:rsidR="00CC0E23" w:rsidRPr="00D61149">
        <w:rPr>
          <w:rFonts w:ascii="Times New Roman" w:hAnsi="Times New Roman" w:cs="Times New Roman"/>
          <w:sz w:val="24"/>
          <w:szCs w:val="24"/>
        </w:rPr>
        <w:t>this quote</w:t>
      </w:r>
      <w:r w:rsidRPr="00D61149">
        <w:rPr>
          <w:rFonts w:ascii="Times New Roman" w:hAnsi="Times New Roman" w:cs="Times New Roman"/>
          <w:sz w:val="24"/>
          <w:szCs w:val="24"/>
        </w:rPr>
        <w:t>:</w:t>
      </w:r>
    </w:p>
    <w:p w14:paraId="65994DA2" w14:textId="5908AB5E" w:rsidR="00FD6453" w:rsidRPr="00B16008" w:rsidRDefault="009B12CA">
      <w:pPr>
        <w:shd w:val="clear" w:color="auto" w:fill="FFFFFF"/>
        <w:spacing w:after="0" w:line="240" w:lineRule="auto"/>
        <w:ind w:left="720"/>
        <w:rPr>
          <w:rFonts w:ascii="Times New Roman" w:hAnsi="Times New Roman" w:cs="Times New Roman"/>
          <w:sz w:val="24"/>
          <w:szCs w:val="24"/>
        </w:rPr>
      </w:pPr>
      <w:r>
        <w:rPr>
          <w:rFonts w:ascii="Times New Roman" w:hAnsi="Times New Roman" w:cs="Times New Roman"/>
          <w:i/>
          <w:sz w:val="24"/>
          <w:szCs w:val="24"/>
        </w:rPr>
        <w:t>“</w:t>
      </w:r>
      <w:r w:rsidR="00301F67" w:rsidRPr="00D61149">
        <w:rPr>
          <w:rFonts w:ascii="Times New Roman" w:hAnsi="Times New Roman" w:cs="Times New Roman"/>
          <w:i/>
          <w:sz w:val="24"/>
          <w:szCs w:val="24"/>
        </w:rPr>
        <w:t xml:space="preserve">And I feel I have this real great sense of accomplishment.  I just feel like I’ve learned so much.  I definitely haven’t killed anybody, and you know, I’m not afraid of anything really.  That patient that I was waiting for to come the other day… he’s like the sickest </w:t>
      </w:r>
      <w:r w:rsidR="00301F67" w:rsidRPr="00D61149">
        <w:rPr>
          <w:rFonts w:ascii="Times New Roman" w:hAnsi="Times New Roman" w:cs="Times New Roman"/>
          <w:i/>
          <w:sz w:val="24"/>
          <w:szCs w:val="24"/>
        </w:rPr>
        <w:lastRenderedPageBreak/>
        <w:t xml:space="preserve">person I will ever meet or see or treat.  And I wasn’t afraid.  He’ll be here next week, and I won’t be afraid next </w:t>
      </w:r>
      <w:r w:rsidR="00301F67" w:rsidRPr="00B16008">
        <w:rPr>
          <w:rFonts w:ascii="Times New Roman" w:hAnsi="Times New Roman" w:cs="Times New Roman"/>
          <w:i/>
          <w:sz w:val="24"/>
          <w:szCs w:val="24"/>
        </w:rPr>
        <w:t>week either</w:t>
      </w:r>
      <w:r>
        <w:rPr>
          <w:rFonts w:ascii="Times New Roman" w:hAnsi="Times New Roman" w:cs="Times New Roman"/>
          <w:i/>
          <w:sz w:val="24"/>
          <w:szCs w:val="24"/>
        </w:rPr>
        <w:t>”</w:t>
      </w:r>
      <w:r w:rsidR="00301F67" w:rsidRPr="00D61149">
        <w:rPr>
          <w:rFonts w:ascii="Times New Roman" w:hAnsi="Times New Roman" w:cs="Times New Roman"/>
          <w:i/>
          <w:sz w:val="24"/>
          <w:szCs w:val="24"/>
        </w:rPr>
        <w:t xml:space="preserve"> </w:t>
      </w:r>
      <w:r w:rsidR="00B16008">
        <w:rPr>
          <w:rFonts w:ascii="Times New Roman" w:hAnsi="Times New Roman" w:cs="Times New Roman"/>
          <w:sz w:val="24"/>
          <w:szCs w:val="24"/>
        </w:rPr>
        <w:t>(Advanced Practice Nurse)</w:t>
      </w:r>
      <w:r>
        <w:rPr>
          <w:rFonts w:ascii="Times New Roman" w:hAnsi="Times New Roman" w:cs="Times New Roman"/>
          <w:sz w:val="24"/>
          <w:szCs w:val="24"/>
        </w:rPr>
        <w:t>.</w:t>
      </w:r>
    </w:p>
    <w:p w14:paraId="63354EF8" w14:textId="77777777" w:rsidR="00FD6453" w:rsidRPr="00D61149" w:rsidRDefault="00FD6453">
      <w:pPr>
        <w:shd w:val="clear" w:color="auto" w:fill="FFFFFF"/>
        <w:spacing w:after="0" w:line="240" w:lineRule="auto"/>
        <w:ind w:left="720"/>
        <w:rPr>
          <w:rFonts w:ascii="Times New Roman" w:hAnsi="Times New Roman" w:cs="Times New Roman"/>
          <w:i/>
          <w:sz w:val="24"/>
          <w:szCs w:val="24"/>
        </w:rPr>
      </w:pPr>
    </w:p>
    <w:p w14:paraId="5282B78B" w14:textId="77777777" w:rsidR="002F40A2" w:rsidRDefault="00301F67">
      <w:pPr>
        <w:shd w:val="clear" w:color="auto" w:fill="FFFFFF"/>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For others, greater confidence also extended into </w:t>
      </w:r>
      <w:r w:rsidR="00702A65">
        <w:rPr>
          <w:rFonts w:ascii="Times New Roman" w:hAnsi="Times New Roman" w:cs="Times New Roman"/>
          <w:sz w:val="24"/>
          <w:szCs w:val="24"/>
        </w:rPr>
        <w:t>visions of leadership</w:t>
      </w:r>
      <w:r w:rsidRPr="00D61149">
        <w:rPr>
          <w:rFonts w:ascii="Times New Roman" w:hAnsi="Times New Roman" w:cs="Times New Roman"/>
          <w:sz w:val="24"/>
          <w:szCs w:val="24"/>
        </w:rPr>
        <w:t xml:space="preserve">, </w:t>
      </w:r>
    </w:p>
    <w:p w14:paraId="0F235C7C" w14:textId="19042C20" w:rsidR="00FD6453" w:rsidRDefault="00301F67" w:rsidP="00F119F8">
      <w:pPr>
        <w:shd w:val="clear" w:color="auto" w:fill="FFFFFF"/>
        <w:spacing w:after="0" w:line="240" w:lineRule="auto"/>
        <w:ind w:firstLine="720"/>
        <w:rPr>
          <w:rFonts w:ascii="Times New Roman" w:hAnsi="Times New Roman" w:cs="Times New Roman"/>
          <w:sz w:val="24"/>
          <w:szCs w:val="24"/>
        </w:rPr>
      </w:pPr>
      <w:r w:rsidRPr="00D61149">
        <w:rPr>
          <w:rFonts w:ascii="Times New Roman" w:hAnsi="Times New Roman" w:cs="Times New Roman"/>
          <w:sz w:val="24"/>
          <w:szCs w:val="24"/>
        </w:rPr>
        <w:t>“…</w:t>
      </w:r>
      <w:r w:rsidRPr="00D61149">
        <w:rPr>
          <w:rFonts w:ascii="Times New Roman" w:hAnsi="Times New Roman" w:cs="Times New Roman"/>
          <w:i/>
          <w:sz w:val="24"/>
          <w:szCs w:val="24"/>
        </w:rPr>
        <w:t xml:space="preserve">Again, in the beginning, I thought, "I just want to keep my head above water with this," and now I feel like I </w:t>
      </w:r>
      <w:r w:rsidRPr="00B16008">
        <w:rPr>
          <w:rFonts w:ascii="Times New Roman" w:hAnsi="Times New Roman" w:cs="Times New Roman"/>
          <w:i/>
          <w:sz w:val="24"/>
          <w:szCs w:val="24"/>
        </w:rPr>
        <w:t>can take over</w:t>
      </w:r>
      <w:r w:rsidR="006E62A7" w:rsidRPr="00B16008">
        <w:rPr>
          <w:rFonts w:ascii="Times New Roman" w:hAnsi="Times New Roman" w:cs="Times New Roman"/>
          <w:i/>
          <w:sz w:val="24"/>
          <w:szCs w:val="24"/>
        </w:rPr>
        <w:t>…</w:t>
      </w:r>
      <w:r w:rsidRPr="00B16008">
        <w:rPr>
          <w:rFonts w:ascii="Times New Roman" w:hAnsi="Times New Roman" w:cs="Times New Roman"/>
          <w:i/>
          <w:sz w:val="24"/>
          <w:szCs w:val="24"/>
        </w:rPr>
        <w:t>”</w:t>
      </w:r>
      <w:r w:rsidR="00B16008">
        <w:rPr>
          <w:rFonts w:ascii="Times New Roman" w:hAnsi="Times New Roman" w:cs="Times New Roman"/>
          <w:i/>
          <w:sz w:val="24"/>
          <w:szCs w:val="24"/>
        </w:rPr>
        <w:t xml:space="preserve"> </w:t>
      </w:r>
      <w:r w:rsidR="00B16008">
        <w:rPr>
          <w:rFonts w:ascii="Times New Roman" w:hAnsi="Times New Roman" w:cs="Times New Roman"/>
          <w:sz w:val="24"/>
          <w:szCs w:val="24"/>
        </w:rPr>
        <w:t>(Advanced Practice Nurse)</w:t>
      </w:r>
      <w:r w:rsidR="00AE40E2">
        <w:rPr>
          <w:rFonts w:ascii="Times New Roman" w:hAnsi="Times New Roman" w:cs="Times New Roman"/>
          <w:sz w:val="24"/>
          <w:szCs w:val="24"/>
        </w:rPr>
        <w:t>.</w:t>
      </w:r>
    </w:p>
    <w:p w14:paraId="501D8358" w14:textId="77777777" w:rsidR="00F119F8" w:rsidRPr="00B16008" w:rsidRDefault="00F119F8" w:rsidP="0038469C">
      <w:pPr>
        <w:shd w:val="clear" w:color="auto" w:fill="FFFFFF"/>
        <w:spacing w:after="0" w:line="240" w:lineRule="auto"/>
        <w:ind w:firstLine="720"/>
        <w:rPr>
          <w:rFonts w:ascii="Times New Roman" w:hAnsi="Times New Roman" w:cs="Times New Roman"/>
          <w:sz w:val="24"/>
          <w:szCs w:val="24"/>
        </w:rPr>
      </w:pPr>
    </w:p>
    <w:p w14:paraId="5A9FB319" w14:textId="2C868A60" w:rsidR="00FD6453" w:rsidRPr="00D61149" w:rsidRDefault="00301F67">
      <w:pPr>
        <w:shd w:val="clear" w:color="auto" w:fill="FFFFFF"/>
        <w:spacing w:after="0" w:line="480" w:lineRule="auto"/>
        <w:rPr>
          <w:rFonts w:ascii="Times New Roman" w:hAnsi="Times New Roman" w:cs="Times New Roman"/>
          <w:b/>
          <w:i/>
          <w:sz w:val="24"/>
          <w:szCs w:val="24"/>
        </w:rPr>
      </w:pPr>
      <w:r w:rsidRPr="00D61149">
        <w:rPr>
          <w:rFonts w:ascii="Times New Roman" w:hAnsi="Times New Roman" w:cs="Times New Roman"/>
          <w:b/>
          <w:i/>
          <w:sz w:val="24"/>
          <w:szCs w:val="24"/>
        </w:rPr>
        <w:t xml:space="preserve">HIV Provider Network Domain </w:t>
      </w:r>
    </w:p>
    <w:p w14:paraId="3BA6ACCF" w14:textId="0882FD20" w:rsidR="00FD6453" w:rsidRPr="00D61149" w:rsidRDefault="00915D79">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 Most </w:t>
      </w:r>
      <w:r w:rsidR="009C20F3">
        <w:rPr>
          <w:rFonts w:ascii="Times New Roman" w:hAnsi="Times New Roman" w:cs="Times New Roman"/>
          <w:sz w:val="24"/>
          <w:szCs w:val="24"/>
        </w:rPr>
        <w:t>S</w:t>
      </w:r>
      <w:r w:rsidR="00301F67" w:rsidRPr="00D61149">
        <w:rPr>
          <w:rFonts w:ascii="Times New Roman" w:hAnsi="Times New Roman" w:cs="Times New Roman"/>
          <w:sz w:val="24"/>
          <w:szCs w:val="24"/>
        </w:rPr>
        <w:t xml:space="preserve">cholars linked with HIV clinicians internal and external to the CSP that facilitated learning from other clinicians, becoming a resource, and </w:t>
      </w:r>
      <w:r w:rsidR="002F40A2">
        <w:rPr>
          <w:rFonts w:ascii="Times New Roman" w:hAnsi="Times New Roman" w:cs="Times New Roman"/>
          <w:sz w:val="24"/>
          <w:szCs w:val="24"/>
        </w:rPr>
        <w:t xml:space="preserve">becoming better able to </w:t>
      </w:r>
      <w:r w:rsidR="00301F67" w:rsidRPr="00D61149">
        <w:rPr>
          <w:rFonts w:ascii="Times New Roman" w:hAnsi="Times New Roman" w:cs="Times New Roman"/>
          <w:sz w:val="24"/>
          <w:szCs w:val="24"/>
        </w:rPr>
        <w:t xml:space="preserve">meet patients’ needs. These connections became community-level resources in many cases, benefiting individual </w:t>
      </w:r>
      <w:r w:rsidR="009C20F3">
        <w:rPr>
          <w:rFonts w:ascii="Times New Roman" w:hAnsi="Times New Roman" w:cs="Times New Roman"/>
          <w:sz w:val="24"/>
          <w:szCs w:val="24"/>
        </w:rPr>
        <w:t>S</w:t>
      </w:r>
      <w:r w:rsidR="00301F67" w:rsidRPr="00D61149">
        <w:rPr>
          <w:rFonts w:ascii="Times New Roman" w:hAnsi="Times New Roman" w:cs="Times New Roman"/>
          <w:sz w:val="24"/>
          <w:szCs w:val="24"/>
        </w:rPr>
        <w:t xml:space="preserve">cholars, their colleagues, and the patients they serve. </w:t>
      </w:r>
    </w:p>
    <w:p w14:paraId="21978455" w14:textId="64DE07CB" w:rsidR="00CC0E23" w:rsidRPr="00D61149" w:rsidRDefault="00301F67">
      <w:pPr>
        <w:spacing w:after="0" w:line="480" w:lineRule="auto"/>
        <w:rPr>
          <w:rFonts w:ascii="Times New Roman" w:hAnsi="Times New Roman" w:cs="Times New Roman"/>
          <w:sz w:val="24"/>
          <w:szCs w:val="24"/>
        </w:rPr>
      </w:pPr>
      <w:r w:rsidRPr="00D61149">
        <w:rPr>
          <w:rFonts w:ascii="Times New Roman" w:hAnsi="Times New Roman" w:cs="Times New Roman"/>
          <w:b/>
          <w:i/>
          <w:sz w:val="24"/>
          <w:szCs w:val="24"/>
        </w:rPr>
        <w:tab/>
      </w:r>
      <w:r w:rsidRPr="00D61149">
        <w:rPr>
          <w:rFonts w:ascii="Times New Roman" w:hAnsi="Times New Roman" w:cs="Times New Roman"/>
          <w:sz w:val="24"/>
          <w:szCs w:val="24"/>
        </w:rPr>
        <w:t xml:space="preserve">A number of Scholars expressed a shift in </w:t>
      </w:r>
      <w:r w:rsidR="00702A65" w:rsidRPr="00C30E5F">
        <w:rPr>
          <w:rFonts w:ascii="Times New Roman" w:hAnsi="Times New Roman" w:cs="Times New Roman"/>
          <w:i/>
          <w:sz w:val="24"/>
          <w:szCs w:val="24"/>
        </w:rPr>
        <w:t>becoming</w:t>
      </w:r>
      <w:r w:rsidRPr="00C30E5F">
        <w:rPr>
          <w:rFonts w:ascii="Times New Roman" w:hAnsi="Times New Roman" w:cs="Times New Roman"/>
          <w:i/>
          <w:sz w:val="24"/>
          <w:szCs w:val="24"/>
        </w:rPr>
        <w:t xml:space="preserve"> a resource</w:t>
      </w:r>
      <w:r w:rsidR="00AE40E2" w:rsidRPr="00C30E5F">
        <w:rPr>
          <w:rFonts w:ascii="Times New Roman" w:hAnsi="Times New Roman" w:cs="Times New Roman"/>
          <w:i/>
          <w:sz w:val="24"/>
          <w:szCs w:val="24"/>
        </w:rPr>
        <w:t xml:space="preserve"> to others</w:t>
      </w:r>
      <w:r w:rsidRPr="00D61149">
        <w:rPr>
          <w:rFonts w:ascii="Times New Roman" w:hAnsi="Times New Roman" w:cs="Times New Roman"/>
          <w:sz w:val="24"/>
          <w:szCs w:val="24"/>
        </w:rPr>
        <w:t xml:space="preserve"> for HIV clinical guidance</w:t>
      </w:r>
      <w:r w:rsidR="00F24375" w:rsidRPr="00D61149">
        <w:rPr>
          <w:rFonts w:ascii="Times New Roman" w:hAnsi="Times New Roman" w:cs="Times New Roman"/>
          <w:sz w:val="24"/>
          <w:szCs w:val="24"/>
        </w:rPr>
        <w:t xml:space="preserve"> in a network </w:t>
      </w:r>
      <w:r w:rsidRPr="00D61149">
        <w:rPr>
          <w:rFonts w:ascii="Times New Roman" w:hAnsi="Times New Roman" w:cs="Times New Roman"/>
          <w:sz w:val="24"/>
          <w:szCs w:val="24"/>
        </w:rPr>
        <w:t>as a result of the CSP.</w:t>
      </w:r>
      <w:r w:rsidR="00CC0E23" w:rsidRPr="00D61149">
        <w:rPr>
          <w:rFonts w:ascii="Times New Roman" w:hAnsi="Times New Roman" w:cs="Times New Roman"/>
          <w:sz w:val="24"/>
          <w:szCs w:val="24"/>
        </w:rPr>
        <w:t xml:space="preserve"> Sometimes this resource sharing was in their own clinical setting, and </w:t>
      </w:r>
      <w:r w:rsidR="002F40A2">
        <w:rPr>
          <w:rFonts w:ascii="Times New Roman" w:hAnsi="Times New Roman" w:cs="Times New Roman"/>
          <w:sz w:val="24"/>
          <w:szCs w:val="24"/>
        </w:rPr>
        <w:t xml:space="preserve">at </w:t>
      </w:r>
      <w:r w:rsidR="00CC0E23" w:rsidRPr="00D61149">
        <w:rPr>
          <w:rFonts w:ascii="Times New Roman" w:hAnsi="Times New Roman" w:cs="Times New Roman"/>
          <w:sz w:val="24"/>
          <w:szCs w:val="24"/>
        </w:rPr>
        <w:t xml:space="preserve">other times it extended to others in their system, as </w:t>
      </w:r>
      <w:r w:rsidR="002F40A2">
        <w:rPr>
          <w:rFonts w:ascii="Times New Roman" w:hAnsi="Times New Roman" w:cs="Times New Roman"/>
          <w:sz w:val="24"/>
          <w:szCs w:val="24"/>
        </w:rPr>
        <w:t xml:space="preserve">seen </w:t>
      </w:r>
      <w:r w:rsidR="00CC0E23" w:rsidRPr="00D61149">
        <w:rPr>
          <w:rFonts w:ascii="Times New Roman" w:hAnsi="Times New Roman" w:cs="Times New Roman"/>
          <w:sz w:val="24"/>
          <w:szCs w:val="24"/>
        </w:rPr>
        <w:t>in the example below:</w:t>
      </w:r>
      <w:r w:rsidRPr="00D61149">
        <w:rPr>
          <w:rFonts w:ascii="Times New Roman" w:hAnsi="Times New Roman" w:cs="Times New Roman"/>
          <w:sz w:val="24"/>
          <w:szCs w:val="24"/>
        </w:rPr>
        <w:t xml:space="preserve">  </w:t>
      </w:r>
    </w:p>
    <w:p w14:paraId="284ED964" w14:textId="07C27EDB" w:rsidR="00CC0E23" w:rsidRPr="00D61149" w:rsidRDefault="00301F67" w:rsidP="00C30E5F">
      <w:pPr>
        <w:spacing w:after="0" w:line="240" w:lineRule="auto"/>
        <w:ind w:left="720"/>
        <w:rPr>
          <w:rFonts w:ascii="Times New Roman" w:hAnsi="Times New Roman" w:cs="Times New Roman"/>
          <w:sz w:val="24"/>
          <w:szCs w:val="24"/>
        </w:rPr>
      </w:pPr>
      <w:r w:rsidRPr="00D61149">
        <w:rPr>
          <w:rFonts w:ascii="Times New Roman" w:hAnsi="Times New Roman" w:cs="Times New Roman"/>
          <w:sz w:val="24"/>
          <w:szCs w:val="24"/>
        </w:rPr>
        <w:t>“</w:t>
      </w:r>
      <w:r w:rsidRPr="00D61149">
        <w:rPr>
          <w:rFonts w:ascii="Times New Roman" w:hAnsi="Times New Roman" w:cs="Times New Roman"/>
          <w:i/>
          <w:sz w:val="24"/>
          <w:szCs w:val="24"/>
        </w:rPr>
        <w:t xml:space="preserve">I’ve become a resource for other clinicians in the X health system.  I don’t know if everyone knows that they can contact me, but some people do and have.  So that’s nice.  I also make my psychiatric clinician peers aware – that if they start someone on something like Carbamazepine and they’re also on Norvir, or Seliquil and Norvir – of drug-drug interactions.  That’s good.  It’s good to be a </w:t>
      </w:r>
      <w:r w:rsidRPr="00BB3CD2">
        <w:rPr>
          <w:rFonts w:ascii="Times New Roman" w:hAnsi="Times New Roman" w:cs="Times New Roman"/>
          <w:i/>
          <w:sz w:val="24"/>
          <w:szCs w:val="24"/>
        </w:rPr>
        <w:t>resource in that way</w:t>
      </w:r>
      <w:r w:rsidRPr="00BB3CD2">
        <w:rPr>
          <w:rFonts w:ascii="Times New Roman" w:hAnsi="Times New Roman" w:cs="Times New Roman"/>
          <w:sz w:val="24"/>
          <w:szCs w:val="24"/>
        </w:rPr>
        <w:t>”</w:t>
      </w:r>
      <w:r w:rsidRPr="00D61149">
        <w:rPr>
          <w:rFonts w:ascii="Times New Roman" w:hAnsi="Times New Roman" w:cs="Times New Roman"/>
          <w:sz w:val="24"/>
          <w:szCs w:val="24"/>
        </w:rPr>
        <w:t xml:space="preserve"> </w:t>
      </w:r>
      <w:r w:rsidR="00BB3CD2">
        <w:rPr>
          <w:rFonts w:ascii="Times New Roman" w:hAnsi="Times New Roman" w:cs="Times New Roman"/>
          <w:sz w:val="24"/>
          <w:szCs w:val="24"/>
        </w:rPr>
        <w:t>(Advanced Practice Nurse)</w:t>
      </w:r>
      <w:r w:rsidR="00AE40E2">
        <w:rPr>
          <w:rFonts w:ascii="Times New Roman" w:hAnsi="Times New Roman" w:cs="Times New Roman"/>
          <w:sz w:val="24"/>
          <w:szCs w:val="24"/>
        </w:rPr>
        <w:t>.</w:t>
      </w:r>
    </w:p>
    <w:p w14:paraId="6348E3E9" w14:textId="77777777" w:rsidR="00CC0E23" w:rsidRPr="00D61149" w:rsidRDefault="00CC0E23" w:rsidP="00C30E5F">
      <w:pPr>
        <w:spacing w:after="0" w:line="240" w:lineRule="auto"/>
        <w:ind w:left="720"/>
        <w:rPr>
          <w:rFonts w:ascii="Times New Roman" w:hAnsi="Times New Roman" w:cs="Times New Roman"/>
          <w:sz w:val="24"/>
          <w:szCs w:val="24"/>
        </w:rPr>
      </w:pPr>
    </w:p>
    <w:p w14:paraId="341C7E5E" w14:textId="53DC7EDE" w:rsidR="00FD6453" w:rsidRDefault="00301F67">
      <w:pPr>
        <w:spacing w:after="0" w:line="480" w:lineRule="auto"/>
        <w:rPr>
          <w:rFonts w:ascii="Times New Roman" w:hAnsi="Times New Roman" w:cs="Times New Roman"/>
          <w:sz w:val="24"/>
          <w:szCs w:val="24"/>
        </w:rPr>
      </w:pPr>
      <w:r w:rsidRPr="00D61149">
        <w:rPr>
          <w:rFonts w:ascii="Times New Roman" w:hAnsi="Times New Roman" w:cs="Times New Roman"/>
          <w:sz w:val="24"/>
          <w:szCs w:val="24"/>
        </w:rPr>
        <w:t xml:space="preserve">In the context of knowledge sharing, </w:t>
      </w:r>
      <w:r w:rsidR="00F24375" w:rsidRPr="00D61149">
        <w:rPr>
          <w:rFonts w:ascii="Times New Roman" w:hAnsi="Times New Roman" w:cs="Times New Roman"/>
          <w:sz w:val="24"/>
          <w:szCs w:val="24"/>
        </w:rPr>
        <w:t xml:space="preserve">many </w:t>
      </w:r>
      <w:r w:rsidRPr="00D61149">
        <w:rPr>
          <w:rFonts w:ascii="Times New Roman" w:hAnsi="Times New Roman" w:cs="Times New Roman"/>
          <w:sz w:val="24"/>
          <w:szCs w:val="24"/>
        </w:rPr>
        <w:t xml:space="preserve">Scholars mentioned becoming a resource and sharing knowledge on PrEP, co-morbidities, drug interactions, and treatment adherence. </w:t>
      </w:r>
    </w:p>
    <w:p w14:paraId="5B6B410C" w14:textId="45BA1E62" w:rsidR="000901B1" w:rsidRPr="000901B1" w:rsidRDefault="000901B1" w:rsidP="00C30E5F">
      <w:pPr>
        <w:spacing w:after="0" w:line="240" w:lineRule="auto"/>
        <w:ind w:left="720"/>
        <w:rPr>
          <w:rFonts w:ascii="Times New Roman" w:hAnsi="Times New Roman" w:cs="Times New Roman"/>
          <w:sz w:val="24"/>
          <w:szCs w:val="24"/>
        </w:rPr>
      </w:pPr>
      <w:r w:rsidRPr="00BB3CD2">
        <w:rPr>
          <w:rFonts w:ascii="Times New Roman" w:hAnsi="Times New Roman" w:cs="Times New Roman"/>
          <w:sz w:val="24"/>
          <w:szCs w:val="24"/>
        </w:rPr>
        <w:t xml:space="preserve"> “</w:t>
      </w:r>
      <w:r w:rsidRPr="00BB3CD2">
        <w:rPr>
          <w:rFonts w:ascii="Times New Roman" w:hAnsi="Times New Roman" w:cs="Times New Roman"/>
          <w:i/>
          <w:sz w:val="24"/>
          <w:szCs w:val="24"/>
        </w:rPr>
        <w:t xml:space="preserve">I have a coworker here who doesn’t have experience treating HIV and initially she was giving me all of her patients.  And now, I’m trying to give her the knowledge of treating HIV.  </w:t>
      </w:r>
      <w:r w:rsidR="00EE35A7" w:rsidRPr="00BB3CD2">
        <w:rPr>
          <w:rFonts w:ascii="Times New Roman" w:hAnsi="Times New Roman" w:cs="Times New Roman"/>
          <w:i/>
          <w:sz w:val="24"/>
          <w:szCs w:val="24"/>
        </w:rPr>
        <w:t>So,</w:t>
      </w:r>
      <w:r w:rsidRPr="00BB3CD2">
        <w:rPr>
          <w:rFonts w:ascii="Times New Roman" w:hAnsi="Times New Roman" w:cs="Times New Roman"/>
          <w:i/>
          <w:sz w:val="24"/>
          <w:szCs w:val="24"/>
        </w:rPr>
        <w:t xml:space="preserve"> then I just talk to her about her cases and review labs and help her order the right ones.  Just to sort of demystify the provision of HIV care in an uncomplicated patient</w:t>
      </w:r>
      <w:r w:rsidRPr="00BB3CD2">
        <w:rPr>
          <w:rFonts w:ascii="Times New Roman" w:hAnsi="Times New Roman" w:cs="Times New Roman"/>
          <w:sz w:val="24"/>
          <w:szCs w:val="24"/>
        </w:rPr>
        <w:t>”</w:t>
      </w:r>
      <w:r w:rsidRPr="000901B1">
        <w:rPr>
          <w:rFonts w:ascii="Times New Roman" w:hAnsi="Times New Roman" w:cs="Times New Roman"/>
          <w:sz w:val="24"/>
          <w:szCs w:val="24"/>
        </w:rPr>
        <w:t xml:space="preserve"> </w:t>
      </w:r>
      <w:r w:rsidR="00BB3CD2">
        <w:rPr>
          <w:rFonts w:ascii="Times New Roman" w:hAnsi="Times New Roman" w:cs="Times New Roman"/>
          <w:sz w:val="24"/>
          <w:szCs w:val="24"/>
        </w:rPr>
        <w:t>(Physician)</w:t>
      </w:r>
      <w:r w:rsidR="00AE40E2">
        <w:rPr>
          <w:rFonts w:ascii="Times New Roman" w:hAnsi="Times New Roman" w:cs="Times New Roman"/>
          <w:sz w:val="24"/>
          <w:szCs w:val="24"/>
        </w:rPr>
        <w:t>.</w:t>
      </w:r>
    </w:p>
    <w:p w14:paraId="3FEADA19" w14:textId="749D9D61" w:rsidR="000901B1" w:rsidRDefault="000901B1" w:rsidP="00C30E5F">
      <w:pPr>
        <w:widowControl w:val="0"/>
        <w:spacing w:after="0" w:line="240" w:lineRule="auto"/>
        <w:ind w:left="720" w:firstLine="720"/>
        <w:rPr>
          <w:rFonts w:ascii="Times New Roman" w:hAnsi="Times New Roman" w:cs="Times New Roman"/>
          <w:b/>
          <w:sz w:val="24"/>
          <w:szCs w:val="24"/>
        </w:rPr>
      </w:pPr>
    </w:p>
    <w:p w14:paraId="7BBE3C2A" w14:textId="3E444024" w:rsidR="009261D2" w:rsidRDefault="003C3269" w:rsidP="008127EB">
      <w:pPr>
        <w:widowControl w:val="0"/>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Scholars </w:t>
      </w:r>
      <w:r w:rsidR="00AE40E2">
        <w:rPr>
          <w:rFonts w:ascii="Times New Roman" w:hAnsi="Times New Roman" w:cs="Times New Roman"/>
          <w:sz w:val="24"/>
          <w:szCs w:val="24"/>
        </w:rPr>
        <w:t xml:space="preserve">reported </w:t>
      </w:r>
      <w:r w:rsidR="00AE40E2" w:rsidRPr="00C30E5F">
        <w:rPr>
          <w:rFonts w:ascii="Times New Roman" w:hAnsi="Times New Roman" w:cs="Times New Roman"/>
          <w:i/>
          <w:sz w:val="24"/>
          <w:szCs w:val="24"/>
        </w:rPr>
        <w:t>engaging in a community of HIV providers.</w:t>
      </w:r>
      <w:r w:rsidR="00AE40E2">
        <w:rPr>
          <w:rFonts w:ascii="Times New Roman" w:hAnsi="Times New Roman" w:cs="Times New Roman"/>
          <w:sz w:val="24"/>
          <w:szCs w:val="24"/>
        </w:rPr>
        <w:t xml:space="preserve">  They </w:t>
      </w:r>
      <w:r w:rsidRPr="00D61149">
        <w:rPr>
          <w:rFonts w:ascii="Times New Roman" w:hAnsi="Times New Roman" w:cs="Times New Roman"/>
          <w:sz w:val="24"/>
          <w:szCs w:val="24"/>
        </w:rPr>
        <w:t xml:space="preserve">expressed their satisfaction with the relationships they established with Mentors, </w:t>
      </w:r>
      <w:r w:rsidR="00CF6291" w:rsidRPr="00D61149">
        <w:rPr>
          <w:rFonts w:ascii="Times New Roman" w:hAnsi="Times New Roman" w:cs="Times New Roman"/>
          <w:sz w:val="24"/>
          <w:szCs w:val="24"/>
        </w:rPr>
        <w:t>Program staff,</w:t>
      </w:r>
      <w:r w:rsidRPr="00D61149">
        <w:rPr>
          <w:rFonts w:ascii="Times New Roman" w:hAnsi="Times New Roman" w:cs="Times New Roman"/>
          <w:sz w:val="24"/>
          <w:szCs w:val="24"/>
        </w:rPr>
        <w:t xml:space="preserve"> and other </w:t>
      </w:r>
      <w:r w:rsidRPr="00D61149">
        <w:rPr>
          <w:rFonts w:ascii="Times New Roman" w:hAnsi="Times New Roman" w:cs="Times New Roman"/>
          <w:sz w:val="24"/>
          <w:szCs w:val="24"/>
        </w:rPr>
        <w:lastRenderedPageBreak/>
        <w:t xml:space="preserve">clinicians in the </w:t>
      </w:r>
      <w:r w:rsidR="009261D2">
        <w:rPr>
          <w:rFonts w:ascii="Times New Roman" w:hAnsi="Times New Roman" w:cs="Times New Roman"/>
          <w:sz w:val="24"/>
          <w:szCs w:val="24"/>
        </w:rPr>
        <w:t>CSP</w:t>
      </w:r>
      <w:r w:rsidRPr="00D61149">
        <w:rPr>
          <w:rFonts w:ascii="Times New Roman" w:hAnsi="Times New Roman" w:cs="Times New Roman"/>
          <w:sz w:val="24"/>
          <w:szCs w:val="24"/>
        </w:rPr>
        <w:t>. The</w:t>
      </w:r>
      <w:r w:rsidR="000901B1">
        <w:rPr>
          <w:rFonts w:ascii="Times New Roman" w:hAnsi="Times New Roman" w:cs="Times New Roman"/>
          <w:sz w:val="24"/>
          <w:szCs w:val="24"/>
        </w:rPr>
        <w:t xml:space="preserve">se relationships </w:t>
      </w:r>
      <w:r w:rsidRPr="00D61149">
        <w:rPr>
          <w:rFonts w:ascii="Times New Roman" w:hAnsi="Times New Roman" w:cs="Times New Roman"/>
          <w:sz w:val="24"/>
          <w:szCs w:val="24"/>
        </w:rPr>
        <w:t xml:space="preserve">facilitated the development of a </w:t>
      </w:r>
      <w:r w:rsidR="00CF6291" w:rsidRPr="00D61149">
        <w:rPr>
          <w:rFonts w:ascii="Times New Roman" w:hAnsi="Times New Roman" w:cs="Times New Roman"/>
          <w:sz w:val="24"/>
          <w:szCs w:val="24"/>
        </w:rPr>
        <w:t>network to serve</w:t>
      </w:r>
      <w:r w:rsidRPr="00D61149">
        <w:rPr>
          <w:rFonts w:ascii="Times New Roman" w:hAnsi="Times New Roman" w:cs="Times New Roman"/>
          <w:sz w:val="24"/>
          <w:szCs w:val="24"/>
        </w:rPr>
        <w:t xml:space="preserve"> as a resource </w:t>
      </w:r>
      <w:r w:rsidR="00CF6291" w:rsidRPr="00D61149">
        <w:rPr>
          <w:rFonts w:ascii="Times New Roman" w:hAnsi="Times New Roman" w:cs="Times New Roman"/>
          <w:sz w:val="24"/>
          <w:szCs w:val="24"/>
        </w:rPr>
        <w:t>going forward</w:t>
      </w:r>
      <w:r w:rsidRPr="00D61149">
        <w:rPr>
          <w:rFonts w:ascii="Times New Roman" w:hAnsi="Times New Roman" w:cs="Times New Roman"/>
          <w:sz w:val="24"/>
          <w:szCs w:val="24"/>
        </w:rPr>
        <w:t xml:space="preserve">. </w:t>
      </w:r>
      <w:r w:rsidR="00CF6291" w:rsidRPr="00D61149">
        <w:rPr>
          <w:rFonts w:ascii="Times New Roman" w:hAnsi="Times New Roman" w:cs="Times New Roman"/>
          <w:sz w:val="24"/>
          <w:szCs w:val="24"/>
        </w:rPr>
        <w:t xml:space="preserve">For example, </w:t>
      </w:r>
      <w:r w:rsidR="000901B1">
        <w:rPr>
          <w:rFonts w:ascii="Times New Roman" w:hAnsi="Times New Roman" w:cs="Times New Roman"/>
          <w:sz w:val="24"/>
          <w:szCs w:val="24"/>
        </w:rPr>
        <w:t xml:space="preserve">a </w:t>
      </w:r>
      <w:r w:rsidR="00CF6291" w:rsidRPr="00D61149">
        <w:rPr>
          <w:rFonts w:ascii="Times New Roman" w:hAnsi="Times New Roman" w:cs="Times New Roman"/>
          <w:sz w:val="24"/>
          <w:szCs w:val="24"/>
        </w:rPr>
        <w:t xml:space="preserve">Scholar commented, </w:t>
      </w:r>
    </w:p>
    <w:p w14:paraId="255E477A" w14:textId="1FE1ECD8" w:rsidR="00CF6291" w:rsidRDefault="00CF6291" w:rsidP="00F119F8">
      <w:pPr>
        <w:widowControl w:val="0"/>
        <w:spacing w:after="0" w:line="240" w:lineRule="auto"/>
        <w:ind w:firstLine="720"/>
        <w:rPr>
          <w:rFonts w:ascii="Times New Roman" w:hAnsi="Times New Roman" w:cs="Times New Roman"/>
          <w:sz w:val="24"/>
          <w:szCs w:val="24"/>
        </w:rPr>
      </w:pPr>
      <w:r w:rsidRPr="00D61149">
        <w:rPr>
          <w:rFonts w:ascii="Times New Roman" w:hAnsi="Times New Roman" w:cs="Times New Roman"/>
          <w:i/>
          <w:sz w:val="24"/>
          <w:szCs w:val="24"/>
        </w:rPr>
        <w:t xml:space="preserve">“I gained the relationship with the other pharmacist in </w:t>
      </w:r>
      <w:r w:rsidRPr="00BB3CD2">
        <w:rPr>
          <w:rFonts w:ascii="Times New Roman" w:hAnsi="Times New Roman" w:cs="Times New Roman"/>
          <w:i/>
          <w:sz w:val="24"/>
          <w:szCs w:val="24"/>
        </w:rPr>
        <w:t xml:space="preserve">(my) City. </w:t>
      </w:r>
      <w:r w:rsidR="00EE35A7" w:rsidRPr="00BB3CD2">
        <w:rPr>
          <w:rFonts w:ascii="Times New Roman" w:hAnsi="Times New Roman" w:cs="Times New Roman"/>
          <w:i/>
          <w:sz w:val="24"/>
          <w:szCs w:val="24"/>
        </w:rPr>
        <w:t>So,</w:t>
      </w:r>
      <w:r w:rsidRPr="00BB3CD2">
        <w:rPr>
          <w:rFonts w:ascii="Times New Roman" w:hAnsi="Times New Roman" w:cs="Times New Roman"/>
          <w:i/>
          <w:sz w:val="24"/>
          <w:szCs w:val="24"/>
        </w:rPr>
        <w:t xml:space="preserve"> if I have questions, I can contact her. I guess that’s probably invaluable”</w:t>
      </w:r>
      <w:r w:rsidRPr="00D61149">
        <w:rPr>
          <w:rFonts w:ascii="Times New Roman" w:hAnsi="Times New Roman" w:cs="Times New Roman"/>
          <w:sz w:val="24"/>
          <w:szCs w:val="24"/>
        </w:rPr>
        <w:t xml:space="preserve"> </w:t>
      </w:r>
      <w:r w:rsidR="00BB3CD2">
        <w:rPr>
          <w:rFonts w:ascii="Times New Roman" w:hAnsi="Times New Roman" w:cs="Times New Roman"/>
          <w:sz w:val="24"/>
          <w:szCs w:val="24"/>
        </w:rPr>
        <w:t>(Pharmacist)</w:t>
      </w:r>
      <w:r w:rsidR="009261D2">
        <w:rPr>
          <w:rFonts w:ascii="Times New Roman" w:hAnsi="Times New Roman" w:cs="Times New Roman"/>
          <w:sz w:val="24"/>
          <w:szCs w:val="24"/>
        </w:rPr>
        <w:t>.</w:t>
      </w:r>
    </w:p>
    <w:p w14:paraId="3947EF97" w14:textId="77777777" w:rsidR="00F119F8" w:rsidRPr="00D61149" w:rsidRDefault="00F119F8" w:rsidP="0038469C">
      <w:pPr>
        <w:widowControl w:val="0"/>
        <w:spacing w:after="0" w:line="240" w:lineRule="auto"/>
        <w:ind w:firstLine="720"/>
        <w:rPr>
          <w:rFonts w:ascii="Times New Roman" w:hAnsi="Times New Roman" w:cs="Times New Roman"/>
          <w:sz w:val="24"/>
          <w:szCs w:val="24"/>
        </w:rPr>
      </w:pPr>
    </w:p>
    <w:p w14:paraId="04BE6731" w14:textId="360BE3BD" w:rsidR="00CF6291" w:rsidRPr="00D61149" w:rsidRDefault="00C30E5F" w:rsidP="00D629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w:t>
      </w:r>
      <w:r w:rsidR="003C3269" w:rsidRPr="00D61149">
        <w:rPr>
          <w:rFonts w:ascii="Times New Roman" w:hAnsi="Times New Roman" w:cs="Times New Roman"/>
          <w:sz w:val="24"/>
          <w:szCs w:val="24"/>
        </w:rPr>
        <w:t xml:space="preserve">Scholars mentioned positive relationships with other Scholars that were established during the two-day </w:t>
      </w:r>
      <w:r w:rsidR="00F264C1">
        <w:rPr>
          <w:rFonts w:ascii="Times New Roman" w:hAnsi="Times New Roman" w:cs="Times New Roman"/>
          <w:sz w:val="24"/>
          <w:szCs w:val="24"/>
        </w:rPr>
        <w:t xml:space="preserve">central </w:t>
      </w:r>
      <w:r w:rsidR="003C3269" w:rsidRPr="00D61149">
        <w:rPr>
          <w:rFonts w:ascii="Times New Roman" w:hAnsi="Times New Roman" w:cs="Times New Roman"/>
          <w:sz w:val="24"/>
          <w:szCs w:val="24"/>
        </w:rPr>
        <w:t xml:space="preserve">orientation and often lasted throughout the program. </w:t>
      </w:r>
      <w:r w:rsidR="00CF6291" w:rsidRPr="00D61149">
        <w:rPr>
          <w:rFonts w:ascii="Times New Roman" w:hAnsi="Times New Roman" w:cs="Times New Roman"/>
          <w:sz w:val="24"/>
          <w:szCs w:val="24"/>
        </w:rPr>
        <w:t>One</w:t>
      </w:r>
      <w:r w:rsidR="00301F67" w:rsidRPr="00D61149">
        <w:rPr>
          <w:rFonts w:ascii="Times New Roman" w:hAnsi="Times New Roman" w:cs="Times New Roman"/>
          <w:sz w:val="24"/>
          <w:szCs w:val="24"/>
        </w:rPr>
        <w:t xml:space="preserve"> Scholar described </w:t>
      </w:r>
      <w:r w:rsidR="00721F17">
        <w:rPr>
          <w:rFonts w:ascii="Times New Roman" w:hAnsi="Times New Roman" w:cs="Times New Roman"/>
          <w:sz w:val="24"/>
          <w:szCs w:val="24"/>
        </w:rPr>
        <w:t>how these relationships</w:t>
      </w:r>
      <w:r w:rsidR="00CF6291" w:rsidRPr="00D61149">
        <w:rPr>
          <w:rFonts w:ascii="Times New Roman" w:hAnsi="Times New Roman" w:cs="Times New Roman"/>
          <w:sz w:val="24"/>
          <w:szCs w:val="24"/>
        </w:rPr>
        <w:t xml:space="preserve"> became a consistent mutual resource, </w:t>
      </w:r>
    </w:p>
    <w:p w14:paraId="17896EB6" w14:textId="080D5FF8" w:rsidR="00CF6291" w:rsidRPr="00D61149" w:rsidRDefault="00CF6291" w:rsidP="00CF6291">
      <w:pPr>
        <w:spacing w:after="0" w:line="240" w:lineRule="auto"/>
        <w:ind w:left="720"/>
        <w:rPr>
          <w:rFonts w:ascii="Times New Roman" w:hAnsi="Times New Roman" w:cs="Times New Roman"/>
          <w:b/>
          <w:sz w:val="24"/>
          <w:szCs w:val="24"/>
        </w:rPr>
      </w:pPr>
      <w:r w:rsidRPr="00D61149">
        <w:rPr>
          <w:rFonts w:ascii="Times New Roman" w:hAnsi="Times New Roman" w:cs="Times New Roman"/>
          <w:i/>
          <w:sz w:val="24"/>
          <w:szCs w:val="24"/>
        </w:rPr>
        <w:t>“because when we were starting we tend to help each other.  We formed an e-mail group, for example, so we know each other’s e-mail and sometimes we post questions.  Or sometimes they ask, “Do you know a particular clinician who will be able to – a surgeon or a specialist, endocrinologist, because most of the time I think most of the clinicians in our cohort are also from federally qualified health centers and then we serve the same population, un-insured, sometimes undocumented, so they face the same issues as we do socially, meaning no insurance, no coverage”</w:t>
      </w:r>
      <w:r w:rsidRPr="00D61149">
        <w:rPr>
          <w:rFonts w:ascii="Times New Roman" w:hAnsi="Times New Roman" w:cs="Times New Roman"/>
          <w:sz w:val="24"/>
          <w:szCs w:val="24"/>
        </w:rPr>
        <w:t xml:space="preserve"> </w:t>
      </w:r>
      <w:r w:rsidR="00BB3CD2">
        <w:rPr>
          <w:rFonts w:ascii="Times New Roman" w:hAnsi="Times New Roman" w:cs="Times New Roman"/>
          <w:sz w:val="24"/>
          <w:szCs w:val="24"/>
        </w:rPr>
        <w:t>(Physician)</w:t>
      </w:r>
      <w:r w:rsidR="009261D2">
        <w:rPr>
          <w:rFonts w:ascii="Times New Roman" w:hAnsi="Times New Roman" w:cs="Times New Roman"/>
          <w:sz w:val="24"/>
          <w:szCs w:val="24"/>
        </w:rPr>
        <w:t>.</w:t>
      </w:r>
    </w:p>
    <w:p w14:paraId="5701C00E" w14:textId="77777777" w:rsidR="00CF6291" w:rsidRPr="00D61149" w:rsidRDefault="00CF6291" w:rsidP="00CF6291">
      <w:pPr>
        <w:spacing w:after="0" w:line="240" w:lineRule="auto"/>
        <w:ind w:left="720"/>
        <w:rPr>
          <w:rFonts w:ascii="Times New Roman" w:hAnsi="Times New Roman" w:cs="Times New Roman"/>
          <w:b/>
          <w:sz w:val="24"/>
          <w:szCs w:val="24"/>
        </w:rPr>
      </w:pPr>
    </w:p>
    <w:p w14:paraId="45015DBD" w14:textId="29F3293B" w:rsidR="00721F17" w:rsidRPr="00721F17" w:rsidRDefault="00CF6291" w:rsidP="00721F17">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Scholars described being exposed to a variety of approaches to care from different professionals, enriching their own individual style in providing care, becoming aware of the role of other professionals in the care team, learning how other clinical settings divide responsibilities, and appreciating the benefits of inter</w:t>
      </w:r>
      <w:r w:rsidR="00721F17">
        <w:rPr>
          <w:rFonts w:ascii="Times New Roman" w:hAnsi="Times New Roman" w:cs="Times New Roman"/>
          <w:sz w:val="24"/>
          <w:szCs w:val="24"/>
        </w:rPr>
        <w:t>-</w:t>
      </w:r>
      <w:r w:rsidRPr="00D61149">
        <w:rPr>
          <w:rFonts w:ascii="Times New Roman" w:hAnsi="Times New Roman" w:cs="Times New Roman"/>
          <w:sz w:val="24"/>
          <w:szCs w:val="24"/>
        </w:rPr>
        <w:t>professional care teams. For example,</w:t>
      </w:r>
      <w:r w:rsidR="00721F17">
        <w:rPr>
          <w:rFonts w:ascii="Times New Roman" w:hAnsi="Times New Roman" w:cs="Times New Roman"/>
          <w:sz w:val="24"/>
          <w:szCs w:val="24"/>
        </w:rPr>
        <w:t xml:space="preserve"> </w:t>
      </w:r>
    </w:p>
    <w:p w14:paraId="6D460EA9" w14:textId="4CFAFE39" w:rsidR="00CF6291" w:rsidRPr="00D61149" w:rsidRDefault="009261D2" w:rsidP="00721F17">
      <w:pPr>
        <w:spacing w:after="0" w:line="480" w:lineRule="auto"/>
        <w:rPr>
          <w:rFonts w:ascii="Times New Roman" w:hAnsi="Times New Roman" w:cs="Times New Roman"/>
          <w:sz w:val="24"/>
          <w:szCs w:val="24"/>
        </w:rPr>
      </w:pPr>
      <w:r>
        <w:rPr>
          <w:rFonts w:ascii="Times New Roman" w:hAnsi="Times New Roman" w:cs="Times New Roman"/>
          <w:sz w:val="24"/>
          <w:szCs w:val="24"/>
        </w:rPr>
        <w:t>a Scholar</w:t>
      </w:r>
      <w:r w:rsidR="00CF6291" w:rsidRPr="00D61149">
        <w:rPr>
          <w:rFonts w:ascii="Times New Roman" w:hAnsi="Times New Roman" w:cs="Times New Roman"/>
          <w:sz w:val="24"/>
          <w:szCs w:val="24"/>
        </w:rPr>
        <w:t xml:space="preserve"> described the collaborating experience with another </w:t>
      </w:r>
      <w:r w:rsidR="009C20F3">
        <w:rPr>
          <w:rFonts w:ascii="Times New Roman" w:hAnsi="Times New Roman" w:cs="Times New Roman"/>
          <w:sz w:val="24"/>
          <w:szCs w:val="24"/>
        </w:rPr>
        <w:t>S</w:t>
      </w:r>
      <w:r w:rsidR="00CF6291" w:rsidRPr="00D61149">
        <w:rPr>
          <w:rFonts w:ascii="Times New Roman" w:hAnsi="Times New Roman" w:cs="Times New Roman"/>
          <w:sz w:val="24"/>
          <w:szCs w:val="24"/>
        </w:rPr>
        <w:t xml:space="preserve">cholar from another profession: </w:t>
      </w:r>
    </w:p>
    <w:p w14:paraId="33AD5E82" w14:textId="530BABAD" w:rsidR="00CF6291" w:rsidRPr="00D61149" w:rsidRDefault="00CF6291" w:rsidP="00CF6291">
      <w:pPr>
        <w:spacing w:after="0" w:line="240" w:lineRule="auto"/>
        <w:ind w:left="720"/>
        <w:rPr>
          <w:rFonts w:ascii="Times New Roman" w:hAnsi="Times New Roman" w:cs="Times New Roman"/>
          <w:b/>
          <w:i/>
          <w:sz w:val="24"/>
          <w:szCs w:val="24"/>
        </w:rPr>
      </w:pPr>
      <w:r w:rsidRPr="00D61149">
        <w:rPr>
          <w:rFonts w:ascii="Times New Roman" w:hAnsi="Times New Roman" w:cs="Times New Roman"/>
          <w:i/>
          <w:sz w:val="24"/>
          <w:szCs w:val="24"/>
        </w:rPr>
        <w:t xml:space="preserve">“But I think, like I said, one example with my co-scholar who was an NP. Being in the room with her and the patient asks what are the side effects and what about this and not that she didn’t know the answer, but really understanding that I probably really knew the answer and would turn and say she can answer that for you. And vice versa. If there was something we were talking about the medication and it kind of veered off to something else and had a question about something else that was more tailored toward her specialty area, being able to pass it on saying she can answer that a little bit better. I think also too with that the patient then understands and knows that everyone knows what they are talking about because we all talked about it together </w:t>
      </w:r>
      <w:r w:rsidR="00721F17">
        <w:rPr>
          <w:rFonts w:ascii="Times New Roman" w:hAnsi="Times New Roman" w:cs="Times New Roman"/>
          <w:i/>
          <w:sz w:val="24"/>
          <w:szCs w:val="24"/>
        </w:rPr>
        <w:t>in</w:t>
      </w:r>
      <w:r w:rsidRPr="00D61149">
        <w:rPr>
          <w:rFonts w:ascii="Times New Roman" w:hAnsi="Times New Roman" w:cs="Times New Roman"/>
          <w:i/>
          <w:sz w:val="24"/>
          <w:szCs w:val="24"/>
        </w:rPr>
        <w:t xml:space="preserve"> the room. Together. We did it as a team. </w:t>
      </w:r>
      <w:r w:rsidR="00EE35A7" w:rsidRPr="00D61149">
        <w:rPr>
          <w:rFonts w:ascii="Times New Roman" w:hAnsi="Times New Roman" w:cs="Times New Roman"/>
          <w:i/>
          <w:sz w:val="24"/>
          <w:szCs w:val="24"/>
        </w:rPr>
        <w:t>So,</w:t>
      </w:r>
      <w:r w:rsidRPr="00D61149">
        <w:rPr>
          <w:rFonts w:ascii="Times New Roman" w:hAnsi="Times New Roman" w:cs="Times New Roman"/>
          <w:i/>
          <w:sz w:val="24"/>
          <w:szCs w:val="24"/>
        </w:rPr>
        <w:t xml:space="preserve"> when they go to the pharmacy, they shouldn’t get a different answer from the pharmacist as they would’ve gotten from the physician. And I think that’s an important piece too that you learn that working with patients</w:t>
      </w:r>
      <w:r w:rsidR="00BB3CD2">
        <w:rPr>
          <w:rFonts w:ascii="Times New Roman" w:hAnsi="Times New Roman" w:cs="Times New Roman"/>
          <w:i/>
          <w:sz w:val="24"/>
          <w:szCs w:val="24"/>
        </w:rPr>
        <w:t>”</w:t>
      </w:r>
      <w:r w:rsidR="009261D2">
        <w:rPr>
          <w:rFonts w:ascii="Times New Roman" w:hAnsi="Times New Roman" w:cs="Times New Roman"/>
          <w:i/>
          <w:sz w:val="24"/>
          <w:szCs w:val="24"/>
        </w:rPr>
        <w:t xml:space="preserve"> </w:t>
      </w:r>
      <w:r w:rsidR="009261D2" w:rsidRPr="009261D2">
        <w:rPr>
          <w:rFonts w:ascii="Times New Roman" w:hAnsi="Times New Roman" w:cs="Times New Roman"/>
          <w:sz w:val="24"/>
          <w:szCs w:val="24"/>
        </w:rPr>
        <w:t>(Pharmacist).</w:t>
      </w:r>
    </w:p>
    <w:p w14:paraId="159791AC" w14:textId="77777777" w:rsidR="00CF6291" w:rsidRPr="00D61149" w:rsidRDefault="00CF6291" w:rsidP="008127EB">
      <w:pPr>
        <w:spacing w:after="0" w:line="240" w:lineRule="auto"/>
        <w:ind w:firstLine="720"/>
        <w:rPr>
          <w:rFonts w:ascii="Times New Roman" w:hAnsi="Times New Roman" w:cs="Times New Roman"/>
          <w:sz w:val="24"/>
          <w:szCs w:val="24"/>
        </w:rPr>
      </w:pPr>
    </w:p>
    <w:p w14:paraId="44A5F380" w14:textId="34DDD874" w:rsidR="009261D2" w:rsidRDefault="00301F67" w:rsidP="00CF6291">
      <w:pPr>
        <w:spacing w:after="0" w:line="480" w:lineRule="auto"/>
        <w:rPr>
          <w:rFonts w:ascii="Times New Roman" w:hAnsi="Times New Roman" w:cs="Times New Roman"/>
          <w:i/>
          <w:sz w:val="24"/>
          <w:szCs w:val="24"/>
        </w:rPr>
      </w:pPr>
      <w:r w:rsidRPr="00D61149">
        <w:rPr>
          <w:rFonts w:ascii="Times New Roman" w:hAnsi="Times New Roman" w:cs="Times New Roman"/>
          <w:sz w:val="24"/>
          <w:szCs w:val="24"/>
        </w:rPr>
        <w:lastRenderedPageBreak/>
        <w:tab/>
      </w:r>
      <w:r w:rsidR="00CF6291" w:rsidRPr="00D61149">
        <w:rPr>
          <w:rFonts w:ascii="Times New Roman" w:hAnsi="Times New Roman" w:cs="Times New Roman"/>
          <w:sz w:val="24"/>
          <w:szCs w:val="24"/>
        </w:rPr>
        <w:t xml:space="preserve">The CSP </w:t>
      </w:r>
      <w:r w:rsidR="00F264C1">
        <w:rPr>
          <w:rFonts w:ascii="Times New Roman" w:hAnsi="Times New Roman" w:cs="Times New Roman"/>
          <w:sz w:val="24"/>
          <w:szCs w:val="24"/>
        </w:rPr>
        <w:t xml:space="preserve">also </w:t>
      </w:r>
      <w:r w:rsidR="00CF6291" w:rsidRPr="00D61149">
        <w:rPr>
          <w:rFonts w:ascii="Times New Roman" w:hAnsi="Times New Roman" w:cs="Times New Roman"/>
          <w:sz w:val="24"/>
          <w:szCs w:val="24"/>
        </w:rPr>
        <w:t xml:space="preserve">provided opportunities for Scholars to meet, interact, and collaborate with other healthcare professionals outside the program, such as </w:t>
      </w:r>
      <w:r w:rsidR="009261D2">
        <w:rPr>
          <w:rFonts w:ascii="Times New Roman" w:hAnsi="Times New Roman" w:cs="Times New Roman"/>
          <w:sz w:val="24"/>
          <w:szCs w:val="24"/>
        </w:rPr>
        <w:t xml:space="preserve">via </w:t>
      </w:r>
      <w:r w:rsidR="00CF6291" w:rsidRPr="00D61149">
        <w:rPr>
          <w:rFonts w:ascii="Times New Roman" w:hAnsi="Times New Roman" w:cs="Times New Roman"/>
          <w:sz w:val="24"/>
          <w:szCs w:val="24"/>
        </w:rPr>
        <w:t xml:space="preserve">attending conferences. </w:t>
      </w:r>
      <w:r w:rsidR="00721F17">
        <w:rPr>
          <w:rFonts w:ascii="Times New Roman" w:hAnsi="Times New Roman" w:cs="Times New Roman"/>
          <w:sz w:val="24"/>
          <w:szCs w:val="24"/>
        </w:rPr>
        <w:t>Interactions</w:t>
      </w:r>
      <w:r w:rsidR="00CF6291" w:rsidRPr="00D61149">
        <w:rPr>
          <w:rFonts w:ascii="Times New Roman" w:hAnsi="Times New Roman" w:cs="Times New Roman"/>
          <w:sz w:val="24"/>
          <w:szCs w:val="24"/>
        </w:rPr>
        <w:t xml:space="preserve"> with clinicians outside the program offered Scholars a sense of connection to a community of HIV clinicians, allowing them to get to know healthcare professionals of varying disciplines at other health clinics. </w:t>
      </w:r>
      <w:r w:rsidR="00F264C1">
        <w:rPr>
          <w:rFonts w:ascii="Times New Roman" w:hAnsi="Times New Roman" w:cs="Times New Roman"/>
          <w:sz w:val="24"/>
          <w:szCs w:val="24"/>
        </w:rPr>
        <w:t xml:space="preserve">One </w:t>
      </w:r>
      <w:r w:rsidR="00CF6291" w:rsidRPr="00D61149">
        <w:rPr>
          <w:rFonts w:ascii="Times New Roman" w:hAnsi="Times New Roman" w:cs="Times New Roman"/>
          <w:sz w:val="24"/>
          <w:szCs w:val="24"/>
        </w:rPr>
        <w:t>Scholar reported</w:t>
      </w:r>
      <w:r w:rsidR="00CF6291" w:rsidRPr="00D61149">
        <w:rPr>
          <w:rFonts w:ascii="Times New Roman" w:hAnsi="Times New Roman" w:cs="Times New Roman"/>
          <w:i/>
          <w:sz w:val="24"/>
          <w:szCs w:val="24"/>
        </w:rPr>
        <w:t xml:space="preserve">, </w:t>
      </w:r>
    </w:p>
    <w:p w14:paraId="27006A46" w14:textId="139B7677" w:rsidR="00A227AB" w:rsidRDefault="00CF6291" w:rsidP="00F119F8">
      <w:pPr>
        <w:spacing w:after="0" w:line="240" w:lineRule="auto"/>
        <w:rPr>
          <w:rFonts w:ascii="Times New Roman" w:hAnsi="Times New Roman" w:cs="Times New Roman"/>
          <w:sz w:val="24"/>
          <w:szCs w:val="24"/>
        </w:rPr>
      </w:pPr>
      <w:r w:rsidRPr="00D61149">
        <w:rPr>
          <w:rFonts w:ascii="Times New Roman" w:hAnsi="Times New Roman" w:cs="Times New Roman"/>
          <w:i/>
          <w:sz w:val="24"/>
          <w:szCs w:val="24"/>
        </w:rPr>
        <w:t>“I was able to get to know other clinicians in several health clinics…I think that is one of the most useful things that I will be able to, you know, get from this experience”</w:t>
      </w:r>
      <w:r w:rsidRPr="00D61149">
        <w:rPr>
          <w:rFonts w:ascii="Times New Roman" w:hAnsi="Times New Roman" w:cs="Times New Roman"/>
          <w:sz w:val="24"/>
          <w:szCs w:val="24"/>
        </w:rPr>
        <w:t xml:space="preserve"> </w:t>
      </w:r>
      <w:r w:rsidR="00BB3CD2">
        <w:rPr>
          <w:rFonts w:ascii="Times New Roman" w:hAnsi="Times New Roman" w:cs="Times New Roman"/>
          <w:sz w:val="24"/>
          <w:szCs w:val="24"/>
        </w:rPr>
        <w:t>(Physician)</w:t>
      </w:r>
      <w:r w:rsidR="009261D2">
        <w:rPr>
          <w:rFonts w:ascii="Times New Roman" w:hAnsi="Times New Roman" w:cs="Times New Roman"/>
          <w:sz w:val="24"/>
          <w:szCs w:val="24"/>
        </w:rPr>
        <w:t>.</w:t>
      </w:r>
    </w:p>
    <w:p w14:paraId="4E1C66A1" w14:textId="77777777" w:rsidR="00F119F8" w:rsidRPr="00D61149" w:rsidRDefault="00F119F8" w:rsidP="0038469C">
      <w:pPr>
        <w:spacing w:after="0" w:line="240" w:lineRule="auto"/>
        <w:rPr>
          <w:rFonts w:ascii="Times New Roman" w:hAnsi="Times New Roman" w:cs="Times New Roman"/>
          <w:sz w:val="24"/>
          <w:szCs w:val="24"/>
        </w:rPr>
      </w:pPr>
    </w:p>
    <w:p w14:paraId="52E11ED6" w14:textId="776663D1" w:rsidR="009261D2" w:rsidRDefault="00301F67" w:rsidP="00D6290D">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About a third of the Scholars reported </w:t>
      </w:r>
      <w:r w:rsidR="00F264C1">
        <w:rPr>
          <w:rFonts w:ascii="Times New Roman" w:hAnsi="Times New Roman" w:cs="Times New Roman"/>
          <w:i/>
          <w:sz w:val="24"/>
          <w:szCs w:val="24"/>
        </w:rPr>
        <w:t>enhanced ability to meet patients</w:t>
      </w:r>
      <w:r w:rsidR="000E2C0B">
        <w:rPr>
          <w:rFonts w:ascii="Times New Roman" w:hAnsi="Times New Roman" w:cs="Times New Roman"/>
          <w:i/>
          <w:sz w:val="24"/>
          <w:szCs w:val="24"/>
        </w:rPr>
        <w:t>’</w:t>
      </w:r>
      <w:r w:rsidR="00F264C1">
        <w:rPr>
          <w:rFonts w:ascii="Times New Roman" w:hAnsi="Times New Roman" w:cs="Times New Roman"/>
          <w:i/>
          <w:sz w:val="24"/>
          <w:szCs w:val="24"/>
        </w:rPr>
        <w:t xml:space="preserve"> needs and </w:t>
      </w:r>
      <w:r w:rsidR="00721F17">
        <w:rPr>
          <w:rFonts w:ascii="Times New Roman" w:hAnsi="Times New Roman" w:cs="Times New Roman"/>
          <w:sz w:val="24"/>
          <w:szCs w:val="24"/>
        </w:rPr>
        <w:t>that these relationships</w:t>
      </w:r>
      <w:r w:rsidRPr="00D61149">
        <w:rPr>
          <w:rFonts w:ascii="Times New Roman" w:hAnsi="Times New Roman" w:cs="Times New Roman"/>
          <w:sz w:val="24"/>
          <w:szCs w:val="24"/>
        </w:rPr>
        <w:t xml:space="preserve"> helped them </w:t>
      </w:r>
      <w:r w:rsidR="001E239F">
        <w:rPr>
          <w:rFonts w:ascii="Times New Roman" w:hAnsi="Times New Roman" w:cs="Times New Roman"/>
          <w:sz w:val="24"/>
          <w:szCs w:val="24"/>
        </w:rPr>
        <w:t>to</w:t>
      </w:r>
      <w:r w:rsidRPr="00D61149">
        <w:rPr>
          <w:rFonts w:ascii="Times New Roman" w:hAnsi="Times New Roman" w:cs="Times New Roman"/>
          <w:sz w:val="24"/>
          <w:szCs w:val="24"/>
        </w:rPr>
        <w:t xml:space="preserve"> </w:t>
      </w:r>
      <w:r w:rsidR="00F119F8">
        <w:rPr>
          <w:rFonts w:ascii="Times New Roman" w:hAnsi="Times New Roman" w:cs="Times New Roman"/>
          <w:sz w:val="24"/>
          <w:szCs w:val="24"/>
        </w:rPr>
        <w:t>bridge</w:t>
      </w:r>
      <w:r w:rsidRPr="00D61149">
        <w:rPr>
          <w:rFonts w:ascii="Times New Roman" w:hAnsi="Times New Roman" w:cs="Times New Roman"/>
          <w:sz w:val="24"/>
          <w:szCs w:val="24"/>
        </w:rPr>
        <w:t xml:space="preserve"> gaps in care, as demonstrated in the following example</w:t>
      </w:r>
      <w:r w:rsidR="009261D2">
        <w:rPr>
          <w:rFonts w:ascii="Times New Roman" w:hAnsi="Times New Roman" w:cs="Times New Roman"/>
          <w:sz w:val="24"/>
          <w:szCs w:val="24"/>
        </w:rPr>
        <w:t>,</w:t>
      </w:r>
    </w:p>
    <w:p w14:paraId="35273D22" w14:textId="577B20BB" w:rsidR="009261D2" w:rsidRDefault="00301F67" w:rsidP="00F119F8">
      <w:pPr>
        <w:spacing w:after="0" w:line="240" w:lineRule="auto"/>
        <w:ind w:firstLine="720"/>
        <w:rPr>
          <w:rFonts w:ascii="Times New Roman" w:hAnsi="Times New Roman" w:cs="Times New Roman"/>
          <w:sz w:val="24"/>
          <w:szCs w:val="24"/>
        </w:rPr>
      </w:pPr>
      <w:r w:rsidRPr="00D61149">
        <w:rPr>
          <w:rFonts w:ascii="Times New Roman" w:hAnsi="Times New Roman" w:cs="Times New Roman"/>
          <w:i/>
          <w:sz w:val="24"/>
          <w:szCs w:val="24"/>
        </w:rPr>
        <w:t>“I’ve been out to the offices to explain how we can help, and so they’ve started sending me their patients, and upon doing this, I’m able to take very good care of their patients”</w:t>
      </w:r>
      <w:r w:rsidRPr="00D61149">
        <w:rPr>
          <w:rFonts w:ascii="Times New Roman" w:hAnsi="Times New Roman" w:cs="Times New Roman"/>
          <w:sz w:val="24"/>
          <w:szCs w:val="24"/>
        </w:rPr>
        <w:t xml:space="preserve"> </w:t>
      </w:r>
      <w:r w:rsidR="00BB3CD2">
        <w:rPr>
          <w:rFonts w:ascii="Times New Roman" w:hAnsi="Times New Roman" w:cs="Times New Roman"/>
          <w:sz w:val="24"/>
          <w:szCs w:val="24"/>
        </w:rPr>
        <w:t>(Pharmacist)</w:t>
      </w:r>
      <w:r w:rsidR="00F264C1">
        <w:rPr>
          <w:rFonts w:ascii="Times New Roman" w:hAnsi="Times New Roman" w:cs="Times New Roman"/>
          <w:sz w:val="24"/>
          <w:szCs w:val="24"/>
        </w:rPr>
        <w:t>.</w:t>
      </w:r>
      <w:r w:rsidR="00BB3CD2">
        <w:rPr>
          <w:rFonts w:ascii="Times New Roman" w:hAnsi="Times New Roman" w:cs="Times New Roman"/>
          <w:sz w:val="24"/>
          <w:szCs w:val="24"/>
        </w:rPr>
        <w:t xml:space="preserve"> </w:t>
      </w:r>
    </w:p>
    <w:p w14:paraId="29A388B1" w14:textId="77777777" w:rsidR="00F119F8" w:rsidRDefault="00F119F8" w:rsidP="0038469C">
      <w:pPr>
        <w:spacing w:after="0" w:line="240" w:lineRule="auto"/>
        <w:ind w:firstLine="720"/>
        <w:rPr>
          <w:rFonts w:ascii="Times New Roman" w:hAnsi="Times New Roman" w:cs="Times New Roman"/>
          <w:sz w:val="24"/>
          <w:szCs w:val="24"/>
        </w:rPr>
      </w:pPr>
    </w:p>
    <w:p w14:paraId="66BFC534" w14:textId="06483529" w:rsidR="009261D2" w:rsidRDefault="00301F67" w:rsidP="00D6290D">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Similarly, about a third of the Scholars expressed value in interacting with other clinicians to get help on clinical cases, as noted by </w:t>
      </w:r>
      <w:r w:rsidR="00BB3CD2">
        <w:rPr>
          <w:rFonts w:ascii="Times New Roman" w:hAnsi="Times New Roman" w:cs="Times New Roman"/>
          <w:sz w:val="24"/>
          <w:szCs w:val="24"/>
        </w:rPr>
        <w:t xml:space="preserve">a </w:t>
      </w:r>
      <w:r w:rsidR="009261D2">
        <w:rPr>
          <w:rFonts w:ascii="Times New Roman" w:hAnsi="Times New Roman" w:cs="Times New Roman"/>
          <w:sz w:val="24"/>
          <w:szCs w:val="24"/>
        </w:rPr>
        <w:t>Scholar,</w:t>
      </w:r>
    </w:p>
    <w:p w14:paraId="06081EC2" w14:textId="7D712719" w:rsidR="00FD6453" w:rsidRDefault="00301F67" w:rsidP="00F119F8">
      <w:pPr>
        <w:spacing w:after="0" w:line="240" w:lineRule="auto"/>
        <w:ind w:firstLine="720"/>
        <w:rPr>
          <w:rFonts w:ascii="Times New Roman" w:hAnsi="Times New Roman" w:cs="Times New Roman"/>
          <w:sz w:val="24"/>
          <w:szCs w:val="24"/>
        </w:rPr>
      </w:pPr>
      <w:r w:rsidRPr="00D61149">
        <w:rPr>
          <w:rFonts w:ascii="Times New Roman" w:hAnsi="Times New Roman" w:cs="Times New Roman"/>
          <w:i/>
          <w:sz w:val="24"/>
          <w:szCs w:val="24"/>
        </w:rPr>
        <w:t xml:space="preserve">“I think the most useful was the interaction with the </w:t>
      </w:r>
      <w:r w:rsidR="000E2C0B">
        <w:rPr>
          <w:rFonts w:ascii="Times New Roman" w:hAnsi="Times New Roman" w:cs="Times New Roman"/>
          <w:i/>
          <w:sz w:val="24"/>
          <w:szCs w:val="24"/>
        </w:rPr>
        <w:t>M</w:t>
      </w:r>
      <w:r w:rsidRPr="00D61149">
        <w:rPr>
          <w:rFonts w:ascii="Times New Roman" w:hAnsi="Times New Roman" w:cs="Times New Roman"/>
          <w:i/>
          <w:sz w:val="24"/>
          <w:szCs w:val="24"/>
        </w:rPr>
        <w:t xml:space="preserve">entors as well as the other </w:t>
      </w:r>
      <w:r w:rsidR="000E2C0B">
        <w:rPr>
          <w:rFonts w:ascii="Times New Roman" w:hAnsi="Times New Roman" w:cs="Times New Roman"/>
          <w:i/>
          <w:sz w:val="24"/>
          <w:szCs w:val="24"/>
        </w:rPr>
        <w:t>S</w:t>
      </w:r>
      <w:r w:rsidRPr="00D61149">
        <w:rPr>
          <w:rFonts w:ascii="Times New Roman" w:hAnsi="Times New Roman" w:cs="Times New Roman"/>
          <w:i/>
          <w:sz w:val="24"/>
          <w:szCs w:val="24"/>
        </w:rPr>
        <w:t>cholars to help with difficult cases. I guess. Like the ability to contact them if I needed to. The network”</w:t>
      </w:r>
      <w:r w:rsidR="009261D2">
        <w:rPr>
          <w:rFonts w:ascii="Times New Roman" w:hAnsi="Times New Roman" w:cs="Times New Roman"/>
          <w:i/>
          <w:sz w:val="24"/>
          <w:szCs w:val="24"/>
        </w:rPr>
        <w:t xml:space="preserve"> </w:t>
      </w:r>
      <w:r w:rsidR="009261D2" w:rsidRPr="00C30E5F">
        <w:rPr>
          <w:rFonts w:ascii="Times New Roman" w:hAnsi="Times New Roman" w:cs="Times New Roman"/>
          <w:sz w:val="24"/>
          <w:szCs w:val="24"/>
        </w:rPr>
        <w:t>(Physician).</w:t>
      </w:r>
    </w:p>
    <w:p w14:paraId="78F5EEED" w14:textId="77777777" w:rsidR="00ED2879" w:rsidRDefault="00ED2879" w:rsidP="00ED2879">
      <w:pPr>
        <w:spacing w:after="0" w:line="240" w:lineRule="auto"/>
        <w:ind w:firstLine="720"/>
        <w:rPr>
          <w:rFonts w:ascii="Times New Roman" w:hAnsi="Times New Roman" w:cs="Times New Roman"/>
          <w:sz w:val="24"/>
          <w:szCs w:val="24"/>
        </w:rPr>
      </w:pPr>
    </w:p>
    <w:p w14:paraId="0C9D7F2B" w14:textId="77777777" w:rsidR="00F119F8" w:rsidRPr="00D61149" w:rsidRDefault="00F119F8" w:rsidP="0038469C">
      <w:pPr>
        <w:spacing w:after="0" w:line="240" w:lineRule="auto"/>
        <w:ind w:firstLine="720"/>
        <w:rPr>
          <w:rFonts w:ascii="Times New Roman" w:hAnsi="Times New Roman" w:cs="Times New Roman"/>
          <w:i/>
          <w:sz w:val="24"/>
          <w:szCs w:val="24"/>
        </w:rPr>
      </w:pPr>
    </w:p>
    <w:p w14:paraId="65C70634" w14:textId="1D473790" w:rsidR="002F1247" w:rsidRPr="00D61149" w:rsidRDefault="00301F67" w:rsidP="00ED2879">
      <w:pPr>
        <w:jc w:val="center"/>
        <w:rPr>
          <w:rFonts w:ascii="Times New Roman" w:hAnsi="Times New Roman" w:cs="Times New Roman"/>
          <w:b/>
          <w:sz w:val="24"/>
          <w:szCs w:val="24"/>
        </w:rPr>
      </w:pPr>
      <w:r w:rsidRPr="00D61149">
        <w:rPr>
          <w:rFonts w:ascii="Times New Roman" w:hAnsi="Times New Roman" w:cs="Times New Roman"/>
          <w:b/>
          <w:sz w:val="24"/>
          <w:szCs w:val="24"/>
        </w:rPr>
        <w:t>Discussion &amp; Conclusion</w:t>
      </w:r>
      <w:r w:rsidR="009261D2">
        <w:rPr>
          <w:rFonts w:ascii="Times New Roman" w:hAnsi="Times New Roman" w:cs="Times New Roman"/>
          <w:b/>
          <w:sz w:val="24"/>
          <w:szCs w:val="24"/>
        </w:rPr>
        <w:t>s</w:t>
      </w:r>
    </w:p>
    <w:p w14:paraId="1F45D8A7" w14:textId="7064120E" w:rsidR="002F1247" w:rsidRPr="00D61149" w:rsidRDefault="002F1247" w:rsidP="00DB57C6">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This study </w:t>
      </w:r>
      <w:r w:rsidR="00241C17">
        <w:rPr>
          <w:rFonts w:ascii="Times New Roman" w:hAnsi="Times New Roman" w:cs="Times New Roman"/>
          <w:sz w:val="24"/>
          <w:szCs w:val="24"/>
        </w:rPr>
        <w:t>builds</w:t>
      </w:r>
      <w:r w:rsidRPr="00D61149">
        <w:rPr>
          <w:rFonts w:ascii="Times New Roman" w:hAnsi="Times New Roman" w:cs="Times New Roman"/>
          <w:sz w:val="24"/>
          <w:szCs w:val="24"/>
        </w:rPr>
        <w:t xml:space="preserve"> on our prior work in evaluating impacts of the </w:t>
      </w:r>
      <w:r w:rsidR="008A1A27">
        <w:rPr>
          <w:rFonts w:ascii="Times New Roman" w:hAnsi="Times New Roman" w:cs="Times New Roman"/>
          <w:sz w:val="24"/>
          <w:szCs w:val="24"/>
        </w:rPr>
        <w:t>CSP</w:t>
      </w:r>
      <w:r w:rsidRPr="00D61149">
        <w:rPr>
          <w:rFonts w:ascii="Times New Roman" w:hAnsi="Times New Roman" w:cs="Times New Roman"/>
          <w:sz w:val="24"/>
          <w:szCs w:val="24"/>
        </w:rPr>
        <w:t xml:space="preserve"> on </w:t>
      </w:r>
      <w:r w:rsidR="008A1A27">
        <w:rPr>
          <w:rFonts w:ascii="Times New Roman" w:hAnsi="Times New Roman" w:cs="Times New Roman"/>
          <w:sz w:val="24"/>
          <w:szCs w:val="24"/>
        </w:rPr>
        <w:t>Scholars’</w:t>
      </w:r>
      <w:r w:rsidRPr="00D61149">
        <w:rPr>
          <w:rFonts w:ascii="Times New Roman" w:hAnsi="Times New Roman" w:cs="Times New Roman"/>
          <w:sz w:val="24"/>
          <w:szCs w:val="24"/>
        </w:rPr>
        <w:t xml:space="preserve"> abilities to provide high quality</w:t>
      </w:r>
      <w:r w:rsidR="009261D2">
        <w:rPr>
          <w:rFonts w:ascii="Times New Roman" w:hAnsi="Times New Roman" w:cs="Times New Roman"/>
          <w:sz w:val="24"/>
          <w:szCs w:val="24"/>
        </w:rPr>
        <w:t xml:space="preserve"> </w:t>
      </w:r>
      <w:r w:rsidRPr="00D61149">
        <w:rPr>
          <w:rFonts w:ascii="Times New Roman" w:hAnsi="Times New Roman" w:cs="Times New Roman"/>
          <w:sz w:val="24"/>
          <w:szCs w:val="24"/>
        </w:rPr>
        <w:t xml:space="preserve">HIV care. </w:t>
      </w:r>
      <w:r w:rsidR="00DB57C6" w:rsidRPr="00D61149">
        <w:rPr>
          <w:rFonts w:ascii="Times New Roman" w:hAnsi="Times New Roman" w:cs="Times New Roman"/>
          <w:sz w:val="24"/>
          <w:szCs w:val="24"/>
        </w:rPr>
        <w:t>Previously published research described increases in clinical capabilities, knowledge, skills and practice behaviors</w:t>
      </w:r>
      <w:r w:rsidR="00D6290D">
        <w:rPr>
          <w:rFonts w:ascii="Times New Roman" w:hAnsi="Times New Roman" w:cs="Times New Roman"/>
          <w:sz w:val="24"/>
          <w:szCs w:val="24"/>
        </w:rPr>
        <w:fldChar w:fldCharType="begin">
          <w:fldData xml:space="preserve">PEVuZE5vdGU+PENpdGU+PEF1dGhvcj5Cb2VobGVyPC9BdXRob3I+PFllYXI+MjAxNjwvWWVhcj48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</w:fldData>
        </w:fldChar>
      </w:r>
      <w:r w:rsidR="001B77D4">
        <w:rPr>
          <w:rFonts w:ascii="Times New Roman" w:hAnsi="Times New Roman" w:cs="Times New Roman"/>
          <w:sz w:val="24"/>
          <w:szCs w:val="24"/>
        </w:rPr>
        <w:instrText xml:space="preserve"> ADDIN EN.CITE </w:instrText>
      </w:r>
      <w:r w:rsidR="001B77D4">
        <w:rPr>
          <w:rFonts w:ascii="Times New Roman" w:hAnsi="Times New Roman" w:cs="Times New Roman"/>
          <w:sz w:val="24"/>
          <w:szCs w:val="24"/>
        </w:rPr>
        <w:fldChar w:fldCharType="begin">
          <w:fldData xml:space="preserve">PEVuZE5vdGU+PENpdGU+PEF1dGhvcj5Cb2VobGVyPC9BdXRob3I+PFllYXI+MjAxNjwvWWVhcj48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</w:fldData>
        </w:fldChar>
      </w:r>
      <w:r w:rsidR="001B77D4">
        <w:rPr>
          <w:rFonts w:ascii="Times New Roman" w:hAnsi="Times New Roman" w:cs="Times New Roman"/>
          <w:sz w:val="24"/>
          <w:szCs w:val="24"/>
        </w:rPr>
        <w:instrText xml:space="preserve"> ADDIN EN.CITE.DATA </w:instrText>
      </w:r>
      <w:r w:rsidR="001B77D4">
        <w:rPr>
          <w:rFonts w:ascii="Times New Roman" w:hAnsi="Times New Roman" w:cs="Times New Roman"/>
          <w:sz w:val="24"/>
          <w:szCs w:val="24"/>
        </w:rPr>
      </w:r>
      <w:r w:rsidR="001B77D4">
        <w:rPr>
          <w:rFonts w:ascii="Times New Roman" w:hAnsi="Times New Roman" w:cs="Times New Roman"/>
          <w:sz w:val="24"/>
          <w:szCs w:val="24"/>
        </w:rPr>
        <w:fldChar w:fldCharType="end"/>
      </w:r>
      <w:r w:rsidR="00D6290D">
        <w:rPr>
          <w:rFonts w:ascii="Times New Roman" w:hAnsi="Times New Roman" w:cs="Times New Roman"/>
          <w:sz w:val="24"/>
          <w:szCs w:val="24"/>
        </w:rPr>
      </w:r>
      <w:r w:rsidR="00D6290D">
        <w:rPr>
          <w:rFonts w:ascii="Times New Roman" w:hAnsi="Times New Roman" w:cs="Times New Roman"/>
          <w:sz w:val="24"/>
          <w:szCs w:val="24"/>
        </w:rPr>
        <w:fldChar w:fldCharType="separate"/>
      </w:r>
      <w:hyperlink w:anchor="_ENREF_2" w:tooltip="Boehler, 2016 #1" w:history="1">
        <w:r w:rsidR="00250B2E" w:rsidRPr="001B77D4">
          <w:rPr>
            <w:rFonts w:ascii="Times New Roman" w:hAnsi="Times New Roman" w:cs="Times New Roman"/>
            <w:noProof/>
            <w:sz w:val="24"/>
            <w:szCs w:val="24"/>
            <w:vertAlign w:val="superscript"/>
          </w:rPr>
          <w:t>2</w:t>
        </w:r>
      </w:hyperlink>
      <w:r w:rsidR="001B77D4" w:rsidRPr="001B77D4">
        <w:rPr>
          <w:rFonts w:ascii="Times New Roman" w:hAnsi="Times New Roman" w:cs="Times New Roman"/>
          <w:noProof/>
          <w:sz w:val="24"/>
          <w:szCs w:val="24"/>
          <w:vertAlign w:val="superscript"/>
        </w:rPr>
        <w:t>,</w:t>
      </w:r>
      <w:hyperlink w:anchor="_ENREF_11" w:tooltip="Wagner, 2017 #8" w:history="1">
        <w:r w:rsidR="00250B2E" w:rsidRPr="001B77D4">
          <w:rPr>
            <w:rFonts w:ascii="Times New Roman" w:hAnsi="Times New Roman" w:cs="Times New Roman"/>
            <w:noProof/>
            <w:sz w:val="24"/>
            <w:szCs w:val="24"/>
            <w:vertAlign w:val="superscript"/>
          </w:rPr>
          <w:t>11</w:t>
        </w:r>
      </w:hyperlink>
      <w:r w:rsidR="00D6290D">
        <w:rPr>
          <w:rFonts w:ascii="Times New Roman" w:hAnsi="Times New Roman" w:cs="Times New Roman"/>
          <w:sz w:val="24"/>
          <w:szCs w:val="24"/>
        </w:rPr>
        <w:fldChar w:fldCharType="end"/>
      </w:r>
      <w:r w:rsidR="00DB57C6" w:rsidRPr="00D61149">
        <w:rPr>
          <w:rFonts w:ascii="Times New Roman" w:hAnsi="Times New Roman" w:cs="Times New Roman"/>
          <w:sz w:val="24"/>
          <w:szCs w:val="24"/>
        </w:rPr>
        <w:t xml:space="preserve"> </w:t>
      </w:r>
      <w:r w:rsidR="00236FBE">
        <w:rPr>
          <w:rFonts w:ascii="Times New Roman" w:hAnsi="Times New Roman" w:cs="Times New Roman"/>
          <w:sz w:val="24"/>
          <w:szCs w:val="24"/>
        </w:rPr>
        <w:t>resulting</w:t>
      </w:r>
      <w:r w:rsidR="00DB57C6" w:rsidRPr="00D61149">
        <w:rPr>
          <w:rFonts w:ascii="Times New Roman" w:hAnsi="Times New Roman" w:cs="Times New Roman"/>
          <w:sz w:val="24"/>
          <w:szCs w:val="24"/>
        </w:rPr>
        <w:t xml:space="preserve"> from participation in CSP.  The current study focused on evaluating impacts of the </w:t>
      </w:r>
      <w:r w:rsidR="00236FBE">
        <w:rPr>
          <w:rFonts w:ascii="Times New Roman" w:hAnsi="Times New Roman" w:cs="Times New Roman"/>
          <w:sz w:val="24"/>
          <w:szCs w:val="24"/>
        </w:rPr>
        <w:t xml:space="preserve">CSP </w:t>
      </w:r>
      <w:r w:rsidR="00DB57C6" w:rsidRPr="00D61149">
        <w:rPr>
          <w:rFonts w:ascii="Times New Roman" w:hAnsi="Times New Roman" w:cs="Times New Roman"/>
          <w:sz w:val="24"/>
          <w:szCs w:val="24"/>
        </w:rPr>
        <w:t xml:space="preserve">on </w:t>
      </w:r>
      <w:r w:rsidR="000E2C0B">
        <w:rPr>
          <w:rFonts w:ascii="Times New Roman" w:hAnsi="Times New Roman" w:cs="Times New Roman"/>
          <w:sz w:val="24"/>
          <w:szCs w:val="24"/>
        </w:rPr>
        <w:t>S</w:t>
      </w:r>
      <w:r w:rsidR="00DB57C6" w:rsidRPr="00D61149">
        <w:rPr>
          <w:rFonts w:ascii="Times New Roman" w:hAnsi="Times New Roman" w:cs="Times New Roman"/>
          <w:sz w:val="24"/>
          <w:szCs w:val="24"/>
        </w:rPr>
        <w:t xml:space="preserve">cholars’ </w:t>
      </w:r>
      <w:r w:rsidR="005F76C1">
        <w:rPr>
          <w:rFonts w:ascii="Times New Roman" w:hAnsi="Times New Roman" w:cs="Times New Roman"/>
          <w:sz w:val="24"/>
          <w:szCs w:val="24"/>
        </w:rPr>
        <w:t>PIF</w:t>
      </w:r>
      <w:r w:rsidR="00DB57C6" w:rsidRPr="00D61149">
        <w:rPr>
          <w:rFonts w:ascii="Times New Roman" w:hAnsi="Times New Roman" w:cs="Times New Roman"/>
          <w:sz w:val="24"/>
          <w:szCs w:val="24"/>
        </w:rPr>
        <w:t xml:space="preserve"> and engagement in</w:t>
      </w:r>
      <w:r w:rsidR="000E2C0B">
        <w:rPr>
          <w:rFonts w:ascii="Times New Roman" w:hAnsi="Times New Roman" w:cs="Times New Roman"/>
          <w:sz w:val="24"/>
          <w:szCs w:val="24"/>
        </w:rPr>
        <w:t xml:space="preserve"> a</w:t>
      </w:r>
      <w:r w:rsidR="00DB57C6" w:rsidRPr="00D61149">
        <w:rPr>
          <w:rFonts w:ascii="Times New Roman" w:hAnsi="Times New Roman" w:cs="Times New Roman"/>
          <w:sz w:val="24"/>
          <w:szCs w:val="24"/>
        </w:rPr>
        <w:t xml:space="preserve"> HIV provider network. Each of these domains c</w:t>
      </w:r>
      <w:r w:rsidR="00432048">
        <w:rPr>
          <w:rFonts w:ascii="Times New Roman" w:hAnsi="Times New Roman" w:cs="Times New Roman"/>
          <w:sz w:val="24"/>
          <w:szCs w:val="24"/>
        </w:rPr>
        <w:t>ontain</w:t>
      </w:r>
      <w:r w:rsidR="00DB57C6" w:rsidRPr="00D61149">
        <w:rPr>
          <w:rFonts w:ascii="Times New Roman" w:hAnsi="Times New Roman" w:cs="Times New Roman"/>
          <w:sz w:val="24"/>
          <w:szCs w:val="24"/>
        </w:rPr>
        <w:t xml:space="preserve"> </w:t>
      </w:r>
      <w:r w:rsidR="00432048">
        <w:rPr>
          <w:rFonts w:ascii="Times New Roman" w:hAnsi="Times New Roman" w:cs="Times New Roman"/>
          <w:sz w:val="24"/>
          <w:szCs w:val="24"/>
        </w:rPr>
        <w:t xml:space="preserve">themes </w:t>
      </w:r>
      <w:r w:rsidR="00DB57C6" w:rsidRPr="00D61149">
        <w:rPr>
          <w:rFonts w:ascii="Times New Roman" w:hAnsi="Times New Roman" w:cs="Times New Roman"/>
          <w:sz w:val="24"/>
          <w:szCs w:val="24"/>
        </w:rPr>
        <w:t xml:space="preserve">which are presented in Figure 1. </w:t>
      </w:r>
      <w:r w:rsidR="00432048">
        <w:rPr>
          <w:rFonts w:ascii="Times New Roman" w:hAnsi="Times New Roman" w:cs="Times New Roman"/>
          <w:sz w:val="24"/>
          <w:szCs w:val="24"/>
        </w:rPr>
        <w:t>W</w:t>
      </w:r>
      <w:r w:rsidRPr="00D61149">
        <w:rPr>
          <w:rFonts w:ascii="Times New Roman" w:hAnsi="Times New Roman" w:cs="Times New Roman"/>
          <w:sz w:val="24"/>
          <w:szCs w:val="24"/>
        </w:rPr>
        <w:t xml:space="preserve">e found evidence that a majority of </w:t>
      </w:r>
      <w:r w:rsidR="000E2C0B">
        <w:rPr>
          <w:rFonts w:ascii="Times New Roman" w:hAnsi="Times New Roman" w:cs="Times New Roman"/>
          <w:sz w:val="24"/>
          <w:szCs w:val="24"/>
        </w:rPr>
        <w:t>S</w:t>
      </w:r>
      <w:r w:rsidRPr="00D61149">
        <w:rPr>
          <w:rFonts w:ascii="Times New Roman" w:hAnsi="Times New Roman" w:cs="Times New Roman"/>
          <w:sz w:val="24"/>
          <w:szCs w:val="24"/>
        </w:rPr>
        <w:t xml:space="preserve">cholars experienced substantial gains in strengthening of </w:t>
      </w:r>
      <w:r w:rsidR="00236FBE">
        <w:rPr>
          <w:rFonts w:ascii="Times New Roman" w:hAnsi="Times New Roman" w:cs="Times New Roman"/>
          <w:sz w:val="24"/>
          <w:szCs w:val="24"/>
        </w:rPr>
        <w:t>PIF</w:t>
      </w:r>
      <w:r w:rsidRPr="00D61149">
        <w:rPr>
          <w:rFonts w:ascii="Times New Roman" w:hAnsi="Times New Roman" w:cs="Times New Roman"/>
          <w:sz w:val="24"/>
          <w:szCs w:val="24"/>
        </w:rPr>
        <w:t xml:space="preserve"> as HIV clinicians which included identifying as an HIV care </w:t>
      </w:r>
      <w:r w:rsidR="00FE0C40">
        <w:rPr>
          <w:rFonts w:ascii="Times New Roman" w:hAnsi="Times New Roman" w:cs="Times New Roman"/>
          <w:sz w:val="24"/>
          <w:szCs w:val="24"/>
        </w:rPr>
        <w:t>clinician</w:t>
      </w:r>
      <w:r w:rsidRPr="00D61149">
        <w:rPr>
          <w:rFonts w:ascii="Times New Roman" w:hAnsi="Times New Roman" w:cs="Times New Roman"/>
          <w:sz w:val="24"/>
          <w:szCs w:val="24"/>
        </w:rPr>
        <w:t xml:space="preserve">, achieving </w:t>
      </w:r>
      <w:r w:rsidR="002254ED" w:rsidRPr="00D61149">
        <w:rPr>
          <w:rFonts w:ascii="Times New Roman" w:hAnsi="Times New Roman" w:cs="Times New Roman"/>
          <w:sz w:val="24"/>
          <w:szCs w:val="24"/>
        </w:rPr>
        <w:t xml:space="preserve">important advances in their </w:t>
      </w:r>
      <w:r w:rsidRPr="00D61149">
        <w:rPr>
          <w:rFonts w:ascii="Times New Roman" w:hAnsi="Times New Roman" w:cs="Times New Roman"/>
          <w:sz w:val="24"/>
          <w:szCs w:val="24"/>
        </w:rPr>
        <w:t xml:space="preserve">career </w:t>
      </w:r>
      <w:r w:rsidR="002254ED" w:rsidRPr="00D61149">
        <w:rPr>
          <w:rFonts w:ascii="Times New Roman" w:hAnsi="Times New Roman" w:cs="Times New Roman"/>
          <w:sz w:val="24"/>
          <w:szCs w:val="24"/>
        </w:rPr>
        <w:t xml:space="preserve">development, </w:t>
      </w:r>
      <w:r w:rsidRPr="00D61149">
        <w:rPr>
          <w:rFonts w:ascii="Times New Roman" w:hAnsi="Times New Roman" w:cs="Times New Roman"/>
          <w:sz w:val="24"/>
          <w:szCs w:val="24"/>
        </w:rPr>
        <w:t xml:space="preserve">and </w:t>
      </w:r>
      <w:r w:rsidR="009261D2">
        <w:rPr>
          <w:rFonts w:ascii="Times New Roman" w:hAnsi="Times New Roman" w:cs="Times New Roman"/>
          <w:sz w:val="24"/>
          <w:szCs w:val="24"/>
        </w:rPr>
        <w:t xml:space="preserve">attaining </w:t>
      </w:r>
      <w:r w:rsidRPr="00D61149">
        <w:rPr>
          <w:rFonts w:ascii="Times New Roman" w:hAnsi="Times New Roman" w:cs="Times New Roman"/>
          <w:sz w:val="24"/>
          <w:szCs w:val="24"/>
        </w:rPr>
        <w:t>enhanced self-</w:t>
      </w:r>
      <w:r w:rsidRPr="00D61149">
        <w:rPr>
          <w:rFonts w:ascii="Times New Roman" w:hAnsi="Times New Roman" w:cs="Times New Roman"/>
          <w:sz w:val="24"/>
          <w:szCs w:val="24"/>
        </w:rPr>
        <w:lastRenderedPageBreak/>
        <w:t>efficacy. Scholars also reported making more meaningful connections within their</w:t>
      </w:r>
      <w:r w:rsidR="00DB57C6" w:rsidRPr="00D61149">
        <w:rPr>
          <w:rFonts w:ascii="Times New Roman" w:hAnsi="Times New Roman" w:cs="Times New Roman"/>
          <w:sz w:val="24"/>
          <w:szCs w:val="24"/>
        </w:rPr>
        <w:t xml:space="preserve"> localized context, becoming a resource to others and helping patients to navigate </w:t>
      </w:r>
      <w:r w:rsidR="009261D2">
        <w:rPr>
          <w:rFonts w:ascii="Times New Roman" w:hAnsi="Times New Roman" w:cs="Times New Roman"/>
          <w:sz w:val="24"/>
          <w:szCs w:val="24"/>
        </w:rPr>
        <w:t xml:space="preserve">the health care system </w:t>
      </w:r>
      <w:r w:rsidR="00DB57C6" w:rsidRPr="00D61149">
        <w:rPr>
          <w:rFonts w:ascii="Times New Roman" w:hAnsi="Times New Roman" w:cs="Times New Roman"/>
          <w:sz w:val="24"/>
          <w:szCs w:val="24"/>
        </w:rPr>
        <w:t>as a result of the CSP.</w:t>
      </w:r>
      <w:r w:rsidRPr="00D61149">
        <w:rPr>
          <w:rFonts w:ascii="Times New Roman" w:hAnsi="Times New Roman" w:cs="Times New Roman"/>
          <w:sz w:val="24"/>
          <w:szCs w:val="24"/>
        </w:rPr>
        <w:t xml:space="preserve"> </w:t>
      </w:r>
    </w:p>
    <w:p w14:paraId="587ABE0F" w14:textId="74202E94" w:rsidR="002F1247" w:rsidRPr="00D61149" w:rsidRDefault="002F1247">
      <w:pPr>
        <w:spacing w:after="0" w:line="480" w:lineRule="auto"/>
        <w:ind w:firstLine="720"/>
        <w:rPr>
          <w:rFonts w:ascii="Times New Roman" w:hAnsi="Times New Roman" w:cs="Times New Roman"/>
          <w:sz w:val="24"/>
          <w:szCs w:val="24"/>
        </w:rPr>
      </w:pPr>
      <w:bookmarkStart w:id="2" w:name="_Hlk507765152"/>
      <w:r w:rsidRPr="00D61149">
        <w:rPr>
          <w:rFonts w:ascii="Times New Roman" w:hAnsi="Times New Roman" w:cs="Times New Roman"/>
          <w:sz w:val="24"/>
          <w:szCs w:val="24"/>
        </w:rPr>
        <w:t xml:space="preserve">Our findings </w:t>
      </w:r>
      <w:r w:rsidR="009261D2">
        <w:rPr>
          <w:rFonts w:ascii="Times New Roman" w:hAnsi="Times New Roman" w:cs="Times New Roman"/>
          <w:sz w:val="24"/>
          <w:szCs w:val="24"/>
        </w:rPr>
        <w:t xml:space="preserve">provide evidence </w:t>
      </w:r>
      <w:r w:rsidRPr="00D61149">
        <w:rPr>
          <w:rFonts w:ascii="Times New Roman" w:hAnsi="Times New Roman" w:cs="Times New Roman"/>
          <w:sz w:val="24"/>
          <w:szCs w:val="24"/>
        </w:rPr>
        <w:t xml:space="preserve">that CSP was a key factor in the initiation or further enhancement of </w:t>
      </w:r>
      <w:r w:rsidR="00792651">
        <w:rPr>
          <w:rFonts w:ascii="Times New Roman" w:hAnsi="Times New Roman" w:cs="Times New Roman"/>
          <w:sz w:val="24"/>
          <w:szCs w:val="24"/>
        </w:rPr>
        <w:t>S</w:t>
      </w:r>
      <w:r w:rsidRPr="00D61149">
        <w:rPr>
          <w:rFonts w:ascii="Times New Roman" w:hAnsi="Times New Roman" w:cs="Times New Roman"/>
          <w:sz w:val="24"/>
          <w:szCs w:val="24"/>
        </w:rPr>
        <w:t xml:space="preserve">cholars’ professional identity as an HIV </w:t>
      </w:r>
      <w:bookmarkEnd w:id="2"/>
      <w:r w:rsidR="009261D2">
        <w:rPr>
          <w:rFonts w:ascii="Times New Roman" w:hAnsi="Times New Roman" w:cs="Times New Roman"/>
          <w:sz w:val="24"/>
          <w:szCs w:val="24"/>
        </w:rPr>
        <w:t>clinician</w:t>
      </w:r>
      <w:r w:rsidRPr="00D61149">
        <w:rPr>
          <w:rFonts w:ascii="Times New Roman" w:hAnsi="Times New Roman" w:cs="Times New Roman"/>
          <w:sz w:val="24"/>
          <w:szCs w:val="24"/>
        </w:rPr>
        <w:t xml:space="preserve">. Enhanced communication skills were most commonly cited as </w:t>
      </w:r>
      <w:r w:rsidR="00DB7E9C">
        <w:rPr>
          <w:rFonts w:ascii="Times New Roman" w:hAnsi="Times New Roman" w:cs="Times New Roman"/>
          <w:sz w:val="24"/>
          <w:szCs w:val="24"/>
        </w:rPr>
        <w:t xml:space="preserve">parts of a </w:t>
      </w:r>
      <w:r w:rsidRPr="00D61149">
        <w:rPr>
          <w:rFonts w:ascii="Times New Roman" w:hAnsi="Times New Roman" w:cs="Times New Roman"/>
          <w:sz w:val="24"/>
          <w:szCs w:val="24"/>
        </w:rPr>
        <w:t xml:space="preserve">new </w:t>
      </w:r>
      <w:r w:rsidR="00DB7E9C">
        <w:rPr>
          <w:rFonts w:ascii="Times New Roman" w:hAnsi="Times New Roman" w:cs="Times New Roman"/>
          <w:sz w:val="24"/>
          <w:szCs w:val="24"/>
        </w:rPr>
        <w:t>or</w:t>
      </w:r>
      <w:r w:rsidR="00DB7E9C"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improved skill set. </w:t>
      </w:r>
      <w:r w:rsidR="00015EFE" w:rsidRPr="00D61149">
        <w:rPr>
          <w:rFonts w:ascii="Times New Roman" w:hAnsi="Times New Roman" w:cs="Times New Roman"/>
          <w:sz w:val="24"/>
          <w:szCs w:val="24"/>
        </w:rPr>
        <w:t>These</w:t>
      </w:r>
      <w:r w:rsidRPr="00D61149">
        <w:rPr>
          <w:rFonts w:ascii="Times New Roman" w:hAnsi="Times New Roman" w:cs="Times New Roman"/>
          <w:sz w:val="24"/>
          <w:szCs w:val="24"/>
        </w:rPr>
        <w:t xml:space="preserve"> skills have been identified as one of the pillars of </w:t>
      </w:r>
      <w:r w:rsidR="005F76C1">
        <w:rPr>
          <w:rFonts w:ascii="Times New Roman" w:hAnsi="Times New Roman" w:cs="Times New Roman"/>
          <w:sz w:val="24"/>
          <w:szCs w:val="24"/>
        </w:rPr>
        <w:t>PIF</w:t>
      </w:r>
      <w:r w:rsidRPr="00D61149">
        <w:rPr>
          <w:rFonts w:ascii="Times New Roman" w:hAnsi="Times New Roman" w:cs="Times New Roman"/>
          <w:sz w:val="24"/>
          <w:szCs w:val="24"/>
        </w:rPr>
        <w:t xml:space="preserve"> in the early literature</w:t>
      </w:r>
      <w:hyperlink w:anchor="_ENREF_12" w:tooltip="Holden, 2012 #9"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&lt;EndNote&gt;&lt;Cite&gt;&lt;Author&gt;Holden&lt;/Author&gt;&lt;Year&gt;2012&lt;/Year&gt;&lt;RecNum&gt;9&lt;/RecNum&gt;&lt;DisplayText&gt;&lt;style face="superscript"&gt;12&lt;/style&gt;&lt;/DisplayText&gt;&lt;record&gt;&lt;rec-number&gt;9&lt;/rec-number&gt;&lt;foreign-keys&gt;&lt;key app="EN" db-id="2rz5rez9n0pvfnewvr55evadt2azt5fs9vwe" timestamp="1520034874"&gt;9&lt;/key&gt;&lt;/foreign-keys&gt;&lt;ref-type name="Book"&gt;6&lt;/ref-type&gt;&lt;contributors&gt;&lt;authors&gt;&lt;author&gt;Holden, Mark&lt;/author&gt;&lt;author&gt;Buck, Era&lt;/author&gt;&lt;author&gt;Clark, Mark&lt;/author&gt;&lt;author&gt;Szauter, Karen&lt;/author&gt;&lt;author&gt;Trumble, Julie&lt;/author&gt;&lt;/authors&gt;&lt;/contributors&gt;&lt;titles&gt;&lt;title&gt;Professional Identity Formation in Medical Education: The Convergence of Multiple Domains&lt;/title&gt;&lt;/titles&gt;&lt;volume&gt;24&lt;/volume&gt;&lt;dates&gt;&lt;year&gt;2012&lt;/year&gt;&lt;/dates&gt;&lt;urls&gt;&lt;/urls&gt;&lt;electronic-resource-num&gt;10.1007/s10730-012-9197-6&lt;/electronic-resource-num&gt;&lt;/record&gt;&lt;/Cite&gt;&lt;/EndNote&gt;</w:instrText>
        </w:r>
        <w:r w:rsidR="00250B2E">
          <w:rPr>
            <w:rFonts w:ascii="Times New Roman" w:hAnsi="Times New Roman" w:cs="Times New Roman"/>
            <w:sz w:val="24"/>
            <w:szCs w:val="24"/>
          </w:rPr>
          <w:fldChar w:fldCharType="separate"/>
        </w:r>
        <w:r w:rsidR="00250B2E" w:rsidRPr="001B77D4">
          <w:rPr>
            <w:rFonts w:ascii="Times New Roman" w:hAnsi="Times New Roman" w:cs="Times New Roman"/>
            <w:noProof/>
            <w:sz w:val="24"/>
            <w:szCs w:val="24"/>
            <w:vertAlign w:val="superscript"/>
          </w:rPr>
          <w:t>12</w:t>
        </w:r>
        <w:r w:rsidR="00250B2E">
          <w:rPr>
            <w:rFonts w:ascii="Times New Roman" w:hAnsi="Times New Roman" w:cs="Times New Roman"/>
            <w:sz w:val="24"/>
            <w:szCs w:val="24"/>
          </w:rPr>
          <w:fldChar w:fldCharType="end"/>
        </w:r>
      </w:hyperlink>
      <w:r w:rsidRPr="00D61149">
        <w:rPr>
          <w:rFonts w:ascii="Times New Roman" w:hAnsi="Times New Roman" w:cs="Times New Roman"/>
          <w:sz w:val="24"/>
          <w:szCs w:val="24"/>
        </w:rPr>
        <w:t xml:space="preserve">.  Many Scholars singled out the ability to elect to work in underserved communities as a strong added benefit </w:t>
      </w:r>
      <w:r w:rsidR="00DB7E9C">
        <w:rPr>
          <w:rFonts w:ascii="Times New Roman" w:hAnsi="Times New Roman" w:cs="Times New Roman"/>
          <w:sz w:val="24"/>
          <w:szCs w:val="24"/>
        </w:rPr>
        <w:t>due to</w:t>
      </w:r>
      <w:r w:rsidR="00DB7E9C"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his or her ongoing participation in CSP.  Of equal importance, we found evidence that CSP led many </w:t>
      </w:r>
      <w:r w:rsidR="00792651">
        <w:rPr>
          <w:rFonts w:ascii="Times New Roman" w:hAnsi="Times New Roman" w:cs="Times New Roman"/>
          <w:sz w:val="24"/>
          <w:szCs w:val="24"/>
        </w:rPr>
        <w:t>S</w:t>
      </w:r>
      <w:r w:rsidRPr="00D61149">
        <w:rPr>
          <w:rFonts w:ascii="Times New Roman" w:hAnsi="Times New Roman" w:cs="Times New Roman"/>
          <w:sz w:val="24"/>
          <w:szCs w:val="24"/>
        </w:rPr>
        <w:t>cholars to enhanced career opportunities</w:t>
      </w:r>
      <w:r w:rsidR="005F76C1">
        <w:rPr>
          <w:rFonts w:ascii="Times New Roman" w:hAnsi="Times New Roman" w:cs="Times New Roman"/>
          <w:sz w:val="24"/>
          <w:szCs w:val="24"/>
        </w:rPr>
        <w:t xml:space="preserve">, </w:t>
      </w:r>
      <w:r w:rsidRPr="00D61149">
        <w:rPr>
          <w:rFonts w:ascii="Times New Roman" w:hAnsi="Times New Roman" w:cs="Times New Roman"/>
          <w:sz w:val="24"/>
          <w:szCs w:val="24"/>
        </w:rPr>
        <w:t xml:space="preserve">engagement in </w:t>
      </w:r>
      <w:r w:rsidR="00DB7E9C">
        <w:rPr>
          <w:rFonts w:ascii="Times New Roman" w:hAnsi="Times New Roman" w:cs="Times New Roman"/>
          <w:sz w:val="24"/>
          <w:szCs w:val="24"/>
        </w:rPr>
        <w:t>scholarship</w:t>
      </w:r>
      <w:r w:rsidR="005F76C1">
        <w:rPr>
          <w:rFonts w:ascii="Times New Roman" w:hAnsi="Times New Roman" w:cs="Times New Roman"/>
          <w:sz w:val="24"/>
          <w:szCs w:val="24"/>
        </w:rPr>
        <w:t>, or the development</w:t>
      </w:r>
      <w:r w:rsidR="00ED2879">
        <w:rPr>
          <w:rFonts w:ascii="Times New Roman" w:hAnsi="Times New Roman" w:cs="Times New Roman"/>
          <w:sz w:val="24"/>
          <w:szCs w:val="24"/>
        </w:rPr>
        <w:t xml:space="preserve"> </w:t>
      </w:r>
      <w:r w:rsidR="005F76C1">
        <w:rPr>
          <w:rFonts w:ascii="Times New Roman" w:hAnsi="Times New Roman" w:cs="Times New Roman"/>
          <w:sz w:val="24"/>
          <w:szCs w:val="24"/>
        </w:rPr>
        <w:t xml:space="preserve">of </w:t>
      </w:r>
      <w:r w:rsidRPr="00D61149">
        <w:rPr>
          <w:rFonts w:ascii="Times New Roman" w:hAnsi="Times New Roman" w:cs="Times New Roman"/>
          <w:sz w:val="24"/>
          <w:szCs w:val="24"/>
        </w:rPr>
        <w:t>care and prevention programs</w:t>
      </w:r>
      <w:r w:rsidR="00DB7E9C">
        <w:rPr>
          <w:rFonts w:ascii="Times New Roman" w:hAnsi="Times New Roman" w:cs="Times New Roman"/>
          <w:sz w:val="24"/>
          <w:szCs w:val="24"/>
        </w:rPr>
        <w:t>. S</w:t>
      </w:r>
      <w:r w:rsidRPr="00D61149">
        <w:rPr>
          <w:rFonts w:ascii="Times New Roman" w:hAnsi="Times New Roman" w:cs="Times New Roman"/>
          <w:sz w:val="24"/>
          <w:szCs w:val="24"/>
        </w:rPr>
        <w:t xml:space="preserve">everal studies have identified career advancement as critical to resilience and job satisfaction, factors which are positively associated with </w:t>
      </w:r>
      <w:r w:rsidR="005F76C1">
        <w:rPr>
          <w:rFonts w:ascii="Times New Roman" w:hAnsi="Times New Roman" w:cs="Times New Roman"/>
          <w:sz w:val="24"/>
          <w:szCs w:val="24"/>
        </w:rPr>
        <w:t>PIF</w:t>
      </w:r>
      <w:hyperlink w:anchor="_ENREF_5" w:tooltip="Wald, 2015 #5"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&lt;EndNote&gt;&lt;Cite&gt;&lt;Author&gt;Wald&lt;/Author&gt;&lt;Year&gt;2015&lt;/Year&gt;&lt;RecNum&gt;5&lt;/RecNum&gt;&lt;DisplayText&gt;&lt;style face="superscript"&gt;5&lt;/style&gt;&lt;/DisplayText&gt;&lt;record&gt;&lt;rec-number&gt;5&lt;/rec-number&gt;&lt;foreign-keys&gt;&lt;key app="EN" db-id="2rz5rez9n0pvfnewvr55evadt2azt5fs9vwe" timestamp="1520033470"&gt;5&lt;/key&gt;&lt;/foreign-keys&gt;&lt;ref-type name="Journal Article"&gt;17&lt;/ref-type&gt;&lt;contributors&gt;&lt;authors&gt;&lt;author&gt;Wald, H. S.&lt;/author&gt;&lt;/authors&gt;&lt;/contributors&gt;&lt;auth-address&gt;H.S. Wald is clinical associate professor of family medicine, Warren Alpert Medical School of Brown University, Providence, Rhode Island.&lt;/auth-address&gt;&lt;titles&gt;&lt;title&gt;Professional identity (trans)formation in medical education: reflection, relationship, resilience&lt;/title&gt;&lt;secondary-title&gt;Acad Med&lt;/secondary-title&gt;&lt;alt-title&gt;Academic medicine : journal of the Association of American Medical Colleges&lt;/alt-title&gt;&lt;/titles&gt;&lt;periodical&gt;&lt;full-title&gt;Acad Med&lt;/full-title&gt;&lt;abbr-1&gt;Academic medicine : journal of the Association of American Medical Colleges&lt;/abbr-1&gt;&lt;/periodical&gt;&lt;alt-periodical&gt;&lt;full-title&gt;Acad Med&lt;/full-title&gt;&lt;abbr-1&gt;Academic medicine : journal of the Association of American Medical Colleges&lt;/abbr-1&gt;&lt;/alt-periodical&gt;&lt;pages&gt;701-6&lt;/pages&gt;&lt;volume&gt;90&lt;/volume&gt;&lt;number&gt;6&lt;/number&gt;&lt;edition&gt;2015/04/18&lt;/edition&gt;&lt;keywords&gt;&lt;keyword&gt;Clinical Competence&lt;/keyword&gt;&lt;keyword&gt;Curriculum&lt;/keyword&gt;&lt;keyword&gt;*Education, Medical&lt;/keyword&gt;&lt;keyword&gt;Humans&lt;/keyword&gt;&lt;keyword&gt;*Interpersonal Relations&lt;/keyword&gt;&lt;keyword&gt;Physicians/*psychology&lt;/keyword&gt;&lt;keyword&gt;Professional Competence&lt;/keyword&gt;&lt;keyword&gt;*Resilience, Psychological&lt;/keyword&gt;&lt;keyword&gt;*Self Concept&lt;/keyword&gt;&lt;keyword&gt;*Social Identification&lt;/keyword&gt;&lt;keyword&gt;Students, Medical/*psychology&lt;/keyword&gt;&lt;/keywords&gt;&lt;dates&gt;&lt;year&gt;2015&lt;/year&gt;&lt;pub-dates&gt;&lt;date&gt;Jun&lt;/date&gt;&lt;/pub-dates&gt;&lt;/dates&gt;&lt;isbn&gt;1040-2446&lt;/isbn&gt;&lt;accession-num&gt;25881651&lt;/accession-num&gt;&lt;urls&gt;&lt;/urls&gt;&lt;electronic-resource-num&gt;10.1097/acm.0000000000000731&lt;/electronic-resource-num&gt;&lt;remote-database-provider&gt;NLM&lt;/remote-database-provider&gt;&lt;language&gt;eng&lt;/language&gt;&lt;/record&gt;&lt;/Cite&gt;&lt;/EndNote&gt;</w:instrText>
        </w:r>
        <w:r w:rsidR="00250B2E">
          <w:rPr>
            <w:rFonts w:ascii="Times New Roman" w:hAnsi="Times New Roman" w:cs="Times New Roman"/>
            <w:sz w:val="24"/>
            <w:szCs w:val="24"/>
          </w:rPr>
          <w:fldChar w:fldCharType="separate"/>
        </w:r>
        <w:r w:rsidR="00250B2E" w:rsidRPr="00D6290D">
          <w:rPr>
            <w:rFonts w:ascii="Times New Roman" w:hAnsi="Times New Roman" w:cs="Times New Roman"/>
            <w:noProof/>
            <w:sz w:val="24"/>
            <w:szCs w:val="24"/>
            <w:vertAlign w:val="superscript"/>
          </w:rPr>
          <w:t>5</w:t>
        </w:r>
        <w:r w:rsidR="00250B2E">
          <w:rPr>
            <w:rFonts w:ascii="Times New Roman" w:hAnsi="Times New Roman" w:cs="Times New Roman"/>
            <w:sz w:val="24"/>
            <w:szCs w:val="24"/>
          </w:rPr>
          <w:fldChar w:fldCharType="end"/>
        </w:r>
      </w:hyperlink>
      <w:r w:rsidRPr="00D61149">
        <w:rPr>
          <w:rFonts w:ascii="Times New Roman" w:hAnsi="Times New Roman" w:cs="Times New Roman"/>
          <w:sz w:val="24"/>
          <w:szCs w:val="24"/>
        </w:rPr>
        <w:t>.</w:t>
      </w:r>
    </w:p>
    <w:p w14:paraId="77DA3145" w14:textId="4A898A7C" w:rsidR="002F1247" w:rsidRPr="00D61149" w:rsidRDefault="002F1247" w:rsidP="00DB57C6">
      <w:pPr>
        <w:spacing w:after="0" w:line="480" w:lineRule="auto"/>
        <w:ind w:firstLine="720"/>
        <w:rPr>
          <w:rFonts w:ascii="Times New Roman" w:hAnsi="Times New Roman" w:cs="Times New Roman"/>
          <w:sz w:val="24"/>
          <w:szCs w:val="24"/>
        </w:rPr>
      </w:pPr>
      <w:r w:rsidRPr="00D61149">
        <w:rPr>
          <w:rFonts w:ascii="Times New Roman" w:hAnsi="Times New Roman" w:cs="Times New Roman"/>
          <w:sz w:val="24"/>
          <w:szCs w:val="24"/>
        </w:rPr>
        <w:t xml:space="preserve">Our results show that many </w:t>
      </w:r>
      <w:r w:rsidR="00792651">
        <w:rPr>
          <w:rFonts w:ascii="Times New Roman" w:hAnsi="Times New Roman" w:cs="Times New Roman"/>
          <w:sz w:val="24"/>
          <w:szCs w:val="24"/>
        </w:rPr>
        <w:t>S</w:t>
      </w:r>
      <w:r w:rsidRPr="00D61149">
        <w:rPr>
          <w:rFonts w:ascii="Times New Roman" w:hAnsi="Times New Roman" w:cs="Times New Roman"/>
          <w:sz w:val="24"/>
          <w:szCs w:val="24"/>
        </w:rPr>
        <w:t xml:space="preserve">cholars experienced critical gains in self-efficacy that </w:t>
      </w:r>
      <w:r w:rsidR="00DB7E9C">
        <w:rPr>
          <w:rFonts w:ascii="Times New Roman" w:hAnsi="Times New Roman" w:cs="Times New Roman"/>
          <w:sz w:val="24"/>
          <w:szCs w:val="24"/>
        </w:rPr>
        <w:t xml:space="preserve">facilitate successful application of </w:t>
      </w:r>
      <w:r w:rsidRPr="00D61149">
        <w:rPr>
          <w:rFonts w:ascii="Times New Roman" w:hAnsi="Times New Roman" w:cs="Times New Roman"/>
          <w:sz w:val="24"/>
          <w:szCs w:val="24"/>
        </w:rPr>
        <w:t>clinical skills. Self-efficacy is a task-specific predictor of behavior</w:t>
      </w:r>
      <w:hyperlink w:anchor="_ENREF_13" w:tooltip="Bandura, 1997 #10"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&lt;EndNote&gt;&lt;Cite&gt;&lt;Author&gt;Bandura&lt;/Author&gt;&lt;Year&gt;1997&lt;/Year&gt;&lt;RecNum&gt;10&lt;/RecNum&gt;&lt;DisplayText&gt;&lt;style face="superscript"&gt;13&lt;/style&gt;&lt;/DisplayText&gt;&lt;record&gt;&lt;rec-number&gt;10&lt;/rec-number&gt;&lt;foreign-keys&gt;&lt;key app="EN" db-id="2rz5rez9n0pvfnewvr55evadt2azt5fs9vwe" timestamp="1520035446"&gt;10&lt;/key&gt;&lt;/foreign-keys&gt;&lt;ref-type name="Book"&gt;6&lt;/ref-type&gt;&lt;contributors&gt;&lt;authors&gt;&lt;author&gt;Bandura, Albert&lt;/author&gt;&lt;/authors&gt;&lt;/contributors&gt;&lt;titles&gt;&lt;title&gt;Self-efficacy : the exercise of control&lt;/title&gt;&lt;/titles&gt;&lt;dates&gt;&lt;year&gt;1997&lt;/year&gt;&lt;/dates&gt;&lt;isbn&gt;0716726262 9780716726265 0716728508 9780716728504&lt;/isbn&gt;&lt;urls&gt;&lt;/urls&gt;&lt;remote-database-name&gt;/z-wcorg/&lt;/remote-database-name&gt;&lt;remote-database-provider&gt;http://worldcat.org&lt;/remote-database-provider&gt;&lt;language&gt;English&lt;/language&gt;&lt;/record&gt;&lt;/Cite&gt;&lt;/EndNote&gt;</w:instrText>
        </w:r>
        <w:r w:rsidR="00250B2E">
          <w:rPr>
            <w:rFonts w:ascii="Times New Roman" w:hAnsi="Times New Roman" w:cs="Times New Roman"/>
            <w:sz w:val="24"/>
            <w:szCs w:val="24"/>
          </w:rPr>
          <w:fldChar w:fldCharType="separate"/>
        </w:r>
        <w:r w:rsidR="00250B2E" w:rsidRPr="001B77D4">
          <w:rPr>
            <w:rFonts w:ascii="Times New Roman" w:hAnsi="Times New Roman" w:cs="Times New Roman"/>
            <w:noProof/>
            <w:sz w:val="24"/>
            <w:szCs w:val="24"/>
            <w:vertAlign w:val="superscript"/>
          </w:rPr>
          <w:t>13</w:t>
        </w:r>
        <w:r w:rsidR="00250B2E">
          <w:rPr>
            <w:rFonts w:ascii="Times New Roman" w:hAnsi="Times New Roman" w:cs="Times New Roman"/>
            <w:sz w:val="24"/>
            <w:szCs w:val="24"/>
          </w:rPr>
          <w:fldChar w:fldCharType="end"/>
        </w:r>
      </w:hyperlink>
      <w:r w:rsidRPr="00D61149">
        <w:rPr>
          <w:rFonts w:ascii="Times New Roman" w:hAnsi="Times New Roman" w:cs="Times New Roman"/>
          <w:sz w:val="24"/>
          <w:szCs w:val="24"/>
        </w:rPr>
        <w:t>. Mentorship was one of the catalysts that was reported to have facilitated growth in professional identity and becoming part of a network. The CSP</w:t>
      </w:r>
      <w:r w:rsidR="00236FBE">
        <w:rPr>
          <w:rFonts w:ascii="Times New Roman" w:hAnsi="Times New Roman" w:cs="Times New Roman"/>
          <w:sz w:val="24"/>
          <w:szCs w:val="24"/>
        </w:rPr>
        <w:t>,</w:t>
      </w:r>
      <w:r w:rsidRPr="00D61149">
        <w:rPr>
          <w:rFonts w:ascii="Times New Roman" w:hAnsi="Times New Roman" w:cs="Times New Roman"/>
          <w:sz w:val="24"/>
          <w:szCs w:val="24"/>
        </w:rPr>
        <w:t xml:space="preserve"> embedded within a clinician’s care context</w:t>
      </w:r>
      <w:r w:rsidR="00236FBE">
        <w:rPr>
          <w:rFonts w:ascii="Times New Roman" w:hAnsi="Times New Roman" w:cs="Times New Roman"/>
          <w:sz w:val="24"/>
          <w:szCs w:val="24"/>
        </w:rPr>
        <w:t>,</w:t>
      </w:r>
      <w:r w:rsidRPr="00D61149">
        <w:rPr>
          <w:rFonts w:ascii="Times New Roman" w:hAnsi="Times New Roman" w:cs="Times New Roman"/>
          <w:sz w:val="24"/>
          <w:szCs w:val="24"/>
        </w:rPr>
        <w:t xml:space="preserve"> may also have strengthened network utilization. We also found evidence that the presence of mentoring was associated with an increased likelihood that the </w:t>
      </w:r>
      <w:r w:rsidR="00792651">
        <w:rPr>
          <w:rFonts w:ascii="Times New Roman" w:hAnsi="Times New Roman" w:cs="Times New Roman"/>
          <w:sz w:val="24"/>
          <w:szCs w:val="24"/>
        </w:rPr>
        <w:t>S</w:t>
      </w:r>
      <w:r w:rsidRPr="00D61149">
        <w:rPr>
          <w:rFonts w:ascii="Times New Roman" w:hAnsi="Times New Roman" w:cs="Times New Roman"/>
          <w:sz w:val="24"/>
          <w:szCs w:val="24"/>
        </w:rPr>
        <w:t xml:space="preserve">cholar became a teacher and mentor. Other studies have shown that attending to learner’s </w:t>
      </w:r>
      <w:r w:rsidR="005F76C1">
        <w:rPr>
          <w:rFonts w:ascii="Times New Roman" w:hAnsi="Times New Roman" w:cs="Times New Roman"/>
          <w:sz w:val="24"/>
          <w:szCs w:val="24"/>
        </w:rPr>
        <w:t>PIF</w:t>
      </w:r>
      <w:r w:rsidRPr="00D61149">
        <w:rPr>
          <w:rFonts w:ascii="Times New Roman" w:hAnsi="Times New Roman" w:cs="Times New Roman"/>
          <w:sz w:val="24"/>
          <w:szCs w:val="24"/>
        </w:rPr>
        <w:t xml:space="preserve"> within a developmental trajectory of the professional life cycle enhances learning and gains in self-efficacy</w:t>
      </w:r>
      <w:hyperlink w:anchor="_ENREF_5" w:tooltip="Wald, 2015 #5"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&lt;EndNote&gt;&lt;Cite&gt;&lt;Author&gt;Wald&lt;/Author&gt;&lt;Year&gt;2015&lt;/Year&gt;&lt;RecNum&gt;5&lt;/RecNum&gt;&lt;DisplayText&gt;&lt;style face="superscript"&gt;5&lt;/style&gt;&lt;/DisplayText&gt;&lt;record&gt;&lt;rec-number&gt;5&lt;/rec-number&gt;&lt;foreign-keys&gt;&lt;key app="EN" db-id="2rz5rez9n0pvfnewvr55evadt2azt5fs9vwe" timestamp="1520033470"&gt;5&lt;/key&gt;&lt;/foreign-keys&gt;&lt;ref-type name="Journal Article"&gt;17&lt;/ref-type&gt;&lt;contributors&gt;&lt;authors&gt;&lt;author&gt;Wald, H. S.&lt;/author&gt;&lt;/authors&gt;&lt;/contributors&gt;&lt;auth-address&gt;H.S. Wald is clinical associate professor of family medicine, Warren Alpert Medical School of Brown University, Providence, Rhode Island.&lt;/auth-address&gt;&lt;titles&gt;&lt;title&gt;Professional identity (trans)formation in medical education: reflection, relationship, resilience&lt;/title&gt;&lt;secondary-title&gt;Acad Med&lt;/secondary-title&gt;&lt;alt-title&gt;Academic medicine : journal of the Association of American Medical Colleges&lt;/alt-title&gt;&lt;/titles&gt;&lt;periodical&gt;&lt;full-title&gt;Acad Med&lt;/full-title&gt;&lt;abbr-1&gt;Academic medicine : journal of the Association of American Medical Colleges&lt;/abbr-1&gt;&lt;/periodical&gt;&lt;alt-periodical&gt;&lt;full-title&gt;Acad Med&lt;/full-title&gt;&lt;abbr-1&gt;Academic medicine : journal of the Association of American Medical Colleges&lt;/abbr-1&gt;&lt;/alt-periodical&gt;&lt;pages&gt;701-6&lt;/pages&gt;&lt;volume&gt;90&lt;/volume&gt;&lt;number&gt;6&lt;/number&gt;&lt;edition&gt;2015/04/18&lt;/edition&gt;&lt;keywords&gt;&lt;keyword&gt;Clinical Competence&lt;/keyword&gt;&lt;keyword&gt;Curriculum&lt;/keyword&gt;&lt;keyword&gt;*Education, Medical&lt;/keyword&gt;&lt;keyword&gt;Humans&lt;/keyword&gt;&lt;keyword&gt;*Interpersonal Relations&lt;/keyword&gt;&lt;keyword&gt;Physicians/*psychology&lt;/keyword&gt;&lt;keyword&gt;Professional Competence&lt;/keyword&gt;&lt;keyword&gt;*Resilience, Psychological&lt;/keyword&gt;&lt;keyword&gt;*Self Concept&lt;/keyword&gt;&lt;keyword&gt;*Social Identification&lt;/keyword&gt;&lt;keyword&gt;Students, Medical/*psychology&lt;/keyword&gt;&lt;/keywords&gt;&lt;dates&gt;&lt;year&gt;2015&lt;/year&gt;&lt;pub-dates&gt;&lt;date&gt;Jun&lt;/date&gt;&lt;/pub-dates&gt;&lt;/dates&gt;&lt;isbn&gt;1040-2446&lt;/isbn&gt;&lt;accession-num&gt;25881651&lt;/accession-num&gt;&lt;urls&gt;&lt;/urls&gt;&lt;electronic-resource-num&gt;10.1097/acm.0000000000000731&lt;/electronic-resource-num&gt;&lt;remote-database-provider&gt;NLM&lt;/remote-database-provider&gt;&lt;language&gt;eng&lt;/language&gt;&lt;/record&gt;&lt;/Cite&gt;&lt;/EndNote&gt;</w:instrText>
        </w:r>
        <w:r w:rsidR="00250B2E">
          <w:rPr>
            <w:rFonts w:ascii="Times New Roman" w:hAnsi="Times New Roman" w:cs="Times New Roman"/>
            <w:sz w:val="24"/>
            <w:szCs w:val="24"/>
          </w:rPr>
          <w:fldChar w:fldCharType="separate"/>
        </w:r>
        <w:r w:rsidR="00250B2E" w:rsidRPr="003D3DCF">
          <w:rPr>
            <w:rFonts w:ascii="Times New Roman" w:hAnsi="Times New Roman" w:cs="Times New Roman"/>
            <w:noProof/>
            <w:sz w:val="24"/>
            <w:szCs w:val="24"/>
            <w:vertAlign w:val="superscript"/>
          </w:rPr>
          <w:t>5</w:t>
        </w:r>
        <w:r w:rsidR="00250B2E">
          <w:rPr>
            <w:rFonts w:ascii="Times New Roman" w:hAnsi="Times New Roman" w:cs="Times New Roman"/>
            <w:sz w:val="24"/>
            <w:szCs w:val="24"/>
          </w:rPr>
          <w:fldChar w:fldCharType="end"/>
        </w:r>
      </w:hyperlink>
      <w:r w:rsidRPr="00D61149">
        <w:rPr>
          <w:rFonts w:ascii="Times New Roman" w:hAnsi="Times New Roman" w:cs="Times New Roman"/>
          <w:sz w:val="24"/>
          <w:szCs w:val="24"/>
        </w:rPr>
        <w:t>.</w:t>
      </w:r>
    </w:p>
    <w:p w14:paraId="08A10C85" w14:textId="2434A847" w:rsidR="002F1247" w:rsidRPr="00D61149" w:rsidRDefault="002F1247" w:rsidP="002F1247">
      <w:pPr>
        <w:spacing w:after="0" w:line="480" w:lineRule="auto"/>
        <w:ind w:firstLine="720"/>
        <w:contextualSpacing/>
        <w:rPr>
          <w:rFonts w:ascii="Times New Roman" w:hAnsi="Times New Roman" w:cs="Times New Roman"/>
          <w:sz w:val="24"/>
          <w:szCs w:val="24"/>
        </w:rPr>
      </w:pPr>
      <w:bookmarkStart w:id="3" w:name="_Hlk507765032"/>
      <w:r w:rsidRPr="00D61149">
        <w:rPr>
          <w:rFonts w:ascii="Times New Roman" w:hAnsi="Times New Roman" w:cs="Times New Roman"/>
          <w:sz w:val="24"/>
          <w:szCs w:val="24"/>
        </w:rPr>
        <w:t xml:space="preserve">Our findings confirm that networking opportunities further enhanced </w:t>
      </w:r>
      <w:r w:rsidR="00792651">
        <w:rPr>
          <w:rFonts w:ascii="Times New Roman" w:hAnsi="Times New Roman" w:cs="Times New Roman"/>
          <w:sz w:val="24"/>
          <w:szCs w:val="24"/>
        </w:rPr>
        <w:t>S</w:t>
      </w:r>
      <w:r w:rsidRPr="00D61149">
        <w:rPr>
          <w:rFonts w:ascii="Times New Roman" w:hAnsi="Times New Roman" w:cs="Times New Roman"/>
          <w:sz w:val="24"/>
          <w:szCs w:val="24"/>
        </w:rPr>
        <w:t xml:space="preserve">cholar </w:t>
      </w:r>
      <w:r w:rsidR="00236FBE">
        <w:rPr>
          <w:rFonts w:ascii="Times New Roman" w:hAnsi="Times New Roman" w:cs="Times New Roman"/>
          <w:sz w:val="24"/>
          <w:szCs w:val="24"/>
        </w:rPr>
        <w:t>PIF</w:t>
      </w:r>
      <w:r w:rsidRPr="00D61149">
        <w:rPr>
          <w:rFonts w:ascii="Times New Roman" w:hAnsi="Times New Roman" w:cs="Times New Roman"/>
          <w:sz w:val="24"/>
          <w:szCs w:val="24"/>
        </w:rPr>
        <w:t xml:space="preserve">, allowing for exchange of resources and for </w:t>
      </w:r>
      <w:r w:rsidR="00792651">
        <w:rPr>
          <w:rFonts w:ascii="Times New Roman" w:hAnsi="Times New Roman" w:cs="Times New Roman"/>
          <w:sz w:val="24"/>
          <w:szCs w:val="24"/>
        </w:rPr>
        <w:t>S</w:t>
      </w:r>
      <w:r w:rsidRPr="00D61149">
        <w:rPr>
          <w:rFonts w:ascii="Times New Roman" w:hAnsi="Times New Roman" w:cs="Times New Roman"/>
          <w:sz w:val="24"/>
          <w:szCs w:val="24"/>
        </w:rPr>
        <w:t xml:space="preserve">cholars to transform from early practitioners to </w:t>
      </w:r>
      <w:r w:rsidRPr="00D61149">
        <w:rPr>
          <w:rFonts w:ascii="Times New Roman" w:hAnsi="Times New Roman" w:cs="Times New Roman"/>
          <w:sz w:val="24"/>
          <w:szCs w:val="24"/>
        </w:rPr>
        <w:lastRenderedPageBreak/>
        <w:t>confident clinicians, patient care managers and teachers</w:t>
      </w:r>
      <w:bookmarkEnd w:id="3"/>
      <w:r w:rsidRPr="00D61149">
        <w:rPr>
          <w:rFonts w:ascii="Times New Roman" w:hAnsi="Times New Roman" w:cs="Times New Roman"/>
          <w:sz w:val="24"/>
          <w:szCs w:val="24"/>
        </w:rPr>
        <w:t>. The individual</w:t>
      </w:r>
      <w:r w:rsidR="00236FBE">
        <w:rPr>
          <w:rFonts w:ascii="Times New Roman" w:hAnsi="Times New Roman" w:cs="Times New Roman"/>
          <w:sz w:val="24"/>
          <w:szCs w:val="24"/>
        </w:rPr>
        <w:t xml:space="preserve"> quotes</w:t>
      </w:r>
      <w:r w:rsidRPr="00D61149">
        <w:rPr>
          <w:rFonts w:ascii="Times New Roman" w:hAnsi="Times New Roman" w:cs="Times New Roman"/>
          <w:sz w:val="24"/>
          <w:szCs w:val="24"/>
        </w:rPr>
        <w:t xml:space="preserve"> from the Scholars reinforce the observation that </w:t>
      </w:r>
      <w:r w:rsidR="005F76C1">
        <w:rPr>
          <w:rFonts w:ascii="Times New Roman" w:hAnsi="Times New Roman" w:cs="Times New Roman"/>
          <w:sz w:val="24"/>
          <w:szCs w:val="24"/>
        </w:rPr>
        <w:t>PIF</w:t>
      </w:r>
      <w:r w:rsidRPr="00D61149">
        <w:rPr>
          <w:rFonts w:ascii="Times New Roman" w:hAnsi="Times New Roman" w:cs="Times New Roman"/>
          <w:sz w:val="24"/>
          <w:szCs w:val="24"/>
        </w:rPr>
        <w:t xml:space="preserve"> </w:t>
      </w:r>
      <w:r w:rsidR="00C30E5F" w:rsidRPr="00D61149" w:rsidDel="00C30E5F">
        <w:rPr>
          <w:rFonts w:ascii="Times New Roman" w:hAnsi="Times New Roman" w:cs="Times New Roman"/>
          <w:sz w:val="24"/>
          <w:szCs w:val="24"/>
        </w:rPr>
        <w:t xml:space="preserve"> </w:t>
      </w:r>
      <w:r w:rsidR="00EE35A7" w:rsidRPr="00D61149">
        <w:rPr>
          <w:rFonts w:ascii="Times New Roman" w:hAnsi="Times New Roman" w:cs="Times New Roman"/>
          <w:sz w:val="24"/>
          <w:szCs w:val="24"/>
        </w:rPr>
        <w:t>is</w:t>
      </w:r>
      <w:r w:rsidRPr="00D61149">
        <w:rPr>
          <w:rFonts w:ascii="Times New Roman" w:hAnsi="Times New Roman" w:cs="Times New Roman"/>
          <w:sz w:val="24"/>
          <w:szCs w:val="24"/>
        </w:rPr>
        <w:t xml:space="preserve"> the core foundational process experienced by a health professional in training along the development continuum</w:t>
      </w:r>
      <w:hyperlink w:anchor="_ENREF_12" w:tooltip="Holden, 2012 #9"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&lt;EndNote&gt;&lt;Cite&gt;&lt;Author&gt;Holden&lt;/Author&gt;&lt;Year&gt;2012&lt;/Year&gt;&lt;RecNum&gt;9&lt;/RecNum&gt;&lt;DisplayText&gt;&lt;style face="superscript"&gt;12&lt;/style&gt;&lt;/DisplayText&gt;&lt;record&gt;&lt;rec-number&gt;9&lt;/rec-number&gt;&lt;foreign-keys&gt;&lt;key app="EN" db-id="2rz5rez9n0pvfnewvr55evadt2azt5fs9vwe" timestamp="1520034874"&gt;9&lt;/key&gt;&lt;/foreign-keys&gt;&lt;ref-type name="Book"&gt;6&lt;/ref-type&gt;&lt;contributors&gt;&lt;authors&gt;&lt;author&gt;Holden, Mark&lt;/author&gt;&lt;author&gt;Buck, Era&lt;/author&gt;&lt;author&gt;Clark, Mark&lt;/author&gt;&lt;author&gt;Szauter, Karen&lt;/author&gt;&lt;author&gt;Trumble, Julie&lt;/author&gt;&lt;/authors&gt;&lt;/contributors&gt;&lt;titles&gt;&lt;title&gt;Professional Identity Formation in Medical Education: The Convergence of Multiple Domains&lt;/title&gt;&lt;/titles&gt;&lt;volume&gt;24&lt;/volume&gt;&lt;dates&gt;&lt;year&gt;2012&lt;/year&gt;&lt;/dates&gt;&lt;urls&gt;&lt;/urls&gt;&lt;electronic-resource-num&gt;10.1007/s10730-012-9197-6&lt;/electronic-resource-num&gt;&lt;/record&gt;&lt;/Cite&gt;&lt;/EndNote&gt;</w:instrText>
        </w:r>
        <w:r w:rsidR="00250B2E">
          <w:rPr>
            <w:rFonts w:ascii="Times New Roman" w:hAnsi="Times New Roman" w:cs="Times New Roman"/>
            <w:sz w:val="24"/>
            <w:szCs w:val="24"/>
          </w:rPr>
          <w:fldChar w:fldCharType="separate"/>
        </w:r>
        <w:r w:rsidR="00250B2E" w:rsidRPr="001B77D4">
          <w:rPr>
            <w:rFonts w:ascii="Times New Roman" w:hAnsi="Times New Roman" w:cs="Times New Roman"/>
            <w:noProof/>
            <w:sz w:val="24"/>
            <w:szCs w:val="24"/>
            <w:vertAlign w:val="superscript"/>
          </w:rPr>
          <w:t>12</w:t>
        </w:r>
        <w:r w:rsidR="00250B2E">
          <w:rPr>
            <w:rFonts w:ascii="Times New Roman" w:hAnsi="Times New Roman" w:cs="Times New Roman"/>
            <w:sz w:val="24"/>
            <w:szCs w:val="24"/>
          </w:rPr>
          <w:fldChar w:fldCharType="end"/>
        </w:r>
      </w:hyperlink>
      <w:r w:rsidR="003D3DCF">
        <w:rPr>
          <w:rFonts w:ascii="Times New Roman" w:hAnsi="Times New Roman" w:cs="Times New Roman"/>
          <w:sz w:val="24"/>
          <w:szCs w:val="24"/>
        </w:rPr>
        <w:t>.</w:t>
      </w:r>
      <w:r w:rsidRPr="00D61149">
        <w:rPr>
          <w:rFonts w:ascii="Times New Roman" w:hAnsi="Times New Roman" w:cs="Times New Roman"/>
          <w:sz w:val="24"/>
          <w:szCs w:val="24"/>
        </w:rPr>
        <w:t xml:space="preserve"> Importantly, we believe that each of these professional advances, when applied together as a whole - i.e. </w:t>
      </w:r>
      <w:r w:rsidR="00792651">
        <w:rPr>
          <w:rFonts w:ascii="Times New Roman" w:hAnsi="Times New Roman" w:cs="Times New Roman"/>
          <w:sz w:val="24"/>
          <w:szCs w:val="24"/>
        </w:rPr>
        <w:t>i</w:t>
      </w:r>
      <w:r w:rsidRPr="00D61149">
        <w:rPr>
          <w:rFonts w:ascii="Times New Roman" w:hAnsi="Times New Roman" w:cs="Times New Roman"/>
          <w:sz w:val="24"/>
          <w:szCs w:val="24"/>
        </w:rPr>
        <w:t xml:space="preserve">ncreased </w:t>
      </w:r>
      <w:r w:rsidR="00EE35A7" w:rsidRPr="00D61149">
        <w:rPr>
          <w:rFonts w:ascii="Times New Roman" w:hAnsi="Times New Roman" w:cs="Times New Roman"/>
          <w:sz w:val="24"/>
          <w:szCs w:val="24"/>
        </w:rPr>
        <w:t>self-</w:t>
      </w:r>
      <w:r w:rsidR="00EE35A7">
        <w:rPr>
          <w:rFonts w:ascii="Times New Roman" w:hAnsi="Times New Roman" w:cs="Times New Roman"/>
          <w:sz w:val="24"/>
          <w:szCs w:val="24"/>
        </w:rPr>
        <w:t>e</w:t>
      </w:r>
      <w:r w:rsidR="00EE35A7" w:rsidRPr="00D61149">
        <w:rPr>
          <w:rFonts w:ascii="Times New Roman" w:hAnsi="Times New Roman" w:cs="Times New Roman"/>
          <w:sz w:val="24"/>
          <w:szCs w:val="24"/>
        </w:rPr>
        <w:t>fficacy</w:t>
      </w:r>
      <w:r w:rsidRPr="00D61149">
        <w:rPr>
          <w:rFonts w:ascii="Times New Roman" w:hAnsi="Times New Roman" w:cs="Times New Roman"/>
          <w:sz w:val="24"/>
          <w:szCs w:val="24"/>
        </w:rPr>
        <w:t xml:space="preserve">, identification as an HIV professional, and expansion of and active engagement in one's HIV </w:t>
      </w:r>
      <w:r w:rsidR="00374709">
        <w:rPr>
          <w:rFonts w:ascii="Times New Roman" w:hAnsi="Times New Roman" w:cs="Times New Roman"/>
          <w:sz w:val="24"/>
          <w:szCs w:val="24"/>
        </w:rPr>
        <w:t xml:space="preserve">clinician </w:t>
      </w:r>
      <w:r w:rsidRPr="00D61149">
        <w:rPr>
          <w:rFonts w:ascii="Times New Roman" w:hAnsi="Times New Roman" w:cs="Times New Roman"/>
          <w:sz w:val="24"/>
          <w:szCs w:val="24"/>
        </w:rPr>
        <w:t xml:space="preserve">network - help to improve the capacity of HIV </w:t>
      </w:r>
      <w:r w:rsidR="00374709">
        <w:rPr>
          <w:rFonts w:ascii="Times New Roman" w:hAnsi="Times New Roman" w:cs="Times New Roman"/>
          <w:sz w:val="24"/>
          <w:szCs w:val="24"/>
        </w:rPr>
        <w:t>clinicians</w:t>
      </w:r>
      <w:r w:rsidRPr="00D61149">
        <w:rPr>
          <w:rFonts w:ascii="Times New Roman" w:hAnsi="Times New Roman" w:cs="Times New Roman"/>
          <w:sz w:val="24"/>
          <w:szCs w:val="24"/>
        </w:rPr>
        <w:t xml:space="preserve"> in providing quality care and increase </w:t>
      </w:r>
      <w:r w:rsidR="00374709">
        <w:rPr>
          <w:rFonts w:ascii="Times New Roman" w:hAnsi="Times New Roman" w:cs="Times New Roman"/>
          <w:sz w:val="24"/>
          <w:szCs w:val="24"/>
        </w:rPr>
        <w:t xml:space="preserve">the likelihood of </w:t>
      </w:r>
      <w:r w:rsidRPr="00D61149">
        <w:rPr>
          <w:rFonts w:ascii="Times New Roman" w:hAnsi="Times New Roman" w:cs="Times New Roman"/>
          <w:sz w:val="24"/>
          <w:szCs w:val="24"/>
        </w:rPr>
        <w:t>patients' positive movement across the care continuum.</w:t>
      </w:r>
    </w:p>
    <w:p w14:paraId="256A05E3" w14:textId="51171A3F" w:rsidR="002F1247" w:rsidRPr="00D61149" w:rsidRDefault="002F1247" w:rsidP="002F1247">
      <w:pPr>
        <w:spacing w:after="0" w:line="480" w:lineRule="auto"/>
        <w:ind w:firstLine="720"/>
        <w:contextualSpacing/>
        <w:rPr>
          <w:rFonts w:ascii="Times New Roman" w:hAnsi="Times New Roman" w:cs="Times New Roman"/>
          <w:sz w:val="24"/>
          <w:szCs w:val="24"/>
        </w:rPr>
      </w:pPr>
      <w:r w:rsidRPr="00D61149">
        <w:rPr>
          <w:rFonts w:ascii="Times New Roman" w:hAnsi="Times New Roman" w:cs="Times New Roman"/>
          <w:sz w:val="24"/>
          <w:szCs w:val="24"/>
        </w:rPr>
        <w:t xml:space="preserve">Finally, we observed that most </w:t>
      </w:r>
      <w:r w:rsidR="00792651">
        <w:rPr>
          <w:rFonts w:ascii="Times New Roman" w:hAnsi="Times New Roman" w:cs="Times New Roman"/>
          <w:sz w:val="24"/>
          <w:szCs w:val="24"/>
        </w:rPr>
        <w:t>S</w:t>
      </w:r>
      <w:r w:rsidRPr="00D61149">
        <w:rPr>
          <w:rFonts w:ascii="Times New Roman" w:hAnsi="Times New Roman" w:cs="Times New Roman"/>
          <w:sz w:val="24"/>
          <w:szCs w:val="24"/>
        </w:rPr>
        <w:t xml:space="preserve">cholars linked with other HIV clinicians and specialists in their region, an action that facilitated learning from other clinicians, becoming a resource, and </w:t>
      </w:r>
      <w:r w:rsidR="00961C68">
        <w:rPr>
          <w:rFonts w:ascii="Times New Roman" w:hAnsi="Times New Roman" w:cs="Times New Roman"/>
          <w:sz w:val="24"/>
          <w:szCs w:val="24"/>
        </w:rPr>
        <w:t xml:space="preserve">becoming better able to </w:t>
      </w:r>
      <w:r w:rsidRPr="00D61149">
        <w:rPr>
          <w:rFonts w:ascii="Times New Roman" w:hAnsi="Times New Roman" w:cs="Times New Roman"/>
          <w:sz w:val="24"/>
          <w:szCs w:val="24"/>
        </w:rPr>
        <w:t xml:space="preserve">meet patients’ needs. These linkages are particularly important in expanding a clinician’s resources as providing access to specialists is a critical part of an HIV primary care clinician’s job. In other words, holistic care of HIV patients is augmented by having a network of care providers that the clinician can reach out to when needed. The </w:t>
      </w:r>
      <w:r w:rsidR="00792651">
        <w:rPr>
          <w:rFonts w:ascii="Times New Roman" w:hAnsi="Times New Roman" w:cs="Times New Roman"/>
          <w:sz w:val="24"/>
          <w:szCs w:val="24"/>
        </w:rPr>
        <w:t>S</w:t>
      </w:r>
      <w:r w:rsidRPr="00D61149">
        <w:rPr>
          <w:rFonts w:ascii="Times New Roman" w:hAnsi="Times New Roman" w:cs="Times New Roman"/>
          <w:sz w:val="24"/>
          <w:szCs w:val="24"/>
        </w:rPr>
        <w:t>cholar’s descriptions of these activities closely resemble the curricular/extracurricular factors contributing to socialization, self-awareness, and the development of core values and moral leadership that are described by Wald</w:t>
      </w:r>
      <w:hyperlink w:anchor="_ENREF_5" w:tooltip="Wald, 2015 #5"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&lt;EndNote&gt;&lt;Cite&gt;&lt;Author&gt;Wald&lt;/Author&gt;&lt;Year&gt;2015&lt;/Year&gt;&lt;RecNum&gt;5&lt;/RecNum&gt;&lt;DisplayText&gt;&lt;style face="superscript"&gt;5&lt;/style&gt;&lt;/DisplayText&gt;&lt;record&gt;&lt;rec-number&gt;5&lt;/rec-number&gt;&lt;foreign-keys&gt;&lt;key app="EN" db-id="2rz5rez9n0pvfnewvr55evadt2azt5fs9vwe" timestamp="1520033470"&gt;5&lt;/key&gt;&lt;/foreign-keys&gt;&lt;ref-type name="Journal Article"&gt;17&lt;/ref-type&gt;&lt;contributors&gt;&lt;authors&gt;&lt;author&gt;Wald, H. S.&lt;/author&gt;&lt;/authors&gt;&lt;/contributors&gt;&lt;auth-address&gt;H.S. Wald is clinical associate professor of family medicine, Warren Alpert Medical School of Brown University, Providence, Rhode Island.&lt;/auth-address&gt;&lt;titles&gt;&lt;title&gt;Professional identity (trans)formation in medical education: reflection, relationship, resilience&lt;/title&gt;&lt;secondary-title&gt;Acad Med&lt;/secondary-title&gt;&lt;alt-title&gt;Academic medicine : journal of the Association of American Medical Colleges&lt;/alt-title&gt;&lt;/titles&gt;&lt;periodical&gt;&lt;full-title&gt;Acad Med&lt;/full-title&gt;&lt;abbr-1&gt;Academic medicine : journal of the Association of American Medical Colleges&lt;/abbr-1&gt;&lt;/periodical&gt;&lt;alt-periodical&gt;&lt;full-title&gt;Acad Med&lt;/full-title&gt;&lt;abbr-1&gt;Academic medicine : journal of the Association of American Medical Colleges&lt;/abbr-1&gt;&lt;/alt-periodical&gt;&lt;pages&gt;701-6&lt;/pages&gt;&lt;volume&gt;90&lt;/volume&gt;&lt;number&gt;6&lt;/number&gt;&lt;edition&gt;2015/04/18&lt;/edition&gt;&lt;keywords&gt;&lt;keyword&gt;Clinical Competence&lt;/keyword&gt;&lt;keyword&gt;Curriculum&lt;/keyword&gt;&lt;keyword&gt;*Education, Medical&lt;/keyword&gt;&lt;keyword&gt;Humans&lt;/keyword&gt;&lt;keyword&gt;*Interpersonal Relations&lt;/keyword&gt;&lt;keyword&gt;Physicians/*psychology&lt;/keyword&gt;&lt;keyword&gt;Professional Competence&lt;/keyword&gt;&lt;keyword&gt;*Resilience, Psychological&lt;/keyword&gt;&lt;keyword&gt;*Self Concept&lt;/keyword&gt;&lt;keyword&gt;*Social Identification&lt;/keyword&gt;&lt;keyword&gt;Students, Medical/*psychology&lt;/keyword&gt;&lt;/keywords&gt;&lt;dates&gt;&lt;year&gt;2015&lt;/year&gt;&lt;pub-dates&gt;&lt;date&gt;Jun&lt;/date&gt;&lt;/pub-dates&gt;&lt;/dates&gt;&lt;isbn&gt;1040-2446&lt;/isbn&gt;&lt;accession-num&gt;25881651&lt;/accession-num&gt;&lt;urls&gt;&lt;/urls&gt;&lt;electronic-resource-num&gt;10.1097/acm.0000000000000731&lt;/electronic-resource-num&gt;&lt;remote-database-provider&gt;NLM&lt;/remote-database-provider&gt;&lt;language&gt;eng&lt;/language&gt;&lt;/record&gt;&lt;/Cite&gt;&lt;/EndNote&gt;</w:instrText>
        </w:r>
        <w:r w:rsidR="00250B2E">
          <w:rPr>
            <w:rFonts w:ascii="Times New Roman" w:hAnsi="Times New Roman" w:cs="Times New Roman"/>
            <w:sz w:val="24"/>
            <w:szCs w:val="24"/>
          </w:rPr>
          <w:fldChar w:fldCharType="separate"/>
        </w:r>
        <w:r w:rsidR="00250B2E" w:rsidRPr="003D3DCF">
          <w:rPr>
            <w:rFonts w:ascii="Times New Roman" w:hAnsi="Times New Roman" w:cs="Times New Roman"/>
            <w:noProof/>
            <w:sz w:val="24"/>
            <w:szCs w:val="24"/>
            <w:vertAlign w:val="superscript"/>
          </w:rPr>
          <w:t>5</w:t>
        </w:r>
        <w:r w:rsidR="00250B2E">
          <w:rPr>
            <w:rFonts w:ascii="Times New Roman" w:hAnsi="Times New Roman" w:cs="Times New Roman"/>
            <w:sz w:val="24"/>
            <w:szCs w:val="24"/>
          </w:rPr>
          <w:fldChar w:fldCharType="end"/>
        </w:r>
      </w:hyperlink>
      <w:r w:rsidRPr="00D61149">
        <w:rPr>
          <w:rFonts w:ascii="Times New Roman" w:hAnsi="Times New Roman" w:cs="Times New Roman"/>
          <w:sz w:val="24"/>
          <w:szCs w:val="24"/>
        </w:rPr>
        <w:t xml:space="preserve">. </w:t>
      </w:r>
    </w:p>
    <w:p w14:paraId="6F709873" w14:textId="6D47BE07" w:rsidR="002F1247" w:rsidRPr="00D61149" w:rsidRDefault="002F1247" w:rsidP="002F1247">
      <w:pPr>
        <w:spacing w:after="0" w:line="480" w:lineRule="auto"/>
        <w:ind w:firstLine="720"/>
        <w:contextualSpacing/>
        <w:rPr>
          <w:rFonts w:ascii="Times New Roman" w:hAnsi="Times New Roman" w:cs="Times New Roman"/>
          <w:sz w:val="24"/>
          <w:szCs w:val="24"/>
        </w:rPr>
      </w:pPr>
      <w:r w:rsidRPr="00D61149">
        <w:rPr>
          <w:rFonts w:ascii="Times New Roman" w:hAnsi="Times New Roman" w:cs="Times New Roman"/>
          <w:sz w:val="24"/>
          <w:szCs w:val="24"/>
        </w:rPr>
        <w:t xml:space="preserve">There are several limitations to our study.  First, our study </w:t>
      </w:r>
      <w:r w:rsidR="00DB57C6" w:rsidRPr="00D61149">
        <w:rPr>
          <w:rFonts w:ascii="Times New Roman" w:hAnsi="Times New Roman" w:cs="Times New Roman"/>
          <w:sz w:val="24"/>
          <w:szCs w:val="24"/>
        </w:rPr>
        <w:t xml:space="preserve">evaluates </w:t>
      </w:r>
      <w:r w:rsidRPr="00D61149">
        <w:rPr>
          <w:rFonts w:ascii="Times New Roman" w:hAnsi="Times New Roman" w:cs="Times New Roman"/>
          <w:sz w:val="24"/>
          <w:szCs w:val="24"/>
        </w:rPr>
        <w:t>a specific training program</w:t>
      </w:r>
      <w:r w:rsidR="00961C68">
        <w:rPr>
          <w:rFonts w:ascii="Times New Roman" w:hAnsi="Times New Roman" w:cs="Times New Roman"/>
          <w:sz w:val="24"/>
          <w:szCs w:val="24"/>
        </w:rPr>
        <w:t xml:space="preserve"> and </w:t>
      </w:r>
      <w:r w:rsidRPr="00D61149">
        <w:rPr>
          <w:rFonts w:ascii="Times New Roman" w:hAnsi="Times New Roman" w:cs="Times New Roman"/>
          <w:sz w:val="24"/>
          <w:szCs w:val="24"/>
        </w:rPr>
        <w:t xml:space="preserve">the results may only be </w:t>
      </w:r>
      <w:r w:rsidR="00ED643F" w:rsidRPr="00C07AED">
        <w:rPr>
          <w:rFonts w:ascii="Times New Roman" w:hAnsi="Times New Roman" w:cs="Times New Roman"/>
          <w:sz w:val="24"/>
          <w:szCs w:val="24"/>
        </w:rPr>
        <w:t>transferable</w:t>
      </w:r>
      <w:r w:rsidR="00ED643F" w:rsidRPr="00D61149">
        <w:rPr>
          <w:rFonts w:ascii="Times New Roman" w:hAnsi="Times New Roman" w:cs="Times New Roman"/>
          <w:sz w:val="24"/>
          <w:szCs w:val="24"/>
        </w:rPr>
        <w:t xml:space="preserve"> </w:t>
      </w:r>
      <w:r w:rsidRPr="00D61149">
        <w:rPr>
          <w:rFonts w:ascii="Times New Roman" w:hAnsi="Times New Roman" w:cs="Times New Roman"/>
          <w:sz w:val="24"/>
          <w:szCs w:val="24"/>
        </w:rPr>
        <w:t>to similar</w:t>
      </w:r>
      <w:r w:rsidR="00ED643F">
        <w:rPr>
          <w:rFonts w:ascii="Times New Roman" w:hAnsi="Times New Roman" w:cs="Times New Roman"/>
          <w:sz w:val="24"/>
          <w:szCs w:val="24"/>
        </w:rPr>
        <w:t>, longitudinal</w:t>
      </w:r>
      <w:r w:rsidRPr="00D61149">
        <w:rPr>
          <w:rFonts w:ascii="Times New Roman" w:hAnsi="Times New Roman" w:cs="Times New Roman"/>
          <w:sz w:val="24"/>
          <w:szCs w:val="24"/>
        </w:rPr>
        <w:t xml:space="preserve"> training programs</w:t>
      </w:r>
      <w:r w:rsidR="00ED643F">
        <w:rPr>
          <w:rFonts w:ascii="Times New Roman" w:hAnsi="Times New Roman" w:cs="Times New Roman"/>
          <w:sz w:val="24"/>
          <w:szCs w:val="24"/>
        </w:rPr>
        <w:t>.</w:t>
      </w:r>
      <w:r w:rsidRPr="00D61149">
        <w:rPr>
          <w:rFonts w:ascii="Times New Roman" w:hAnsi="Times New Roman" w:cs="Times New Roman"/>
          <w:sz w:val="24"/>
          <w:szCs w:val="24"/>
        </w:rPr>
        <w:t xml:space="preserve">  Second, our reliance on self-reported data which were collected face-to-face implies that a social desirability bias may apply.  Nonetheless, our methods are appropriate, given the available sample size, the breadth of</w:t>
      </w:r>
      <w:r w:rsidR="00FE0C40">
        <w:rPr>
          <w:rFonts w:ascii="Times New Roman" w:hAnsi="Times New Roman" w:cs="Times New Roman"/>
          <w:sz w:val="24"/>
          <w:szCs w:val="24"/>
        </w:rPr>
        <w:t xml:space="preserve"> clinician</w:t>
      </w:r>
      <w:r w:rsidRPr="00D61149">
        <w:rPr>
          <w:rFonts w:ascii="Times New Roman" w:hAnsi="Times New Roman" w:cs="Times New Roman"/>
          <w:sz w:val="24"/>
          <w:szCs w:val="24"/>
        </w:rPr>
        <w:t xml:space="preserve"> scope, and the unique, tailored nature of the program.  We also note that this analysis is by definition exploratory, given the relative paucity of studies that </w:t>
      </w:r>
      <w:r w:rsidRPr="00D61149">
        <w:rPr>
          <w:rFonts w:ascii="Times New Roman" w:hAnsi="Times New Roman" w:cs="Times New Roman"/>
          <w:sz w:val="24"/>
          <w:szCs w:val="24"/>
        </w:rPr>
        <w:lastRenderedPageBreak/>
        <w:t xml:space="preserve">address </w:t>
      </w:r>
      <w:r w:rsidR="00236FBE">
        <w:rPr>
          <w:rFonts w:ascii="Times New Roman" w:hAnsi="Times New Roman" w:cs="Times New Roman"/>
          <w:sz w:val="24"/>
          <w:szCs w:val="24"/>
        </w:rPr>
        <w:t>PIF in HIV care clinicians</w:t>
      </w:r>
      <w:r w:rsidRPr="00D61149">
        <w:rPr>
          <w:rFonts w:ascii="Times New Roman" w:hAnsi="Times New Roman" w:cs="Times New Roman"/>
          <w:sz w:val="24"/>
          <w:szCs w:val="24"/>
        </w:rPr>
        <w:t xml:space="preserve">.  </w:t>
      </w:r>
      <w:r w:rsidR="00ED643F">
        <w:rPr>
          <w:rFonts w:ascii="Times New Roman" w:hAnsi="Times New Roman" w:cs="Times New Roman"/>
          <w:sz w:val="24"/>
          <w:szCs w:val="24"/>
        </w:rPr>
        <w:t>The</w:t>
      </w:r>
      <w:r w:rsidRPr="00D61149">
        <w:rPr>
          <w:rFonts w:ascii="Times New Roman" w:hAnsi="Times New Roman" w:cs="Times New Roman"/>
          <w:sz w:val="24"/>
          <w:szCs w:val="24"/>
        </w:rPr>
        <w:t xml:space="preserve"> science </w:t>
      </w:r>
      <w:r w:rsidR="00961C68">
        <w:rPr>
          <w:rFonts w:ascii="Times New Roman" w:hAnsi="Times New Roman" w:cs="Times New Roman"/>
          <w:sz w:val="24"/>
          <w:szCs w:val="24"/>
        </w:rPr>
        <w:t xml:space="preserve">in this topic area </w:t>
      </w:r>
      <w:r w:rsidRPr="00D61149">
        <w:rPr>
          <w:rFonts w:ascii="Times New Roman" w:hAnsi="Times New Roman" w:cs="Times New Roman"/>
          <w:sz w:val="24"/>
          <w:szCs w:val="24"/>
        </w:rPr>
        <w:t>is as yet quite young, and the available evidence for comparison is scant and disparate</w:t>
      </w:r>
      <w:r w:rsidR="00AC3D43" w:rsidRPr="00D61149">
        <w:rPr>
          <w:rFonts w:ascii="Times New Roman" w:hAnsi="Times New Roman" w:cs="Times New Roman"/>
          <w:sz w:val="24"/>
          <w:szCs w:val="24"/>
        </w:rPr>
        <w:t>.</w:t>
      </w:r>
    </w:p>
    <w:p w14:paraId="4D955C74" w14:textId="325E8C61" w:rsidR="002F1247" w:rsidRPr="00D61149" w:rsidRDefault="002F1247" w:rsidP="002F1247">
      <w:pPr>
        <w:spacing w:line="480" w:lineRule="auto"/>
        <w:ind w:firstLine="720"/>
        <w:contextualSpacing/>
        <w:rPr>
          <w:rFonts w:ascii="Times New Roman" w:hAnsi="Times New Roman" w:cs="Times New Roman"/>
          <w:sz w:val="24"/>
          <w:szCs w:val="24"/>
        </w:rPr>
      </w:pPr>
      <w:r w:rsidRPr="00D61149">
        <w:rPr>
          <w:rFonts w:ascii="Times New Roman" w:hAnsi="Times New Roman" w:cs="Times New Roman"/>
          <w:sz w:val="24"/>
          <w:szCs w:val="24"/>
        </w:rPr>
        <w:t xml:space="preserve">Future studies could examine these emergent domains in more granular detail </w:t>
      </w:r>
      <w:r w:rsidR="00961C68">
        <w:rPr>
          <w:rFonts w:ascii="Times New Roman" w:hAnsi="Times New Roman" w:cs="Times New Roman"/>
          <w:sz w:val="24"/>
          <w:szCs w:val="24"/>
        </w:rPr>
        <w:t>across programs</w:t>
      </w:r>
      <w:r w:rsidRPr="00D61149">
        <w:rPr>
          <w:rFonts w:ascii="Times New Roman" w:hAnsi="Times New Roman" w:cs="Times New Roman"/>
          <w:sz w:val="24"/>
          <w:szCs w:val="24"/>
        </w:rPr>
        <w:t xml:space="preserve"> and </w:t>
      </w:r>
      <w:r w:rsidR="00961C68">
        <w:rPr>
          <w:rFonts w:ascii="Times New Roman" w:hAnsi="Times New Roman" w:cs="Times New Roman"/>
          <w:sz w:val="24"/>
          <w:szCs w:val="24"/>
        </w:rPr>
        <w:t xml:space="preserve">by using </w:t>
      </w:r>
      <w:r w:rsidRPr="00D61149">
        <w:rPr>
          <w:rFonts w:ascii="Times New Roman" w:hAnsi="Times New Roman" w:cs="Times New Roman"/>
          <w:sz w:val="24"/>
          <w:szCs w:val="24"/>
        </w:rPr>
        <w:t>mixed-methods approaches.  An important unanswered question</w:t>
      </w:r>
      <w:r w:rsidR="00ED2879">
        <w:rPr>
          <w:rFonts w:ascii="Times New Roman" w:hAnsi="Times New Roman" w:cs="Times New Roman"/>
          <w:sz w:val="24"/>
          <w:szCs w:val="24"/>
        </w:rPr>
        <w:t xml:space="preserve"> </w:t>
      </w:r>
      <w:r w:rsidRPr="00D61149">
        <w:rPr>
          <w:rFonts w:ascii="Times New Roman" w:hAnsi="Times New Roman" w:cs="Times New Roman"/>
          <w:sz w:val="24"/>
          <w:szCs w:val="24"/>
        </w:rPr>
        <w:t xml:space="preserve">is the relationship between growth in </w:t>
      </w:r>
      <w:r w:rsidR="0038469C">
        <w:rPr>
          <w:rFonts w:ascii="Times New Roman" w:hAnsi="Times New Roman" w:cs="Times New Roman"/>
          <w:sz w:val="24"/>
          <w:szCs w:val="24"/>
        </w:rPr>
        <w:t xml:space="preserve">professional identity </w:t>
      </w:r>
      <w:r w:rsidRPr="00D61149">
        <w:rPr>
          <w:rFonts w:ascii="Times New Roman" w:hAnsi="Times New Roman" w:cs="Times New Roman"/>
          <w:sz w:val="24"/>
          <w:szCs w:val="24"/>
        </w:rPr>
        <w:t xml:space="preserve">and subsequent </w:t>
      </w:r>
      <w:r w:rsidR="0038469C">
        <w:rPr>
          <w:rFonts w:ascii="Times New Roman" w:hAnsi="Times New Roman" w:cs="Times New Roman"/>
          <w:sz w:val="24"/>
          <w:szCs w:val="24"/>
        </w:rPr>
        <w:t>job</w:t>
      </w:r>
      <w:r w:rsidR="0038469C"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performance, </w:t>
      </w:r>
      <w:r w:rsidR="00ED2879">
        <w:rPr>
          <w:rFonts w:ascii="Times New Roman" w:hAnsi="Times New Roman" w:cs="Times New Roman"/>
          <w:sz w:val="24"/>
          <w:szCs w:val="24"/>
        </w:rPr>
        <w:t xml:space="preserve">exploring the </w:t>
      </w:r>
      <w:r w:rsidRPr="00D61149">
        <w:rPr>
          <w:rFonts w:ascii="Times New Roman" w:hAnsi="Times New Roman" w:cs="Times New Roman"/>
          <w:sz w:val="24"/>
          <w:szCs w:val="24"/>
        </w:rPr>
        <w:t xml:space="preserve">predictive validity of </w:t>
      </w:r>
      <w:r w:rsidR="005F76C1">
        <w:rPr>
          <w:rFonts w:ascii="Times New Roman" w:hAnsi="Times New Roman" w:cs="Times New Roman"/>
          <w:sz w:val="24"/>
          <w:szCs w:val="24"/>
        </w:rPr>
        <w:t>PIF</w:t>
      </w:r>
      <w:r w:rsidR="00C30E5F"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as a </w:t>
      </w:r>
      <w:r w:rsidR="00C30E5F">
        <w:rPr>
          <w:rFonts w:ascii="Times New Roman" w:hAnsi="Times New Roman" w:cs="Times New Roman"/>
          <w:sz w:val="24"/>
          <w:szCs w:val="24"/>
        </w:rPr>
        <w:t>pre</w:t>
      </w:r>
      <w:r w:rsidR="00961C68">
        <w:rPr>
          <w:rFonts w:ascii="Times New Roman" w:hAnsi="Times New Roman" w:cs="Times New Roman"/>
          <w:sz w:val="24"/>
          <w:szCs w:val="24"/>
        </w:rPr>
        <w:t>dictor</w:t>
      </w:r>
      <w:r w:rsidR="00961C68" w:rsidRPr="00D61149">
        <w:rPr>
          <w:rFonts w:ascii="Times New Roman" w:hAnsi="Times New Roman" w:cs="Times New Roman"/>
          <w:sz w:val="24"/>
          <w:szCs w:val="24"/>
        </w:rPr>
        <w:t xml:space="preserve"> </w:t>
      </w:r>
      <w:r w:rsidRPr="00D61149">
        <w:rPr>
          <w:rFonts w:ascii="Times New Roman" w:hAnsi="Times New Roman" w:cs="Times New Roman"/>
          <w:sz w:val="24"/>
          <w:szCs w:val="24"/>
        </w:rPr>
        <w:t xml:space="preserve">of future performance.  It would </w:t>
      </w:r>
      <w:r w:rsidR="00ED2879">
        <w:rPr>
          <w:rFonts w:ascii="Times New Roman" w:hAnsi="Times New Roman" w:cs="Times New Roman"/>
          <w:sz w:val="24"/>
          <w:szCs w:val="24"/>
        </w:rPr>
        <w:t xml:space="preserve">also </w:t>
      </w:r>
      <w:r w:rsidRPr="00D61149">
        <w:rPr>
          <w:rFonts w:ascii="Times New Roman" w:hAnsi="Times New Roman" w:cs="Times New Roman"/>
          <w:sz w:val="24"/>
          <w:szCs w:val="24"/>
        </w:rPr>
        <w:t xml:space="preserve">be of great interest to link these analyses to </w:t>
      </w:r>
      <w:r w:rsidR="00F264C1">
        <w:rPr>
          <w:rFonts w:ascii="Times New Roman" w:hAnsi="Times New Roman" w:cs="Times New Roman"/>
          <w:sz w:val="24"/>
          <w:szCs w:val="24"/>
        </w:rPr>
        <w:t xml:space="preserve">continuous quality improvement </w:t>
      </w:r>
      <w:r w:rsidRPr="00D61149">
        <w:rPr>
          <w:rFonts w:ascii="Times New Roman" w:hAnsi="Times New Roman" w:cs="Times New Roman"/>
          <w:sz w:val="24"/>
          <w:szCs w:val="24"/>
        </w:rPr>
        <w:t xml:space="preserve">data on common HIV clinical parameters, such as retention in ambulatory care, successful virologic suppression, and mortality, and to overall job satisfaction and productivity. </w:t>
      </w:r>
      <w:r w:rsidR="00665C25">
        <w:rPr>
          <w:rFonts w:ascii="Times New Roman" w:hAnsi="Times New Roman" w:cs="Times New Roman"/>
          <w:sz w:val="24"/>
          <w:szCs w:val="24"/>
        </w:rPr>
        <w:t xml:space="preserve">Overall, </w:t>
      </w:r>
      <w:r w:rsidR="00961C68">
        <w:rPr>
          <w:rFonts w:ascii="Times New Roman" w:hAnsi="Times New Roman" w:cs="Times New Roman"/>
          <w:sz w:val="24"/>
          <w:szCs w:val="24"/>
        </w:rPr>
        <w:t xml:space="preserve">the impacts of </w:t>
      </w:r>
      <w:r w:rsidR="005F76C1">
        <w:rPr>
          <w:rFonts w:ascii="Times New Roman" w:hAnsi="Times New Roman" w:cs="Times New Roman"/>
          <w:sz w:val="24"/>
          <w:szCs w:val="24"/>
        </w:rPr>
        <w:t>PIF</w:t>
      </w:r>
      <w:r w:rsidR="00961C68">
        <w:rPr>
          <w:rFonts w:ascii="Times New Roman" w:hAnsi="Times New Roman" w:cs="Times New Roman"/>
          <w:sz w:val="24"/>
          <w:szCs w:val="24"/>
        </w:rPr>
        <w:t xml:space="preserve"> could be studied at the clinician, patient and health system levels.</w:t>
      </w:r>
    </w:p>
    <w:p w14:paraId="6F1F1543" w14:textId="1A19DA96" w:rsidR="007D3DAD" w:rsidRPr="00D61149" w:rsidRDefault="003D3DCF" w:rsidP="00CC467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2F1247" w:rsidRPr="00D61149">
        <w:rPr>
          <w:rFonts w:ascii="Times New Roman" w:hAnsi="Times New Roman" w:cs="Times New Roman"/>
          <w:sz w:val="24"/>
          <w:szCs w:val="24"/>
        </w:rPr>
        <w:t xml:space="preserve"> participants in CSP represented various health professions, including advance practice nurses, physicians and pharmacists. Future studies could examine profession specific differences in</w:t>
      </w:r>
      <w:r w:rsidR="00C30E5F">
        <w:rPr>
          <w:rFonts w:ascii="Times New Roman" w:hAnsi="Times New Roman" w:cs="Times New Roman"/>
          <w:sz w:val="24"/>
          <w:szCs w:val="24"/>
        </w:rPr>
        <w:t xml:space="preserve"> </w:t>
      </w:r>
      <w:r w:rsidR="005F76C1">
        <w:rPr>
          <w:rFonts w:ascii="Times New Roman" w:hAnsi="Times New Roman" w:cs="Times New Roman"/>
          <w:sz w:val="24"/>
          <w:szCs w:val="24"/>
        </w:rPr>
        <w:t>PIF</w:t>
      </w:r>
      <w:r w:rsidR="002F1247" w:rsidRPr="00D61149">
        <w:rPr>
          <w:rFonts w:ascii="Times New Roman" w:hAnsi="Times New Roman" w:cs="Times New Roman"/>
          <w:sz w:val="24"/>
          <w:szCs w:val="24"/>
        </w:rPr>
        <w:t xml:space="preserve"> and elements of the learning experiences that need tailoring.  </w:t>
      </w:r>
      <w:r w:rsidR="007D3DAD" w:rsidRPr="00D61149">
        <w:rPr>
          <w:rFonts w:ascii="Times New Roman" w:hAnsi="Times New Roman" w:cs="Times New Roman"/>
          <w:sz w:val="24"/>
          <w:szCs w:val="24"/>
        </w:rPr>
        <w:t>As we evolve ou</w:t>
      </w:r>
      <w:r w:rsidR="00665C25">
        <w:rPr>
          <w:rFonts w:ascii="Times New Roman" w:hAnsi="Times New Roman" w:cs="Times New Roman"/>
          <w:sz w:val="24"/>
          <w:szCs w:val="24"/>
        </w:rPr>
        <w:t>r</w:t>
      </w:r>
      <w:r w:rsidR="007D3DAD" w:rsidRPr="00D61149">
        <w:rPr>
          <w:rFonts w:ascii="Times New Roman" w:hAnsi="Times New Roman" w:cs="Times New Roman"/>
          <w:sz w:val="24"/>
          <w:szCs w:val="24"/>
        </w:rPr>
        <w:t xml:space="preserve"> thinking from a “Triple Aim” that includes improving patient experiences of care, improving patient outcomes and reducing cost, an emerging fourth pillar or “Quadruple Aim” includes clinician </w:t>
      </w:r>
      <w:r w:rsidR="00665C25">
        <w:rPr>
          <w:rFonts w:ascii="Times New Roman" w:hAnsi="Times New Roman" w:cs="Times New Roman"/>
          <w:sz w:val="24"/>
          <w:szCs w:val="24"/>
        </w:rPr>
        <w:t xml:space="preserve">and care team </w:t>
      </w:r>
      <w:r w:rsidR="007D3DAD" w:rsidRPr="00D61149">
        <w:rPr>
          <w:rFonts w:ascii="Times New Roman" w:hAnsi="Times New Roman" w:cs="Times New Roman"/>
          <w:sz w:val="24"/>
          <w:szCs w:val="24"/>
        </w:rPr>
        <w:t>well-being</w:t>
      </w:r>
      <w:hyperlink w:anchor="_ENREF_14" w:tooltip="Bodenheimer, 2014 #14" w:history="1"/>
      <w:hyperlink w:anchor="_ENREF_14" w:tooltip="Bodenheimer, 2014 #14"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&lt;EndNote&gt;&lt;Cite&gt;&lt;Author&gt;Bodenheimer&lt;/Author&gt;&lt;Year&gt;2014&lt;/Year&gt;&lt;RecNum&gt;14&lt;/RecNum&gt;&lt;DisplayText&gt;&lt;style face="superscript"&gt;14&lt;/style&gt;&lt;/DisplayText&gt;&lt;record&gt;&lt;rec-number&gt;14&lt;/rec-number&gt;&lt;foreign-keys&gt;&lt;key app="EN" db-id="2rz5rez9n0pvfnewvr55evadt2azt5fs9vwe" timestamp="1521076751"&gt;14&lt;/key&gt;&lt;/foreign-keys&gt;&lt;ref-type name="Journal Article"&gt;17&lt;/ref-type&gt;&lt;contributors&gt;&lt;authors&gt;&lt;author&gt;Bodenheimer, Thomas&lt;/author&gt;&lt;author&gt;Sinsky, Christine&lt;/author&gt;&lt;/authors&gt;&lt;/contributors&gt;&lt;titles&gt;&lt;title&gt;From Triple to Quadruple Aim: Care of the Patient Requires Care of the Provider&lt;/title&gt;&lt;secondary-title&gt;The Annals of Family Medicine&lt;/secondary-title&gt;&lt;/titles&gt;&lt;periodical&gt;&lt;full-title&gt;The Annals of Family Medicine&lt;/full-title&gt;&lt;/periodical&gt;&lt;pages&gt;573-576&lt;/pages&gt;&lt;volume&gt;12&lt;/volume&gt;&lt;number&gt;6&lt;/number&gt;&lt;dates&gt;&lt;year&gt;2014&lt;/year&gt;&lt;pub-dates&gt;&lt;date&gt;November 1, 2014&lt;/date&gt;&lt;/pub-dates&gt;&lt;/dates&gt;&lt;urls&gt;&lt;related-urls&gt;&lt;url&gt;http://www.annfammed.org/content/12/6/573.abstract&lt;/url&gt;&lt;/related-urls&gt;&lt;/urls&gt;&lt;electronic-resource-num&gt;10.1370/afm.1713&lt;/electronic-resource-num&gt;&lt;/record&gt;&lt;/Cite&gt;&lt;/EndNote&gt;</w:instrText>
        </w:r>
        <w:r w:rsidR="00250B2E">
          <w:rPr>
            <w:rFonts w:ascii="Times New Roman" w:hAnsi="Times New Roman" w:cs="Times New Roman"/>
            <w:sz w:val="24"/>
            <w:szCs w:val="24"/>
          </w:rPr>
          <w:fldChar w:fldCharType="separate"/>
        </w:r>
        <w:r w:rsidR="00250B2E" w:rsidRPr="001B77D4">
          <w:rPr>
            <w:rFonts w:ascii="Times New Roman" w:hAnsi="Times New Roman" w:cs="Times New Roman"/>
            <w:noProof/>
            <w:sz w:val="24"/>
            <w:szCs w:val="24"/>
            <w:vertAlign w:val="superscript"/>
          </w:rPr>
          <w:t>14</w:t>
        </w:r>
        <w:r w:rsidR="00250B2E">
          <w:rPr>
            <w:rFonts w:ascii="Times New Roman" w:hAnsi="Times New Roman" w:cs="Times New Roman"/>
            <w:sz w:val="24"/>
            <w:szCs w:val="24"/>
          </w:rPr>
          <w:fldChar w:fldCharType="end"/>
        </w:r>
      </w:hyperlink>
      <w:r w:rsidR="007D3DAD" w:rsidRPr="00D61149">
        <w:rPr>
          <w:rFonts w:ascii="Times New Roman" w:hAnsi="Times New Roman" w:cs="Times New Roman"/>
          <w:sz w:val="24"/>
          <w:szCs w:val="24"/>
        </w:rPr>
        <w:t xml:space="preserve">. The US National </w:t>
      </w:r>
      <w:r w:rsidR="00E9553C">
        <w:rPr>
          <w:rFonts w:ascii="Times New Roman" w:hAnsi="Times New Roman" w:cs="Times New Roman"/>
          <w:sz w:val="24"/>
          <w:szCs w:val="24"/>
        </w:rPr>
        <w:t>HIV/</w:t>
      </w:r>
      <w:r w:rsidR="007D3DAD" w:rsidRPr="00D61149">
        <w:rPr>
          <w:rFonts w:ascii="Times New Roman" w:hAnsi="Times New Roman" w:cs="Times New Roman"/>
          <w:sz w:val="24"/>
          <w:szCs w:val="24"/>
        </w:rPr>
        <w:t>AIDS Strategy identified a growing shortage of physicians and primary care clinicians providing HIV care as an urgent priority in the United States, underscoring the need for ensuring the well-being of clinicians who choose to engage in HIV care</w:t>
      </w:r>
      <w:hyperlink w:anchor="_ENREF_15" w:tooltip="Policy, 2010 #11" w:history="1">
        <w:r w:rsidR="00250B2E">
          <w:rPr>
            <w:rFonts w:ascii="Times New Roman" w:hAnsi="Times New Roman" w:cs="Times New Roman"/>
            <w:sz w:val="24"/>
            <w:szCs w:val="24"/>
          </w:rPr>
          <w:fldChar w:fldCharType="begin"/>
        </w:r>
        <w:r w:rsidR="00250B2E">
          <w:rPr>
            <w:rFonts w:ascii="Times New Roman" w:hAnsi="Times New Roman" w:cs="Times New Roman"/>
            <w:sz w:val="24"/>
            <w:szCs w:val="24"/>
          </w:rPr>
          <w:instrText xml:space="preserve"> ADDIN EN.CITE &lt;EndNote&gt;&lt;Cite&gt;&lt;Author&gt;Policy&lt;/Author&gt;&lt;Year&gt;2010&lt;/Year&gt;&lt;RecNum&gt;11&lt;/RecNum&gt;&lt;DisplayText&gt;&lt;style face="superscript"&gt;15-17&lt;/style&gt;&lt;/DisplayText&gt;&lt;record&gt;&lt;rec-number&gt;11&lt;/rec-number&gt;&lt;foreign-keys&gt;&lt;key app="EN" db-id="2rz5rez9n0pvfnewvr55evadt2azt5fs9vwe" timestamp="1520036375"&gt;11&lt;/key&gt;&lt;/foreign-keys&gt;&lt;ref-type name="Journal Article"&gt;17&lt;/ref-type&gt;&lt;contributors&gt;&lt;authors&gt;&lt;author&gt;The White House Office of National AIDS Policy&lt;/author&gt;&lt;/authors&gt;&lt;/contributors&gt;&lt;titles&gt;&lt;title&gt;NATIONAL HIV/AIDS &amp;#xD;STRATEGY FOR THE &amp;#xD;UNITED STATES&lt;/title&gt;&lt;/titles&gt;&lt;dates&gt;&lt;year&gt;2010&lt;/year&gt;&lt;/dates&gt;&lt;urls&gt;&lt;/urls&gt;&lt;/record&gt;&lt;/Cite&gt;&lt;Cite&gt;&lt;Author&gt;Policy&lt;/Author&gt;&lt;Year&gt;2016&lt;/Year&gt;&lt;RecNum&gt;12&lt;/RecNum&gt;&lt;record&gt;&lt;rec-number&gt;12&lt;/rec-number&gt;&lt;foreign-keys&gt;&lt;key app="EN" db-id="2rz5rez9n0pvfnewvr55evadt2azt5fs9vwe" timestamp="1520036624"&gt;12&lt;/key&gt;&lt;/foreign-keys&gt;&lt;ref-type name="Journal Article"&gt;17&lt;/ref-type&gt;&lt;contributors&gt;&lt;authors&gt;&lt;author&gt;The White House Office of National AIDS Policy&lt;/author&gt;&lt;/authors&gt;&lt;/contributors&gt;&lt;titles&gt;&lt;title&gt;NATIONAL HIV/AIDS STRATEGY &amp;#xD;for the&amp;#xD; UNITED STATES: 2016 Progress Report&lt;/title&gt;&lt;/titles&gt;&lt;dates&gt;&lt;year&gt;2016&lt;/year&gt;&lt;/dates&gt;&lt;urls&gt;&lt;/urls&gt;&lt;/record&gt;&lt;/Cite&gt;&lt;Cite&gt;&lt;Author&gt;Carmichael JK&lt;/Author&gt;&lt;Year&gt;2009&lt;/Year&gt;&lt;RecNum&gt;13&lt;/RecNum&gt;&lt;record&gt;&lt;rec-number&gt;13&lt;/rec-number&gt;&lt;foreign-keys&gt;&lt;key app="EN" db-id="2rz5rez9n0pvfnewvr55evadt2azt5fs9vwe" timestamp="1520036979"&gt;13&lt;/key&gt;&lt;/foreign-keys&gt;&lt;ref-type name="Journal Article"&gt;17&lt;/ref-type&gt;&lt;contributors&gt;&lt;authors&gt;&lt;author&gt;Carmichael JK, Deckard DT, Feinberg J, Gallant JE, Hoffman-Terry ML, Lee SD, … Squires KE.  &lt;/author&gt;&lt;/authors&gt;&lt;/contributors&gt;&lt;titles&gt;&lt;title&gt;Averting a crisis in HIV care: a joint statement of the American Academy of HIV Medicine (AAHIVM) and the HIV Medicine Association (HIVMA) on the HIV medical workforce&lt;/title&gt;&lt;/titles&gt;&lt;dates&gt;&lt;year&gt;2009&lt;/year&gt;&lt;/dates&gt;&lt;urls&gt;&lt;/urls&gt;&lt;/record&gt;&lt;/Cite&gt;&lt;/EndNote&gt;</w:instrText>
        </w:r>
        <w:r w:rsidR="00250B2E">
          <w:rPr>
            <w:rFonts w:ascii="Times New Roman" w:hAnsi="Times New Roman" w:cs="Times New Roman"/>
            <w:sz w:val="24"/>
            <w:szCs w:val="24"/>
          </w:rPr>
          <w:fldChar w:fldCharType="separate"/>
        </w:r>
        <w:r w:rsidR="00250B2E" w:rsidRPr="001B77D4">
          <w:rPr>
            <w:rFonts w:ascii="Times New Roman" w:hAnsi="Times New Roman" w:cs="Times New Roman"/>
            <w:noProof/>
            <w:sz w:val="24"/>
            <w:szCs w:val="24"/>
            <w:vertAlign w:val="superscript"/>
          </w:rPr>
          <w:t>15-17</w:t>
        </w:r>
        <w:r w:rsidR="00250B2E">
          <w:rPr>
            <w:rFonts w:ascii="Times New Roman" w:hAnsi="Times New Roman" w:cs="Times New Roman"/>
            <w:sz w:val="24"/>
            <w:szCs w:val="24"/>
          </w:rPr>
          <w:fldChar w:fldCharType="end"/>
        </w:r>
      </w:hyperlink>
      <w:r w:rsidR="007D3DAD" w:rsidRPr="00D61149">
        <w:rPr>
          <w:rFonts w:ascii="Times New Roman" w:hAnsi="Times New Roman" w:cs="Times New Roman"/>
          <w:sz w:val="24"/>
          <w:szCs w:val="24"/>
        </w:rPr>
        <w:t xml:space="preserve">. Future studies should examine whether enhancements in </w:t>
      </w:r>
      <w:r w:rsidR="005F76C1">
        <w:rPr>
          <w:rFonts w:ascii="Times New Roman" w:hAnsi="Times New Roman" w:cs="Times New Roman"/>
          <w:sz w:val="24"/>
          <w:szCs w:val="24"/>
        </w:rPr>
        <w:t>PIF</w:t>
      </w:r>
      <w:r w:rsidR="00C30E5F" w:rsidRPr="00D61149">
        <w:rPr>
          <w:rFonts w:ascii="Times New Roman" w:hAnsi="Times New Roman" w:cs="Times New Roman"/>
          <w:sz w:val="24"/>
          <w:szCs w:val="24"/>
        </w:rPr>
        <w:t xml:space="preserve"> </w:t>
      </w:r>
      <w:r w:rsidR="007D3DAD" w:rsidRPr="00D61149">
        <w:rPr>
          <w:rFonts w:ascii="Times New Roman" w:hAnsi="Times New Roman" w:cs="Times New Roman"/>
          <w:sz w:val="24"/>
          <w:szCs w:val="24"/>
        </w:rPr>
        <w:t xml:space="preserve">are correlated with clinician well-being. If such correlation is found, training should </w:t>
      </w:r>
      <w:r w:rsidR="00665C25">
        <w:rPr>
          <w:rFonts w:ascii="Times New Roman" w:hAnsi="Times New Roman" w:cs="Times New Roman"/>
          <w:sz w:val="24"/>
          <w:szCs w:val="24"/>
        </w:rPr>
        <w:t xml:space="preserve">more purposefully </w:t>
      </w:r>
      <w:r w:rsidR="007D3DAD" w:rsidRPr="00D61149">
        <w:rPr>
          <w:rFonts w:ascii="Times New Roman" w:hAnsi="Times New Roman" w:cs="Times New Roman"/>
          <w:sz w:val="24"/>
          <w:szCs w:val="24"/>
        </w:rPr>
        <w:t xml:space="preserve">include models that facilitate </w:t>
      </w:r>
      <w:r w:rsidR="005F76C1">
        <w:rPr>
          <w:rFonts w:ascii="Times New Roman" w:hAnsi="Times New Roman" w:cs="Times New Roman"/>
          <w:sz w:val="24"/>
          <w:szCs w:val="24"/>
        </w:rPr>
        <w:t>PIF</w:t>
      </w:r>
      <w:r w:rsidR="007D3DAD" w:rsidRPr="00D61149">
        <w:rPr>
          <w:rFonts w:ascii="Times New Roman" w:hAnsi="Times New Roman" w:cs="Times New Roman"/>
          <w:sz w:val="24"/>
          <w:szCs w:val="24"/>
        </w:rPr>
        <w:t>.</w:t>
      </w:r>
    </w:p>
    <w:p w14:paraId="6C8FFEFD" w14:textId="3D4803EE" w:rsidR="007D3DAD" w:rsidRDefault="007D3DAD" w:rsidP="002F1247">
      <w:pPr>
        <w:spacing w:line="480" w:lineRule="auto"/>
        <w:ind w:firstLine="720"/>
        <w:contextualSpacing/>
        <w:rPr>
          <w:rFonts w:ascii="Times New Roman" w:hAnsi="Times New Roman" w:cs="Times New Roman"/>
          <w:sz w:val="24"/>
          <w:szCs w:val="24"/>
        </w:rPr>
      </w:pPr>
      <w:r w:rsidRPr="007D3DAD">
        <w:rPr>
          <w:rFonts w:ascii="Times New Roman" w:hAnsi="Times New Roman" w:cs="Times New Roman"/>
          <w:sz w:val="24"/>
          <w:szCs w:val="24"/>
        </w:rPr>
        <w:t xml:space="preserve">In summary, we found compelling evidence that the </w:t>
      </w:r>
      <w:r w:rsidR="00EE35A7">
        <w:rPr>
          <w:rFonts w:ascii="Times New Roman" w:hAnsi="Times New Roman" w:cs="Times New Roman"/>
          <w:sz w:val="24"/>
          <w:szCs w:val="24"/>
        </w:rPr>
        <w:t xml:space="preserve">CSP </w:t>
      </w:r>
      <w:r w:rsidR="00EE35A7" w:rsidRPr="007D3DAD">
        <w:rPr>
          <w:rFonts w:ascii="Times New Roman" w:hAnsi="Times New Roman" w:cs="Times New Roman"/>
          <w:sz w:val="24"/>
          <w:szCs w:val="24"/>
        </w:rPr>
        <w:t>played</w:t>
      </w:r>
      <w:r w:rsidRPr="007D3DAD">
        <w:rPr>
          <w:rFonts w:ascii="Times New Roman" w:hAnsi="Times New Roman" w:cs="Times New Roman"/>
          <w:sz w:val="24"/>
          <w:szCs w:val="24"/>
        </w:rPr>
        <w:t xml:space="preserve"> a critical role in the </w:t>
      </w:r>
      <w:r w:rsidR="005F76C1">
        <w:rPr>
          <w:rFonts w:ascii="Times New Roman" w:hAnsi="Times New Roman" w:cs="Times New Roman"/>
          <w:sz w:val="24"/>
          <w:szCs w:val="24"/>
        </w:rPr>
        <w:t>PIF</w:t>
      </w:r>
      <w:r w:rsidRPr="007D3DAD">
        <w:rPr>
          <w:rFonts w:ascii="Times New Roman" w:hAnsi="Times New Roman" w:cs="Times New Roman"/>
          <w:sz w:val="24"/>
          <w:szCs w:val="24"/>
        </w:rPr>
        <w:t xml:space="preserve"> of the participants. Active engagement of learners in a specifically tailored learning program, </w:t>
      </w:r>
      <w:r w:rsidRPr="007D3DAD">
        <w:rPr>
          <w:rFonts w:ascii="Times New Roman" w:hAnsi="Times New Roman" w:cs="Times New Roman"/>
          <w:sz w:val="24"/>
          <w:szCs w:val="24"/>
        </w:rPr>
        <w:lastRenderedPageBreak/>
        <w:t>with mentoring within the clinicians’ practice setting, was a key factor in strengthening clinicians’ self-confidence and.</w:t>
      </w:r>
      <w:r w:rsidR="00665C25">
        <w:rPr>
          <w:rFonts w:ascii="Times New Roman" w:hAnsi="Times New Roman" w:cs="Times New Roman"/>
          <w:sz w:val="24"/>
          <w:szCs w:val="24"/>
        </w:rPr>
        <w:t xml:space="preserve"> Our findings provide new evidence that can be used to inform future education and scholarship.</w:t>
      </w:r>
    </w:p>
    <w:p w14:paraId="10EF99CD" w14:textId="2B3442FA" w:rsidR="00EB7FC3" w:rsidRDefault="00EB7FC3" w:rsidP="002F1247">
      <w:pPr>
        <w:spacing w:line="480" w:lineRule="auto"/>
        <w:ind w:firstLine="720"/>
        <w:contextualSpacing/>
        <w:rPr>
          <w:rFonts w:ascii="Times New Roman" w:hAnsi="Times New Roman" w:cs="Times New Roman"/>
          <w:sz w:val="24"/>
          <w:szCs w:val="24"/>
        </w:rPr>
      </w:pPr>
    </w:p>
    <w:p w14:paraId="4A9AE099" w14:textId="420AAA2A" w:rsidR="00EB7FC3" w:rsidRDefault="00EB7FC3" w:rsidP="002F1247">
      <w:pPr>
        <w:spacing w:line="480" w:lineRule="auto"/>
        <w:ind w:firstLine="720"/>
        <w:contextualSpacing/>
        <w:rPr>
          <w:rFonts w:ascii="Times New Roman" w:hAnsi="Times New Roman" w:cs="Times New Roman"/>
          <w:sz w:val="24"/>
          <w:szCs w:val="24"/>
        </w:rPr>
      </w:pPr>
    </w:p>
    <w:p w14:paraId="2E2EF556" w14:textId="5A86BA2F" w:rsidR="00D2764D" w:rsidRDefault="00D2764D" w:rsidP="002F1247">
      <w:pPr>
        <w:spacing w:line="480" w:lineRule="auto"/>
        <w:ind w:firstLine="720"/>
        <w:contextualSpacing/>
        <w:rPr>
          <w:rFonts w:ascii="Times New Roman" w:hAnsi="Times New Roman" w:cs="Times New Roman"/>
          <w:sz w:val="24"/>
          <w:szCs w:val="24"/>
        </w:rPr>
      </w:pPr>
    </w:p>
    <w:p w14:paraId="7DA18406" w14:textId="3852CA0C" w:rsidR="00D2764D" w:rsidRDefault="00D2764D" w:rsidP="002F1247">
      <w:pPr>
        <w:spacing w:line="480" w:lineRule="auto"/>
        <w:ind w:firstLine="720"/>
        <w:contextualSpacing/>
        <w:rPr>
          <w:rFonts w:ascii="Times New Roman" w:hAnsi="Times New Roman" w:cs="Times New Roman"/>
          <w:sz w:val="24"/>
          <w:szCs w:val="24"/>
        </w:rPr>
      </w:pPr>
    </w:p>
    <w:p w14:paraId="5B1E0F8A" w14:textId="2B471187" w:rsidR="00D2764D" w:rsidRDefault="00D2764D" w:rsidP="002F1247">
      <w:pPr>
        <w:spacing w:line="480" w:lineRule="auto"/>
        <w:ind w:firstLine="720"/>
        <w:contextualSpacing/>
        <w:rPr>
          <w:rFonts w:ascii="Times New Roman" w:hAnsi="Times New Roman" w:cs="Times New Roman"/>
          <w:sz w:val="24"/>
          <w:szCs w:val="24"/>
        </w:rPr>
      </w:pPr>
    </w:p>
    <w:p w14:paraId="60782D33" w14:textId="7D6AF077" w:rsidR="00D2764D" w:rsidRDefault="00D2764D" w:rsidP="002F1247">
      <w:pPr>
        <w:spacing w:line="480" w:lineRule="auto"/>
        <w:ind w:firstLine="720"/>
        <w:contextualSpacing/>
        <w:rPr>
          <w:rFonts w:ascii="Times New Roman" w:hAnsi="Times New Roman" w:cs="Times New Roman"/>
          <w:sz w:val="24"/>
          <w:szCs w:val="24"/>
        </w:rPr>
      </w:pPr>
    </w:p>
    <w:p w14:paraId="0A97F780" w14:textId="02FE9D21" w:rsidR="00D2764D" w:rsidRDefault="00D2764D" w:rsidP="002F1247">
      <w:pPr>
        <w:spacing w:line="480" w:lineRule="auto"/>
        <w:ind w:firstLine="720"/>
        <w:contextualSpacing/>
        <w:rPr>
          <w:rFonts w:ascii="Times New Roman" w:hAnsi="Times New Roman" w:cs="Times New Roman"/>
          <w:sz w:val="24"/>
          <w:szCs w:val="24"/>
        </w:rPr>
      </w:pPr>
    </w:p>
    <w:p w14:paraId="7CDEB43B" w14:textId="06B532F3" w:rsidR="00D2764D" w:rsidRDefault="00D2764D" w:rsidP="002F1247">
      <w:pPr>
        <w:spacing w:line="480" w:lineRule="auto"/>
        <w:ind w:firstLine="720"/>
        <w:contextualSpacing/>
        <w:rPr>
          <w:rFonts w:ascii="Times New Roman" w:hAnsi="Times New Roman" w:cs="Times New Roman"/>
          <w:sz w:val="24"/>
          <w:szCs w:val="24"/>
        </w:rPr>
      </w:pPr>
    </w:p>
    <w:p w14:paraId="707053E4" w14:textId="204F33D6" w:rsidR="00D2764D" w:rsidRDefault="00D2764D" w:rsidP="002F1247">
      <w:pPr>
        <w:spacing w:line="480" w:lineRule="auto"/>
        <w:ind w:firstLine="720"/>
        <w:contextualSpacing/>
        <w:rPr>
          <w:rFonts w:ascii="Times New Roman" w:hAnsi="Times New Roman" w:cs="Times New Roman"/>
          <w:sz w:val="24"/>
          <w:szCs w:val="24"/>
        </w:rPr>
      </w:pPr>
    </w:p>
    <w:p w14:paraId="198462B3" w14:textId="06CB2B39" w:rsidR="00D2764D" w:rsidRDefault="00D2764D" w:rsidP="002F1247">
      <w:pPr>
        <w:spacing w:line="480" w:lineRule="auto"/>
        <w:ind w:firstLine="720"/>
        <w:contextualSpacing/>
        <w:rPr>
          <w:rFonts w:ascii="Times New Roman" w:hAnsi="Times New Roman" w:cs="Times New Roman"/>
          <w:sz w:val="24"/>
          <w:szCs w:val="24"/>
        </w:rPr>
      </w:pPr>
    </w:p>
    <w:p w14:paraId="3B45D40B" w14:textId="00E47587" w:rsidR="00D2764D" w:rsidRDefault="00D2764D" w:rsidP="002F1247">
      <w:pPr>
        <w:spacing w:line="480" w:lineRule="auto"/>
        <w:ind w:firstLine="720"/>
        <w:contextualSpacing/>
        <w:rPr>
          <w:rFonts w:ascii="Times New Roman" w:hAnsi="Times New Roman" w:cs="Times New Roman"/>
          <w:sz w:val="24"/>
          <w:szCs w:val="24"/>
        </w:rPr>
      </w:pPr>
    </w:p>
    <w:p w14:paraId="7A1CCBB3" w14:textId="77777777" w:rsidR="00ED2879" w:rsidRDefault="00ED2879" w:rsidP="00D2764D">
      <w:pPr>
        <w:spacing w:line="480" w:lineRule="auto"/>
        <w:ind w:firstLine="720"/>
        <w:contextualSpacing/>
        <w:jc w:val="center"/>
        <w:rPr>
          <w:rFonts w:ascii="Times New Roman" w:hAnsi="Times New Roman" w:cs="Times New Roman"/>
          <w:b/>
          <w:sz w:val="24"/>
          <w:szCs w:val="24"/>
        </w:rPr>
      </w:pPr>
    </w:p>
    <w:p w14:paraId="0E727975" w14:textId="77777777" w:rsidR="00ED2879" w:rsidRDefault="00ED2879" w:rsidP="00D2764D">
      <w:pPr>
        <w:spacing w:line="480" w:lineRule="auto"/>
        <w:ind w:firstLine="720"/>
        <w:contextualSpacing/>
        <w:jc w:val="center"/>
        <w:rPr>
          <w:rFonts w:ascii="Times New Roman" w:hAnsi="Times New Roman" w:cs="Times New Roman"/>
          <w:b/>
          <w:sz w:val="24"/>
          <w:szCs w:val="24"/>
        </w:rPr>
      </w:pPr>
    </w:p>
    <w:p w14:paraId="3E64297B" w14:textId="77777777" w:rsidR="00ED2879" w:rsidRDefault="00ED2879" w:rsidP="00D2764D">
      <w:pPr>
        <w:spacing w:line="480" w:lineRule="auto"/>
        <w:ind w:firstLine="720"/>
        <w:contextualSpacing/>
        <w:jc w:val="center"/>
        <w:rPr>
          <w:rFonts w:ascii="Times New Roman" w:hAnsi="Times New Roman" w:cs="Times New Roman"/>
          <w:b/>
          <w:sz w:val="24"/>
          <w:szCs w:val="24"/>
        </w:rPr>
      </w:pPr>
    </w:p>
    <w:p w14:paraId="73C1336B" w14:textId="77777777" w:rsidR="00ED2879" w:rsidRDefault="00ED2879" w:rsidP="00D2764D">
      <w:pPr>
        <w:spacing w:line="480" w:lineRule="auto"/>
        <w:ind w:firstLine="720"/>
        <w:contextualSpacing/>
        <w:jc w:val="center"/>
        <w:rPr>
          <w:rFonts w:ascii="Times New Roman" w:hAnsi="Times New Roman" w:cs="Times New Roman"/>
          <w:b/>
          <w:sz w:val="24"/>
          <w:szCs w:val="24"/>
        </w:rPr>
      </w:pPr>
    </w:p>
    <w:p w14:paraId="322B0CD4" w14:textId="77777777" w:rsidR="00ED2879" w:rsidRDefault="00ED2879" w:rsidP="00D2764D">
      <w:pPr>
        <w:spacing w:line="480" w:lineRule="auto"/>
        <w:ind w:firstLine="720"/>
        <w:contextualSpacing/>
        <w:jc w:val="center"/>
        <w:rPr>
          <w:rFonts w:ascii="Times New Roman" w:hAnsi="Times New Roman" w:cs="Times New Roman"/>
          <w:b/>
          <w:sz w:val="24"/>
          <w:szCs w:val="24"/>
        </w:rPr>
      </w:pPr>
    </w:p>
    <w:p w14:paraId="4510E182" w14:textId="77777777" w:rsidR="00ED2879" w:rsidRDefault="00ED2879" w:rsidP="00D2764D">
      <w:pPr>
        <w:spacing w:line="480" w:lineRule="auto"/>
        <w:ind w:firstLine="720"/>
        <w:contextualSpacing/>
        <w:jc w:val="center"/>
        <w:rPr>
          <w:rFonts w:ascii="Times New Roman" w:hAnsi="Times New Roman" w:cs="Times New Roman"/>
          <w:b/>
          <w:sz w:val="24"/>
          <w:szCs w:val="24"/>
        </w:rPr>
      </w:pPr>
    </w:p>
    <w:p w14:paraId="30D874B1" w14:textId="77777777" w:rsidR="00ED2879" w:rsidRDefault="00ED2879" w:rsidP="00D2764D">
      <w:pPr>
        <w:spacing w:line="480" w:lineRule="auto"/>
        <w:ind w:firstLine="720"/>
        <w:contextualSpacing/>
        <w:jc w:val="center"/>
        <w:rPr>
          <w:rFonts w:ascii="Times New Roman" w:hAnsi="Times New Roman" w:cs="Times New Roman"/>
          <w:b/>
          <w:sz w:val="24"/>
          <w:szCs w:val="24"/>
        </w:rPr>
      </w:pPr>
    </w:p>
    <w:p w14:paraId="6DACDA8E" w14:textId="77777777" w:rsidR="00ED2879" w:rsidRDefault="00ED2879" w:rsidP="00D2764D">
      <w:pPr>
        <w:spacing w:line="480" w:lineRule="auto"/>
        <w:ind w:firstLine="720"/>
        <w:contextualSpacing/>
        <w:jc w:val="center"/>
        <w:rPr>
          <w:rFonts w:ascii="Times New Roman" w:hAnsi="Times New Roman" w:cs="Times New Roman"/>
          <w:b/>
          <w:sz w:val="24"/>
          <w:szCs w:val="24"/>
        </w:rPr>
      </w:pPr>
    </w:p>
    <w:p w14:paraId="10EF0A48" w14:textId="77777777" w:rsidR="00ED2879" w:rsidRDefault="00ED2879" w:rsidP="00D2764D">
      <w:pPr>
        <w:spacing w:line="480" w:lineRule="auto"/>
        <w:ind w:firstLine="720"/>
        <w:contextualSpacing/>
        <w:jc w:val="center"/>
        <w:rPr>
          <w:rFonts w:ascii="Times New Roman" w:hAnsi="Times New Roman" w:cs="Times New Roman"/>
          <w:b/>
          <w:sz w:val="24"/>
          <w:szCs w:val="24"/>
        </w:rPr>
      </w:pPr>
    </w:p>
    <w:p w14:paraId="5412CFB6" w14:textId="63BE271A" w:rsidR="00EB7FC3" w:rsidRPr="00D2764D" w:rsidRDefault="00587FF2" w:rsidP="00D2764D">
      <w:pPr>
        <w:spacing w:line="480" w:lineRule="auto"/>
        <w:ind w:firstLine="720"/>
        <w:contextualSpacing/>
        <w:jc w:val="center"/>
        <w:rPr>
          <w:rFonts w:ascii="Times New Roman" w:hAnsi="Times New Roman" w:cs="Times New Roman"/>
          <w:b/>
          <w:sz w:val="24"/>
          <w:szCs w:val="24"/>
        </w:rPr>
      </w:pPr>
      <w:r w:rsidRPr="00D2764D">
        <w:rPr>
          <w:rFonts w:ascii="Times New Roman" w:hAnsi="Times New Roman" w:cs="Times New Roman"/>
          <w:b/>
          <w:sz w:val="24"/>
          <w:szCs w:val="24"/>
        </w:rPr>
        <w:lastRenderedPageBreak/>
        <w:t>References:</w:t>
      </w:r>
    </w:p>
    <w:p w14:paraId="6BB5A0DB" w14:textId="4CCEDD9D" w:rsidR="00250B2E" w:rsidRPr="00250B2E" w:rsidRDefault="00EB7FC3" w:rsidP="00250B2E">
      <w:pPr>
        <w:pStyle w:val="EndNoteBibliography"/>
        <w:spacing w:after="0"/>
        <w:ind w:left="720" w:hanging="720"/>
      </w:pPr>
      <w:r w:rsidRPr="00D2764D">
        <w:rPr>
          <w:rFonts w:ascii="Times New Roman" w:hAnsi="Times New Roman" w:cs="Times New Roman"/>
          <w:sz w:val="24"/>
          <w:szCs w:val="24"/>
        </w:rPr>
        <w:fldChar w:fldCharType="begin"/>
      </w:r>
      <w:r w:rsidRPr="00D2764D">
        <w:rPr>
          <w:rFonts w:ascii="Times New Roman" w:hAnsi="Times New Roman" w:cs="Times New Roman"/>
          <w:sz w:val="24"/>
          <w:szCs w:val="24"/>
        </w:rPr>
        <w:instrText xml:space="preserve"> ADDIN EN.REFLIST </w:instrText>
      </w:r>
      <w:r w:rsidRPr="00D2764D">
        <w:rPr>
          <w:rFonts w:ascii="Times New Roman" w:hAnsi="Times New Roman" w:cs="Times New Roman"/>
          <w:sz w:val="24"/>
          <w:szCs w:val="24"/>
        </w:rPr>
        <w:fldChar w:fldCharType="separate"/>
      </w:r>
      <w:bookmarkStart w:id="4" w:name="_ENREF_1"/>
      <w:r w:rsidR="00250B2E" w:rsidRPr="00250B2E">
        <w:t>1.</w:t>
      </w:r>
      <w:r w:rsidR="00250B2E" w:rsidRPr="00250B2E">
        <w:tab/>
        <w:t xml:space="preserve">Prevention CfDCa. Today's HIV/AIDS Epidemic. </w:t>
      </w:r>
      <w:r w:rsidR="00250B2E" w:rsidRPr="00250B2E">
        <w:rPr>
          <w:i/>
        </w:rPr>
        <w:t>Fact Sheet</w:t>
      </w:r>
      <w:r w:rsidR="00250B2E" w:rsidRPr="00250B2E">
        <w:t xml:space="preserve"> [Fact Sheet]. 2016; Fact Sheet discussing incidence and prevalence trends. Available at: </w:t>
      </w:r>
      <w:hyperlink r:id="rId9" w:history="1">
        <w:r w:rsidR="00250B2E" w:rsidRPr="00250B2E">
          <w:rPr>
            <w:rStyle w:val="Hyperlink"/>
          </w:rPr>
          <w:t>https://www.cdc.gov/nchhstp/newsroom/docs/factsheets/todaysepidemic-508.pdf</w:t>
        </w:r>
      </w:hyperlink>
      <w:r w:rsidR="00250B2E" w:rsidRPr="00250B2E">
        <w:t>. Accessed 3/1/18, 2018.</w:t>
      </w:r>
      <w:bookmarkEnd w:id="4"/>
    </w:p>
    <w:p w14:paraId="61CBBEEB" w14:textId="77777777" w:rsidR="00D900A5" w:rsidRDefault="00250B2E" w:rsidP="00250B2E">
      <w:pPr>
        <w:pStyle w:val="EndNoteBibliography"/>
        <w:spacing w:after="0"/>
        <w:ind w:left="720" w:hanging="720"/>
      </w:pPr>
      <w:bookmarkStart w:id="5" w:name="_ENREF_2"/>
      <w:r w:rsidRPr="00250B2E">
        <w:t>2.</w:t>
      </w:r>
      <w:r w:rsidRPr="00250B2E">
        <w:tab/>
      </w:r>
      <w:r w:rsidR="00D900A5">
        <w:t>AUTHOR</w:t>
      </w:r>
      <w:bookmarkStart w:id="6" w:name="_ENREF_3"/>
      <w:bookmarkEnd w:id="5"/>
    </w:p>
    <w:p w14:paraId="16ED6617" w14:textId="7E24B8A0" w:rsidR="00250B2E" w:rsidRPr="00250B2E" w:rsidRDefault="00250B2E" w:rsidP="00250B2E">
      <w:pPr>
        <w:pStyle w:val="EndNoteBibliography"/>
        <w:spacing w:after="0"/>
        <w:ind w:left="720" w:hanging="720"/>
      </w:pPr>
      <w:r w:rsidRPr="00250B2E">
        <w:t>3.</w:t>
      </w:r>
      <w:r w:rsidRPr="00250B2E">
        <w:tab/>
        <w:t xml:space="preserve">Arnold M, Hsu L, Pipkin S, McFarland W, Rutherford GW. Race, place and AIDS: the role of socioeconomic context on racial disparities in treatment and survival in San Francisco. </w:t>
      </w:r>
      <w:r w:rsidRPr="00250B2E">
        <w:rPr>
          <w:i/>
        </w:rPr>
        <w:t xml:space="preserve">Soc Sci Med. </w:t>
      </w:r>
      <w:r w:rsidRPr="00250B2E">
        <w:t>2009;69(1):121-128.</w:t>
      </w:r>
      <w:bookmarkEnd w:id="6"/>
    </w:p>
    <w:p w14:paraId="6C17D87E" w14:textId="77777777" w:rsidR="00250B2E" w:rsidRPr="00250B2E" w:rsidRDefault="00250B2E" w:rsidP="00250B2E">
      <w:pPr>
        <w:pStyle w:val="EndNoteBibliography"/>
        <w:spacing w:after="0"/>
        <w:ind w:left="720" w:hanging="720"/>
      </w:pPr>
      <w:bookmarkStart w:id="7" w:name="_ENREF_4"/>
      <w:r w:rsidRPr="00250B2E">
        <w:t>4.</w:t>
      </w:r>
      <w:r w:rsidRPr="00250B2E">
        <w:tab/>
        <w:t xml:space="preserve">Cruess RL, Cruess SR, Boudreau JD, Snell L, Steinert Y. Reframing medical education to support professional identity formation. </w:t>
      </w:r>
      <w:r w:rsidRPr="00250B2E">
        <w:rPr>
          <w:i/>
        </w:rPr>
        <w:t xml:space="preserve">Academic medicine : journal of the Association of American Medical Colleges. </w:t>
      </w:r>
      <w:r w:rsidRPr="00250B2E">
        <w:t>2014;89(11):1446-1451.</w:t>
      </w:r>
      <w:bookmarkEnd w:id="7"/>
    </w:p>
    <w:p w14:paraId="4734D0FD" w14:textId="77777777" w:rsidR="00250B2E" w:rsidRPr="00250B2E" w:rsidRDefault="00250B2E" w:rsidP="00250B2E">
      <w:pPr>
        <w:pStyle w:val="EndNoteBibliography"/>
        <w:spacing w:after="0"/>
        <w:ind w:left="720" w:hanging="720"/>
      </w:pPr>
      <w:bookmarkStart w:id="8" w:name="_ENREF_5"/>
      <w:r w:rsidRPr="00250B2E">
        <w:t>5.</w:t>
      </w:r>
      <w:r w:rsidRPr="00250B2E">
        <w:tab/>
        <w:t xml:space="preserve">Wald HS. Professional identity (trans)formation in medical education: reflection, relationship, resilience. </w:t>
      </w:r>
      <w:r w:rsidRPr="00250B2E">
        <w:rPr>
          <w:i/>
        </w:rPr>
        <w:t xml:space="preserve">Academic medicine : journal of the Association of American Medical Colleges. </w:t>
      </w:r>
      <w:r w:rsidRPr="00250B2E">
        <w:t>2015;90(6):701-706.</w:t>
      </w:r>
      <w:bookmarkEnd w:id="8"/>
    </w:p>
    <w:p w14:paraId="1A071045" w14:textId="77777777" w:rsidR="00250B2E" w:rsidRPr="00250B2E" w:rsidRDefault="00250B2E" w:rsidP="00250B2E">
      <w:pPr>
        <w:pStyle w:val="EndNoteBibliography"/>
        <w:spacing w:after="0"/>
        <w:ind w:left="720" w:hanging="720"/>
      </w:pPr>
      <w:bookmarkStart w:id="9" w:name="_ENREF_6"/>
      <w:r w:rsidRPr="00250B2E">
        <w:t>6.</w:t>
      </w:r>
      <w:r w:rsidRPr="00250B2E">
        <w:tab/>
        <w:t xml:space="preserve">Brown LK, Schultz JR, Forsberg AD, King G, Kocik SM, Butler RB. Predictors of retention among HIV/hemophilia health care professionals. </w:t>
      </w:r>
      <w:r w:rsidRPr="00250B2E">
        <w:rPr>
          <w:i/>
        </w:rPr>
        <w:t xml:space="preserve">General hospital psychiatry. </w:t>
      </w:r>
      <w:r w:rsidRPr="00250B2E">
        <w:t>2002;24(1):48-54.</w:t>
      </w:r>
      <w:bookmarkEnd w:id="9"/>
    </w:p>
    <w:p w14:paraId="7903A25D" w14:textId="77777777" w:rsidR="00250B2E" w:rsidRPr="00250B2E" w:rsidRDefault="00250B2E" w:rsidP="00250B2E">
      <w:pPr>
        <w:pStyle w:val="EndNoteBibliography"/>
        <w:spacing w:after="0"/>
        <w:ind w:left="720" w:hanging="720"/>
      </w:pPr>
      <w:bookmarkStart w:id="10" w:name="_ENREF_7"/>
      <w:r w:rsidRPr="00250B2E">
        <w:t>7.</w:t>
      </w:r>
      <w:r w:rsidRPr="00250B2E">
        <w:tab/>
        <w:t xml:space="preserve">Jarvis-Selinger S, Pratt DD, Regehr G. Competency is not enough: integrating identity formation into the medical education discourse. </w:t>
      </w:r>
      <w:r w:rsidRPr="00250B2E">
        <w:rPr>
          <w:i/>
        </w:rPr>
        <w:t xml:space="preserve">Academic medicine : journal of the Association of American Medical Colleges. </w:t>
      </w:r>
      <w:r w:rsidRPr="00250B2E">
        <w:t>2012;87(9):1185-1190.</w:t>
      </w:r>
      <w:bookmarkEnd w:id="10"/>
    </w:p>
    <w:p w14:paraId="0FEC808E" w14:textId="77777777" w:rsidR="00250B2E" w:rsidRPr="00250B2E" w:rsidRDefault="00250B2E" w:rsidP="00250B2E">
      <w:pPr>
        <w:pStyle w:val="EndNoteBibliography"/>
        <w:spacing w:after="0"/>
        <w:ind w:left="720" w:hanging="720"/>
      </w:pPr>
      <w:bookmarkStart w:id="11" w:name="_ENREF_8"/>
      <w:r w:rsidRPr="00250B2E">
        <w:t>8.</w:t>
      </w:r>
      <w:r w:rsidRPr="00250B2E">
        <w:tab/>
        <w:t xml:space="preserve">Creswell JWP, Cheryl, N. . </w:t>
      </w:r>
      <w:r w:rsidRPr="00250B2E">
        <w:rPr>
          <w:i/>
        </w:rPr>
        <w:t>Qualitative Inquiry &amp; Research Design: Choosing among five approaches.</w:t>
      </w:r>
      <w:r w:rsidRPr="00250B2E">
        <w:t xml:space="preserve"> Thousand Oaks, CA: Sage Publications; 2018.</w:t>
      </w:r>
      <w:bookmarkEnd w:id="11"/>
    </w:p>
    <w:p w14:paraId="1D63E047" w14:textId="77777777" w:rsidR="00250B2E" w:rsidRPr="00250B2E" w:rsidRDefault="00250B2E" w:rsidP="00250B2E">
      <w:pPr>
        <w:pStyle w:val="EndNoteBibliography"/>
        <w:spacing w:after="0"/>
        <w:ind w:left="720" w:hanging="720"/>
      </w:pPr>
      <w:bookmarkStart w:id="12" w:name="_ENREF_9"/>
      <w:r w:rsidRPr="00250B2E">
        <w:t>9.</w:t>
      </w:r>
      <w:r w:rsidRPr="00250B2E">
        <w:tab/>
        <w:t xml:space="preserve">Patton MQ. </w:t>
      </w:r>
      <w:r w:rsidRPr="00250B2E">
        <w:rPr>
          <w:i/>
        </w:rPr>
        <w:t>Qualitative Research &amp; Evaluation methods.</w:t>
      </w:r>
      <w:r w:rsidRPr="00250B2E">
        <w:t xml:space="preserve"> 4th ed. Thousand Oaks, CA: Sage Publications; 2015.</w:t>
      </w:r>
      <w:bookmarkEnd w:id="12"/>
    </w:p>
    <w:p w14:paraId="63BD6C40" w14:textId="77777777" w:rsidR="00250B2E" w:rsidRPr="00250B2E" w:rsidRDefault="00250B2E" w:rsidP="00250B2E">
      <w:pPr>
        <w:pStyle w:val="EndNoteBibliography"/>
        <w:spacing w:after="0"/>
        <w:ind w:left="720" w:hanging="720"/>
      </w:pPr>
      <w:bookmarkStart w:id="13" w:name="_ENREF_10"/>
      <w:r w:rsidRPr="00250B2E">
        <w:t>10.</w:t>
      </w:r>
      <w:r w:rsidRPr="00250B2E">
        <w:tab/>
        <w:t xml:space="preserve">Kitto SCC, Janice; Grbich, C. . Quality in Qualitative Research: Criteria for authors and assessors in the submission and assessment of qualitative research articles for the Medical Journal of Australia. </w:t>
      </w:r>
      <w:r w:rsidRPr="00250B2E">
        <w:rPr>
          <w:i/>
        </w:rPr>
        <w:t xml:space="preserve">Medical Journal of Australia. </w:t>
      </w:r>
      <w:r w:rsidRPr="00250B2E">
        <w:t>2008;188(4):243-246.</w:t>
      </w:r>
      <w:bookmarkEnd w:id="13"/>
    </w:p>
    <w:p w14:paraId="1CE11FF7" w14:textId="13044D0D" w:rsidR="00250B2E" w:rsidRPr="00250B2E" w:rsidRDefault="00250B2E" w:rsidP="00250B2E">
      <w:pPr>
        <w:pStyle w:val="EndNoteBibliography"/>
        <w:spacing w:after="0"/>
        <w:ind w:left="720" w:hanging="720"/>
      </w:pPr>
      <w:bookmarkStart w:id="14" w:name="_ENREF_11"/>
      <w:r w:rsidRPr="00250B2E">
        <w:t>11.</w:t>
      </w:r>
      <w:r w:rsidRPr="00250B2E">
        <w:tab/>
      </w:r>
      <w:bookmarkEnd w:id="14"/>
      <w:r w:rsidR="00D900A5">
        <w:t>AUTHOR</w:t>
      </w:r>
    </w:p>
    <w:p w14:paraId="60B8C07E" w14:textId="77777777" w:rsidR="00250B2E" w:rsidRPr="00250B2E" w:rsidRDefault="00250B2E" w:rsidP="00250B2E">
      <w:pPr>
        <w:pStyle w:val="EndNoteBibliography"/>
        <w:spacing w:after="0"/>
        <w:ind w:left="720" w:hanging="720"/>
      </w:pPr>
      <w:bookmarkStart w:id="15" w:name="_ENREF_12"/>
      <w:r w:rsidRPr="00250B2E">
        <w:t>12.</w:t>
      </w:r>
      <w:r w:rsidRPr="00250B2E">
        <w:tab/>
        <w:t xml:space="preserve">Holden M, Buck E, Clark M, Szauter K, Trumble J. </w:t>
      </w:r>
      <w:r w:rsidRPr="00250B2E">
        <w:rPr>
          <w:i/>
        </w:rPr>
        <w:t>Professional Identity Formation in Medical Education: The Convergence of Multiple Domains.</w:t>
      </w:r>
      <w:r w:rsidRPr="00250B2E">
        <w:t xml:space="preserve"> Vol 242012.</w:t>
      </w:r>
      <w:bookmarkEnd w:id="15"/>
    </w:p>
    <w:p w14:paraId="425306AC" w14:textId="77777777" w:rsidR="00250B2E" w:rsidRPr="00250B2E" w:rsidRDefault="00250B2E" w:rsidP="00250B2E">
      <w:pPr>
        <w:pStyle w:val="EndNoteBibliography"/>
        <w:spacing w:after="0"/>
        <w:ind w:left="720" w:hanging="720"/>
      </w:pPr>
      <w:bookmarkStart w:id="16" w:name="_ENREF_13"/>
      <w:r w:rsidRPr="00250B2E">
        <w:t>13.</w:t>
      </w:r>
      <w:r w:rsidRPr="00250B2E">
        <w:tab/>
        <w:t xml:space="preserve">Bandura A. </w:t>
      </w:r>
      <w:r w:rsidRPr="00250B2E">
        <w:rPr>
          <w:i/>
        </w:rPr>
        <w:t>Self-efficacy : the exercise of control.</w:t>
      </w:r>
      <w:r w:rsidRPr="00250B2E">
        <w:t xml:space="preserve"> 1997.</w:t>
      </w:r>
      <w:bookmarkEnd w:id="16"/>
    </w:p>
    <w:p w14:paraId="70E91FD3" w14:textId="77777777" w:rsidR="00250B2E" w:rsidRPr="00250B2E" w:rsidRDefault="00250B2E" w:rsidP="00250B2E">
      <w:pPr>
        <w:pStyle w:val="EndNoteBibliography"/>
        <w:spacing w:after="0"/>
        <w:ind w:left="720" w:hanging="720"/>
      </w:pPr>
      <w:bookmarkStart w:id="17" w:name="_ENREF_14"/>
      <w:r w:rsidRPr="00250B2E">
        <w:t>14.</w:t>
      </w:r>
      <w:r w:rsidRPr="00250B2E">
        <w:tab/>
        <w:t xml:space="preserve">Bodenheimer T, Sinsky C. From Triple to Quadruple Aim: Care of the Patient Requires Care of the Provider. </w:t>
      </w:r>
      <w:r w:rsidRPr="00250B2E">
        <w:rPr>
          <w:i/>
        </w:rPr>
        <w:t xml:space="preserve">The Annals of Family Medicine. </w:t>
      </w:r>
      <w:r w:rsidRPr="00250B2E">
        <w:t>2014;12(6):573-576.</w:t>
      </w:r>
      <w:bookmarkEnd w:id="17"/>
    </w:p>
    <w:p w14:paraId="5C952A70" w14:textId="77777777" w:rsidR="00ED2879" w:rsidRDefault="00250B2E" w:rsidP="00ED2879">
      <w:pPr>
        <w:pStyle w:val="EndNoteBibliography"/>
        <w:spacing w:after="0"/>
        <w:ind w:left="720" w:hanging="720"/>
      </w:pPr>
      <w:bookmarkStart w:id="18" w:name="_ENREF_15"/>
      <w:r w:rsidRPr="00250B2E">
        <w:t>15.</w:t>
      </w:r>
      <w:r w:rsidRPr="00250B2E">
        <w:tab/>
        <w:t>Policy TWHOoNA. NATIONAL HIV/AIDS STRATEGY FOR THE UNITED STATES. 2010.</w:t>
      </w:r>
      <w:bookmarkStart w:id="19" w:name="_ENREF_16"/>
      <w:bookmarkEnd w:id="18"/>
    </w:p>
    <w:p w14:paraId="741D7343" w14:textId="0A7FEC91" w:rsidR="00250B2E" w:rsidRPr="00250B2E" w:rsidRDefault="00250B2E" w:rsidP="00ED2879">
      <w:pPr>
        <w:pStyle w:val="EndNoteBibliography"/>
        <w:spacing w:after="0"/>
        <w:ind w:left="720" w:hanging="720"/>
      </w:pPr>
      <w:r w:rsidRPr="00250B2E">
        <w:t>16.</w:t>
      </w:r>
      <w:r w:rsidRPr="00250B2E">
        <w:tab/>
        <w:t>Policy TWHOoNA. NATIONAL HIV/AIDS STRATEGY for the UNITED STATES: 2016 Progress Report. 2016.</w:t>
      </w:r>
      <w:bookmarkEnd w:id="19"/>
    </w:p>
    <w:p w14:paraId="11142938" w14:textId="5B51F8A3" w:rsidR="00250B2E" w:rsidRPr="00250B2E" w:rsidRDefault="00250B2E" w:rsidP="00250B2E">
      <w:pPr>
        <w:pStyle w:val="EndNoteBibliography"/>
        <w:ind w:left="720" w:hanging="720"/>
      </w:pPr>
      <w:bookmarkStart w:id="20" w:name="_ENREF_17"/>
      <w:r w:rsidRPr="00250B2E">
        <w:t>17.</w:t>
      </w:r>
      <w:r w:rsidRPr="00250B2E">
        <w:tab/>
        <w:t>Carmichael JK DD, Feinberg J, Gallant JE, Hoffman-Terry ML, Lee SD, … Squires KE. Averting a crisis in HIV care: a joint statement of the American Academy of HIV Medicine (AAHIVM) and the HIV Medicine Association (HIVMA) on the HIV medical workforce. 2009.</w:t>
      </w:r>
      <w:bookmarkEnd w:id="20"/>
    </w:p>
    <w:p w14:paraId="0EFA3E51" w14:textId="1133F394" w:rsidR="00EB7FC3" w:rsidRDefault="00EB7FC3" w:rsidP="00F45B1B">
      <w:pPr>
        <w:pStyle w:val="CommentText"/>
        <w:rPr>
          <w:rFonts w:ascii="Times New Roman" w:hAnsi="Times New Roman" w:cs="Times New Roman"/>
          <w:sz w:val="24"/>
          <w:szCs w:val="24"/>
        </w:rPr>
      </w:pPr>
      <w:r w:rsidRPr="00D2764D">
        <w:rPr>
          <w:rFonts w:ascii="Times New Roman" w:hAnsi="Times New Roman" w:cs="Times New Roman"/>
          <w:sz w:val="24"/>
          <w:szCs w:val="24"/>
        </w:rPr>
        <w:fldChar w:fldCharType="end"/>
      </w:r>
    </w:p>
    <w:p w14:paraId="42AD38D1" w14:textId="4A238650" w:rsidR="003B2D3B" w:rsidRDefault="003B2D3B" w:rsidP="00F45B1B">
      <w:pPr>
        <w:pStyle w:val="CommentText"/>
        <w:rPr>
          <w:rFonts w:ascii="Times New Roman" w:hAnsi="Times New Roman" w:cs="Times New Roman"/>
          <w:sz w:val="24"/>
          <w:szCs w:val="24"/>
        </w:rPr>
      </w:pPr>
    </w:p>
    <w:p w14:paraId="4FE492EA" w14:textId="6C856550" w:rsidR="00D900A5" w:rsidRDefault="00D900A5" w:rsidP="00F45B1B">
      <w:pPr>
        <w:pStyle w:val="CommentText"/>
        <w:rPr>
          <w:rFonts w:ascii="Times New Roman" w:hAnsi="Times New Roman" w:cs="Times New Roman"/>
          <w:sz w:val="24"/>
          <w:szCs w:val="24"/>
        </w:rPr>
      </w:pPr>
    </w:p>
    <w:p w14:paraId="548C9DA1" w14:textId="77777777" w:rsidR="00D900A5" w:rsidRDefault="00D900A5" w:rsidP="00F45B1B">
      <w:pPr>
        <w:pStyle w:val="CommentText"/>
        <w:rPr>
          <w:rFonts w:ascii="Times New Roman" w:hAnsi="Times New Roman" w:cs="Times New Roman"/>
          <w:sz w:val="24"/>
          <w:szCs w:val="24"/>
        </w:rPr>
      </w:pPr>
    </w:p>
    <w:p w14:paraId="0786116A" w14:textId="77777777" w:rsidR="003B2D3B" w:rsidRPr="003B2D3B" w:rsidRDefault="003B2D3B" w:rsidP="003B2D3B">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imes New Roman" w:hAnsi="Times New Roman" w:cs="Times New Roman"/>
          <w:b/>
          <w:sz w:val="24"/>
          <w:szCs w:val="24"/>
        </w:rPr>
      </w:pPr>
      <w:r w:rsidRPr="003B2D3B">
        <w:rPr>
          <w:rFonts w:ascii="Times New Roman" w:hAnsi="Times New Roman" w:cs="Times New Roman"/>
          <w:b/>
          <w:sz w:val="24"/>
          <w:szCs w:val="24"/>
        </w:rPr>
        <w:lastRenderedPageBreak/>
        <w:t xml:space="preserve">Professional Identity Formation in HIV Care: Lessons for Practice </w:t>
      </w:r>
    </w:p>
    <w:p w14:paraId="471B1158" w14:textId="77777777" w:rsidR="003B2D3B" w:rsidRPr="003B2D3B" w:rsidRDefault="003B2D3B" w:rsidP="003B2D3B">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rPr>
      </w:pPr>
      <w:r w:rsidRPr="003B2D3B">
        <w:rPr>
          <w:rFonts w:ascii="Times New Roman" w:hAnsi="Times New Roman" w:cs="Times New Roman"/>
          <w:sz w:val="24"/>
          <w:szCs w:val="24"/>
        </w:rPr>
        <w:t>Participation in a longitudinal, mentor-based training program was a key factor in the initiation or further enhancement of scholars’ professional identity as an HIV caregiver, with critical gains in self-efficacy to prompt the use of new skills.</w:t>
      </w:r>
    </w:p>
    <w:p w14:paraId="74753D79" w14:textId="77777777" w:rsidR="003B2D3B" w:rsidRPr="003B2D3B" w:rsidRDefault="003B2D3B" w:rsidP="003B2D3B">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rPr>
      </w:pPr>
      <w:r w:rsidRPr="003B2D3B">
        <w:rPr>
          <w:rFonts w:ascii="Times New Roman" w:hAnsi="Times New Roman" w:cs="Times New Roman"/>
          <w:sz w:val="24"/>
          <w:szCs w:val="24"/>
        </w:rPr>
        <w:t>Networking opportunities further enhanced scholar capacity, allowing for exchange of resources and for scholars to transform from early practitioners to confident clinicians, care managers, and educators.</w:t>
      </w:r>
    </w:p>
    <w:p w14:paraId="51F71A99" w14:textId="2B594778" w:rsidR="003B2D3B" w:rsidRPr="00D2764D" w:rsidRDefault="003B2D3B" w:rsidP="005C3996">
      <w:pPr>
        <w:pStyle w:val="CommentText"/>
        <w:spacing w:line="480" w:lineRule="auto"/>
        <w:rPr>
          <w:rFonts w:ascii="Times New Roman" w:hAnsi="Times New Roman" w:cs="Times New Roman"/>
          <w:sz w:val="24"/>
          <w:szCs w:val="24"/>
        </w:rPr>
      </w:pPr>
      <w:r w:rsidRPr="003B2D3B">
        <w:rPr>
          <w:rFonts w:ascii="Times New Roman" w:hAnsi="Times New Roman" w:cs="Times New Roman"/>
          <w:sz w:val="24"/>
          <w:szCs w:val="24"/>
        </w:rPr>
        <w:t>Our findings support the literature that emphasizes the importance of relationships; future programs should consider the value of mentorship and networking as primary strategies to form relationships that enhance capacity and build professional identity.</w:t>
      </w:r>
    </w:p>
    <w:sectPr w:rsidR="003B2D3B" w:rsidRPr="00D2764D" w:rsidSect="00EE4D95">
      <w:headerReference w:type="default" r:id="rId10"/>
      <w:footerReference w:type="default" r:id="rId11"/>
      <w:pgSz w:w="12240" w:h="15840"/>
      <w:pgMar w:top="1440" w:right="1440" w:bottom="1440" w:left="1440" w:header="0" w:footer="720" w:gutter="0"/>
      <w:lnNumType w:countBy="1" w:restart="continuous"/>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9D1F7" w14:textId="77777777" w:rsidR="00B84AFB" w:rsidRDefault="00B84AFB" w:rsidP="00527D68">
      <w:pPr>
        <w:spacing w:after="0" w:line="240" w:lineRule="auto"/>
      </w:pPr>
      <w:r>
        <w:separator/>
      </w:r>
    </w:p>
  </w:endnote>
  <w:endnote w:type="continuationSeparator" w:id="0">
    <w:p w14:paraId="1B3D5A34" w14:textId="77777777" w:rsidR="00B84AFB" w:rsidRDefault="00B84AFB" w:rsidP="0052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404366"/>
      <w:docPartObj>
        <w:docPartGallery w:val="Page Numbers (Bottom of Page)"/>
        <w:docPartUnique/>
      </w:docPartObj>
    </w:sdtPr>
    <w:sdtEndPr>
      <w:rPr>
        <w:noProof/>
      </w:rPr>
    </w:sdtEndPr>
    <w:sdtContent>
      <w:p w14:paraId="2CCEAF80" w14:textId="6C363BDD" w:rsidR="007C2FE5" w:rsidRDefault="007C2FE5">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5029A738" w14:textId="77777777" w:rsidR="007C2FE5" w:rsidRDefault="007C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A09F9" w14:textId="77777777" w:rsidR="00B84AFB" w:rsidRDefault="00B84AFB" w:rsidP="00527D68">
      <w:pPr>
        <w:spacing w:after="0" w:line="240" w:lineRule="auto"/>
      </w:pPr>
      <w:r>
        <w:separator/>
      </w:r>
    </w:p>
  </w:footnote>
  <w:footnote w:type="continuationSeparator" w:id="0">
    <w:p w14:paraId="76E9D934" w14:textId="77777777" w:rsidR="00B84AFB" w:rsidRDefault="00B84AFB" w:rsidP="0052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00964"/>
      <w:docPartObj>
        <w:docPartGallery w:val="Page Numbers (Top of Page)"/>
        <w:docPartUnique/>
      </w:docPartObj>
    </w:sdtPr>
    <w:sdtEndPr>
      <w:rPr>
        <w:noProof/>
      </w:rPr>
    </w:sdtEndPr>
    <w:sdtContent>
      <w:p w14:paraId="2670E758" w14:textId="2F8424C6" w:rsidR="007C2FE5" w:rsidRDefault="007C2F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4BA79A" w14:textId="77777777" w:rsidR="007C2FE5" w:rsidRDefault="007C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5F4"/>
    <w:multiLevelType w:val="hybridMultilevel"/>
    <w:tmpl w:val="6D28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860CA"/>
    <w:multiLevelType w:val="multilevel"/>
    <w:tmpl w:val="C4269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0E78EC"/>
    <w:multiLevelType w:val="multilevel"/>
    <w:tmpl w:val="87787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5D185C"/>
    <w:multiLevelType w:val="hybridMultilevel"/>
    <w:tmpl w:val="C902CAE8"/>
    <w:lvl w:ilvl="0" w:tplc="14F44126">
      <w:start w:val="1"/>
      <w:numFmt w:val="decimal"/>
      <w:lvlText w:val="%1."/>
      <w:lvlJc w:val="left"/>
      <w:pPr>
        <w:ind w:left="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413A25"/>
    <w:multiLevelType w:val="multilevel"/>
    <w:tmpl w:val="BC360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z5rez9n0pvfnewvr55evadt2azt5fs9vwe&quot;&gt;Clinician Scholars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FD6453"/>
    <w:rsid w:val="00001B3A"/>
    <w:rsid w:val="00014C86"/>
    <w:rsid w:val="000156E3"/>
    <w:rsid w:val="00015EFE"/>
    <w:rsid w:val="00032388"/>
    <w:rsid w:val="00033D7B"/>
    <w:rsid w:val="000364C5"/>
    <w:rsid w:val="000545D6"/>
    <w:rsid w:val="00055AAD"/>
    <w:rsid w:val="00055C61"/>
    <w:rsid w:val="000602E5"/>
    <w:rsid w:val="00064062"/>
    <w:rsid w:val="0006433F"/>
    <w:rsid w:val="000844EC"/>
    <w:rsid w:val="000852BC"/>
    <w:rsid w:val="000901B1"/>
    <w:rsid w:val="000A4151"/>
    <w:rsid w:val="000B2AEF"/>
    <w:rsid w:val="000C54C1"/>
    <w:rsid w:val="000D1B25"/>
    <w:rsid w:val="000D6604"/>
    <w:rsid w:val="000E0041"/>
    <w:rsid w:val="000E2C0B"/>
    <w:rsid w:val="000F7059"/>
    <w:rsid w:val="00101D75"/>
    <w:rsid w:val="00102B13"/>
    <w:rsid w:val="001031A5"/>
    <w:rsid w:val="0010761A"/>
    <w:rsid w:val="001121DC"/>
    <w:rsid w:val="00121F41"/>
    <w:rsid w:val="00121FBD"/>
    <w:rsid w:val="001245CC"/>
    <w:rsid w:val="00127BF0"/>
    <w:rsid w:val="001362E5"/>
    <w:rsid w:val="00137EDD"/>
    <w:rsid w:val="00140375"/>
    <w:rsid w:val="00151935"/>
    <w:rsid w:val="00171EDF"/>
    <w:rsid w:val="00190884"/>
    <w:rsid w:val="001A6597"/>
    <w:rsid w:val="001B77D4"/>
    <w:rsid w:val="001C00B5"/>
    <w:rsid w:val="001C2686"/>
    <w:rsid w:val="001C396D"/>
    <w:rsid w:val="001C4258"/>
    <w:rsid w:val="001E239F"/>
    <w:rsid w:val="001E6DE4"/>
    <w:rsid w:val="001F01B3"/>
    <w:rsid w:val="001F61E1"/>
    <w:rsid w:val="002254ED"/>
    <w:rsid w:val="00231153"/>
    <w:rsid w:val="0023240C"/>
    <w:rsid w:val="00236FBE"/>
    <w:rsid w:val="00241C17"/>
    <w:rsid w:val="0024759B"/>
    <w:rsid w:val="00250B2E"/>
    <w:rsid w:val="00254A0A"/>
    <w:rsid w:val="00256FE0"/>
    <w:rsid w:val="002836DC"/>
    <w:rsid w:val="00283EF2"/>
    <w:rsid w:val="00297308"/>
    <w:rsid w:val="002A2A62"/>
    <w:rsid w:val="002A3F9F"/>
    <w:rsid w:val="002C249E"/>
    <w:rsid w:val="002C3DDC"/>
    <w:rsid w:val="002D3CAD"/>
    <w:rsid w:val="002E601E"/>
    <w:rsid w:val="002F1247"/>
    <w:rsid w:val="002F40A2"/>
    <w:rsid w:val="002F6548"/>
    <w:rsid w:val="002F7FF1"/>
    <w:rsid w:val="00301F67"/>
    <w:rsid w:val="00343603"/>
    <w:rsid w:val="00343F37"/>
    <w:rsid w:val="00345326"/>
    <w:rsid w:val="00353CE9"/>
    <w:rsid w:val="003741D3"/>
    <w:rsid w:val="00374709"/>
    <w:rsid w:val="003840B6"/>
    <w:rsid w:val="0038469C"/>
    <w:rsid w:val="003973F4"/>
    <w:rsid w:val="003B2D3B"/>
    <w:rsid w:val="003C3269"/>
    <w:rsid w:val="003C468A"/>
    <w:rsid w:val="003D0970"/>
    <w:rsid w:val="003D1C45"/>
    <w:rsid w:val="003D3DCF"/>
    <w:rsid w:val="003F40DE"/>
    <w:rsid w:val="004103ED"/>
    <w:rsid w:val="00420CF2"/>
    <w:rsid w:val="004270EF"/>
    <w:rsid w:val="00432048"/>
    <w:rsid w:val="00434340"/>
    <w:rsid w:val="00437D21"/>
    <w:rsid w:val="00442F38"/>
    <w:rsid w:val="00452EE9"/>
    <w:rsid w:val="004569C9"/>
    <w:rsid w:val="004725FD"/>
    <w:rsid w:val="00481AF6"/>
    <w:rsid w:val="00483F0D"/>
    <w:rsid w:val="0048591F"/>
    <w:rsid w:val="0049114D"/>
    <w:rsid w:val="00491F58"/>
    <w:rsid w:val="00497280"/>
    <w:rsid w:val="004A0BEF"/>
    <w:rsid w:val="004A36C4"/>
    <w:rsid w:val="004C2E22"/>
    <w:rsid w:val="004D2EC4"/>
    <w:rsid w:val="004D7ACA"/>
    <w:rsid w:val="004E177B"/>
    <w:rsid w:val="004E6D5E"/>
    <w:rsid w:val="004E7EE0"/>
    <w:rsid w:val="004F6142"/>
    <w:rsid w:val="004F6267"/>
    <w:rsid w:val="005051E3"/>
    <w:rsid w:val="00510529"/>
    <w:rsid w:val="00526DB1"/>
    <w:rsid w:val="00526E3E"/>
    <w:rsid w:val="0052713D"/>
    <w:rsid w:val="00527D68"/>
    <w:rsid w:val="00532183"/>
    <w:rsid w:val="00554024"/>
    <w:rsid w:val="00563574"/>
    <w:rsid w:val="00570949"/>
    <w:rsid w:val="00572599"/>
    <w:rsid w:val="005740CA"/>
    <w:rsid w:val="005749A2"/>
    <w:rsid w:val="00587FF2"/>
    <w:rsid w:val="00592EF7"/>
    <w:rsid w:val="005A2532"/>
    <w:rsid w:val="005A6F77"/>
    <w:rsid w:val="005C3996"/>
    <w:rsid w:val="005D3574"/>
    <w:rsid w:val="005D3FDC"/>
    <w:rsid w:val="005D74C0"/>
    <w:rsid w:val="005E01F2"/>
    <w:rsid w:val="005F5022"/>
    <w:rsid w:val="005F76C1"/>
    <w:rsid w:val="005F7D75"/>
    <w:rsid w:val="006020E0"/>
    <w:rsid w:val="00605B97"/>
    <w:rsid w:val="0062251A"/>
    <w:rsid w:val="00633747"/>
    <w:rsid w:val="00634DBA"/>
    <w:rsid w:val="00641D64"/>
    <w:rsid w:val="0064204A"/>
    <w:rsid w:val="00642EDC"/>
    <w:rsid w:val="00650E5C"/>
    <w:rsid w:val="00663B5F"/>
    <w:rsid w:val="0066429D"/>
    <w:rsid w:val="00665C25"/>
    <w:rsid w:val="00683237"/>
    <w:rsid w:val="00683B8F"/>
    <w:rsid w:val="00692CBE"/>
    <w:rsid w:val="006A090D"/>
    <w:rsid w:val="006A3620"/>
    <w:rsid w:val="006A39CD"/>
    <w:rsid w:val="006C0742"/>
    <w:rsid w:val="006D5EA3"/>
    <w:rsid w:val="006D781D"/>
    <w:rsid w:val="006E62A7"/>
    <w:rsid w:val="006E7250"/>
    <w:rsid w:val="00702A65"/>
    <w:rsid w:val="00721F17"/>
    <w:rsid w:val="00722D34"/>
    <w:rsid w:val="00735203"/>
    <w:rsid w:val="00747BA0"/>
    <w:rsid w:val="00750943"/>
    <w:rsid w:val="00755152"/>
    <w:rsid w:val="0076123C"/>
    <w:rsid w:val="00764343"/>
    <w:rsid w:val="007738BA"/>
    <w:rsid w:val="00792651"/>
    <w:rsid w:val="007A471A"/>
    <w:rsid w:val="007B54A3"/>
    <w:rsid w:val="007C022E"/>
    <w:rsid w:val="007C2FE5"/>
    <w:rsid w:val="007D3DAD"/>
    <w:rsid w:val="007E1AEF"/>
    <w:rsid w:val="007F1D33"/>
    <w:rsid w:val="007F2624"/>
    <w:rsid w:val="00806ED9"/>
    <w:rsid w:val="00810DBA"/>
    <w:rsid w:val="008127EB"/>
    <w:rsid w:val="00816E0F"/>
    <w:rsid w:val="00824693"/>
    <w:rsid w:val="0082491E"/>
    <w:rsid w:val="00824BF5"/>
    <w:rsid w:val="0083241B"/>
    <w:rsid w:val="00842CBE"/>
    <w:rsid w:val="0085054F"/>
    <w:rsid w:val="00860E25"/>
    <w:rsid w:val="00870978"/>
    <w:rsid w:val="008756C1"/>
    <w:rsid w:val="00876DB1"/>
    <w:rsid w:val="008951A2"/>
    <w:rsid w:val="008962A7"/>
    <w:rsid w:val="008A1A27"/>
    <w:rsid w:val="008A2682"/>
    <w:rsid w:val="008A36CD"/>
    <w:rsid w:val="008A3C23"/>
    <w:rsid w:val="008A56BB"/>
    <w:rsid w:val="008B76F4"/>
    <w:rsid w:val="008D670A"/>
    <w:rsid w:val="008E34F5"/>
    <w:rsid w:val="008E74A0"/>
    <w:rsid w:val="008F6DB7"/>
    <w:rsid w:val="00905B83"/>
    <w:rsid w:val="00915D79"/>
    <w:rsid w:val="009261D2"/>
    <w:rsid w:val="009433C2"/>
    <w:rsid w:val="00961C68"/>
    <w:rsid w:val="00970F17"/>
    <w:rsid w:val="00977ABA"/>
    <w:rsid w:val="00986F7B"/>
    <w:rsid w:val="009965DA"/>
    <w:rsid w:val="009A1AAF"/>
    <w:rsid w:val="009A434B"/>
    <w:rsid w:val="009B12CA"/>
    <w:rsid w:val="009C0108"/>
    <w:rsid w:val="009C20F3"/>
    <w:rsid w:val="009D62EE"/>
    <w:rsid w:val="009F7904"/>
    <w:rsid w:val="009F7FA2"/>
    <w:rsid w:val="00A14152"/>
    <w:rsid w:val="00A227AB"/>
    <w:rsid w:val="00A37858"/>
    <w:rsid w:val="00A470DF"/>
    <w:rsid w:val="00A53463"/>
    <w:rsid w:val="00A561A4"/>
    <w:rsid w:val="00A637E1"/>
    <w:rsid w:val="00A66559"/>
    <w:rsid w:val="00A8492C"/>
    <w:rsid w:val="00AA02A4"/>
    <w:rsid w:val="00AB7CB8"/>
    <w:rsid w:val="00AC2293"/>
    <w:rsid w:val="00AC3D43"/>
    <w:rsid w:val="00AC57B1"/>
    <w:rsid w:val="00AD5098"/>
    <w:rsid w:val="00AE27B2"/>
    <w:rsid w:val="00AE2CE8"/>
    <w:rsid w:val="00AE384C"/>
    <w:rsid w:val="00AE40E2"/>
    <w:rsid w:val="00B14DFC"/>
    <w:rsid w:val="00B16008"/>
    <w:rsid w:val="00B432C9"/>
    <w:rsid w:val="00B47D3A"/>
    <w:rsid w:val="00B513AB"/>
    <w:rsid w:val="00B524DF"/>
    <w:rsid w:val="00B67B4E"/>
    <w:rsid w:val="00B72425"/>
    <w:rsid w:val="00B75AF3"/>
    <w:rsid w:val="00B844DF"/>
    <w:rsid w:val="00B84AFB"/>
    <w:rsid w:val="00B85472"/>
    <w:rsid w:val="00BB3082"/>
    <w:rsid w:val="00BB3CD2"/>
    <w:rsid w:val="00BB508B"/>
    <w:rsid w:val="00BC7795"/>
    <w:rsid w:val="00BC785E"/>
    <w:rsid w:val="00BE0F6C"/>
    <w:rsid w:val="00BE1328"/>
    <w:rsid w:val="00C05CD6"/>
    <w:rsid w:val="00C07AED"/>
    <w:rsid w:val="00C14E04"/>
    <w:rsid w:val="00C27C3C"/>
    <w:rsid w:val="00C30E5F"/>
    <w:rsid w:val="00C31741"/>
    <w:rsid w:val="00C31A60"/>
    <w:rsid w:val="00C37F92"/>
    <w:rsid w:val="00C41533"/>
    <w:rsid w:val="00C45E79"/>
    <w:rsid w:val="00C475F1"/>
    <w:rsid w:val="00C62DAE"/>
    <w:rsid w:val="00C64674"/>
    <w:rsid w:val="00C75D6B"/>
    <w:rsid w:val="00CA29FD"/>
    <w:rsid w:val="00CA70C9"/>
    <w:rsid w:val="00CB59A1"/>
    <w:rsid w:val="00CB6016"/>
    <w:rsid w:val="00CC03A2"/>
    <w:rsid w:val="00CC0E23"/>
    <w:rsid w:val="00CC4670"/>
    <w:rsid w:val="00CC64CE"/>
    <w:rsid w:val="00CD7940"/>
    <w:rsid w:val="00CF36A4"/>
    <w:rsid w:val="00CF37DA"/>
    <w:rsid w:val="00CF6291"/>
    <w:rsid w:val="00D073F9"/>
    <w:rsid w:val="00D10700"/>
    <w:rsid w:val="00D2136E"/>
    <w:rsid w:val="00D23B08"/>
    <w:rsid w:val="00D2615C"/>
    <w:rsid w:val="00D2764D"/>
    <w:rsid w:val="00D32461"/>
    <w:rsid w:val="00D47FD6"/>
    <w:rsid w:val="00D514AA"/>
    <w:rsid w:val="00D56081"/>
    <w:rsid w:val="00D60EA5"/>
    <w:rsid w:val="00D61149"/>
    <w:rsid w:val="00D6290D"/>
    <w:rsid w:val="00D72384"/>
    <w:rsid w:val="00D80C58"/>
    <w:rsid w:val="00D8332B"/>
    <w:rsid w:val="00D900A5"/>
    <w:rsid w:val="00D915CB"/>
    <w:rsid w:val="00DA2E57"/>
    <w:rsid w:val="00DB57C6"/>
    <w:rsid w:val="00DB7E9C"/>
    <w:rsid w:val="00DC2A74"/>
    <w:rsid w:val="00DC5E44"/>
    <w:rsid w:val="00DD66B3"/>
    <w:rsid w:val="00DE1E04"/>
    <w:rsid w:val="00DE6DC6"/>
    <w:rsid w:val="00DF20FF"/>
    <w:rsid w:val="00E12626"/>
    <w:rsid w:val="00E16E2D"/>
    <w:rsid w:val="00E215FA"/>
    <w:rsid w:val="00E33961"/>
    <w:rsid w:val="00E45344"/>
    <w:rsid w:val="00E47247"/>
    <w:rsid w:val="00E91859"/>
    <w:rsid w:val="00E9553C"/>
    <w:rsid w:val="00E95621"/>
    <w:rsid w:val="00EA5D6A"/>
    <w:rsid w:val="00EA5E8F"/>
    <w:rsid w:val="00EB13A7"/>
    <w:rsid w:val="00EB241F"/>
    <w:rsid w:val="00EB7FC3"/>
    <w:rsid w:val="00ED2879"/>
    <w:rsid w:val="00ED643F"/>
    <w:rsid w:val="00EE07E1"/>
    <w:rsid w:val="00EE35A7"/>
    <w:rsid w:val="00EE4D95"/>
    <w:rsid w:val="00EE6B75"/>
    <w:rsid w:val="00EF6547"/>
    <w:rsid w:val="00F061B9"/>
    <w:rsid w:val="00F07D5A"/>
    <w:rsid w:val="00F119F8"/>
    <w:rsid w:val="00F179F6"/>
    <w:rsid w:val="00F238DB"/>
    <w:rsid w:val="00F24375"/>
    <w:rsid w:val="00F24DA8"/>
    <w:rsid w:val="00F264C1"/>
    <w:rsid w:val="00F32676"/>
    <w:rsid w:val="00F36D48"/>
    <w:rsid w:val="00F425A8"/>
    <w:rsid w:val="00F45B1B"/>
    <w:rsid w:val="00F57815"/>
    <w:rsid w:val="00F65E3F"/>
    <w:rsid w:val="00F67C27"/>
    <w:rsid w:val="00F83BD4"/>
    <w:rsid w:val="00FA2090"/>
    <w:rsid w:val="00FA4618"/>
    <w:rsid w:val="00FC0411"/>
    <w:rsid w:val="00FC0F2A"/>
    <w:rsid w:val="00FD1F70"/>
    <w:rsid w:val="00FD41A3"/>
    <w:rsid w:val="00FD6453"/>
    <w:rsid w:val="00FE0C40"/>
    <w:rsid w:val="00FF45BF"/>
    <w:rsid w:val="00FF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46D45"/>
  <w15:docId w15:val="{7118BC4A-1F79-4B1B-B608-B81AF985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A6F77"/>
    <w:rPr>
      <w:sz w:val="16"/>
      <w:szCs w:val="16"/>
    </w:rPr>
  </w:style>
  <w:style w:type="paragraph" w:styleId="CommentText">
    <w:name w:val="annotation text"/>
    <w:basedOn w:val="Normal"/>
    <w:link w:val="CommentTextChar"/>
    <w:uiPriority w:val="99"/>
    <w:unhideWhenUsed/>
    <w:rsid w:val="005A6F77"/>
    <w:pPr>
      <w:spacing w:line="240" w:lineRule="auto"/>
    </w:pPr>
    <w:rPr>
      <w:sz w:val="20"/>
      <w:szCs w:val="20"/>
    </w:rPr>
  </w:style>
  <w:style w:type="character" w:customStyle="1" w:styleId="CommentTextChar">
    <w:name w:val="Comment Text Char"/>
    <w:basedOn w:val="DefaultParagraphFont"/>
    <w:link w:val="CommentText"/>
    <w:uiPriority w:val="99"/>
    <w:rsid w:val="005A6F77"/>
    <w:rPr>
      <w:sz w:val="20"/>
      <w:szCs w:val="20"/>
    </w:rPr>
  </w:style>
  <w:style w:type="paragraph" w:styleId="CommentSubject">
    <w:name w:val="annotation subject"/>
    <w:basedOn w:val="CommentText"/>
    <w:next w:val="CommentText"/>
    <w:link w:val="CommentSubjectChar"/>
    <w:uiPriority w:val="99"/>
    <w:semiHidden/>
    <w:unhideWhenUsed/>
    <w:rsid w:val="005A6F77"/>
    <w:rPr>
      <w:b/>
      <w:bCs/>
    </w:rPr>
  </w:style>
  <w:style w:type="character" w:customStyle="1" w:styleId="CommentSubjectChar">
    <w:name w:val="Comment Subject Char"/>
    <w:basedOn w:val="CommentTextChar"/>
    <w:link w:val="CommentSubject"/>
    <w:uiPriority w:val="99"/>
    <w:semiHidden/>
    <w:rsid w:val="005A6F77"/>
    <w:rPr>
      <w:b/>
      <w:bCs/>
      <w:sz w:val="20"/>
      <w:szCs w:val="20"/>
    </w:rPr>
  </w:style>
  <w:style w:type="paragraph" w:styleId="BalloonText">
    <w:name w:val="Balloon Text"/>
    <w:basedOn w:val="Normal"/>
    <w:link w:val="BalloonTextChar"/>
    <w:uiPriority w:val="99"/>
    <w:semiHidden/>
    <w:unhideWhenUsed/>
    <w:rsid w:val="005A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77"/>
    <w:rPr>
      <w:rFonts w:ascii="Segoe UI" w:hAnsi="Segoe UI" w:cs="Segoe UI"/>
      <w:sz w:val="18"/>
      <w:szCs w:val="18"/>
    </w:rPr>
  </w:style>
  <w:style w:type="character" w:customStyle="1" w:styleId="highlight">
    <w:name w:val="highlight"/>
    <w:basedOn w:val="DefaultParagraphFont"/>
    <w:rsid w:val="00055C61"/>
  </w:style>
  <w:style w:type="paragraph" w:styleId="Header">
    <w:name w:val="header"/>
    <w:basedOn w:val="Normal"/>
    <w:link w:val="HeaderChar"/>
    <w:uiPriority w:val="99"/>
    <w:unhideWhenUsed/>
    <w:rsid w:val="00527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D68"/>
  </w:style>
  <w:style w:type="paragraph" w:styleId="Footer">
    <w:name w:val="footer"/>
    <w:basedOn w:val="Normal"/>
    <w:link w:val="FooterChar"/>
    <w:uiPriority w:val="99"/>
    <w:unhideWhenUsed/>
    <w:rsid w:val="00527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D68"/>
  </w:style>
  <w:style w:type="paragraph" w:styleId="Revision">
    <w:name w:val="Revision"/>
    <w:hidden/>
    <w:uiPriority w:val="99"/>
    <w:semiHidden/>
    <w:rsid w:val="00EA5E8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Paragraph">
    <w:name w:val="List Paragraph"/>
    <w:basedOn w:val="Normal"/>
    <w:uiPriority w:val="34"/>
    <w:qFormat/>
    <w:rsid w:val="00B432C9"/>
    <w:pPr>
      <w:ind w:left="720"/>
      <w:contextualSpacing/>
    </w:pPr>
  </w:style>
  <w:style w:type="character" w:styleId="Hyperlink">
    <w:name w:val="Hyperlink"/>
    <w:basedOn w:val="DefaultParagraphFont"/>
    <w:uiPriority w:val="99"/>
    <w:unhideWhenUsed/>
    <w:rsid w:val="00140375"/>
    <w:rPr>
      <w:color w:val="0563C1" w:themeColor="hyperlink"/>
      <w:u w:val="single"/>
    </w:rPr>
  </w:style>
  <w:style w:type="paragraph" w:customStyle="1" w:styleId="EndNoteBibliographyTitle">
    <w:name w:val="EndNote Bibliography Title"/>
    <w:basedOn w:val="Normal"/>
    <w:link w:val="EndNoteBibliographyTitleChar"/>
    <w:rsid w:val="00EB7FC3"/>
    <w:pPr>
      <w:spacing w:after="0"/>
      <w:jc w:val="center"/>
    </w:pPr>
    <w:rPr>
      <w:noProof/>
    </w:rPr>
  </w:style>
  <w:style w:type="character" w:customStyle="1" w:styleId="EndNoteBibliographyTitleChar">
    <w:name w:val="EndNote Bibliography Title Char"/>
    <w:basedOn w:val="DefaultParagraphFont"/>
    <w:link w:val="EndNoteBibliographyTitle"/>
    <w:rsid w:val="00EB7FC3"/>
    <w:rPr>
      <w:noProof/>
    </w:rPr>
  </w:style>
  <w:style w:type="paragraph" w:customStyle="1" w:styleId="EndNoteBibliography">
    <w:name w:val="EndNote Bibliography"/>
    <w:basedOn w:val="Normal"/>
    <w:link w:val="EndNoteBibliographyChar"/>
    <w:rsid w:val="00EB7FC3"/>
    <w:pPr>
      <w:spacing w:line="240" w:lineRule="auto"/>
    </w:pPr>
    <w:rPr>
      <w:noProof/>
    </w:rPr>
  </w:style>
  <w:style w:type="character" w:customStyle="1" w:styleId="EndNoteBibliographyChar">
    <w:name w:val="EndNote Bibliography Char"/>
    <w:basedOn w:val="DefaultParagraphFont"/>
    <w:link w:val="EndNoteBibliography"/>
    <w:rsid w:val="00EB7FC3"/>
    <w:rPr>
      <w:noProof/>
    </w:rPr>
  </w:style>
  <w:style w:type="character" w:customStyle="1" w:styleId="UnresolvedMention1">
    <w:name w:val="Unresolved Mention1"/>
    <w:basedOn w:val="DefaultParagraphFont"/>
    <w:uiPriority w:val="99"/>
    <w:semiHidden/>
    <w:unhideWhenUsed/>
    <w:rsid w:val="0083241B"/>
    <w:rPr>
      <w:color w:val="808080"/>
      <w:shd w:val="clear" w:color="auto" w:fill="E6E6E6"/>
    </w:rPr>
  </w:style>
  <w:style w:type="paragraph" w:styleId="HTMLPreformatted">
    <w:name w:val="HTML Preformatted"/>
    <w:basedOn w:val="Normal"/>
    <w:link w:val="HTMLPreformattedChar"/>
    <w:uiPriority w:val="99"/>
    <w:semiHidden/>
    <w:unhideWhenUsed/>
    <w:rsid w:val="00665C25"/>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665C25"/>
    <w:rPr>
      <w:rFonts w:ascii="Courier New" w:eastAsia="Times New Roman" w:hAnsi="Courier New" w:cs="Courier New"/>
      <w:color w:val="auto"/>
      <w:sz w:val="20"/>
      <w:szCs w:val="20"/>
    </w:rPr>
  </w:style>
  <w:style w:type="character" w:styleId="UnresolvedMention">
    <w:name w:val="Unresolved Mention"/>
    <w:basedOn w:val="DefaultParagraphFont"/>
    <w:uiPriority w:val="99"/>
    <w:semiHidden/>
    <w:unhideWhenUsed/>
    <w:rsid w:val="007A471A"/>
    <w:rPr>
      <w:color w:val="808080"/>
      <w:shd w:val="clear" w:color="auto" w:fill="E6E6E6"/>
    </w:rPr>
  </w:style>
  <w:style w:type="character" w:styleId="LineNumber">
    <w:name w:val="line number"/>
    <w:basedOn w:val="DefaultParagraphFont"/>
    <w:uiPriority w:val="99"/>
    <w:semiHidden/>
    <w:unhideWhenUsed/>
    <w:rsid w:val="00EE4D95"/>
  </w:style>
  <w:style w:type="paragraph" w:styleId="EndnoteText">
    <w:name w:val="endnote text"/>
    <w:basedOn w:val="Normal"/>
    <w:link w:val="EndnoteTextChar"/>
    <w:uiPriority w:val="99"/>
    <w:semiHidden/>
    <w:unhideWhenUsed/>
    <w:rsid w:val="00DC2A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A74"/>
    <w:rPr>
      <w:sz w:val="20"/>
      <w:szCs w:val="20"/>
    </w:rPr>
  </w:style>
  <w:style w:type="character" w:styleId="EndnoteReference">
    <w:name w:val="endnote reference"/>
    <w:basedOn w:val="DefaultParagraphFont"/>
    <w:uiPriority w:val="99"/>
    <w:semiHidden/>
    <w:unhideWhenUsed/>
    <w:rsid w:val="00DC2A74"/>
    <w:rPr>
      <w:vertAlign w:val="superscript"/>
    </w:rPr>
  </w:style>
  <w:style w:type="paragraph" w:styleId="Bibliography">
    <w:name w:val="Bibliography"/>
    <w:basedOn w:val="Normal"/>
    <w:next w:val="Normal"/>
    <w:uiPriority w:val="37"/>
    <w:unhideWhenUsed/>
    <w:rsid w:val="0005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6141">
      <w:bodyDiv w:val="1"/>
      <w:marLeft w:val="0"/>
      <w:marRight w:val="0"/>
      <w:marTop w:val="0"/>
      <w:marBottom w:val="0"/>
      <w:divBdr>
        <w:top w:val="none" w:sz="0" w:space="0" w:color="auto"/>
        <w:left w:val="none" w:sz="0" w:space="0" w:color="auto"/>
        <w:bottom w:val="none" w:sz="0" w:space="0" w:color="auto"/>
        <w:right w:val="none" w:sz="0" w:space="0" w:color="auto"/>
      </w:divBdr>
    </w:div>
    <w:div w:id="345333622">
      <w:bodyDiv w:val="1"/>
      <w:marLeft w:val="0"/>
      <w:marRight w:val="0"/>
      <w:marTop w:val="0"/>
      <w:marBottom w:val="0"/>
      <w:divBdr>
        <w:top w:val="none" w:sz="0" w:space="0" w:color="auto"/>
        <w:left w:val="none" w:sz="0" w:space="0" w:color="auto"/>
        <w:bottom w:val="none" w:sz="0" w:space="0" w:color="auto"/>
        <w:right w:val="none" w:sz="0" w:space="0" w:color="auto"/>
      </w:divBdr>
    </w:div>
    <w:div w:id="385567234">
      <w:bodyDiv w:val="1"/>
      <w:marLeft w:val="0"/>
      <w:marRight w:val="0"/>
      <w:marTop w:val="0"/>
      <w:marBottom w:val="0"/>
      <w:divBdr>
        <w:top w:val="none" w:sz="0" w:space="0" w:color="auto"/>
        <w:left w:val="none" w:sz="0" w:space="0" w:color="auto"/>
        <w:bottom w:val="none" w:sz="0" w:space="0" w:color="auto"/>
        <w:right w:val="none" w:sz="0" w:space="0" w:color="auto"/>
      </w:divBdr>
    </w:div>
    <w:div w:id="395931194">
      <w:bodyDiv w:val="1"/>
      <w:marLeft w:val="0"/>
      <w:marRight w:val="0"/>
      <w:marTop w:val="0"/>
      <w:marBottom w:val="0"/>
      <w:divBdr>
        <w:top w:val="none" w:sz="0" w:space="0" w:color="auto"/>
        <w:left w:val="none" w:sz="0" w:space="0" w:color="auto"/>
        <w:bottom w:val="none" w:sz="0" w:space="0" w:color="auto"/>
        <w:right w:val="none" w:sz="0" w:space="0" w:color="auto"/>
      </w:divBdr>
    </w:div>
    <w:div w:id="406415242">
      <w:bodyDiv w:val="1"/>
      <w:marLeft w:val="0"/>
      <w:marRight w:val="0"/>
      <w:marTop w:val="0"/>
      <w:marBottom w:val="0"/>
      <w:divBdr>
        <w:top w:val="none" w:sz="0" w:space="0" w:color="auto"/>
        <w:left w:val="none" w:sz="0" w:space="0" w:color="auto"/>
        <w:bottom w:val="none" w:sz="0" w:space="0" w:color="auto"/>
        <w:right w:val="none" w:sz="0" w:space="0" w:color="auto"/>
      </w:divBdr>
    </w:div>
    <w:div w:id="426077147">
      <w:bodyDiv w:val="1"/>
      <w:marLeft w:val="0"/>
      <w:marRight w:val="0"/>
      <w:marTop w:val="0"/>
      <w:marBottom w:val="0"/>
      <w:divBdr>
        <w:top w:val="none" w:sz="0" w:space="0" w:color="auto"/>
        <w:left w:val="none" w:sz="0" w:space="0" w:color="auto"/>
        <w:bottom w:val="none" w:sz="0" w:space="0" w:color="auto"/>
        <w:right w:val="none" w:sz="0" w:space="0" w:color="auto"/>
      </w:divBdr>
    </w:div>
    <w:div w:id="669141612">
      <w:bodyDiv w:val="1"/>
      <w:marLeft w:val="0"/>
      <w:marRight w:val="0"/>
      <w:marTop w:val="0"/>
      <w:marBottom w:val="0"/>
      <w:divBdr>
        <w:top w:val="none" w:sz="0" w:space="0" w:color="auto"/>
        <w:left w:val="none" w:sz="0" w:space="0" w:color="auto"/>
        <w:bottom w:val="none" w:sz="0" w:space="0" w:color="auto"/>
        <w:right w:val="none" w:sz="0" w:space="0" w:color="auto"/>
      </w:divBdr>
    </w:div>
    <w:div w:id="695500424">
      <w:bodyDiv w:val="1"/>
      <w:marLeft w:val="0"/>
      <w:marRight w:val="0"/>
      <w:marTop w:val="0"/>
      <w:marBottom w:val="0"/>
      <w:divBdr>
        <w:top w:val="none" w:sz="0" w:space="0" w:color="auto"/>
        <w:left w:val="none" w:sz="0" w:space="0" w:color="auto"/>
        <w:bottom w:val="none" w:sz="0" w:space="0" w:color="auto"/>
        <w:right w:val="none" w:sz="0" w:space="0" w:color="auto"/>
      </w:divBdr>
    </w:div>
    <w:div w:id="888229865">
      <w:bodyDiv w:val="1"/>
      <w:marLeft w:val="0"/>
      <w:marRight w:val="0"/>
      <w:marTop w:val="0"/>
      <w:marBottom w:val="0"/>
      <w:divBdr>
        <w:top w:val="none" w:sz="0" w:space="0" w:color="auto"/>
        <w:left w:val="none" w:sz="0" w:space="0" w:color="auto"/>
        <w:bottom w:val="none" w:sz="0" w:space="0" w:color="auto"/>
        <w:right w:val="none" w:sz="0" w:space="0" w:color="auto"/>
      </w:divBdr>
    </w:div>
    <w:div w:id="902636825">
      <w:bodyDiv w:val="1"/>
      <w:marLeft w:val="0"/>
      <w:marRight w:val="0"/>
      <w:marTop w:val="0"/>
      <w:marBottom w:val="0"/>
      <w:divBdr>
        <w:top w:val="none" w:sz="0" w:space="0" w:color="auto"/>
        <w:left w:val="none" w:sz="0" w:space="0" w:color="auto"/>
        <w:bottom w:val="none" w:sz="0" w:space="0" w:color="auto"/>
        <w:right w:val="none" w:sz="0" w:space="0" w:color="auto"/>
      </w:divBdr>
    </w:div>
    <w:div w:id="1022977183">
      <w:bodyDiv w:val="1"/>
      <w:marLeft w:val="0"/>
      <w:marRight w:val="0"/>
      <w:marTop w:val="0"/>
      <w:marBottom w:val="0"/>
      <w:divBdr>
        <w:top w:val="none" w:sz="0" w:space="0" w:color="auto"/>
        <w:left w:val="none" w:sz="0" w:space="0" w:color="auto"/>
        <w:bottom w:val="none" w:sz="0" w:space="0" w:color="auto"/>
        <w:right w:val="none" w:sz="0" w:space="0" w:color="auto"/>
      </w:divBdr>
    </w:div>
    <w:div w:id="1070735597">
      <w:bodyDiv w:val="1"/>
      <w:marLeft w:val="0"/>
      <w:marRight w:val="0"/>
      <w:marTop w:val="0"/>
      <w:marBottom w:val="0"/>
      <w:divBdr>
        <w:top w:val="none" w:sz="0" w:space="0" w:color="auto"/>
        <w:left w:val="none" w:sz="0" w:space="0" w:color="auto"/>
        <w:bottom w:val="none" w:sz="0" w:space="0" w:color="auto"/>
        <w:right w:val="none" w:sz="0" w:space="0" w:color="auto"/>
      </w:divBdr>
    </w:div>
    <w:div w:id="1147287188">
      <w:bodyDiv w:val="1"/>
      <w:marLeft w:val="0"/>
      <w:marRight w:val="0"/>
      <w:marTop w:val="0"/>
      <w:marBottom w:val="0"/>
      <w:divBdr>
        <w:top w:val="none" w:sz="0" w:space="0" w:color="auto"/>
        <w:left w:val="none" w:sz="0" w:space="0" w:color="auto"/>
        <w:bottom w:val="none" w:sz="0" w:space="0" w:color="auto"/>
        <w:right w:val="none" w:sz="0" w:space="0" w:color="auto"/>
      </w:divBdr>
    </w:div>
    <w:div w:id="1183595150">
      <w:bodyDiv w:val="1"/>
      <w:marLeft w:val="0"/>
      <w:marRight w:val="0"/>
      <w:marTop w:val="0"/>
      <w:marBottom w:val="0"/>
      <w:divBdr>
        <w:top w:val="none" w:sz="0" w:space="0" w:color="auto"/>
        <w:left w:val="none" w:sz="0" w:space="0" w:color="auto"/>
        <w:bottom w:val="none" w:sz="0" w:space="0" w:color="auto"/>
        <w:right w:val="none" w:sz="0" w:space="0" w:color="auto"/>
      </w:divBdr>
    </w:div>
    <w:div w:id="1309549166">
      <w:bodyDiv w:val="1"/>
      <w:marLeft w:val="0"/>
      <w:marRight w:val="0"/>
      <w:marTop w:val="0"/>
      <w:marBottom w:val="0"/>
      <w:divBdr>
        <w:top w:val="none" w:sz="0" w:space="0" w:color="auto"/>
        <w:left w:val="none" w:sz="0" w:space="0" w:color="auto"/>
        <w:bottom w:val="none" w:sz="0" w:space="0" w:color="auto"/>
        <w:right w:val="none" w:sz="0" w:space="0" w:color="auto"/>
      </w:divBdr>
    </w:div>
    <w:div w:id="1573660979">
      <w:bodyDiv w:val="1"/>
      <w:marLeft w:val="0"/>
      <w:marRight w:val="0"/>
      <w:marTop w:val="0"/>
      <w:marBottom w:val="0"/>
      <w:divBdr>
        <w:top w:val="none" w:sz="0" w:space="0" w:color="auto"/>
        <w:left w:val="none" w:sz="0" w:space="0" w:color="auto"/>
        <w:bottom w:val="none" w:sz="0" w:space="0" w:color="auto"/>
        <w:right w:val="none" w:sz="0" w:space="0" w:color="auto"/>
      </w:divBdr>
    </w:div>
    <w:div w:id="1628584964">
      <w:bodyDiv w:val="1"/>
      <w:marLeft w:val="0"/>
      <w:marRight w:val="0"/>
      <w:marTop w:val="0"/>
      <w:marBottom w:val="0"/>
      <w:divBdr>
        <w:top w:val="none" w:sz="0" w:space="0" w:color="auto"/>
        <w:left w:val="none" w:sz="0" w:space="0" w:color="auto"/>
        <w:bottom w:val="none" w:sz="0" w:space="0" w:color="auto"/>
        <w:right w:val="none" w:sz="0" w:space="0" w:color="auto"/>
      </w:divBdr>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990862195">
      <w:bodyDiv w:val="1"/>
      <w:marLeft w:val="0"/>
      <w:marRight w:val="0"/>
      <w:marTop w:val="0"/>
      <w:marBottom w:val="0"/>
      <w:divBdr>
        <w:top w:val="none" w:sz="0" w:space="0" w:color="auto"/>
        <w:left w:val="none" w:sz="0" w:space="0" w:color="auto"/>
        <w:bottom w:val="none" w:sz="0" w:space="0" w:color="auto"/>
        <w:right w:val="none" w:sz="0" w:space="0" w:color="auto"/>
      </w:divBdr>
    </w:div>
    <w:div w:id="199386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utlook.depaul.edu/owa/redir.aspx?C=uT_nxsuQsPZ_kt7GkP5MrcHHNikdU7oQhl2VWtyfOfNB9WCNLZDVCA..&amp;URL=mailto%3ascarlber%40depau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nchhstp/newsroom/docs/factsheets/todaysepidemic-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Cre17</b:Tag>
    <b:SourceType>Book</b:SourceType>
    <b:Guid>{CD9B6BB2-A40F-42EB-9166-E8D5D7AC27AB}</b:Guid>
    <b:Author>
      <b:Author>
        <b:NameList>
          <b:Person>
            <b:Last>Creswell</b:Last>
            <b:First>John</b:First>
            <b:Middle>W.</b:Middle>
          </b:Person>
          <b:Person>
            <b:Last>Poth</b:Last>
            <b:First>Cheryl</b:First>
            <b:Middle>N.</b:Middle>
          </b:Person>
        </b:NameList>
      </b:Author>
    </b:Author>
    <b:Title>Qualitative Inquiry &amp; Research Design: Choosing among five approaches (4th Edition)</b:Title>
    <b:Year>2017</b:Year>
    <b:City>Thousand Oaks, CA</b:City>
    <b:Publisher>Sage Publications</b:Publisher>
    <b:RefOrder>2</b:RefOrder>
  </b:Source>
  <b:Source>
    <b:Tag>Pat15</b:Tag>
    <b:SourceType>Book</b:SourceType>
    <b:Guid>{967B851A-1673-465E-854F-9E517A0BD562}</b:Guid>
    <b:Author>
      <b:Author>
        <b:NameList>
          <b:Person>
            <b:Last>Patton</b:Last>
            <b:First>Michael</b:First>
            <b:Middle>Q.</b:Middle>
          </b:Person>
        </b:NameList>
      </b:Author>
    </b:Author>
    <b:Title>Qualitative Research &amp; Evaluation Methods </b:Title>
    <b:Year>2015</b:Year>
    <b:City>Thousand Oaks, CA</b:City>
    <b:Publisher>Sage Publications</b:Publisher>
    <b:RefOrder>1</b:RefOrder>
  </b:Source>
</b:Sources>
</file>

<file path=customXml/itemProps1.xml><?xml version="1.0" encoding="utf-8"?>
<ds:datastoreItem xmlns:ds="http://schemas.openxmlformats.org/officeDocument/2006/customXml" ds:itemID="{E5F4FBA0-1238-48ED-B054-64E190F3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10168</Words>
  <Characters>57960</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Carlberg-Racich, Suzanne</dc:creator>
  <cp:keywords/>
  <dc:description/>
  <cp:lastModifiedBy>Nathan Linsk</cp:lastModifiedBy>
  <cp:revision>2</cp:revision>
  <cp:lastPrinted>2018-03-03T18:25:00Z</cp:lastPrinted>
  <dcterms:created xsi:type="dcterms:W3CDTF">2018-12-18T18:51:00Z</dcterms:created>
  <dcterms:modified xsi:type="dcterms:W3CDTF">2018-12-18T18:51:00Z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id="a1AI7nFh"/&gt;&lt;style id="http://www.zotero.org/styles/american-medical-association" hasBibliography="1" bibliographyStyleHasBeenSet="0"/&gt;&lt;prefs&gt;&lt;pref name="fieldType" value="Field"/&gt;&lt;pref name="au</vt:lpwstr>
  </property>
  <property fmtid="{D5CDD505-2E9C-101B-9397-08002B2CF9AE}" pid="3" name="ZOTERO_PREF_2">
    <vt:lpwstr>tomaticJournalAbbreviations" value="true"/&gt;&lt;pref name="noteType" value="0"/&gt;&lt;/prefs&gt;&lt;/data&gt;</vt:lpwstr>
  </property>
</Properties>
</file>