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E659" w14:textId="77777777" w:rsidR="0059633B" w:rsidRDefault="0059633B" w:rsidP="0059633B">
      <w:pPr>
        <w:tabs>
          <w:tab w:val="clear" w:pos="3240"/>
        </w:tabs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301D7F">
        <w:rPr>
          <w:rFonts w:ascii="Arial" w:hAnsi="Arial"/>
          <w:b/>
          <w:noProof/>
          <w:sz w:val="24"/>
        </w:rPr>
        <w:drawing>
          <wp:inline distT="0" distB="0" distL="0" distR="0" wp14:anchorId="099462D3" wp14:editId="1C9FE610">
            <wp:extent cx="5549900" cy="2971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9A5B" w14:textId="77777777" w:rsidR="0059633B" w:rsidRDefault="0059633B" w:rsidP="0059633B">
      <w:pPr>
        <w:tabs>
          <w:tab w:val="clear" w:pos="3240"/>
        </w:tabs>
        <w:ind w:firstLine="360"/>
        <w:rPr>
          <w:rFonts w:ascii="Arial" w:hAnsi="Arial"/>
          <w:i/>
          <w:sz w:val="20"/>
          <w:szCs w:val="20"/>
        </w:rPr>
      </w:pPr>
    </w:p>
    <w:p w14:paraId="50356D79" w14:textId="77777777" w:rsidR="0059633B" w:rsidRPr="00613BFE" w:rsidRDefault="0059633B" w:rsidP="0059633B">
      <w:pPr>
        <w:tabs>
          <w:tab w:val="clear" w:pos="3240"/>
        </w:tabs>
        <w:ind w:firstLine="360"/>
        <w:rPr>
          <w:rFonts w:ascii="Arial" w:hAnsi="Arial"/>
          <w:sz w:val="20"/>
          <w:szCs w:val="20"/>
        </w:rPr>
      </w:pPr>
      <w:r w:rsidRPr="00613BFE">
        <w:rPr>
          <w:rFonts w:ascii="Arial" w:hAnsi="Arial"/>
          <w:i/>
          <w:sz w:val="20"/>
          <w:szCs w:val="20"/>
        </w:rPr>
        <w:t>Note:</w:t>
      </w:r>
      <w:r w:rsidRPr="00613BFE">
        <w:rPr>
          <w:rFonts w:ascii="Arial" w:hAnsi="Arial"/>
          <w:sz w:val="20"/>
          <w:szCs w:val="20"/>
        </w:rPr>
        <w:t xml:space="preserve"> Coefficient estimates are standardized. PEP = Pre-ejection Period.</w:t>
      </w:r>
    </w:p>
    <w:p w14:paraId="2CB5A1AF" w14:textId="77777777" w:rsidR="0059633B" w:rsidRDefault="0059633B" w:rsidP="0059633B">
      <w:pPr>
        <w:tabs>
          <w:tab w:val="clear" w:pos="3240"/>
        </w:tabs>
        <w:rPr>
          <w:rFonts w:ascii="Arial" w:hAnsi="Arial"/>
          <w:sz w:val="24"/>
        </w:rPr>
      </w:pPr>
    </w:p>
    <w:p w14:paraId="4F089189" w14:textId="77777777" w:rsidR="0059633B" w:rsidRDefault="0059633B" w:rsidP="0059633B">
      <w:pPr>
        <w:tabs>
          <w:tab w:val="clear" w:pos="3240"/>
        </w:tabs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Figure 3. </w:t>
      </w:r>
      <w:r>
        <w:rPr>
          <w:rFonts w:ascii="Arial" w:hAnsi="Arial"/>
          <w:i/>
          <w:sz w:val="24"/>
        </w:rPr>
        <w:t>Moderated Mediation Model Predicting Negative Urgency from Neuroticism via Changes in Hostility, Moderated by Pre-Ejection Period.</w:t>
      </w:r>
    </w:p>
    <w:p w14:paraId="16C4223E" w14:textId="77777777" w:rsidR="0059633B" w:rsidRDefault="0059633B" w:rsidP="0059633B">
      <w:pPr>
        <w:tabs>
          <w:tab w:val="clear" w:pos="3240"/>
        </w:tabs>
        <w:rPr>
          <w:rFonts w:ascii="Arial" w:hAnsi="Arial"/>
          <w:i/>
          <w:sz w:val="24"/>
        </w:rPr>
      </w:pPr>
    </w:p>
    <w:p w14:paraId="7D626675" w14:textId="77777777" w:rsidR="00B32424" w:rsidRDefault="00B32424"/>
    <w:sectPr w:rsidR="00B32424" w:rsidSect="007A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B"/>
    <w:rsid w:val="00224E45"/>
    <w:rsid w:val="0059633B"/>
    <w:rsid w:val="007A1A1E"/>
    <w:rsid w:val="00B32424"/>
    <w:rsid w:val="00D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0CE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33B"/>
    <w:pPr>
      <w:tabs>
        <w:tab w:val="left" w:pos="345"/>
        <w:tab w:val="left" w:pos="3240"/>
      </w:tabs>
    </w:pPr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Peters</dc:creator>
  <cp:keywords/>
  <dc:description/>
  <cp:lastModifiedBy>Jessica R Peters</cp:lastModifiedBy>
  <cp:revision>2</cp:revision>
  <dcterms:created xsi:type="dcterms:W3CDTF">2018-04-06T18:19:00Z</dcterms:created>
  <dcterms:modified xsi:type="dcterms:W3CDTF">2018-04-06T18:19:00Z</dcterms:modified>
</cp:coreProperties>
</file>