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F951" w14:textId="16E85AE5" w:rsidR="008E743B" w:rsidRPr="00CB7235" w:rsidRDefault="7DCA32D7" w:rsidP="7DCA32D7">
      <w:pPr>
        <w:rPr>
          <w:rFonts w:ascii="Times New Roman" w:eastAsia="Times New Roman" w:hAnsi="Times New Roman" w:cs="Times New Roman"/>
          <w:b/>
          <w:bCs/>
          <w:color w:val="000000" w:themeColor="text1"/>
          <w:sz w:val="28"/>
          <w:szCs w:val="28"/>
        </w:rPr>
      </w:pPr>
      <w:r w:rsidRPr="00CB7235">
        <w:rPr>
          <w:rFonts w:ascii="Times New Roman" w:eastAsia="Times New Roman" w:hAnsi="Times New Roman" w:cs="Times New Roman"/>
          <w:b/>
          <w:bCs/>
          <w:color w:val="000000" w:themeColor="text1"/>
          <w:sz w:val="28"/>
          <w:szCs w:val="28"/>
        </w:rPr>
        <w:t>Assessing User Experience: Incorporating Student Voice in Libraries’ Pandemic Response</w:t>
      </w:r>
    </w:p>
    <w:p w14:paraId="0E83CC50" w14:textId="40589DC0" w:rsidR="008E743B" w:rsidRPr="00CB7235" w:rsidRDefault="008E743B" w:rsidP="7DCA32D7">
      <w:pPr>
        <w:rPr>
          <w:rFonts w:ascii="Times New Roman" w:eastAsia="Times New Roman" w:hAnsi="Times New Roman" w:cs="Times New Roman"/>
          <w:b/>
          <w:bCs/>
          <w:color w:val="000000" w:themeColor="text1"/>
          <w:sz w:val="28"/>
          <w:szCs w:val="28"/>
          <w:highlight w:val="yellow"/>
        </w:rPr>
      </w:pPr>
    </w:p>
    <w:p w14:paraId="7141D467" w14:textId="77777777" w:rsidR="008E743B" w:rsidRPr="00CB7235" w:rsidRDefault="008E743B">
      <w:pPr>
        <w:rPr>
          <w:rFonts w:ascii="Times New Roman" w:eastAsia="Times New Roman" w:hAnsi="Times New Roman" w:cs="Times New Roman"/>
          <w:b/>
          <w:color w:val="000000" w:themeColor="text1"/>
        </w:rPr>
      </w:pPr>
    </w:p>
    <w:p w14:paraId="057E6E3B" w14:textId="77777777" w:rsidR="008E743B" w:rsidRPr="00CB7235" w:rsidRDefault="004F4A88">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CB7235">
        <w:rPr>
          <w:rFonts w:ascii="Times New Roman" w:eastAsia="Times New Roman" w:hAnsi="Times New Roman" w:cs="Times New Roman"/>
          <w:color w:val="000000" w:themeColor="text1"/>
          <w:sz w:val="28"/>
          <w:szCs w:val="28"/>
        </w:rPr>
        <w:t>Jung Mi Scoulas,</w:t>
      </w:r>
      <w:r w:rsidRPr="00CB7235">
        <w:rPr>
          <w:rFonts w:ascii="Times New Roman" w:eastAsia="Times New Roman" w:hAnsi="Times New Roman" w:cs="Times New Roman"/>
          <w:color w:val="000000" w:themeColor="text1"/>
          <w:sz w:val="19"/>
          <w:szCs w:val="19"/>
          <w:vertAlign w:val="superscript"/>
        </w:rPr>
        <w:t> a</w:t>
      </w:r>
      <w:r w:rsidRPr="00CB7235">
        <w:rPr>
          <w:rFonts w:ascii="Times New Roman" w:eastAsia="Times New Roman" w:hAnsi="Times New Roman" w:cs="Times New Roman"/>
          <w:color w:val="000000" w:themeColor="text1"/>
        </w:rPr>
        <w:t>*</w:t>
      </w:r>
      <w:r w:rsidRPr="00CB7235">
        <w:rPr>
          <w:rFonts w:ascii="Times New Roman" w:eastAsia="Times New Roman" w:hAnsi="Times New Roman" w:cs="Times New Roman"/>
          <w:color w:val="000000" w:themeColor="text1"/>
          <w:sz w:val="28"/>
          <w:szCs w:val="28"/>
        </w:rPr>
        <w:t> Elena </w:t>
      </w:r>
      <w:proofErr w:type="spellStart"/>
      <w:proofErr w:type="gramStart"/>
      <w:r w:rsidRPr="00CB7235">
        <w:rPr>
          <w:rFonts w:ascii="Times New Roman" w:eastAsia="Times New Roman" w:hAnsi="Times New Roman" w:cs="Times New Roman"/>
          <w:color w:val="000000" w:themeColor="text1"/>
          <w:sz w:val="28"/>
          <w:szCs w:val="28"/>
        </w:rPr>
        <w:t>Carrillo,</w:t>
      </w:r>
      <w:r w:rsidRPr="00CB7235">
        <w:rPr>
          <w:rFonts w:ascii="Times New Roman" w:eastAsia="Times New Roman" w:hAnsi="Times New Roman" w:cs="Times New Roman"/>
          <w:color w:val="000000" w:themeColor="text1"/>
          <w:sz w:val="22"/>
          <w:szCs w:val="22"/>
          <w:vertAlign w:val="superscript"/>
        </w:rPr>
        <w:t>b</w:t>
      </w:r>
      <w:proofErr w:type="spellEnd"/>
      <w:proofErr w:type="gramEnd"/>
      <w:r w:rsidRPr="00CB7235">
        <w:rPr>
          <w:rFonts w:ascii="Times New Roman" w:eastAsia="Times New Roman" w:hAnsi="Times New Roman" w:cs="Times New Roman"/>
          <w:color w:val="000000" w:themeColor="text1"/>
          <w:sz w:val="22"/>
          <w:szCs w:val="22"/>
          <w:vertAlign w:val="superscript"/>
        </w:rPr>
        <w:t> </w:t>
      </w:r>
      <w:r w:rsidRPr="00CB7235">
        <w:rPr>
          <w:rFonts w:ascii="Times New Roman" w:eastAsia="Times New Roman" w:hAnsi="Times New Roman" w:cs="Times New Roman"/>
          <w:color w:val="000000" w:themeColor="text1"/>
          <w:sz w:val="28"/>
          <w:szCs w:val="28"/>
        </w:rPr>
        <w:t>and</w:t>
      </w:r>
      <w:r w:rsidRPr="00CB7235">
        <w:rPr>
          <w:rFonts w:ascii="Times New Roman" w:eastAsia="Times New Roman" w:hAnsi="Times New Roman" w:cs="Times New Roman"/>
          <w:color w:val="000000" w:themeColor="text1"/>
          <w:sz w:val="22"/>
          <w:szCs w:val="22"/>
          <w:vertAlign w:val="superscript"/>
        </w:rPr>
        <w:t> </w:t>
      </w:r>
      <w:r w:rsidRPr="00CB7235">
        <w:rPr>
          <w:rFonts w:ascii="Times New Roman" w:eastAsia="Times New Roman" w:hAnsi="Times New Roman" w:cs="Times New Roman"/>
          <w:color w:val="000000" w:themeColor="text1"/>
          <w:sz w:val="28"/>
          <w:szCs w:val="28"/>
        </w:rPr>
        <w:t>Linda </w:t>
      </w:r>
      <w:proofErr w:type="spellStart"/>
      <w:r w:rsidRPr="00CB7235">
        <w:rPr>
          <w:rFonts w:ascii="Times New Roman" w:eastAsia="Times New Roman" w:hAnsi="Times New Roman" w:cs="Times New Roman"/>
          <w:color w:val="000000" w:themeColor="text1"/>
          <w:sz w:val="28"/>
          <w:szCs w:val="28"/>
        </w:rPr>
        <w:t>Naru</w:t>
      </w:r>
      <w:r w:rsidRPr="00CB7235">
        <w:rPr>
          <w:rFonts w:ascii="Times New Roman" w:eastAsia="Times New Roman" w:hAnsi="Times New Roman" w:cs="Times New Roman"/>
          <w:color w:val="000000" w:themeColor="text1"/>
          <w:sz w:val="22"/>
          <w:szCs w:val="22"/>
          <w:vertAlign w:val="superscript"/>
        </w:rPr>
        <w:t>c</w:t>
      </w:r>
      <w:proofErr w:type="spellEnd"/>
      <w:r w:rsidRPr="00CB7235">
        <w:rPr>
          <w:rFonts w:ascii="Times New Roman" w:eastAsia="Times New Roman" w:hAnsi="Times New Roman" w:cs="Times New Roman"/>
          <w:color w:val="000000" w:themeColor="text1"/>
          <w:sz w:val="22"/>
          <w:szCs w:val="22"/>
        </w:rPr>
        <w:t> </w:t>
      </w:r>
    </w:p>
    <w:p w14:paraId="5E5775D2" w14:textId="77777777" w:rsidR="008E743B" w:rsidRPr="00CB7235" w:rsidRDefault="004F4A88">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CB7235">
        <w:rPr>
          <w:rFonts w:ascii="Quattrocento Sans" w:eastAsia="Quattrocento Sans" w:hAnsi="Quattrocento Sans" w:cs="Quattrocento Sans"/>
          <w:color w:val="000000" w:themeColor="text1"/>
          <w:sz w:val="28"/>
          <w:szCs w:val="28"/>
        </w:rPr>
        <w:t> </w:t>
      </w:r>
    </w:p>
    <w:p w14:paraId="5C4FCF75" w14:textId="77777777" w:rsidR="008E743B" w:rsidRPr="00CB7235" w:rsidRDefault="004F4A88">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CB7235">
        <w:rPr>
          <w:rFonts w:ascii="Times New Roman" w:eastAsia="Times New Roman" w:hAnsi="Times New Roman" w:cs="Times New Roman"/>
          <w:i/>
          <w:color w:val="000000" w:themeColor="text1"/>
          <w:sz w:val="19"/>
          <w:szCs w:val="19"/>
          <w:vertAlign w:val="superscript"/>
        </w:rPr>
        <w:t>a </w:t>
      </w:r>
      <w:r w:rsidRPr="00CB7235">
        <w:rPr>
          <w:rFonts w:ascii="Times New Roman" w:eastAsia="Times New Roman" w:hAnsi="Times New Roman" w:cs="Times New Roman"/>
          <w:i/>
          <w:color w:val="000000" w:themeColor="text1"/>
        </w:rPr>
        <w:t>Clinical Assistant Professor and Assessment Coordinator, University Library, University of Illinois Chicago, Chicago, USA; </w:t>
      </w:r>
      <w:r w:rsidRPr="00CB7235">
        <w:rPr>
          <w:rFonts w:ascii="Times New Roman" w:eastAsia="Times New Roman" w:hAnsi="Times New Roman" w:cs="Times New Roman"/>
          <w:i/>
          <w:color w:val="000000" w:themeColor="text1"/>
          <w:sz w:val="19"/>
          <w:szCs w:val="19"/>
          <w:vertAlign w:val="superscript"/>
        </w:rPr>
        <w:t>b </w:t>
      </w:r>
      <w:r w:rsidRPr="00CB7235">
        <w:rPr>
          <w:rFonts w:ascii="Times New Roman" w:eastAsia="Times New Roman" w:hAnsi="Times New Roman" w:cs="Times New Roman"/>
          <w:i/>
          <w:color w:val="000000" w:themeColor="text1"/>
        </w:rPr>
        <w:t>Clinical Assistant Professor and Head of Access Services,</w:t>
      </w:r>
      <w:r w:rsidRPr="00CB7235">
        <w:rPr>
          <w:rFonts w:ascii="Times New Roman" w:eastAsia="Times New Roman" w:hAnsi="Times New Roman" w:cs="Times New Roman"/>
          <w:color w:val="000000" w:themeColor="text1"/>
        </w:rPr>
        <w:t> </w:t>
      </w:r>
    </w:p>
    <w:p w14:paraId="7CD690FE" w14:textId="77777777" w:rsidR="008E743B" w:rsidRPr="00CB7235" w:rsidRDefault="004F4A88">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CB7235">
        <w:rPr>
          <w:rFonts w:ascii="Times New Roman" w:eastAsia="Times New Roman" w:hAnsi="Times New Roman" w:cs="Times New Roman"/>
          <w:i/>
          <w:color w:val="000000" w:themeColor="text1"/>
        </w:rPr>
        <w:t>University Library, University of Illinois Chicago, Chicago, USA; </w:t>
      </w:r>
      <w:r w:rsidRPr="00CB7235">
        <w:rPr>
          <w:rFonts w:ascii="Times New Roman" w:eastAsia="Times New Roman" w:hAnsi="Times New Roman" w:cs="Times New Roman"/>
          <w:color w:val="000000" w:themeColor="text1"/>
          <w:sz w:val="19"/>
          <w:szCs w:val="19"/>
          <w:vertAlign w:val="superscript"/>
        </w:rPr>
        <w:t>c </w:t>
      </w:r>
      <w:r w:rsidRPr="00CB7235">
        <w:rPr>
          <w:rFonts w:ascii="Times New Roman" w:eastAsia="Times New Roman" w:hAnsi="Times New Roman" w:cs="Times New Roman"/>
          <w:i/>
          <w:color w:val="000000" w:themeColor="text1"/>
        </w:rPr>
        <w:t>Associate Dean and Associate University Librarian for Administrative Services</w:t>
      </w:r>
      <w:r w:rsidRPr="00CB7235">
        <w:rPr>
          <w:rFonts w:ascii="Quattrocento Sans" w:eastAsia="Quattrocento Sans" w:hAnsi="Quattrocento Sans" w:cs="Quattrocento Sans"/>
          <w:i/>
          <w:color w:val="000000" w:themeColor="text1"/>
        </w:rPr>
        <w:t>, </w:t>
      </w:r>
      <w:r w:rsidRPr="00CB7235">
        <w:rPr>
          <w:rFonts w:ascii="Times New Roman" w:eastAsia="Times New Roman" w:hAnsi="Times New Roman" w:cs="Times New Roman"/>
          <w:i/>
          <w:color w:val="000000" w:themeColor="text1"/>
        </w:rPr>
        <w:t>University Library, University of Illinois Chicago, Chicago, USA </w:t>
      </w:r>
      <w:r w:rsidRPr="00CB7235">
        <w:rPr>
          <w:rFonts w:ascii="Times New Roman" w:eastAsia="Times New Roman" w:hAnsi="Times New Roman" w:cs="Times New Roman"/>
          <w:color w:val="000000" w:themeColor="text1"/>
        </w:rPr>
        <w:t> </w:t>
      </w:r>
    </w:p>
    <w:p w14:paraId="4E856A24" w14:textId="77777777" w:rsidR="008E743B" w:rsidRPr="00CB7235" w:rsidRDefault="004F4A88">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CB7235">
        <w:rPr>
          <w:rFonts w:ascii="Times New Roman" w:eastAsia="Times New Roman" w:hAnsi="Times New Roman" w:cs="Times New Roman"/>
          <w:color w:val="000000" w:themeColor="text1"/>
        </w:rPr>
        <w:t> </w:t>
      </w:r>
    </w:p>
    <w:p w14:paraId="6F45C94E" w14:textId="77777777" w:rsidR="008E743B" w:rsidRPr="00CB7235" w:rsidRDefault="004F4A88">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CB7235">
        <w:rPr>
          <w:rFonts w:ascii="Times New Roman" w:eastAsia="Times New Roman" w:hAnsi="Times New Roman" w:cs="Times New Roman"/>
          <w:color w:val="000000" w:themeColor="text1"/>
        </w:rPr>
        <w:t> </w:t>
      </w:r>
    </w:p>
    <w:p w14:paraId="6348BA8E" w14:textId="77777777" w:rsidR="008E743B" w:rsidRPr="00CB7235" w:rsidRDefault="004F4A88">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CB7235">
        <w:rPr>
          <w:rFonts w:ascii="Times New Roman" w:eastAsia="Times New Roman" w:hAnsi="Times New Roman" w:cs="Times New Roman"/>
          <w:color w:val="000000" w:themeColor="text1"/>
          <w:sz w:val="19"/>
          <w:szCs w:val="19"/>
          <w:vertAlign w:val="superscript"/>
        </w:rPr>
        <w:t>* </w:t>
      </w:r>
      <w:r w:rsidRPr="00CB7235">
        <w:rPr>
          <w:rFonts w:ascii="Times New Roman" w:eastAsia="Times New Roman" w:hAnsi="Times New Roman" w:cs="Times New Roman"/>
          <w:color w:val="000000" w:themeColor="text1"/>
        </w:rPr>
        <w:t>Correspondence concerning this article should be addressed to Jung Mi Scoulas, </w:t>
      </w:r>
      <w:hyperlink r:id="rId8">
        <w:r w:rsidRPr="00CB7235">
          <w:rPr>
            <w:rFonts w:ascii="Times New Roman" w:eastAsia="Times New Roman" w:hAnsi="Times New Roman" w:cs="Times New Roman"/>
            <w:color w:val="000000" w:themeColor="text1"/>
            <w:u w:val="single"/>
          </w:rPr>
          <w:t>jscoulas@uic.edu</w:t>
        </w:r>
      </w:hyperlink>
      <w:r w:rsidRPr="00CB7235">
        <w:rPr>
          <w:rFonts w:ascii="Times New Roman" w:eastAsia="Times New Roman" w:hAnsi="Times New Roman" w:cs="Times New Roman"/>
          <w:color w:val="000000" w:themeColor="text1"/>
        </w:rPr>
        <w:t>. Clinical Assistant Professor and Assessment Coordinator, University Library, University of Illinois Chicago, Chicago, IL 60607, USA </w:t>
      </w:r>
    </w:p>
    <w:p w14:paraId="7829D849" w14:textId="77777777" w:rsidR="008E743B" w:rsidRPr="00CB7235" w:rsidRDefault="004F4A88">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CB7235">
        <w:rPr>
          <w:rFonts w:ascii="Times New Roman" w:eastAsia="Times New Roman" w:hAnsi="Times New Roman" w:cs="Times New Roman"/>
          <w:color w:val="000000" w:themeColor="text1"/>
          <w:highlight w:val="white"/>
        </w:rPr>
        <w:t>ORCID ID: https://orcid.org/0000-0002-7536-295X </w:t>
      </w:r>
      <w:r w:rsidRPr="00CB7235">
        <w:rPr>
          <w:rFonts w:ascii="Times New Roman" w:eastAsia="Times New Roman" w:hAnsi="Times New Roman" w:cs="Times New Roman"/>
          <w:color w:val="000000" w:themeColor="text1"/>
        </w:rPr>
        <w:t> </w:t>
      </w:r>
    </w:p>
    <w:p w14:paraId="785B6EA3" w14:textId="77777777" w:rsidR="008E743B" w:rsidRPr="00CB7235" w:rsidRDefault="004F4A88">
      <w:pPr>
        <w:rPr>
          <w:rFonts w:ascii="Times New Roman" w:eastAsia="Times New Roman" w:hAnsi="Times New Roman" w:cs="Times New Roman"/>
          <w:b/>
          <w:color w:val="000000" w:themeColor="text1"/>
        </w:rPr>
      </w:pPr>
      <w:r w:rsidRPr="00CB7235">
        <w:rPr>
          <w:color w:val="000000" w:themeColor="text1"/>
        </w:rPr>
        <w:br w:type="page"/>
      </w:r>
    </w:p>
    <w:p w14:paraId="3096307E" w14:textId="77777777" w:rsidR="00AF0B5C" w:rsidRPr="00CB7235" w:rsidRDefault="004F4A88" w:rsidP="00AF0B5C">
      <w:pPr>
        <w:rPr>
          <w:rFonts w:ascii="Times New Roman" w:eastAsia="Times New Roman" w:hAnsi="Times New Roman" w:cs="Times New Roman"/>
          <w:b/>
          <w:bCs/>
          <w:color w:val="000000" w:themeColor="text1"/>
          <w:sz w:val="28"/>
          <w:szCs w:val="28"/>
        </w:rPr>
      </w:pPr>
      <w:r w:rsidRPr="00CB7235">
        <w:rPr>
          <w:rFonts w:ascii="Times New Roman" w:eastAsia="Times New Roman" w:hAnsi="Times New Roman" w:cs="Times New Roman"/>
          <w:b/>
          <w:color w:val="000000" w:themeColor="text1"/>
          <w:sz w:val="28"/>
          <w:szCs w:val="28"/>
        </w:rPr>
        <w:lastRenderedPageBreak/>
        <w:t xml:space="preserve">Title: </w:t>
      </w:r>
      <w:r w:rsidR="00AF0B5C" w:rsidRPr="00CB7235">
        <w:rPr>
          <w:rFonts w:ascii="Times New Roman" w:eastAsia="Times New Roman" w:hAnsi="Times New Roman" w:cs="Times New Roman"/>
          <w:b/>
          <w:bCs/>
          <w:color w:val="000000" w:themeColor="text1"/>
          <w:sz w:val="28"/>
          <w:szCs w:val="28"/>
        </w:rPr>
        <w:t>Assessing User Experience: Incorporating Student Voice in Libraries’ Pandemic Response</w:t>
      </w:r>
    </w:p>
    <w:p w14:paraId="66B068CF" w14:textId="0CCF3090" w:rsidR="008E743B" w:rsidRPr="00CB7235" w:rsidRDefault="008E743B">
      <w:pPr>
        <w:rPr>
          <w:rFonts w:ascii="Times New Roman" w:eastAsia="Times New Roman" w:hAnsi="Times New Roman" w:cs="Times New Roman"/>
          <w:b/>
          <w:color w:val="000000" w:themeColor="text1"/>
          <w:sz w:val="28"/>
          <w:szCs w:val="28"/>
        </w:rPr>
      </w:pPr>
    </w:p>
    <w:p w14:paraId="18B1C84F" w14:textId="77777777" w:rsidR="008E743B" w:rsidRPr="00CB7235" w:rsidRDefault="008E743B">
      <w:pPr>
        <w:rPr>
          <w:rFonts w:ascii="Times New Roman" w:eastAsia="Times New Roman" w:hAnsi="Times New Roman" w:cs="Times New Roman"/>
          <w:b/>
          <w:color w:val="000000" w:themeColor="text1"/>
        </w:rPr>
      </w:pPr>
    </w:p>
    <w:p w14:paraId="775E42E2" w14:textId="77777777" w:rsidR="008E743B" w:rsidRPr="00CB7235" w:rsidRDefault="479CC4B9" w:rsidP="479CC4B9">
      <w:pPr>
        <w:rPr>
          <w:rFonts w:ascii="Times New Roman" w:eastAsia="Times New Roman" w:hAnsi="Times New Roman" w:cs="Times New Roman"/>
          <w:b/>
          <w:bCs/>
          <w:color w:val="000000" w:themeColor="text1"/>
        </w:rPr>
      </w:pPr>
      <w:r w:rsidRPr="00CB7235">
        <w:rPr>
          <w:rFonts w:ascii="Times New Roman" w:eastAsia="Times New Roman" w:hAnsi="Times New Roman" w:cs="Times New Roman"/>
          <w:b/>
          <w:bCs/>
          <w:color w:val="000000" w:themeColor="text1"/>
        </w:rPr>
        <w:t>Abstract</w:t>
      </w:r>
    </w:p>
    <w:p w14:paraId="16A956C5" w14:textId="2A7F8FB3" w:rsidR="008E743B" w:rsidRPr="00CB7235" w:rsidRDefault="479CC4B9">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demonstrates how a public research university library responded to user needs following radical service changes during Fall 2020 and assesses whether the library met challenges resulting from COVID-19. The library reduced hours and occupancy and implemented a reservation system and new health safety guidelines with the goal of a safe environment. During Fall 2020, 540 survey respondents reported feeling their health was not at risk, suggesting the goal was accomplished. Additionally, users provided feedback about the altered landscape. 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will benefit administrators and user experience librarians who need to balance user preferences and administrative reality. </w:t>
      </w:r>
    </w:p>
    <w:p w14:paraId="7972728B" w14:textId="77777777" w:rsidR="008E743B" w:rsidRPr="00CB7235" w:rsidRDefault="008E743B">
      <w:pPr>
        <w:rPr>
          <w:rFonts w:ascii="Times New Roman" w:eastAsia="Times New Roman" w:hAnsi="Times New Roman" w:cs="Times New Roman"/>
          <w:b/>
          <w:color w:val="000000" w:themeColor="text1"/>
        </w:rPr>
      </w:pPr>
    </w:p>
    <w:p w14:paraId="36A13A6E" w14:textId="77777777" w:rsidR="008E743B" w:rsidRPr="00CB7235" w:rsidRDefault="008E743B">
      <w:pPr>
        <w:rPr>
          <w:rFonts w:ascii="Times New Roman" w:eastAsia="Times New Roman" w:hAnsi="Times New Roman" w:cs="Times New Roman"/>
          <w:b/>
          <w:color w:val="000000" w:themeColor="text1"/>
        </w:rPr>
      </w:pPr>
    </w:p>
    <w:p w14:paraId="624B5238" w14:textId="77777777" w:rsidR="008E743B" w:rsidRPr="00CB7235" w:rsidRDefault="008E743B">
      <w:pPr>
        <w:rPr>
          <w:rFonts w:ascii="Times New Roman" w:eastAsia="Times New Roman" w:hAnsi="Times New Roman" w:cs="Times New Roman"/>
          <w:b/>
          <w:color w:val="000000" w:themeColor="text1"/>
        </w:rPr>
      </w:pPr>
    </w:p>
    <w:p w14:paraId="7E9E1A63" w14:textId="77777777" w:rsidR="008E743B" w:rsidRPr="00CB7235" w:rsidRDefault="008E743B">
      <w:pPr>
        <w:rPr>
          <w:rFonts w:ascii="Times New Roman" w:eastAsia="Times New Roman" w:hAnsi="Times New Roman" w:cs="Times New Roman"/>
          <w:b/>
          <w:color w:val="000000" w:themeColor="text1"/>
        </w:rPr>
      </w:pPr>
    </w:p>
    <w:p w14:paraId="12674553" w14:textId="77777777" w:rsidR="008E743B" w:rsidRPr="00CB7235" w:rsidRDefault="008E743B">
      <w:pPr>
        <w:rPr>
          <w:rFonts w:ascii="Times New Roman" w:eastAsia="Times New Roman" w:hAnsi="Times New Roman" w:cs="Times New Roman"/>
          <w:b/>
          <w:color w:val="000000" w:themeColor="text1"/>
        </w:rPr>
      </w:pPr>
    </w:p>
    <w:p w14:paraId="1EDB3049" w14:textId="77777777" w:rsidR="008E743B" w:rsidRPr="00CB7235" w:rsidRDefault="008E743B">
      <w:pPr>
        <w:rPr>
          <w:rFonts w:ascii="Times New Roman" w:eastAsia="Times New Roman" w:hAnsi="Times New Roman" w:cs="Times New Roman"/>
          <w:b/>
          <w:color w:val="000000" w:themeColor="text1"/>
        </w:rPr>
      </w:pPr>
    </w:p>
    <w:p w14:paraId="59D81DA9" w14:textId="77777777" w:rsidR="008E743B" w:rsidRPr="00CB7235" w:rsidRDefault="008E743B">
      <w:pPr>
        <w:rPr>
          <w:rFonts w:ascii="Times New Roman" w:eastAsia="Times New Roman" w:hAnsi="Times New Roman" w:cs="Times New Roman"/>
          <w:b/>
          <w:color w:val="000000" w:themeColor="text1"/>
        </w:rPr>
      </w:pPr>
    </w:p>
    <w:p w14:paraId="52F6BEA0" w14:textId="77777777" w:rsidR="008E743B" w:rsidRPr="00CB7235" w:rsidRDefault="008E743B">
      <w:pPr>
        <w:rPr>
          <w:rFonts w:ascii="Times New Roman" w:eastAsia="Times New Roman" w:hAnsi="Times New Roman" w:cs="Times New Roman"/>
          <w:b/>
          <w:color w:val="000000" w:themeColor="text1"/>
        </w:rPr>
      </w:pPr>
    </w:p>
    <w:p w14:paraId="5EFBDEFC" w14:textId="77777777" w:rsidR="008E743B" w:rsidRPr="00CB7235" w:rsidRDefault="008E743B">
      <w:pPr>
        <w:rPr>
          <w:rFonts w:ascii="Times New Roman" w:eastAsia="Times New Roman" w:hAnsi="Times New Roman" w:cs="Times New Roman"/>
          <w:b/>
          <w:color w:val="000000" w:themeColor="text1"/>
        </w:rPr>
      </w:pPr>
    </w:p>
    <w:p w14:paraId="7FA641BC" w14:textId="77777777" w:rsidR="008E743B" w:rsidRPr="00CB7235" w:rsidRDefault="008E743B">
      <w:pPr>
        <w:rPr>
          <w:rFonts w:ascii="Times New Roman" w:eastAsia="Times New Roman" w:hAnsi="Times New Roman" w:cs="Times New Roman"/>
          <w:b/>
          <w:color w:val="000000" w:themeColor="text1"/>
        </w:rPr>
      </w:pPr>
    </w:p>
    <w:p w14:paraId="2834C17C" w14:textId="77777777" w:rsidR="008E743B" w:rsidRPr="00CB7235" w:rsidRDefault="008E743B">
      <w:pPr>
        <w:rPr>
          <w:rFonts w:ascii="Times New Roman" w:eastAsia="Times New Roman" w:hAnsi="Times New Roman" w:cs="Times New Roman"/>
          <w:b/>
          <w:color w:val="000000" w:themeColor="text1"/>
        </w:rPr>
      </w:pPr>
    </w:p>
    <w:p w14:paraId="0AEF7303" w14:textId="77777777" w:rsidR="008E743B" w:rsidRPr="00CB7235" w:rsidRDefault="008E743B">
      <w:pPr>
        <w:rPr>
          <w:rFonts w:ascii="Times New Roman" w:eastAsia="Times New Roman" w:hAnsi="Times New Roman" w:cs="Times New Roman"/>
          <w:b/>
          <w:color w:val="000000" w:themeColor="text1"/>
        </w:rPr>
      </w:pPr>
    </w:p>
    <w:p w14:paraId="1F1C0013" w14:textId="77777777" w:rsidR="008E743B" w:rsidRPr="00CB7235" w:rsidRDefault="008E743B">
      <w:pPr>
        <w:rPr>
          <w:rFonts w:ascii="Times New Roman" w:eastAsia="Times New Roman" w:hAnsi="Times New Roman" w:cs="Times New Roman"/>
          <w:b/>
          <w:color w:val="000000" w:themeColor="text1"/>
        </w:rPr>
      </w:pPr>
    </w:p>
    <w:p w14:paraId="103BA568" w14:textId="77777777" w:rsidR="008E743B" w:rsidRPr="00CB7235" w:rsidRDefault="004F4A88">
      <w:pPr>
        <w:rPr>
          <w:rFonts w:ascii="Times New Roman" w:eastAsia="Times New Roman" w:hAnsi="Times New Roman" w:cs="Times New Roman"/>
          <w:color w:val="000000" w:themeColor="text1"/>
        </w:rPr>
      </w:pPr>
      <w:r w:rsidRPr="00CB7235">
        <w:rPr>
          <w:rFonts w:ascii="Times New Roman" w:eastAsia="Times New Roman" w:hAnsi="Times New Roman" w:cs="Times New Roman"/>
          <w:b/>
          <w:color w:val="000000" w:themeColor="text1"/>
        </w:rPr>
        <w:t xml:space="preserve">Keywords: </w:t>
      </w:r>
      <w:r w:rsidRPr="00CB7235">
        <w:rPr>
          <w:rFonts w:ascii="Times New Roman" w:eastAsia="Times New Roman" w:hAnsi="Times New Roman" w:cs="Times New Roman"/>
          <w:color w:val="000000" w:themeColor="text1"/>
        </w:rPr>
        <w:t>survey, user experience, COVID-19, university students, planning, assessment</w:t>
      </w:r>
    </w:p>
    <w:p w14:paraId="5B454BB7" w14:textId="77777777" w:rsidR="008E743B" w:rsidRPr="00CB7235" w:rsidRDefault="008E743B">
      <w:pPr>
        <w:rPr>
          <w:rFonts w:ascii="Times New Roman" w:eastAsia="Times New Roman" w:hAnsi="Times New Roman" w:cs="Times New Roman"/>
          <w:b/>
          <w:color w:val="000000" w:themeColor="text1"/>
        </w:rPr>
      </w:pPr>
    </w:p>
    <w:p w14:paraId="0C768985" w14:textId="68633108" w:rsidR="008E743B" w:rsidRPr="00CB7235" w:rsidRDefault="596945B7" w:rsidP="596945B7">
      <w:pPr>
        <w:rPr>
          <w:rFonts w:ascii="Times New Roman" w:eastAsia="Times New Roman" w:hAnsi="Times New Roman" w:cs="Times New Roman"/>
          <w:b/>
          <w:bCs/>
          <w:color w:val="000000" w:themeColor="text1"/>
        </w:rPr>
      </w:pPr>
      <w:r w:rsidRPr="00CB7235">
        <w:rPr>
          <w:rFonts w:ascii="Times New Roman" w:eastAsia="Times New Roman" w:hAnsi="Times New Roman" w:cs="Times New Roman"/>
          <w:b/>
          <w:bCs/>
          <w:color w:val="000000" w:themeColor="text1"/>
        </w:rPr>
        <w:t xml:space="preserve">Word counts: </w:t>
      </w:r>
      <w:r w:rsidRPr="00CB7235">
        <w:rPr>
          <w:rFonts w:ascii="Times New Roman" w:eastAsia="Times New Roman" w:hAnsi="Times New Roman" w:cs="Times New Roman"/>
          <w:color w:val="000000" w:themeColor="text1"/>
        </w:rPr>
        <w:t>5,915</w:t>
      </w:r>
      <w:r w:rsidR="004F4A88" w:rsidRPr="00CB7235">
        <w:rPr>
          <w:color w:val="000000" w:themeColor="text1"/>
        </w:rPr>
        <w:br/>
      </w:r>
    </w:p>
    <w:p w14:paraId="3A866538" w14:textId="77777777" w:rsidR="008E743B" w:rsidRPr="00CB7235" w:rsidRDefault="004F4A88">
      <w:pPr>
        <w:rPr>
          <w:rFonts w:ascii="Times New Roman" w:eastAsia="Times New Roman" w:hAnsi="Times New Roman" w:cs="Times New Roman"/>
          <w:b/>
          <w:color w:val="000000" w:themeColor="text1"/>
          <w:sz w:val="28"/>
          <w:szCs w:val="28"/>
        </w:rPr>
      </w:pPr>
      <w:r w:rsidRPr="00CB7235">
        <w:rPr>
          <w:color w:val="000000" w:themeColor="text1"/>
        </w:rPr>
        <w:br w:type="page"/>
      </w:r>
    </w:p>
    <w:p w14:paraId="50E5EE22" w14:textId="77777777" w:rsidR="008E743B" w:rsidRPr="00CB7235" w:rsidRDefault="004F4A88">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lastRenderedPageBreak/>
        <w:t>Introduction</w:t>
      </w:r>
    </w:p>
    <w:p w14:paraId="1FED718F" w14:textId="77777777" w:rsidR="008E743B" w:rsidRPr="00CB7235" w:rsidRDefault="008E743B">
      <w:pPr>
        <w:rPr>
          <w:rFonts w:ascii="Times New Roman" w:eastAsia="Times New Roman" w:hAnsi="Times New Roman" w:cs="Times New Roman"/>
          <w:color w:val="000000" w:themeColor="text1"/>
        </w:rPr>
      </w:pPr>
    </w:p>
    <w:p w14:paraId="732A414E" w14:textId="709E1D76" w:rsidR="008E743B" w:rsidRPr="00CB7235" w:rsidRDefault="7DCA32D7" w:rsidP="17213444">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During June 2020, </w:t>
      </w:r>
      <w:r w:rsidRPr="00CB7235">
        <w:rPr>
          <w:rFonts w:ascii="Times New Roman" w:eastAsia="Times New Roman" w:hAnsi="Times New Roman" w:cs="Times New Roman"/>
          <w:color w:val="000000" w:themeColor="text1"/>
          <w:highlight w:val="white"/>
        </w:rPr>
        <w:t xml:space="preserve">the </w:t>
      </w:r>
      <w:r w:rsidR="003F26C0" w:rsidRPr="00CB7235">
        <w:rPr>
          <w:rFonts w:ascii="Times New Roman" w:eastAsia="Times New Roman" w:hAnsi="Times New Roman" w:cs="Times New Roman"/>
          <w:color w:val="000000" w:themeColor="text1"/>
          <w:highlight w:val="white"/>
        </w:rPr>
        <w:t>University of Illinois Chicago (UIC)</w:t>
      </w:r>
      <w:r w:rsidRPr="00CB7235">
        <w:rPr>
          <w:rFonts w:ascii="Times New Roman" w:eastAsia="Times New Roman" w:hAnsi="Times New Roman" w:cs="Times New Roman"/>
          <w:color w:val="000000" w:themeColor="text1"/>
          <w:highlight w:val="white"/>
        </w:rPr>
        <w:t xml:space="preserve"> Library </w:t>
      </w:r>
      <w:r w:rsidRPr="00CB7235">
        <w:rPr>
          <w:rFonts w:ascii="Times New Roman" w:eastAsia="Times New Roman" w:hAnsi="Times New Roman" w:cs="Times New Roman"/>
          <w:color w:val="000000" w:themeColor="text1"/>
        </w:rPr>
        <w:t xml:space="preserve">conducted student focus group sessions to </w:t>
      </w:r>
      <w:r w:rsidRPr="00CB7235">
        <w:rPr>
          <w:rFonts w:ascii="Times New Roman" w:eastAsia="Times New Roman" w:hAnsi="Times New Roman" w:cs="Times New Roman"/>
          <w:color w:val="000000" w:themeColor="text1"/>
          <w:highlight w:val="white"/>
        </w:rPr>
        <w:t>help the library gain a deeper understanding of students’ perceptions of health and safety and to gauge their concerns about visiting the library. The key findings from the focus groups revealed concerns about physical distancing in the library, having sufficient cleaning supplies, and the implementation and enforcement of health safety guidelines (e.g., wearing masks)</w:t>
      </w:r>
      <w:r w:rsidR="003B1E64" w:rsidRPr="00CB7235">
        <w:rPr>
          <w:rFonts w:ascii="Times New Roman" w:eastAsia="Times New Roman" w:hAnsi="Times New Roman" w:cs="Times New Roman"/>
          <w:color w:val="000000" w:themeColor="text1"/>
          <w:highlight w:val="white"/>
        </w:rPr>
        <w:t xml:space="preserve"> (Scoulas, Carrillo &amp; Naru, 2021)</w:t>
      </w:r>
      <w:r w:rsidRPr="00CB7235">
        <w:rPr>
          <w:rFonts w:ascii="Times New Roman" w:eastAsia="Times New Roman" w:hAnsi="Times New Roman" w:cs="Times New Roman"/>
          <w:color w:val="000000" w:themeColor="text1"/>
          <w:highlight w:val="white"/>
        </w:rPr>
        <w:t xml:space="preserve">. </w:t>
      </w:r>
      <w:r w:rsidRPr="00CB7235">
        <w:rPr>
          <w:rFonts w:ascii="Times New Roman" w:eastAsia="Times New Roman" w:hAnsi="Times New Roman" w:cs="Times New Roman"/>
          <w:color w:val="000000" w:themeColor="text1"/>
        </w:rPr>
        <w:t>During summer</w:t>
      </w:r>
      <w:r w:rsidR="00E232C4" w:rsidRPr="00CB7235">
        <w:rPr>
          <w:rFonts w:ascii="Times New Roman" w:eastAsia="Times New Roman" w:hAnsi="Times New Roman" w:cs="Times New Roman"/>
          <w:color w:val="000000" w:themeColor="text1"/>
        </w:rPr>
        <w:t xml:space="preserve"> </w:t>
      </w:r>
      <w:r w:rsidRPr="00CB7235">
        <w:rPr>
          <w:rFonts w:ascii="Times New Roman" w:eastAsia="Times New Roman" w:hAnsi="Times New Roman" w:cs="Times New Roman"/>
          <w:color w:val="000000" w:themeColor="text1"/>
        </w:rPr>
        <w:t xml:space="preserve">2020, library administration and library reopening working groups used this feedback to develop reopening plans for the </w:t>
      </w:r>
      <w:r w:rsidR="00C24F8E" w:rsidRPr="00CB7235">
        <w:rPr>
          <w:rFonts w:ascii="Times New Roman" w:eastAsia="Times New Roman" w:hAnsi="Times New Roman" w:cs="Times New Roman"/>
          <w:color w:val="000000" w:themeColor="text1"/>
        </w:rPr>
        <w:t xml:space="preserve">Richard J. </w:t>
      </w:r>
      <w:r w:rsidR="003B1E64"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w:t>
      </w:r>
      <w:r w:rsidR="00CB7235" w:rsidRPr="00CB7235">
        <w:rPr>
          <w:rFonts w:ascii="Times New Roman" w:eastAsia="Times New Roman" w:hAnsi="Times New Roman" w:cs="Times New Roman"/>
          <w:color w:val="000000" w:themeColor="text1"/>
        </w:rPr>
        <w:t xml:space="preserve">(Daley Library) </w:t>
      </w:r>
      <w:r w:rsidRPr="00CB7235">
        <w:rPr>
          <w:rFonts w:ascii="Times New Roman" w:eastAsia="Times New Roman" w:hAnsi="Times New Roman" w:cs="Times New Roman"/>
          <w:color w:val="000000" w:themeColor="text1"/>
        </w:rPr>
        <w:t>and</w:t>
      </w:r>
      <w:r w:rsidR="003B1E64" w:rsidRPr="00CB7235">
        <w:rPr>
          <w:rFonts w:ascii="Times New Roman" w:eastAsia="Times New Roman" w:hAnsi="Times New Roman" w:cs="Times New Roman"/>
          <w:color w:val="000000" w:themeColor="text1"/>
        </w:rPr>
        <w:t xml:space="preserve"> Library of </w:t>
      </w:r>
      <w:r w:rsidR="006C42B9">
        <w:rPr>
          <w:rFonts w:ascii="Times New Roman" w:eastAsia="Times New Roman" w:hAnsi="Times New Roman" w:cs="Times New Roman"/>
          <w:color w:val="000000" w:themeColor="text1"/>
        </w:rPr>
        <w:t xml:space="preserve">the </w:t>
      </w:r>
      <w:r w:rsidR="003B1E64" w:rsidRPr="00CB7235">
        <w:rPr>
          <w:rFonts w:ascii="Times New Roman" w:eastAsia="Times New Roman" w:hAnsi="Times New Roman" w:cs="Times New Roman"/>
          <w:color w:val="000000" w:themeColor="text1"/>
        </w:rPr>
        <w:t>Health Science</w:t>
      </w:r>
      <w:r w:rsidR="006C42B9">
        <w:rPr>
          <w:rFonts w:ascii="Times New Roman" w:eastAsia="Times New Roman" w:hAnsi="Times New Roman" w:cs="Times New Roman"/>
          <w:color w:val="000000" w:themeColor="text1"/>
        </w:rPr>
        <w:t>s-</w:t>
      </w:r>
      <w:r w:rsidR="003B1E64" w:rsidRPr="00CB7235">
        <w:rPr>
          <w:rFonts w:ascii="Times New Roman" w:eastAsia="Times New Roman" w:hAnsi="Times New Roman" w:cs="Times New Roman"/>
          <w:color w:val="000000" w:themeColor="text1"/>
        </w:rPr>
        <w:t xml:space="preserve">Chicago </w:t>
      </w:r>
      <w:r w:rsidR="006C42B9">
        <w:rPr>
          <w:rFonts w:ascii="Times New Roman" w:eastAsia="Times New Roman" w:hAnsi="Times New Roman" w:cs="Times New Roman"/>
          <w:color w:val="000000" w:themeColor="text1"/>
        </w:rPr>
        <w:t>(LHS-Chicago)</w:t>
      </w:r>
      <w:r w:rsidRPr="00CB7235">
        <w:rPr>
          <w:rFonts w:ascii="Times New Roman" w:eastAsia="Times New Roman" w:hAnsi="Times New Roman" w:cs="Times New Roman"/>
          <w:color w:val="000000" w:themeColor="text1"/>
        </w:rPr>
        <w:t xml:space="preserve">. Changes that were made due to COVID-19 and validated by the concerns raised through the focus groups included addressing distancing concerns by using an online reservation system, ordering and deploying </w:t>
      </w:r>
      <w:r w:rsidR="00BE05CD" w:rsidRPr="00CB7235">
        <w:rPr>
          <w:rFonts w:ascii="Times New Roman" w:eastAsia="Times New Roman" w:hAnsi="Times New Roman" w:cs="Times New Roman"/>
          <w:color w:val="000000" w:themeColor="text1"/>
        </w:rPr>
        <w:t>personal protective equipment (</w:t>
      </w:r>
      <w:r w:rsidRPr="00CB7235">
        <w:rPr>
          <w:rFonts w:ascii="Times New Roman" w:eastAsia="Times New Roman" w:hAnsi="Times New Roman" w:cs="Times New Roman"/>
          <w:color w:val="000000" w:themeColor="text1"/>
        </w:rPr>
        <w:t>PPE</w:t>
      </w:r>
      <w:r w:rsidR="00BE05CD" w:rsidRPr="00CB7235">
        <w:rPr>
          <w:rFonts w:ascii="Times New Roman" w:eastAsia="Times New Roman" w:hAnsi="Times New Roman" w:cs="Times New Roman"/>
          <w:color w:val="000000" w:themeColor="text1"/>
        </w:rPr>
        <w:t>) at accessible locations in</w:t>
      </w:r>
      <w:r w:rsidRPr="00CB7235">
        <w:rPr>
          <w:rFonts w:ascii="Times New Roman" w:eastAsia="Times New Roman" w:hAnsi="Times New Roman" w:cs="Times New Roman"/>
          <w:color w:val="000000" w:themeColor="text1"/>
        </w:rPr>
        <w:t xml:space="preserve"> the library buildings, training and assigning compliance monitors, and communicating new policies through social media and library websites </w:t>
      </w:r>
      <w:r w:rsidR="003B1E64" w:rsidRPr="00CB7235">
        <w:rPr>
          <w:rFonts w:ascii="Times New Roman" w:eastAsia="Times New Roman" w:hAnsi="Times New Roman" w:cs="Times New Roman"/>
          <w:color w:val="000000" w:themeColor="text1"/>
        </w:rPr>
        <w:t xml:space="preserve">(Scoulas et al., 2021). </w:t>
      </w:r>
      <w:r w:rsidRPr="00CB7235">
        <w:rPr>
          <w:rFonts w:ascii="Times New Roman" w:eastAsia="Times New Roman" w:hAnsi="Times New Roman" w:cs="Times New Roman"/>
          <w:color w:val="000000" w:themeColor="text1"/>
        </w:rPr>
        <w:t xml:space="preserve">The implementation of a “Wellness Ambassador” program and methods of communication were distinctly guided by focus group responses. For more information on how the library took action based on student feedback, please refer to the article by </w:t>
      </w:r>
      <w:r w:rsidR="003B1E64" w:rsidRPr="00CB7235">
        <w:rPr>
          <w:rFonts w:ascii="Times New Roman" w:eastAsia="Times New Roman" w:hAnsi="Times New Roman" w:cs="Times New Roman"/>
          <w:color w:val="000000" w:themeColor="text1"/>
        </w:rPr>
        <w:t>Scoulas, Carrillo</w:t>
      </w:r>
      <w:r w:rsidR="006C42B9">
        <w:rPr>
          <w:rFonts w:ascii="Times New Roman" w:eastAsia="Times New Roman" w:hAnsi="Times New Roman" w:cs="Times New Roman"/>
          <w:color w:val="000000" w:themeColor="text1"/>
        </w:rPr>
        <w:t>,</w:t>
      </w:r>
      <w:r w:rsidR="003B1E64" w:rsidRPr="00CB7235">
        <w:rPr>
          <w:rFonts w:ascii="Times New Roman" w:eastAsia="Times New Roman" w:hAnsi="Times New Roman" w:cs="Times New Roman"/>
          <w:color w:val="000000" w:themeColor="text1"/>
        </w:rPr>
        <w:t xml:space="preserve"> and Naru (2021)</w:t>
      </w:r>
      <w:r w:rsidRPr="00CB7235">
        <w:rPr>
          <w:rFonts w:ascii="Times New Roman" w:eastAsia="Times New Roman" w:hAnsi="Times New Roman" w:cs="Times New Roman"/>
          <w:color w:val="000000" w:themeColor="text1"/>
        </w:rPr>
        <w:t xml:space="preserve">. </w:t>
      </w:r>
    </w:p>
    <w:p w14:paraId="37183CAE" w14:textId="77777777" w:rsidR="008E743B" w:rsidRPr="00CB7235" w:rsidRDefault="008E743B">
      <w:pPr>
        <w:rPr>
          <w:rFonts w:ascii="Times New Roman" w:eastAsia="Times New Roman" w:hAnsi="Times New Roman" w:cs="Times New Roman"/>
          <w:color w:val="000000" w:themeColor="text1"/>
        </w:rPr>
      </w:pPr>
    </w:p>
    <w:p w14:paraId="37DCB60E" w14:textId="6022601E"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After reopening, the </w:t>
      </w:r>
      <w:r w:rsidR="003F26C0" w:rsidRPr="00CB7235">
        <w:rPr>
          <w:rFonts w:ascii="Times New Roman" w:eastAsia="Times New Roman" w:hAnsi="Times New Roman" w:cs="Times New Roman"/>
          <w:color w:val="000000" w:themeColor="text1"/>
        </w:rPr>
        <w:t>UIC</w:t>
      </w:r>
      <w:r w:rsidRPr="00CB7235">
        <w:rPr>
          <w:rFonts w:ascii="Times New Roman" w:eastAsia="Times New Roman" w:hAnsi="Times New Roman" w:cs="Times New Roman"/>
          <w:color w:val="000000" w:themeColor="text1"/>
        </w:rPr>
        <w:t xml:space="preserve"> Library wanted to follow up with library users to assess their perceptions and experiences in the library and determine whether their needs were being met through a user survey continuously available throughout the Fall 2020 semester. In 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the authors present the findings of these surveys, discuss how the </w:t>
      </w:r>
      <w:r w:rsidR="003F26C0" w:rsidRPr="00CB7235">
        <w:rPr>
          <w:rFonts w:ascii="Times New Roman" w:eastAsia="Times New Roman" w:hAnsi="Times New Roman" w:cs="Times New Roman"/>
          <w:color w:val="000000" w:themeColor="text1"/>
        </w:rPr>
        <w:t>UIC</w:t>
      </w:r>
      <w:r w:rsidRPr="00CB7235">
        <w:rPr>
          <w:rFonts w:ascii="Times New Roman" w:eastAsia="Times New Roman" w:hAnsi="Times New Roman" w:cs="Times New Roman"/>
          <w:color w:val="000000" w:themeColor="text1"/>
        </w:rPr>
        <w:t xml:space="preserve"> Library used the findings and the challenges encounter</w:t>
      </w:r>
      <w:r w:rsidR="007948F8" w:rsidRPr="00CB7235">
        <w:rPr>
          <w:rFonts w:ascii="Times New Roman" w:eastAsia="Times New Roman" w:hAnsi="Times New Roman" w:cs="Times New Roman"/>
          <w:color w:val="000000" w:themeColor="text1"/>
        </w:rPr>
        <w:t>ed throughout the Fall semester</w:t>
      </w:r>
      <w:r w:rsidRPr="00CB7235">
        <w:rPr>
          <w:rFonts w:ascii="Times New Roman" w:eastAsia="Times New Roman" w:hAnsi="Times New Roman" w:cs="Times New Roman"/>
          <w:color w:val="000000" w:themeColor="text1"/>
        </w:rPr>
        <w:t xml:space="preserve"> and propose steps for preparing Fall 2021. 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will benefit library administrators, user experience librarians, and others involved with providing in-person services, planning, and decision-making who need to balance student preferences and </w:t>
      </w:r>
      <w:r w:rsidR="007948F8" w:rsidRPr="00CB7235">
        <w:rPr>
          <w:rFonts w:ascii="Times New Roman" w:eastAsia="Times New Roman" w:hAnsi="Times New Roman" w:cs="Times New Roman"/>
          <w:color w:val="000000" w:themeColor="text1"/>
        </w:rPr>
        <w:t xml:space="preserve">complex </w:t>
      </w:r>
      <w:r w:rsidRPr="00CB7235">
        <w:rPr>
          <w:rFonts w:ascii="Times New Roman" w:eastAsia="Times New Roman" w:hAnsi="Times New Roman" w:cs="Times New Roman"/>
          <w:color w:val="000000" w:themeColor="text1"/>
        </w:rPr>
        <w:t xml:space="preserve">administrative </w:t>
      </w:r>
      <w:r w:rsidR="007948F8" w:rsidRPr="00CB7235">
        <w:rPr>
          <w:rFonts w:ascii="Times New Roman" w:eastAsia="Times New Roman" w:hAnsi="Times New Roman" w:cs="Times New Roman"/>
          <w:color w:val="000000" w:themeColor="text1"/>
        </w:rPr>
        <w:t>issues</w:t>
      </w:r>
      <w:r w:rsidRPr="00CB7235">
        <w:rPr>
          <w:rFonts w:ascii="Times New Roman" w:eastAsia="Times New Roman" w:hAnsi="Times New Roman" w:cs="Times New Roman"/>
          <w:color w:val="000000" w:themeColor="text1"/>
        </w:rPr>
        <w:t>.</w:t>
      </w:r>
    </w:p>
    <w:p w14:paraId="2940FE92" w14:textId="77777777" w:rsidR="008E743B" w:rsidRPr="00CB7235" w:rsidRDefault="008E743B">
      <w:pPr>
        <w:rPr>
          <w:rFonts w:ascii="Times New Roman" w:eastAsia="Times New Roman" w:hAnsi="Times New Roman" w:cs="Times New Roman"/>
          <w:color w:val="000000" w:themeColor="text1"/>
        </w:rPr>
      </w:pPr>
    </w:p>
    <w:p w14:paraId="3D72E574" w14:textId="77777777" w:rsidR="008E743B" w:rsidRPr="00CB7235" w:rsidRDefault="004F4A88">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t>Literature Review</w:t>
      </w:r>
    </w:p>
    <w:p w14:paraId="7BD978BD" w14:textId="77777777" w:rsidR="008E743B" w:rsidRPr="00CB7235" w:rsidRDefault="008E743B">
      <w:pPr>
        <w:rPr>
          <w:rFonts w:ascii="Times New Roman" w:eastAsia="Times New Roman" w:hAnsi="Times New Roman" w:cs="Times New Roman"/>
          <w:b/>
          <w:color w:val="000000" w:themeColor="text1"/>
        </w:rPr>
      </w:pPr>
    </w:p>
    <w:p w14:paraId="60F9F68D" w14:textId="720BC97D" w:rsidR="008E743B" w:rsidRPr="00CB7235" w:rsidRDefault="596945B7" w:rsidP="596945B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The protracted period of the pandemic created many challenges for libraries with regard to planning operations, services, resources, staffing, and budgets. To measure how libraries dealt with uncertainty and health concerns, some organizations conducted or published the results of surveys or other assessments. The Scholarly Publishing and Academic Resources Coalition produced the “SPARC Survey on Impact of COVID on Libraries” which primarily focuses on budget-related questions and anticipation of future investments on resources and services (Scholarly Publishing and Academic Resources Coalition, 2020). ITHAKA S+R also published the results of their library survey in “Academic Library Strategy and Budgeting During the COVID-19 Pandemic” which presented similar data focusing on questions of decision-making, budget allocations and cuts, acquisitions, and other COVID management issues (Frederick, &amp; Wolff-Eisenberg, 2020). Despite the availability of so much data, however, little has been shared about the detailed process of how libraries respond to users' needs, implement changes, and tackle the challenges experienced during this unprecedented time.</w:t>
      </w:r>
    </w:p>
    <w:p w14:paraId="70745DDB" w14:textId="77777777" w:rsidR="008E743B" w:rsidRPr="00CB7235" w:rsidRDefault="008E743B">
      <w:pPr>
        <w:rPr>
          <w:rFonts w:ascii="Times New Roman" w:eastAsia="Times New Roman" w:hAnsi="Times New Roman" w:cs="Times New Roman"/>
          <w:b/>
          <w:color w:val="000000" w:themeColor="text1"/>
        </w:rPr>
      </w:pPr>
    </w:p>
    <w:p w14:paraId="3B418435" w14:textId="486820B0" w:rsidR="008E743B" w:rsidRPr="00CB7235" w:rsidRDefault="17213444" w:rsidP="17213444">
      <w:pPr>
        <w:rPr>
          <w:rFonts w:ascii="Times New Roman" w:eastAsia="Times New Roman" w:hAnsi="Times New Roman" w:cs="Times New Roman"/>
          <w:b/>
          <w:bCs/>
          <w:i/>
          <w:iCs/>
          <w:color w:val="000000" w:themeColor="text1"/>
        </w:rPr>
      </w:pPr>
      <w:r w:rsidRPr="00CB7235">
        <w:rPr>
          <w:rFonts w:ascii="Times New Roman" w:eastAsia="Times New Roman" w:hAnsi="Times New Roman" w:cs="Times New Roman"/>
          <w:b/>
          <w:bCs/>
          <w:i/>
          <w:iCs/>
          <w:color w:val="000000" w:themeColor="text1"/>
        </w:rPr>
        <w:t>User Experience before COVID-19 in the University Library</w:t>
      </w:r>
    </w:p>
    <w:p w14:paraId="5B79C396"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695145A1" w14:textId="696DCB08" w:rsidR="008E743B" w:rsidRPr="00CB7235" w:rsidRDefault="17213444">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 xml:space="preserve">COVID-19 has significantly impacted the operations of libraries in higher education. Like other libraries, </w:t>
      </w:r>
      <w:r w:rsidR="003F26C0" w:rsidRPr="00CB7235">
        <w:rPr>
          <w:rFonts w:ascii="Times New Roman" w:eastAsia="Times New Roman" w:hAnsi="Times New Roman" w:cs="Times New Roman"/>
          <w:color w:val="000000" w:themeColor="text1"/>
        </w:rPr>
        <w:t>UIC</w:t>
      </w:r>
      <w:r w:rsidRPr="00CB7235">
        <w:rPr>
          <w:rFonts w:ascii="Times New Roman" w:eastAsia="Times New Roman" w:hAnsi="Times New Roman" w:cs="Times New Roman"/>
          <w:color w:val="000000" w:themeColor="text1"/>
        </w:rPr>
        <w:t xml:space="preserve"> Library had to quickly adapt to an online learning environment with limited face-to-face interactions while continuing to serve the university community through informational and instructional services. </w:t>
      </w:r>
    </w:p>
    <w:p w14:paraId="6DE92028"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2383833D" w14:textId="51A61E78" w:rsidR="008E743B" w:rsidRPr="00CB7235" w:rsidRDefault="596945B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Before discussing how the </w:t>
      </w:r>
      <w:r w:rsidR="003F26C0" w:rsidRPr="00CB7235">
        <w:rPr>
          <w:rFonts w:ascii="Times New Roman" w:eastAsia="Times New Roman" w:hAnsi="Times New Roman" w:cs="Times New Roman"/>
          <w:color w:val="000000" w:themeColor="text1"/>
        </w:rPr>
        <w:t>UIC</w:t>
      </w:r>
      <w:r w:rsidRPr="00CB7235">
        <w:rPr>
          <w:rFonts w:ascii="Times New Roman" w:eastAsia="Times New Roman" w:hAnsi="Times New Roman" w:cs="Times New Roman"/>
          <w:color w:val="000000" w:themeColor="text1"/>
        </w:rPr>
        <w:t xml:space="preserve"> Library made changes during COVID-19, it is important to provide a description of users’ attitudes, perceptions, behaviors, and preferences prior to the pandemic. Since 2016, the </w:t>
      </w:r>
      <w:r w:rsidR="003F26C0" w:rsidRPr="00CB7235">
        <w:rPr>
          <w:rFonts w:ascii="Times New Roman" w:eastAsia="Times New Roman" w:hAnsi="Times New Roman" w:cs="Times New Roman"/>
          <w:color w:val="000000" w:themeColor="text1"/>
        </w:rPr>
        <w:t>UIC</w:t>
      </w:r>
      <w:r w:rsidRPr="00CB7235">
        <w:rPr>
          <w:rFonts w:ascii="Times New Roman" w:eastAsia="Times New Roman" w:hAnsi="Times New Roman" w:cs="Times New Roman"/>
          <w:color w:val="000000" w:themeColor="text1"/>
        </w:rPr>
        <w:t xml:space="preserve"> Library has conducted biennial surveys to identify students’ needs and expectations and to learn the value of the library on their academic success. The findings were used for decision-making and improvements over the years and in some ways informed the Library plan for reopening in Fall 2020 after a period of COVID-19 lockdown from March to July 2020. </w:t>
      </w:r>
    </w:p>
    <w:p w14:paraId="074E736F"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67AF2C9C" w14:textId="637ABBA6" w:rsidR="008E743B" w:rsidRPr="00CB7235" w:rsidRDefault="7DCA32D7">
      <w:p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Key findings from previous surveys showed that the services students valued most were 24-hour access, group study rooms, and open </w:t>
      </w:r>
      <w:r w:rsidR="00EA4E2A" w:rsidRPr="00CB7235">
        <w:rPr>
          <w:rFonts w:ascii="Times New Roman" w:eastAsia="Times New Roman" w:hAnsi="Times New Roman" w:cs="Times New Roman"/>
          <w:color w:val="000000" w:themeColor="text1"/>
        </w:rPr>
        <w:t xml:space="preserve">and flexible </w:t>
      </w:r>
      <w:r w:rsidRPr="00CB7235">
        <w:rPr>
          <w:rFonts w:ascii="Times New Roman" w:eastAsia="Times New Roman" w:hAnsi="Times New Roman" w:cs="Times New Roman"/>
          <w:color w:val="000000" w:themeColor="text1"/>
        </w:rPr>
        <w:t xml:space="preserve">collaborative space. The primary use of the library was for studying, </w:t>
      </w:r>
      <w:r w:rsidR="00EA4E2A" w:rsidRPr="00CB7235">
        <w:rPr>
          <w:rFonts w:ascii="Times New Roman" w:eastAsia="Times New Roman" w:hAnsi="Times New Roman" w:cs="Times New Roman"/>
          <w:color w:val="000000" w:themeColor="text1"/>
        </w:rPr>
        <w:t>accessing</w:t>
      </w:r>
      <w:r w:rsidRPr="00CB7235">
        <w:rPr>
          <w:rFonts w:ascii="Times New Roman" w:eastAsia="Times New Roman" w:hAnsi="Times New Roman" w:cs="Times New Roman"/>
          <w:color w:val="000000" w:themeColor="text1"/>
        </w:rPr>
        <w:t xml:space="preserve"> library resources for research, and working on coursework. The median value of undergraduate student in-person visits was “multiple days in a week” whereas their online use was only once a month. Graduate students </w:t>
      </w:r>
      <w:r w:rsidR="00EA4E2A" w:rsidRPr="00CB7235">
        <w:rPr>
          <w:rFonts w:ascii="Times New Roman" w:eastAsia="Times New Roman" w:hAnsi="Times New Roman" w:cs="Times New Roman"/>
          <w:color w:val="000000" w:themeColor="text1"/>
        </w:rPr>
        <w:t>reported the</w:t>
      </w:r>
      <w:r w:rsidRPr="00CB7235">
        <w:rPr>
          <w:rFonts w:ascii="Times New Roman" w:eastAsia="Times New Roman" w:hAnsi="Times New Roman" w:cs="Times New Roman"/>
          <w:color w:val="000000" w:themeColor="text1"/>
        </w:rPr>
        <w:t xml:space="preserve"> opposite: their median value of in-person visits was once a month whereas online visits were multiple days in a week. Additionally, library use positively impacted students’ academic grade point average (GPA), suggesting that the more frequent use of library resources, the higher their GPA </w:t>
      </w:r>
      <w:r w:rsidR="003B1E64" w:rsidRPr="00CB7235">
        <w:rPr>
          <w:rFonts w:ascii="Times New Roman" w:eastAsia="Times New Roman" w:hAnsi="Times New Roman" w:cs="Times New Roman"/>
          <w:color w:val="000000" w:themeColor="text1"/>
        </w:rPr>
        <w:t>(Scoulas &amp; De Groote, 2019)</w:t>
      </w:r>
      <w:r w:rsidRPr="00CB7235">
        <w:rPr>
          <w:rFonts w:ascii="Times New Roman" w:eastAsia="Times New Roman" w:hAnsi="Times New Roman" w:cs="Times New Roman"/>
          <w:color w:val="000000" w:themeColor="text1"/>
        </w:rPr>
        <w:t xml:space="preserve">. In the open-ended questions, students indicated that being able to choose a specific type of space for their academic and learning needs (collaborative open space, group study rooms, quiet zones, etc.) was an important factor in positive outcomes for their performance on coursework. Students also expressed their desire for longer study stretches in the library to be facilitated by the installation of microwaves and more food vending machines so that they would not have to leave the building to get snacks or meals. </w:t>
      </w:r>
    </w:p>
    <w:p w14:paraId="464F3ADB"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6891C9C2" w14:textId="3B5472B3" w:rsidR="008E743B" w:rsidRPr="00CB7235" w:rsidRDefault="17213444" w:rsidP="17213444">
      <w:pPr>
        <w:pBdr>
          <w:top w:val="nil"/>
          <w:left w:val="nil"/>
          <w:bottom w:val="nil"/>
          <w:right w:val="nil"/>
          <w:between w:val="nil"/>
        </w:pBdr>
        <w:rPr>
          <w:rFonts w:ascii="Times New Roman" w:eastAsia="Times New Roman" w:hAnsi="Times New Roman" w:cs="Times New Roman"/>
          <w:b/>
          <w:bCs/>
          <w:i/>
          <w:iCs/>
          <w:color w:val="000000" w:themeColor="text1"/>
        </w:rPr>
      </w:pPr>
      <w:r w:rsidRPr="00CB7235">
        <w:rPr>
          <w:rFonts w:ascii="Times New Roman" w:eastAsia="Times New Roman" w:hAnsi="Times New Roman" w:cs="Times New Roman"/>
          <w:b/>
          <w:bCs/>
          <w:i/>
          <w:iCs/>
          <w:color w:val="000000" w:themeColor="text1"/>
        </w:rPr>
        <w:t>During COVID-19 in the University Library</w:t>
      </w:r>
    </w:p>
    <w:p w14:paraId="3BF60E63" w14:textId="77777777" w:rsidR="008E743B" w:rsidRPr="00CB7235" w:rsidRDefault="008E743B">
      <w:pPr>
        <w:rPr>
          <w:rFonts w:ascii="Times New Roman" w:eastAsia="Times New Roman" w:hAnsi="Times New Roman" w:cs="Times New Roman"/>
          <w:color w:val="000000" w:themeColor="text1"/>
        </w:rPr>
      </w:pPr>
    </w:p>
    <w:p w14:paraId="57EEC8DB" w14:textId="0B0063D3"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Due to COVID-19, the University Library’s physical buildings were closed on March 29, 2020. Reference services continued to provide online assistance remotely through already-established chat and email services. When planning to reopen the libraries for Fall 2020, the University Library sought users’ feedback about their feelings and concerns regarding returning to campus. In June 2020, the Library conducted 12 focus groups with a total of 56 university students. In the focus groups, participants were asked about their health safety concerns, ways to encourage peers to follow safety guidelines (e.g., wearing mask</w:t>
      </w:r>
      <w:r w:rsidR="00E1746B" w:rsidRPr="00CB7235">
        <w:rPr>
          <w:rFonts w:ascii="Times New Roman" w:eastAsia="Times New Roman" w:hAnsi="Times New Roman" w:cs="Times New Roman"/>
          <w:color w:val="000000" w:themeColor="text1"/>
        </w:rPr>
        <w:t>s</w:t>
      </w:r>
      <w:r w:rsidRPr="00CB7235">
        <w:rPr>
          <w:rFonts w:ascii="Times New Roman" w:eastAsia="Times New Roman" w:hAnsi="Times New Roman" w:cs="Times New Roman"/>
          <w:color w:val="000000" w:themeColor="text1"/>
        </w:rPr>
        <w:t>), strategies for monitoring health safety, and whether they planned to return to campus. Findings from the focus groups revealed that users had concerns about physical distancing, sufficient personal protective equipment (PPE), staff monitoring and the use of contract security</w:t>
      </w:r>
      <w:r w:rsidR="00E1746B" w:rsidRPr="00CB7235">
        <w:rPr>
          <w:rFonts w:ascii="Times New Roman" w:eastAsia="Times New Roman" w:hAnsi="Times New Roman" w:cs="Times New Roman"/>
          <w:color w:val="000000" w:themeColor="text1"/>
        </w:rPr>
        <w:t xml:space="preserve"> to enforce guidelines</w:t>
      </w:r>
      <w:r w:rsidRPr="00CB7235">
        <w:rPr>
          <w:rFonts w:ascii="Times New Roman" w:eastAsia="Times New Roman" w:hAnsi="Times New Roman" w:cs="Times New Roman"/>
          <w:color w:val="000000" w:themeColor="text1"/>
        </w:rPr>
        <w:t>, and clear communications regarding the new norms</w:t>
      </w:r>
      <w:r w:rsidR="007479DF">
        <w:rPr>
          <w:rFonts w:ascii="Times New Roman" w:eastAsia="Times New Roman" w:hAnsi="Times New Roman" w:cs="Times New Roman"/>
          <w:color w:val="000000" w:themeColor="text1"/>
        </w:rPr>
        <w:t xml:space="preserve"> (Scoulas et al., 2021)</w:t>
      </w:r>
      <w:r w:rsidRPr="00CB7235">
        <w:rPr>
          <w:rFonts w:ascii="Times New Roman" w:eastAsia="Times New Roman" w:hAnsi="Times New Roman" w:cs="Times New Roman"/>
          <w:color w:val="000000" w:themeColor="text1"/>
        </w:rPr>
        <w:t xml:space="preserve">. </w:t>
      </w:r>
    </w:p>
    <w:p w14:paraId="7E9C53FE" w14:textId="77777777" w:rsidR="008E743B" w:rsidRPr="00CB7235" w:rsidRDefault="008E743B">
      <w:pPr>
        <w:rPr>
          <w:rFonts w:ascii="Times New Roman" w:eastAsia="Times New Roman" w:hAnsi="Times New Roman" w:cs="Times New Roman"/>
          <w:color w:val="000000" w:themeColor="text1"/>
        </w:rPr>
      </w:pPr>
    </w:p>
    <w:p w14:paraId="4E4F40B1" w14:textId="5FA200BE"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 University Library incorporated users’ feedback into reopening plans. It provided a booking reservation system, reorganized and reduced </w:t>
      </w:r>
      <w:r w:rsidR="00E1746B" w:rsidRPr="00CB7235">
        <w:rPr>
          <w:rFonts w:ascii="Times New Roman" w:eastAsia="Times New Roman" w:hAnsi="Times New Roman" w:cs="Times New Roman"/>
          <w:color w:val="000000" w:themeColor="text1"/>
        </w:rPr>
        <w:t xml:space="preserve">the number of seats </w:t>
      </w:r>
      <w:r w:rsidRPr="00CB7235">
        <w:rPr>
          <w:rFonts w:ascii="Times New Roman" w:eastAsia="Times New Roman" w:hAnsi="Times New Roman" w:cs="Times New Roman"/>
          <w:color w:val="000000" w:themeColor="text1"/>
        </w:rPr>
        <w:t xml:space="preserve">to address </w:t>
      </w:r>
      <w:r w:rsidR="00E1746B" w:rsidRPr="00CB7235">
        <w:rPr>
          <w:rFonts w:ascii="Times New Roman" w:eastAsia="Times New Roman" w:hAnsi="Times New Roman" w:cs="Times New Roman"/>
          <w:color w:val="000000" w:themeColor="text1"/>
        </w:rPr>
        <w:t>physical</w:t>
      </w:r>
      <w:r w:rsidRPr="00CB7235">
        <w:rPr>
          <w:rFonts w:ascii="Times New Roman" w:eastAsia="Times New Roman" w:hAnsi="Times New Roman" w:cs="Times New Roman"/>
          <w:color w:val="000000" w:themeColor="text1"/>
        </w:rPr>
        <w:t xml:space="preserve"> distancing, and assigned library employees to monitor compliance. The Library communicated the new norms through email, social media, and internal and external signage. For more information on </w:t>
      </w:r>
      <w:r w:rsidRPr="00CB7235">
        <w:rPr>
          <w:rFonts w:ascii="Times New Roman" w:eastAsia="Times New Roman" w:hAnsi="Times New Roman" w:cs="Times New Roman"/>
          <w:color w:val="000000" w:themeColor="text1"/>
        </w:rPr>
        <w:lastRenderedPageBreak/>
        <w:t xml:space="preserve">the process of conducting these focus groups and for a complete analysis and implementation of the findings, please refer to a previous study published in the </w:t>
      </w:r>
      <w:r w:rsidRPr="00CB7235">
        <w:rPr>
          <w:rFonts w:ascii="Times New Roman" w:eastAsia="Times New Roman" w:hAnsi="Times New Roman" w:cs="Times New Roman"/>
          <w:i/>
          <w:color w:val="000000" w:themeColor="text1"/>
        </w:rPr>
        <w:t>Journal of Library Administration</w:t>
      </w:r>
      <w:r w:rsidRPr="00CB7235">
        <w:rPr>
          <w:rFonts w:ascii="Times New Roman" w:eastAsia="Times New Roman" w:hAnsi="Times New Roman" w:cs="Times New Roman"/>
          <w:color w:val="000000" w:themeColor="text1"/>
        </w:rPr>
        <w:t xml:space="preserve"> </w:t>
      </w:r>
      <w:r w:rsidR="003B1E64" w:rsidRPr="00CB7235">
        <w:rPr>
          <w:rFonts w:ascii="Times New Roman" w:eastAsia="Times New Roman" w:hAnsi="Times New Roman" w:cs="Times New Roman"/>
          <w:color w:val="000000" w:themeColor="text1"/>
        </w:rPr>
        <w:t>(Scoulas et al., 2021)</w:t>
      </w:r>
      <w:r w:rsidRPr="00CB7235">
        <w:rPr>
          <w:rFonts w:ascii="Times New Roman" w:eastAsia="Times New Roman" w:hAnsi="Times New Roman" w:cs="Times New Roman"/>
          <w:color w:val="000000" w:themeColor="text1"/>
        </w:rPr>
        <w:t>.</w:t>
      </w:r>
    </w:p>
    <w:p w14:paraId="5171A53C" w14:textId="77777777" w:rsidR="008E743B" w:rsidRPr="00CB7235" w:rsidRDefault="008E743B">
      <w:pPr>
        <w:rPr>
          <w:rFonts w:ascii="Times New Roman" w:eastAsia="Times New Roman" w:hAnsi="Times New Roman" w:cs="Times New Roman"/>
          <w:color w:val="000000" w:themeColor="text1"/>
        </w:rPr>
      </w:pPr>
    </w:p>
    <w:p w14:paraId="0FDCCDF6" w14:textId="4F884C2D" w:rsidR="008E743B" w:rsidRPr="00CB7235" w:rsidRDefault="17213444">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follows up on the implementation of the new health safety guidelines at the </w:t>
      </w:r>
      <w:r w:rsidR="003F26C0" w:rsidRPr="00CB7235">
        <w:rPr>
          <w:rFonts w:ascii="Times New Roman" w:eastAsia="Times New Roman" w:hAnsi="Times New Roman" w:cs="Times New Roman"/>
          <w:color w:val="000000" w:themeColor="text1"/>
        </w:rPr>
        <w:t>UIC</w:t>
      </w:r>
      <w:r w:rsidRPr="00CB7235">
        <w:rPr>
          <w:rFonts w:ascii="Times New Roman" w:eastAsia="Times New Roman" w:hAnsi="Times New Roman" w:cs="Times New Roman"/>
          <w:color w:val="000000" w:themeColor="text1"/>
        </w:rPr>
        <w:t xml:space="preserve"> Library during reopening. It discusses the process and result of conducting regular surveys throughout Fall 2020 semester to assess whether users’ preference and needs were being met. </w:t>
      </w:r>
    </w:p>
    <w:p w14:paraId="4072CA17" w14:textId="77777777" w:rsidR="008E743B" w:rsidRPr="00CB7235" w:rsidRDefault="008E743B">
      <w:pPr>
        <w:rPr>
          <w:rFonts w:ascii="Times New Roman" w:eastAsia="Times New Roman" w:hAnsi="Times New Roman" w:cs="Times New Roman"/>
          <w:b/>
          <w:color w:val="000000" w:themeColor="text1"/>
        </w:rPr>
      </w:pPr>
    </w:p>
    <w:p w14:paraId="0EBFBD2F" w14:textId="77777777" w:rsidR="008E743B" w:rsidRPr="00CB7235" w:rsidRDefault="004F4A88">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t>Methods</w:t>
      </w:r>
    </w:p>
    <w:p w14:paraId="6CC96BF8" w14:textId="77777777" w:rsidR="008E743B" w:rsidRPr="00CB7235" w:rsidRDefault="008E743B">
      <w:pPr>
        <w:rPr>
          <w:rFonts w:ascii="Times New Roman" w:eastAsia="Times New Roman" w:hAnsi="Times New Roman" w:cs="Times New Roman"/>
          <w:b/>
          <w:color w:val="000000" w:themeColor="text1"/>
        </w:rPr>
      </w:pPr>
    </w:p>
    <w:p w14:paraId="063FF645" w14:textId="563E1C4C" w:rsidR="008E743B" w:rsidRPr="00CB7235" w:rsidRDefault="004F4A88">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b/>
          <w:i/>
          <w:color w:val="000000" w:themeColor="text1"/>
        </w:rPr>
        <w:t>Project goal</w:t>
      </w:r>
    </w:p>
    <w:p w14:paraId="27D0676D" w14:textId="77777777" w:rsidR="00933180" w:rsidRPr="00CB7235" w:rsidRDefault="00933180">
      <w:pPr>
        <w:rPr>
          <w:rFonts w:ascii="Times New Roman" w:eastAsia="Times New Roman" w:hAnsi="Times New Roman" w:cs="Times New Roman"/>
          <w:b/>
          <w:i/>
          <w:color w:val="000000" w:themeColor="text1"/>
        </w:rPr>
      </w:pPr>
    </w:p>
    <w:p w14:paraId="5ED75B34" w14:textId="17E477AD" w:rsidR="008E743B" w:rsidRPr="00CB7235" w:rsidRDefault="17213444">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 goal of </w:t>
      </w:r>
      <w:r w:rsidR="00E1746B" w:rsidRPr="00CB7235">
        <w:rPr>
          <w:rFonts w:ascii="Times New Roman" w:eastAsia="Times New Roman" w:hAnsi="Times New Roman" w:cs="Times New Roman"/>
          <w:color w:val="000000" w:themeColor="text1"/>
        </w:rPr>
        <w:t xml:space="preserve">the </w:t>
      </w:r>
      <w:r w:rsidRPr="00CB7235">
        <w:rPr>
          <w:rFonts w:ascii="Times New Roman" w:eastAsia="Times New Roman" w:hAnsi="Times New Roman" w:cs="Times New Roman"/>
          <w:color w:val="000000" w:themeColor="text1"/>
        </w:rPr>
        <w:t xml:space="preserve">assessment </w:t>
      </w:r>
      <w:r w:rsidR="00E1746B" w:rsidRPr="00CB7235">
        <w:rPr>
          <w:rFonts w:ascii="Times New Roman" w:eastAsia="Times New Roman" w:hAnsi="Times New Roman" w:cs="Times New Roman"/>
          <w:color w:val="000000" w:themeColor="text1"/>
        </w:rPr>
        <w:t xml:space="preserve">described in this </w:t>
      </w:r>
      <w:r w:rsidR="003F26C0" w:rsidRPr="00CB7235">
        <w:rPr>
          <w:rFonts w:ascii="Times New Roman" w:eastAsia="Times New Roman" w:hAnsi="Times New Roman" w:cs="Times New Roman"/>
          <w:color w:val="000000" w:themeColor="text1"/>
        </w:rPr>
        <w:t>article</w:t>
      </w:r>
      <w:r w:rsidR="00E1746B" w:rsidRPr="00CB7235">
        <w:rPr>
          <w:rFonts w:ascii="Times New Roman" w:eastAsia="Times New Roman" w:hAnsi="Times New Roman" w:cs="Times New Roman"/>
          <w:color w:val="000000" w:themeColor="text1"/>
        </w:rPr>
        <w:t xml:space="preserve"> </w:t>
      </w:r>
      <w:r w:rsidRPr="00CB7235">
        <w:rPr>
          <w:rFonts w:ascii="Times New Roman" w:eastAsia="Times New Roman" w:hAnsi="Times New Roman" w:cs="Times New Roman"/>
          <w:color w:val="000000" w:themeColor="text1"/>
        </w:rPr>
        <w:t>was to measure how users perceive</w:t>
      </w:r>
      <w:r w:rsidR="00BA0120" w:rsidRPr="00CB7235">
        <w:rPr>
          <w:rFonts w:ascii="Times New Roman" w:eastAsia="Times New Roman" w:hAnsi="Times New Roman" w:cs="Times New Roman"/>
          <w:color w:val="000000" w:themeColor="text1"/>
        </w:rPr>
        <w:t>d</w:t>
      </w:r>
      <w:r w:rsidRPr="00CB7235">
        <w:rPr>
          <w:rFonts w:ascii="Times New Roman" w:eastAsia="Times New Roman" w:hAnsi="Times New Roman" w:cs="Times New Roman"/>
          <w:color w:val="000000" w:themeColor="text1"/>
        </w:rPr>
        <w:t xml:space="preserve"> radical library service changes during the Fall 2020 semester and whether the libraries met challenges resulting from the COVID-19 situation. By conducting monthly surveys regarding user experiences, the library assessed what was working, areas needing improvement, and where it could try to be flexible in addressing space needs or accommodating unique requests while still maintaining safety protocols. </w:t>
      </w:r>
    </w:p>
    <w:p w14:paraId="06D2C531" w14:textId="77777777" w:rsidR="008E743B" w:rsidRPr="00CB7235" w:rsidRDefault="008E743B">
      <w:pPr>
        <w:rPr>
          <w:rFonts w:ascii="Times New Roman" w:eastAsia="Times New Roman" w:hAnsi="Times New Roman" w:cs="Times New Roman"/>
          <w:color w:val="000000" w:themeColor="text1"/>
        </w:rPr>
      </w:pPr>
    </w:p>
    <w:p w14:paraId="5EE3A079" w14:textId="32CFD541" w:rsidR="008E743B" w:rsidRPr="00CB7235" w:rsidRDefault="004F4A88">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w:t>
      </w:r>
      <w:r w:rsidR="00E1746B" w:rsidRPr="00CB7235">
        <w:rPr>
          <w:rFonts w:ascii="Times New Roman" w:eastAsia="Times New Roman" w:hAnsi="Times New Roman" w:cs="Times New Roman"/>
          <w:color w:val="000000" w:themeColor="text1"/>
        </w:rPr>
        <w:t>discusse</w:t>
      </w:r>
      <w:r w:rsidRPr="00CB7235">
        <w:rPr>
          <w:rFonts w:ascii="Times New Roman" w:eastAsia="Times New Roman" w:hAnsi="Times New Roman" w:cs="Times New Roman"/>
          <w:color w:val="000000" w:themeColor="text1"/>
        </w:rPr>
        <w:t>s the following questions.</w:t>
      </w:r>
    </w:p>
    <w:p w14:paraId="5D901A39" w14:textId="77777777" w:rsidR="008E743B" w:rsidRPr="00CB7235" w:rsidRDefault="008E743B">
      <w:pPr>
        <w:rPr>
          <w:rFonts w:ascii="Times New Roman" w:eastAsia="Times New Roman" w:hAnsi="Times New Roman" w:cs="Times New Roman"/>
          <w:color w:val="000000" w:themeColor="text1"/>
        </w:rPr>
      </w:pPr>
    </w:p>
    <w:p w14:paraId="7C4AD57E" w14:textId="41B16183" w:rsidR="008E743B" w:rsidRPr="00CB7235" w:rsidRDefault="17213444">
      <w:pPr>
        <w:numPr>
          <w:ilvl w:val="1"/>
          <w:numId w:val="2"/>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How do users perceive their overall experience in the university libraries after implementing new policies during COVID? </w:t>
      </w:r>
    </w:p>
    <w:p w14:paraId="5DED4C57" w14:textId="488ABE8F" w:rsidR="008E743B" w:rsidRPr="00CB7235" w:rsidRDefault="17213444">
      <w:pPr>
        <w:numPr>
          <w:ilvl w:val="1"/>
          <w:numId w:val="2"/>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How has the University Library used the assessment findings throughout the semester?</w:t>
      </w:r>
    </w:p>
    <w:p w14:paraId="73969253" w14:textId="77777777" w:rsidR="008E743B" w:rsidRPr="00CB7235" w:rsidRDefault="004F4A88">
      <w:pPr>
        <w:numPr>
          <w:ilvl w:val="1"/>
          <w:numId w:val="2"/>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What are the challenges the University Library encountered? </w:t>
      </w:r>
    </w:p>
    <w:p w14:paraId="7278697E" w14:textId="7C4D7E6C" w:rsidR="008E743B" w:rsidRPr="00CB7235" w:rsidRDefault="17213444">
      <w:pPr>
        <w:numPr>
          <w:ilvl w:val="1"/>
          <w:numId w:val="2"/>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How will the University Library prepare for Fall 2021? </w:t>
      </w:r>
    </w:p>
    <w:p w14:paraId="107403FB" w14:textId="77777777" w:rsidR="008E743B" w:rsidRPr="00CB7235" w:rsidRDefault="008E743B">
      <w:pPr>
        <w:rPr>
          <w:rFonts w:ascii="Times New Roman" w:eastAsia="Times New Roman" w:hAnsi="Times New Roman" w:cs="Times New Roman"/>
          <w:b/>
          <w:i/>
          <w:color w:val="000000" w:themeColor="text1"/>
        </w:rPr>
      </w:pPr>
    </w:p>
    <w:p w14:paraId="4DC97BBD" w14:textId="011C95F2" w:rsidR="008E743B" w:rsidRPr="00CB7235" w:rsidRDefault="004F4A88">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b/>
          <w:i/>
          <w:color w:val="000000" w:themeColor="text1"/>
        </w:rPr>
        <w:t>Context</w:t>
      </w:r>
    </w:p>
    <w:p w14:paraId="40B1141F" w14:textId="77777777" w:rsidR="00933180" w:rsidRPr="00CB7235" w:rsidRDefault="00933180">
      <w:pPr>
        <w:rPr>
          <w:rFonts w:ascii="Times New Roman" w:eastAsia="Times New Roman" w:hAnsi="Times New Roman" w:cs="Times New Roman"/>
          <w:b/>
          <w:i/>
          <w:color w:val="000000" w:themeColor="text1"/>
        </w:rPr>
      </w:pPr>
    </w:p>
    <w:p w14:paraId="459CED68" w14:textId="6EEE2E10"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 </w:t>
      </w:r>
      <w:r w:rsidR="003F26C0" w:rsidRPr="00CB7235">
        <w:rPr>
          <w:rFonts w:ascii="Times New Roman" w:eastAsia="Times New Roman" w:hAnsi="Times New Roman" w:cs="Times New Roman"/>
          <w:color w:val="000000" w:themeColor="text1"/>
        </w:rPr>
        <w:t>UIC</w:t>
      </w:r>
      <w:r w:rsidRPr="00CB7235">
        <w:rPr>
          <w:rFonts w:ascii="Times New Roman" w:eastAsia="Times New Roman" w:hAnsi="Times New Roman" w:cs="Times New Roman"/>
          <w:color w:val="000000" w:themeColor="text1"/>
        </w:rPr>
        <w:t xml:space="preserve"> is a public research university with more than 33,000 students enrolled in 16 colleges. The University includes two locations in </w:t>
      </w:r>
      <w:r w:rsidR="003F26C0" w:rsidRPr="00CB7235">
        <w:rPr>
          <w:rFonts w:ascii="Times New Roman" w:eastAsia="Times New Roman" w:hAnsi="Times New Roman" w:cs="Times New Roman"/>
          <w:color w:val="000000" w:themeColor="text1"/>
        </w:rPr>
        <w:t>Chicago</w:t>
      </w:r>
      <w:r w:rsidRPr="00CB7235">
        <w:rPr>
          <w:rFonts w:ascii="Times New Roman" w:eastAsia="Times New Roman" w:hAnsi="Times New Roman" w:cs="Times New Roman"/>
          <w:color w:val="000000" w:themeColor="text1"/>
        </w:rPr>
        <w:t xml:space="preserve">; </w:t>
      </w:r>
      <w:r w:rsidR="003F26C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and </w:t>
      </w:r>
      <w:r w:rsidR="00C24F8E" w:rsidRPr="00CB7235">
        <w:rPr>
          <w:rFonts w:ascii="Times New Roman" w:eastAsia="Times New Roman" w:hAnsi="Times New Roman" w:cs="Times New Roman"/>
          <w:color w:val="000000" w:themeColor="text1"/>
        </w:rPr>
        <w:t>LHS-Chicago</w:t>
      </w:r>
      <w:r w:rsidRPr="00CB7235">
        <w:rPr>
          <w:rFonts w:ascii="Times New Roman" w:eastAsia="Times New Roman" w:hAnsi="Times New Roman" w:cs="Times New Roman"/>
          <w:color w:val="000000" w:themeColor="text1"/>
        </w:rPr>
        <w:t xml:space="preserve">, a law school, and two additional regional health science locations. 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focuses only on the </w:t>
      </w:r>
      <w:r w:rsidR="003F26C0" w:rsidRPr="00CB7235">
        <w:rPr>
          <w:rFonts w:ascii="Times New Roman" w:eastAsia="Times New Roman" w:hAnsi="Times New Roman" w:cs="Times New Roman"/>
          <w:color w:val="000000" w:themeColor="text1"/>
        </w:rPr>
        <w:t>Chicago</w:t>
      </w:r>
      <w:r w:rsidRPr="00CB7235">
        <w:rPr>
          <w:rFonts w:ascii="Times New Roman" w:eastAsia="Times New Roman" w:hAnsi="Times New Roman" w:cs="Times New Roman"/>
          <w:color w:val="000000" w:themeColor="text1"/>
        </w:rPr>
        <w:t xml:space="preserve"> library locations as the regional campuses and the law school follow their own local guidelines. Also, 90% of the University student populations use the </w:t>
      </w:r>
      <w:r w:rsidR="003F26C0" w:rsidRPr="00CB7235">
        <w:rPr>
          <w:rFonts w:ascii="Times New Roman" w:eastAsia="Times New Roman" w:hAnsi="Times New Roman" w:cs="Times New Roman"/>
          <w:color w:val="000000" w:themeColor="text1"/>
        </w:rPr>
        <w:t>Chicago</w:t>
      </w:r>
      <w:r w:rsidRPr="00CB7235">
        <w:rPr>
          <w:rFonts w:ascii="Times New Roman" w:eastAsia="Times New Roman" w:hAnsi="Times New Roman" w:cs="Times New Roman"/>
          <w:color w:val="000000" w:themeColor="text1"/>
        </w:rPr>
        <w:t xml:space="preserve"> libraries. </w:t>
      </w:r>
    </w:p>
    <w:p w14:paraId="304C9044" w14:textId="77777777" w:rsidR="008E743B" w:rsidRPr="00CB7235" w:rsidRDefault="008E743B">
      <w:pPr>
        <w:rPr>
          <w:rFonts w:ascii="Times New Roman" w:eastAsia="Times New Roman" w:hAnsi="Times New Roman" w:cs="Times New Roman"/>
          <w:color w:val="000000" w:themeColor="text1"/>
        </w:rPr>
      </w:pPr>
    </w:p>
    <w:p w14:paraId="0447403F" w14:textId="20D3C575" w:rsidR="008E743B" w:rsidRPr="00CB7235" w:rsidRDefault="7DCA32D7">
      <w:pPr>
        <w:rPr>
          <w:rFonts w:ascii="Times New Roman" w:eastAsia="Times New Roman" w:hAnsi="Times New Roman" w:cs="Times New Roman"/>
          <w:color w:val="000000" w:themeColor="text1"/>
          <w:highlight w:val="white"/>
        </w:rPr>
      </w:pPr>
      <w:r w:rsidRPr="00CB7235">
        <w:rPr>
          <w:rFonts w:ascii="Times New Roman" w:eastAsia="Times New Roman" w:hAnsi="Times New Roman" w:cs="Times New Roman"/>
          <w:color w:val="000000" w:themeColor="text1"/>
        </w:rPr>
        <w:t xml:space="preserve">Only 10% of the students enrolled live on campus. Because the majority of students don’t live in the residence halls, they need spaces to go between classes while on campus, and the library has typically supplied this space. </w:t>
      </w:r>
      <w:r w:rsidRPr="00CB7235">
        <w:rPr>
          <w:rFonts w:ascii="Times New Roman" w:eastAsia="Times New Roman" w:hAnsi="Times New Roman" w:cs="Times New Roman"/>
          <w:color w:val="000000" w:themeColor="text1"/>
          <w:highlight w:val="white"/>
        </w:rPr>
        <w:t>During the Fall 2020 semester, for a myriad of reasons including limited on-campus teaching, reduced occupancy for social distancing, and barriers potentially created by the new protocols, the gate count numbers plummeted (Figure 1).</w:t>
      </w:r>
    </w:p>
    <w:p w14:paraId="3C786590" w14:textId="77777777" w:rsidR="008E743B" w:rsidRPr="00CB7235" w:rsidRDefault="008E743B">
      <w:pPr>
        <w:jc w:val="center"/>
        <w:rPr>
          <w:rFonts w:ascii="Times New Roman" w:eastAsia="Times New Roman" w:hAnsi="Times New Roman" w:cs="Times New Roman"/>
          <w:i/>
          <w:color w:val="000000" w:themeColor="text1"/>
          <w:highlight w:val="white"/>
        </w:rPr>
      </w:pPr>
    </w:p>
    <w:p w14:paraId="71DD1363" w14:textId="77777777" w:rsidR="008E743B" w:rsidRPr="00CB7235" w:rsidRDefault="004F4A88">
      <w:pPr>
        <w:jc w:val="center"/>
        <w:rPr>
          <w:rFonts w:ascii="Times New Roman" w:eastAsia="Times New Roman" w:hAnsi="Times New Roman" w:cs="Times New Roman"/>
          <w:i/>
          <w:color w:val="000000" w:themeColor="text1"/>
          <w:highlight w:val="white"/>
        </w:rPr>
      </w:pPr>
      <w:r w:rsidRPr="00CB7235">
        <w:rPr>
          <w:rFonts w:ascii="Times New Roman" w:eastAsia="Times New Roman" w:hAnsi="Times New Roman" w:cs="Times New Roman"/>
          <w:i/>
          <w:color w:val="000000" w:themeColor="text1"/>
          <w:highlight w:val="white"/>
        </w:rPr>
        <w:t>[Insert Figure 1 here]</w:t>
      </w:r>
    </w:p>
    <w:p w14:paraId="493DA125" w14:textId="77777777" w:rsidR="008E743B" w:rsidRPr="00CB7235" w:rsidRDefault="008E743B">
      <w:pPr>
        <w:jc w:val="center"/>
        <w:rPr>
          <w:rFonts w:ascii="Times New Roman" w:eastAsia="Times New Roman" w:hAnsi="Times New Roman" w:cs="Times New Roman"/>
          <w:i/>
          <w:color w:val="000000" w:themeColor="text1"/>
          <w:highlight w:val="yellow"/>
        </w:rPr>
      </w:pPr>
    </w:p>
    <w:p w14:paraId="5C5BDCBC" w14:textId="77777777" w:rsidR="008E743B" w:rsidRPr="00CB7235" w:rsidRDefault="008E743B">
      <w:pPr>
        <w:rPr>
          <w:rFonts w:ascii="Times New Roman" w:eastAsia="Times New Roman" w:hAnsi="Times New Roman" w:cs="Times New Roman"/>
          <w:color w:val="000000" w:themeColor="text1"/>
        </w:rPr>
      </w:pPr>
    </w:p>
    <w:p w14:paraId="4B2FFF66" w14:textId="77777777" w:rsidR="008E743B" w:rsidRPr="00CB7235" w:rsidRDefault="008E743B">
      <w:pPr>
        <w:rPr>
          <w:rFonts w:ascii="Times New Roman" w:eastAsia="Times New Roman" w:hAnsi="Times New Roman" w:cs="Times New Roman"/>
          <w:color w:val="000000" w:themeColor="text1"/>
          <w:highlight w:val="white"/>
        </w:rPr>
      </w:pPr>
    </w:p>
    <w:p w14:paraId="7FF9FA95" w14:textId="77777777" w:rsidR="008E743B" w:rsidRPr="00CB7235" w:rsidRDefault="008E743B">
      <w:pPr>
        <w:rPr>
          <w:rFonts w:ascii="Times New Roman" w:eastAsia="Times New Roman" w:hAnsi="Times New Roman" w:cs="Times New Roman"/>
          <w:color w:val="000000" w:themeColor="text1"/>
          <w:sz w:val="22"/>
          <w:szCs w:val="22"/>
          <w:highlight w:val="yellow"/>
        </w:rPr>
      </w:pPr>
    </w:p>
    <w:p w14:paraId="340F15D9" w14:textId="6F250BEF" w:rsidR="008E743B" w:rsidRPr="00CB7235" w:rsidRDefault="00E1746B">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The significant decrease in</w:t>
      </w:r>
      <w:r w:rsidR="7DCA32D7" w:rsidRPr="00CB7235">
        <w:rPr>
          <w:rFonts w:ascii="Times New Roman" w:eastAsia="Times New Roman" w:hAnsi="Times New Roman" w:cs="Times New Roman"/>
          <w:color w:val="000000" w:themeColor="text1"/>
        </w:rPr>
        <w:t xml:space="preserve"> gate counts for Fall 2020 </w:t>
      </w:r>
      <w:r w:rsidRPr="00CB7235">
        <w:rPr>
          <w:rFonts w:ascii="Times New Roman" w:eastAsia="Times New Roman" w:hAnsi="Times New Roman" w:cs="Times New Roman"/>
          <w:color w:val="000000" w:themeColor="text1"/>
        </w:rPr>
        <w:t>reduced the number of users who</w:t>
      </w:r>
      <w:r w:rsidR="7DCA32D7" w:rsidRPr="00CB7235">
        <w:rPr>
          <w:rFonts w:ascii="Times New Roman" w:eastAsia="Times New Roman" w:hAnsi="Times New Roman" w:cs="Times New Roman"/>
          <w:color w:val="000000" w:themeColor="text1"/>
        </w:rPr>
        <w:t xml:space="preserve"> could potentially respond to surveys deployed by the University Library. As shown in Table 1, for the Fall 2020 semester, total gate counts at both </w:t>
      </w:r>
      <w:r w:rsidR="00941F20" w:rsidRPr="00CB7235">
        <w:rPr>
          <w:rFonts w:ascii="Times New Roman" w:eastAsia="Times New Roman" w:hAnsi="Times New Roman" w:cs="Times New Roman"/>
          <w:color w:val="000000" w:themeColor="text1"/>
        </w:rPr>
        <w:t>Chicago</w:t>
      </w:r>
      <w:r w:rsidR="7DCA32D7" w:rsidRPr="00CB7235">
        <w:rPr>
          <w:rFonts w:ascii="Times New Roman" w:eastAsia="Times New Roman" w:hAnsi="Times New Roman" w:cs="Times New Roman"/>
          <w:color w:val="000000" w:themeColor="text1"/>
        </w:rPr>
        <w:t xml:space="preserve"> libraries were 9,485 and 2,472 users, representing about 1% of the usual user traffic (Figure 1). </w:t>
      </w:r>
    </w:p>
    <w:p w14:paraId="41C5F914" w14:textId="77777777" w:rsidR="008E743B" w:rsidRPr="00CB7235" w:rsidRDefault="008E743B">
      <w:pPr>
        <w:rPr>
          <w:rFonts w:ascii="Times New Roman" w:eastAsia="Times New Roman" w:hAnsi="Times New Roman" w:cs="Times New Roman"/>
          <w:color w:val="000000" w:themeColor="text1"/>
          <w:highlight w:val="yellow"/>
        </w:rPr>
      </w:pPr>
    </w:p>
    <w:p w14:paraId="62F14689" w14:textId="77777777" w:rsidR="008E743B" w:rsidRPr="00CB7235" w:rsidRDefault="004F4A88">
      <w:pPr>
        <w:jc w:val="center"/>
        <w:rPr>
          <w:rFonts w:ascii="Times New Roman" w:eastAsia="Times New Roman" w:hAnsi="Times New Roman" w:cs="Times New Roman"/>
          <w:color w:val="000000" w:themeColor="text1"/>
          <w:highlight w:val="yellow"/>
        </w:rPr>
      </w:pPr>
      <w:r w:rsidRPr="00CB7235">
        <w:rPr>
          <w:rFonts w:ascii="Times New Roman" w:eastAsia="Times New Roman" w:hAnsi="Times New Roman" w:cs="Times New Roman"/>
          <w:i/>
          <w:color w:val="000000" w:themeColor="text1"/>
          <w:highlight w:val="white"/>
        </w:rPr>
        <w:t>[Insert Table 1 here]</w:t>
      </w:r>
    </w:p>
    <w:p w14:paraId="5D2BE08A" w14:textId="77777777" w:rsidR="008E743B" w:rsidRPr="00CB7235" w:rsidRDefault="008E743B">
      <w:pPr>
        <w:rPr>
          <w:rFonts w:ascii="Times New Roman" w:eastAsia="Times New Roman" w:hAnsi="Times New Roman" w:cs="Times New Roman"/>
          <w:color w:val="000000" w:themeColor="text1"/>
          <w:highlight w:val="yellow"/>
        </w:rPr>
      </w:pPr>
    </w:p>
    <w:p w14:paraId="084CAF9F" w14:textId="645DAD5F" w:rsidR="008E743B" w:rsidRPr="00CB7235" w:rsidRDefault="004F4A88">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b/>
          <w:i/>
          <w:color w:val="000000" w:themeColor="text1"/>
        </w:rPr>
        <w:t>Survey instrument</w:t>
      </w:r>
    </w:p>
    <w:p w14:paraId="78D0FF15" w14:textId="77777777" w:rsidR="00933180" w:rsidRPr="00CB7235" w:rsidRDefault="00933180">
      <w:pPr>
        <w:rPr>
          <w:rFonts w:ascii="Times New Roman" w:eastAsia="Times New Roman" w:hAnsi="Times New Roman" w:cs="Times New Roman"/>
          <w:b/>
          <w:i/>
          <w:color w:val="000000" w:themeColor="text1"/>
        </w:rPr>
      </w:pPr>
    </w:p>
    <w:p w14:paraId="00FA2B40" w14:textId="4F5D021B"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 survey was initially developed by the Assessment Coordinator. It was revised based on feedback from the </w:t>
      </w:r>
      <w:r w:rsidR="003F26C0" w:rsidRPr="00CB7235">
        <w:rPr>
          <w:rFonts w:ascii="Times New Roman" w:eastAsia="Times New Roman" w:hAnsi="Times New Roman" w:cs="Times New Roman"/>
          <w:color w:val="000000" w:themeColor="text1"/>
        </w:rPr>
        <w:t>Assessment Coordinator Advisory Committee</w:t>
      </w:r>
      <w:r w:rsidRPr="00CB7235">
        <w:rPr>
          <w:rFonts w:ascii="Times New Roman" w:eastAsia="Times New Roman" w:hAnsi="Times New Roman" w:cs="Times New Roman"/>
          <w:color w:val="000000" w:themeColor="text1"/>
        </w:rPr>
        <w:t xml:space="preserve"> and </w:t>
      </w:r>
      <w:r w:rsidR="00E1746B" w:rsidRPr="00CB7235">
        <w:rPr>
          <w:rFonts w:ascii="Times New Roman" w:eastAsia="Times New Roman" w:hAnsi="Times New Roman" w:cs="Times New Roman"/>
          <w:color w:val="000000" w:themeColor="text1"/>
        </w:rPr>
        <w:t xml:space="preserve">the </w:t>
      </w:r>
      <w:r w:rsidRPr="00CB7235">
        <w:rPr>
          <w:rFonts w:ascii="Times New Roman" w:eastAsia="Times New Roman" w:hAnsi="Times New Roman" w:cs="Times New Roman"/>
          <w:color w:val="000000" w:themeColor="text1"/>
        </w:rPr>
        <w:t xml:space="preserve">Monitoring Compliance Working Group </w:t>
      </w:r>
      <w:r w:rsidR="00E1746B" w:rsidRPr="00CB7235">
        <w:rPr>
          <w:rFonts w:ascii="Times New Roman" w:eastAsia="Times New Roman" w:hAnsi="Times New Roman" w:cs="Times New Roman"/>
          <w:color w:val="000000" w:themeColor="text1"/>
        </w:rPr>
        <w:t>which was one of several groups</w:t>
      </w:r>
      <w:r w:rsidRPr="00CB7235">
        <w:rPr>
          <w:rFonts w:ascii="Times New Roman" w:eastAsia="Times New Roman" w:hAnsi="Times New Roman" w:cs="Times New Roman"/>
          <w:color w:val="000000" w:themeColor="text1"/>
        </w:rPr>
        <w:t xml:space="preserve"> planning for reopening the libraries. The instrument included five questions to identify the status of the primary users (students, faculty, or staff); their preferred library and which spaces they used the most; their reasons for visiting the library; their overall experience in the library; and whether the library provided accommodations for those with a disability. The survey also provided an open-ended question for any additional feedback. To view the survey, please see </w:t>
      </w:r>
      <w:r w:rsidR="000B7072">
        <w:rPr>
          <w:rFonts w:ascii="Times New Roman" w:eastAsia="Times New Roman" w:hAnsi="Times New Roman" w:cs="Times New Roman"/>
          <w:color w:val="000000" w:themeColor="text1"/>
        </w:rPr>
        <w:t>the a</w:t>
      </w:r>
      <w:r w:rsidRPr="00CB7235">
        <w:rPr>
          <w:rFonts w:ascii="Times New Roman" w:eastAsia="Times New Roman" w:hAnsi="Times New Roman" w:cs="Times New Roman"/>
          <w:color w:val="000000" w:themeColor="text1"/>
        </w:rPr>
        <w:t>ppendix</w:t>
      </w:r>
      <w:r w:rsidR="000B7072">
        <w:rPr>
          <w:rFonts w:ascii="Times New Roman" w:eastAsia="Times New Roman" w:hAnsi="Times New Roman" w:cs="Times New Roman"/>
          <w:color w:val="000000" w:themeColor="text1"/>
        </w:rPr>
        <w:t>, which provides the complete set of questions that was sent to potential users</w:t>
      </w:r>
      <w:r w:rsidRPr="00CB7235">
        <w:rPr>
          <w:rFonts w:ascii="Times New Roman" w:eastAsia="Times New Roman" w:hAnsi="Times New Roman" w:cs="Times New Roman"/>
          <w:color w:val="000000" w:themeColor="text1"/>
        </w:rPr>
        <w:t xml:space="preserve">. </w:t>
      </w:r>
    </w:p>
    <w:p w14:paraId="1859EA7A" w14:textId="77777777" w:rsidR="008E743B" w:rsidRPr="00CB7235" w:rsidRDefault="008E743B">
      <w:pPr>
        <w:rPr>
          <w:rFonts w:ascii="Times New Roman" w:eastAsia="Times New Roman" w:hAnsi="Times New Roman" w:cs="Times New Roman"/>
          <w:color w:val="000000" w:themeColor="text1"/>
        </w:rPr>
      </w:pPr>
    </w:p>
    <w:p w14:paraId="4C8514F3" w14:textId="04D6C636" w:rsidR="008E743B" w:rsidRPr="00CB7235" w:rsidRDefault="004F4A88">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b/>
          <w:i/>
          <w:color w:val="000000" w:themeColor="text1"/>
        </w:rPr>
        <w:t>Data collection</w:t>
      </w:r>
    </w:p>
    <w:p w14:paraId="3E7EC994" w14:textId="77777777" w:rsidR="00933180" w:rsidRPr="00CB7235" w:rsidRDefault="00933180">
      <w:pPr>
        <w:rPr>
          <w:rFonts w:ascii="Times New Roman" w:eastAsia="Times New Roman" w:hAnsi="Times New Roman" w:cs="Times New Roman"/>
          <w:b/>
          <w:i/>
          <w:color w:val="000000" w:themeColor="text1"/>
        </w:rPr>
      </w:pPr>
    </w:p>
    <w:p w14:paraId="28819053" w14:textId="683A4902"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 survey was available via multiple channels including the library website and social media throughout the Fall 2020 semester. Due to a low response rate, every month the Assessment Coordinator retrieved the list of students who reserved space at either the </w:t>
      </w:r>
      <w:r w:rsidR="003F26C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or </w:t>
      </w:r>
      <w:r w:rsidR="003F26C0" w:rsidRPr="00CB7235">
        <w:rPr>
          <w:rFonts w:ascii="Times New Roman" w:eastAsia="Times New Roman" w:hAnsi="Times New Roman" w:cs="Times New Roman"/>
          <w:color w:val="000000" w:themeColor="text1"/>
        </w:rPr>
        <w:t xml:space="preserve">LHS-Chicago </w:t>
      </w:r>
      <w:r w:rsidRPr="00CB7235">
        <w:rPr>
          <w:rFonts w:ascii="Times New Roman" w:eastAsia="Times New Roman" w:hAnsi="Times New Roman" w:cs="Times New Roman"/>
          <w:color w:val="000000" w:themeColor="text1"/>
        </w:rPr>
        <w:t>from the online library space reservation system (</w:t>
      </w:r>
      <w:proofErr w:type="spellStart"/>
      <w:r w:rsidRPr="00CB7235">
        <w:rPr>
          <w:rFonts w:ascii="Times New Roman" w:eastAsia="Times New Roman" w:hAnsi="Times New Roman" w:cs="Times New Roman"/>
          <w:color w:val="000000" w:themeColor="text1"/>
        </w:rPr>
        <w:t>Springshare’s</w:t>
      </w:r>
      <w:proofErr w:type="spellEnd"/>
      <w:r w:rsidRPr="00CB7235">
        <w:rPr>
          <w:rFonts w:ascii="Times New Roman" w:eastAsia="Times New Roman" w:hAnsi="Times New Roman" w:cs="Times New Roman"/>
          <w:color w:val="000000" w:themeColor="text1"/>
        </w:rPr>
        <w:t xml:space="preserve"> LibCal) and sent the survey directly to their university emails. A student who made multiple reservations in a month received only one email from the University Library. The survey was emailed to 3,658 users during this period. A total of </w:t>
      </w:r>
      <w:r w:rsidR="00BA0120" w:rsidRPr="00CB7235">
        <w:rPr>
          <w:rFonts w:ascii="Times New Roman" w:eastAsia="Times New Roman" w:hAnsi="Times New Roman" w:cs="Times New Roman"/>
          <w:color w:val="000000" w:themeColor="text1"/>
        </w:rPr>
        <w:t>540</w:t>
      </w:r>
      <w:r w:rsidRPr="00CB7235">
        <w:rPr>
          <w:rFonts w:ascii="Times New Roman" w:eastAsia="Times New Roman" w:hAnsi="Times New Roman" w:cs="Times New Roman"/>
          <w:color w:val="000000" w:themeColor="text1"/>
        </w:rPr>
        <w:t xml:space="preserve"> respondents completed the survey; the overall response rate was 1</w:t>
      </w:r>
      <w:r w:rsidR="00BA0120" w:rsidRPr="00CB7235">
        <w:rPr>
          <w:rFonts w:ascii="Times New Roman" w:eastAsia="Times New Roman" w:hAnsi="Times New Roman" w:cs="Times New Roman"/>
          <w:color w:val="000000" w:themeColor="text1"/>
        </w:rPr>
        <w:t>5</w:t>
      </w:r>
      <w:r w:rsidRPr="00CB7235">
        <w:rPr>
          <w:rFonts w:ascii="Times New Roman" w:eastAsia="Times New Roman" w:hAnsi="Times New Roman" w:cs="Times New Roman"/>
          <w:color w:val="000000" w:themeColor="text1"/>
        </w:rPr>
        <w:t>%.</w:t>
      </w:r>
    </w:p>
    <w:p w14:paraId="0D8A7A73" w14:textId="77777777" w:rsidR="008E743B" w:rsidRPr="00CB7235" w:rsidRDefault="008E743B">
      <w:pPr>
        <w:rPr>
          <w:rFonts w:ascii="Times New Roman" w:eastAsia="Times New Roman" w:hAnsi="Times New Roman" w:cs="Times New Roman"/>
          <w:color w:val="000000" w:themeColor="text1"/>
        </w:rPr>
      </w:pPr>
    </w:p>
    <w:p w14:paraId="15F23C21" w14:textId="07B061F4" w:rsidR="008E743B" w:rsidRPr="00CB7235" w:rsidRDefault="00D57266" w:rsidP="00D57266">
      <w:pPr>
        <w:jc w:val="center"/>
        <w:rPr>
          <w:rFonts w:ascii="Times New Roman" w:eastAsia="Times New Roman" w:hAnsi="Times New Roman" w:cs="Times New Roman"/>
          <w:bCs/>
          <w:i/>
          <w:iCs/>
          <w:color w:val="000000" w:themeColor="text1"/>
        </w:rPr>
      </w:pPr>
      <w:r w:rsidRPr="00CB7235">
        <w:rPr>
          <w:rFonts w:ascii="Times New Roman" w:eastAsia="Times New Roman" w:hAnsi="Times New Roman" w:cs="Times New Roman"/>
          <w:bCs/>
          <w:i/>
          <w:iCs/>
          <w:color w:val="000000" w:themeColor="text1"/>
        </w:rPr>
        <w:t>[ Insert Table 2 here]</w:t>
      </w:r>
    </w:p>
    <w:p w14:paraId="08F98DA4" w14:textId="77777777" w:rsidR="008E743B" w:rsidRPr="00CB7235" w:rsidRDefault="008E743B">
      <w:pPr>
        <w:rPr>
          <w:rFonts w:ascii="Times New Roman" w:eastAsia="Times New Roman" w:hAnsi="Times New Roman" w:cs="Times New Roman"/>
          <w:b/>
          <w:i/>
          <w:color w:val="000000" w:themeColor="text1"/>
        </w:rPr>
      </w:pPr>
    </w:p>
    <w:p w14:paraId="68BB8346" w14:textId="210802F1" w:rsidR="008E743B" w:rsidRPr="00CB7235" w:rsidRDefault="004F4A88">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b/>
          <w:i/>
          <w:color w:val="000000" w:themeColor="text1"/>
        </w:rPr>
        <w:t>Data analysis</w:t>
      </w:r>
    </w:p>
    <w:p w14:paraId="4B6598AA" w14:textId="77777777" w:rsidR="00933180" w:rsidRPr="00CB7235" w:rsidRDefault="00933180">
      <w:pPr>
        <w:rPr>
          <w:rFonts w:ascii="Times New Roman" w:eastAsia="Times New Roman" w:hAnsi="Times New Roman" w:cs="Times New Roman"/>
          <w:b/>
          <w:i/>
          <w:color w:val="000000" w:themeColor="text1"/>
        </w:rPr>
      </w:pPr>
    </w:p>
    <w:p w14:paraId="7CA80532" w14:textId="663433DF" w:rsidR="008E743B" w:rsidRPr="00CB7235" w:rsidRDefault="7DCA32D7" w:rsidP="17213444">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Data from Qualtrics were exported and analyzed in Excel. Given that operations were slightly different based on library locations, data were analyzed and reported separately to provide useful information for improvements and decision-making. Any responses that indicated “no,” “not at this time,” “not that I’m aware of,” or “none” were excluded from the further analysis. When analyzing the open-ended data, the Assessment Coordinator used thema</w:t>
      </w:r>
      <w:r w:rsidRPr="00CB7235">
        <w:rPr>
          <w:rFonts w:ascii="Times New Roman" w:eastAsia="Times New Roman" w:hAnsi="Times New Roman" w:cs="Times New Roman"/>
          <w:color w:val="000000" w:themeColor="text1"/>
          <w:highlight w:val="white"/>
        </w:rPr>
        <w:t xml:space="preserve">tic analysis--interpreting the patterns of the meaning in the qualitative data—for each library location. For </w:t>
      </w:r>
      <w:r w:rsidR="003F26C0" w:rsidRPr="00CB7235">
        <w:rPr>
          <w:rFonts w:ascii="Times New Roman" w:eastAsia="Times New Roman" w:hAnsi="Times New Roman" w:cs="Times New Roman"/>
          <w:color w:val="000000" w:themeColor="text1"/>
          <w:highlight w:val="white"/>
        </w:rPr>
        <w:t>Daley Library</w:t>
      </w:r>
      <w:r w:rsidRPr="00CB7235">
        <w:rPr>
          <w:rFonts w:ascii="Times New Roman" w:eastAsia="Times New Roman" w:hAnsi="Times New Roman" w:cs="Times New Roman"/>
          <w:color w:val="000000" w:themeColor="text1"/>
          <w:highlight w:val="white"/>
        </w:rPr>
        <w:t>, ten</w:t>
      </w:r>
      <w:r w:rsidRPr="00CB7235">
        <w:rPr>
          <w:rFonts w:ascii="Times New Roman" w:eastAsia="Times New Roman" w:hAnsi="Times New Roman" w:cs="Times New Roman"/>
          <w:color w:val="000000" w:themeColor="text1"/>
        </w:rPr>
        <w:t xml:space="preserve"> categories were initially generated from the responses. For </w:t>
      </w:r>
      <w:r w:rsidR="003F26C0" w:rsidRPr="00CB7235">
        <w:rPr>
          <w:rFonts w:ascii="Times New Roman" w:eastAsia="Times New Roman" w:hAnsi="Times New Roman" w:cs="Times New Roman"/>
          <w:color w:val="000000" w:themeColor="text1"/>
        </w:rPr>
        <w:t>LHS-Chicago</w:t>
      </w:r>
      <w:r w:rsidRPr="00CB7235">
        <w:rPr>
          <w:rFonts w:ascii="Times New Roman" w:eastAsia="Times New Roman" w:hAnsi="Times New Roman" w:cs="Times New Roman"/>
          <w:color w:val="000000" w:themeColor="text1"/>
        </w:rPr>
        <w:t>, 14 categories were initially generated from the responses. In both locations, new categories emerged every month and the</w:t>
      </w:r>
      <w:r w:rsidR="002B7D40" w:rsidRPr="00CB7235">
        <w:rPr>
          <w:rFonts w:ascii="Times New Roman" w:eastAsia="Times New Roman" w:hAnsi="Times New Roman" w:cs="Times New Roman"/>
          <w:color w:val="000000" w:themeColor="text1"/>
        </w:rPr>
        <w:t xml:space="preserve"> six most frequent categories a</w:t>
      </w:r>
      <w:r w:rsidRPr="00CB7235">
        <w:rPr>
          <w:rFonts w:ascii="Times New Roman" w:eastAsia="Times New Roman" w:hAnsi="Times New Roman" w:cs="Times New Roman"/>
          <w:color w:val="000000" w:themeColor="text1"/>
        </w:rPr>
        <w:t xml:space="preserve">re presented in 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w:t>
      </w:r>
    </w:p>
    <w:p w14:paraId="54DC372A" w14:textId="77777777" w:rsidR="008E743B" w:rsidRPr="00CB7235" w:rsidRDefault="008E743B">
      <w:pPr>
        <w:rPr>
          <w:rFonts w:ascii="Times New Roman" w:eastAsia="Times New Roman" w:hAnsi="Times New Roman" w:cs="Times New Roman"/>
          <w:color w:val="000000" w:themeColor="text1"/>
        </w:rPr>
      </w:pPr>
    </w:p>
    <w:p w14:paraId="1F3D2498" w14:textId="77777777" w:rsidR="008E743B" w:rsidRPr="00CB7235" w:rsidRDefault="004F4A88">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b/>
          <w:i/>
          <w:color w:val="000000" w:themeColor="text1"/>
        </w:rPr>
        <w:t>Compensation</w:t>
      </w:r>
    </w:p>
    <w:p w14:paraId="07B1A900" w14:textId="7FF8A423" w:rsidR="008E743B" w:rsidRPr="00CB7235" w:rsidRDefault="7DCA32D7">
      <w:pPr>
        <w:rPr>
          <w:rFonts w:ascii="Times New Roman" w:eastAsia="Times New Roman" w:hAnsi="Times New Roman" w:cs="Times New Roman"/>
          <w:color w:val="000000" w:themeColor="text1"/>
          <w:highlight w:val="white"/>
        </w:rPr>
      </w:pPr>
      <w:r w:rsidRPr="00CB7235">
        <w:rPr>
          <w:rFonts w:ascii="Times New Roman" w:eastAsia="Times New Roman" w:hAnsi="Times New Roman" w:cs="Times New Roman"/>
          <w:color w:val="000000" w:themeColor="text1"/>
        </w:rPr>
        <w:lastRenderedPageBreak/>
        <w:t xml:space="preserve">Users who completed surveys were eligible to enter </w:t>
      </w:r>
      <w:r w:rsidRPr="00CB7235">
        <w:rPr>
          <w:rFonts w:ascii="Times New Roman" w:eastAsia="Times New Roman" w:hAnsi="Times New Roman" w:cs="Times New Roman"/>
          <w:color w:val="000000" w:themeColor="text1"/>
          <w:highlight w:val="white"/>
        </w:rPr>
        <w:t xml:space="preserve">their contact information to win a $20 e-gift card. Three winners received gift cards via their email each month during September, October, and November 2020. </w:t>
      </w:r>
    </w:p>
    <w:p w14:paraId="45AD06F1" w14:textId="77777777" w:rsidR="008E743B" w:rsidRPr="00CB7235" w:rsidRDefault="008E743B">
      <w:pPr>
        <w:rPr>
          <w:rFonts w:ascii="Times New Roman" w:eastAsia="Times New Roman" w:hAnsi="Times New Roman" w:cs="Times New Roman"/>
          <w:color w:val="000000" w:themeColor="text1"/>
        </w:rPr>
      </w:pPr>
    </w:p>
    <w:p w14:paraId="19F03042" w14:textId="77777777" w:rsidR="008E743B" w:rsidRPr="00CB7235" w:rsidRDefault="004F4A88">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t>Results</w:t>
      </w:r>
    </w:p>
    <w:p w14:paraId="2E780C40" w14:textId="77777777" w:rsidR="008E743B" w:rsidRPr="00CB7235" w:rsidRDefault="008E743B">
      <w:pPr>
        <w:rPr>
          <w:rFonts w:ascii="Times New Roman" w:eastAsia="Times New Roman" w:hAnsi="Times New Roman" w:cs="Times New Roman"/>
          <w:b/>
          <w:color w:val="000000" w:themeColor="text1"/>
          <w:sz w:val="28"/>
          <w:szCs w:val="28"/>
        </w:rPr>
      </w:pPr>
    </w:p>
    <w:p w14:paraId="4E7AB689" w14:textId="77777777" w:rsidR="008E743B" w:rsidRPr="00CB7235" w:rsidRDefault="004F4A88">
      <w:pPr>
        <w:rPr>
          <w:rFonts w:ascii="Times New Roman" w:eastAsia="Times New Roman" w:hAnsi="Times New Roman" w:cs="Times New Roman"/>
          <w:b/>
          <w:i/>
          <w:color w:val="000000" w:themeColor="text1"/>
          <w:highlight w:val="white"/>
        </w:rPr>
      </w:pPr>
      <w:r w:rsidRPr="00CB7235">
        <w:rPr>
          <w:rFonts w:ascii="Times New Roman" w:eastAsia="Times New Roman" w:hAnsi="Times New Roman" w:cs="Times New Roman"/>
          <w:b/>
          <w:i/>
          <w:color w:val="000000" w:themeColor="text1"/>
          <w:highlight w:val="white"/>
        </w:rPr>
        <w:t>Respondents</w:t>
      </w:r>
    </w:p>
    <w:p w14:paraId="54B983F4" w14:textId="041746CA" w:rsidR="008E743B" w:rsidRPr="00CB7235" w:rsidRDefault="6404961C">
      <w:pPr>
        <w:spacing w:before="240"/>
        <w:rPr>
          <w:rFonts w:ascii="Times New Roman" w:eastAsia="Times New Roman" w:hAnsi="Times New Roman" w:cs="Times New Roman"/>
          <w:color w:val="000000" w:themeColor="text1"/>
          <w:highlight w:val="white"/>
        </w:rPr>
      </w:pPr>
      <w:r w:rsidRPr="00CB7235">
        <w:rPr>
          <w:rFonts w:ascii="Times New Roman" w:eastAsia="Times New Roman" w:hAnsi="Times New Roman" w:cs="Times New Roman"/>
          <w:color w:val="000000" w:themeColor="text1"/>
          <w:highlight w:val="white"/>
        </w:rPr>
        <w:t>Almost all the respondents (99%)</w:t>
      </w:r>
      <w:r w:rsidR="002B7D40" w:rsidRPr="00CB7235">
        <w:rPr>
          <w:rFonts w:ascii="Times New Roman" w:eastAsia="Times New Roman" w:hAnsi="Times New Roman" w:cs="Times New Roman"/>
          <w:color w:val="000000" w:themeColor="text1"/>
          <w:highlight w:val="white"/>
        </w:rPr>
        <w:t xml:space="preserve"> completed the survey from email messages</w:t>
      </w:r>
      <w:r w:rsidRPr="00CB7235">
        <w:rPr>
          <w:rFonts w:ascii="Times New Roman" w:eastAsia="Times New Roman" w:hAnsi="Times New Roman" w:cs="Times New Roman"/>
          <w:color w:val="000000" w:themeColor="text1"/>
          <w:highlight w:val="white"/>
        </w:rPr>
        <w:t xml:space="preserve">; only 6 out of 540 completed the survey via links from social media. A total of 540 participants completed the survey throughout the Fall 2020 semester. Among them, 76% respondents were from </w:t>
      </w:r>
      <w:r w:rsidR="00C24F8E" w:rsidRPr="00CB7235">
        <w:rPr>
          <w:rFonts w:ascii="Times New Roman" w:eastAsia="Times New Roman" w:hAnsi="Times New Roman" w:cs="Times New Roman"/>
          <w:color w:val="000000" w:themeColor="text1"/>
          <w:highlight w:val="white"/>
        </w:rPr>
        <w:t>Daley Library</w:t>
      </w:r>
      <w:r w:rsidRPr="00CB7235">
        <w:rPr>
          <w:rFonts w:ascii="Times New Roman" w:eastAsia="Times New Roman" w:hAnsi="Times New Roman" w:cs="Times New Roman"/>
          <w:color w:val="000000" w:themeColor="text1"/>
          <w:highlight w:val="white"/>
        </w:rPr>
        <w:t xml:space="preserve">.  </w:t>
      </w:r>
    </w:p>
    <w:p w14:paraId="6C080DD7" w14:textId="77777777" w:rsidR="008E743B" w:rsidRPr="00CB7235" w:rsidRDefault="008E743B">
      <w:pPr>
        <w:spacing w:before="240"/>
        <w:rPr>
          <w:rFonts w:ascii="Times New Roman" w:eastAsia="Times New Roman" w:hAnsi="Times New Roman" w:cs="Times New Roman"/>
          <w:color w:val="000000" w:themeColor="text1"/>
          <w:highlight w:val="white"/>
        </w:rPr>
      </w:pPr>
    </w:p>
    <w:p w14:paraId="0C07E805" w14:textId="77777777" w:rsidR="008E743B" w:rsidRPr="00CB7235" w:rsidRDefault="004F4A88">
      <w:pPr>
        <w:jc w:val="center"/>
        <w:rPr>
          <w:rFonts w:ascii="Times New Roman" w:eastAsia="Times New Roman" w:hAnsi="Times New Roman" w:cs="Times New Roman"/>
          <w:color w:val="000000" w:themeColor="text1"/>
          <w:highlight w:val="white"/>
        </w:rPr>
      </w:pPr>
      <w:r w:rsidRPr="00CB7235">
        <w:rPr>
          <w:rFonts w:ascii="Times New Roman" w:eastAsia="Times New Roman" w:hAnsi="Times New Roman" w:cs="Times New Roman"/>
          <w:i/>
          <w:color w:val="000000" w:themeColor="text1"/>
          <w:highlight w:val="white"/>
        </w:rPr>
        <w:t>[Insert Table 3 here]</w:t>
      </w:r>
    </w:p>
    <w:p w14:paraId="265CC57C" w14:textId="77777777" w:rsidR="008E743B" w:rsidRPr="00CB7235" w:rsidRDefault="008E743B">
      <w:pPr>
        <w:rPr>
          <w:rFonts w:ascii="Times New Roman" w:eastAsia="Times New Roman" w:hAnsi="Times New Roman" w:cs="Times New Roman"/>
          <w:color w:val="000000" w:themeColor="text1"/>
        </w:rPr>
      </w:pPr>
    </w:p>
    <w:p w14:paraId="3D6222AA" w14:textId="77777777" w:rsidR="008E743B" w:rsidRPr="00CB7235" w:rsidRDefault="008E743B">
      <w:pPr>
        <w:rPr>
          <w:rFonts w:ascii="Times New Roman" w:eastAsia="Times New Roman" w:hAnsi="Times New Roman" w:cs="Times New Roman"/>
          <w:b/>
          <w:i/>
          <w:color w:val="000000" w:themeColor="text1"/>
        </w:rPr>
      </w:pPr>
    </w:p>
    <w:p w14:paraId="78D895B1" w14:textId="61BFD986" w:rsidR="008E743B" w:rsidRPr="00CB7235" w:rsidRDefault="6404961C" w:rsidP="6404961C">
      <w:pPr>
        <w:rPr>
          <w:rFonts w:ascii="Times New Roman" w:eastAsia="Times New Roman" w:hAnsi="Times New Roman" w:cs="Times New Roman"/>
          <w:b/>
          <w:bCs/>
          <w:i/>
          <w:iCs/>
          <w:color w:val="000000" w:themeColor="text1"/>
        </w:rPr>
      </w:pPr>
      <w:r w:rsidRPr="00CB7235">
        <w:rPr>
          <w:rFonts w:ascii="Times New Roman" w:eastAsia="Times New Roman" w:hAnsi="Times New Roman" w:cs="Times New Roman"/>
          <w:b/>
          <w:bCs/>
          <w:i/>
          <w:iCs/>
          <w:color w:val="000000" w:themeColor="text1"/>
        </w:rPr>
        <w:t>About users, spaces, primary reasons for visiting, and accommodations</w:t>
      </w:r>
    </w:p>
    <w:p w14:paraId="27F3A183" w14:textId="77777777" w:rsidR="008E743B" w:rsidRPr="00CB7235" w:rsidRDefault="008E743B">
      <w:pPr>
        <w:rPr>
          <w:rFonts w:ascii="Times New Roman" w:eastAsia="Times New Roman" w:hAnsi="Times New Roman" w:cs="Times New Roman"/>
          <w:b/>
          <w:i/>
          <w:color w:val="000000" w:themeColor="text1"/>
        </w:rPr>
      </w:pPr>
    </w:p>
    <w:p w14:paraId="4887DBF5" w14:textId="5DFFE9E5" w:rsidR="008E743B" w:rsidRPr="00CB7235" w:rsidRDefault="7DCA32D7">
      <w:p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Overall, most respondents in </w:t>
      </w:r>
      <w:r w:rsidR="003F26C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(94%) and </w:t>
      </w:r>
      <w:r w:rsidR="003F26C0" w:rsidRPr="00CB7235">
        <w:rPr>
          <w:rFonts w:ascii="Times New Roman" w:eastAsia="Times New Roman" w:hAnsi="Times New Roman" w:cs="Times New Roman"/>
          <w:color w:val="000000" w:themeColor="text1"/>
        </w:rPr>
        <w:t xml:space="preserve">LHS-Chicago </w:t>
      </w:r>
      <w:r w:rsidRPr="00CB7235">
        <w:rPr>
          <w:rFonts w:ascii="Times New Roman" w:eastAsia="Times New Roman" w:hAnsi="Times New Roman" w:cs="Times New Roman"/>
          <w:color w:val="000000" w:themeColor="text1"/>
        </w:rPr>
        <w:t xml:space="preserve">(87%) were students. The most used space in </w:t>
      </w:r>
      <w:r w:rsidR="003F26C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and </w:t>
      </w:r>
      <w:r w:rsidR="003F26C0" w:rsidRPr="00CB7235">
        <w:rPr>
          <w:rFonts w:ascii="Times New Roman" w:eastAsia="Times New Roman" w:hAnsi="Times New Roman" w:cs="Times New Roman"/>
          <w:color w:val="000000" w:themeColor="text1"/>
        </w:rPr>
        <w:t xml:space="preserve">LHS-Chicago </w:t>
      </w:r>
      <w:r w:rsidRPr="00CB7235">
        <w:rPr>
          <w:rFonts w:ascii="Times New Roman" w:eastAsia="Times New Roman" w:hAnsi="Times New Roman" w:cs="Times New Roman"/>
          <w:color w:val="000000" w:themeColor="text1"/>
        </w:rPr>
        <w:t>was the 1</w:t>
      </w:r>
      <w:r w:rsidRPr="00CB7235">
        <w:rPr>
          <w:rFonts w:ascii="Times New Roman" w:eastAsia="Times New Roman" w:hAnsi="Times New Roman" w:cs="Times New Roman"/>
          <w:color w:val="000000" w:themeColor="text1"/>
          <w:vertAlign w:val="superscript"/>
        </w:rPr>
        <w:t>st</w:t>
      </w:r>
      <w:r w:rsidRPr="00CB7235">
        <w:rPr>
          <w:rFonts w:ascii="Times New Roman" w:eastAsia="Times New Roman" w:hAnsi="Times New Roman" w:cs="Times New Roman"/>
          <w:color w:val="000000" w:themeColor="text1"/>
        </w:rPr>
        <w:t xml:space="preserve"> floor. Each library has four floors and in each library, the third floor was the least used space throughout the Fall 2020 semester. Participants indicated that the top reasons for visiting the library were studying, homework, or research projects (Figure 2). More than 80% of respondents (82% in </w:t>
      </w:r>
      <w:r w:rsidR="003F26C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and 87% in </w:t>
      </w:r>
      <w:r w:rsidR="006C42B9">
        <w:rPr>
          <w:rFonts w:ascii="Times New Roman" w:eastAsia="Times New Roman" w:hAnsi="Times New Roman" w:cs="Times New Roman"/>
          <w:color w:val="000000" w:themeColor="text1"/>
        </w:rPr>
        <w:t>LHS-Chicago</w:t>
      </w:r>
      <w:r w:rsidRPr="00CB7235">
        <w:rPr>
          <w:rFonts w:ascii="Times New Roman" w:eastAsia="Times New Roman" w:hAnsi="Times New Roman" w:cs="Times New Roman"/>
          <w:color w:val="000000" w:themeColor="text1"/>
        </w:rPr>
        <w:t>) did not need any accommodations due to a disability. When accommodations were neede</w:t>
      </w:r>
      <w:r w:rsidR="002B7D40" w:rsidRPr="00CB7235">
        <w:rPr>
          <w:rFonts w:ascii="Times New Roman" w:eastAsia="Times New Roman" w:hAnsi="Times New Roman" w:cs="Times New Roman"/>
          <w:color w:val="000000" w:themeColor="text1"/>
        </w:rPr>
        <w:t>d, most of their needs were met;</w:t>
      </w:r>
      <w:r w:rsidRPr="00CB7235">
        <w:rPr>
          <w:rFonts w:ascii="Times New Roman" w:eastAsia="Times New Roman" w:hAnsi="Times New Roman" w:cs="Times New Roman"/>
          <w:color w:val="000000" w:themeColor="text1"/>
        </w:rPr>
        <w:t xml:space="preserve"> </w:t>
      </w:r>
      <w:proofErr w:type="gramStart"/>
      <w:r w:rsidRPr="00CB7235">
        <w:rPr>
          <w:rFonts w:ascii="Times New Roman" w:eastAsia="Times New Roman" w:hAnsi="Times New Roman" w:cs="Times New Roman"/>
          <w:color w:val="000000" w:themeColor="text1"/>
        </w:rPr>
        <w:t>however</w:t>
      </w:r>
      <w:proofErr w:type="gramEnd"/>
      <w:r w:rsidRPr="00CB7235">
        <w:rPr>
          <w:rFonts w:ascii="Times New Roman" w:eastAsia="Times New Roman" w:hAnsi="Times New Roman" w:cs="Times New Roman"/>
          <w:color w:val="000000" w:themeColor="text1"/>
        </w:rPr>
        <w:t xml:space="preserve"> 4</w:t>
      </w:r>
      <w:r w:rsidR="002B7D40" w:rsidRPr="00CB7235">
        <w:rPr>
          <w:rFonts w:ascii="Times New Roman" w:eastAsia="Times New Roman" w:hAnsi="Times New Roman" w:cs="Times New Roman"/>
          <w:color w:val="000000" w:themeColor="text1"/>
        </w:rPr>
        <w:t xml:space="preserve"> users</w:t>
      </w:r>
      <w:r w:rsidRPr="00CB7235">
        <w:rPr>
          <w:rFonts w:ascii="Times New Roman" w:eastAsia="Times New Roman" w:hAnsi="Times New Roman" w:cs="Times New Roman"/>
          <w:color w:val="000000" w:themeColor="text1"/>
        </w:rPr>
        <w:t xml:space="preserve"> in </w:t>
      </w:r>
      <w:r w:rsidR="003F26C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and 1 in </w:t>
      </w:r>
      <w:r w:rsidR="003F26C0" w:rsidRPr="00CB7235">
        <w:rPr>
          <w:rFonts w:ascii="Times New Roman" w:eastAsia="Times New Roman" w:hAnsi="Times New Roman" w:cs="Times New Roman"/>
          <w:color w:val="000000" w:themeColor="text1"/>
        </w:rPr>
        <w:t xml:space="preserve">LHS-Chicago </w:t>
      </w:r>
      <w:r w:rsidRPr="00CB7235">
        <w:rPr>
          <w:rFonts w:ascii="Times New Roman" w:eastAsia="Times New Roman" w:hAnsi="Times New Roman" w:cs="Times New Roman"/>
          <w:color w:val="000000" w:themeColor="text1"/>
        </w:rPr>
        <w:t>responded that their accommodation</w:t>
      </w:r>
      <w:r w:rsidR="002B7D40" w:rsidRPr="00CB7235">
        <w:rPr>
          <w:rFonts w:ascii="Times New Roman" w:eastAsia="Times New Roman" w:hAnsi="Times New Roman" w:cs="Times New Roman"/>
          <w:color w:val="000000" w:themeColor="text1"/>
        </w:rPr>
        <w:t xml:space="preserve"> request</w:t>
      </w:r>
      <w:r w:rsidRPr="00CB7235">
        <w:rPr>
          <w:rFonts w:ascii="Times New Roman" w:eastAsia="Times New Roman" w:hAnsi="Times New Roman" w:cs="Times New Roman"/>
          <w:color w:val="000000" w:themeColor="text1"/>
        </w:rPr>
        <w:t>s were not met.  </w:t>
      </w:r>
    </w:p>
    <w:p w14:paraId="1F0E16C7"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7A8CA2C9" w14:textId="77777777" w:rsidR="008E743B" w:rsidRPr="00CB7235" w:rsidRDefault="004F4A88">
      <w:pPr>
        <w:jc w:val="center"/>
        <w:rPr>
          <w:rFonts w:ascii="Times New Roman" w:eastAsia="Times New Roman" w:hAnsi="Times New Roman" w:cs="Times New Roman"/>
          <w:color w:val="000000" w:themeColor="text1"/>
        </w:rPr>
      </w:pPr>
      <w:r w:rsidRPr="00CB7235">
        <w:rPr>
          <w:rFonts w:ascii="Times New Roman" w:eastAsia="Times New Roman" w:hAnsi="Times New Roman" w:cs="Times New Roman"/>
          <w:i/>
          <w:color w:val="000000" w:themeColor="text1"/>
          <w:highlight w:val="white"/>
        </w:rPr>
        <w:t>[Insert Figure 2 here]</w:t>
      </w:r>
    </w:p>
    <w:p w14:paraId="2EA66A65" w14:textId="187F8087" w:rsidR="008E743B" w:rsidRPr="00CB7235" w:rsidRDefault="008E743B" w:rsidP="6404961C">
      <w:pPr>
        <w:pBdr>
          <w:top w:val="nil"/>
          <w:left w:val="nil"/>
          <w:bottom w:val="nil"/>
          <w:right w:val="nil"/>
          <w:between w:val="nil"/>
        </w:pBdr>
        <w:rPr>
          <w:rFonts w:ascii="Times New Roman" w:eastAsia="Times New Roman" w:hAnsi="Times New Roman" w:cs="Times New Roman"/>
          <w:color w:val="000000" w:themeColor="text1"/>
        </w:rPr>
      </w:pPr>
    </w:p>
    <w:p w14:paraId="00532171" w14:textId="77777777" w:rsidR="008E743B" w:rsidRPr="00CB7235" w:rsidRDefault="008E743B">
      <w:pPr>
        <w:rPr>
          <w:rFonts w:ascii="Times New Roman" w:eastAsia="Times New Roman" w:hAnsi="Times New Roman" w:cs="Times New Roman"/>
          <w:b/>
          <w:color w:val="000000" w:themeColor="text1"/>
        </w:rPr>
      </w:pPr>
    </w:p>
    <w:p w14:paraId="103694AA" w14:textId="47CE8D7C" w:rsidR="008E743B" w:rsidRPr="00CB7235" w:rsidRDefault="6404961C" w:rsidP="6404961C">
      <w:pPr>
        <w:rPr>
          <w:rFonts w:ascii="Times New Roman" w:eastAsia="Times New Roman" w:hAnsi="Times New Roman" w:cs="Times New Roman"/>
          <w:b/>
          <w:bCs/>
          <w:i/>
          <w:iCs/>
          <w:color w:val="000000" w:themeColor="text1"/>
        </w:rPr>
      </w:pPr>
      <w:r w:rsidRPr="00CB7235">
        <w:rPr>
          <w:rFonts w:ascii="Times New Roman" w:eastAsia="Times New Roman" w:hAnsi="Times New Roman" w:cs="Times New Roman"/>
          <w:b/>
          <w:bCs/>
          <w:i/>
          <w:iCs/>
          <w:color w:val="000000" w:themeColor="text1"/>
        </w:rPr>
        <w:t xml:space="preserve">Overall experiences: </w:t>
      </w:r>
      <w:r w:rsidR="00657263" w:rsidRPr="00CB7235">
        <w:rPr>
          <w:rFonts w:ascii="Times New Roman" w:eastAsia="Times New Roman" w:hAnsi="Times New Roman" w:cs="Times New Roman"/>
          <w:i/>
          <w:color w:val="000000" w:themeColor="text1"/>
        </w:rPr>
        <w:t>Daley Library</w:t>
      </w:r>
      <w:r w:rsidRPr="00CB7235">
        <w:rPr>
          <w:rFonts w:ascii="Times New Roman" w:eastAsia="Times New Roman" w:hAnsi="Times New Roman" w:cs="Times New Roman"/>
          <w:b/>
          <w:bCs/>
          <w:i/>
          <w:iCs/>
          <w:color w:val="000000" w:themeColor="text1"/>
        </w:rPr>
        <w:t xml:space="preserve"> and </w:t>
      </w:r>
      <w:r w:rsidR="006C42B9">
        <w:rPr>
          <w:rFonts w:ascii="Times New Roman" w:eastAsia="Times New Roman" w:hAnsi="Times New Roman" w:cs="Times New Roman"/>
          <w:i/>
          <w:color w:val="000000" w:themeColor="text1"/>
        </w:rPr>
        <w:t>LHS-Chicago</w:t>
      </w:r>
      <w:r w:rsidRPr="00CB7235">
        <w:rPr>
          <w:rFonts w:ascii="Times New Roman" w:eastAsia="Times New Roman" w:hAnsi="Times New Roman" w:cs="Times New Roman"/>
          <w:b/>
          <w:bCs/>
          <w:i/>
          <w:iCs/>
          <w:color w:val="000000" w:themeColor="text1"/>
        </w:rPr>
        <w:t xml:space="preserve">. </w:t>
      </w:r>
    </w:p>
    <w:p w14:paraId="18F20279" w14:textId="77777777" w:rsidR="008E743B" w:rsidRPr="00CB7235" w:rsidRDefault="008E743B">
      <w:pPr>
        <w:rPr>
          <w:rFonts w:ascii="Times New Roman" w:eastAsia="Times New Roman" w:hAnsi="Times New Roman" w:cs="Times New Roman"/>
          <w:b/>
          <w:i/>
          <w:color w:val="000000" w:themeColor="text1"/>
        </w:rPr>
      </w:pPr>
    </w:p>
    <w:p w14:paraId="17558D18" w14:textId="4069776C" w:rsidR="008E743B" w:rsidRPr="00CB7235" w:rsidRDefault="00233B3E">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User</w:t>
      </w:r>
      <w:r w:rsidR="004F4A88" w:rsidRPr="00CB7235">
        <w:rPr>
          <w:rFonts w:ascii="Times New Roman" w:eastAsia="Times New Roman" w:hAnsi="Times New Roman" w:cs="Times New Roman"/>
          <w:color w:val="000000" w:themeColor="text1"/>
        </w:rPr>
        <w:t>s were asked to rate their overall experience in the library by indicating their level of agreement with 9 statements:</w:t>
      </w:r>
    </w:p>
    <w:p w14:paraId="4812930A" w14:textId="77777777" w:rsidR="008E743B" w:rsidRPr="00CB7235" w:rsidRDefault="004F4A88">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 was able to reserve a space easily. </w:t>
      </w:r>
    </w:p>
    <w:p w14:paraId="0B9FB0F2" w14:textId="77777777" w:rsidR="008E743B" w:rsidRPr="00CB7235" w:rsidRDefault="004F4A88">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 was able to find my reserved seat easily.  </w:t>
      </w:r>
    </w:p>
    <w:p w14:paraId="0853F674" w14:textId="2F768D36" w:rsidR="008E743B" w:rsidRPr="00CB7235" w:rsidRDefault="6404961C">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There were enough cleaning supplies (e.g., sanitizers</w:t>
      </w:r>
      <w:r w:rsidR="002B7D40" w:rsidRPr="00CB7235">
        <w:rPr>
          <w:rFonts w:ascii="Times New Roman" w:eastAsia="Times New Roman" w:hAnsi="Times New Roman" w:cs="Times New Roman"/>
          <w:color w:val="000000" w:themeColor="text1"/>
        </w:rPr>
        <w:t xml:space="preserve"> and wipes</w:t>
      </w:r>
      <w:r w:rsidRPr="00CB7235">
        <w:rPr>
          <w:rFonts w:ascii="Times New Roman" w:eastAsia="Times New Roman" w:hAnsi="Times New Roman" w:cs="Times New Roman"/>
          <w:color w:val="000000" w:themeColor="text1"/>
        </w:rPr>
        <w:t xml:space="preserve">).  </w:t>
      </w:r>
    </w:p>
    <w:p w14:paraId="18227F02" w14:textId="77777777" w:rsidR="008E743B" w:rsidRPr="00CB7235" w:rsidRDefault="004F4A88">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 feel my health is not at risk in the library. </w:t>
      </w:r>
    </w:p>
    <w:p w14:paraId="7E6F3269" w14:textId="77777777" w:rsidR="008E743B" w:rsidRPr="00CB7235" w:rsidRDefault="004F4A88">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 feel the library is clean. </w:t>
      </w:r>
    </w:p>
    <w:p w14:paraId="0AEDD950" w14:textId="77777777" w:rsidR="008E743B" w:rsidRPr="00CB7235" w:rsidRDefault="004F4A88">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 building hours worked with my schedule. </w:t>
      </w:r>
    </w:p>
    <w:p w14:paraId="61B68C94" w14:textId="317AF221" w:rsidR="008E743B" w:rsidRPr="00CB7235" w:rsidRDefault="6404961C">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Expectations in the library are clear to me (e.g., wearing masks at all times). </w:t>
      </w:r>
    </w:p>
    <w:p w14:paraId="333C04A6" w14:textId="23259914" w:rsidR="008E743B" w:rsidRPr="00CB7235" w:rsidRDefault="6404961C">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It seems that everyone is following the health safety guidelines in the library. </w:t>
      </w:r>
    </w:p>
    <w:p w14:paraId="208B29F3" w14:textId="2C312852" w:rsidR="008E743B" w:rsidRPr="00CB7235" w:rsidRDefault="7DCA32D7">
      <w:pPr>
        <w:numPr>
          <w:ilvl w:val="0"/>
          <w:numId w:val="4"/>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My experience with library staff and security personnel was positive. </w:t>
      </w:r>
    </w:p>
    <w:p w14:paraId="15D51A5C" w14:textId="77777777" w:rsidR="008E743B" w:rsidRPr="00CB7235" w:rsidRDefault="008E743B">
      <w:pPr>
        <w:rPr>
          <w:rFonts w:ascii="Times New Roman" w:eastAsia="Times New Roman" w:hAnsi="Times New Roman" w:cs="Times New Roman"/>
          <w:b/>
          <w:color w:val="000000" w:themeColor="text1"/>
        </w:rPr>
      </w:pPr>
    </w:p>
    <w:p w14:paraId="40BF7EF8" w14:textId="62F07227" w:rsidR="008E743B" w:rsidRPr="006C42B9" w:rsidRDefault="00657263">
      <w:pPr>
        <w:rPr>
          <w:rFonts w:ascii="Times New Roman" w:eastAsia="Times New Roman" w:hAnsi="Times New Roman" w:cs="Times New Roman"/>
          <w:i/>
          <w:color w:val="000000" w:themeColor="text1"/>
        </w:rPr>
      </w:pPr>
      <w:r w:rsidRPr="00CB7235">
        <w:rPr>
          <w:rFonts w:ascii="Times New Roman" w:eastAsia="Times New Roman" w:hAnsi="Times New Roman" w:cs="Times New Roman"/>
          <w:i/>
          <w:color w:val="000000" w:themeColor="text1"/>
        </w:rPr>
        <w:t xml:space="preserve">Daley Library </w:t>
      </w:r>
    </w:p>
    <w:p w14:paraId="0D76C13F" w14:textId="4C0423D6" w:rsidR="008E743B" w:rsidRPr="00CB7235" w:rsidRDefault="004F4A88">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 xml:space="preserve">As shown in Figure 3, many respondents (more than 90%) rated “strongly agree” or “agree,” in most areas. Among them, the most positive ratings (96%) were in the areas of </w:t>
      </w:r>
      <w:r w:rsidR="00233B3E" w:rsidRPr="00CB7235">
        <w:rPr>
          <w:rFonts w:ascii="Times New Roman" w:eastAsia="Times New Roman" w:hAnsi="Times New Roman" w:cs="Times New Roman"/>
          <w:color w:val="000000" w:themeColor="text1"/>
        </w:rPr>
        <w:t>user</w:t>
      </w:r>
      <w:r w:rsidRPr="00CB7235">
        <w:rPr>
          <w:rFonts w:ascii="Times New Roman" w:eastAsia="Times New Roman" w:hAnsi="Times New Roman" w:cs="Times New Roman"/>
          <w:color w:val="000000" w:themeColor="text1"/>
        </w:rPr>
        <w:t>s feeling not at risk in the library and that the library was clean. In the month of November 2020, 100% of respondents rated both agree and strongly agree in the area of feeling that the library was clean.</w:t>
      </w:r>
    </w:p>
    <w:p w14:paraId="1FE03680" w14:textId="77777777" w:rsidR="008E743B" w:rsidRPr="00CB7235" w:rsidRDefault="008E743B">
      <w:pPr>
        <w:rPr>
          <w:rFonts w:ascii="Times New Roman" w:eastAsia="Times New Roman" w:hAnsi="Times New Roman" w:cs="Times New Roman"/>
          <w:color w:val="000000" w:themeColor="text1"/>
        </w:rPr>
      </w:pPr>
    </w:p>
    <w:p w14:paraId="77979135" w14:textId="4AF8C89D" w:rsidR="008E743B" w:rsidRPr="00CB7235" w:rsidRDefault="6404961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More than 10% of the respondents rated “disagree” and “strongly disagree” in the area of building hours (21% disagree or strongly disagree), sufficiency of cleaning supplies (10% disagree or strongly disagree), and, early in the semester, 10% of respondents reported difficulty in finding their reserved seat easily. </w:t>
      </w:r>
    </w:p>
    <w:p w14:paraId="0CAA8DC0" w14:textId="77777777" w:rsidR="008E743B" w:rsidRPr="00CB7235" w:rsidRDefault="008E743B">
      <w:pPr>
        <w:rPr>
          <w:rFonts w:ascii="Times New Roman" w:eastAsia="Times New Roman" w:hAnsi="Times New Roman" w:cs="Times New Roman"/>
          <w:color w:val="000000" w:themeColor="text1"/>
        </w:rPr>
      </w:pPr>
    </w:p>
    <w:p w14:paraId="060CBD05" w14:textId="1E1B331E" w:rsidR="008E743B" w:rsidRPr="00CB7235" w:rsidRDefault="002B7D40">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color w:val="000000" w:themeColor="text1"/>
        </w:rPr>
        <w:t>In two areas --</w:t>
      </w:r>
      <w:r w:rsidR="004F4A88" w:rsidRPr="00CB7235">
        <w:rPr>
          <w:rFonts w:ascii="Times New Roman" w:eastAsia="Times New Roman" w:hAnsi="Times New Roman" w:cs="Times New Roman"/>
          <w:color w:val="000000" w:themeColor="text1"/>
        </w:rPr>
        <w:t xml:space="preserve"> reserving a space easily and finding reserved s</w:t>
      </w:r>
      <w:r w:rsidRPr="00CB7235">
        <w:rPr>
          <w:rFonts w:ascii="Times New Roman" w:eastAsia="Times New Roman" w:hAnsi="Times New Roman" w:cs="Times New Roman"/>
          <w:color w:val="000000" w:themeColor="text1"/>
        </w:rPr>
        <w:t>eats --</w:t>
      </w:r>
      <w:r w:rsidR="004F4A88" w:rsidRPr="00CB7235">
        <w:rPr>
          <w:rFonts w:ascii="Times New Roman" w:eastAsia="Times New Roman" w:hAnsi="Times New Roman" w:cs="Times New Roman"/>
          <w:color w:val="000000" w:themeColor="text1"/>
        </w:rPr>
        <w:t xml:space="preserve"> there was a significant increase in positive responses over time, suggesting that </w:t>
      </w:r>
      <w:r w:rsidR="00233B3E" w:rsidRPr="00CB7235">
        <w:rPr>
          <w:rFonts w:ascii="Times New Roman" w:eastAsia="Times New Roman" w:hAnsi="Times New Roman" w:cs="Times New Roman"/>
          <w:color w:val="000000" w:themeColor="text1"/>
        </w:rPr>
        <w:t>user</w:t>
      </w:r>
      <w:r w:rsidR="004F4A88" w:rsidRPr="00CB7235">
        <w:rPr>
          <w:rFonts w:ascii="Times New Roman" w:eastAsia="Times New Roman" w:hAnsi="Times New Roman" w:cs="Times New Roman"/>
          <w:color w:val="000000" w:themeColor="text1"/>
        </w:rPr>
        <w:t xml:space="preserve">s who visited the library more than once were likely to have mastered the complexity of the new reservation system. </w:t>
      </w:r>
    </w:p>
    <w:p w14:paraId="31BC1A1F" w14:textId="77777777" w:rsidR="008E743B" w:rsidRPr="00CB7235" w:rsidRDefault="008E743B">
      <w:pPr>
        <w:rPr>
          <w:rFonts w:ascii="Times New Roman" w:eastAsia="Times New Roman" w:hAnsi="Times New Roman" w:cs="Times New Roman"/>
          <w:color w:val="000000" w:themeColor="text1"/>
        </w:rPr>
      </w:pPr>
    </w:p>
    <w:p w14:paraId="1842DEAC" w14:textId="3D582AEB" w:rsidR="008E743B" w:rsidRPr="00CB7235" w:rsidRDefault="004F4A88">
      <w:pPr>
        <w:jc w:val="center"/>
        <w:rPr>
          <w:rFonts w:ascii="Times New Roman" w:eastAsia="Times New Roman" w:hAnsi="Times New Roman" w:cs="Times New Roman"/>
          <w:b/>
          <w:i/>
          <w:color w:val="000000" w:themeColor="text1"/>
        </w:rPr>
      </w:pPr>
      <w:r w:rsidRPr="00CB7235">
        <w:rPr>
          <w:rFonts w:ascii="Times New Roman" w:eastAsia="Times New Roman" w:hAnsi="Times New Roman" w:cs="Times New Roman"/>
          <w:i/>
          <w:color w:val="000000" w:themeColor="text1"/>
        </w:rPr>
        <w:t xml:space="preserve">[Insert Figure 3 for </w:t>
      </w:r>
      <w:r w:rsidR="00657263"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i/>
          <w:color w:val="000000" w:themeColor="text1"/>
        </w:rPr>
        <w:t>]</w:t>
      </w:r>
    </w:p>
    <w:p w14:paraId="1FADA627" w14:textId="35ED6E0F" w:rsidR="008E743B" w:rsidRPr="00CB7235" w:rsidRDefault="008E743B">
      <w:pPr>
        <w:rPr>
          <w:rFonts w:ascii="Times New Roman" w:eastAsia="Times New Roman" w:hAnsi="Times New Roman" w:cs="Times New Roman"/>
          <w:color w:val="000000" w:themeColor="text1"/>
        </w:rPr>
      </w:pPr>
    </w:p>
    <w:p w14:paraId="22D30DCA" w14:textId="77777777" w:rsidR="008E743B" w:rsidRPr="00CB7235" w:rsidRDefault="008E743B">
      <w:pPr>
        <w:rPr>
          <w:rFonts w:ascii="Times New Roman" w:eastAsia="Times New Roman" w:hAnsi="Times New Roman" w:cs="Times New Roman"/>
          <w:b/>
          <w:i/>
          <w:color w:val="000000" w:themeColor="text1"/>
        </w:rPr>
      </w:pPr>
    </w:p>
    <w:p w14:paraId="3A578383" w14:textId="1CBFAFFE" w:rsidR="008E743B" w:rsidRPr="00CB7235" w:rsidRDefault="006C42B9">
      <w:pPr>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LHS-Chicago</w:t>
      </w:r>
    </w:p>
    <w:p w14:paraId="4A5D016B" w14:textId="00CF64C4" w:rsidR="008E743B" w:rsidRPr="00CB7235" w:rsidRDefault="6404961C" w:rsidP="6404961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As shown in Figure 4, similar to </w:t>
      </w:r>
      <w:r w:rsidR="00941F2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w:t>
      </w:r>
      <w:r w:rsidR="002B7D40" w:rsidRPr="00CB7235">
        <w:rPr>
          <w:rFonts w:ascii="Times New Roman" w:eastAsia="Times New Roman" w:hAnsi="Times New Roman" w:cs="Times New Roman"/>
          <w:color w:val="000000" w:themeColor="text1"/>
        </w:rPr>
        <w:t xml:space="preserve"> over 90% positive ratings indicated </w:t>
      </w:r>
      <w:r w:rsidRPr="00CB7235">
        <w:rPr>
          <w:rFonts w:ascii="Times New Roman" w:eastAsia="Times New Roman" w:hAnsi="Times New Roman" w:cs="Times New Roman"/>
          <w:color w:val="000000" w:themeColor="text1"/>
        </w:rPr>
        <w:t xml:space="preserve">that users felt that the library was clean, that their health was not at risk, and that everyone was following the guidelines in the library. </w:t>
      </w:r>
    </w:p>
    <w:p w14:paraId="6D0C54FD" w14:textId="77777777" w:rsidR="008E743B" w:rsidRPr="00CB7235" w:rsidRDefault="008E743B">
      <w:pPr>
        <w:rPr>
          <w:rFonts w:ascii="Times New Roman" w:eastAsia="Times New Roman" w:hAnsi="Times New Roman" w:cs="Times New Roman"/>
          <w:color w:val="000000" w:themeColor="text1"/>
        </w:rPr>
      </w:pPr>
    </w:p>
    <w:p w14:paraId="0D255610" w14:textId="6D32C72C" w:rsidR="008E743B" w:rsidRPr="00CB7235" w:rsidRDefault="596945B7" w:rsidP="6404961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At the beginning of the semester, 17% percent of participants reported that they strongly disagreed with the statement “My experience with library staff and security was positive.” The library hours did not work with the schedule of 23% of the respondents, and 18% of respondents in October and 16% in November thought the cleaning supplies were not sufficient. </w:t>
      </w:r>
    </w:p>
    <w:p w14:paraId="6C6369DE" w14:textId="77777777" w:rsidR="008E743B" w:rsidRPr="00CB7235" w:rsidRDefault="008E743B">
      <w:pPr>
        <w:rPr>
          <w:rFonts w:ascii="Times New Roman" w:eastAsia="Times New Roman" w:hAnsi="Times New Roman" w:cs="Times New Roman"/>
          <w:color w:val="000000" w:themeColor="text1"/>
        </w:rPr>
      </w:pPr>
    </w:p>
    <w:p w14:paraId="3CE1637B" w14:textId="1C59D051" w:rsidR="008E743B" w:rsidRPr="00CB7235" w:rsidRDefault="6404961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There were areas that improved over time, including reserving and finding reserved seats, experience with library staff, and the feeling that users were following the guidelines. </w:t>
      </w:r>
    </w:p>
    <w:p w14:paraId="2DB24D03" w14:textId="77777777" w:rsidR="008E743B" w:rsidRPr="00CB7235" w:rsidRDefault="008E743B">
      <w:pPr>
        <w:rPr>
          <w:rFonts w:ascii="Times New Roman" w:eastAsia="Times New Roman" w:hAnsi="Times New Roman" w:cs="Times New Roman"/>
          <w:color w:val="000000" w:themeColor="text1"/>
        </w:rPr>
      </w:pPr>
    </w:p>
    <w:p w14:paraId="2C413213" w14:textId="2F595D3D" w:rsidR="008E743B" w:rsidRPr="00CB7235" w:rsidRDefault="6404961C">
      <w:pPr>
        <w:rPr>
          <w:rFonts w:ascii="Times New Roman" w:eastAsia="Times New Roman" w:hAnsi="Times New Roman" w:cs="Times New Roman"/>
          <w:color w:val="000000" w:themeColor="text1"/>
          <w:highlight w:val="yellow"/>
        </w:rPr>
      </w:pPr>
      <w:r w:rsidRPr="00CB7235">
        <w:rPr>
          <w:rFonts w:ascii="Times New Roman" w:eastAsia="Times New Roman" w:hAnsi="Times New Roman" w:cs="Times New Roman"/>
          <w:color w:val="000000" w:themeColor="text1"/>
        </w:rPr>
        <w:t xml:space="preserve">Similar to </w:t>
      </w:r>
      <w:r w:rsidR="00941F2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regarding fin</w:t>
      </w:r>
      <w:r w:rsidR="002B7D40" w:rsidRPr="00CB7235">
        <w:rPr>
          <w:rFonts w:ascii="Times New Roman" w:eastAsia="Times New Roman" w:hAnsi="Times New Roman" w:cs="Times New Roman"/>
          <w:color w:val="000000" w:themeColor="text1"/>
        </w:rPr>
        <w:t>ding reserved seats, improved ratings</w:t>
      </w:r>
      <w:r w:rsidRPr="00CB7235">
        <w:rPr>
          <w:rFonts w:ascii="Times New Roman" w:eastAsia="Times New Roman" w:hAnsi="Times New Roman" w:cs="Times New Roman"/>
          <w:color w:val="000000" w:themeColor="text1"/>
        </w:rPr>
        <w:t xml:space="preserve"> over time suggests users who visited the library more than once were more likely to be</w:t>
      </w:r>
      <w:r w:rsidR="002B7D40" w:rsidRPr="00CB7235">
        <w:rPr>
          <w:rFonts w:ascii="Times New Roman" w:eastAsia="Times New Roman" w:hAnsi="Times New Roman" w:cs="Times New Roman"/>
          <w:color w:val="000000" w:themeColor="text1"/>
        </w:rPr>
        <w:t>come</w:t>
      </w:r>
      <w:r w:rsidRPr="00CB7235">
        <w:rPr>
          <w:rFonts w:ascii="Times New Roman" w:eastAsia="Times New Roman" w:hAnsi="Times New Roman" w:cs="Times New Roman"/>
          <w:color w:val="000000" w:themeColor="text1"/>
        </w:rPr>
        <w:t xml:space="preserve"> familiar with the reservation system. A dramatic increase in the positive percentage of participants reporting about their experience with library staff indicates that users and staff became more comfortable with changes in the library protocols. </w:t>
      </w:r>
    </w:p>
    <w:p w14:paraId="5C2ACF67" w14:textId="77777777" w:rsidR="008E743B" w:rsidRPr="00CB7235" w:rsidRDefault="008E743B">
      <w:pPr>
        <w:rPr>
          <w:rFonts w:ascii="Times New Roman" w:eastAsia="Times New Roman" w:hAnsi="Times New Roman" w:cs="Times New Roman"/>
          <w:color w:val="000000" w:themeColor="text1"/>
        </w:rPr>
      </w:pPr>
    </w:p>
    <w:p w14:paraId="71638DB6" w14:textId="125AC32F" w:rsidR="008E743B" w:rsidRPr="00CB7235" w:rsidRDefault="004F4A88">
      <w:pPr>
        <w:jc w:val="center"/>
        <w:rPr>
          <w:rFonts w:ascii="Times New Roman" w:eastAsia="Times New Roman" w:hAnsi="Times New Roman" w:cs="Times New Roman"/>
          <w:i/>
          <w:color w:val="000000" w:themeColor="text1"/>
        </w:rPr>
      </w:pPr>
      <w:r w:rsidRPr="00CB7235">
        <w:rPr>
          <w:rFonts w:ascii="Times New Roman" w:eastAsia="Times New Roman" w:hAnsi="Times New Roman" w:cs="Times New Roman"/>
          <w:i/>
          <w:color w:val="000000" w:themeColor="text1"/>
        </w:rPr>
        <w:t xml:space="preserve">[Insert Figure 4 for </w:t>
      </w:r>
      <w:r w:rsidR="006C42B9">
        <w:rPr>
          <w:rFonts w:ascii="Times New Roman" w:eastAsia="Times New Roman" w:hAnsi="Times New Roman" w:cs="Times New Roman"/>
          <w:color w:val="000000" w:themeColor="text1"/>
        </w:rPr>
        <w:t>LHS-Chicago</w:t>
      </w:r>
      <w:r w:rsidRPr="00CB7235">
        <w:rPr>
          <w:rFonts w:ascii="Times New Roman" w:eastAsia="Times New Roman" w:hAnsi="Times New Roman" w:cs="Times New Roman"/>
          <w:i/>
          <w:color w:val="000000" w:themeColor="text1"/>
        </w:rPr>
        <w:t>]</w:t>
      </w:r>
    </w:p>
    <w:p w14:paraId="13408385" w14:textId="77777777" w:rsidR="008E743B" w:rsidRPr="00CB7235" w:rsidRDefault="008E743B">
      <w:pPr>
        <w:rPr>
          <w:rFonts w:ascii="Times New Roman" w:eastAsia="Times New Roman" w:hAnsi="Times New Roman" w:cs="Times New Roman"/>
          <w:i/>
          <w:color w:val="000000" w:themeColor="text1"/>
        </w:rPr>
      </w:pPr>
    </w:p>
    <w:p w14:paraId="0975BD73" w14:textId="77777777" w:rsidR="008E743B" w:rsidRPr="00CB7235" w:rsidRDefault="008E743B">
      <w:pPr>
        <w:rPr>
          <w:rFonts w:ascii="Times New Roman" w:eastAsia="Times New Roman" w:hAnsi="Times New Roman" w:cs="Times New Roman"/>
          <w:color w:val="000000" w:themeColor="text1"/>
        </w:rPr>
      </w:pPr>
    </w:p>
    <w:p w14:paraId="04F1AB83" w14:textId="46B7EF99" w:rsidR="008E743B" w:rsidRPr="00CB7235" w:rsidRDefault="6404961C" w:rsidP="6404961C">
      <w:pPr>
        <w:rPr>
          <w:rFonts w:ascii="Times New Roman" w:eastAsia="Times New Roman" w:hAnsi="Times New Roman" w:cs="Times New Roman"/>
          <w:b/>
          <w:bCs/>
          <w:i/>
          <w:iCs/>
          <w:color w:val="000000" w:themeColor="text1"/>
        </w:rPr>
      </w:pPr>
      <w:r w:rsidRPr="00CB7235">
        <w:rPr>
          <w:rFonts w:ascii="Times New Roman" w:eastAsia="Times New Roman" w:hAnsi="Times New Roman" w:cs="Times New Roman"/>
          <w:b/>
          <w:bCs/>
          <w:i/>
          <w:iCs/>
          <w:color w:val="000000" w:themeColor="text1"/>
        </w:rPr>
        <w:t xml:space="preserve">Further feedback: </w:t>
      </w:r>
      <w:r w:rsidR="00657263" w:rsidRPr="00CB7235">
        <w:rPr>
          <w:rFonts w:ascii="Times New Roman" w:eastAsia="Times New Roman" w:hAnsi="Times New Roman" w:cs="Times New Roman"/>
          <w:i/>
          <w:color w:val="000000" w:themeColor="text1"/>
        </w:rPr>
        <w:t>Daley Library</w:t>
      </w:r>
      <w:r w:rsidRPr="00CB7235">
        <w:rPr>
          <w:rFonts w:ascii="Times New Roman" w:eastAsia="Times New Roman" w:hAnsi="Times New Roman" w:cs="Times New Roman"/>
          <w:b/>
          <w:bCs/>
          <w:i/>
          <w:iCs/>
          <w:color w:val="000000" w:themeColor="text1"/>
        </w:rPr>
        <w:t xml:space="preserve"> and </w:t>
      </w:r>
      <w:r w:rsidR="006C42B9">
        <w:rPr>
          <w:rFonts w:ascii="Times New Roman" w:eastAsia="Times New Roman" w:hAnsi="Times New Roman" w:cs="Times New Roman"/>
          <w:i/>
          <w:color w:val="000000" w:themeColor="text1"/>
        </w:rPr>
        <w:t>LHS-Chicago</w:t>
      </w:r>
      <w:r w:rsidRPr="00CB7235">
        <w:rPr>
          <w:rFonts w:ascii="Times New Roman" w:eastAsia="Times New Roman" w:hAnsi="Times New Roman" w:cs="Times New Roman"/>
          <w:b/>
          <w:bCs/>
          <w:i/>
          <w:iCs/>
          <w:color w:val="000000" w:themeColor="text1"/>
        </w:rPr>
        <w:t xml:space="preserve">. </w:t>
      </w:r>
    </w:p>
    <w:p w14:paraId="464D860C" w14:textId="77777777" w:rsidR="008E743B" w:rsidRPr="00CB7235" w:rsidRDefault="008E743B">
      <w:pPr>
        <w:rPr>
          <w:rFonts w:ascii="Times New Roman" w:eastAsia="Times New Roman" w:hAnsi="Times New Roman" w:cs="Times New Roman"/>
          <w:b/>
          <w:color w:val="000000" w:themeColor="text1"/>
        </w:rPr>
      </w:pPr>
    </w:p>
    <w:p w14:paraId="271C62D0" w14:textId="6AB78511" w:rsidR="008E743B" w:rsidRPr="00CB7235" w:rsidRDefault="00657263" w:rsidP="6404961C">
      <w:pPr>
        <w:rPr>
          <w:rFonts w:ascii="Times New Roman" w:eastAsia="Times New Roman" w:hAnsi="Times New Roman" w:cs="Times New Roman"/>
          <w:b/>
          <w:bCs/>
          <w:color w:val="000000" w:themeColor="text1"/>
        </w:rPr>
      </w:pPr>
      <w:r w:rsidRPr="00CB7235">
        <w:rPr>
          <w:rFonts w:ascii="Times New Roman" w:eastAsia="Times New Roman" w:hAnsi="Times New Roman" w:cs="Times New Roman"/>
          <w:i/>
          <w:color w:val="000000" w:themeColor="text1"/>
        </w:rPr>
        <w:t>Daley Library</w:t>
      </w:r>
      <w:r w:rsidR="6404961C" w:rsidRPr="00CB7235">
        <w:rPr>
          <w:rFonts w:ascii="Times New Roman" w:eastAsia="Times New Roman" w:hAnsi="Times New Roman" w:cs="Times New Roman"/>
          <w:b/>
          <w:bCs/>
          <w:i/>
          <w:iCs/>
          <w:color w:val="000000" w:themeColor="text1"/>
        </w:rPr>
        <w:t>.</w:t>
      </w:r>
      <w:r w:rsidR="6404961C" w:rsidRPr="00CB7235">
        <w:rPr>
          <w:rFonts w:ascii="Times New Roman" w:eastAsia="Times New Roman" w:hAnsi="Times New Roman" w:cs="Times New Roman"/>
          <w:b/>
          <w:bCs/>
          <w:color w:val="000000" w:themeColor="text1"/>
        </w:rPr>
        <w:t xml:space="preserve"> </w:t>
      </w:r>
      <w:r w:rsidR="6404961C" w:rsidRPr="00CB7235">
        <w:rPr>
          <w:rFonts w:ascii="Times New Roman" w:eastAsia="Times New Roman" w:hAnsi="Times New Roman" w:cs="Times New Roman"/>
          <w:color w:val="000000" w:themeColor="text1"/>
        </w:rPr>
        <w:t xml:space="preserve">A total of 134 participants from the </w:t>
      </w:r>
      <w:r w:rsidRPr="00CB7235">
        <w:rPr>
          <w:rFonts w:ascii="Times New Roman" w:eastAsia="Times New Roman" w:hAnsi="Times New Roman" w:cs="Times New Roman"/>
          <w:color w:val="000000" w:themeColor="text1"/>
        </w:rPr>
        <w:t>Daley Library</w:t>
      </w:r>
      <w:r w:rsidR="6404961C" w:rsidRPr="00CB7235">
        <w:rPr>
          <w:rFonts w:ascii="Times New Roman" w:eastAsia="Times New Roman" w:hAnsi="Times New Roman" w:cs="Times New Roman"/>
          <w:color w:val="000000" w:themeColor="text1"/>
        </w:rPr>
        <w:t xml:space="preserve"> provided further feedback in response to: “Are there any other comments or suggestions for what could improve your experience in the library?” Please note that any responses that indicated “no,” “not at this time,” “not that I’m </w:t>
      </w:r>
      <w:r w:rsidR="00F17632" w:rsidRPr="00CB7235">
        <w:rPr>
          <w:rFonts w:ascii="Times New Roman" w:eastAsia="Times New Roman" w:hAnsi="Times New Roman" w:cs="Times New Roman"/>
          <w:color w:val="000000" w:themeColor="text1"/>
        </w:rPr>
        <w:t>aware of,” or “none</w:t>
      </w:r>
      <w:r w:rsidR="6404961C" w:rsidRPr="00CB7235">
        <w:rPr>
          <w:rFonts w:ascii="Times New Roman" w:eastAsia="Times New Roman" w:hAnsi="Times New Roman" w:cs="Times New Roman"/>
          <w:color w:val="000000" w:themeColor="text1"/>
        </w:rPr>
        <w:t xml:space="preserve">” were deleted </w:t>
      </w:r>
      <w:r w:rsidR="00F17632" w:rsidRPr="00CB7235">
        <w:rPr>
          <w:rFonts w:ascii="Times New Roman" w:eastAsia="Times New Roman" w:hAnsi="Times New Roman" w:cs="Times New Roman"/>
          <w:color w:val="000000" w:themeColor="text1"/>
        </w:rPr>
        <w:t>from further analysis. Student</w:t>
      </w:r>
      <w:r w:rsidR="6404961C" w:rsidRPr="00CB7235">
        <w:rPr>
          <w:rFonts w:ascii="Times New Roman" w:eastAsia="Times New Roman" w:hAnsi="Times New Roman" w:cs="Times New Roman"/>
          <w:color w:val="000000" w:themeColor="text1"/>
        </w:rPr>
        <w:t xml:space="preserve"> feedback was grouped by categories and the frequency of each category expressed is presented in Figure 5. </w:t>
      </w:r>
    </w:p>
    <w:p w14:paraId="070780FC" w14:textId="77777777" w:rsidR="008E743B" w:rsidRPr="00CB7235" w:rsidRDefault="008E743B">
      <w:pPr>
        <w:ind w:firstLine="720"/>
        <w:rPr>
          <w:rFonts w:ascii="Times New Roman" w:eastAsia="Times New Roman" w:hAnsi="Times New Roman" w:cs="Times New Roman"/>
          <w:color w:val="000000" w:themeColor="text1"/>
        </w:rPr>
      </w:pPr>
    </w:p>
    <w:p w14:paraId="45EBF899" w14:textId="54070438" w:rsidR="008E743B" w:rsidRPr="00CB7235" w:rsidRDefault="6404961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The largest number of respondents provided feedback about wanting to have extended hours, such as weekends or late nights. The next highest number of comments were related to positive experiences</w:t>
      </w:r>
      <w:r w:rsidRPr="00CB7235">
        <w:rPr>
          <w:rFonts w:ascii="Times New Roman" w:eastAsia="Times New Roman" w:hAnsi="Times New Roman" w:cs="Times New Roman"/>
          <w:b/>
          <w:bCs/>
          <w:color w:val="000000" w:themeColor="text1"/>
        </w:rPr>
        <w:t xml:space="preserve"> </w:t>
      </w:r>
      <w:r w:rsidRPr="00CB7235">
        <w:rPr>
          <w:rFonts w:ascii="Times New Roman" w:eastAsia="Times New Roman" w:hAnsi="Times New Roman" w:cs="Times New Roman"/>
          <w:color w:val="000000" w:themeColor="text1"/>
        </w:rPr>
        <w:t>such as being satisfied with the current library system, appreciating the library staff and faculty, and expressing that the library is the only place that students can study. The third highest responses were about the reservation system. Examples include:</w:t>
      </w:r>
    </w:p>
    <w:p w14:paraId="08ACD024" w14:textId="77777777" w:rsidR="008E743B" w:rsidRPr="00CB7235" w:rsidRDefault="004F4A88">
      <w:pPr>
        <w:numPr>
          <w:ilvl w:val="0"/>
          <w:numId w:val="3"/>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making it easier to find seats </w:t>
      </w:r>
    </w:p>
    <w:p w14:paraId="68B99E49" w14:textId="77777777" w:rsidR="008E743B" w:rsidRPr="00CB7235" w:rsidRDefault="004F4A88">
      <w:pPr>
        <w:numPr>
          <w:ilvl w:val="0"/>
          <w:numId w:val="3"/>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clear instructions for booking a seat</w:t>
      </w:r>
    </w:p>
    <w:p w14:paraId="33FA52FA" w14:textId="77777777" w:rsidR="008E743B" w:rsidRPr="00CB7235" w:rsidRDefault="004F4A88">
      <w:pPr>
        <w:numPr>
          <w:ilvl w:val="0"/>
          <w:numId w:val="3"/>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wanting to know which seats are close to an electrical outlet</w:t>
      </w:r>
    </w:p>
    <w:p w14:paraId="254E0F59" w14:textId="20C22DFD" w:rsidR="008E743B" w:rsidRPr="00CB7235" w:rsidRDefault="00F17632">
      <w:pPr>
        <w:numPr>
          <w:ilvl w:val="0"/>
          <w:numId w:val="3"/>
        </w:num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being able to book reservations </w:t>
      </w:r>
      <w:r w:rsidR="6404961C" w:rsidRPr="00CB7235">
        <w:rPr>
          <w:rFonts w:ascii="Times New Roman" w:eastAsia="Times New Roman" w:hAnsi="Times New Roman" w:cs="Times New Roman"/>
          <w:color w:val="000000" w:themeColor="text1"/>
        </w:rPr>
        <w:t xml:space="preserve">in advance </w:t>
      </w:r>
    </w:p>
    <w:p w14:paraId="3EAF8A98" w14:textId="583F1376" w:rsidR="008E743B" w:rsidRPr="00CB7235" w:rsidRDefault="6404961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 respondents provided space-related feedback including the desire to have rooms for meetings, taking online classes and exams, and for group study (online learning challenges). Respondents also commented that they wanted more cleaning supplies in the PPE stations and for sanitizers to be in more visible spaces. Some respondents expressed that they would like to be allowed to bring food and drinks into the library. Other feedback included users </w:t>
      </w:r>
      <w:r w:rsidR="00F17632" w:rsidRPr="00CB7235">
        <w:rPr>
          <w:rFonts w:ascii="Times New Roman" w:eastAsia="Times New Roman" w:hAnsi="Times New Roman" w:cs="Times New Roman"/>
          <w:color w:val="000000" w:themeColor="text1"/>
        </w:rPr>
        <w:t>wanted the Library to allow moving</w:t>
      </w:r>
      <w:r w:rsidRPr="00CB7235">
        <w:rPr>
          <w:rFonts w:ascii="Times New Roman" w:eastAsia="Times New Roman" w:hAnsi="Times New Roman" w:cs="Times New Roman"/>
          <w:color w:val="000000" w:themeColor="text1"/>
        </w:rPr>
        <w:t xml:space="preserve"> furniture, remove the reservation system, display clearer signage on the main door of the library, provide in-house</w:t>
      </w:r>
      <w:r w:rsidR="00F17632" w:rsidRPr="00CB7235">
        <w:rPr>
          <w:rFonts w:ascii="Times New Roman" w:eastAsia="Times New Roman" w:hAnsi="Times New Roman" w:cs="Times New Roman"/>
          <w:color w:val="000000" w:themeColor="text1"/>
        </w:rPr>
        <w:t xml:space="preserve"> campus computer center</w:t>
      </w:r>
      <w:r w:rsidRPr="00CB7235">
        <w:rPr>
          <w:rFonts w:ascii="Times New Roman" w:eastAsia="Times New Roman" w:hAnsi="Times New Roman" w:cs="Times New Roman"/>
          <w:color w:val="000000" w:themeColor="text1"/>
        </w:rPr>
        <w:t xml:space="preserve"> technical support service for personal devices as well as library equipment (to ensure computers a</w:t>
      </w:r>
      <w:r w:rsidR="00F17632" w:rsidRPr="00CB7235">
        <w:rPr>
          <w:rFonts w:ascii="Times New Roman" w:eastAsia="Times New Roman" w:hAnsi="Times New Roman" w:cs="Times New Roman"/>
          <w:color w:val="000000" w:themeColor="text1"/>
        </w:rPr>
        <w:t>nd printers are working), and</w:t>
      </w:r>
      <w:r w:rsidRPr="00CB7235">
        <w:rPr>
          <w:rFonts w:ascii="Times New Roman" w:eastAsia="Times New Roman" w:hAnsi="Times New Roman" w:cs="Times New Roman"/>
          <w:color w:val="000000" w:themeColor="text1"/>
        </w:rPr>
        <w:t xml:space="preserve"> open more entrances for access. </w:t>
      </w:r>
    </w:p>
    <w:p w14:paraId="6F64CB13" w14:textId="77777777" w:rsidR="008E743B" w:rsidRPr="00CB7235" w:rsidRDefault="004F4A88">
      <w:pPr>
        <w:jc w:val="center"/>
        <w:rPr>
          <w:rFonts w:ascii="Times New Roman" w:eastAsia="Times New Roman" w:hAnsi="Times New Roman" w:cs="Times New Roman"/>
          <w:color w:val="000000" w:themeColor="text1"/>
        </w:rPr>
      </w:pPr>
      <w:r w:rsidRPr="00CB7235">
        <w:rPr>
          <w:rFonts w:ascii="Times New Roman" w:eastAsia="Times New Roman" w:hAnsi="Times New Roman" w:cs="Times New Roman"/>
          <w:i/>
          <w:color w:val="000000" w:themeColor="text1"/>
          <w:highlight w:val="white"/>
        </w:rPr>
        <w:t>[Insert Figure 5 here]</w:t>
      </w:r>
    </w:p>
    <w:p w14:paraId="08CF7A49" w14:textId="77777777" w:rsidR="008E743B" w:rsidRPr="00CB7235" w:rsidRDefault="008E743B">
      <w:pPr>
        <w:rPr>
          <w:rFonts w:ascii="Times New Roman" w:eastAsia="Times New Roman" w:hAnsi="Times New Roman" w:cs="Times New Roman"/>
          <w:color w:val="000000" w:themeColor="text1"/>
        </w:rPr>
      </w:pPr>
    </w:p>
    <w:p w14:paraId="1A930908" w14:textId="77777777" w:rsidR="008E743B" w:rsidRPr="00CB7235" w:rsidRDefault="008E743B">
      <w:pPr>
        <w:rPr>
          <w:rFonts w:ascii="Times New Roman" w:eastAsia="Times New Roman" w:hAnsi="Times New Roman" w:cs="Times New Roman"/>
          <w:color w:val="000000" w:themeColor="text1"/>
        </w:rPr>
      </w:pPr>
    </w:p>
    <w:p w14:paraId="2E3E6C9C"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2BD95851" w14:textId="344CD95A" w:rsidR="008E743B" w:rsidRPr="00CB7235" w:rsidRDefault="006C42B9">
      <w:pPr>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LHS-Chicago</w:t>
      </w:r>
      <w:r w:rsidR="6404961C" w:rsidRPr="00CB7235">
        <w:rPr>
          <w:rFonts w:ascii="Times New Roman" w:eastAsia="Times New Roman" w:hAnsi="Times New Roman" w:cs="Times New Roman"/>
          <w:b/>
          <w:bCs/>
          <w:i/>
          <w:iCs/>
          <w:color w:val="000000" w:themeColor="text1"/>
        </w:rPr>
        <w:t>.</w:t>
      </w:r>
      <w:r w:rsidR="6404961C" w:rsidRPr="00CB7235">
        <w:rPr>
          <w:rFonts w:ascii="Times New Roman" w:eastAsia="Times New Roman" w:hAnsi="Times New Roman" w:cs="Times New Roman"/>
          <w:color w:val="000000" w:themeColor="text1"/>
        </w:rPr>
        <w:t xml:space="preserve"> There were 49 respondents who completed the survey to provide further information in response to: “Are there any other comments or suggestions for what could improve your experience in the library?” Figure 6 presents the overall open-ended responses from </w:t>
      </w:r>
      <w:r w:rsidR="00941F20" w:rsidRPr="00CB7235">
        <w:rPr>
          <w:rFonts w:ascii="Times New Roman" w:eastAsia="Times New Roman" w:hAnsi="Times New Roman" w:cs="Times New Roman"/>
          <w:color w:val="000000" w:themeColor="text1"/>
        </w:rPr>
        <w:t>LHS-Chicago</w:t>
      </w:r>
      <w:r w:rsidR="6404961C" w:rsidRPr="00CB7235">
        <w:rPr>
          <w:rFonts w:ascii="Times New Roman" w:eastAsia="Times New Roman" w:hAnsi="Times New Roman" w:cs="Times New Roman"/>
          <w:color w:val="000000" w:themeColor="text1"/>
        </w:rPr>
        <w:t xml:space="preserve">. Respondents wanting to reserve their seats for more than 4 hours was the </w:t>
      </w:r>
      <w:r w:rsidR="00C40A76" w:rsidRPr="00CB7235">
        <w:rPr>
          <w:rFonts w:ascii="Times New Roman" w:eastAsia="Times New Roman" w:hAnsi="Times New Roman" w:cs="Times New Roman"/>
          <w:color w:val="000000" w:themeColor="text1"/>
        </w:rPr>
        <w:t xml:space="preserve">most common </w:t>
      </w:r>
      <w:r w:rsidR="6404961C" w:rsidRPr="00CB7235">
        <w:rPr>
          <w:rFonts w:ascii="Times New Roman" w:eastAsia="Times New Roman" w:hAnsi="Times New Roman" w:cs="Times New Roman"/>
          <w:color w:val="000000" w:themeColor="text1"/>
        </w:rPr>
        <w:t xml:space="preserve">feedback in </w:t>
      </w:r>
      <w:r>
        <w:rPr>
          <w:rFonts w:ascii="Times New Roman" w:eastAsia="Times New Roman" w:hAnsi="Times New Roman" w:cs="Times New Roman"/>
          <w:color w:val="000000" w:themeColor="text1"/>
        </w:rPr>
        <w:t>LHS-Chicago</w:t>
      </w:r>
      <w:r w:rsidR="6404961C" w:rsidRPr="00CB7235">
        <w:rPr>
          <w:rFonts w:ascii="Times New Roman" w:eastAsia="Times New Roman" w:hAnsi="Times New Roman" w:cs="Times New Roman"/>
          <w:color w:val="000000" w:themeColor="text1"/>
        </w:rPr>
        <w:t xml:space="preserve">. Some commented that the library space reservation system was difficult to use and they wanted to reserve a seat more than 24 hours in advance. The second highest feedback pertained to the perception that getting in the library seemed complicated and discouraged use. Respondents suggested a “speed check-in” with QR codes or </w:t>
      </w:r>
      <w:proofErr w:type="spellStart"/>
      <w:r w:rsidR="6404961C" w:rsidRPr="00CB7235">
        <w:rPr>
          <w:rFonts w:ascii="Times New Roman" w:eastAsia="Times New Roman" w:hAnsi="Times New Roman" w:cs="Times New Roman"/>
          <w:color w:val="000000" w:themeColor="text1"/>
        </w:rPr>
        <w:t>self check-in</w:t>
      </w:r>
      <w:proofErr w:type="spellEnd"/>
      <w:r w:rsidR="6404961C" w:rsidRPr="00CB7235">
        <w:rPr>
          <w:rFonts w:ascii="Times New Roman" w:eastAsia="Times New Roman" w:hAnsi="Times New Roman" w:cs="Times New Roman"/>
          <w:color w:val="000000" w:themeColor="text1"/>
        </w:rPr>
        <w:t xml:space="preserve"> kiosks. Comments related to extended hours on weekends and after 8 p</w:t>
      </w:r>
      <w:r w:rsidR="00C40A76" w:rsidRPr="00CB7235">
        <w:rPr>
          <w:rFonts w:ascii="Times New Roman" w:eastAsia="Times New Roman" w:hAnsi="Times New Roman" w:cs="Times New Roman"/>
          <w:color w:val="000000" w:themeColor="text1"/>
        </w:rPr>
        <w:t>.</w:t>
      </w:r>
      <w:r w:rsidR="6404961C" w:rsidRPr="00CB7235">
        <w:rPr>
          <w:rFonts w:ascii="Times New Roman" w:eastAsia="Times New Roman" w:hAnsi="Times New Roman" w:cs="Times New Roman"/>
          <w:color w:val="000000" w:themeColor="text1"/>
        </w:rPr>
        <w:t>m</w:t>
      </w:r>
      <w:r w:rsidR="00C40A76" w:rsidRPr="00CB7235">
        <w:rPr>
          <w:rFonts w:ascii="Times New Roman" w:eastAsia="Times New Roman" w:hAnsi="Times New Roman" w:cs="Times New Roman"/>
          <w:color w:val="000000" w:themeColor="text1"/>
        </w:rPr>
        <w:t>.</w:t>
      </w:r>
      <w:r w:rsidR="6404961C" w:rsidRPr="00CB7235">
        <w:rPr>
          <w:rFonts w:ascii="Times New Roman" w:eastAsia="Times New Roman" w:hAnsi="Times New Roman" w:cs="Times New Roman"/>
          <w:color w:val="000000" w:themeColor="text1"/>
        </w:rPr>
        <w:t xml:space="preserve"> during weekdays, were recorded as the third highest. The respondents expressed</w:t>
      </w:r>
      <w:r w:rsidR="00C40A76" w:rsidRPr="00CB7235">
        <w:rPr>
          <w:rFonts w:ascii="Times New Roman" w:eastAsia="Times New Roman" w:hAnsi="Times New Roman" w:cs="Times New Roman"/>
          <w:color w:val="000000" w:themeColor="text1"/>
        </w:rPr>
        <w:t xml:space="preserve"> positive experience with staff</w:t>
      </w:r>
      <w:r w:rsidR="6404961C" w:rsidRPr="00CB7235">
        <w:rPr>
          <w:rFonts w:ascii="Times New Roman" w:eastAsia="Times New Roman" w:hAnsi="Times New Roman" w:cs="Times New Roman"/>
          <w:color w:val="000000" w:themeColor="text1"/>
        </w:rPr>
        <w:t xml:space="preserve"> and appreciation for the library continuing to be accessible during COVID-19, but also wanted staff to be friendlier and more flexible when users make mistakes. Respondents asked for more accessible sanitizers or wipes near study desks, tables, as well as near the copier/scanner, and clearer signage indicating where to find it. Other feedback asked for more scanners, access to books and journals on the 2</w:t>
      </w:r>
      <w:r w:rsidR="6404961C" w:rsidRPr="00CB7235">
        <w:rPr>
          <w:rFonts w:ascii="Times New Roman" w:eastAsia="Times New Roman" w:hAnsi="Times New Roman" w:cs="Times New Roman"/>
          <w:color w:val="000000" w:themeColor="text1"/>
          <w:vertAlign w:val="superscript"/>
        </w:rPr>
        <w:t>nd</w:t>
      </w:r>
      <w:r w:rsidR="6404961C" w:rsidRPr="00CB7235">
        <w:rPr>
          <w:rFonts w:ascii="Times New Roman" w:eastAsia="Times New Roman" w:hAnsi="Times New Roman" w:cs="Times New Roman"/>
          <w:color w:val="000000" w:themeColor="text1"/>
        </w:rPr>
        <w:t xml:space="preserve"> floor, a curbside pick-up service, more supervision </w:t>
      </w:r>
      <w:r w:rsidR="00C40A76" w:rsidRPr="00CB7235">
        <w:rPr>
          <w:rFonts w:ascii="Times New Roman" w:eastAsia="Times New Roman" w:hAnsi="Times New Roman" w:cs="Times New Roman"/>
          <w:color w:val="000000" w:themeColor="text1"/>
        </w:rPr>
        <w:t xml:space="preserve">of </w:t>
      </w:r>
      <w:r w:rsidR="6404961C" w:rsidRPr="00CB7235">
        <w:rPr>
          <w:rFonts w:ascii="Times New Roman" w:eastAsia="Times New Roman" w:hAnsi="Times New Roman" w:cs="Times New Roman"/>
          <w:color w:val="000000" w:themeColor="text1"/>
        </w:rPr>
        <w:t xml:space="preserve">users not wearing masks, and permission to bring food and coffee into the library. </w:t>
      </w:r>
    </w:p>
    <w:p w14:paraId="4C1DE561" w14:textId="77777777" w:rsidR="008E743B" w:rsidRPr="00CB7235" w:rsidRDefault="008E743B">
      <w:pPr>
        <w:rPr>
          <w:rFonts w:ascii="Times New Roman" w:eastAsia="Times New Roman" w:hAnsi="Times New Roman" w:cs="Times New Roman"/>
          <w:color w:val="000000" w:themeColor="text1"/>
        </w:rPr>
      </w:pPr>
    </w:p>
    <w:p w14:paraId="31F59ECB" w14:textId="77777777" w:rsidR="008E743B" w:rsidRPr="00CB7235" w:rsidRDefault="004F4A88">
      <w:pPr>
        <w:jc w:val="center"/>
        <w:rPr>
          <w:rFonts w:ascii="Times New Roman" w:eastAsia="Times New Roman" w:hAnsi="Times New Roman" w:cs="Times New Roman"/>
          <w:color w:val="000000" w:themeColor="text1"/>
        </w:rPr>
      </w:pPr>
      <w:r w:rsidRPr="00CB7235">
        <w:rPr>
          <w:rFonts w:ascii="Times New Roman" w:eastAsia="Times New Roman" w:hAnsi="Times New Roman" w:cs="Times New Roman"/>
          <w:i/>
          <w:color w:val="000000" w:themeColor="text1"/>
          <w:highlight w:val="white"/>
        </w:rPr>
        <w:t>[Insert Figure 6 here]</w:t>
      </w:r>
    </w:p>
    <w:p w14:paraId="58BE8CCB" w14:textId="77777777" w:rsidR="008E743B" w:rsidRPr="00CB7235" w:rsidRDefault="008E743B">
      <w:pPr>
        <w:rPr>
          <w:rFonts w:ascii="Times New Roman" w:eastAsia="Times New Roman" w:hAnsi="Times New Roman" w:cs="Times New Roman"/>
          <w:color w:val="000000" w:themeColor="text1"/>
        </w:rPr>
      </w:pPr>
    </w:p>
    <w:p w14:paraId="79E1992A" w14:textId="77777777" w:rsidR="008E6164" w:rsidRPr="00CB7235" w:rsidRDefault="008E6164">
      <w:pPr>
        <w:rPr>
          <w:rFonts w:ascii="Times New Roman" w:eastAsia="Times New Roman" w:hAnsi="Times New Roman" w:cs="Times New Roman"/>
          <w:b/>
          <w:color w:val="000000" w:themeColor="text1"/>
          <w:sz w:val="28"/>
          <w:szCs w:val="28"/>
        </w:rPr>
      </w:pPr>
    </w:p>
    <w:p w14:paraId="212C1B4B" w14:textId="79D19F85" w:rsidR="008E743B" w:rsidRPr="00CB7235" w:rsidRDefault="004F4A88">
      <w:pPr>
        <w:rPr>
          <w:rFonts w:ascii="Times New Roman" w:eastAsia="Times New Roman" w:hAnsi="Times New Roman" w:cs="Times New Roman"/>
          <w:color w:val="000000" w:themeColor="text1"/>
        </w:rPr>
      </w:pPr>
      <w:r w:rsidRPr="00CB7235">
        <w:rPr>
          <w:rFonts w:ascii="Times New Roman" w:eastAsia="Times New Roman" w:hAnsi="Times New Roman" w:cs="Times New Roman"/>
          <w:b/>
          <w:color w:val="000000" w:themeColor="text1"/>
          <w:sz w:val="28"/>
          <w:szCs w:val="28"/>
        </w:rPr>
        <w:t>Discussion</w:t>
      </w:r>
    </w:p>
    <w:p w14:paraId="341FD407" w14:textId="77777777" w:rsidR="008E743B" w:rsidRPr="00CB7235" w:rsidRDefault="008E743B">
      <w:pPr>
        <w:rPr>
          <w:rFonts w:ascii="Times New Roman" w:eastAsia="Times New Roman" w:hAnsi="Times New Roman" w:cs="Times New Roman"/>
          <w:b/>
          <w:color w:val="000000" w:themeColor="text1"/>
          <w:sz w:val="28"/>
          <w:szCs w:val="28"/>
        </w:rPr>
      </w:pPr>
    </w:p>
    <w:p w14:paraId="4415EAD5" w14:textId="1AA90EDA" w:rsidR="008E743B" w:rsidRPr="00CB7235" w:rsidRDefault="6404961C" w:rsidP="6404961C">
      <w:pPr>
        <w:rPr>
          <w:rFonts w:ascii="Times New Roman" w:eastAsia="Times New Roman" w:hAnsi="Times New Roman" w:cs="Times New Roman"/>
          <w:b/>
          <w:bCs/>
          <w:color w:val="000000" w:themeColor="text1"/>
          <w:sz w:val="28"/>
          <w:szCs w:val="28"/>
        </w:rPr>
      </w:pPr>
      <w:r w:rsidRPr="00CB7235">
        <w:rPr>
          <w:rFonts w:ascii="Times New Roman" w:eastAsia="Times New Roman" w:hAnsi="Times New Roman" w:cs="Times New Roman"/>
          <w:color w:val="000000" w:themeColor="text1"/>
        </w:rPr>
        <w:lastRenderedPageBreak/>
        <w:t xml:space="preserve">The goal of the current project </w:t>
      </w:r>
      <w:r w:rsidR="00C40A76" w:rsidRPr="00CB7235">
        <w:rPr>
          <w:rFonts w:ascii="Times New Roman" w:eastAsia="Times New Roman" w:hAnsi="Times New Roman" w:cs="Times New Roman"/>
          <w:color w:val="000000" w:themeColor="text1"/>
        </w:rPr>
        <w:t>is to</w:t>
      </w:r>
      <w:r w:rsidRPr="00CB7235">
        <w:rPr>
          <w:rFonts w:ascii="Times New Roman" w:eastAsia="Times New Roman" w:hAnsi="Times New Roman" w:cs="Times New Roman"/>
          <w:color w:val="000000" w:themeColor="text1"/>
        </w:rPr>
        <w:t xml:space="preserve"> assess how users perceive radical library service changes during the Fall 2020 semester and whether the libraries met challenges resulting from the COVID-19 situation. In this section, the authors will also report how the findings were disseminated and used.</w:t>
      </w:r>
    </w:p>
    <w:p w14:paraId="17DEC280" w14:textId="77777777" w:rsidR="008E743B" w:rsidRPr="00CB7235" w:rsidRDefault="008E743B">
      <w:pPr>
        <w:rPr>
          <w:rFonts w:ascii="Times New Roman" w:eastAsia="Times New Roman" w:hAnsi="Times New Roman" w:cs="Times New Roman"/>
          <w:b/>
          <w:i/>
          <w:color w:val="000000" w:themeColor="text1"/>
        </w:rPr>
      </w:pPr>
    </w:p>
    <w:p w14:paraId="57D86929" w14:textId="0102E621"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Internal communication about users’ responses was critical. The Assessment Coordinator regularly reviewed and analyzed the survey data and presented the preliminary findings to various stakeholders such as department heads and managers and Library faculty throughout the Fall 2020 semester. The goal of each presentation was to address any issues that were raised by the survey results and discuss implementing suggestions for changes and improvements when practical. Open-ended responses were also shared with the Library’s public services staff throughout the process so they would be aware of concerns that should be addressed immediately. The findings were also regularly presented to department heads, comparing how users’ experiences changed on a monthly basis. This led to discussions about what improvements could be made and a number of changes were implemented. A final report was shared with all University Library employees in January 2021 to let them know how the users experienced the library during their first full semester under COVID-19. </w:t>
      </w:r>
    </w:p>
    <w:p w14:paraId="244740BC" w14:textId="77777777" w:rsidR="008E743B" w:rsidRPr="00CB7235" w:rsidRDefault="008E743B">
      <w:pPr>
        <w:rPr>
          <w:rFonts w:ascii="Times New Roman" w:eastAsia="Times New Roman" w:hAnsi="Times New Roman" w:cs="Times New Roman"/>
          <w:b/>
          <w:i/>
          <w:color w:val="000000" w:themeColor="text1"/>
        </w:rPr>
      </w:pPr>
    </w:p>
    <w:p w14:paraId="5C8B22EB" w14:textId="424C730A" w:rsidR="008E743B" w:rsidRPr="00CB7235" w:rsidRDefault="70B552EE">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Key findings showed that users’ most positive experience in both locations was feeling that the library was clean and that their health was not at risk. This feedback is unusual in comparison with previous survey findings which reflected negative feedback on library facilities </w:t>
      </w:r>
      <w:r w:rsidR="00941F20" w:rsidRPr="00CB7235">
        <w:rPr>
          <w:rFonts w:ascii="Times New Roman" w:eastAsia="Times New Roman" w:hAnsi="Times New Roman" w:cs="Times New Roman"/>
          <w:color w:val="000000" w:themeColor="text1"/>
        </w:rPr>
        <w:t>(Scoulas &amp; De Groote, 2019)</w:t>
      </w:r>
      <w:r w:rsidRPr="00CB7235">
        <w:rPr>
          <w:rFonts w:ascii="Times New Roman" w:eastAsia="Times New Roman" w:hAnsi="Times New Roman" w:cs="Times New Roman"/>
          <w:color w:val="000000" w:themeColor="text1"/>
        </w:rPr>
        <w:t xml:space="preserve">. The authors speculate that the Library’s efforts to keep the facilities clean were recognized by the users, which resulted in positive feedback in the current survey. Given that the primary goal of reopening was to make the library as safe and clean as possible during the pandemic, this finding suggests that this goal was accomplished. </w:t>
      </w:r>
    </w:p>
    <w:p w14:paraId="60C77B2B" w14:textId="77777777" w:rsidR="008E743B" w:rsidRPr="00CB7235" w:rsidRDefault="008E743B">
      <w:pPr>
        <w:rPr>
          <w:rFonts w:ascii="Times New Roman" w:eastAsia="Times New Roman" w:hAnsi="Times New Roman" w:cs="Times New Roman"/>
          <w:color w:val="000000" w:themeColor="text1"/>
        </w:rPr>
      </w:pPr>
    </w:p>
    <w:p w14:paraId="5FCD0CBE" w14:textId="6DE260EB" w:rsidR="008E743B" w:rsidRPr="00CB7235" w:rsidRDefault="004F4A88">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Another highlight was that the </w:t>
      </w:r>
      <w:r w:rsidR="00233B3E" w:rsidRPr="00CB7235">
        <w:rPr>
          <w:rFonts w:ascii="Times New Roman" w:eastAsia="Times New Roman" w:hAnsi="Times New Roman" w:cs="Times New Roman"/>
          <w:color w:val="000000" w:themeColor="text1"/>
        </w:rPr>
        <w:t>user</w:t>
      </w:r>
      <w:r w:rsidRPr="00CB7235">
        <w:rPr>
          <w:rFonts w:ascii="Times New Roman" w:eastAsia="Times New Roman" w:hAnsi="Times New Roman" w:cs="Times New Roman"/>
          <w:color w:val="000000" w:themeColor="text1"/>
        </w:rPr>
        <w:t xml:space="preserve">s’ experience significantly improved over time regarding easily reserving a space and finding reserved seats. In both locations, more than 92% of the </w:t>
      </w:r>
      <w:r w:rsidR="00233B3E" w:rsidRPr="00CB7235">
        <w:rPr>
          <w:rFonts w:ascii="Times New Roman" w:eastAsia="Times New Roman" w:hAnsi="Times New Roman" w:cs="Times New Roman"/>
          <w:color w:val="000000" w:themeColor="text1"/>
        </w:rPr>
        <w:t>user</w:t>
      </w:r>
      <w:r w:rsidRPr="00CB7235">
        <w:rPr>
          <w:rFonts w:ascii="Times New Roman" w:eastAsia="Times New Roman" w:hAnsi="Times New Roman" w:cs="Times New Roman"/>
          <w:color w:val="000000" w:themeColor="text1"/>
        </w:rPr>
        <w:t xml:space="preserve">s positively reported that the expectations were clear to them and they felt that everyone was following the guidelines. </w:t>
      </w:r>
    </w:p>
    <w:p w14:paraId="586EB2FB" w14:textId="77777777" w:rsidR="008E743B" w:rsidRPr="00CB7235" w:rsidRDefault="008E743B">
      <w:pPr>
        <w:rPr>
          <w:rFonts w:ascii="Times New Roman" w:eastAsia="Times New Roman" w:hAnsi="Times New Roman" w:cs="Times New Roman"/>
          <w:color w:val="000000" w:themeColor="text1"/>
        </w:rPr>
      </w:pPr>
    </w:p>
    <w:p w14:paraId="29D53ED9" w14:textId="77777777" w:rsidR="008E743B" w:rsidRPr="00CB7235" w:rsidRDefault="004F4A88">
      <w:pPr>
        <w:rPr>
          <w:rFonts w:ascii="Times New Roman" w:eastAsia="Times New Roman" w:hAnsi="Times New Roman" w:cs="Times New Roman"/>
          <w:color w:val="000000" w:themeColor="text1"/>
        </w:rPr>
      </w:pPr>
      <w:r w:rsidRPr="00CB7235">
        <w:rPr>
          <w:rFonts w:ascii="Times New Roman" w:eastAsia="Times New Roman" w:hAnsi="Times New Roman" w:cs="Times New Roman"/>
          <w:b/>
          <w:i/>
          <w:color w:val="000000" w:themeColor="text1"/>
        </w:rPr>
        <w:t>Changes made based on the feedback</w:t>
      </w:r>
    </w:p>
    <w:p w14:paraId="74D8C160" w14:textId="77777777" w:rsidR="008E743B" w:rsidRPr="00CB7235" w:rsidRDefault="008E743B">
      <w:pPr>
        <w:rPr>
          <w:rFonts w:ascii="Times New Roman" w:eastAsia="Times New Roman" w:hAnsi="Times New Roman" w:cs="Times New Roman"/>
          <w:b/>
          <w:i/>
          <w:color w:val="000000" w:themeColor="text1"/>
        </w:rPr>
      </w:pPr>
    </w:p>
    <w:p w14:paraId="11425E37" w14:textId="06A362E1" w:rsidR="008E743B" w:rsidRPr="00CB7235" w:rsidRDefault="6404961C" w:rsidP="6404961C">
      <w:pPr>
        <w:pBdr>
          <w:top w:val="nil"/>
          <w:left w:val="nil"/>
          <w:bottom w:val="nil"/>
          <w:right w:val="nil"/>
          <w:between w:val="nil"/>
        </w:pBdr>
        <w:rPr>
          <w:rFonts w:ascii="Times New Roman" w:eastAsia="Times New Roman" w:hAnsi="Times New Roman" w:cs="Times New Roman"/>
          <w:color w:val="000000" w:themeColor="text1"/>
          <w:highlight w:val="yellow"/>
        </w:rPr>
      </w:pPr>
      <w:r w:rsidRPr="00CB7235">
        <w:rPr>
          <w:rFonts w:ascii="Times New Roman" w:eastAsia="Times New Roman" w:hAnsi="Times New Roman" w:cs="Times New Roman"/>
          <w:b/>
          <w:bCs/>
          <w:i/>
          <w:iCs/>
          <w:color w:val="000000" w:themeColor="text1"/>
        </w:rPr>
        <w:t>Issues immediately addressed</w:t>
      </w:r>
      <w:r w:rsidRPr="00CB7235">
        <w:rPr>
          <w:rFonts w:ascii="Times New Roman" w:eastAsia="Times New Roman" w:hAnsi="Times New Roman" w:cs="Times New Roman"/>
          <w:color w:val="000000" w:themeColor="text1"/>
        </w:rPr>
        <w:t xml:space="preserve">. Library staff responded to several user requests during fall semester </w:t>
      </w:r>
      <w:r w:rsidR="00A75BAF" w:rsidRPr="00CB7235">
        <w:rPr>
          <w:rFonts w:ascii="Times New Roman" w:eastAsia="Times New Roman" w:hAnsi="Times New Roman" w:cs="Times New Roman"/>
          <w:color w:val="000000" w:themeColor="text1"/>
        </w:rPr>
        <w:t>by</w:t>
      </w:r>
      <w:r w:rsidRPr="00CB7235">
        <w:rPr>
          <w:rFonts w:ascii="Times New Roman" w:eastAsia="Times New Roman" w:hAnsi="Times New Roman" w:cs="Times New Roman"/>
          <w:color w:val="000000" w:themeColor="text1"/>
        </w:rPr>
        <w:t xml:space="preserve"> providing additional</w:t>
      </w:r>
      <w:r w:rsidR="00A75BAF" w:rsidRPr="00CB7235">
        <w:rPr>
          <w:rFonts w:ascii="Times New Roman" w:eastAsia="Times New Roman" w:hAnsi="Times New Roman" w:cs="Times New Roman"/>
          <w:color w:val="000000" w:themeColor="text1"/>
        </w:rPr>
        <w:t xml:space="preserve"> sanitizing stations. </w:t>
      </w:r>
      <w:r w:rsidRPr="00CB7235">
        <w:rPr>
          <w:rFonts w:ascii="Times New Roman" w:eastAsia="Times New Roman" w:hAnsi="Times New Roman" w:cs="Times New Roman"/>
          <w:color w:val="000000" w:themeColor="text1"/>
        </w:rPr>
        <w:t xml:space="preserve">The Library changed the reservation system to allow users to book up to 8 hours total per day instead of the original 4. The system was also modified to allow users to book seats on the first floor more than 24 hours in advance. A time-buffering feature that had been creating confusion and difficulty for users was removed. Signage was improved by creating large and uncluttered signboards to clarify expectations for entering the libraries, </w:t>
      </w:r>
      <w:r w:rsidR="00A75BAF" w:rsidRPr="00CB7235">
        <w:rPr>
          <w:rFonts w:ascii="Times New Roman" w:eastAsia="Times New Roman" w:hAnsi="Times New Roman" w:cs="Times New Roman"/>
          <w:color w:val="000000" w:themeColor="text1"/>
        </w:rPr>
        <w:t>adding</w:t>
      </w:r>
      <w:r w:rsidRPr="00CB7235">
        <w:rPr>
          <w:rFonts w:ascii="Times New Roman" w:eastAsia="Times New Roman" w:hAnsi="Times New Roman" w:cs="Times New Roman"/>
          <w:color w:val="000000" w:themeColor="text1"/>
        </w:rPr>
        <w:t xml:space="preserve"> QR codes to help users quickly access URLs for booking seats and displaying online verification that they completed the </w:t>
      </w:r>
      <w:r w:rsidR="00A75BAF" w:rsidRPr="00CB7235">
        <w:rPr>
          <w:rFonts w:ascii="Times New Roman" w:eastAsia="Times New Roman" w:hAnsi="Times New Roman" w:cs="Times New Roman"/>
          <w:color w:val="000000" w:themeColor="text1"/>
        </w:rPr>
        <w:t xml:space="preserve">university-mandated </w:t>
      </w:r>
      <w:r w:rsidRPr="00CB7235">
        <w:rPr>
          <w:rFonts w:ascii="Times New Roman" w:eastAsia="Times New Roman" w:hAnsi="Times New Roman" w:cs="Times New Roman"/>
          <w:color w:val="000000" w:themeColor="text1"/>
        </w:rPr>
        <w:t xml:space="preserve">daily health check. Graphics </w:t>
      </w:r>
      <w:r w:rsidR="00A75BAF" w:rsidRPr="00CB7235">
        <w:rPr>
          <w:rFonts w:ascii="Times New Roman" w:eastAsia="Times New Roman" w:hAnsi="Times New Roman" w:cs="Times New Roman"/>
          <w:color w:val="000000" w:themeColor="text1"/>
        </w:rPr>
        <w:t>communicating library protocols (such as</w:t>
      </w:r>
      <w:r w:rsidRPr="00CB7235">
        <w:rPr>
          <w:rFonts w:ascii="Times New Roman" w:eastAsia="Times New Roman" w:hAnsi="Times New Roman" w:cs="Times New Roman"/>
          <w:color w:val="000000" w:themeColor="text1"/>
        </w:rPr>
        <w:t xml:space="preserve"> what items are not permitted in the library) were updated to be clear</w:t>
      </w:r>
      <w:r w:rsidR="00BA4415" w:rsidRPr="00CB7235">
        <w:rPr>
          <w:rFonts w:ascii="Times New Roman" w:eastAsia="Times New Roman" w:hAnsi="Times New Roman" w:cs="Times New Roman"/>
          <w:color w:val="000000" w:themeColor="text1"/>
        </w:rPr>
        <w:t>er</w:t>
      </w:r>
      <w:r w:rsidRPr="00CB7235">
        <w:rPr>
          <w:rFonts w:ascii="Times New Roman" w:eastAsia="Times New Roman" w:hAnsi="Times New Roman" w:cs="Times New Roman"/>
          <w:color w:val="000000" w:themeColor="text1"/>
        </w:rPr>
        <w:t xml:space="preserve"> and simple</w:t>
      </w:r>
      <w:r w:rsidR="00BA4415" w:rsidRPr="00CB7235">
        <w:rPr>
          <w:rFonts w:ascii="Times New Roman" w:eastAsia="Times New Roman" w:hAnsi="Times New Roman" w:cs="Times New Roman"/>
          <w:color w:val="000000" w:themeColor="text1"/>
        </w:rPr>
        <w:t>r</w:t>
      </w:r>
      <w:r w:rsidRPr="00CB7235">
        <w:rPr>
          <w:rFonts w:ascii="Times New Roman" w:eastAsia="Times New Roman" w:hAnsi="Times New Roman" w:cs="Times New Roman"/>
          <w:color w:val="000000" w:themeColor="text1"/>
        </w:rPr>
        <w:t xml:space="preserve"> (Figure 7 and Figure 8). </w:t>
      </w:r>
    </w:p>
    <w:p w14:paraId="3A252F82"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highlight w:val="yellow"/>
        </w:rPr>
      </w:pPr>
    </w:p>
    <w:p w14:paraId="3F9C6BAA" w14:textId="77777777" w:rsidR="008E743B" w:rsidRPr="00CB7235" w:rsidRDefault="004F4A88">
      <w:pPr>
        <w:jc w:val="center"/>
        <w:rPr>
          <w:rFonts w:ascii="Times New Roman" w:eastAsia="Times New Roman" w:hAnsi="Times New Roman" w:cs="Times New Roman"/>
          <w:color w:val="000000" w:themeColor="text1"/>
          <w:highlight w:val="yellow"/>
        </w:rPr>
      </w:pPr>
      <w:r w:rsidRPr="00CB7235">
        <w:rPr>
          <w:rFonts w:ascii="Times New Roman" w:eastAsia="Times New Roman" w:hAnsi="Times New Roman" w:cs="Times New Roman"/>
          <w:i/>
          <w:color w:val="000000" w:themeColor="text1"/>
          <w:highlight w:val="white"/>
        </w:rPr>
        <w:t>[Insert Figure 7 here]</w:t>
      </w:r>
    </w:p>
    <w:p w14:paraId="6EDB1FA3"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17C5A3F4" w14:textId="507BCC09" w:rsidR="00AA68BB" w:rsidRPr="00CB7235" w:rsidRDefault="00AA68BB" w:rsidP="00AA68BB">
      <w:pPr>
        <w:jc w:val="center"/>
        <w:rPr>
          <w:rFonts w:ascii="Times New Roman" w:eastAsia="Times New Roman" w:hAnsi="Times New Roman" w:cs="Times New Roman"/>
          <w:color w:val="000000" w:themeColor="text1"/>
          <w:highlight w:val="yellow"/>
        </w:rPr>
      </w:pPr>
      <w:r w:rsidRPr="00CB7235">
        <w:rPr>
          <w:rFonts w:ascii="Times New Roman" w:eastAsia="Times New Roman" w:hAnsi="Times New Roman" w:cs="Times New Roman"/>
          <w:i/>
          <w:color w:val="000000" w:themeColor="text1"/>
          <w:highlight w:val="white"/>
        </w:rPr>
        <w:lastRenderedPageBreak/>
        <w:t>[Insert Figure 8 here]</w:t>
      </w:r>
    </w:p>
    <w:p w14:paraId="40F97A20"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48D2D813" w14:textId="5D41CA93" w:rsidR="008E743B" w:rsidRPr="00CB7235" w:rsidRDefault="6404961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Data collected during Fall 2020 was also shared with </w:t>
      </w:r>
      <w:r w:rsidR="00951488" w:rsidRPr="00CB7235">
        <w:rPr>
          <w:rFonts w:ascii="Times New Roman" w:eastAsia="Times New Roman" w:hAnsi="Times New Roman" w:cs="Times New Roman"/>
          <w:color w:val="000000" w:themeColor="text1"/>
        </w:rPr>
        <w:t>a Library working group</w:t>
      </w:r>
      <w:r w:rsidRPr="00CB7235">
        <w:rPr>
          <w:rFonts w:ascii="Times New Roman" w:eastAsia="Times New Roman" w:hAnsi="Times New Roman" w:cs="Times New Roman"/>
          <w:color w:val="000000" w:themeColor="text1"/>
        </w:rPr>
        <w:t xml:space="preserve"> </w:t>
      </w:r>
      <w:r w:rsidR="00951488" w:rsidRPr="00CB7235">
        <w:rPr>
          <w:rFonts w:ascii="Times New Roman" w:eastAsia="Times New Roman" w:hAnsi="Times New Roman" w:cs="Times New Roman"/>
          <w:color w:val="000000" w:themeColor="text1"/>
        </w:rPr>
        <w:t>charged with reviewing</w:t>
      </w:r>
      <w:r w:rsidRPr="00CB7235">
        <w:rPr>
          <w:rFonts w:ascii="Times New Roman" w:eastAsia="Times New Roman" w:hAnsi="Times New Roman" w:cs="Times New Roman"/>
          <w:color w:val="000000" w:themeColor="text1"/>
        </w:rPr>
        <w:t xml:space="preserve"> the data from an equity perspective using rubrics developed in September 2020. The goal is to determine whether further changes might be needed for services based on an equity lens. An early accommodation was made at </w:t>
      </w:r>
      <w:r w:rsidR="00941F2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to place a publicly a</w:t>
      </w:r>
      <w:r w:rsidR="00BA4415" w:rsidRPr="00CB7235">
        <w:rPr>
          <w:rFonts w:ascii="Times New Roman" w:eastAsia="Times New Roman" w:hAnsi="Times New Roman" w:cs="Times New Roman"/>
          <w:color w:val="000000" w:themeColor="text1"/>
        </w:rPr>
        <w:t>vaila</w:t>
      </w:r>
      <w:r w:rsidRPr="00CB7235">
        <w:rPr>
          <w:rFonts w:ascii="Times New Roman" w:eastAsia="Times New Roman" w:hAnsi="Times New Roman" w:cs="Times New Roman"/>
          <w:color w:val="000000" w:themeColor="text1"/>
        </w:rPr>
        <w:t xml:space="preserve">ble computer at the entrance of the Library for users who did not have technology to book seats or had difficulty accessing the booking system from their phones. </w:t>
      </w:r>
      <w:r w:rsidR="00BA4415" w:rsidRPr="00CB7235">
        <w:rPr>
          <w:rFonts w:ascii="Times New Roman" w:eastAsia="Times New Roman" w:hAnsi="Times New Roman" w:cs="Times New Roman"/>
          <w:color w:val="000000" w:themeColor="text1"/>
        </w:rPr>
        <w:t>Other</w:t>
      </w:r>
      <w:r w:rsidRPr="00CB7235">
        <w:rPr>
          <w:rFonts w:ascii="Times New Roman" w:eastAsia="Times New Roman" w:hAnsi="Times New Roman" w:cs="Times New Roman"/>
          <w:color w:val="000000" w:themeColor="text1"/>
        </w:rPr>
        <w:t xml:space="preserve"> </w:t>
      </w:r>
      <w:r w:rsidR="00BA4415" w:rsidRPr="00CB7235">
        <w:rPr>
          <w:rFonts w:ascii="Times New Roman" w:eastAsia="Times New Roman" w:hAnsi="Times New Roman" w:cs="Times New Roman"/>
          <w:color w:val="000000" w:themeColor="text1"/>
        </w:rPr>
        <w:t xml:space="preserve">changes resulting from </w:t>
      </w:r>
      <w:r w:rsidRPr="00CB7235">
        <w:rPr>
          <w:rFonts w:ascii="Times New Roman" w:eastAsia="Times New Roman" w:hAnsi="Times New Roman" w:cs="Times New Roman"/>
          <w:color w:val="000000" w:themeColor="text1"/>
        </w:rPr>
        <w:t>recommendations</w:t>
      </w:r>
      <w:r w:rsidR="00BA4415" w:rsidRPr="00CB7235">
        <w:rPr>
          <w:rFonts w:ascii="Times New Roman" w:eastAsia="Times New Roman" w:hAnsi="Times New Roman" w:cs="Times New Roman"/>
          <w:color w:val="000000" w:themeColor="text1"/>
        </w:rPr>
        <w:t xml:space="preserve"> for more inclusiveness</w:t>
      </w:r>
      <w:r w:rsidRPr="00CB7235">
        <w:rPr>
          <w:rFonts w:ascii="Times New Roman" w:eastAsia="Times New Roman" w:hAnsi="Times New Roman" w:cs="Times New Roman"/>
          <w:color w:val="000000" w:themeColor="text1"/>
        </w:rPr>
        <w:t xml:space="preserve"> </w:t>
      </w:r>
      <w:r w:rsidR="00BA4415" w:rsidRPr="00CB7235">
        <w:rPr>
          <w:rFonts w:ascii="Times New Roman" w:eastAsia="Times New Roman" w:hAnsi="Times New Roman" w:cs="Times New Roman"/>
          <w:color w:val="000000" w:themeColor="text1"/>
        </w:rPr>
        <w:t>were</w:t>
      </w:r>
      <w:r w:rsidRPr="00CB7235">
        <w:rPr>
          <w:rFonts w:ascii="Times New Roman" w:eastAsia="Times New Roman" w:hAnsi="Times New Roman" w:cs="Times New Roman"/>
          <w:color w:val="000000" w:themeColor="text1"/>
        </w:rPr>
        <w:t xml:space="preserve"> improving signage on the exterior of </w:t>
      </w:r>
      <w:r w:rsidR="00657263"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to direct people with physical accessibilit</w:t>
      </w:r>
      <w:r w:rsidR="00BA4415" w:rsidRPr="00CB7235">
        <w:rPr>
          <w:rFonts w:ascii="Times New Roman" w:eastAsia="Times New Roman" w:hAnsi="Times New Roman" w:cs="Times New Roman"/>
          <w:color w:val="000000" w:themeColor="text1"/>
        </w:rPr>
        <w:t>y issues to the single entrance</w:t>
      </w:r>
      <w:r w:rsidRPr="00CB7235">
        <w:rPr>
          <w:rFonts w:ascii="Times New Roman" w:eastAsia="Times New Roman" w:hAnsi="Times New Roman" w:cs="Times New Roman"/>
          <w:color w:val="000000" w:themeColor="text1"/>
        </w:rPr>
        <w:t xml:space="preserve"> and providing staff with clear masks to better communicate with users who read lips. Service points were also provided with thermometers </w:t>
      </w:r>
      <w:r w:rsidR="00BA4415" w:rsidRPr="00CB7235">
        <w:rPr>
          <w:rFonts w:ascii="Times New Roman" w:eastAsia="Times New Roman" w:hAnsi="Times New Roman" w:cs="Times New Roman"/>
          <w:color w:val="000000" w:themeColor="text1"/>
        </w:rPr>
        <w:t xml:space="preserve">for health screenings </w:t>
      </w:r>
      <w:r w:rsidRPr="00CB7235">
        <w:rPr>
          <w:rFonts w:ascii="Times New Roman" w:eastAsia="Times New Roman" w:hAnsi="Times New Roman" w:cs="Times New Roman"/>
          <w:color w:val="000000" w:themeColor="text1"/>
        </w:rPr>
        <w:t xml:space="preserve">and extra masks to help users meet compliance requirements for building access. </w:t>
      </w:r>
    </w:p>
    <w:p w14:paraId="5BB823FF"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rPr>
      </w:pPr>
    </w:p>
    <w:p w14:paraId="4249D856" w14:textId="67D4F8F8" w:rsidR="008E743B" w:rsidRPr="00CB7235" w:rsidRDefault="6404961C">
      <w:pPr>
        <w:rPr>
          <w:rFonts w:ascii="Times New Roman" w:eastAsia="Times New Roman" w:hAnsi="Times New Roman" w:cs="Times New Roman"/>
          <w:color w:val="000000" w:themeColor="text1"/>
          <w:shd w:val="clear" w:color="auto" w:fill="D9EAD3"/>
        </w:rPr>
      </w:pPr>
      <w:r w:rsidRPr="00CB7235">
        <w:rPr>
          <w:rFonts w:ascii="Times New Roman" w:eastAsia="Times New Roman" w:hAnsi="Times New Roman" w:cs="Times New Roman"/>
          <w:b/>
          <w:bCs/>
          <w:i/>
          <w:iCs/>
          <w:color w:val="000000" w:themeColor="text1"/>
        </w:rPr>
        <w:t>Issues considered but not possible to implement</w:t>
      </w:r>
    </w:p>
    <w:p w14:paraId="25FD27E5" w14:textId="77777777" w:rsidR="008E743B" w:rsidRPr="00CB7235" w:rsidRDefault="008E743B">
      <w:pPr>
        <w:rPr>
          <w:rFonts w:ascii="Times New Roman" w:eastAsia="Times New Roman" w:hAnsi="Times New Roman" w:cs="Times New Roman"/>
          <w:color w:val="000000" w:themeColor="text1"/>
        </w:rPr>
      </w:pPr>
    </w:p>
    <w:p w14:paraId="7BF04F0F" w14:textId="59E9746D" w:rsidR="008E743B" w:rsidRPr="00CB7235" w:rsidRDefault="6404961C">
      <w:pPr>
        <w:rPr>
          <w:rFonts w:ascii="Times New Roman" w:eastAsia="Times New Roman" w:hAnsi="Times New Roman" w:cs="Times New Roman"/>
          <w:color w:val="000000" w:themeColor="text1"/>
          <w:highlight w:val="white"/>
        </w:rPr>
      </w:pPr>
      <w:r w:rsidRPr="00CB7235">
        <w:rPr>
          <w:rFonts w:ascii="Times New Roman" w:eastAsia="Times New Roman" w:hAnsi="Times New Roman" w:cs="Times New Roman"/>
          <w:color w:val="000000" w:themeColor="text1"/>
        </w:rPr>
        <w:t xml:space="preserve">The University Library wanted users to be provided with the best learning environment, </w:t>
      </w:r>
      <w:r w:rsidRPr="00CB7235">
        <w:rPr>
          <w:rFonts w:ascii="Times New Roman" w:eastAsia="Times New Roman" w:hAnsi="Times New Roman" w:cs="Times New Roman"/>
          <w:color w:val="000000" w:themeColor="text1"/>
          <w:highlight w:val="white"/>
        </w:rPr>
        <w:t xml:space="preserve">balancing their requests with </w:t>
      </w:r>
      <w:r w:rsidRPr="00CB7235">
        <w:rPr>
          <w:rFonts w:ascii="Times New Roman" w:eastAsia="Times New Roman" w:hAnsi="Times New Roman" w:cs="Times New Roman"/>
          <w:color w:val="000000" w:themeColor="text1"/>
        </w:rPr>
        <w:t xml:space="preserve">the restrictions created by both the health safety guidelines and the limitations on the number of staff who </w:t>
      </w:r>
      <w:r w:rsidR="00951488" w:rsidRPr="00CB7235">
        <w:rPr>
          <w:rFonts w:ascii="Times New Roman" w:eastAsia="Times New Roman" w:hAnsi="Times New Roman" w:cs="Times New Roman"/>
          <w:color w:val="000000" w:themeColor="text1"/>
        </w:rPr>
        <w:t>were available</w:t>
      </w:r>
      <w:r w:rsidRPr="00CB7235">
        <w:rPr>
          <w:rFonts w:ascii="Times New Roman" w:eastAsia="Times New Roman" w:hAnsi="Times New Roman" w:cs="Times New Roman"/>
          <w:color w:val="000000" w:themeColor="text1"/>
        </w:rPr>
        <w:t xml:space="preserve"> to monitor compliance. </w:t>
      </w:r>
      <w:r w:rsidRPr="00CB7235">
        <w:rPr>
          <w:rFonts w:ascii="Times New Roman" w:eastAsia="Times New Roman" w:hAnsi="Times New Roman" w:cs="Times New Roman"/>
          <w:color w:val="000000" w:themeColor="text1"/>
          <w:highlight w:val="white"/>
        </w:rPr>
        <w:t>Throughout the process, the libraries had to determine whether the number of requests were enough to consider making change</w:t>
      </w:r>
      <w:r w:rsidR="00951488" w:rsidRPr="00CB7235">
        <w:rPr>
          <w:rFonts w:ascii="Times New Roman" w:eastAsia="Times New Roman" w:hAnsi="Times New Roman" w:cs="Times New Roman"/>
          <w:color w:val="000000" w:themeColor="text1"/>
          <w:highlight w:val="white"/>
        </w:rPr>
        <w:t>s</w:t>
      </w:r>
      <w:r w:rsidRPr="00CB7235">
        <w:rPr>
          <w:rFonts w:ascii="Times New Roman" w:eastAsia="Times New Roman" w:hAnsi="Times New Roman" w:cs="Times New Roman"/>
          <w:color w:val="000000" w:themeColor="text1"/>
          <w:highlight w:val="white"/>
        </w:rPr>
        <w:t xml:space="preserve"> and whether changes would diminish the effectiveness of the health safety measures</w:t>
      </w:r>
      <w:r w:rsidR="00951488" w:rsidRPr="00CB7235">
        <w:rPr>
          <w:rFonts w:ascii="Times New Roman" w:eastAsia="Times New Roman" w:hAnsi="Times New Roman" w:cs="Times New Roman"/>
          <w:color w:val="000000" w:themeColor="text1"/>
          <w:highlight w:val="white"/>
        </w:rPr>
        <w:t xml:space="preserve"> already in place</w:t>
      </w:r>
      <w:r w:rsidRPr="00CB7235">
        <w:rPr>
          <w:rFonts w:ascii="Times New Roman" w:eastAsia="Times New Roman" w:hAnsi="Times New Roman" w:cs="Times New Roman"/>
          <w:color w:val="000000" w:themeColor="text1"/>
          <w:highlight w:val="white"/>
        </w:rPr>
        <w:t xml:space="preserve">. </w:t>
      </w:r>
    </w:p>
    <w:p w14:paraId="4D15EE9B" w14:textId="77777777" w:rsidR="008E743B" w:rsidRPr="00CB7235" w:rsidRDefault="008E743B">
      <w:pPr>
        <w:rPr>
          <w:rFonts w:ascii="Times New Roman" w:eastAsia="Times New Roman" w:hAnsi="Times New Roman" w:cs="Times New Roman"/>
          <w:color w:val="000000" w:themeColor="text1"/>
        </w:rPr>
      </w:pPr>
    </w:p>
    <w:p w14:paraId="5D6F8966" w14:textId="3FE06450" w:rsidR="008E743B" w:rsidRPr="00CB7235" w:rsidRDefault="6404961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The desire for extended hours was a common t</w:t>
      </w:r>
      <w:r w:rsidR="00951488" w:rsidRPr="00CB7235">
        <w:rPr>
          <w:rFonts w:ascii="Times New Roman" w:eastAsia="Times New Roman" w:hAnsi="Times New Roman" w:cs="Times New Roman"/>
          <w:color w:val="000000" w:themeColor="text1"/>
        </w:rPr>
        <w:t xml:space="preserve">heme for both library locations. </w:t>
      </w:r>
      <w:r w:rsidRPr="00CB7235">
        <w:rPr>
          <w:rFonts w:ascii="Times New Roman" w:eastAsia="Times New Roman" w:hAnsi="Times New Roman" w:cs="Times New Roman"/>
          <w:color w:val="000000" w:themeColor="text1"/>
        </w:rPr>
        <w:t xml:space="preserve">Other themes for </w:t>
      </w:r>
      <w:r w:rsidR="00657263"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included </w:t>
      </w:r>
      <w:r w:rsidR="00951488" w:rsidRPr="00CB7235">
        <w:rPr>
          <w:rFonts w:ascii="Times New Roman" w:eastAsia="Times New Roman" w:hAnsi="Times New Roman" w:cs="Times New Roman"/>
          <w:color w:val="000000" w:themeColor="text1"/>
        </w:rPr>
        <w:t xml:space="preserve">opening </w:t>
      </w:r>
      <w:r w:rsidRPr="00CB7235">
        <w:rPr>
          <w:rFonts w:ascii="Times New Roman" w:eastAsia="Times New Roman" w:hAnsi="Times New Roman" w:cs="Times New Roman"/>
          <w:color w:val="000000" w:themeColor="text1"/>
        </w:rPr>
        <w:t xml:space="preserve">group </w:t>
      </w:r>
      <w:r w:rsidR="00951488" w:rsidRPr="00CB7235">
        <w:rPr>
          <w:rFonts w:ascii="Times New Roman" w:eastAsia="Times New Roman" w:hAnsi="Times New Roman" w:cs="Times New Roman"/>
          <w:color w:val="000000" w:themeColor="text1"/>
        </w:rPr>
        <w:t xml:space="preserve">study rooms </w:t>
      </w:r>
      <w:r w:rsidRPr="00CB7235">
        <w:rPr>
          <w:rFonts w:ascii="Times New Roman" w:eastAsia="Times New Roman" w:hAnsi="Times New Roman" w:cs="Times New Roman"/>
          <w:color w:val="000000" w:themeColor="text1"/>
        </w:rPr>
        <w:t xml:space="preserve">and </w:t>
      </w:r>
      <w:r w:rsidR="00951488" w:rsidRPr="00CB7235">
        <w:rPr>
          <w:rFonts w:ascii="Times New Roman" w:eastAsia="Times New Roman" w:hAnsi="Times New Roman" w:cs="Times New Roman"/>
          <w:color w:val="000000" w:themeColor="text1"/>
        </w:rPr>
        <w:t xml:space="preserve">allowing </w:t>
      </w:r>
      <w:r w:rsidRPr="00CB7235">
        <w:rPr>
          <w:rFonts w:ascii="Times New Roman" w:eastAsia="Times New Roman" w:hAnsi="Times New Roman" w:cs="Times New Roman"/>
          <w:color w:val="000000" w:themeColor="text1"/>
        </w:rPr>
        <w:t xml:space="preserve">eating and drinking in the libraries. </w:t>
      </w:r>
      <w:r w:rsidR="00657263" w:rsidRPr="00CB7235">
        <w:rPr>
          <w:rFonts w:ascii="Times New Roman" w:eastAsia="Times New Roman" w:hAnsi="Times New Roman" w:cs="Times New Roman"/>
          <w:color w:val="000000" w:themeColor="text1"/>
        </w:rPr>
        <w:t xml:space="preserve">LHS-Chicago </w:t>
      </w:r>
      <w:r w:rsidRPr="00CB7235">
        <w:rPr>
          <w:rFonts w:ascii="Times New Roman" w:eastAsia="Times New Roman" w:hAnsi="Times New Roman" w:cs="Times New Roman"/>
          <w:color w:val="000000" w:themeColor="text1"/>
        </w:rPr>
        <w:t>users were more focused on easier access to the building and availability of cleaning supplies. But the three issues consistently requested throughout the semester revolved around hours, group study, and food.</w:t>
      </w:r>
    </w:p>
    <w:p w14:paraId="1AF6E6C6" w14:textId="77777777" w:rsidR="008E743B" w:rsidRPr="00CB7235" w:rsidRDefault="008E743B">
      <w:pPr>
        <w:rPr>
          <w:rFonts w:ascii="Times New Roman" w:eastAsia="Times New Roman" w:hAnsi="Times New Roman" w:cs="Times New Roman"/>
          <w:color w:val="000000" w:themeColor="text1"/>
        </w:rPr>
      </w:pPr>
    </w:p>
    <w:p w14:paraId="0CFFEFCE" w14:textId="5BBBCDE5" w:rsidR="008E743B" w:rsidRPr="00CB7235" w:rsidRDefault="479CC4B9">
      <w:pPr>
        <w:rPr>
          <w:rFonts w:ascii="Times New Roman" w:eastAsia="Times New Roman" w:hAnsi="Times New Roman" w:cs="Times New Roman"/>
          <w:color w:val="000000" w:themeColor="text1"/>
        </w:rPr>
      </w:pPr>
      <w:r w:rsidRPr="00CB7235">
        <w:rPr>
          <w:rFonts w:ascii="Times New Roman" w:eastAsia="Times New Roman" w:hAnsi="Times New Roman" w:cs="Times New Roman"/>
          <w:b/>
          <w:bCs/>
          <w:color w:val="000000" w:themeColor="text1"/>
        </w:rPr>
        <w:t>Extended hours</w:t>
      </w:r>
      <w:r w:rsidRPr="00CB7235">
        <w:rPr>
          <w:rFonts w:ascii="Times New Roman" w:eastAsia="Times New Roman" w:hAnsi="Times New Roman" w:cs="Times New Roman"/>
          <w:color w:val="000000" w:themeColor="text1"/>
        </w:rPr>
        <w:t xml:space="preserve">. Prior to the pandemic, both </w:t>
      </w:r>
      <w:r w:rsidR="00657263"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and </w:t>
      </w:r>
      <w:r w:rsidR="006C42B9">
        <w:rPr>
          <w:rFonts w:ascii="Times New Roman" w:eastAsia="Times New Roman" w:hAnsi="Times New Roman" w:cs="Times New Roman"/>
          <w:color w:val="000000" w:themeColor="text1"/>
        </w:rPr>
        <w:t>LHS-Chicago</w:t>
      </w:r>
      <w:r w:rsidRPr="00CB7235">
        <w:rPr>
          <w:rFonts w:ascii="Times New Roman" w:eastAsia="Times New Roman" w:hAnsi="Times New Roman" w:cs="Times New Roman"/>
          <w:color w:val="000000" w:themeColor="text1"/>
        </w:rPr>
        <w:t xml:space="preserve"> were open 140 hours a w</w:t>
      </w:r>
      <w:r w:rsidR="00951488" w:rsidRPr="00CB7235">
        <w:rPr>
          <w:rFonts w:ascii="Times New Roman" w:eastAsia="Times New Roman" w:hAnsi="Times New Roman" w:cs="Times New Roman"/>
          <w:color w:val="000000" w:themeColor="text1"/>
        </w:rPr>
        <w:t>eek, including weekends and</w:t>
      </w:r>
      <w:r w:rsidRPr="00CB7235">
        <w:rPr>
          <w:rFonts w:ascii="Times New Roman" w:eastAsia="Times New Roman" w:hAnsi="Times New Roman" w:cs="Times New Roman"/>
          <w:color w:val="000000" w:themeColor="text1"/>
        </w:rPr>
        <w:t xml:space="preserve"> overnight hours. After reopening in the Fall of 2020, </w:t>
      </w:r>
      <w:r w:rsidR="00657263"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reduced its hours by more than half and eliminated weekend hours. </w:t>
      </w:r>
      <w:r w:rsidR="00657263" w:rsidRPr="00CB7235">
        <w:rPr>
          <w:rFonts w:ascii="Times New Roman" w:eastAsia="Times New Roman" w:hAnsi="Times New Roman" w:cs="Times New Roman"/>
          <w:color w:val="000000" w:themeColor="text1"/>
        </w:rPr>
        <w:t xml:space="preserve">LHS-Chicago </w:t>
      </w:r>
      <w:r w:rsidR="00951488" w:rsidRPr="00CB7235">
        <w:rPr>
          <w:rFonts w:ascii="Times New Roman" w:eastAsia="Times New Roman" w:hAnsi="Times New Roman" w:cs="Times New Roman"/>
          <w:color w:val="000000" w:themeColor="text1"/>
        </w:rPr>
        <w:t>similarly reduced its hours</w:t>
      </w:r>
      <w:r w:rsidRPr="00CB7235">
        <w:rPr>
          <w:rFonts w:ascii="Times New Roman" w:eastAsia="Times New Roman" w:hAnsi="Times New Roman" w:cs="Times New Roman"/>
          <w:color w:val="000000" w:themeColor="text1"/>
        </w:rPr>
        <w:t xml:space="preserve"> </w:t>
      </w:r>
      <w:r w:rsidR="00951488" w:rsidRPr="00CB7235">
        <w:rPr>
          <w:rFonts w:ascii="Times New Roman" w:eastAsia="Times New Roman" w:hAnsi="Times New Roman" w:cs="Times New Roman"/>
          <w:color w:val="000000" w:themeColor="text1"/>
        </w:rPr>
        <w:t>al</w:t>
      </w:r>
      <w:r w:rsidRPr="00CB7235">
        <w:rPr>
          <w:rFonts w:ascii="Times New Roman" w:eastAsia="Times New Roman" w:hAnsi="Times New Roman" w:cs="Times New Roman"/>
          <w:color w:val="000000" w:themeColor="text1"/>
        </w:rPr>
        <w:t xml:space="preserve">though </w:t>
      </w:r>
      <w:r w:rsidR="00951488" w:rsidRPr="00CB7235">
        <w:rPr>
          <w:rFonts w:ascii="Times New Roman" w:eastAsia="Times New Roman" w:hAnsi="Times New Roman" w:cs="Times New Roman"/>
          <w:color w:val="000000" w:themeColor="text1"/>
        </w:rPr>
        <w:t xml:space="preserve">it </w:t>
      </w:r>
      <w:r w:rsidRPr="00CB7235">
        <w:rPr>
          <w:rFonts w:ascii="Times New Roman" w:eastAsia="Times New Roman" w:hAnsi="Times New Roman" w:cs="Times New Roman"/>
          <w:color w:val="000000" w:themeColor="text1"/>
        </w:rPr>
        <w:t>maintained some Sunday hours.</w:t>
      </w:r>
    </w:p>
    <w:p w14:paraId="519F7C50" w14:textId="77777777" w:rsidR="008E743B" w:rsidRPr="00CB7235" w:rsidRDefault="008E743B">
      <w:pPr>
        <w:rPr>
          <w:rFonts w:ascii="Times New Roman" w:eastAsia="Times New Roman" w:hAnsi="Times New Roman" w:cs="Times New Roman"/>
          <w:color w:val="000000" w:themeColor="text1"/>
        </w:rPr>
      </w:pPr>
    </w:p>
    <w:p w14:paraId="6E70F807" w14:textId="63C975B6" w:rsidR="008E743B" w:rsidRPr="00CB7235" w:rsidRDefault="7DCA32D7">
      <w:pPr>
        <w:rPr>
          <w:rFonts w:ascii="Times New Roman" w:eastAsia="Times New Roman" w:hAnsi="Times New Roman" w:cs="Times New Roman"/>
          <w:color w:val="000000" w:themeColor="text1"/>
          <w:highlight w:val="white"/>
        </w:rPr>
      </w:pPr>
      <w:r w:rsidRPr="00CB7235">
        <w:rPr>
          <w:rFonts w:ascii="Times New Roman" w:eastAsia="Times New Roman" w:hAnsi="Times New Roman" w:cs="Times New Roman"/>
          <w:color w:val="000000" w:themeColor="text1"/>
        </w:rPr>
        <w:t xml:space="preserve">The most </w:t>
      </w:r>
      <w:r w:rsidR="00951488" w:rsidRPr="00CB7235">
        <w:rPr>
          <w:rFonts w:ascii="Times New Roman" w:eastAsia="Times New Roman" w:hAnsi="Times New Roman" w:cs="Times New Roman"/>
          <w:color w:val="000000" w:themeColor="text1"/>
        </w:rPr>
        <w:t xml:space="preserve">frequent </w:t>
      </w:r>
      <w:r w:rsidRPr="00CB7235">
        <w:rPr>
          <w:rFonts w:ascii="Times New Roman" w:eastAsia="Times New Roman" w:hAnsi="Times New Roman" w:cs="Times New Roman"/>
          <w:color w:val="000000" w:themeColor="text1"/>
        </w:rPr>
        <w:t xml:space="preserve">negative user feedback was related to library hours. Findings showed that among the 9 statements about overall experience, more than 17% respondents rated “disagree” or “strongly disagree” with the statement “the library building hours worked with </w:t>
      </w:r>
      <w:r w:rsidR="00951488" w:rsidRPr="00CB7235">
        <w:rPr>
          <w:rFonts w:ascii="Times New Roman" w:eastAsia="Times New Roman" w:hAnsi="Times New Roman" w:cs="Times New Roman"/>
          <w:color w:val="000000" w:themeColor="text1"/>
        </w:rPr>
        <w:t>my schedule.” Additionally,</w:t>
      </w:r>
      <w:r w:rsidRPr="00CB7235">
        <w:rPr>
          <w:rFonts w:ascii="Times New Roman" w:eastAsia="Times New Roman" w:hAnsi="Times New Roman" w:cs="Times New Roman"/>
          <w:color w:val="000000" w:themeColor="text1"/>
        </w:rPr>
        <w:t xml:space="preserve"> the open-ended responses</w:t>
      </w:r>
      <w:r w:rsidR="00951488" w:rsidRPr="00CB7235">
        <w:rPr>
          <w:rFonts w:ascii="Times New Roman" w:eastAsia="Times New Roman" w:hAnsi="Times New Roman" w:cs="Times New Roman"/>
          <w:color w:val="000000" w:themeColor="text1"/>
        </w:rPr>
        <w:t xml:space="preserve"> </w:t>
      </w:r>
      <w:r w:rsidRPr="00CB7235">
        <w:rPr>
          <w:rFonts w:ascii="Times New Roman" w:eastAsia="Times New Roman" w:hAnsi="Times New Roman" w:cs="Times New Roman"/>
          <w:color w:val="000000" w:themeColor="text1"/>
        </w:rPr>
        <w:t xml:space="preserve">revealed that users requested the libraries to open longer hours at both library locations. </w:t>
      </w:r>
      <w:r w:rsidRPr="00CB7235">
        <w:rPr>
          <w:rFonts w:ascii="Times New Roman" w:eastAsia="Times New Roman" w:hAnsi="Times New Roman" w:cs="Times New Roman"/>
          <w:color w:val="000000" w:themeColor="text1"/>
          <w:highlight w:val="white"/>
        </w:rPr>
        <w:t xml:space="preserve">There were 50 students who requested changes in </w:t>
      </w:r>
      <w:r w:rsidR="007479DF">
        <w:rPr>
          <w:rFonts w:ascii="Times New Roman" w:eastAsia="Times New Roman" w:hAnsi="Times New Roman" w:cs="Times New Roman"/>
          <w:color w:val="000000" w:themeColor="text1"/>
          <w:highlight w:val="white"/>
        </w:rPr>
        <w:t>Daley Library</w:t>
      </w:r>
      <w:r w:rsidRPr="00CB7235">
        <w:rPr>
          <w:rFonts w:ascii="Times New Roman" w:eastAsia="Times New Roman" w:hAnsi="Times New Roman" w:cs="Times New Roman"/>
          <w:color w:val="000000" w:themeColor="text1"/>
          <w:highlight w:val="white"/>
        </w:rPr>
        <w:t xml:space="preserve">, and 6 students who requested changes in </w:t>
      </w:r>
      <w:r w:rsidR="00941F20" w:rsidRPr="00CB7235">
        <w:rPr>
          <w:rFonts w:ascii="Times New Roman" w:eastAsia="Times New Roman" w:hAnsi="Times New Roman" w:cs="Times New Roman"/>
          <w:color w:val="000000" w:themeColor="text1"/>
          <w:highlight w:val="white"/>
        </w:rPr>
        <w:t>LHS-Chicago</w:t>
      </w:r>
      <w:r w:rsidRPr="00CB7235">
        <w:rPr>
          <w:rFonts w:ascii="Times New Roman" w:eastAsia="Times New Roman" w:hAnsi="Times New Roman" w:cs="Times New Roman"/>
          <w:color w:val="000000" w:themeColor="text1"/>
          <w:highlight w:val="white"/>
        </w:rPr>
        <w:t xml:space="preserve">. </w:t>
      </w:r>
      <w:r w:rsidR="00951488" w:rsidRPr="00CB7235">
        <w:rPr>
          <w:rFonts w:ascii="Times New Roman" w:eastAsia="Times New Roman" w:hAnsi="Times New Roman" w:cs="Times New Roman"/>
          <w:color w:val="000000" w:themeColor="text1"/>
        </w:rPr>
        <w:t>In response</w:t>
      </w:r>
      <w:r w:rsidRPr="00CB7235">
        <w:rPr>
          <w:rFonts w:ascii="Times New Roman" w:eastAsia="Times New Roman" w:hAnsi="Times New Roman" w:cs="Times New Roman"/>
          <w:color w:val="000000" w:themeColor="text1"/>
        </w:rPr>
        <w:t xml:space="preserve">, </w:t>
      </w:r>
      <w:r w:rsidR="007479DF">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planned to offer weekend hours during final exams. However, due to a surge in COVID-19 cases in </w:t>
      </w:r>
      <w:r w:rsidR="00657263" w:rsidRPr="00CB7235">
        <w:rPr>
          <w:rFonts w:ascii="Times New Roman" w:eastAsia="Times New Roman" w:hAnsi="Times New Roman" w:cs="Times New Roman"/>
          <w:color w:val="000000" w:themeColor="text1"/>
        </w:rPr>
        <w:t xml:space="preserve">Chicago </w:t>
      </w:r>
      <w:r w:rsidRPr="00CB7235">
        <w:rPr>
          <w:rFonts w:ascii="Times New Roman" w:eastAsia="Times New Roman" w:hAnsi="Times New Roman" w:cs="Times New Roman"/>
          <w:color w:val="000000" w:themeColor="text1"/>
        </w:rPr>
        <w:t xml:space="preserve">and a concern for further increases or potential lockdown measures, it was decided in the interest of health safety that the library should continue to limit hours and access. </w:t>
      </w:r>
      <w:r w:rsidRPr="00CB7235">
        <w:rPr>
          <w:rFonts w:ascii="Times New Roman" w:eastAsia="Times New Roman" w:hAnsi="Times New Roman" w:cs="Times New Roman"/>
          <w:color w:val="000000" w:themeColor="text1"/>
          <w:highlight w:val="white"/>
        </w:rPr>
        <w:t>Another reason that the libraries did not offer extended h</w:t>
      </w:r>
      <w:r w:rsidR="00951488" w:rsidRPr="00CB7235">
        <w:rPr>
          <w:rFonts w:ascii="Times New Roman" w:eastAsia="Times New Roman" w:hAnsi="Times New Roman" w:cs="Times New Roman"/>
          <w:color w:val="000000" w:themeColor="text1"/>
          <w:highlight w:val="white"/>
        </w:rPr>
        <w:t>ours was the disproportionate amount of</w:t>
      </w:r>
      <w:r w:rsidRPr="00CB7235">
        <w:rPr>
          <w:rFonts w:ascii="Times New Roman" w:eastAsia="Times New Roman" w:hAnsi="Times New Roman" w:cs="Times New Roman"/>
          <w:color w:val="000000" w:themeColor="text1"/>
          <w:highlight w:val="white"/>
        </w:rPr>
        <w:t xml:space="preserve"> resources required to </w:t>
      </w:r>
      <w:r w:rsidR="00951488" w:rsidRPr="00CB7235">
        <w:rPr>
          <w:rFonts w:ascii="Times New Roman" w:eastAsia="Times New Roman" w:hAnsi="Times New Roman" w:cs="Times New Roman"/>
          <w:color w:val="000000" w:themeColor="text1"/>
          <w:highlight w:val="white"/>
        </w:rPr>
        <w:t>keep</w:t>
      </w:r>
      <w:r w:rsidRPr="00CB7235">
        <w:rPr>
          <w:rFonts w:ascii="Times New Roman" w:eastAsia="Times New Roman" w:hAnsi="Times New Roman" w:cs="Times New Roman"/>
          <w:color w:val="000000" w:themeColor="text1"/>
          <w:highlight w:val="white"/>
        </w:rPr>
        <w:t xml:space="preserve"> the </w:t>
      </w:r>
      <w:r w:rsidR="00951488" w:rsidRPr="00CB7235">
        <w:rPr>
          <w:rFonts w:ascii="Times New Roman" w:eastAsia="Times New Roman" w:hAnsi="Times New Roman" w:cs="Times New Roman"/>
          <w:color w:val="000000" w:themeColor="text1"/>
          <w:highlight w:val="white"/>
        </w:rPr>
        <w:t>buildings open</w:t>
      </w:r>
      <w:r w:rsidRPr="00CB7235">
        <w:rPr>
          <w:rFonts w:ascii="Times New Roman" w:eastAsia="Times New Roman" w:hAnsi="Times New Roman" w:cs="Times New Roman"/>
          <w:color w:val="000000" w:themeColor="text1"/>
          <w:highlight w:val="white"/>
        </w:rPr>
        <w:t xml:space="preserve"> compared to the anticipated low number of users who would be using them. </w:t>
      </w:r>
      <w:r w:rsidR="00951488" w:rsidRPr="00CB7235">
        <w:rPr>
          <w:rFonts w:ascii="Times New Roman" w:eastAsia="Times New Roman" w:hAnsi="Times New Roman" w:cs="Times New Roman"/>
          <w:color w:val="000000" w:themeColor="text1"/>
          <w:highlight w:val="white"/>
        </w:rPr>
        <w:t xml:space="preserve">The number of users on campus each day was a fraction of the normal numbers:  </w:t>
      </w:r>
      <w:r w:rsidR="00852FB1" w:rsidRPr="00CB7235">
        <w:rPr>
          <w:rFonts w:ascii="Times New Roman" w:eastAsia="Times New Roman" w:hAnsi="Times New Roman" w:cs="Times New Roman"/>
          <w:color w:val="000000" w:themeColor="text1"/>
          <w:highlight w:val="white"/>
        </w:rPr>
        <w:t xml:space="preserve">almost all </w:t>
      </w:r>
      <w:r w:rsidR="00852FB1" w:rsidRPr="00CB7235">
        <w:rPr>
          <w:rFonts w:ascii="Times New Roman" w:eastAsia="Times New Roman" w:hAnsi="Times New Roman" w:cs="Times New Roman"/>
          <w:color w:val="000000" w:themeColor="text1"/>
          <w:highlight w:val="white"/>
        </w:rPr>
        <w:lastRenderedPageBreak/>
        <w:t xml:space="preserve">classes were online only and staff in academic support units such as advising and tutoring worked remotely. </w:t>
      </w:r>
      <w:r w:rsidR="00951488" w:rsidRPr="00CB7235">
        <w:rPr>
          <w:rFonts w:ascii="Times New Roman" w:eastAsia="Times New Roman" w:hAnsi="Times New Roman" w:cs="Times New Roman"/>
          <w:color w:val="000000" w:themeColor="text1"/>
          <w:highlight w:val="white"/>
        </w:rPr>
        <w:t xml:space="preserve"> </w:t>
      </w:r>
      <w:r w:rsidR="00F809A5" w:rsidRPr="00CB7235">
        <w:rPr>
          <w:rFonts w:ascii="Times New Roman" w:eastAsia="Times New Roman" w:hAnsi="Times New Roman" w:cs="Times New Roman"/>
          <w:color w:val="000000" w:themeColor="text1"/>
          <w:highlight w:val="white"/>
        </w:rPr>
        <w:t>And b</w:t>
      </w:r>
      <w:r w:rsidRPr="00CB7235">
        <w:rPr>
          <w:rFonts w:ascii="Times New Roman" w:eastAsia="Times New Roman" w:hAnsi="Times New Roman" w:cs="Times New Roman"/>
          <w:color w:val="000000" w:themeColor="text1"/>
          <w:highlight w:val="white"/>
        </w:rPr>
        <w:t xml:space="preserve">ased on past experience, the library was not certain whether users requesting extended hours would actually use them. Building occupancy throughout Fall 2020 demonstrated that although the peak occupancy was about 50 in </w:t>
      </w:r>
      <w:r w:rsidR="007479DF">
        <w:rPr>
          <w:rFonts w:ascii="Times New Roman" w:eastAsia="Times New Roman" w:hAnsi="Times New Roman" w:cs="Times New Roman"/>
          <w:color w:val="000000" w:themeColor="text1"/>
          <w:highlight w:val="white"/>
        </w:rPr>
        <w:t>Daley Library</w:t>
      </w:r>
      <w:r w:rsidRPr="00CB7235">
        <w:rPr>
          <w:rFonts w:ascii="Times New Roman" w:eastAsia="Times New Roman" w:hAnsi="Times New Roman" w:cs="Times New Roman"/>
          <w:color w:val="000000" w:themeColor="text1"/>
          <w:highlight w:val="white"/>
        </w:rPr>
        <w:t xml:space="preserve"> throughout the day, neither library had more than 10 users at closing time on </w:t>
      </w:r>
      <w:r w:rsidR="00F809A5" w:rsidRPr="00CB7235">
        <w:rPr>
          <w:rFonts w:ascii="Times New Roman" w:eastAsia="Times New Roman" w:hAnsi="Times New Roman" w:cs="Times New Roman"/>
          <w:color w:val="000000" w:themeColor="text1"/>
          <w:highlight w:val="white"/>
        </w:rPr>
        <w:t>average throughout the semester,</w:t>
      </w:r>
      <w:r w:rsidRPr="00CB7235">
        <w:rPr>
          <w:rFonts w:ascii="Times New Roman" w:eastAsia="Times New Roman" w:hAnsi="Times New Roman" w:cs="Times New Roman"/>
          <w:color w:val="000000" w:themeColor="text1"/>
          <w:highlight w:val="white"/>
        </w:rPr>
        <w:t xml:space="preserve"> and sometimes </w:t>
      </w:r>
      <w:r w:rsidR="00F809A5" w:rsidRPr="00CB7235">
        <w:rPr>
          <w:rFonts w:ascii="Times New Roman" w:eastAsia="Times New Roman" w:hAnsi="Times New Roman" w:cs="Times New Roman"/>
          <w:color w:val="000000" w:themeColor="text1"/>
          <w:highlight w:val="white"/>
        </w:rPr>
        <w:t xml:space="preserve">had </w:t>
      </w:r>
      <w:r w:rsidRPr="00CB7235">
        <w:rPr>
          <w:rFonts w:ascii="Times New Roman" w:eastAsia="Times New Roman" w:hAnsi="Times New Roman" w:cs="Times New Roman"/>
          <w:color w:val="000000" w:themeColor="text1"/>
          <w:highlight w:val="white"/>
        </w:rPr>
        <w:t>none at all (See Table 1).</w:t>
      </w:r>
    </w:p>
    <w:p w14:paraId="7EE8251E" w14:textId="77777777" w:rsidR="008E743B" w:rsidRPr="00CB7235" w:rsidRDefault="008E743B">
      <w:pPr>
        <w:pBdr>
          <w:top w:val="nil"/>
          <w:left w:val="nil"/>
          <w:bottom w:val="nil"/>
          <w:right w:val="nil"/>
          <w:between w:val="nil"/>
        </w:pBdr>
        <w:rPr>
          <w:rFonts w:ascii="Times New Roman" w:eastAsia="Times New Roman" w:hAnsi="Times New Roman" w:cs="Times New Roman"/>
          <w:b/>
          <w:color w:val="000000" w:themeColor="text1"/>
          <w:highlight w:val="white"/>
        </w:rPr>
      </w:pPr>
    </w:p>
    <w:p w14:paraId="2AE4E46A" w14:textId="4DE3DD8E" w:rsidR="008E743B" w:rsidRPr="00CB7235" w:rsidRDefault="6404961C">
      <w:pPr>
        <w:pBdr>
          <w:top w:val="nil"/>
          <w:left w:val="nil"/>
          <w:bottom w:val="nil"/>
          <w:right w:val="nil"/>
          <w:between w:val="nil"/>
        </w:pBdr>
        <w:rPr>
          <w:rFonts w:ascii="Times New Roman" w:eastAsia="Times New Roman" w:hAnsi="Times New Roman" w:cs="Times New Roman"/>
          <w:color w:val="000000" w:themeColor="text1"/>
          <w:highlight w:val="white"/>
        </w:rPr>
      </w:pPr>
      <w:r w:rsidRPr="00CB7235">
        <w:rPr>
          <w:rFonts w:ascii="Times New Roman" w:eastAsia="Times New Roman" w:hAnsi="Times New Roman" w:cs="Times New Roman"/>
          <w:b/>
          <w:bCs/>
          <w:color w:val="000000" w:themeColor="text1"/>
          <w:highlight w:val="white"/>
        </w:rPr>
        <w:t>Group study rooms</w:t>
      </w:r>
      <w:r w:rsidRPr="00CB7235">
        <w:rPr>
          <w:rFonts w:ascii="Times New Roman" w:eastAsia="Times New Roman" w:hAnsi="Times New Roman" w:cs="Times New Roman"/>
          <w:color w:val="000000" w:themeColor="text1"/>
          <w:highlight w:val="white"/>
        </w:rPr>
        <w:t>. Findings from open-ended responses revealed that users requested the libra</w:t>
      </w:r>
      <w:r w:rsidR="00371C91" w:rsidRPr="00CB7235">
        <w:rPr>
          <w:rFonts w:ascii="Times New Roman" w:eastAsia="Times New Roman" w:hAnsi="Times New Roman" w:cs="Times New Roman"/>
          <w:color w:val="000000" w:themeColor="text1"/>
          <w:highlight w:val="white"/>
        </w:rPr>
        <w:t>ries open the group study rooms</w:t>
      </w:r>
      <w:r w:rsidRPr="00CB7235">
        <w:rPr>
          <w:rFonts w:ascii="Times New Roman" w:eastAsia="Times New Roman" w:hAnsi="Times New Roman" w:cs="Times New Roman"/>
          <w:color w:val="000000" w:themeColor="text1"/>
          <w:highlight w:val="white"/>
        </w:rPr>
        <w:t xml:space="preserve"> which </w:t>
      </w:r>
      <w:r w:rsidR="00371C91" w:rsidRPr="00CB7235">
        <w:rPr>
          <w:rFonts w:ascii="Times New Roman" w:eastAsia="Times New Roman" w:hAnsi="Times New Roman" w:cs="Times New Roman"/>
          <w:color w:val="000000" w:themeColor="text1"/>
          <w:highlight w:val="white"/>
        </w:rPr>
        <w:t>were</w:t>
      </w:r>
      <w:r w:rsidRPr="00CB7235">
        <w:rPr>
          <w:rFonts w:ascii="Times New Roman" w:eastAsia="Times New Roman" w:hAnsi="Times New Roman" w:cs="Times New Roman"/>
          <w:color w:val="000000" w:themeColor="text1"/>
          <w:highlight w:val="white"/>
        </w:rPr>
        <w:t xml:space="preserve"> closed due to health safety management. Before COVID-19, group study rooms were one of the most used library spaces, popular with students working on projects and doing collaborative work</w:t>
      </w:r>
      <w:r w:rsidR="008E6164" w:rsidRPr="00CB7235">
        <w:rPr>
          <w:rFonts w:ascii="Times New Roman" w:eastAsia="Times New Roman" w:hAnsi="Times New Roman" w:cs="Times New Roman"/>
          <w:color w:val="000000" w:themeColor="text1"/>
          <w:highlight w:val="white"/>
        </w:rPr>
        <w:t xml:space="preserve"> </w:t>
      </w:r>
      <w:r w:rsidR="002D691F" w:rsidRPr="00CB7235">
        <w:rPr>
          <w:rFonts w:ascii="Times New Roman" w:eastAsia="Times New Roman" w:hAnsi="Times New Roman" w:cs="Times New Roman"/>
          <w:color w:val="000000" w:themeColor="text1"/>
        </w:rPr>
        <w:t>(Scoulas &amp; De Groote, 2019)</w:t>
      </w:r>
      <w:r w:rsidR="008E6164" w:rsidRPr="00CB7235">
        <w:rPr>
          <w:rFonts w:ascii="Times New Roman" w:eastAsia="Times New Roman" w:hAnsi="Times New Roman" w:cs="Times New Roman"/>
          <w:color w:val="000000" w:themeColor="text1"/>
        </w:rPr>
        <w:t xml:space="preserve">. </w:t>
      </w:r>
      <w:r w:rsidR="00371C91" w:rsidRPr="00CB7235">
        <w:rPr>
          <w:rFonts w:ascii="Times New Roman" w:eastAsia="Times New Roman" w:hAnsi="Times New Roman" w:cs="Times New Roman"/>
          <w:color w:val="000000" w:themeColor="text1"/>
          <w:highlight w:val="white"/>
        </w:rPr>
        <w:t>Even a</w:t>
      </w:r>
      <w:r w:rsidRPr="00CB7235">
        <w:rPr>
          <w:rFonts w:ascii="Times New Roman" w:eastAsia="Times New Roman" w:hAnsi="Times New Roman" w:cs="Times New Roman"/>
          <w:color w:val="000000" w:themeColor="text1"/>
          <w:highlight w:val="white"/>
        </w:rPr>
        <w:t>fter face-to-face classes</w:t>
      </w:r>
      <w:r w:rsidR="00371C91" w:rsidRPr="00CB7235">
        <w:rPr>
          <w:rFonts w:ascii="Times New Roman" w:eastAsia="Times New Roman" w:hAnsi="Times New Roman" w:cs="Times New Roman"/>
          <w:color w:val="000000" w:themeColor="text1"/>
          <w:highlight w:val="white"/>
        </w:rPr>
        <w:t xml:space="preserve"> transitioned</w:t>
      </w:r>
      <w:r w:rsidRPr="00CB7235">
        <w:rPr>
          <w:rFonts w:ascii="Times New Roman" w:eastAsia="Times New Roman" w:hAnsi="Times New Roman" w:cs="Times New Roman"/>
          <w:color w:val="000000" w:themeColor="text1"/>
          <w:highlight w:val="white"/>
        </w:rPr>
        <w:t xml:space="preserve"> to online learning, users still wanted to use these study spaces for privacy in attending classes, meetings, and for </w:t>
      </w:r>
      <w:r w:rsidR="00371C91" w:rsidRPr="00CB7235">
        <w:rPr>
          <w:rFonts w:ascii="Times New Roman" w:eastAsia="Times New Roman" w:hAnsi="Times New Roman" w:cs="Times New Roman"/>
          <w:color w:val="000000" w:themeColor="text1"/>
          <w:highlight w:val="white"/>
        </w:rPr>
        <w:t>participatin</w:t>
      </w:r>
      <w:r w:rsidRPr="00CB7235">
        <w:rPr>
          <w:rFonts w:ascii="Times New Roman" w:eastAsia="Times New Roman" w:hAnsi="Times New Roman" w:cs="Times New Roman"/>
          <w:color w:val="000000" w:themeColor="text1"/>
          <w:highlight w:val="white"/>
        </w:rPr>
        <w:t>g</w:t>
      </w:r>
      <w:r w:rsidR="00371C91" w:rsidRPr="00CB7235">
        <w:rPr>
          <w:rFonts w:ascii="Times New Roman" w:eastAsia="Times New Roman" w:hAnsi="Times New Roman" w:cs="Times New Roman"/>
          <w:color w:val="000000" w:themeColor="text1"/>
          <w:highlight w:val="white"/>
        </w:rPr>
        <w:t xml:space="preserve"> in employment </w:t>
      </w:r>
      <w:r w:rsidRPr="00CB7235">
        <w:rPr>
          <w:rFonts w:ascii="Times New Roman" w:eastAsia="Times New Roman" w:hAnsi="Times New Roman" w:cs="Times New Roman"/>
          <w:color w:val="000000" w:themeColor="text1"/>
          <w:highlight w:val="white"/>
        </w:rPr>
        <w:t xml:space="preserve">interviews. They also wanted to continue to work in the collaborative style they had been accustomed to. </w:t>
      </w:r>
    </w:p>
    <w:p w14:paraId="2A1B7B5E"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highlight w:val="white"/>
        </w:rPr>
      </w:pPr>
    </w:p>
    <w:p w14:paraId="7B589C36" w14:textId="05F07626" w:rsidR="008E743B" w:rsidRPr="00CB7235" w:rsidRDefault="6404961C">
      <w:p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highlight w:val="white"/>
        </w:rPr>
        <w:t xml:space="preserve">Similar to the issues with whether to increase the extended hours, the University Library had to consider if this change was feasible. </w:t>
      </w:r>
      <w:r w:rsidR="00371C91" w:rsidRPr="00CB7235">
        <w:rPr>
          <w:rFonts w:ascii="Times New Roman" w:eastAsia="Times New Roman" w:hAnsi="Times New Roman" w:cs="Times New Roman"/>
          <w:color w:val="000000" w:themeColor="text1"/>
          <w:highlight w:val="white"/>
        </w:rPr>
        <w:t>However,</w:t>
      </w:r>
      <w:r w:rsidRPr="00CB7235">
        <w:rPr>
          <w:rFonts w:ascii="Times New Roman" w:eastAsia="Times New Roman" w:hAnsi="Times New Roman" w:cs="Times New Roman"/>
          <w:color w:val="000000" w:themeColor="text1"/>
          <w:highlight w:val="white"/>
        </w:rPr>
        <w:t xml:space="preserve"> </w:t>
      </w:r>
      <w:r w:rsidRPr="00CB7235">
        <w:rPr>
          <w:rFonts w:ascii="Times New Roman" w:eastAsia="Times New Roman" w:hAnsi="Times New Roman" w:cs="Times New Roman"/>
          <w:color w:val="000000" w:themeColor="text1"/>
        </w:rPr>
        <w:t xml:space="preserve">not </w:t>
      </w:r>
      <w:r w:rsidR="00371C91" w:rsidRPr="00CB7235">
        <w:rPr>
          <w:rFonts w:ascii="Times New Roman" w:eastAsia="Times New Roman" w:hAnsi="Times New Roman" w:cs="Times New Roman"/>
          <w:color w:val="000000" w:themeColor="text1"/>
        </w:rPr>
        <w:t xml:space="preserve">having </w:t>
      </w:r>
      <w:r w:rsidRPr="00CB7235">
        <w:rPr>
          <w:rFonts w:ascii="Times New Roman" w:eastAsia="Times New Roman" w:hAnsi="Times New Roman" w:cs="Times New Roman"/>
          <w:color w:val="000000" w:themeColor="text1"/>
        </w:rPr>
        <w:t>enough staff to adequately monitor compliance with health safety in terms of cleaning, and a concern that users in these spaces would not respect t</w:t>
      </w:r>
      <w:r w:rsidR="00371C91" w:rsidRPr="00CB7235">
        <w:rPr>
          <w:rFonts w:ascii="Times New Roman" w:eastAsia="Times New Roman" w:hAnsi="Times New Roman" w:cs="Times New Roman"/>
          <w:color w:val="000000" w:themeColor="text1"/>
        </w:rPr>
        <w:t>he social distancing guidelines</w:t>
      </w:r>
      <w:r w:rsidRPr="00CB7235">
        <w:rPr>
          <w:rFonts w:ascii="Times New Roman" w:eastAsia="Times New Roman" w:hAnsi="Times New Roman" w:cs="Times New Roman"/>
          <w:color w:val="000000" w:themeColor="text1"/>
        </w:rPr>
        <w:t xml:space="preserve"> made reopening these spaces impractical. </w:t>
      </w:r>
    </w:p>
    <w:p w14:paraId="116DC65F" w14:textId="77777777" w:rsidR="008E743B" w:rsidRPr="00CB7235" w:rsidRDefault="008E743B">
      <w:pPr>
        <w:rPr>
          <w:rFonts w:ascii="Times New Roman" w:eastAsia="Times New Roman" w:hAnsi="Times New Roman" w:cs="Times New Roman"/>
          <w:b/>
          <w:color w:val="000000" w:themeColor="text1"/>
        </w:rPr>
      </w:pPr>
    </w:p>
    <w:p w14:paraId="3B5FDCA4" w14:textId="4B0AB9D3" w:rsidR="008E743B" w:rsidRPr="00CB7235" w:rsidRDefault="479CC4B9">
      <w:pPr>
        <w:rPr>
          <w:rFonts w:ascii="Times New Roman" w:eastAsia="Times New Roman" w:hAnsi="Times New Roman" w:cs="Times New Roman"/>
          <w:color w:val="000000" w:themeColor="text1"/>
        </w:rPr>
      </w:pPr>
      <w:r w:rsidRPr="00CB7235">
        <w:rPr>
          <w:rFonts w:ascii="Times New Roman" w:eastAsia="Times New Roman" w:hAnsi="Times New Roman" w:cs="Times New Roman"/>
          <w:b/>
          <w:bCs/>
          <w:color w:val="000000" w:themeColor="text1"/>
        </w:rPr>
        <w:t xml:space="preserve">Eating and drinking. </w:t>
      </w:r>
      <w:r w:rsidRPr="00CB7235">
        <w:rPr>
          <w:rFonts w:ascii="Times New Roman" w:eastAsia="Times New Roman" w:hAnsi="Times New Roman" w:cs="Times New Roman"/>
          <w:color w:val="000000" w:themeColor="text1"/>
        </w:rPr>
        <w:t xml:space="preserve">Prior to COVID-19 users had no restrictions </w:t>
      </w:r>
      <w:r w:rsidR="00371C91" w:rsidRPr="00CB7235">
        <w:rPr>
          <w:rFonts w:ascii="Times New Roman" w:eastAsia="Times New Roman" w:hAnsi="Times New Roman" w:cs="Times New Roman"/>
          <w:color w:val="000000" w:themeColor="text1"/>
        </w:rPr>
        <w:t xml:space="preserve">related to eating </w:t>
      </w:r>
      <w:r w:rsidRPr="00CB7235">
        <w:rPr>
          <w:rFonts w:ascii="Times New Roman" w:eastAsia="Times New Roman" w:hAnsi="Times New Roman" w:cs="Times New Roman"/>
          <w:color w:val="000000" w:themeColor="text1"/>
        </w:rPr>
        <w:t>and drink</w:t>
      </w:r>
      <w:r w:rsidR="00371C91" w:rsidRPr="00CB7235">
        <w:rPr>
          <w:rFonts w:ascii="Times New Roman" w:eastAsia="Times New Roman" w:hAnsi="Times New Roman" w:cs="Times New Roman"/>
          <w:color w:val="000000" w:themeColor="text1"/>
        </w:rPr>
        <w:t>ing in the library which was</w:t>
      </w:r>
      <w:r w:rsidRPr="00CB7235">
        <w:rPr>
          <w:rFonts w:ascii="Times New Roman" w:eastAsia="Times New Roman" w:hAnsi="Times New Roman" w:cs="Times New Roman"/>
          <w:color w:val="000000" w:themeColor="text1"/>
        </w:rPr>
        <w:t xml:space="preserve"> a significant factor that </w:t>
      </w:r>
      <w:r w:rsidR="00371C91" w:rsidRPr="00CB7235">
        <w:rPr>
          <w:rFonts w:ascii="Times New Roman" w:eastAsia="Times New Roman" w:hAnsi="Times New Roman" w:cs="Times New Roman"/>
          <w:color w:val="000000" w:themeColor="text1"/>
        </w:rPr>
        <w:t>enabled them to stay</w:t>
      </w:r>
      <w:r w:rsidRPr="00CB7235">
        <w:rPr>
          <w:rFonts w:ascii="Times New Roman" w:eastAsia="Times New Roman" w:hAnsi="Times New Roman" w:cs="Times New Roman"/>
          <w:color w:val="000000" w:themeColor="text1"/>
        </w:rPr>
        <w:t xml:space="preserve"> longer in the building </w:t>
      </w:r>
      <w:r w:rsidR="00371C91" w:rsidRPr="00CB7235">
        <w:rPr>
          <w:rFonts w:ascii="Times New Roman" w:eastAsia="Times New Roman" w:hAnsi="Times New Roman" w:cs="Times New Roman"/>
          <w:color w:val="000000" w:themeColor="text1"/>
        </w:rPr>
        <w:t>and</w:t>
      </w:r>
      <w:r w:rsidRPr="00CB7235">
        <w:rPr>
          <w:rFonts w:ascii="Times New Roman" w:eastAsia="Times New Roman" w:hAnsi="Times New Roman" w:cs="Times New Roman"/>
          <w:color w:val="000000" w:themeColor="text1"/>
        </w:rPr>
        <w:t xml:space="preserve"> concentrate on their work through mealtimes. Findings from a 2018 survey showed that students wanted microwaves </w:t>
      </w:r>
      <w:r w:rsidR="00371C91" w:rsidRPr="00CB7235">
        <w:rPr>
          <w:rFonts w:ascii="Times New Roman" w:eastAsia="Times New Roman" w:hAnsi="Times New Roman" w:cs="Times New Roman"/>
          <w:color w:val="000000" w:themeColor="text1"/>
        </w:rPr>
        <w:t>for their food and more</w:t>
      </w:r>
      <w:r w:rsidRPr="00CB7235">
        <w:rPr>
          <w:rFonts w:ascii="Times New Roman" w:eastAsia="Times New Roman" w:hAnsi="Times New Roman" w:cs="Times New Roman"/>
          <w:color w:val="000000" w:themeColor="text1"/>
        </w:rPr>
        <w:t xml:space="preserve"> vending machines </w:t>
      </w:r>
      <w:r w:rsidR="00657263" w:rsidRPr="00CB7235">
        <w:rPr>
          <w:rFonts w:ascii="Times New Roman" w:eastAsia="Times New Roman" w:hAnsi="Times New Roman" w:cs="Times New Roman"/>
          <w:color w:val="000000" w:themeColor="text1"/>
        </w:rPr>
        <w:t>(Scoulas &amp; De Groote, 2019)</w:t>
      </w:r>
      <w:r w:rsidR="002D691F" w:rsidRPr="00CB7235">
        <w:rPr>
          <w:rFonts w:ascii="Times New Roman" w:eastAsia="Times New Roman" w:hAnsi="Times New Roman" w:cs="Times New Roman"/>
          <w:color w:val="000000" w:themeColor="text1"/>
        </w:rPr>
        <w:t>.</w:t>
      </w:r>
      <w:r w:rsidRPr="00CB7235">
        <w:rPr>
          <w:rFonts w:ascii="Times New Roman" w:eastAsia="Times New Roman" w:hAnsi="Times New Roman" w:cs="Times New Roman"/>
          <w:color w:val="000000" w:themeColor="text1"/>
        </w:rPr>
        <w:t xml:space="preserve"> Microwaves were </w:t>
      </w:r>
      <w:r w:rsidR="00371C91" w:rsidRPr="00CB7235">
        <w:rPr>
          <w:rFonts w:ascii="Times New Roman" w:eastAsia="Times New Roman" w:hAnsi="Times New Roman" w:cs="Times New Roman"/>
          <w:color w:val="000000" w:themeColor="text1"/>
        </w:rPr>
        <w:t>installed in 2019 to meet these</w:t>
      </w:r>
      <w:r w:rsidRPr="00CB7235">
        <w:rPr>
          <w:rFonts w:ascii="Times New Roman" w:eastAsia="Times New Roman" w:hAnsi="Times New Roman" w:cs="Times New Roman"/>
          <w:color w:val="000000" w:themeColor="text1"/>
        </w:rPr>
        <w:t xml:space="preserve"> request</w:t>
      </w:r>
      <w:r w:rsidR="00371C91" w:rsidRPr="00CB7235">
        <w:rPr>
          <w:rFonts w:ascii="Times New Roman" w:eastAsia="Times New Roman" w:hAnsi="Times New Roman" w:cs="Times New Roman"/>
          <w:color w:val="000000" w:themeColor="text1"/>
        </w:rPr>
        <w:t>s.</w:t>
      </w:r>
      <w:r w:rsidRPr="00CB7235">
        <w:rPr>
          <w:rFonts w:ascii="Times New Roman" w:eastAsia="Times New Roman" w:hAnsi="Times New Roman" w:cs="Times New Roman"/>
          <w:color w:val="000000" w:themeColor="text1"/>
        </w:rPr>
        <w:t xml:space="preserve"> </w:t>
      </w:r>
      <w:r w:rsidR="00657263" w:rsidRPr="00CB7235">
        <w:rPr>
          <w:rFonts w:ascii="Times New Roman" w:eastAsia="Times New Roman" w:hAnsi="Times New Roman" w:cs="Times New Roman"/>
          <w:color w:val="000000" w:themeColor="text1"/>
        </w:rPr>
        <w:t>Daley Library</w:t>
      </w:r>
      <w:r w:rsidR="00371C91" w:rsidRPr="00CB7235">
        <w:rPr>
          <w:rFonts w:ascii="Times New Roman" w:eastAsia="Times New Roman" w:hAnsi="Times New Roman" w:cs="Times New Roman"/>
          <w:color w:val="000000" w:themeColor="text1"/>
        </w:rPr>
        <w:t xml:space="preserve"> also has</w:t>
      </w:r>
      <w:r w:rsidR="005E2A68" w:rsidRPr="00CB7235">
        <w:rPr>
          <w:rFonts w:ascii="Times New Roman" w:eastAsia="Times New Roman" w:hAnsi="Times New Roman" w:cs="Times New Roman"/>
          <w:color w:val="000000" w:themeColor="text1"/>
        </w:rPr>
        <w:t xml:space="preserve"> a café on the first floor which normally is open and provides</w:t>
      </w:r>
      <w:r w:rsidRPr="00CB7235">
        <w:rPr>
          <w:rFonts w:ascii="Times New Roman" w:eastAsia="Times New Roman" w:hAnsi="Times New Roman" w:cs="Times New Roman"/>
          <w:color w:val="000000" w:themeColor="text1"/>
        </w:rPr>
        <w:t xml:space="preserve"> coffee and snacks.</w:t>
      </w:r>
    </w:p>
    <w:p w14:paraId="67A046E8" w14:textId="77777777" w:rsidR="008E743B" w:rsidRPr="00CB7235" w:rsidRDefault="008E743B">
      <w:pPr>
        <w:rPr>
          <w:rFonts w:ascii="Times New Roman" w:eastAsia="Times New Roman" w:hAnsi="Times New Roman" w:cs="Times New Roman"/>
          <w:color w:val="000000" w:themeColor="text1"/>
        </w:rPr>
      </w:pPr>
    </w:p>
    <w:p w14:paraId="0ACD2F7D" w14:textId="7587A373" w:rsidR="008E743B" w:rsidRPr="00CB7235" w:rsidRDefault="479CC4B9">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Due to health safety concerns, the Universi</w:t>
      </w:r>
      <w:r w:rsidR="005E2A68" w:rsidRPr="00CB7235">
        <w:rPr>
          <w:rFonts w:ascii="Times New Roman" w:eastAsia="Times New Roman" w:hAnsi="Times New Roman" w:cs="Times New Roman"/>
          <w:color w:val="000000" w:themeColor="text1"/>
        </w:rPr>
        <w:t>ty Library</w:t>
      </w:r>
      <w:r w:rsidRPr="00CB7235">
        <w:rPr>
          <w:rFonts w:ascii="Times New Roman" w:eastAsia="Times New Roman" w:hAnsi="Times New Roman" w:cs="Times New Roman"/>
          <w:color w:val="000000" w:themeColor="text1"/>
        </w:rPr>
        <w:t xml:space="preserve"> prohibited users from eating food and drinking from disposable containers in the library during COVID-19. The café in </w:t>
      </w:r>
      <w:r w:rsidR="00657263"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was shuttered and the microwaves were removed. The vending machines were also disabled. Although users consistently requested to be allowed to eat and bring outside beverages into the buildings, the University Library was not able to accommodate these requests because of the riskier behav</w:t>
      </w:r>
      <w:r w:rsidR="005E2A68" w:rsidRPr="00CB7235">
        <w:rPr>
          <w:rFonts w:ascii="Times New Roman" w:eastAsia="Times New Roman" w:hAnsi="Times New Roman" w:cs="Times New Roman"/>
          <w:color w:val="000000" w:themeColor="text1"/>
        </w:rPr>
        <w:t xml:space="preserve">ior involved </w:t>
      </w:r>
      <w:r w:rsidRPr="00CB7235">
        <w:rPr>
          <w:rFonts w:ascii="Times New Roman" w:eastAsia="Times New Roman" w:hAnsi="Times New Roman" w:cs="Times New Roman"/>
          <w:color w:val="000000" w:themeColor="text1"/>
        </w:rPr>
        <w:t>such as taking off masks and potentially spreadin</w:t>
      </w:r>
      <w:r w:rsidR="005E2A68" w:rsidRPr="00CB7235">
        <w:rPr>
          <w:rFonts w:ascii="Times New Roman" w:eastAsia="Times New Roman" w:hAnsi="Times New Roman" w:cs="Times New Roman"/>
          <w:color w:val="000000" w:themeColor="text1"/>
        </w:rPr>
        <w:t>g the virus through disposables</w:t>
      </w:r>
      <w:r w:rsidRPr="00CB7235">
        <w:rPr>
          <w:rFonts w:ascii="Times New Roman" w:eastAsia="Times New Roman" w:hAnsi="Times New Roman" w:cs="Times New Roman"/>
          <w:color w:val="000000" w:themeColor="text1"/>
        </w:rPr>
        <w:t xml:space="preserve">. </w:t>
      </w:r>
    </w:p>
    <w:p w14:paraId="7CA395E3" w14:textId="77777777" w:rsidR="008E743B" w:rsidRPr="00CB7235" w:rsidRDefault="008E743B">
      <w:pPr>
        <w:ind w:firstLine="720"/>
        <w:rPr>
          <w:rFonts w:ascii="Times New Roman" w:eastAsia="Times New Roman" w:hAnsi="Times New Roman" w:cs="Times New Roman"/>
          <w:color w:val="000000" w:themeColor="text1"/>
        </w:rPr>
      </w:pPr>
    </w:p>
    <w:p w14:paraId="2ABA309C" w14:textId="54EB9E9B" w:rsidR="008E743B" w:rsidRPr="00CB7235" w:rsidRDefault="479CC4B9">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Overall, most users had a positive experience in the libraries, and the University Library was able to immediately address issues related to the reservation system, signage, and more cleaning supplies. However, user requests for longer building hours, access to group study rooms, and allowances for food and drink in the libraries were not implemented after thorough consideration and discussion by the Library management group. </w:t>
      </w:r>
    </w:p>
    <w:p w14:paraId="43E78FFD" w14:textId="77777777" w:rsidR="008E743B" w:rsidRPr="00CB7235" w:rsidRDefault="008E743B">
      <w:pPr>
        <w:rPr>
          <w:rFonts w:ascii="Times New Roman" w:eastAsia="Times New Roman" w:hAnsi="Times New Roman" w:cs="Times New Roman"/>
          <w:b/>
          <w:color w:val="000000" w:themeColor="text1"/>
          <w:sz w:val="28"/>
          <w:szCs w:val="28"/>
        </w:rPr>
      </w:pPr>
    </w:p>
    <w:p w14:paraId="258BA30C" w14:textId="77777777" w:rsidR="008E743B" w:rsidRPr="00CB7235" w:rsidRDefault="004F4A88">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t>Future Considerations for Both Libraries</w:t>
      </w:r>
    </w:p>
    <w:p w14:paraId="78FAB76E" w14:textId="77777777" w:rsidR="008E743B" w:rsidRPr="00CB7235" w:rsidRDefault="008E743B">
      <w:pPr>
        <w:rPr>
          <w:rFonts w:ascii="Times New Roman" w:eastAsia="Times New Roman" w:hAnsi="Times New Roman" w:cs="Times New Roman"/>
          <w:color w:val="000000" w:themeColor="text1"/>
          <w:sz w:val="28"/>
          <w:szCs w:val="28"/>
        </w:rPr>
      </w:pPr>
    </w:p>
    <w:p w14:paraId="455C0061" w14:textId="6F965DC6" w:rsidR="008E743B" w:rsidRPr="00CB7235" w:rsidRDefault="479CC4B9">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A campus announcement stating a full return to on-site learning for Fall 2021 was disseminated in February 2021, and will serve as the foundation for Fall 2021 planning for the Libraries. In </w:t>
      </w:r>
      <w:r w:rsidRPr="00CB7235">
        <w:rPr>
          <w:rFonts w:ascii="Times New Roman" w:eastAsia="Times New Roman" w:hAnsi="Times New Roman" w:cs="Times New Roman"/>
          <w:color w:val="000000" w:themeColor="text1"/>
        </w:rPr>
        <w:lastRenderedPageBreak/>
        <w:t xml:space="preserve">previous years, a biennial survey helped the Libraries take the pulse of student satisfaction, concerns, and suggestions for improvement of library services and spaces. For 2021, it was decided to incorporate the 9 statements used in the monthly survey described in this </w:t>
      </w:r>
      <w:r w:rsidR="003F26C0" w:rsidRPr="00CB7235">
        <w:rPr>
          <w:rFonts w:ascii="Times New Roman" w:eastAsia="Times New Roman" w:hAnsi="Times New Roman" w:cs="Times New Roman"/>
          <w:color w:val="000000" w:themeColor="text1"/>
        </w:rPr>
        <w:t>article</w:t>
      </w:r>
      <w:r w:rsidRPr="00CB7235">
        <w:rPr>
          <w:rFonts w:ascii="Times New Roman" w:eastAsia="Times New Roman" w:hAnsi="Times New Roman" w:cs="Times New Roman"/>
          <w:color w:val="000000" w:themeColor="text1"/>
        </w:rPr>
        <w:t xml:space="preserve"> into this single survey, distributed in February. This was done to avoid survey fatigue while still collecting data to compare the experiences of users from Fall 2020 to Spring 2021. The comparative data will help inform library management in their discussions. </w:t>
      </w:r>
    </w:p>
    <w:p w14:paraId="7587682B" w14:textId="77777777" w:rsidR="008E743B" w:rsidRPr="00CB7235" w:rsidRDefault="008E743B">
      <w:pPr>
        <w:rPr>
          <w:rFonts w:ascii="Times New Roman" w:eastAsia="Times New Roman" w:hAnsi="Times New Roman" w:cs="Times New Roman"/>
          <w:color w:val="000000" w:themeColor="text1"/>
        </w:rPr>
      </w:pPr>
    </w:p>
    <w:p w14:paraId="6100D885" w14:textId="4862F5B0" w:rsidR="008E743B" w:rsidRPr="00CB7235" w:rsidRDefault="479CC4B9">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Currently the University Library is planning in a vacuum. Despite </w:t>
      </w:r>
      <w:r w:rsidR="005E2A68" w:rsidRPr="00CB7235">
        <w:rPr>
          <w:rFonts w:ascii="Times New Roman" w:eastAsia="Times New Roman" w:hAnsi="Times New Roman" w:cs="Times New Roman"/>
          <w:color w:val="000000" w:themeColor="text1"/>
        </w:rPr>
        <w:t>careful planning</w:t>
      </w:r>
      <w:r w:rsidRPr="00CB7235">
        <w:rPr>
          <w:rFonts w:ascii="Times New Roman" w:eastAsia="Times New Roman" w:hAnsi="Times New Roman" w:cs="Times New Roman"/>
          <w:color w:val="000000" w:themeColor="text1"/>
        </w:rPr>
        <w:t xml:space="preserve"> for Fall 2020, the libraries had to remain flexible to meet the challenges of a constantly changing environment. As we plan for Fall 2021, it is critical to continue to engage the students and incorporate their feedback as much as it is realistic to do so. Unknowns </w:t>
      </w:r>
      <w:r w:rsidR="005E2A68" w:rsidRPr="00CB7235">
        <w:rPr>
          <w:rFonts w:ascii="Times New Roman" w:eastAsia="Times New Roman" w:hAnsi="Times New Roman" w:cs="Times New Roman"/>
          <w:color w:val="000000" w:themeColor="text1"/>
        </w:rPr>
        <w:t xml:space="preserve">over which we have no control are </w:t>
      </w:r>
      <w:r w:rsidRPr="00CB7235">
        <w:rPr>
          <w:rFonts w:ascii="Times New Roman" w:eastAsia="Times New Roman" w:hAnsi="Times New Roman" w:cs="Times New Roman"/>
          <w:color w:val="000000" w:themeColor="text1"/>
        </w:rPr>
        <w:t>based on state o</w:t>
      </w:r>
      <w:r w:rsidR="005E2A68" w:rsidRPr="00CB7235">
        <w:rPr>
          <w:rFonts w:ascii="Times New Roman" w:eastAsia="Times New Roman" w:hAnsi="Times New Roman" w:cs="Times New Roman"/>
          <w:color w:val="000000" w:themeColor="text1"/>
        </w:rPr>
        <w:t>r local mandates and guidelines:</w:t>
      </w:r>
      <w:r w:rsidRPr="00CB7235">
        <w:rPr>
          <w:rFonts w:ascii="Times New Roman" w:eastAsia="Times New Roman" w:hAnsi="Times New Roman" w:cs="Times New Roman"/>
          <w:color w:val="000000" w:themeColor="text1"/>
        </w:rPr>
        <w:t xml:space="preserve"> testing, vaccination rates, occupancy changes, </w:t>
      </w:r>
      <w:r w:rsidR="005E2A68" w:rsidRPr="00CB7235">
        <w:rPr>
          <w:rFonts w:ascii="Times New Roman" w:eastAsia="Times New Roman" w:hAnsi="Times New Roman" w:cs="Times New Roman"/>
          <w:color w:val="000000" w:themeColor="text1"/>
        </w:rPr>
        <w:t xml:space="preserve">limits on </w:t>
      </w:r>
      <w:r w:rsidRPr="00CB7235">
        <w:rPr>
          <w:rFonts w:ascii="Times New Roman" w:eastAsia="Times New Roman" w:hAnsi="Times New Roman" w:cs="Times New Roman"/>
          <w:color w:val="000000" w:themeColor="text1"/>
        </w:rPr>
        <w:t>group meetings, what in-person services will be available</w:t>
      </w:r>
      <w:r w:rsidR="005E2A68" w:rsidRPr="00CB7235">
        <w:rPr>
          <w:rFonts w:ascii="Times New Roman" w:eastAsia="Times New Roman" w:hAnsi="Times New Roman" w:cs="Times New Roman"/>
          <w:color w:val="000000" w:themeColor="text1"/>
        </w:rPr>
        <w:t xml:space="preserve"> on campus</w:t>
      </w:r>
      <w:r w:rsidRPr="00CB7235">
        <w:rPr>
          <w:rFonts w:ascii="Times New Roman" w:eastAsia="Times New Roman" w:hAnsi="Times New Roman" w:cs="Times New Roman"/>
          <w:color w:val="000000" w:themeColor="text1"/>
        </w:rPr>
        <w:t>, etc.</w:t>
      </w:r>
    </w:p>
    <w:p w14:paraId="787F46E5" w14:textId="77777777" w:rsidR="008E743B" w:rsidRPr="00CB7235" w:rsidRDefault="008E743B">
      <w:pPr>
        <w:rPr>
          <w:rFonts w:ascii="Times New Roman" w:eastAsia="Times New Roman" w:hAnsi="Times New Roman" w:cs="Times New Roman"/>
          <w:color w:val="000000" w:themeColor="text1"/>
        </w:rPr>
      </w:pPr>
    </w:p>
    <w:p w14:paraId="0494EEA2" w14:textId="5570485A"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Results of the survey could impact the direction of planning, matching campus expectations for being fully-reopened with user concerns about health safety. A series of focus groups is planned for the first week of May 2021 to gather information from students about their expectations for services for Fall 2021, similar to what was done for Fall 2020. There will be an emphasis on focusing on students who enrolled as freshmen in the 2020/21 academic year and commuter students because understanding their specific concerns and needs returning to campus or coming to campus for the first time are critical. The primary goal is for the University Library to encourage students to come back to campus and to </w:t>
      </w:r>
      <w:r w:rsidR="002E56BB" w:rsidRPr="00CB7235">
        <w:rPr>
          <w:rFonts w:ascii="Times New Roman" w:eastAsia="Times New Roman" w:hAnsi="Times New Roman" w:cs="Times New Roman"/>
          <w:color w:val="000000" w:themeColor="text1"/>
        </w:rPr>
        <w:t>enhance</w:t>
      </w:r>
      <w:r w:rsidRPr="00CB7235">
        <w:rPr>
          <w:rFonts w:ascii="Times New Roman" w:eastAsia="Times New Roman" w:hAnsi="Times New Roman" w:cs="Times New Roman"/>
          <w:color w:val="000000" w:themeColor="text1"/>
        </w:rPr>
        <w:t xml:space="preserve"> their learning experience in a hybrid environment. </w:t>
      </w:r>
    </w:p>
    <w:p w14:paraId="60937E90" w14:textId="77777777" w:rsidR="008E743B" w:rsidRPr="00CB7235" w:rsidRDefault="008E743B">
      <w:pPr>
        <w:rPr>
          <w:rFonts w:ascii="Times New Roman" w:eastAsia="Times New Roman" w:hAnsi="Times New Roman" w:cs="Times New Roman"/>
          <w:color w:val="000000" w:themeColor="text1"/>
          <w:highlight w:val="white"/>
        </w:rPr>
      </w:pPr>
    </w:p>
    <w:p w14:paraId="156B3F9E" w14:textId="77777777" w:rsidR="008E743B" w:rsidRPr="00CB7235" w:rsidRDefault="004F4A88">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t>Conclusion</w:t>
      </w:r>
    </w:p>
    <w:p w14:paraId="4E745A0D" w14:textId="77777777" w:rsidR="008E743B" w:rsidRPr="00CB7235" w:rsidRDefault="008E743B">
      <w:pPr>
        <w:rPr>
          <w:rFonts w:ascii="Times New Roman" w:eastAsia="Times New Roman" w:hAnsi="Times New Roman" w:cs="Times New Roman"/>
          <w:b/>
          <w:color w:val="000000" w:themeColor="text1"/>
          <w:sz w:val="28"/>
          <w:szCs w:val="28"/>
        </w:rPr>
      </w:pPr>
    </w:p>
    <w:p w14:paraId="60AF93C4" w14:textId="6EB85147" w:rsidR="008E743B" w:rsidRPr="00CB7235" w:rsidRDefault="7DCA32D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As </w:t>
      </w:r>
      <w:r w:rsidR="000B7072" w:rsidRPr="00145496">
        <w:rPr>
          <w:rFonts w:ascii="Times New Roman" w:eastAsia="Times New Roman" w:hAnsi="Times New Roman" w:cs="Times New Roman"/>
          <w:color w:val="000000" w:themeColor="text1"/>
        </w:rPr>
        <w:t>the University Library</w:t>
      </w:r>
      <w:r w:rsidRPr="00CB7235">
        <w:rPr>
          <w:rFonts w:ascii="Times New Roman" w:eastAsia="Times New Roman" w:hAnsi="Times New Roman" w:cs="Times New Roman"/>
          <w:color w:val="000000" w:themeColor="text1"/>
        </w:rPr>
        <w:t xml:space="preserve"> plan</w:t>
      </w:r>
      <w:r w:rsidR="00FA2876">
        <w:rPr>
          <w:rFonts w:ascii="Times New Roman" w:eastAsia="Times New Roman" w:hAnsi="Times New Roman" w:cs="Times New Roman"/>
          <w:color w:val="000000" w:themeColor="text1"/>
        </w:rPr>
        <w:t>s</w:t>
      </w:r>
      <w:r w:rsidRPr="00CB7235">
        <w:rPr>
          <w:rFonts w:ascii="Times New Roman" w:eastAsia="Times New Roman" w:hAnsi="Times New Roman" w:cs="Times New Roman"/>
          <w:color w:val="000000" w:themeColor="text1"/>
        </w:rPr>
        <w:t xml:space="preserve"> for Fall 2021, </w:t>
      </w:r>
      <w:r w:rsidR="00FA2876">
        <w:rPr>
          <w:rFonts w:ascii="Times New Roman" w:eastAsia="Times New Roman" w:hAnsi="Times New Roman" w:cs="Times New Roman"/>
          <w:color w:val="000000" w:themeColor="text1"/>
        </w:rPr>
        <w:t xml:space="preserve">it is apparent that there is not enough </w:t>
      </w:r>
      <w:r w:rsidRPr="00CB7235">
        <w:rPr>
          <w:rFonts w:ascii="Times New Roman" w:eastAsia="Times New Roman" w:hAnsi="Times New Roman" w:cs="Times New Roman"/>
          <w:color w:val="000000" w:themeColor="text1"/>
        </w:rPr>
        <w:t>conclusive information</w:t>
      </w:r>
      <w:r w:rsidR="00FA2876">
        <w:rPr>
          <w:rFonts w:ascii="Times New Roman" w:eastAsia="Times New Roman" w:hAnsi="Times New Roman" w:cs="Times New Roman"/>
          <w:color w:val="000000" w:themeColor="text1"/>
        </w:rPr>
        <w:t xml:space="preserve"> to make final decisions;</w:t>
      </w:r>
      <w:r w:rsidRPr="00CB7235">
        <w:rPr>
          <w:rFonts w:ascii="Times New Roman" w:eastAsia="Times New Roman" w:hAnsi="Times New Roman" w:cs="Times New Roman"/>
          <w:color w:val="000000" w:themeColor="text1"/>
        </w:rPr>
        <w:t xml:space="preserve"> </w:t>
      </w:r>
      <w:r w:rsidR="00FA2876">
        <w:rPr>
          <w:rFonts w:ascii="Times New Roman" w:eastAsia="Times New Roman" w:hAnsi="Times New Roman" w:cs="Times New Roman"/>
          <w:color w:val="000000" w:themeColor="text1"/>
        </w:rPr>
        <w:t>and yet planning must proceed</w:t>
      </w:r>
      <w:r w:rsidRPr="00CB7235">
        <w:rPr>
          <w:rFonts w:ascii="Times New Roman" w:eastAsia="Times New Roman" w:hAnsi="Times New Roman" w:cs="Times New Roman"/>
          <w:color w:val="000000" w:themeColor="text1"/>
        </w:rPr>
        <w:t xml:space="preserve">. So many variables can impact decision-making: state directives, vaccines and variants, how many users will be returning to campus, the fears students may have, and more. </w:t>
      </w:r>
      <w:r w:rsidR="00FA2876">
        <w:rPr>
          <w:rFonts w:ascii="Times New Roman" w:eastAsia="Times New Roman" w:hAnsi="Times New Roman" w:cs="Times New Roman"/>
          <w:color w:val="000000" w:themeColor="text1"/>
        </w:rPr>
        <w:t>The</w:t>
      </w:r>
      <w:r w:rsidRPr="00CB7235">
        <w:rPr>
          <w:rFonts w:ascii="Times New Roman" w:eastAsia="Times New Roman" w:hAnsi="Times New Roman" w:cs="Times New Roman"/>
          <w:color w:val="000000" w:themeColor="text1"/>
        </w:rPr>
        <w:t xml:space="preserve"> climate is going to change</w:t>
      </w:r>
      <w:r w:rsidR="002E56BB" w:rsidRPr="00CB7235">
        <w:rPr>
          <w:rFonts w:ascii="Times New Roman" w:eastAsia="Times New Roman" w:hAnsi="Times New Roman" w:cs="Times New Roman"/>
          <w:color w:val="000000" w:themeColor="text1"/>
        </w:rPr>
        <w:t>,</w:t>
      </w:r>
      <w:r w:rsidRPr="00CB7235">
        <w:rPr>
          <w:rFonts w:ascii="Times New Roman" w:eastAsia="Times New Roman" w:hAnsi="Times New Roman" w:cs="Times New Roman"/>
          <w:color w:val="000000" w:themeColor="text1"/>
        </w:rPr>
        <w:t xml:space="preserve"> and whatever the situation is, </w:t>
      </w:r>
      <w:r w:rsidR="00FA2876">
        <w:rPr>
          <w:rFonts w:ascii="Times New Roman" w:eastAsia="Times New Roman" w:hAnsi="Times New Roman" w:cs="Times New Roman"/>
          <w:color w:val="000000" w:themeColor="text1"/>
        </w:rPr>
        <w:t xml:space="preserve">the Library </w:t>
      </w:r>
      <w:r w:rsidRPr="00CB7235">
        <w:rPr>
          <w:rFonts w:ascii="Times New Roman" w:eastAsia="Times New Roman" w:hAnsi="Times New Roman" w:cs="Times New Roman"/>
          <w:color w:val="000000" w:themeColor="text1"/>
        </w:rPr>
        <w:t xml:space="preserve">will continue to consult users in </w:t>
      </w:r>
      <w:r w:rsidR="00FA2876">
        <w:rPr>
          <w:rFonts w:ascii="Times New Roman" w:eastAsia="Times New Roman" w:hAnsi="Times New Roman" w:cs="Times New Roman"/>
          <w:color w:val="000000" w:themeColor="text1"/>
        </w:rPr>
        <w:t>order</w:t>
      </w:r>
      <w:r w:rsidRPr="00CB7235">
        <w:rPr>
          <w:rFonts w:ascii="Times New Roman" w:eastAsia="Times New Roman" w:hAnsi="Times New Roman" w:cs="Times New Roman"/>
          <w:color w:val="000000" w:themeColor="text1"/>
        </w:rPr>
        <w:t xml:space="preserve"> to balance their requests and this reality. </w:t>
      </w:r>
    </w:p>
    <w:p w14:paraId="4AC4A763" w14:textId="77777777" w:rsidR="008E743B" w:rsidRPr="00CB7235" w:rsidRDefault="008E743B">
      <w:pPr>
        <w:rPr>
          <w:rFonts w:ascii="Times New Roman" w:eastAsia="Times New Roman" w:hAnsi="Times New Roman" w:cs="Times New Roman"/>
          <w:color w:val="000000" w:themeColor="text1"/>
        </w:rPr>
      </w:pPr>
    </w:p>
    <w:p w14:paraId="75564AFE" w14:textId="3AEC63E6" w:rsidR="008E743B" w:rsidRPr="00CB7235" w:rsidRDefault="479CC4B9">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In spite of not being able to fulfill all of the users’ requests for services in Fall 2020 and Spring 2021, the Library’s efforts were appreciated. Users expressed gratitude to the Library for inviting them to the focus groups and for making space and services available. The Library was explicitly identified as one of the only places on campus where students </w:t>
      </w:r>
      <w:r w:rsidR="00A31622" w:rsidRPr="00CB7235">
        <w:rPr>
          <w:rFonts w:ascii="Times New Roman" w:eastAsia="Times New Roman" w:hAnsi="Times New Roman" w:cs="Times New Roman"/>
          <w:color w:val="000000" w:themeColor="text1"/>
        </w:rPr>
        <w:t xml:space="preserve">felt safe and </w:t>
      </w:r>
      <w:r w:rsidRPr="00CB7235">
        <w:rPr>
          <w:rFonts w:ascii="Times New Roman" w:eastAsia="Times New Roman" w:hAnsi="Times New Roman" w:cs="Times New Roman"/>
          <w:color w:val="000000" w:themeColor="text1"/>
        </w:rPr>
        <w:t xml:space="preserve">could study while most of the buildings were closed. </w:t>
      </w:r>
    </w:p>
    <w:p w14:paraId="0A87DDCD" w14:textId="77777777" w:rsidR="008E743B" w:rsidRPr="00CB7235" w:rsidRDefault="008E743B">
      <w:pPr>
        <w:rPr>
          <w:rFonts w:ascii="Times New Roman" w:eastAsia="Times New Roman" w:hAnsi="Times New Roman" w:cs="Times New Roman"/>
          <w:color w:val="000000" w:themeColor="text1"/>
        </w:rPr>
      </w:pPr>
    </w:p>
    <w:p w14:paraId="5FB4B6B5" w14:textId="49FC1F3D" w:rsidR="008E743B" w:rsidRPr="00CB7235" w:rsidRDefault="596945B7">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The pandemic--and what hope</w:t>
      </w:r>
      <w:r w:rsidR="00FA2876">
        <w:rPr>
          <w:rFonts w:ascii="Times New Roman" w:eastAsia="Times New Roman" w:hAnsi="Times New Roman" w:cs="Times New Roman"/>
          <w:color w:val="000000" w:themeColor="text1"/>
        </w:rPr>
        <w:t>fully</w:t>
      </w:r>
      <w:r w:rsidRPr="00CB7235">
        <w:rPr>
          <w:rFonts w:ascii="Times New Roman" w:eastAsia="Times New Roman" w:hAnsi="Times New Roman" w:cs="Times New Roman"/>
          <w:color w:val="000000" w:themeColor="text1"/>
        </w:rPr>
        <w:t xml:space="preserve"> will be a post-pandemic environment--will likely continue to take the libraries through a series of evolutions. </w:t>
      </w:r>
      <w:r w:rsidR="00FA2876">
        <w:rPr>
          <w:rFonts w:ascii="Times New Roman" w:eastAsia="Times New Roman" w:hAnsi="Times New Roman" w:cs="Times New Roman"/>
          <w:color w:val="000000" w:themeColor="text1"/>
        </w:rPr>
        <w:t>Library administration</w:t>
      </w:r>
      <w:r w:rsidR="00FA2876" w:rsidRPr="00CB7235">
        <w:rPr>
          <w:rFonts w:ascii="Times New Roman" w:eastAsia="Times New Roman" w:hAnsi="Times New Roman" w:cs="Times New Roman"/>
          <w:color w:val="000000" w:themeColor="text1"/>
        </w:rPr>
        <w:t xml:space="preserve"> </w:t>
      </w:r>
      <w:r w:rsidRPr="00CB7235">
        <w:rPr>
          <w:rFonts w:ascii="Times New Roman" w:eastAsia="Times New Roman" w:hAnsi="Times New Roman" w:cs="Times New Roman"/>
          <w:color w:val="000000" w:themeColor="text1"/>
        </w:rPr>
        <w:t>will have to be prepared to persistently and rapidly adapt in a sustainable way. Throughout any operational changes, the University Library will focus on users’ academic success</w:t>
      </w:r>
      <w:r w:rsidR="00FA2876">
        <w:rPr>
          <w:rFonts w:ascii="Times New Roman" w:eastAsia="Times New Roman" w:hAnsi="Times New Roman" w:cs="Times New Roman"/>
          <w:color w:val="000000" w:themeColor="text1"/>
        </w:rPr>
        <w:t xml:space="preserve"> and</w:t>
      </w:r>
      <w:r w:rsidR="00145496">
        <w:rPr>
          <w:rFonts w:ascii="Times New Roman" w:eastAsia="Times New Roman" w:hAnsi="Times New Roman" w:cs="Times New Roman"/>
          <w:color w:val="000000" w:themeColor="text1"/>
        </w:rPr>
        <w:t xml:space="preserve"> </w:t>
      </w:r>
      <w:r w:rsidRPr="00CB7235">
        <w:rPr>
          <w:rFonts w:ascii="Times New Roman" w:eastAsia="Times New Roman" w:hAnsi="Times New Roman" w:cs="Times New Roman"/>
          <w:color w:val="000000" w:themeColor="text1"/>
        </w:rPr>
        <w:t xml:space="preserve">will continue efforts to collect feedback and engage with users. It will be an ongoing challenge to balance these user expectations and preferences particularly with students who remember the culture of the libraries pre-COVID-19. </w:t>
      </w:r>
      <w:r w:rsidR="00FA2876">
        <w:rPr>
          <w:rFonts w:ascii="Times New Roman" w:eastAsia="Times New Roman" w:hAnsi="Times New Roman" w:cs="Times New Roman"/>
          <w:color w:val="000000" w:themeColor="text1"/>
        </w:rPr>
        <w:t xml:space="preserve">The </w:t>
      </w:r>
      <w:r w:rsidRPr="00CB7235">
        <w:rPr>
          <w:rFonts w:ascii="Times New Roman" w:eastAsia="Times New Roman" w:hAnsi="Times New Roman" w:cs="Times New Roman"/>
          <w:color w:val="000000" w:themeColor="text1"/>
        </w:rPr>
        <w:t xml:space="preserve">goal, nevertheless, is to make the user experience positive and welcoming, </w:t>
      </w:r>
      <w:r w:rsidRPr="00CB7235">
        <w:rPr>
          <w:rFonts w:ascii="Times New Roman" w:eastAsia="Times New Roman" w:hAnsi="Times New Roman" w:cs="Times New Roman"/>
          <w:color w:val="000000" w:themeColor="text1"/>
        </w:rPr>
        <w:lastRenderedPageBreak/>
        <w:t xml:space="preserve">and to continue to help users succeed in their academic performance. Other </w:t>
      </w:r>
      <w:r w:rsidR="00F642DE">
        <w:rPr>
          <w:rFonts w:ascii="Times New Roman" w:eastAsia="Times New Roman" w:hAnsi="Times New Roman" w:cs="Times New Roman"/>
          <w:color w:val="000000" w:themeColor="text1"/>
        </w:rPr>
        <w:t>libraries’</w:t>
      </w:r>
      <w:r w:rsidRPr="00CB7235">
        <w:rPr>
          <w:rFonts w:ascii="Times New Roman" w:eastAsia="Times New Roman" w:hAnsi="Times New Roman" w:cs="Times New Roman"/>
          <w:color w:val="000000" w:themeColor="text1"/>
        </w:rPr>
        <w:t xml:space="preserve"> leadership teams can find value in asking for and incorporating or addressing user feedback during these challenging times. This dialogue between administrators and users can also increase users’ confidence that the libraries support an inclusive environment in which their voices are heard.</w:t>
      </w:r>
    </w:p>
    <w:p w14:paraId="32D239E9" w14:textId="77777777" w:rsidR="008E743B" w:rsidRPr="00CB7235" w:rsidRDefault="008E743B">
      <w:pPr>
        <w:rPr>
          <w:rFonts w:ascii="Times New Roman" w:eastAsia="Times New Roman" w:hAnsi="Times New Roman" w:cs="Times New Roman"/>
          <w:color w:val="000000" w:themeColor="text1"/>
        </w:rPr>
      </w:pPr>
    </w:p>
    <w:p w14:paraId="460478A9" w14:textId="77777777" w:rsidR="008E743B" w:rsidRPr="00CB7235" w:rsidRDefault="008E743B">
      <w:pPr>
        <w:pBdr>
          <w:top w:val="nil"/>
          <w:left w:val="nil"/>
          <w:bottom w:val="nil"/>
          <w:right w:val="nil"/>
          <w:between w:val="nil"/>
        </w:pBdr>
        <w:ind w:left="720"/>
        <w:rPr>
          <w:rFonts w:ascii="Times New Roman" w:eastAsia="Times New Roman" w:hAnsi="Times New Roman" w:cs="Times New Roman"/>
          <w:color w:val="000000" w:themeColor="text1"/>
          <w:sz w:val="28"/>
          <w:szCs w:val="28"/>
        </w:rPr>
      </w:pPr>
    </w:p>
    <w:p w14:paraId="32193DB0" w14:textId="77777777" w:rsidR="00A77C5F" w:rsidRPr="00CB7235" w:rsidRDefault="00A77C5F">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br/>
      </w:r>
    </w:p>
    <w:p w14:paraId="4530442C" w14:textId="77777777" w:rsidR="00A77C5F" w:rsidRPr="00CB7235" w:rsidRDefault="00A77C5F">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br w:type="page"/>
      </w:r>
    </w:p>
    <w:p w14:paraId="3495BD24" w14:textId="0D605F2F" w:rsidR="008E743B" w:rsidRPr="00CB7235" w:rsidRDefault="004F4A88">
      <w:pPr>
        <w:rPr>
          <w:rFonts w:ascii="Times New Roman" w:eastAsia="Times New Roman" w:hAnsi="Times New Roman" w:cs="Times New Roman"/>
          <w:b/>
          <w:color w:val="000000" w:themeColor="text1"/>
          <w:sz w:val="28"/>
          <w:szCs w:val="28"/>
        </w:rPr>
      </w:pPr>
      <w:r w:rsidRPr="00CB7235">
        <w:rPr>
          <w:rFonts w:ascii="Times New Roman" w:eastAsia="Times New Roman" w:hAnsi="Times New Roman" w:cs="Times New Roman"/>
          <w:b/>
          <w:color w:val="000000" w:themeColor="text1"/>
          <w:sz w:val="28"/>
          <w:szCs w:val="28"/>
        </w:rPr>
        <w:lastRenderedPageBreak/>
        <w:t>References</w:t>
      </w:r>
    </w:p>
    <w:p w14:paraId="6F85EE6F" w14:textId="77777777" w:rsidR="008E743B" w:rsidRPr="00CB7235" w:rsidRDefault="008E743B">
      <w:pPr>
        <w:rPr>
          <w:rFonts w:ascii="Times New Roman" w:eastAsia="Times New Roman" w:hAnsi="Times New Roman" w:cs="Times New Roman"/>
          <w:b/>
          <w:color w:val="000000" w:themeColor="text1"/>
          <w:sz w:val="28"/>
          <w:szCs w:val="28"/>
        </w:rPr>
      </w:pPr>
    </w:p>
    <w:p w14:paraId="1414EA82" w14:textId="77777777" w:rsidR="005E4EBC" w:rsidRPr="00CB7235" w:rsidRDefault="005E4EBC" w:rsidP="005E4EBC">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Scholarly Publishing and Academic Resources Coalition (SPARC) (2020). </w:t>
      </w:r>
      <w:r w:rsidRPr="00CB7235">
        <w:rPr>
          <w:rFonts w:ascii="Times New Roman" w:eastAsia="Times New Roman" w:hAnsi="Times New Roman" w:cs="Times New Roman"/>
          <w:i/>
          <w:color w:val="000000" w:themeColor="text1"/>
        </w:rPr>
        <w:t>Impact of COVID on Libraries</w:t>
      </w:r>
      <w:r w:rsidRPr="00CB7235">
        <w:rPr>
          <w:rFonts w:ascii="Times New Roman" w:eastAsia="Times New Roman" w:hAnsi="Times New Roman" w:cs="Times New Roman"/>
          <w:color w:val="000000" w:themeColor="text1"/>
        </w:rPr>
        <w:t xml:space="preserve">. </w:t>
      </w:r>
      <w:hyperlink r:id="rId9">
        <w:r w:rsidRPr="00CB7235">
          <w:rPr>
            <w:rFonts w:ascii="Times New Roman" w:eastAsia="Times New Roman" w:hAnsi="Times New Roman" w:cs="Times New Roman"/>
            <w:color w:val="000000" w:themeColor="text1"/>
            <w:u w:val="single"/>
          </w:rPr>
          <w:t>https://survey.alchemer.com/s3/5985664/SPARC-2020</w:t>
        </w:r>
      </w:hyperlink>
    </w:p>
    <w:p w14:paraId="36C5DB2F" w14:textId="77777777" w:rsidR="008E743B" w:rsidRPr="00CB7235" w:rsidRDefault="008E743B">
      <w:pPr>
        <w:rPr>
          <w:rFonts w:ascii="Times New Roman" w:eastAsia="Times New Roman" w:hAnsi="Times New Roman" w:cs="Times New Roman"/>
          <w:color w:val="000000" w:themeColor="text1"/>
        </w:rPr>
      </w:pPr>
    </w:p>
    <w:p w14:paraId="5F767316" w14:textId="77777777" w:rsidR="008E743B" w:rsidRPr="00CB7235" w:rsidRDefault="004F4A88">
      <w:pPr>
        <w:rPr>
          <w:rFonts w:ascii="Times New Roman" w:eastAsia="Times New Roman" w:hAnsi="Times New Roman" w:cs="Times New Roman"/>
          <w:color w:val="000000" w:themeColor="text1"/>
          <w:highlight w:val="white"/>
        </w:rPr>
      </w:pPr>
      <w:r w:rsidRPr="00CB7235">
        <w:rPr>
          <w:rFonts w:ascii="Times New Roman" w:eastAsia="Times New Roman" w:hAnsi="Times New Roman" w:cs="Times New Roman"/>
          <w:color w:val="000000" w:themeColor="text1"/>
          <w:highlight w:val="white"/>
        </w:rPr>
        <w:t xml:space="preserve">Frederick, J. K., &amp; Wolff-Eisenberg, C. (2020, December 9). Academic Library Strategy and Budgeting During the COVID-19 Pandemic: Results from the </w:t>
      </w:r>
      <w:proofErr w:type="spellStart"/>
      <w:r w:rsidRPr="00CB7235">
        <w:rPr>
          <w:rFonts w:ascii="Times New Roman" w:eastAsia="Times New Roman" w:hAnsi="Times New Roman" w:cs="Times New Roman"/>
          <w:color w:val="000000" w:themeColor="text1"/>
          <w:highlight w:val="white"/>
        </w:rPr>
        <w:t>Ithaka</w:t>
      </w:r>
      <w:proofErr w:type="spellEnd"/>
      <w:r w:rsidRPr="00CB7235">
        <w:rPr>
          <w:rFonts w:ascii="Times New Roman" w:eastAsia="Times New Roman" w:hAnsi="Times New Roman" w:cs="Times New Roman"/>
          <w:color w:val="000000" w:themeColor="text1"/>
          <w:highlight w:val="white"/>
        </w:rPr>
        <w:t xml:space="preserve"> S+R US Library Survey 2020. </w:t>
      </w:r>
      <w:hyperlink r:id="rId10">
        <w:r w:rsidRPr="00CB7235">
          <w:rPr>
            <w:rFonts w:ascii="Times New Roman" w:eastAsia="Times New Roman" w:hAnsi="Times New Roman" w:cs="Times New Roman"/>
            <w:color w:val="000000" w:themeColor="text1"/>
            <w:highlight w:val="white"/>
            <w:u w:val="single"/>
          </w:rPr>
          <w:t>https://doi.org/10.18665/sr.314507</w:t>
        </w:r>
      </w:hyperlink>
    </w:p>
    <w:p w14:paraId="0DF8C4CE" w14:textId="77777777" w:rsidR="008E743B" w:rsidRPr="00CB7235" w:rsidRDefault="008E743B">
      <w:pPr>
        <w:rPr>
          <w:rFonts w:ascii="Times New Roman" w:eastAsia="Times New Roman" w:hAnsi="Times New Roman" w:cs="Times New Roman"/>
          <w:b/>
          <w:color w:val="000000" w:themeColor="text1"/>
          <w:sz w:val="28"/>
          <w:szCs w:val="28"/>
        </w:rPr>
      </w:pPr>
    </w:p>
    <w:p w14:paraId="6967DC53" w14:textId="45F7CA83" w:rsidR="002D691F" w:rsidRPr="00CB7235" w:rsidRDefault="002D691F" w:rsidP="002D691F">
      <w:pPr>
        <w:pStyle w:val="NormalWeb"/>
        <w:ind w:left="480" w:hanging="480"/>
        <w:rPr>
          <w:color w:val="000000" w:themeColor="text1"/>
        </w:rPr>
      </w:pPr>
      <w:r w:rsidRPr="00CB7235">
        <w:rPr>
          <w:color w:val="000000" w:themeColor="text1"/>
        </w:rPr>
        <w:t xml:space="preserve">Scoulas, J. M., Carrillo, E., &amp; Naru, L. (2021). Student Voice in Administrative Decision-Making: Inclusive Planning during the Pandemic. </w:t>
      </w:r>
      <w:r w:rsidRPr="00CB7235">
        <w:rPr>
          <w:i/>
          <w:iCs/>
          <w:color w:val="000000" w:themeColor="text1"/>
        </w:rPr>
        <w:t>Journal of Library Administration</w:t>
      </w:r>
      <w:r w:rsidRPr="00CB7235">
        <w:rPr>
          <w:color w:val="000000" w:themeColor="text1"/>
        </w:rPr>
        <w:t xml:space="preserve">, </w:t>
      </w:r>
      <w:r w:rsidRPr="00CB7235">
        <w:rPr>
          <w:i/>
          <w:iCs/>
          <w:color w:val="000000" w:themeColor="text1"/>
        </w:rPr>
        <w:t>0</w:t>
      </w:r>
      <w:r w:rsidRPr="00CB7235">
        <w:rPr>
          <w:color w:val="000000" w:themeColor="text1"/>
        </w:rPr>
        <w:t>(0), 1–18. https://doi.org/10.1080/01930826.2021.1906554</w:t>
      </w:r>
    </w:p>
    <w:p w14:paraId="3E507D94" w14:textId="77777777" w:rsidR="002D691F" w:rsidRPr="00CB7235" w:rsidRDefault="002D691F" w:rsidP="002D691F">
      <w:pPr>
        <w:pStyle w:val="NormalWeb"/>
        <w:ind w:left="480" w:hanging="480"/>
        <w:rPr>
          <w:color w:val="000000" w:themeColor="text1"/>
        </w:rPr>
      </w:pPr>
      <w:r w:rsidRPr="00CB7235">
        <w:rPr>
          <w:color w:val="000000" w:themeColor="text1"/>
        </w:rPr>
        <w:t xml:space="preserve">Scoulas, J. M., &amp; De Groote, S. L. (2019). The library’s impact on university students’ academic success and learning. </w:t>
      </w:r>
      <w:r w:rsidRPr="00CB7235">
        <w:rPr>
          <w:i/>
          <w:iCs/>
          <w:color w:val="000000" w:themeColor="text1"/>
        </w:rPr>
        <w:t>Evidence Based Library and Information Practice</w:t>
      </w:r>
      <w:r w:rsidRPr="00CB7235">
        <w:rPr>
          <w:color w:val="000000" w:themeColor="text1"/>
        </w:rPr>
        <w:t xml:space="preserve">, </w:t>
      </w:r>
      <w:r w:rsidRPr="00CB7235">
        <w:rPr>
          <w:i/>
          <w:iCs/>
          <w:color w:val="000000" w:themeColor="text1"/>
        </w:rPr>
        <w:t>14</w:t>
      </w:r>
      <w:r w:rsidRPr="00CB7235">
        <w:rPr>
          <w:color w:val="000000" w:themeColor="text1"/>
        </w:rPr>
        <w:t>(3), 2–27. https://doi.org/10.18438/eblip29547</w:t>
      </w:r>
    </w:p>
    <w:p w14:paraId="706ADFE4" w14:textId="77777777" w:rsidR="00F549B7" w:rsidRPr="00CB7235" w:rsidRDefault="00F549B7">
      <w:pPr>
        <w:rPr>
          <w:color w:val="000000" w:themeColor="text1"/>
        </w:rPr>
      </w:pPr>
    </w:p>
    <w:p w14:paraId="51CC3CAA" w14:textId="4B9A1029" w:rsidR="008E743B" w:rsidRPr="00CB7235" w:rsidRDefault="004F4A88">
      <w:pPr>
        <w:rPr>
          <w:rFonts w:ascii="Times New Roman" w:eastAsia="Times New Roman" w:hAnsi="Times New Roman" w:cs="Times New Roman"/>
          <w:color w:val="000000" w:themeColor="text1"/>
        </w:rPr>
      </w:pPr>
      <w:r w:rsidRPr="00CB7235">
        <w:rPr>
          <w:rFonts w:ascii="Times New Roman" w:eastAsia="Times New Roman" w:hAnsi="Times New Roman" w:cs="Times New Roman"/>
          <w:b/>
          <w:color w:val="000000" w:themeColor="text1"/>
          <w:sz w:val="28"/>
          <w:szCs w:val="28"/>
        </w:rPr>
        <w:t>Acknowledgement</w:t>
      </w:r>
    </w:p>
    <w:p w14:paraId="23403866" w14:textId="77777777"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sz w:val="28"/>
          <w:szCs w:val="28"/>
        </w:rPr>
      </w:pPr>
    </w:p>
    <w:p w14:paraId="62978C8F" w14:textId="68A68AC6" w:rsidR="00AA68BB" w:rsidRPr="00CB7235" w:rsidRDefault="70C00121" w:rsidP="029E20A5">
      <w:pPr>
        <w:pBdr>
          <w:top w:val="nil"/>
          <w:left w:val="nil"/>
          <w:bottom w:val="nil"/>
          <w:right w:val="nil"/>
          <w:between w:val="nil"/>
        </w:pBdr>
        <w:rPr>
          <w:rFonts w:ascii="Times New Roman" w:eastAsia="Times New Roman" w:hAnsi="Times New Roman" w:cs="Times New Roman"/>
          <w:color w:val="000000" w:themeColor="text1"/>
        </w:rPr>
      </w:pPr>
      <w:r w:rsidRPr="70C00121">
        <w:rPr>
          <w:rFonts w:ascii="Times New Roman" w:eastAsia="Times New Roman" w:hAnsi="Times New Roman" w:cs="Times New Roman"/>
          <w:color w:val="000000" w:themeColor="text1"/>
        </w:rPr>
        <w:t xml:space="preserve">Reopening libraries during the pandemic was a challenge for the University Library. Overcoming this difficult time would not have been possible without library employees’ collaboration and strong commitment to the University of Illinois Chicago community. </w:t>
      </w:r>
    </w:p>
    <w:p w14:paraId="50FCBA74" w14:textId="77777777" w:rsidR="00AA68BB" w:rsidRPr="00CB7235" w:rsidRDefault="00AA68BB">
      <w:pPr>
        <w:pBdr>
          <w:top w:val="nil"/>
          <w:left w:val="nil"/>
          <w:bottom w:val="nil"/>
          <w:right w:val="nil"/>
          <w:between w:val="nil"/>
        </w:pBdr>
        <w:rPr>
          <w:color w:val="000000" w:themeColor="text1"/>
        </w:rPr>
      </w:pPr>
    </w:p>
    <w:p w14:paraId="2200C394" w14:textId="77777777" w:rsidR="00F549B7" w:rsidRPr="00CB7235" w:rsidRDefault="00F549B7" w:rsidP="00AA68BB">
      <w:pPr>
        <w:rPr>
          <w:rFonts w:ascii="Times New Roman" w:eastAsia="Times New Roman" w:hAnsi="Times New Roman" w:cs="Times New Roman"/>
          <w:b/>
          <w:bCs/>
          <w:color w:val="000000" w:themeColor="text1"/>
          <w:sz w:val="28"/>
          <w:szCs w:val="28"/>
          <w:highlight w:val="yellow"/>
        </w:rPr>
      </w:pPr>
      <w:r w:rsidRPr="00CB7235">
        <w:rPr>
          <w:rFonts w:ascii="Times New Roman" w:eastAsia="Times New Roman" w:hAnsi="Times New Roman" w:cs="Times New Roman"/>
          <w:b/>
          <w:bCs/>
          <w:color w:val="000000" w:themeColor="text1"/>
          <w:sz w:val="28"/>
          <w:szCs w:val="28"/>
          <w:highlight w:val="yellow"/>
        </w:rPr>
        <w:br/>
      </w:r>
    </w:p>
    <w:p w14:paraId="669D92D4" w14:textId="77777777" w:rsidR="00F549B7" w:rsidRPr="00CB7235" w:rsidRDefault="00F549B7">
      <w:pPr>
        <w:rPr>
          <w:rFonts w:ascii="Times New Roman" w:eastAsia="Times New Roman" w:hAnsi="Times New Roman" w:cs="Times New Roman"/>
          <w:b/>
          <w:bCs/>
          <w:color w:val="000000" w:themeColor="text1"/>
          <w:sz w:val="28"/>
          <w:szCs w:val="28"/>
          <w:highlight w:val="yellow"/>
        </w:rPr>
      </w:pPr>
      <w:r w:rsidRPr="00CB7235">
        <w:rPr>
          <w:rFonts w:ascii="Times New Roman" w:eastAsia="Times New Roman" w:hAnsi="Times New Roman" w:cs="Times New Roman"/>
          <w:b/>
          <w:bCs/>
          <w:color w:val="000000" w:themeColor="text1"/>
          <w:sz w:val="28"/>
          <w:szCs w:val="28"/>
          <w:highlight w:val="yellow"/>
        </w:rPr>
        <w:br w:type="page"/>
      </w:r>
    </w:p>
    <w:p w14:paraId="7FB33ACF" w14:textId="5838FB08" w:rsidR="008E743B" w:rsidRPr="00CB7235" w:rsidRDefault="008E743B">
      <w:pPr>
        <w:pBdr>
          <w:top w:val="nil"/>
          <w:left w:val="nil"/>
          <w:bottom w:val="nil"/>
          <w:right w:val="nil"/>
          <w:between w:val="nil"/>
        </w:pBdr>
        <w:rPr>
          <w:rFonts w:ascii="Times New Roman" w:eastAsia="Times New Roman" w:hAnsi="Times New Roman" w:cs="Times New Roman"/>
          <w:color w:val="000000" w:themeColor="text1"/>
          <w:highlight w:val="yellow"/>
        </w:rPr>
      </w:pPr>
    </w:p>
    <w:p w14:paraId="746155A7" w14:textId="72357F18"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Figure 1. Total gate count numbers per semester between Fall 2017 and Fall 2020 at </w:t>
      </w:r>
      <w:r w:rsidR="00941F2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and </w:t>
      </w:r>
      <w:r w:rsidR="006C42B9">
        <w:rPr>
          <w:rFonts w:ascii="Times New Roman" w:eastAsia="Times New Roman" w:hAnsi="Times New Roman" w:cs="Times New Roman"/>
          <w:color w:val="000000" w:themeColor="text1"/>
        </w:rPr>
        <w:t>LHS-Chicago</w:t>
      </w:r>
    </w:p>
    <w:p w14:paraId="551FEBC4" w14:textId="77777777" w:rsidR="00250353" w:rsidRPr="00CB7235" w:rsidRDefault="00250353" w:rsidP="00250353">
      <w:pPr>
        <w:pBdr>
          <w:top w:val="nil"/>
          <w:left w:val="nil"/>
          <w:bottom w:val="nil"/>
          <w:right w:val="nil"/>
          <w:between w:val="nil"/>
        </w:pBdr>
        <w:rPr>
          <w:color w:val="000000" w:themeColor="text1"/>
        </w:rPr>
      </w:pPr>
    </w:p>
    <w:p w14:paraId="44A4A109" w14:textId="1C973092" w:rsidR="00250353" w:rsidRPr="00CB7235" w:rsidRDefault="00BE7B53" w:rsidP="00250353">
      <w:pPr>
        <w:rPr>
          <w:rFonts w:ascii="Times New Roman" w:eastAsia="Times New Roman" w:hAnsi="Times New Roman" w:cs="Times New Roman"/>
          <w:color w:val="000000" w:themeColor="text1"/>
          <w:highlight w:val="white"/>
        </w:rPr>
      </w:pPr>
      <w:r>
        <w:rPr>
          <w:noProof/>
          <w:lang w:eastAsia="ko-KR"/>
        </w:rPr>
        <w:drawing>
          <wp:inline distT="0" distB="0" distL="0" distR="0" wp14:anchorId="6F2F1658" wp14:editId="6AFAB0A2">
            <wp:extent cx="5943600" cy="3350895"/>
            <wp:effectExtent l="0" t="0" r="0" b="0"/>
            <wp:docPr id="5" name="Chart 5">
              <a:extLst xmlns:a="http://schemas.openxmlformats.org/drawingml/2006/main">
                <a:ext uri="{FF2B5EF4-FFF2-40B4-BE49-F238E27FC236}">
                  <a16:creationId xmlns:a16="http://schemas.microsoft.com/office/drawing/2014/main" id="{4202AF92-9A86-430C-9482-95DA0AF33C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C2A025" w14:textId="77777777" w:rsidR="00250353" w:rsidRPr="00CB7235" w:rsidRDefault="00250353" w:rsidP="00250353">
      <w:pPr>
        <w:rPr>
          <w:rFonts w:ascii="Times New Roman" w:eastAsia="Times New Roman" w:hAnsi="Times New Roman" w:cs="Times New Roman"/>
          <w:color w:val="000000" w:themeColor="text1"/>
          <w:sz w:val="22"/>
          <w:szCs w:val="22"/>
          <w:highlight w:val="yellow"/>
        </w:rPr>
      </w:pPr>
    </w:p>
    <w:p w14:paraId="1786AF65" w14:textId="77777777" w:rsidR="00250353" w:rsidRPr="00CB7235" w:rsidRDefault="00250353" w:rsidP="00250353">
      <w:pPr>
        <w:rPr>
          <w:rFonts w:ascii="Times New Roman" w:eastAsia="Times New Roman" w:hAnsi="Times New Roman" w:cs="Times New Roman"/>
          <w:color w:val="000000" w:themeColor="text1"/>
          <w:sz w:val="22"/>
          <w:szCs w:val="22"/>
          <w:highlight w:val="yellow"/>
        </w:rPr>
      </w:pPr>
    </w:p>
    <w:p w14:paraId="25036439" w14:textId="77777777"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Figure 2. Primary Reasons for Visiting the Libraries</w:t>
      </w:r>
    </w:p>
    <w:p w14:paraId="0E28B0D5" w14:textId="77777777" w:rsidR="00250353" w:rsidRPr="00CB7235" w:rsidRDefault="00250353" w:rsidP="00250353">
      <w:pPr>
        <w:rPr>
          <w:rFonts w:ascii="Times New Roman" w:eastAsia="Times New Roman" w:hAnsi="Times New Roman" w:cs="Times New Roman"/>
          <w:color w:val="000000" w:themeColor="text1"/>
          <w:sz w:val="22"/>
          <w:szCs w:val="22"/>
          <w:highlight w:val="yellow"/>
        </w:rPr>
      </w:pPr>
    </w:p>
    <w:p w14:paraId="4A1491DA" w14:textId="77777777"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p>
    <w:p w14:paraId="122C340F" w14:textId="77777777"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p>
    <w:p w14:paraId="44D5F173" w14:textId="555DB7B0" w:rsidR="00250353" w:rsidRPr="00CB7235" w:rsidRDefault="00EB524D" w:rsidP="00250353">
      <w:pPr>
        <w:pBdr>
          <w:top w:val="nil"/>
          <w:left w:val="nil"/>
          <w:bottom w:val="nil"/>
          <w:right w:val="nil"/>
          <w:between w:val="nil"/>
        </w:pBdr>
        <w:rPr>
          <w:rFonts w:ascii="Times New Roman" w:eastAsia="Times New Roman" w:hAnsi="Times New Roman" w:cs="Times New Roman"/>
          <w:color w:val="000000" w:themeColor="text1"/>
        </w:rPr>
      </w:pPr>
      <w:r w:rsidRPr="00CB7235">
        <w:rPr>
          <w:noProof/>
          <w:color w:val="000000" w:themeColor="text1"/>
          <w:lang w:eastAsia="ko-KR"/>
        </w:rPr>
        <w:t xml:space="preserve"> </w:t>
      </w:r>
      <w:r w:rsidR="00C34663">
        <w:rPr>
          <w:noProof/>
          <w:lang w:eastAsia="ko-KR"/>
        </w:rPr>
        <w:drawing>
          <wp:inline distT="0" distB="0" distL="0" distR="0" wp14:anchorId="075CB0CF" wp14:editId="55F26A28">
            <wp:extent cx="4578350" cy="2784475"/>
            <wp:effectExtent l="0" t="0" r="0" b="0"/>
            <wp:docPr id="1" name="Chart 1">
              <a:extLst xmlns:a="http://schemas.openxmlformats.org/drawingml/2006/main">
                <a:ext uri="{FF2B5EF4-FFF2-40B4-BE49-F238E27FC236}">
                  <a16:creationId xmlns:a16="http://schemas.microsoft.com/office/drawing/2014/main" id="{4CD977AD-6787-47AD-A5EE-60A05955E9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9CA5FD" w14:textId="77777777"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p>
    <w:p w14:paraId="3A98B340" w14:textId="4B8BB407" w:rsidR="00250353" w:rsidRPr="00CB7235" w:rsidRDefault="00250353" w:rsidP="00250353">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color w:val="000000" w:themeColor="text1"/>
        </w:rPr>
        <w:lastRenderedPageBreak/>
        <w:t xml:space="preserve">Figure 3. Overall experience in </w:t>
      </w:r>
      <w:r w:rsidR="00941F2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w:t>
      </w:r>
      <w:r w:rsidRPr="00CB7235">
        <w:rPr>
          <w:rFonts w:ascii="Times New Roman" w:eastAsia="Times New Roman" w:hAnsi="Times New Roman" w:cs="Times New Roman"/>
          <w:i/>
          <w:iCs/>
          <w:color w:val="000000" w:themeColor="text1"/>
        </w:rPr>
        <w:t>n</w:t>
      </w:r>
      <w:r w:rsidRPr="00CB7235">
        <w:rPr>
          <w:rFonts w:ascii="Times New Roman" w:eastAsia="Times New Roman" w:hAnsi="Times New Roman" w:cs="Times New Roman"/>
          <w:color w:val="000000" w:themeColor="text1"/>
        </w:rPr>
        <w:t>= 410)</w:t>
      </w:r>
    </w:p>
    <w:p w14:paraId="5B284C11" w14:textId="44C074D5" w:rsidR="00250353" w:rsidRPr="00CB7235" w:rsidRDefault="004D491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b/>
          <w:i/>
          <w:noProof/>
          <w:color w:val="000000" w:themeColor="text1"/>
          <w:lang w:eastAsia="ko-KR"/>
        </w:rPr>
        <w:drawing>
          <wp:anchor distT="0" distB="0" distL="114300" distR="114300" simplePos="0" relativeHeight="251662336" behindDoc="1" locked="0" layoutInCell="1" allowOverlap="1" wp14:anchorId="264EEEC4" wp14:editId="3D2A9172">
            <wp:simplePos x="0" y="0"/>
            <wp:positionH relativeFrom="margin">
              <wp:posOffset>0</wp:posOffset>
            </wp:positionH>
            <wp:positionV relativeFrom="paragraph">
              <wp:posOffset>177800</wp:posOffset>
            </wp:positionV>
            <wp:extent cx="5780405" cy="7492365"/>
            <wp:effectExtent l="0" t="0" r="0" b="0"/>
            <wp:wrapTight wrapText="bothSides">
              <wp:wrapPolygon edited="0">
                <wp:start x="0" y="0"/>
                <wp:lineTo x="0" y="21529"/>
                <wp:lineTo x="21498" y="21529"/>
                <wp:lineTo x="21498" y="0"/>
                <wp:lineTo x="0" y="0"/>
              </wp:wrapPolygon>
            </wp:wrapTight>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780405" cy="7492365"/>
                    </a:xfrm>
                    <a:prstGeom prst="rect">
                      <a:avLst/>
                    </a:prstGeom>
                    <a:ln/>
                  </pic:spPr>
                </pic:pic>
              </a:graphicData>
            </a:graphic>
            <wp14:sizeRelH relativeFrom="margin">
              <wp14:pctWidth>0</wp14:pctWidth>
            </wp14:sizeRelH>
            <wp14:sizeRelV relativeFrom="margin">
              <wp14:pctHeight>0</wp14:pctHeight>
            </wp14:sizeRelV>
          </wp:anchor>
        </w:drawing>
      </w:r>
    </w:p>
    <w:p w14:paraId="33139F1B" w14:textId="77777777" w:rsidR="00CB7235" w:rsidRDefault="00CB7235" w:rsidP="00250353">
      <w:pPr>
        <w:rPr>
          <w:rFonts w:ascii="Times New Roman" w:eastAsia="Times New Roman" w:hAnsi="Times New Roman" w:cs="Times New Roman"/>
          <w:color w:val="000000" w:themeColor="text1"/>
        </w:rPr>
      </w:pPr>
    </w:p>
    <w:p w14:paraId="47DAF319" w14:textId="3EFA6D9F"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 xml:space="preserve">Figure 4. Overall experience in </w:t>
      </w:r>
      <w:r w:rsidR="006C42B9">
        <w:rPr>
          <w:rFonts w:ascii="Times New Roman" w:eastAsia="Times New Roman" w:hAnsi="Times New Roman" w:cs="Times New Roman"/>
          <w:color w:val="000000" w:themeColor="text1"/>
        </w:rPr>
        <w:t xml:space="preserve">LHS-Chicago </w:t>
      </w:r>
      <w:r w:rsidRPr="00CB7235">
        <w:rPr>
          <w:rFonts w:ascii="Times New Roman" w:eastAsia="Times New Roman" w:hAnsi="Times New Roman" w:cs="Times New Roman"/>
          <w:color w:val="000000" w:themeColor="text1"/>
        </w:rPr>
        <w:t>(</w:t>
      </w:r>
      <w:r w:rsidRPr="00CB7235">
        <w:rPr>
          <w:rFonts w:ascii="Times New Roman" w:eastAsia="Times New Roman" w:hAnsi="Times New Roman" w:cs="Times New Roman"/>
          <w:i/>
          <w:iCs/>
          <w:color w:val="000000" w:themeColor="text1"/>
        </w:rPr>
        <w:t>n</w:t>
      </w:r>
      <w:r w:rsidRPr="00CB7235">
        <w:rPr>
          <w:rFonts w:ascii="Times New Roman" w:eastAsia="Times New Roman" w:hAnsi="Times New Roman" w:cs="Times New Roman"/>
          <w:color w:val="000000" w:themeColor="text1"/>
        </w:rPr>
        <w:t>= 130)</w:t>
      </w:r>
    </w:p>
    <w:p w14:paraId="35ACE864" w14:textId="77777777" w:rsidR="00250353" w:rsidRPr="00CB7235" w:rsidRDefault="00250353" w:rsidP="00250353">
      <w:pPr>
        <w:rPr>
          <w:rFonts w:ascii="Times New Roman" w:eastAsia="Times New Roman" w:hAnsi="Times New Roman" w:cs="Times New Roman"/>
          <w:color w:val="000000" w:themeColor="text1"/>
        </w:rPr>
      </w:pPr>
    </w:p>
    <w:p w14:paraId="455C03CB" w14:textId="77777777" w:rsidR="00250353" w:rsidRPr="00CB7235" w:rsidRDefault="00250353" w:rsidP="00250353">
      <w:pPr>
        <w:rPr>
          <w:rFonts w:ascii="Times New Roman" w:eastAsia="Times New Roman" w:hAnsi="Times New Roman" w:cs="Times New Roman"/>
          <w:color w:val="000000" w:themeColor="text1"/>
        </w:rPr>
      </w:pPr>
    </w:p>
    <w:p w14:paraId="760A56D0" w14:textId="77777777" w:rsidR="00250353" w:rsidRPr="00CB7235" w:rsidRDefault="00250353" w:rsidP="00250353">
      <w:pPr>
        <w:rPr>
          <w:rFonts w:ascii="Times New Roman" w:eastAsia="Times New Roman" w:hAnsi="Times New Roman" w:cs="Times New Roman"/>
          <w:i/>
          <w:color w:val="000000" w:themeColor="text1"/>
        </w:rPr>
      </w:pPr>
    </w:p>
    <w:p w14:paraId="05B16220" w14:textId="77777777"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i/>
          <w:noProof/>
          <w:color w:val="000000" w:themeColor="text1"/>
          <w:lang w:eastAsia="ko-KR"/>
        </w:rPr>
        <w:drawing>
          <wp:anchor distT="0" distB="0" distL="114300" distR="114300" simplePos="0" relativeHeight="251660288" behindDoc="1" locked="0" layoutInCell="1" allowOverlap="1" wp14:anchorId="11ACDA26" wp14:editId="2F398D2B">
            <wp:simplePos x="0" y="0"/>
            <wp:positionH relativeFrom="column">
              <wp:posOffset>1</wp:posOffset>
            </wp:positionH>
            <wp:positionV relativeFrom="paragraph">
              <wp:posOffset>-506095</wp:posOffset>
            </wp:positionV>
            <wp:extent cx="5372100" cy="7962900"/>
            <wp:effectExtent l="0" t="0" r="0" b="0"/>
            <wp:wrapTight wrapText="bothSides">
              <wp:wrapPolygon edited="0">
                <wp:start x="0" y="0"/>
                <wp:lineTo x="0" y="21548"/>
                <wp:lineTo x="21523" y="21548"/>
                <wp:lineTo x="21523" y="0"/>
                <wp:lineTo x="0" y="0"/>
              </wp:wrapPolygon>
            </wp:wrapTight>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5372100" cy="7962900"/>
                    </a:xfrm>
                    <a:prstGeom prst="rect">
                      <a:avLst/>
                    </a:prstGeom>
                    <a:ln/>
                  </pic:spPr>
                </pic:pic>
              </a:graphicData>
            </a:graphic>
            <wp14:sizeRelH relativeFrom="margin">
              <wp14:pctWidth>0</wp14:pctWidth>
            </wp14:sizeRelH>
            <wp14:sizeRelV relativeFrom="margin">
              <wp14:pctHeight>0</wp14:pctHeight>
            </wp14:sizeRelV>
          </wp:anchor>
        </w:drawing>
      </w:r>
    </w:p>
    <w:p w14:paraId="010E2325" w14:textId="77777777" w:rsidR="00250353" w:rsidRPr="00CB7235" w:rsidRDefault="00250353" w:rsidP="00250353">
      <w:pPr>
        <w:rPr>
          <w:rFonts w:ascii="Times New Roman" w:eastAsia="Times New Roman" w:hAnsi="Times New Roman" w:cs="Times New Roman"/>
          <w:color w:val="000000" w:themeColor="text1"/>
        </w:rPr>
      </w:pPr>
    </w:p>
    <w:p w14:paraId="1666FACA" w14:textId="77777777" w:rsidR="00250353" w:rsidRPr="00CB7235" w:rsidRDefault="00250353" w:rsidP="00250353">
      <w:pPr>
        <w:rPr>
          <w:rFonts w:ascii="Times New Roman" w:eastAsia="Times New Roman" w:hAnsi="Times New Roman" w:cs="Times New Roman"/>
          <w:color w:val="000000" w:themeColor="text1"/>
        </w:rPr>
      </w:pPr>
    </w:p>
    <w:p w14:paraId="07AFE1A4" w14:textId="77777777" w:rsidR="00250353" w:rsidRPr="00CB7235" w:rsidRDefault="00250353" w:rsidP="00250353">
      <w:pPr>
        <w:rPr>
          <w:rFonts w:ascii="Times New Roman" w:eastAsia="Times New Roman" w:hAnsi="Times New Roman" w:cs="Times New Roman"/>
          <w:color w:val="000000" w:themeColor="text1"/>
        </w:rPr>
      </w:pPr>
    </w:p>
    <w:p w14:paraId="01700FC9" w14:textId="77777777" w:rsidR="00250353" w:rsidRPr="00CB7235" w:rsidRDefault="00250353" w:rsidP="00250353">
      <w:pPr>
        <w:rPr>
          <w:rFonts w:ascii="Times New Roman" w:eastAsia="Times New Roman" w:hAnsi="Times New Roman" w:cs="Times New Roman"/>
          <w:color w:val="000000" w:themeColor="text1"/>
        </w:rPr>
      </w:pPr>
    </w:p>
    <w:p w14:paraId="431A3A85" w14:textId="77777777" w:rsidR="00250353" w:rsidRPr="00CB7235" w:rsidRDefault="00250353" w:rsidP="00250353">
      <w:pPr>
        <w:rPr>
          <w:rFonts w:ascii="Times New Roman" w:eastAsia="Times New Roman" w:hAnsi="Times New Roman" w:cs="Times New Roman"/>
          <w:color w:val="000000" w:themeColor="text1"/>
        </w:rPr>
      </w:pPr>
    </w:p>
    <w:p w14:paraId="6043CDC1" w14:textId="77777777" w:rsidR="00250353" w:rsidRPr="00CB7235" w:rsidRDefault="00250353" w:rsidP="00250353">
      <w:pPr>
        <w:rPr>
          <w:rFonts w:ascii="Times New Roman" w:eastAsia="Times New Roman" w:hAnsi="Times New Roman" w:cs="Times New Roman"/>
          <w:color w:val="000000" w:themeColor="text1"/>
        </w:rPr>
      </w:pPr>
    </w:p>
    <w:p w14:paraId="2439531C" w14:textId="77777777" w:rsidR="00250353" w:rsidRPr="00CB7235" w:rsidRDefault="00250353" w:rsidP="00250353">
      <w:pPr>
        <w:rPr>
          <w:rFonts w:ascii="Times New Roman" w:eastAsia="Times New Roman" w:hAnsi="Times New Roman" w:cs="Times New Roman"/>
          <w:color w:val="000000" w:themeColor="text1"/>
        </w:rPr>
      </w:pPr>
    </w:p>
    <w:p w14:paraId="46362586" w14:textId="77777777" w:rsidR="00250353" w:rsidRPr="00CB7235" w:rsidRDefault="00250353" w:rsidP="00250353">
      <w:pPr>
        <w:rPr>
          <w:rFonts w:ascii="Times New Roman" w:eastAsia="Times New Roman" w:hAnsi="Times New Roman" w:cs="Times New Roman"/>
          <w:color w:val="000000" w:themeColor="text1"/>
        </w:rPr>
      </w:pPr>
    </w:p>
    <w:p w14:paraId="264A630B" w14:textId="77777777" w:rsidR="00250353" w:rsidRPr="00CB7235" w:rsidRDefault="00250353" w:rsidP="00250353">
      <w:pPr>
        <w:rPr>
          <w:rFonts w:ascii="Times New Roman" w:eastAsia="Times New Roman" w:hAnsi="Times New Roman" w:cs="Times New Roman"/>
          <w:color w:val="000000" w:themeColor="text1"/>
        </w:rPr>
      </w:pPr>
    </w:p>
    <w:p w14:paraId="0EC65CEA" w14:textId="77777777" w:rsidR="00250353" w:rsidRPr="00CB7235" w:rsidRDefault="00250353" w:rsidP="00250353">
      <w:pPr>
        <w:rPr>
          <w:rFonts w:ascii="Times New Roman" w:eastAsia="Times New Roman" w:hAnsi="Times New Roman" w:cs="Times New Roman"/>
          <w:color w:val="000000" w:themeColor="text1"/>
        </w:rPr>
      </w:pPr>
    </w:p>
    <w:p w14:paraId="6AE72E29" w14:textId="77777777" w:rsidR="00250353" w:rsidRPr="00CB7235" w:rsidRDefault="00250353" w:rsidP="00250353">
      <w:pPr>
        <w:rPr>
          <w:rFonts w:ascii="Times New Roman" w:eastAsia="Times New Roman" w:hAnsi="Times New Roman" w:cs="Times New Roman"/>
          <w:color w:val="000000" w:themeColor="text1"/>
        </w:rPr>
      </w:pPr>
    </w:p>
    <w:p w14:paraId="41E2BABA" w14:textId="77777777" w:rsidR="00250353" w:rsidRPr="00CB7235" w:rsidRDefault="00250353" w:rsidP="00250353">
      <w:pPr>
        <w:rPr>
          <w:rFonts w:ascii="Times New Roman" w:eastAsia="Times New Roman" w:hAnsi="Times New Roman" w:cs="Times New Roman"/>
          <w:color w:val="000000" w:themeColor="text1"/>
        </w:rPr>
      </w:pPr>
    </w:p>
    <w:p w14:paraId="322257B3" w14:textId="77777777" w:rsidR="00250353" w:rsidRPr="00CB7235" w:rsidRDefault="00250353" w:rsidP="00250353">
      <w:pPr>
        <w:rPr>
          <w:rFonts w:ascii="Times New Roman" w:eastAsia="Times New Roman" w:hAnsi="Times New Roman" w:cs="Times New Roman"/>
          <w:color w:val="000000" w:themeColor="text1"/>
        </w:rPr>
      </w:pPr>
    </w:p>
    <w:p w14:paraId="6A8B379B" w14:textId="77777777" w:rsidR="00250353" w:rsidRPr="00CB7235" w:rsidRDefault="00250353" w:rsidP="00250353">
      <w:pPr>
        <w:rPr>
          <w:rFonts w:ascii="Times New Roman" w:eastAsia="Times New Roman" w:hAnsi="Times New Roman" w:cs="Times New Roman"/>
          <w:color w:val="000000" w:themeColor="text1"/>
        </w:rPr>
      </w:pPr>
    </w:p>
    <w:p w14:paraId="79E11D61" w14:textId="77777777" w:rsidR="00250353" w:rsidRPr="00CB7235" w:rsidRDefault="00250353" w:rsidP="00250353">
      <w:pPr>
        <w:rPr>
          <w:rFonts w:ascii="Times New Roman" w:eastAsia="Times New Roman" w:hAnsi="Times New Roman" w:cs="Times New Roman"/>
          <w:color w:val="000000" w:themeColor="text1"/>
        </w:rPr>
      </w:pPr>
    </w:p>
    <w:p w14:paraId="4C311DE7" w14:textId="77777777" w:rsidR="00250353" w:rsidRPr="00CB7235" w:rsidRDefault="00250353" w:rsidP="00250353">
      <w:pPr>
        <w:rPr>
          <w:rFonts w:ascii="Times New Roman" w:eastAsia="Times New Roman" w:hAnsi="Times New Roman" w:cs="Times New Roman"/>
          <w:color w:val="000000" w:themeColor="text1"/>
        </w:rPr>
      </w:pPr>
    </w:p>
    <w:p w14:paraId="135516F0" w14:textId="77777777" w:rsidR="00250353" w:rsidRPr="00CB7235" w:rsidRDefault="00250353" w:rsidP="00250353">
      <w:pPr>
        <w:rPr>
          <w:rFonts w:ascii="Times New Roman" w:eastAsia="Times New Roman" w:hAnsi="Times New Roman" w:cs="Times New Roman"/>
          <w:color w:val="000000" w:themeColor="text1"/>
        </w:rPr>
      </w:pPr>
    </w:p>
    <w:p w14:paraId="425DBDDE" w14:textId="77777777" w:rsidR="00250353" w:rsidRPr="00CB7235" w:rsidRDefault="00250353" w:rsidP="00250353">
      <w:pPr>
        <w:rPr>
          <w:rFonts w:ascii="Times New Roman" w:eastAsia="Times New Roman" w:hAnsi="Times New Roman" w:cs="Times New Roman"/>
          <w:color w:val="000000" w:themeColor="text1"/>
        </w:rPr>
      </w:pPr>
    </w:p>
    <w:p w14:paraId="2149CED5" w14:textId="77777777" w:rsidR="00250353" w:rsidRPr="00CB7235" w:rsidRDefault="00250353" w:rsidP="00250353">
      <w:pPr>
        <w:rPr>
          <w:rFonts w:ascii="Times New Roman" w:eastAsia="Times New Roman" w:hAnsi="Times New Roman" w:cs="Times New Roman"/>
          <w:color w:val="000000" w:themeColor="text1"/>
        </w:rPr>
      </w:pPr>
    </w:p>
    <w:p w14:paraId="27908B69" w14:textId="77777777" w:rsidR="00250353" w:rsidRPr="00CB7235" w:rsidRDefault="00250353" w:rsidP="00250353">
      <w:pPr>
        <w:rPr>
          <w:rFonts w:ascii="Times New Roman" w:eastAsia="Times New Roman" w:hAnsi="Times New Roman" w:cs="Times New Roman"/>
          <w:color w:val="000000" w:themeColor="text1"/>
        </w:rPr>
      </w:pPr>
    </w:p>
    <w:p w14:paraId="6F41004D" w14:textId="77777777" w:rsidR="00250353" w:rsidRPr="00CB7235" w:rsidRDefault="00250353" w:rsidP="00250353">
      <w:pPr>
        <w:rPr>
          <w:rFonts w:ascii="Times New Roman" w:eastAsia="Times New Roman" w:hAnsi="Times New Roman" w:cs="Times New Roman"/>
          <w:color w:val="000000" w:themeColor="text1"/>
        </w:rPr>
      </w:pPr>
    </w:p>
    <w:p w14:paraId="2BB57CEA" w14:textId="77777777" w:rsidR="00250353" w:rsidRPr="00CB7235" w:rsidRDefault="00250353" w:rsidP="00250353">
      <w:pPr>
        <w:rPr>
          <w:rFonts w:ascii="Times New Roman" w:eastAsia="Times New Roman" w:hAnsi="Times New Roman" w:cs="Times New Roman"/>
          <w:color w:val="000000" w:themeColor="text1"/>
        </w:rPr>
      </w:pPr>
    </w:p>
    <w:p w14:paraId="6C85E90F" w14:textId="77777777" w:rsidR="00250353" w:rsidRPr="00CB7235" w:rsidRDefault="00250353" w:rsidP="00250353">
      <w:pPr>
        <w:rPr>
          <w:rFonts w:ascii="Times New Roman" w:eastAsia="Times New Roman" w:hAnsi="Times New Roman" w:cs="Times New Roman"/>
          <w:color w:val="000000" w:themeColor="text1"/>
        </w:rPr>
      </w:pPr>
    </w:p>
    <w:p w14:paraId="684ACC4C" w14:textId="77777777" w:rsidR="00250353" w:rsidRPr="00CB7235" w:rsidRDefault="00250353" w:rsidP="00250353">
      <w:pPr>
        <w:rPr>
          <w:rFonts w:ascii="Times New Roman" w:eastAsia="Times New Roman" w:hAnsi="Times New Roman" w:cs="Times New Roman"/>
          <w:color w:val="000000" w:themeColor="text1"/>
        </w:rPr>
      </w:pPr>
    </w:p>
    <w:p w14:paraId="188C7686" w14:textId="77777777" w:rsidR="00250353" w:rsidRPr="00CB7235" w:rsidRDefault="00250353" w:rsidP="00250353">
      <w:pPr>
        <w:rPr>
          <w:rFonts w:ascii="Times New Roman" w:eastAsia="Times New Roman" w:hAnsi="Times New Roman" w:cs="Times New Roman"/>
          <w:color w:val="000000" w:themeColor="text1"/>
        </w:rPr>
      </w:pPr>
    </w:p>
    <w:p w14:paraId="5FABB045" w14:textId="77777777" w:rsidR="00250353" w:rsidRPr="00CB7235" w:rsidRDefault="00250353" w:rsidP="00250353">
      <w:pPr>
        <w:rPr>
          <w:rFonts w:ascii="Times New Roman" w:eastAsia="Times New Roman" w:hAnsi="Times New Roman" w:cs="Times New Roman"/>
          <w:color w:val="000000" w:themeColor="text1"/>
        </w:rPr>
      </w:pPr>
    </w:p>
    <w:p w14:paraId="58962CBE" w14:textId="77777777" w:rsidR="00250353" w:rsidRPr="00CB7235" w:rsidRDefault="00250353" w:rsidP="00250353">
      <w:pPr>
        <w:rPr>
          <w:rFonts w:ascii="Times New Roman" w:eastAsia="Times New Roman" w:hAnsi="Times New Roman" w:cs="Times New Roman"/>
          <w:color w:val="000000" w:themeColor="text1"/>
        </w:rPr>
      </w:pPr>
    </w:p>
    <w:p w14:paraId="143F6186" w14:textId="77777777" w:rsidR="00250353" w:rsidRPr="00CB7235" w:rsidRDefault="00250353" w:rsidP="00250353">
      <w:pPr>
        <w:rPr>
          <w:rFonts w:ascii="Times New Roman" w:eastAsia="Times New Roman" w:hAnsi="Times New Roman" w:cs="Times New Roman"/>
          <w:color w:val="000000" w:themeColor="text1"/>
        </w:rPr>
      </w:pPr>
    </w:p>
    <w:p w14:paraId="5E8D05C1" w14:textId="77777777" w:rsidR="00250353" w:rsidRPr="00CB7235" w:rsidRDefault="00250353" w:rsidP="00250353">
      <w:pPr>
        <w:rPr>
          <w:rFonts w:ascii="Times New Roman" w:eastAsia="Times New Roman" w:hAnsi="Times New Roman" w:cs="Times New Roman"/>
          <w:color w:val="000000" w:themeColor="text1"/>
        </w:rPr>
      </w:pPr>
    </w:p>
    <w:p w14:paraId="6322A02B" w14:textId="77777777" w:rsidR="00250353" w:rsidRPr="00CB7235" w:rsidRDefault="00250353" w:rsidP="00250353">
      <w:pPr>
        <w:rPr>
          <w:rFonts w:ascii="Times New Roman" w:eastAsia="Times New Roman" w:hAnsi="Times New Roman" w:cs="Times New Roman"/>
          <w:color w:val="000000" w:themeColor="text1"/>
        </w:rPr>
      </w:pPr>
    </w:p>
    <w:p w14:paraId="42677068" w14:textId="77777777" w:rsidR="00250353" w:rsidRPr="00CB7235" w:rsidRDefault="00250353" w:rsidP="00250353">
      <w:pPr>
        <w:rPr>
          <w:rFonts w:ascii="Times New Roman" w:eastAsia="Times New Roman" w:hAnsi="Times New Roman" w:cs="Times New Roman"/>
          <w:color w:val="000000" w:themeColor="text1"/>
        </w:rPr>
      </w:pPr>
    </w:p>
    <w:p w14:paraId="15501702" w14:textId="77777777" w:rsidR="00250353" w:rsidRPr="00CB7235" w:rsidRDefault="00250353" w:rsidP="00250353">
      <w:pPr>
        <w:rPr>
          <w:rFonts w:ascii="Times New Roman" w:eastAsia="Times New Roman" w:hAnsi="Times New Roman" w:cs="Times New Roman"/>
          <w:color w:val="000000" w:themeColor="text1"/>
        </w:rPr>
      </w:pPr>
    </w:p>
    <w:p w14:paraId="3C8F574E" w14:textId="77777777" w:rsidR="00250353" w:rsidRPr="00CB7235" w:rsidRDefault="00250353" w:rsidP="00250353">
      <w:pPr>
        <w:rPr>
          <w:rFonts w:ascii="Times New Roman" w:eastAsia="Times New Roman" w:hAnsi="Times New Roman" w:cs="Times New Roman"/>
          <w:color w:val="000000" w:themeColor="text1"/>
        </w:rPr>
      </w:pPr>
    </w:p>
    <w:p w14:paraId="62153249" w14:textId="77777777" w:rsidR="00250353" w:rsidRPr="00CB7235" w:rsidRDefault="00250353" w:rsidP="00250353">
      <w:pPr>
        <w:rPr>
          <w:rFonts w:ascii="Times New Roman" w:eastAsia="Times New Roman" w:hAnsi="Times New Roman" w:cs="Times New Roman"/>
          <w:color w:val="000000" w:themeColor="text1"/>
        </w:rPr>
      </w:pPr>
    </w:p>
    <w:p w14:paraId="62370A63" w14:textId="77777777" w:rsidR="00250353" w:rsidRPr="00CB7235" w:rsidRDefault="00250353" w:rsidP="00250353">
      <w:pPr>
        <w:rPr>
          <w:rFonts w:ascii="Times New Roman" w:eastAsia="Times New Roman" w:hAnsi="Times New Roman" w:cs="Times New Roman"/>
          <w:color w:val="000000" w:themeColor="text1"/>
        </w:rPr>
      </w:pPr>
    </w:p>
    <w:p w14:paraId="74965912" w14:textId="77777777" w:rsidR="00250353" w:rsidRPr="00CB7235" w:rsidRDefault="00250353" w:rsidP="00250353">
      <w:pPr>
        <w:rPr>
          <w:rFonts w:ascii="Times New Roman" w:eastAsia="Times New Roman" w:hAnsi="Times New Roman" w:cs="Times New Roman"/>
          <w:color w:val="000000" w:themeColor="text1"/>
        </w:rPr>
      </w:pPr>
    </w:p>
    <w:p w14:paraId="46E3F0F7" w14:textId="77777777" w:rsidR="00250353" w:rsidRPr="00CB7235" w:rsidRDefault="00250353" w:rsidP="00250353">
      <w:pPr>
        <w:rPr>
          <w:rFonts w:ascii="Times New Roman" w:eastAsia="Times New Roman" w:hAnsi="Times New Roman" w:cs="Times New Roman"/>
          <w:color w:val="000000" w:themeColor="text1"/>
        </w:rPr>
      </w:pPr>
    </w:p>
    <w:p w14:paraId="319FFD16" w14:textId="77777777" w:rsidR="00250353" w:rsidRPr="00CB7235" w:rsidRDefault="00250353" w:rsidP="00250353">
      <w:pPr>
        <w:rPr>
          <w:rFonts w:ascii="Times New Roman" w:eastAsia="Times New Roman" w:hAnsi="Times New Roman" w:cs="Times New Roman"/>
          <w:color w:val="000000" w:themeColor="text1"/>
        </w:rPr>
      </w:pPr>
    </w:p>
    <w:p w14:paraId="61BD0829" w14:textId="77777777" w:rsidR="00250353" w:rsidRPr="00CB7235" w:rsidRDefault="00250353" w:rsidP="00250353">
      <w:pPr>
        <w:rPr>
          <w:rFonts w:ascii="Times New Roman" w:eastAsia="Times New Roman" w:hAnsi="Times New Roman" w:cs="Times New Roman"/>
          <w:color w:val="000000" w:themeColor="text1"/>
        </w:rPr>
      </w:pPr>
    </w:p>
    <w:p w14:paraId="2BEEFE90" w14:textId="77777777" w:rsidR="00250353" w:rsidRPr="00CB7235" w:rsidRDefault="00250353" w:rsidP="00250353">
      <w:pPr>
        <w:rPr>
          <w:rFonts w:ascii="Times New Roman" w:eastAsia="Times New Roman" w:hAnsi="Times New Roman" w:cs="Times New Roman"/>
          <w:color w:val="000000" w:themeColor="text1"/>
        </w:rPr>
      </w:pPr>
    </w:p>
    <w:p w14:paraId="0AA8A2D9" w14:textId="77777777" w:rsidR="00250353" w:rsidRPr="00CB7235" w:rsidRDefault="00250353" w:rsidP="00250353">
      <w:pPr>
        <w:rPr>
          <w:rFonts w:ascii="Times New Roman" w:eastAsia="Times New Roman" w:hAnsi="Times New Roman" w:cs="Times New Roman"/>
          <w:color w:val="000000" w:themeColor="text1"/>
        </w:rPr>
      </w:pPr>
    </w:p>
    <w:p w14:paraId="027C0BB8" w14:textId="284C3691"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 xml:space="preserve">Figure 5. Most frequent feedback in </w:t>
      </w:r>
      <w:r w:rsidR="00941F20"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w:t>
      </w:r>
      <w:r w:rsidRPr="00CB7235">
        <w:rPr>
          <w:rFonts w:ascii="Times New Roman" w:eastAsia="Times New Roman" w:hAnsi="Times New Roman" w:cs="Times New Roman"/>
          <w:i/>
          <w:color w:val="000000" w:themeColor="text1"/>
        </w:rPr>
        <w:t>n</w:t>
      </w:r>
      <w:r w:rsidRPr="00CB7235">
        <w:rPr>
          <w:rFonts w:ascii="Times New Roman" w:eastAsia="Times New Roman" w:hAnsi="Times New Roman" w:cs="Times New Roman"/>
          <w:color w:val="000000" w:themeColor="text1"/>
        </w:rPr>
        <w:t>=134)</w:t>
      </w:r>
    </w:p>
    <w:p w14:paraId="6BDA3DC0" w14:textId="77777777" w:rsidR="00250353" w:rsidRPr="00CB7235" w:rsidRDefault="00250353" w:rsidP="00250353">
      <w:pPr>
        <w:rPr>
          <w:rFonts w:ascii="Times New Roman" w:eastAsia="Times New Roman" w:hAnsi="Times New Roman" w:cs="Times New Roman"/>
          <w:color w:val="000000" w:themeColor="text1"/>
        </w:rPr>
      </w:pPr>
    </w:p>
    <w:p w14:paraId="2E7FD987" w14:textId="77777777" w:rsidR="00250353" w:rsidRPr="00CB7235" w:rsidRDefault="00250353" w:rsidP="00250353">
      <w:pPr>
        <w:rPr>
          <w:rFonts w:ascii="Times New Roman" w:eastAsia="Times New Roman" w:hAnsi="Times New Roman" w:cs="Times New Roman"/>
          <w:color w:val="000000" w:themeColor="text1"/>
        </w:rPr>
      </w:pPr>
    </w:p>
    <w:p w14:paraId="79C8D44D" w14:textId="77777777"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noProof/>
          <w:color w:val="000000" w:themeColor="text1"/>
          <w:lang w:eastAsia="ko-KR"/>
        </w:rPr>
        <w:drawing>
          <wp:inline distT="114300" distB="114300" distL="114300" distR="114300" wp14:anchorId="4DE96849" wp14:editId="0E52A52B">
            <wp:extent cx="5810250" cy="27432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810250" cy="2743200"/>
                    </a:xfrm>
                    <a:prstGeom prst="rect">
                      <a:avLst/>
                    </a:prstGeom>
                    <a:ln/>
                  </pic:spPr>
                </pic:pic>
              </a:graphicData>
            </a:graphic>
          </wp:inline>
        </w:drawing>
      </w:r>
    </w:p>
    <w:p w14:paraId="28857A05" w14:textId="77777777" w:rsidR="00250353" w:rsidRPr="00CB7235" w:rsidRDefault="00250353" w:rsidP="00250353">
      <w:pPr>
        <w:pBdr>
          <w:top w:val="nil"/>
          <w:left w:val="nil"/>
          <w:bottom w:val="nil"/>
          <w:right w:val="nil"/>
          <w:between w:val="nil"/>
        </w:pBdr>
        <w:ind w:left="720"/>
        <w:rPr>
          <w:rFonts w:ascii="Times New Roman" w:eastAsia="Times New Roman" w:hAnsi="Times New Roman" w:cs="Times New Roman"/>
          <w:color w:val="000000" w:themeColor="text1"/>
        </w:rPr>
      </w:pPr>
    </w:p>
    <w:p w14:paraId="23A6E8F6" w14:textId="77777777" w:rsidR="00250353" w:rsidRPr="00CB7235" w:rsidRDefault="00250353" w:rsidP="00250353">
      <w:pPr>
        <w:rPr>
          <w:rFonts w:ascii="Times New Roman" w:eastAsia="Times New Roman" w:hAnsi="Times New Roman" w:cs="Times New Roman"/>
          <w:color w:val="000000" w:themeColor="text1"/>
        </w:rPr>
      </w:pPr>
    </w:p>
    <w:p w14:paraId="5543E25C" w14:textId="49E12930"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Figure 6. Most frequent feedback in </w:t>
      </w:r>
      <w:r w:rsidR="00941F20" w:rsidRPr="00CB7235">
        <w:rPr>
          <w:rFonts w:ascii="Times New Roman" w:eastAsia="Times New Roman" w:hAnsi="Times New Roman" w:cs="Times New Roman"/>
          <w:color w:val="000000" w:themeColor="text1"/>
        </w:rPr>
        <w:t xml:space="preserve">LHS-Chicago </w:t>
      </w:r>
      <w:r w:rsidRPr="00CB7235">
        <w:rPr>
          <w:rFonts w:ascii="Times New Roman" w:eastAsia="Times New Roman" w:hAnsi="Times New Roman" w:cs="Times New Roman"/>
          <w:color w:val="000000" w:themeColor="text1"/>
        </w:rPr>
        <w:t>(</w:t>
      </w:r>
      <w:r w:rsidRPr="00CB7235">
        <w:rPr>
          <w:rFonts w:ascii="Times New Roman" w:eastAsia="Times New Roman" w:hAnsi="Times New Roman" w:cs="Times New Roman"/>
          <w:i/>
          <w:color w:val="000000" w:themeColor="text1"/>
        </w:rPr>
        <w:t>n</w:t>
      </w:r>
      <w:r w:rsidRPr="00CB7235">
        <w:rPr>
          <w:rFonts w:ascii="Times New Roman" w:eastAsia="Times New Roman" w:hAnsi="Times New Roman" w:cs="Times New Roman"/>
          <w:color w:val="000000" w:themeColor="text1"/>
        </w:rPr>
        <w:t>=49)</w:t>
      </w:r>
    </w:p>
    <w:p w14:paraId="284FB7B8" w14:textId="77777777" w:rsidR="00250353" w:rsidRPr="00CB7235" w:rsidRDefault="00250353" w:rsidP="00250353">
      <w:pPr>
        <w:rPr>
          <w:rFonts w:ascii="Times New Roman" w:eastAsia="Times New Roman" w:hAnsi="Times New Roman" w:cs="Times New Roman"/>
          <w:color w:val="000000" w:themeColor="text1"/>
        </w:rPr>
      </w:pPr>
    </w:p>
    <w:p w14:paraId="1547CE96" w14:textId="77777777" w:rsidR="00250353" w:rsidRPr="00CB7235" w:rsidRDefault="00250353" w:rsidP="00250353">
      <w:pPr>
        <w:rPr>
          <w:rFonts w:ascii="Times New Roman" w:eastAsia="Times New Roman" w:hAnsi="Times New Roman" w:cs="Times New Roman"/>
          <w:color w:val="000000" w:themeColor="text1"/>
        </w:rPr>
      </w:pPr>
    </w:p>
    <w:p w14:paraId="7ECD0191" w14:textId="77777777"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noProof/>
          <w:color w:val="000000" w:themeColor="text1"/>
          <w:lang w:eastAsia="ko-KR"/>
        </w:rPr>
        <w:drawing>
          <wp:inline distT="114300" distB="114300" distL="114300" distR="114300" wp14:anchorId="139724A3" wp14:editId="286535AB">
            <wp:extent cx="5943600" cy="2833464"/>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43600" cy="2833464"/>
                    </a:xfrm>
                    <a:prstGeom prst="rect">
                      <a:avLst/>
                    </a:prstGeom>
                    <a:ln/>
                  </pic:spPr>
                </pic:pic>
              </a:graphicData>
            </a:graphic>
          </wp:inline>
        </w:drawing>
      </w:r>
    </w:p>
    <w:p w14:paraId="19C216E8" w14:textId="77777777" w:rsidR="00250353" w:rsidRPr="00CB7235" w:rsidRDefault="00250353" w:rsidP="00250353">
      <w:pPr>
        <w:rPr>
          <w:rFonts w:ascii="Times New Roman" w:eastAsia="Times New Roman" w:hAnsi="Times New Roman" w:cs="Times New Roman"/>
          <w:color w:val="000000" w:themeColor="text1"/>
        </w:rPr>
      </w:pPr>
    </w:p>
    <w:p w14:paraId="45F5863E" w14:textId="77777777" w:rsidR="00250353" w:rsidRPr="00CB7235" w:rsidRDefault="00250353" w:rsidP="00250353">
      <w:pPr>
        <w:rPr>
          <w:rFonts w:ascii="Times New Roman" w:eastAsia="Times New Roman" w:hAnsi="Times New Roman" w:cs="Times New Roman"/>
          <w:color w:val="000000" w:themeColor="text1"/>
        </w:rPr>
      </w:pPr>
    </w:p>
    <w:p w14:paraId="772BC8B2" w14:textId="77777777" w:rsidR="00250353" w:rsidRPr="00CB7235" w:rsidRDefault="00250353" w:rsidP="00250353">
      <w:pPr>
        <w:rPr>
          <w:rFonts w:ascii="Times New Roman" w:eastAsia="Times New Roman" w:hAnsi="Times New Roman" w:cs="Times New Roman"/>
          <w:color w:val="000000" w:themeColor="text1"/>
        </w:rPr>
      </w:pPr>
    </w:p>
    <w:p w14:paraId="65BF3C23" w14:textId="77777777" w:rsidR="00250353" w:rsidRPr="00CB7235" w:rsidRDefault="00250353" w:rsidP="00250353">
      <w:pPr>
        <w:rPr>
          <w:rFonts w:ascii="Times New Roman" w:eastAsia="Times New Roman" w:hAnsi="Times New Roman" w:cs="Times New Roman"/>
          <w:color w:val="000000" w:themeColor="text1"/>
        </w:rPr>
      </w:pPr>
    </w:p>
    <w:p w14:paraId="74730512" w14:textId="77777777" w:rsidR="00250353" w:rsidRPr="00CB7235" w:rsidRDefault="00250353" w:rsidP="00250353">
      <w:pPr>
        <w:rPr>
          <w:rFonts w:ascii="Times New Roman" w:eastAsia="Times New Roman" w:hAnsi="Times New Roman" w:cs="Times New Roman"/>
          <w:color w:val="000000" w:themeColor="text1"/>
        </w:rPr>
      </w:pPr>
    </w:p>
    <w:p w14:paraId="7F649A72" w14:textId="0DB2A8D7" w:rsidR="00250353" w:rsidRPr="00CB7235" w:rsidRDefault="00250353" w:rsidP="00250353">
      <w:pPr>
        <w:rPr>
          <w:rFonts w:ascii="Times New Roman" w:eastAsia="Times New Roman" w:hAnsi="Times New Roman" w:cs="Times New Roman"/>
          <w:color w:val="000000" w:themeColor="text1"/>
        </w:rPr>
      </w:pPr>
    </w:p>
    <w:p w14:paraId="518606A4" w14:textId="21AB626A"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 xml:space="preserve">Figure 7. Original Signage </w:t>
      </w:r>
    </w:p>
    <w:p w14:paraId="77048D17" w14:textId="77777777"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p>
    <w:p w14:paraId="04A592D6" w14:textId="2761B7E3" w:rsidR="00250353" w:rsidRPr="00CB7235" w:rsidRDefault="00CD039A" w:rsidP="00250353">
      <w:p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noProof/>
          <w:color w:val="000000" w:themeColor="text1"/>
          <w:lang w:eastAsia="ko-KR"/>
        </w:rPr>
        <w:drawing>
          <wp:anchor distT="0" distB="0" distL="114300" distR="114300" simplePos="0" relativeHeight="251664384" behindDoc="1" locked="0" layoutInCell="1" allowOverlap="1" wp14:anchorId="1BC4CCD3" wp14:editId="0CCED62D">
            <wp:simplePos x="0" y="0"/>
            <wp:positionH relativeFrom="margin">
              <wp:align>left</wp:align>
            </wp:positionH>
            <wp:positionV relativeFrom="paragraph">
              <wp:posOffset>5080</wp:posOffset>
            </wp:positionV>
            <wp:extent cx="4774565" cy="7258050"/>
            <wp:effectExtent l="0" t="0" r="6985" b="0"/>
            <wp:wrapTight wrapText="bothSides">
              <wp:wrapPolygon edited="0">
                <wp:start x="0" y="0"/>
                <wp:lineTo x="0" y="21543"/>
                <wp:lineTo x="21545" y="21543"/>
                <wp:lineTo x="21545" y="0"/>
                <wp:lineTo x="0" y="0"/>
              </wp:wrapPolygon>
            </wp:wrapTight>
            <wp:docPr id="2" name="Picture 2" descr="C:\Users\loaner admin\AppData\Local\Microsoft\Windows\INetCache\Content.Word\Wellness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aner admin\AppData\Local\Microsoft\Windows\INetCache\Content.Word\WellnessPost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74565" cy="725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EC95F" w14:textId="77777777"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p>
    <w:p w14:paraId="6F80331A" w14:textId="77777777"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p>
    <w:p w14:paraId="2FE3FC2E" w14:textId="77777777" w:rsidR="00CD039A" w:rsidRPr="00CB7235" w:rsidRDefault="00CD039A" w:rsidP="00250353">
      <w:pPr>
        <w:rPr>
          <w:rFonts w:ascii="Times New Roman" w:eastAsia="Times New Roman" w:hAnsi="Times New Roman" w:cs="Times New Roman"/>
          <w:color w:val="000000" w:themeColor="text1"/>
        </w:rPr>
      </w:pPr>
    </w:p>
    <w:p w14:paraId="77B66440" w14:textId="77777777" w:rsidR="00CD039A" w:rsidRPr="00CB7235" w:rsidRDefault="00CD039A" w:rsidP="00250353">
      <w:pPr>
        <w:rPr>
          <w:rFonts w:ascii="Times New Roman" w:eastAsia="Times New Roman" w:hAnsi="Times New Roman" w:cs="Times New Roman"/>
          <w:color w:val="000000" w:themeColor="text1"/>
        </w:rPr>
      </w:pPr>
    </w:p>
    <w:p w14:paraId="3995DA8E" w14:textId="77777777" w:rsidR="00CD039A" w:rsidRPr="00CB7235" w:rsidRDefault="00CD039A" w:rsidP="00250353">
      <w:pPr>
        <w:rPr>
          <w:rFonts w:ascii="Times New Roman" w:eastAsia="Times New Roman" w:hAnsi="Times New Roman" w:cs="Times New Roman"/>
          <w:color w:val="000000" w:themeColor="text1"/>
        </w:rPr>
      </w:pPr>
    </w:p>
    <w:p w14:paraId="18B728B3" w14:textId="77777777" w:rsidR="00CD039A" w:rsidRPr="00CB7235" w:rsidRDefault="00CD039A" w:rsidP="00250353">
      <w:pPr>
        <w:rPr>
          <w:rFonts w:ascii="Times New Roman" w:eastAsia="Times New Roman" w:hAnsi="Times New Roman" w:cs="Times New Roman"/>
          <w:color w:val="000000" w:themeColor="text1"/>
        </w:rPr>
      </w:pPr>
    </w:p>
    <w:p w14:paraId="41FDD3D1" w14:textId="77777777" w:rsidR="00CD039A" w:rsidRPr="00CB7235" w:rsidRDefault="00CD039A" w:rsidP="00250353">
      <w:pPr>
        <w:rPr>
          <w:rFonts w:ascii="Times New Roman" w:eastAsia="Times New Roman" w:hAnsi="Times New Roman" w:cs="Times New Roman"/>
          <w:color w:val="000000" w:themeColor="text1"/>
        </w:rPr>
      </w:pPr>
    </w:p>
    <w:p w14:paraId="0CE82BE5" w14:textId="77777777" w:rsidR="00CD039A" w:rsidRPr="00CB7235" w:rsidRDefault="00CD039A" w:rsidP="00250353">
      <w:pPr>
        <w:rPr>
          <w:rFonts w:ascii="Times New Roman" w:eastAsia="Times New Roman" w:hAnsi="Times New Roman" w:cs="Times New Roman"/>
          <w:color w:val="000000" w:themeColor="text1"/>
        </w:rPr>
      </w:pPr>
    </w:p>
    <w:p w14:paraId="246328BE" w14:textId="77777777" w:rsidR="00CD039A" w:rsidRPr="00CB7235" w:rsidRDefault="00CD039A" w:rsidP="00250353">
      <w:pPr>
        <w:rPr>
          <w:rFonts w:ascii="Times New Roman" w:eastAsia="Times New Roman" w:hAnsi="Times New Roman" w:cs="Times New Roman"/>
          <w:color w:val="000000" w:themeColor="text1"/>
        </w:rPr>
      </w:pPr>
    </w:p>
    <w:p w14:paraId="4F61B364" w14:textId="77777777" w:rsidR="00CD039A" w:rsidRPr="00CB7235" w:rsidRDefault="00CD039A" w:rsidP="00250353">
      <w:pPr>
        <w:rPr>
          <w:rFonts w:ascii="Times New Roman" w:eastAsia="Times New Roman" w:hAnsi="Times New Roman" w:cs="Times New Roman"/>
          <w:color w:val="000000" w:themeColor="text1"/>
        </w:rPr>
      </w:pPr>
    </w:p>
    <w:p w14:paraId="70FD1DD8" w14:textId="77777777" w:rsidR="00CD039A" w:rsidRPr="00CB7235" w:rsidRDefault="00CD039A" w:rsidP="00250353">
      <w:pPr>
        <w:rPr>
          <w:rFonts w:ascii="Times New Roman" w:eastAsia="Times New Roman" w:hAnsi="Times New Roman" w:cs="Times New Roman"/>
          <w:color w:val="000000" w:themeColor="text1"/>
        </w:rPr>
      </w:pPr>
    </w:p>
    <w:p w14:paraId="21B2CB12" w14:textId="77777777" w:rsidR="00CD039A" w:rsidRPr="00CB7235" w:rsidRDefault="00CD039A" w:rsidP="00250353">
      <w:pPr>
        <w:rPr>
          <w:rFonts w:ascii="Times New Roman" w:eastAsia="Times New Roman" w:hAnsi="Times New Roman" w:cs="Times New Roman"/>
          <w:color w:val="000000" w:themeColor="text1"/>
        </w:rPr>
      </w:pPr>
    </w:p>
    <w:p w14:paraId="634A9950" w14:textId="77777777" w:rsidR="00CD039A" w:rsidRPr="00CB7235" w:rsidRDefault="00CD039A" w:rsidP="00250353">
      <w:pPr>
        <w:rPr>
          <w:rFonts w:ascii="Times New Roman" w:eastAsia="Times New Roman" w:hAnsi="Times New Roman" w:cs="Times New Roman"/>
          <w:color w:val="000000" w:themeColor="text1"/>
        </w:rPr>
      </w:pPr>
    </w:p>
    <w:p w14:paraId="092861E5" w14:textId="77777777" w:rsidR="00CD039A" w:rsidRPr="00CB7235" w:rsidRDefault="00CD039A" w:rsidP="00250353">
      <w:pPr>
        <w:rPr>
          <w:rFonts w:ascii="Times New Roman" w:eastAsia="Times New Roman" w:hAnsi="Times New Roman" w:cs="Times New Roman"/>
          <w:color w:val="000000" w:themeColor="text1"/>
        </w:rPr>
      </w:pPr>
    </w:p>
    <w:p w14:paraId="7176F094" w14:textId="77777777" w:rsidR="00CD039A" w:rsidRPr="00CB7235" w:rsidRDefault="00CD039A" w:rsidP="00250353">
      <w:pPr>
        <w:rPr>
          <w:rFonts w:ascii="Times New Roman" w:eastAsia="Times New Roman" w:hAnsi="Times New Roman" w:cs="Times New Roman"/>
          <w:color w:val="000000" w:themeColor="text1"/>
        </w:rPr>
      </w:pPr>
    </w:p>
    <w:p w14:paraId="1BCD8E2E" w14:textId="77777777" w:rsidR="00CD039A" w:rsidRPr="00CB7235" w:rsidRDefault="00CD039A" w:rsidP="00250353">
      <w:pPr>
        <w:rPr>
          <w:rFonts w:ascii="Times New Roman" w:eastAsia="Times New Roman" w:hAnsi="Times New Roman" w:cs="Times New Roman"/>
          <w:color w:val="000000" w:themeColor="text1"/>
        </w:rPr>
      </w:pPr>
    </w:p>
    <w:p w14:paraId="7E5694A7" w14:textId="77777777" w:rsidR="00CD039A" w:rsidRPr="00CB7235" w:rsidRDefault="00CD039A" w:rsidP="00250353">
      <w:pPr>
        <w:rPr>
          <w:rFonts w:ascii="Times New Roman" w:eastAsia="Times New Roman" w:hAnsi="Times New Roman" w:cs="Times New Roman"/>
          <w:color w:val="000000" w:themeColor="text1"/>
        </w:rPr>
      </w:pPr>
    </w:p>
    <w:p w14:paraId="1D5A5742" w14:textId="77777777" w:rsidR="00CD039A" w:rsidRPr="00CB7235" w:rsidRDefault="00CD039A" w:rsidP="00250353">
      <w:pPr>
        <w:rPr>
          <w:rFonts w:ascii="Times New Roman" w:eastAsia="Times New Roman" w:hAnsi="Times New Roman" w:cs="Times New Roman"/>
          <w:color w:val="000000" w:themeColor="text1"/>
        </w:rPr>
      </w:pPr>
    </w:p>
    <w:p w14:paraId="020F02AE" w14:textId="77777777" w:rsidR="00CD039A" w:rsidRPr="00CB7235" w:rsidRDefault="00CD039A" w:rsidP="00250353">
      <w:pPr>
        <w:rPr>
          <w:rFonts w:ascii="Times New Roman" w:eastAsia="Times New Roman" w:hAnsi="Times New Roman" w:cs="Times New Roman"/>
          <w:color w:val="000000" w:themeColor="text1"/>
        </w:rPr>
      </w:pPr>
    </w:p>
    <w:p w14:paraId="4CB38756" w14:textId="77777777" w:rsidR="00CD039A" w:rsidRPr="00CB7235" w:rsidRDefault="00CD039A" w:rsidP="00250353">
      <w:pPr>
        <w:rPr>
          <w:rFonts w:ascii="Times New Roman" w:eastAsia="Times New Roman" w:hAnsi="Times New Roman" w:cs="Times New Roman"/>
          <w:color w:val="000000" w:themeColor="text1"/>
        </w:rPr>
      </w:pPr>
    </w:p>
    <w:p w14:paraId="282A5CE8" w14:textId="77777777" w:rsidR="00CD039A" w:rsidRPr="00CB7235" w:rsidRDefault="00CD039A" w:rsidP="00250353">
      <w:pPr>
        <w:rPr>
          <w:rFonts w:ascii="Times New Roman" w:eastAsia="Times New Roman" w:hAnsi="Times New Roman" w:cs="Times New Roman"/>
          <w:color w:val="000000" w:themeColor="text1"/>
        </w:rPr>
      </w:pPr>
    </w:p>
    <w:p w14:paraId="796BB03E" w14:textId="77777777" w:rsidR="00CD039A" w:rsidRPr="00CB7235" w:rsidRDefault="00CD039A" w:rsidP="00250353">
      <w:pPr>
        <w:rPr>
          <w:rFonts w:ascii="Times New Roman" w:eastAsia="Times New Roman" w:hAnsi="Times New Roman" w:cs="Times New Roman"/>
          <w:color w:val="000000" w:themeColor="text1"/>
        </w:rPr>
      </w:pPr>
    </w:p>
    <w:p w14:paraId="5297084F" w14:textId="77777777" w:rsidR="00CD039A" w:rsidRPr="00CB7235" w:rsidRDefault="00CD039A" w:rsidP="00250353">
      <w:pPr>
        <w:rPr>
          <w:rFonts w:ascii="Times New Roman" w:eastAsia="Times New Roman" w:hAnsi="Times New Roman" w:cs="Times New Roman"/>
          <w:color w:val="000000" w:themeColor="text1"/>
        </w:rPr>
      </w:pPr>
    </w:p>
    <w:p w14:paraId="299A09F7" w14:textId="77777777" w:rsidR="00CD039A" w:rsidRPr="00CB7235" w:rsidRDefault="00CD039A" w:rsidP="00250353">
      <w:pPr>
        <w:rPr>
          <w:rFonts w:ascii="Times New Roman" w:eastAsia="Times New Roman" w:hAnsi="Times New Roman" w:cs="Times New Roman"/>
          <w:color w:val="000000" w:themeColor="text1"/>
        </w:rPr>
      </w:pPr>
    </w:p>
    <w:p w14:paraId="4032FBEC" w14:textId="77777777" w:rsidR="00CD039A" w:rsidRPr="00CB7235" w:rsidRDefault="00CD039A" w:rsidP="00250353">
      <w:pPr>
        <w:rPr>
          <w:rFonts w:ascii="Times New Roman" w:eastAsia="Times New Roman" w:hAnsi="Times New Roman" w:cs="Times New Roman"/>
          <w:color w:val="000000" w:themeColor="text1"/>
        </w:rPr>
      </w:pPr>
    </w:p>
    <w:p w14:paraId="377F39CF" w14:textId="77777777" w:rsidR="00CD039A" w:rsidRPr="00CB7235" w:rsidRDefault="00CD039A" w:rsidP="00250353">
      <w:pPr>
        <w:rPr>
          <w:rFonts w:ascii="Times New Roman" w:eastAsia="Times New Roman" w:hAnsi="Times New Roman" w:cs="Times New Roman"/>
          <w:color w:val="000000" w:themeColor="text1"/>
        </w:rPr>
      </w:pPr>
    </w:p>
    <w:p w14:paraId="2CB525FF" w14:textId="77777777" w:rsidR="00CD039A" w:rsidRPr="00CB7235" w:rsidRDefault="00CD039A" w:rsidP="00250353">
      <w:pPr>
        <w:rPr>
          <w:rFonts w:ascii="Times New Roman" w:eastAsia="Times New Roman" w:hAnsi="Times New Roman" w:cs="Times New Roman"/>
          <w:color w:val="000000" w:themeColor="text1"/>
        </w:rPr>
      </w:pPr>
    </w:p>
    <w:p w14:paraId="5D6ACEDF" w14:textId="77777777" w:rsidR="00CD039A" w:rsidRPr="00CB7235" w:rsidRDefault="00CD039A" w:rsidP="00250353">
      <w:pPr>
        <w:rPr>
          <w:rFonts w:ascii="Times New Roman" w:eastAsia="Times New Roman" w:hAnsi="Times New Roman" w:cs="Times New Roman"/>
          <w:color w:val="000000" w:themeColor="text1"/>
        </w:rPr>
      </w:pPr>
    </w:p>
    <w:p w14:paraId="24594378" w14:textId="77777777" w:rsidR="00CD039A" w:rsidRPr="00CB7235" w:rsidRDefault="00CD039A" w:rsidP="00250353">
      <w:pPr>
        <w:rPr>
          <w:rFonts w:ascii="Times New Roman" w:eastAsia="Times New Roman" w:hAnsi="Times New Roman" w:cs="Times New Roman"/>
          <w:color w:val="000000" w:themeColor="text1"/>
        </w:rPr>
      </w:pPr>
    </w:p>
    <w:p w14:paraId="4B474314" w14:textId="77777777" w:rsidR="00CD039A" w:rsidRPr="00CB7235" w:rsidRDefault="00CD039A" w:rsidP="00250353">
      <w:pPr>
        <w:rPr>
          <w:rFonts w:ascii="Times New Roman" w:eastAsia="Times New Roman" w:hAnsi="Times New Roman" w:cs="Times New Roman"/>
          <w:color w:val="000000" w:themeColor="text1"/>
        </w:rPr>
      </w:pPr>
    </w:p>
    <w:p w14:paraId="63BEBDEF" w14:textId="77777777" w:rsidR="00CD039A" w:rsidRPr="00CB7235" w:rsidRDefault="00CD039A" w:rsidP="00250353">
      <w:pPr>
        <w:rPr>
          <w:rFonts w:ascii="Times New Roman" w:eastAsia="Times New Roman" w:hAnsi="Times New Roman" w:cs="Times New Roman"/>
          <w:color w:val="000000" w:themeColor="text1"/>
        </w:rPr>
      </w:pPr>
    </w:p>
    <w:p w14:paraId="614D4090" w14:textId="77777777" w:rsidR="00CD039A" w:rsidRPr="00CB7235" w:rsidRDefault="00CD039A" w:rsidP="00250353">
      <w:pPr>
        <w:rPr>
          <w:rFonts w:ascii="Times New Roman" w:eastAsia="Times New Roman" w:hAnsi="Times New Roman" w:cs="Times New Roman"/>
          <w:color w:val="000000" w:themeColor="text1"/>
        </w:rPr>
      </w:pPr>
    </w:p>
    <w:p w14:paraId="156A322B" w14:textId="77777777" w:rsidR="00CD039A" w:rsidRPr="00CB7235" w:rsidRDefault="00CD039A" w:rsidP="00250353">
      <w:pPr>
        <w:rPr>
          <w:rFonts w:ascii="Times New Roman" w:eastAsia="Times New Roman" w:hAnsi="Times New Roman" w:cs="Times New Roman"/>
          <w:color w:val="000000" w:themeColor="text1"/>
        </w:rPr>
      </w:pPr>
    </w:p>
    <w:p w14:paraId="11E3E8B8" w14:textId="77777777" w:rsidR="00CD039A" w:rsidRPr="00CB7235" w:rsidRDefault="00CD039A" w:rsidP="00250353">
      <w:pPr>
        <w:rPr>
          <w:rFonts w:ascii="Times New Roman" w:eastAsia="Times New Roman" w:hAnsi="Times New Roman" w:cs="Times New Roman"/>
          <w:color w:val="000000" w:themeColor="text1"/>
        </w:rPr>
      </w:pPr>
    </w:p>
    <w:p w14:paraId="30925A95" w14:textId="77777777" w:rsidR="00CD039A" w:rsidRPr="00CB7235" w:rsidRDefault="00CD039A" w:rsidP="00250353">
      <w:pPr>
        <w:rPr>
          <w:rFonts w:ascii="Times New Roman" w:eastAsia="Times New Roman" w:hAnsi="Times New Roman" w:cs="Times New Roman"/>
          <w:color w:val="000000" w:themeColor="text1"/>
        </w:rPr>
      </w:pPr>
    </w:p>
    <w:p w14:paraId="4077E85A" w14:textId="77777777" w:rsidR="00CD039A" w:rsidRPr="00CB7235" w:rsidRDefault="00CD039A" w:rsidP="00250353">
      <w:pPr>
        <w:rPr>
          <w:rFonts w:ascii="Times New Roman" w:eastAsia="Times New Roman" w:hAnsi="Times New Roman" w:cs="Times New Roman"/>
          <w:color w:val="000000" w:themeColor="text1"/>
        </w:rPr>
      </w:pPr>
    </w:p>
    <w:p w14:paraId="0EA1F4CA" w14:textId="77777777" w:rsidR="00CD039A" w:rsidRPr="00CB7235" w:rsidRDefault="00CD039A" w:rsidP="00250353">
      <w:pPr>
        <w:rPr>
          <w:rFonts w:ascii="Times New Roman" w:eastAsia="Times New Roman" w:hAnsi="Times New Roman" w:cs="Times New Roman"/>
          <w:color w:val="000000" w:themeColor="text1"/>
        </w:rPr>
      </w:pPr>
    </w:p>
    <w:p w14:paraId="457F4247" w14:textId="77777777" w:rsidR="00CD039A" w:rsidRPr="00CB7235" w:rsidRDefault="00CD039A" w:rsidP="00250353">
      <w:pPr>
        <w:rPr>
          <w:rFonts w:ascii="Times New Roman" w:eastAsia="Times New Roman" w:hAnsi="Times New Roman" w:cs="Times New Roman"/>
          <w:color w:val="000000" w:themeColor="text1"/>
        </w:rPr>
      </w:pPr>
    </w:p>
    <w:p w14:paraId="27158471" w14:textId="77777777" w:rsidR="00CD039A" w:rsidRPr="00CB7235" w:rsidRDefault="00CD039A" w:rsidP="00250353">
      <w:pPr>
        <w:rPr>
          <w:rFonts w:ascii="Times New Roman" w:eastAsia="Times New Roman" w:hAnsi="Times New Roman" w:cs="Times New Roman"/>
          <w:color w:val="000000" w:themeColor="text1"/>
        </w:rPr>
      </w:pPr>
    </w:p>
    <w:p w14:paraId="2A835882" w14:textId="77777777" w:rsidR="00CD039A" w:rsidRPr="00CB7235" w:rsidRDefault="00CD039A" w:rsidP="00250353">
      <w:pPr>
        <w:rPr>
          <w:rFonts w:ascii="Times New Roman" w:eastAsia="Times New Roman" w:hAnsi="Times New Roman" w:cs="Times New Roman"/>
          <w:color w:val="000000" w:themeColor="text1"/>
        </w:rPr>
      </w:pPr>
    </w:p>
    <w:p w14:paraId="399736F9" w14:textId="77777777" w:rsidR="00CD039A" w:rsidRPr="00CB7235" w:rsidRDefault="00CD039A" w:rsidP="00250353">
      <w:pPr>
        <w:rPr>
          <w:rFonts w:ascii="Times New Roman" w:eastAsia="Times New Roman" w:hAnsi="Times New Roman" w:cs="Times New Roman"/>
          <w:color w:val="000000" w:themeColor="text1"/>
        </w:rPr>
      </w:pPr>
    </w:p>
    <w:p w14:paraId="19EE8242" w14:textId="77777777" w:rsidR="00CD039A" w:rsidRPr="00CB7235" w:rsidRDefault="00CD039A" w:rsidP="00250353">
      <w:pPr>
        <w:rPr>
          <w:rFonts w:ascii="Times New Roman" w:eastAsia="Times New Roman" w:hAnsi="Times New Roman" w:cs="Times New Roman"/>
          <w:color w:val="000000" w:themeColor="text1"/>
        </w:rPr>
      </w:pPr>
    </w:p>
    <w:p w14:paraId="42D67C10" w14:textId="77777777" w:rsidR="00CD039A" w:rsidRPr="00CB7235" w:rsidRDefault="00CD039A" w:rsidP="00250353">
      <w:pPr>
        <w:rPr>
          <w:rFonts w:ascii="Times New Roman" w:eastAsia="Times New Roman" w:hAnsi="Times New Roman" w:cs="Times New Roman"/>
          <w:color w:val="000000" w:themeColor="text1"/>
        </w:rPr>
      </w:pPr>
    </w:p>
    <w:p w14:paraId="2CF297F4" w14:textId="5043DF97"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Figure 8. Changed signage</w:t>
      </w:r>
    </w:p>
    <w:p w14:paraId="71BC4481" w14:textId="430185FA" w:rsidR="00250353" w:rsidRPr="00CB7235" w:rsidRDefault="006D740A"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noProof/>
          <w:color w:val="000000" w:themeColor="text1"/>
          <w:lang w:eastAsia="ko-KR"/>
        </w:rPr>
        <w:drawing>
          <wp:anchor distT="0" distB="0" distL="114300" distR="114300" simplePos="0" relativeHeight="251663360" behindDoc="1" locked="0" layoutInCell="1" allowOverlap="1" wp14:anchorId="67887D54" wp14:editId="45E76FFA">
            <wp:simplePos x="0" y="0"/>
            <wp:positionH relativeFrom="margin">
              <wp:align>left</wp:align>
            </wp:positionH>
            <wp:positionV relativeFrom="paragraph">
              <wp:posOffset>53340</wp:posOffset>
            </wp:positionV>
            <wp:extent cx="4933950" cy="7624445"/>
            <wp:effectExtent l="0" t="0" r="0" b="0"/>
            <wp:wrapTight wrapText="bothSides">
              <wp:wrapPolygon edited="0">
                <wp:start x="0" y="0"/>
                <wp:lineTo x="0" y="21533"/>
                <wp:lineTo x="21517" y="21533"/>
                <wp:lineTo x="21517" y="0"/>
                <wp:lineTo x="0" y="0"/>
              </wp:wrapPolygon>
            </wp:wrapTight>
            <wp:docPr id="3" name="Picture 3" descr="C:\Users\loaner admin\AppData\Local\Microsoft\Windows\INetCache\Content.Word\Changed_Entering the Library_Sandwich boards_11x17 (1)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aner admin\AppData\Local\Microsoft\Windows\INetCache\Content.Word\Changed_Entering the Library_Sandwich boards_11x17 (1)1024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7624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442B3" w14:textId="750103F3" w:rsidR="006D740A" w:rsidRPr="00CB7235" w:rsidRDefault="006D740A" w:rsidP="00250353">
      <w:pPr>
        <w:rPr>
          <w:rFonts w:ascii="Times New Roman" w:eastAsia="Times New Roman" w:hAnsi="Times New Roman" w:cs="Times New Roman"/>
          <w:color w:val="000000" w:themeColor="text1"/>
        </w:rPr>
      </w:pPr>
    </w:p>
    <w:p w14:paraId="5E9CF309" w14:textId="7AE62B94"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p>
    <w:p w14:paraId="462488F2" w14:textId="5354E087" w:rsidR="00250353" w:rsidRPr="00CB7235" w:rsidRDefault="00250353" w:rsidP="00250353">
      <w:pPr>
        <w:rPr>
          <w:rFonts w:ascii="Times New Roman" w:eastAsia="Times New Roman" w:hAnsi="Times New Roman" w:cs="Times New Roman"/>
          <w:color w:val="000000" w:themeColor="text1"/>
        </w:rPr>
      </w:pPr>
    </w:p>
    <w:p w14:paraId="02A67C3E" w14:textId="77777777" w:rsidR="00250353" w:rsidRPr="00CB7235" w:rsidRDefault="00250353" w:rsidP="00250353">
      <w:pPr>
        <w:rPr>
          <w:rFonts w:ascii="Times New Roman" w:eastAsia="Times New Roman" w:hAnsi="Times New Roman" w:cs="Times New Roman"/>
          <w:color w:val="000000" w:themeColor="text1"/>
        </w:rPr>
      </w:pPr>
    </w:p>
    <w:p w14:paraId="47F8FF36" w14:textId="77777777" w:rsidR="00250353" w:rsidRPr="00CB7235" w:rsidRDefault="00250353" w:rsidP="00250353">
      <w:pPr>
        <w:rPr>
          <w:rFonts w:ascii="Times New Roman" w:eastAsia="Times New Roman" w:hAnsi="Times New Roman" w:cs="Times New Roman"/>
          <w:color w:val="000000" w:themeColor="text1"/>
        </w:rPr>
      </w:pPr>
    </w:p>
    <w:p w14:paraId="3663864C" w14:textId="7DC857E3" w:rsidR="00250353" w:rsidRPr="00CB7235" w:rsidRDefault="00250353" w:rsidP="00250353">
      <w:pPr>
        <w:rPr>
          <w:rFonts w:ascii="Times New Roman" w:eastAsia="Times New Roman" w:hAnsi="Times New Roman" w:cs="Times New Roman"/>
          <w:color w:val="000000" w:themeColor="text1"/>
        </w:rPr>
      </w:pPr>
    </w:p>
    <w:p w14:paraId="09E0A331" w14:textId="77777777" w:rsidR="00EB524D" w:rsidRPr="00CB7235" w:rsidRDefault="00EB524D" w:rsidP="00250353">
      <w:pPr>
        <w:rPr>
          <w:rFonts w:ascii="Times New Roman" w:eastAsia="Times New Roman" w:hAnsi="Times New Roman" w:cs="Times New Roman"/>
          <w:color w:val="000000" w:themeColor="text1"/>
        </w:rPr>
      </w:pPr>
    </w:p>
    <w:p w14:paraId="3EB1933F" w14:textId="77777777" w:rsidR="006D740A" w:rsidRPr="00CB7235" w:rsidRDefault="006D740A" w:rsidP="00250353">
      <w:pPr>
        <w:rPr>
          <w:rFonts w:ascii="Times New Roman" w:eastAsia="Times New Roman" w:hAnsi="Times New Roman" w:cs="Times New Roman"/>
          <w:color w:val="000000" w:themeColor="text1"/>
        </w:rPr>
      </w:pPr>
    </w:p>
    <w:p w14:paraId="16D42BC0" w14:textId="77777777" w:rsidR="006D740A" w:rsidRPr="00CB7235" w:rsidRDefault="006D740A" w:rsidP="00250353">
      <w:pPr>
        <w:rPr>
          <w:rFonts w:ascii="Times New Roman" w:eastAsia="Times New Roman" w:hAnsi="Times New Roman" w:cs="Times New Roman"/>
          <w:color w:val="000000" w:themeColor="text1"/>
        </w:rPr>
      </w:pPr>
    </w:p>
    <w:p w14:paraId="4C89FEB1" w14:textId="77777777" w:rsidR="006D740A" w:rsidRPr="00CB7235" w:rsidRDefault="006D740A" w:rsidP="00250353">
      <w:pPr>
        <w:rPr>
          <w:rFonts w:ascii="Times New Roman" w:eastAsia="Times New Roman" w:hAnsi="Times New Roman" w:cs="Times New Roman"/>
          <w:color w:val="000000" w:themeColor="text1"/>
        </w:rPr>
      </w:pPr>
    </w:p>
    <w:p w14:paraId="5AB250AF" w14:textId="77777777" w:rsidR="006D740A" w:rsidRPr="00CB7235" w:rsidRDefault="006D740A" w:rsidP="00250353">
      <w:pPr>
        <w:rPr>
          <w:rFonts w:ascii="Times New Roman" w:eastAsia="Times New Roman" w:hAnsi="Times New Roman" w:cs="Times New Roman"/>
          <w:color w:val="000000" w:themeColor="text1"/>
        </w:rPr>
      </w:pPr>
    </w:p>
    <w:p w14:paraId="044C607A" w14:textId="77777777" w:rsidR="006D740A" w:rsidRPr="00CB7235" w:rsidRDefault="006D740A" w:rsidP="00250353">
      <w:pPr>
        <w:rPr>
          <w:rFonts w:ascii="Times New Roman" w:eastAsia="Times New Roman" w:hAnsi="Times New Roman" w:cs="Times New Roman"/>
          <w:color w:val="000000" w:themeColor="text1"/>
        </w:rPr>
      </w:pPr>
    </w:p>
    <w:p w14:paraId="5CC4813A" w14:textId="77777777" w:rsidR="006D740A" w:rsidRPr="00CB7235" w:rsidRDefault="006D740A" w:rsidP="00250353">
      <w:pPr>
        <w:rPr>
          <w:rFonts w:ascii="Times New Roman" w:eastAsia="Times New Roman" w:hAnsi="Times New Roman" w:cs="Times New Roman"/>
          <w:color w:val="000000" w:themeColor="text1"/>
        </w:rPr>
      </w:pPr>
    </w:p>
    <w:p w14:paraId="48DD6C3C" w14:textId="77777777" w:rsidR="006D740A" w:rsidRPr="00CB7235" w:rsidRDefault="006D740A" w:rsidP="00250353">
      <w:pPr>
        <w:rPr>
          <w:rFonts w:ascii="Times New Roman" w:eastAsia="Times New Roman" w:hAnsi="Times New Roman" w:cs="Times New Roman"/>
          <w:color w:val="000000" w:themeColor="text1"/>
        </w:rPr>
      </w:pPr>
    </w:p>
    <w:p w14:paraId="6E76881B" w14:textId="77777777" w:rsidR="006D740A" w:rsidRPr="00CB7235" w:rsidRDefault="006D740A" w:rsidP="00250353">
      <w:pPr>
        <w:rPr>
          <w:rFonts w:ascii="Times New Roman" w:eastAsia="Times New Roman" w:hAnsi="Times New Roman" w:cs="Times New Roman"/>
          <w:color w:val="000000" w:themeColor="text1"/>
        </w:rPr>
      </w:pPr>
    </w:p>
    <w:p w14:paraId="44BB4326" w14:textId="77777777" w:rsidR="006D740A" w:rsidRPr="00CB7235" w:rsidRDefault="006D740A" w:rsidP="00250353">
      <w:pPr>
        <w:rPr>
          <w:rFonts w:ascii="Times New Roman" w:eastAsia="Times New Roman" w:hAnsi="Times New Roman" w:cs="Times New Roman"/>
          <w:color w:val="000000" w:themeColor="text1"/>
        </w:rPr>
      </w:pPr>
    </w:p>
    <w:p w14:paraId="212D3188" w14:textId="77777777" w:rsidR="006D740A" w:rsidRPr="00CB7235" w:rsidRDefault="006D740A" w:rsidP="00250353">
      <w:pPr>
        <w:rPr>
          <w:rFonts w:ascii="Times New Roman" w:eastAsia="Times New Roman" w:hAnsi="Times New Roman" w:cs="Times New Roman"/>
          <w:color w:val="000000" w:themeColor="text1"/>
        </w:rPr>
      </w:pPr>
    </w:p>
    <w:p w14:paraId="02B0BFFB" w14:textId="77777777" w:rsidR="006D740A" w:rsidRPr="00CB7235" w:rsidRDefault="006D740A" w:rsidP="00250353">
      <w:pPr>
        <w:rPr>
          <w:rFonts w:ascii="Times New Roman" w:eastAsia="Times New Roman" w:hAnsi="Times New Roman" w:cs="Times New Roman"/>
          <w:color w:val="000000" w:themeColor="text1"/>
        </w:rPr>
      </w:pPr>
    </w:p>
    <w:p w14:paraId="5347456E" w14:textId="77777777" w:rsidR="006D740A" w:rsidRPr="00CB7235" w:rsidRDefault="006D740A" w:rsidP="00250353">
      <w:pPr>
        <w:rPr>
          <w:rFonts w:ascii="Times New Roman" w:eastAsia="Times New Roman" w:hAnsi="Times New Roman" w:cs="Times New Roman"/>
          <w:color w:val="000000" w:themeColor="text1"/>
        </w:rPr>
      </w:pPr>
    </w:p>
    <w:p w14:paraId="70943D89" w14:textId="77777777" w:rsidR="006D740A" w:rsidRPr="00CB7235" w:rsidRDefault="006D740A" w:rsidP="00250353">
      <w:pPr>
        <w:rPr>
          <w:rFonts w:ascii="Times New Roman" w:eastAsia="Times New Roman" w:hAnsi="Times New Roman" w:cs="Times New Roman"/>
          <w:color w:val="000000" w:themeColor="text1"/>
        </w:rPr>
      </w:pPr>
    </w:p>
    <w:p w14:paraId="362FEF3F" w14:textId="77777777" w:rsidR="006D740A" w:rsidRPr="00CB7235" w:rsidRDefault="006D740A" w:rsidP="00250353">
      <w:pPr>
        <w:rPr>
          <w:rFonts w:ascii="Times New Roman" w:eastAsia="Times New Roman" w:hAnsi="Times New Roman" w:cs="Times New Roman"/>
          <w:color w:val="000000" w:themeColor="text1"/>
        </w:rPr>
      </w:pPr>
    </w:p>
    <w:p w14:paraId="447B678E" w14:textId="77777777" w:rsidR="006D740A" w:rsidRPr="00CB7235" w:rsidRDefault="006D740A" w:rsidP="00250353">
      <w:pPr>
        <w:rPr>
          <w:rFonts w:ascii="Times New Roman" w:eastAsia="Times New Roman" w:hAnsi="Times New Roman" w:cs="Times New Roman"/>
          <w:color w:val="000000" w:themeColor="text1"/>
        </w:rPr>
      </w:pPr>
    </w:p>
    <w:p w14:paraId="689429D5" w14:textId="77777777" w:rsidR="006D740A" w:rsidRPr="00CB7235" w:rsidRDefault="006D740A" w:rsidP="00250353">
      <w:pPr>
        <w:rPr>
          <w:rFonts w:ascii="Times New Roman" w:eastAsia="Times New Roman" w:hAnsi="Times New Roman" w:cs="Times New Roman"/>
          <w:color w:val="000000" w:themeColor="text1"/>
        </w:rPr>
      </w:pPr>
    </w:p>
    <w:p w14:paraId="2D3C19B8" w14:textId="77777777" w:rsidR="006D740A" w:rsidRPr="00CB7235" w:rsidRDefault="006D740A" w:rsidP="00250353">
      <w:pPr>
        <w:rPr>
          <w:rFonts w:ascii="Times New Roman" w:eastAsia="Times New Roman" w:hAnsi="Times New Roman" w:cs="Times New Roman"/>
          <w:color w:val="000000" w:themeColor="text1"/>
        </w:rPr>
      </w:pPr>
    </w:p>
    <w:p w14:paraId="16BF59C3" w14:textId="77777777" w:rsidR="006D740A" w:rsidRPr="00CB7235" w:rsidRDefault="006D740A" w:rsidP="00250353">
      <w:pPr>
        <w:rPr>
          <w:rFonts w:ascii="Times New Roman" w:eastAsia="Times New Roman" w:hAnsi="Times New Roman" w:cs="Times New Roman"/>
          <w:color w:val="000000" w:themeColor="text1"/>
        </w:rPr>
      </w:pPr>
    </w:p>
    <w:p w14:paraId="6F278AF1" w14:textId="77777777" w:rsidR="006D740A" w:rsidRPr="00CB7235" w:rsidRDefault="006D740A" w:rsidP="00250353">
      <w:pPr>
        <w:rPr>
          <w:rFonts w:ascii="Times New Roman" w:eastAsia="Times New Roman" w:hAnsi="Times New Roman" w:cs="Times New Roman"/>
          <w:color w:val="000000" w:themeColor="text1"/>
        </w:rPr>
      </w:pPr>
    </w:p>
    <w:p w14:paraId="36B348F3" w14:textId="77777777" w:rsidR="006D740A" w:rsidRPr="00CB7235" w:rsidRDefault="006D740A" w:rsidP="00250353">
      <w:pPr>
        <w:rPr>
          <w:rFonts w:ascii="Times New Roman" w:eastAsia="Times New Roman" w:hAnsi="Times New Roman" w:cs="Times New Roman"/>
          <w:color w:val="000000" w:themeColor="text1"/>
        </w:rPr>
      </w:pPr>
    </w:p>
    <w:p w14:paraId="5038D303" w14:textId="77777777" w:rsidR="006D740A" w:rsidRPr="00CB7235" w:rsidRDefault="006D740A" w:rsidP="00250353">
      <w:pPr>
        <w:rPr>
          <w:rFonts w:ascii="Times New Roman" w:eastAsia="Times New Roman" w:hAnsi="Times New Roman" w:cs="Times New Roman"/>
          <w:color w:val="000000" w:themeColor="text1"/>
        </w:rPr>
      </w:pPr>
    </w:p>
    <w:p w14:paraId="44853ED6" w14:textId="77777777" w:rsidR="006D740A" w:rsidRPr="00CB7235" w:rsidRDefault="006D740A" w:rsidP="00250353">
      <w:pPr>
        <w:rPr>
          <w:rFonts w:ascii="Times New Roman" w:eastAsia="Times New Roman" w:hAnsi="Times New Roman" w:cs="Times New Roman"/>
          <w:color w:val="000000" w:themeColor="text1"/>
        </w:rPr>
      </w:pPr>
    </w:p>
    <w:p w14:paraId="206F82DD" w14:textId="77777777" w:rsidR="006D740A" w:rsidRPr="00CB7235" w:rsidRDefault="006D740A" w:rsidP="00250353">
      <w:pPr>
        <w:rPr>
          <w:rFonts w:ascii="Times New Roman" w:eastAsia="Times New Roman" w:hAnsi="Times New Roman" w:cs="Times New Roman"/>
          <w:color w:val="000000" w:themeColor="text1"/>
        </w:rPr>
      </w:pPr>
    </w:p>
    <w:p w14:paraId="418CF828" w14:textId="77777777" w:rsidR="006D740A" w:rsidRPr="00CB7235" w:rsidRDefault="006D740A" w:rsidP="00250353">
      <w:pPr>
        <w:rPr>
          <w:rFonts w:ascii="Times New Roman" w:eastAsia="Times New Roman" w:hAnsi="Times New Roman" w:cs="Times New Roman"/>
          <w:color w:val="000000" w:themeColor="text1"/>
        </w:rPr>
      </w:pPr>
    </w:p>
    <w:p w14:paraId="38C935AA" w14:textId="77777777" w:rsidR="006D740A" w:rsidRPr="00CB7235" w:rsidRDefault="006D740A" w:rsidP="00250353">
      <w:pPr>
        <w:rPr>
          <w:rFonts w:ascii="Times New Roman" w:eastAsia="Times New Roman" w:hAnsi="Times New Roman" w:cs="Times New Roman"/>
          <w:color w:val="000000" w:themeColor="text1"/>
        </w:rPr>
      </w:pPr>
    </w:p>
    <w:p w14:paraId="1D8D3BC6" w14:textId="77777777" w:rsidR="006D740A" w:rsidRPr="00CB7235" w:rsidRDefault="006D740A" w:rsidP="00250353">
      <w:pPr>
        <w:rPr>
          <w:rFonts w:ascii="Times New Roman" w:eastAsia="Times New Roman" w:hAnsi="Times New Roman" w:cs="Times New Roman"/>
          <w:color w:val="000000" w:themeColor="text1"/>
        </w:rPr>
      </w:pPr>
    </w:p>
    <w:p w14:paraId="17869D93" w14:textId="77777777" w:rsidR="006D740A" w:rsidRPr="00CB7235" w:rsidRDefault="006D740A" w:rsidP="00250353">
      <w:pPr>
        <w:rPr>
          <w:rFonts w:ascii="Times New Roman" w:eastAsia="Times New Roman" w:hAnsi="Times New Roman" w:cs="Times New Roman"/>
          <w:color w:val="000000" w:themeColor="text1"/>
        </w:rPr>
      </w:pPr>
    </w:p>
    <w:p w14:paraId="2BDEC8B4" w14:textId="77777777" w:rsidR="006D740A" w:rsidRPr="00CB7235" w:rsidRDefault="006D740A" w:rsidP="00250353">
      <w:pPr>
        <w:rPr>
          <w:rFonts w:ascii="Times New Roman" w:eastAsia="Times New Roman" w:hAnsi="Times New Roman" w:cs="Times New Roman"/>
          <w:color w:val="000000" w:themeColor="text1"/>
        </w:rPr>
      </w:pPr>
    </w:p>
    <w:p w14:paraId="674E7B0B" w14:textId="77777777" w:rsidR="006D740A" w:rsidRPr="00CB7235" w:rsidRDefault="006D740A" w:rsidP="00250353">
      <w:pPr>
        <w:rPr>
          <w:rFonts w:ascii="Times New Roman" w:eastAsia="Times New Roman" w:hAnsi="Times New Roman" w:cs="Times New Roman"/>
          <w:color w:val="000000" w:themeColor="text1"/>
        </w:rPr>
      </w:pPr>
    </w:p>
    <w:p w14:paraId="70F394A0" w14:textId="77777777" w:rsidR="006D740A" w:rsidRPr="00CB7235" w:rsidRDefault="006D740A" w:rsidP="00250353">
      <w:pPr>
        <w:rPr>
          <w:rFonts w:ascii="Times New Roman" w:eastAsia="Times New Roman" w:hAnsi="Times New Roman" w:cs="Times New Roman"/>
          <w:color w:val="000000" w:themeColor="text1"/>
        </w:rPr>
      </w:pPr>
    </w:p>
    <w:p w14:paraId="70AC757A" w14:textId="77777777" w:rsidR="006D740A" w:rsidRPr="00CB7235" w:rsidRDefault="006D740A" w:rsidP="00250353">
      <w:pPr>
        <w:rPr>
          <w:rFonts w:ascii="Times New Roman" w:eastAsia="Times New Roman" w:hAnsi="Times New Roman" w:cs="Times New Roman"/>
          <w:color w:val="000000" w:themeColor="text1"/>
        </w:rPr>
      </w:pPr>
    </w:p>
    <w:p w14:paraId="34B8A1B0" w14:textId="77777777" w:rsidR="006D740A" w:rsidRPr="00CB7235" w:rsidRDefault="006D740A" w:rsidP="00250353">
      <w:pPr>
        <w:rPr>
          <w:rFonts w:ascii="Times New Roman" w:eastAsia="Times New Roman" w:hAnsi="Times New Roman" w:cs="Times New Roman"/>
          <w:color w:val="000000" w:themeColor="text1"/>
        </w:rPr>
      </w:pPr>
    </w:p>
    <w:p w14:paraId="52214BDB" w14:textId="77777777" w:rsidR="006D740A" w:rsidRPr="00CB7235" w:rsidRDefault="006D740A" w:rsidP="00250353">
      <w:pPr>
        <w:rPr>
          <w:rFonts w:ascii="Times New Roman" w:eastAsia="Times New Roman" w:hAnsi="Times New Roman" w:cs="Times New Roman"/>
          <w:color w:val="000000" w:themeColor="text1"/>
        </w:rPr>
      </w:pPr>
    </w:p>
    <w:p w14:paraId="0A653622" w14:textId="77777777" w:rsidR="006D740A" w:rsidRPr="00CB7235" w:rsidRDefault="006D740A" w:rsidP="00250353">
      <w:pPr>
        <w:rPr>
          <w:rFonts w:ascii="Times New Roman" w:eastAsia="Times New Roman" w:hAnsi="Times New Roman" w:cs="Times New Roman"/>
          <w:color w:val="000000" w:themeColor="text1"/>
        </w:rPr>
      </w:pPr>
    </w:p>
    <w:p w14:paraId="65179F44" w14:textId="77777777" w:rsidR="006D740A" w:rsidRPr="00CB7235" w:rsidRDefault="006D740A" w:rsidP="00250353">
      <w:pPr>
        <w:rPr>
          <w:rFonts w:ascii="Times New Roman" w:eastAsia="Times New Roman" w:hAnsi="Times New Roman" w:cs="Times New Roman"/>
          <w:color w:val="000000" w:themeColor="text1"/>
        </w:rPr>
      </w:pPr>
    </w:p>
    <w:p w14:paraId="5BD5B5BB" w14:textId="77777777" w:rsidR="006D740A" w:rsidRPr="00CB7235" w:rsidRDefault="006D740A" w:rsidP="00250353">
      <w:pPr>
        <w:rPr>
          <w:rFonts w:ascii="Times New Roman" w:eastAsia="Times New Roman" w:hAnsi="Times New Roman" w:cs="Times New Roman"/>
          <w:color w:val="000000" w:themeColor="text1"/>
        </w:rPr>
      </w:pPr>
    </w:p>
    <w:p w14:paraId="7D424406" w14:textId="77777777" w:rsidR="006D740A" w:rsidRPr="00CB7235" w:rsidRDefault="006D740A" w:rsidP="00250353">
      <w:pPr>
        <w:rPr>
          <w:rFonts w:ascii="Times New Roman" w:eastAsia="Times New Roman" w:hAnsi="Times New Roman" w:cs="Times New Roman"/>
          <w:color w:val="000000" w:themeColor="text1"/>
        </w:rPr>
      </w:pPr>
    </w:p>
    <w:p w14:paraId="2323EDA0" w14:textId="459B23A8"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 xml:space="preserve">Table 1. Average Weekly, Daily and Hourly Counts in </w:t>
      </w:r>
      <w:r w:rsidR="00A022A9"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and </w:t>
      </w:r>
      <w:r w:rsidR="00A022A9" w:rsidRPr="00CB7235">
        <w:rPr>
          <w:rFonts w:ascii="Times New Roman" w:eastAsia="Times New Roman" w:hAnsi="Times New Roman" w:cs="Times New Roman"/>
          <w:color w:val="000000" w:themeColor="text1"/>
        </w:rPr>
        <w:t>LHS-Chicago</w:t>
      </w:r>
    </w:p>
    <w:p w14:paraId="345FC8B3" w14:textId="77777777" w:rsidR="00250353" w:rsidRPr="00CB7235" w:rsidRDefault="00250353" w:rsidP="00250353">
      <w:pPr>
        <w:rPr>
          <w:rFonts w:ascii="Times New Roman" w:eastAsia="Times New Roman" w:hAnsi="Times New Roman" w:cs="Times New Roman"/>
          <w:b/>
          <w:i/>
          <w:color w:val="000000" w:themeColor="text1"/>
        </w:rPr>
      </w:pPr>
    </w:p>
    <w:tbl>
      <w:tblPr>
        <w:tblStyle w:val="a"/>
        <w:tblW w:w="7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1272"/>
        <w:gridCol w:w="1260"/>
        <w:gridCol w:w="1080"/>
        <w:gridCol w:w="1080"/>
      </w:tblGrid>
      <w:tr w:rsidR="00CB7235" w:rsidRPr="00CB7235" w14:paraId="4F1251C7" w14:textId="77777777" w:rsidTr="00371C91">
        <w:trPr>
          <w:trHeight w:val="290"/>
        </w:trPr>
        <w:tc>
          <w:tcPr>
            <w:tcW w:w="2425" w:type="dxa"/>
            <w:shd w:val="clear" w:color="auto" w:fill="002060"/>
            <w:vAlign w:val="bottom"/>
          </w:tcPr>
          <w:p w14:paraId="59A34FFF"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p>
        </w:tc>
        <w:tc>
          <w:tcPr>
            <w:tcW w:w="1272" w:type="dxa"/>
            <w:shd w:val="clear" w:color="auto" w:fill="002060"/>
            <w:vAlign w:val="bottom"/>
          </w:tcPr>
          <w:p w14:paraId="6940C2B9"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Avg. Weekly Counts</w:t>
            </w:r>
          </w:p>
        </w:tc>
        <w:tc>
          <w:tcPr>
            <w:tcW w:w="1260" w:type="dxa"/>
            <w:shd w:val="clear" w:color="auto" w:fill="002060"/>
            <w:vAlign w:val="bottom"/>
          </w:tcPr>
          <w:p w14:paraId="747B3248"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Avg. Daily</w:t>
            </w:r>
          </w:p>
          <w:p w14:paraId="3544F6C2"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Counts</w:t>
            </w:r>
          </w:p>
        </w:tc>
        <w:tc>
          <w:tcPr>
            <w:tcW w:w="1080" w:type="dxa"/>
            <w:shd w:val="clear" w:color="auto" w:fill="002060"/>
            <w:vAlign w:val="bottom"/>
          </w:tcPr>
          <w:p w14:paraId="31BB3B08"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Avg. Hourly Counts</w:t>
            </w:r>
          </w:p>
        </w:tc>
        <w:tc>
          <w:tcPr>
            <w:tcW w:w="1080" w:type="dxa"/>
            <w:shd w:val="clear" w:color="auto" w:fill="002060"/>
          </w:tcPr>
          <w:p w14:paraId="76D4717A"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Avg. Peak Counts</w:t>
            </w:r>
          </w:p>
        </w:tc>
      </w:tr>
      <w:tr w:rsidR="00CB7235" w:rsidRPr="00CB7235" w14:paraId="3F10FD84" w14:textId="77777777" w:rsidTr="00371C91">
        <w:trPr>
          <w:trHeight w:val="290"/>
        </w:trPr>
        <w:tc>
          <w:tcPr>
            <w:tcW w:w="2425" w:type="dxa"/>
            <w:shd w:val="clear" w:color="auto" w:fill="auto"/>
            <w:vAlign w:val="bottom"/>
          </w:tcPr>
          <w:p w14:paraId="0CD80DE5" w14:textId="6BB3C49D" w:rsidR="00250353" w:rsidRPr="00CB7235" w:rsidRDefault="00A022A9"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Daley Library</w:t>
            </w:r>
          </w:p>
        </w:tc>
        <w:tc>
          <w:tcPr>
            <w:tcW w:w="1272" w:type="dxa"/>
            <w:shd w:val="clear" w:color="auto" w:fill="auto"/>
            <w:vAlign w:val="bottom"/>
          </w:tcPr>
          <w:p w14:paraId="5799D26C"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673</w:t>
            </w:r>
          </w:p>
        </w:tc>
        <w:tc>
          <w:tcPr>
            <w:tcW w:w="1260" w:type="dxa"/>
            <w:shd w:val="clear" w:color="auto" w:fill="auto"/>
            <w:vAlign w:val="bottom"/>
          </w:tcPr>
          <w:p w14:paraId="432A56F8"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137</w:t>
            </w:r>
          </w:p>
        </w:tc>
        <w:tc>
          <w:tcPr>
            <w:tcW w:w="1080" w:type="dxa"/>
            <w:shd w:val="clear" w:color="auto" w:fill="auto"/>
            <w:vAlign w:val="bottom"/>
          </w:tcPr>
          <w:p w14:paraId="4A574AD9"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10</w:t>
            </w:r>
          </w:p>
        </w:tc>
        <w:tc>
          <w:tcPr>
            <w:tcW w:w="1080" w:type="dxa"/>
          </w:tcPr>
          <w:p w14:paraId="11DF501C"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52</w:t>
            </w:r>
          </w:p>
        </w:tc>
      </w:tr>
      <w:tr w:rsidR="00CB7235" w:rsidRPr="00CB7235" w14:paraId="7ED2B5AC" w14:textId="77777777" w:rsidTr="00371C91">
        <w:trPr>
          <w:trHeight w:val="290"/>
        </w:trPr>
        <w:tc>
          <w:tcPr>
            <w:tcW w:w="2425" w:type="dxa"/>
            <w:shd w:val="clear" w:color="auto" w:fill="auto"/>
            <w:vAlign w:val="bottom"/>
          </w:tcPr>
          <w:p w14:paraId="09DA8567" w14:textId="6A8A9A0B" w:rsidR="00250353" w:rsidRPr="00CB7235" w:rsidRDefault="00A022A9" w:rsidP="006C42B9">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 xml:space="preserve">LHS-Chicago </w:t>
            </w:r>
          </w:p>
        </w:tc>
        <w:tc>
          <w:tcPr>
            <w:tcW w:w="1272" w:type="dxa"/>
            <w:shd w:val="clear" w:color="auto" w:fill="auto"/>
            <w:vAlign w:val="bottom"/>
          </w:tcPr>
          <w:p w14:paraId="1F3C68BB"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165</w:t>
            </w:r>
          </w:p>
        </w:tc>
        <w:tc>
          <w:tcPr>
            <w:tcW w:w="1260" w:type="dxa"/>
            <w:shd w:val="clear" w:color="auto" w:fill="auto"/>
            <w:vAlign w:val="bottom"/>
          </w:tcPr>
          <w:p w14:paraId="6B8A9D21"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34</w:t>
            </w:r>
          </w:p>
        </w:tc>
        <w:tc>
          <w:tcPr>
            <w:tcW w:w="1080" w:type="dxa"/>
            <w:shd w:val="clear" w:color="auto" w:fill="auto"/>
            <w:vAlign w:val="bottom"/>
          </w:tcPr>
          <w:p w14:paraId="3FBAFAF7"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2</w:t>
            </w:r>
          </w:p>
        </w:tc>
        <w:tc>
          <w:tcPr>
            <w:tcW w:w="1080" w:type="dxa"/>
          </w:tcPr>
          <w:p w14:paraId="033AB8DD"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14</w:t>
            </w:r>
          </w:p>
        </w:tc>
      </w:tr>
    </w:tbl>
    <w:p w14:paraId="74907AF3" w14:textId="77777777" w:rsidR="00250353" w:rsidRPr="00CB7235" w:rsidRDefault="00250353" w:rsidP="00250353">
      <w:pPr>
        <w:rPr>
          <w:rFonts w:ascii="Times New Roman" w:eastAsia="Times New Roman" w:hAnsi="Times New Roman" w:cs="Times New Roman"/>
          <w:b/>
          <w:i/>
          <w:color w:val="000000" w:themeColor="text1"/>
        </w:rPr>
      </w:pPr>
      <w:r w:rsidRPr="00CB7235">
        <w:rPr>
          <w:rFonts w:ascii="Times New Roman" w:eastAsia="Times New Roman" w:hAnsi="Times New Roman" w:cs="Times New Roman"/>
          <w:color w:val="000000" w:themeColor="text1"/>
          <w:sz w:val="22"/>
          <w:szCs w:val="22"/>
        </w:rPr>
        <w:t>Data from August 24 -November 23, 2020</w:t>
      </w:r>
    </w:p>
    <w:p w14:paraId="65C9A999" w14:textId="77777777" w:rsidR="00250353" w:rsidRPr="00CB7235" w:rsidRDefault="00250353" w:rsidP="00250353">
      <w:pPr>
        <w:pBdr>
          <w:top w:val="nil"/>
          <w:left w:val="nil"/>
          <w:bottom w:val="nil"/>
          <w:right w:val="nil"/>
          <w:between w:val="nil"/>
        </w:pBdr>
        <w:rPr>
          <w:rFonts w:ascii="Times New Roman" w:eastAsia="Times New Roman" w:hAnsi="Times New Roman" w:cs="Times New Roman"/>
          <w:color w:val="000000" w:themeColor="text1"/>
        </w:rPr>
      </w:pPr>
    </w:p>
    <w:p w14:paraId="047C2D06" w14:textId="78A75B34"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Table 2. Monthly email distribution to users at </w:t>
      </w:r>
      <w:r w:rsidR="00A022A9"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and </w:t>
      </w:r>
      <w:r w:rsidR="00A022A9" w:rsidRPr="00CB7235">
        <w:rPr>
          <w:rFonts w:ascii="Times New Roman" w:eastAsia="Times New Roman" w:hAnsi="Times New Roman" w:cs="Times New Roman"/>
          <w:color w:val="000000" w:themeColor="text1"/>
        </w:rPr>
        <w:t xml:space="preserve">LHS-Chicago </w:t>
      </w:r>
    </w:p>
    <w:p w14:paraId="2AD7FBE0" w14:textId="77777777" w:rsidR="00250353" w:rsidRPr="00CB7235" w:rsidRDefault="00250353" w:rsidP="00250353">
      <w:pPr>
        <w:rPr>
          <w:rFonts w:ascii="Times New Roman" w:eastAsia="Times New Roman" w:hAnsi="Times New Roman" w:cs="Times New Roman"/>
          <w:b/>
          <w:i/>
          <w:color w:val="000000" w:themeColor="text1"/>
        </w:rPr>
      </w:pPr>
    </w:p>
    <w:tbl>
      <w:tblPr>
        <w:tblStyle w:val="a0"/>
        <w:tblW w:w="8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245"/>
        <w:gridCol w:w="1365"/>
        <w:gridCol w:w="1185"/>
        <w:gridCol w:w="1320"/>
      </w:tblGrid>
      <w:tr w:rsidR="00CB7235" w:rsidRPr="00CB7235" w14:paraId="64528DA6" w14:textId="77777777" w:rsidTr="00371C91">
        <w:trPr>
          <w:trHeight w:val="290"/>
        </w:trPr>
        <w:tc>
          <w:tcPr>
            <w:tcW w:w="2895" w:type="dxa"/>
            <w:shd w:val="clear" w:color="auto" w:fill="002060"/>
            <w:vAlign w:val="bottom"/>
          </w:tcPr>
          <w:p w14:paraId="3AE678CC"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Email Distribution</w:t>
            </w:r>
          </w:p>
        </w:tc>
        <w:tc>
          <w:tcPr>
            <w:tcW w:w="1245" w:type="dxa"/>
            <w:shd w:val="clear" w:color="auto" w:fill="002060"/>
            <w:vAlign w:val="bottom"/>
          </w:tcPr>
          <w:p w14:paraId="36B4FB55"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Sep.</w:t>
            </w:r>
          </w:p>
        </w:tc>
        <w:tc>
          <w:tcPr>
            <w:tcW w:w="1365" w:type="dxa"/>
            <w:shd w:val="clear" w:color="auto" w:fill="002060"/>
            <w:vAlign w:val="bottom"/>
          </w:tcPr>
          <w:p w14:paraId="581AC1D2"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Oct.</w:t>
            </w:r>
          </w:p>
        </w:tc>
        <w:tc>
          <w:tcPr>
            <w:tcW w:w="1185" w:type="dxa"/>
            <w:shd w:val="clear" w:color="auto" w:fill="002060"/>
            <w:vAlign w:val="bottom"/>
          </w:tcPr>
          <w:p w14:paraId="158A7C3E"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Nov.</w:t>
            </w:r>
          </w:p>
        </w:tc>
        <w:tc>
          <w:tcPr>
            <w:tcW w:w="1320" w:type="dxa"/>
            <w:shd w:val="clear" w:color="auto" w:fill="002060"/>
            <w:vAlign w:val="bottom"/>
          </w:tcPr>
          <w:p w14:paraId="7CCD2006" w14:textId="77777777" w:rsidR="00250353" w:rsidRPr="00CB7235" w:rsidRDefault="00250353" w:rsidP="00371C91">
            <w:pPr>
              <w:jc w:val="center"/>
              <w:rPr>
                <w:rFonts w:ascii="Times New Roman" w:eastAsia="Times New Roman" w:hAnsi="Times New Roman" w:cs="Times New Roman"/>
                <w:color w:val="FFFFFF" w:themeColor="background1"/>
                <w:sz w:val="22"/>
                <w:szCs w:val="22"/>
              </w:rPr>
            </w:pPr>
            <w:r w:rsidRPr="00CB7235">
              <w:rPr>
                <w:rFonts w:ascii="Times New Roman" w:eastAsia="Times New Roman" w:hAnsi="Times New Roman" w:cs="Times New Roman"/>
                <w:color w:val="FFFFFF" w:themeColor="background1"/>
                <w:sz w:val="22"/>
                <w:szCs w:val="22"/>
              </w:rPr>
              <w:t>All</w:t>
            </w:r>
          </w:p>
        </w:tc>
      </w:tr>
      <w:tr w:rsidR="00CB7235" w:rsidRPr="00CB7235" w14:paraId="7F1F00AF" w14:textId="77777777" w:rsidTr="00371C91">
        <w:trPr>
          <w:trHeight w:val="290"/>
        </w:trPr>
        <w:tc>
          <w:tcPr>
            <w:tcW w:w="2895" w:type="dxa"/>
            <w:shd w:val="clear" w:color="auto" w:fill="auto"/>
            <w:vAlign w:val="bottom"/>
          </w:tcPr>
          <w:p w14:paraId="4E1102BA" w14:textId="4762C1F7" w:rsidR="00250353" w:rsidRPr="00CB7235" w:rsidRDefault="00A022A9"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Daley Library</w:t>
            </w:r>
          </w:p>
        </w:tc>
        <w:tc>
          <w:tcPr>
            <w:tcW w:w="1245" w:type="dxa"/>
            <w:shd w:val="clear" w:color="auto" w:fill="auto"/>
            <w:vAlign w:val="bottom"/>
          </w:tcPr>
          <w:p w14:paraId="7DA28936"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974(74%)</w:t>
            </w:r>
          </w:p>
        </w:tc>
        <w:tc>
          <w:tcPr>
            <w:tcW w:w="1365" w:type="dxa"/>
            <w:shd w:val="clear" w:color="auto" w:fill="auto"/>
            <w:vAlign w:val="bottom"/>
          </w:tcPr>
          <w:p w14:paraId="5F76CF2E"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1,050 (75%)</w:t>
            </w:r>
          </w:p>
        </w:tc>
        <w:tc>
          <w:tcPr>
            <w:tcW w:w="1185" w:type="dxa"/>
            <w:shd w:val="clear" w:color="auto" w:fill="auto"/>
            <w:vAlign w:val="bottom"/>
          </w:tcPr>
          <w:p w14:paraId="6BF70D92"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698 (74%)</w:t>
            </w:r>
          </w:p>
        </w:tc>
        <w:tc>
          <w:tcPr>
            <w:tcW w:w="1320" w:type="dxa"/>
            <w:shd w:val="clear" w:color="auto" w:fill="auto"/>
            <w:vAlign w:val="bottom"/>
          </w:tcPr>
          <w:p w14:paraId="7FD08F86"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2,722</w:t>
            </w:r>
          </w:p>
        </w:tc>
      </w:tr>
      <w:tr w:rsidR="00CB7235" w:rsidRPr="00CB7235" w14:paraId="00784CB3" w14:textId="77777777" w:rsidTr="00371C91">
        <w:trPr>
          <w:trHeight w:val="290"/>
        </w:trPr>
        <w:tc>
          <w:tcPr>
            <w:tcW w:w="2895" w:type="dxa"/>
            <w:shd w:val="clear" w:color="auto" w:fill="auto"/>
            <w:vAlign w:val="bottom"/>
          </w:tcPr>
          <w:p w14:paraId="636A4743" w14:textId="32B8061C" w:rsidR="00250353" w:rsidRPr="00CB7235" w:rsidRDefault="00A022A9" w:rsidP="006C42B9">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 xml:space="preserve">LHS-Chicago </w:t>
            </w:r>
          </w:p>
        </w:tc>
        <w:tc>
          <w:tcPr>
            <w:tcW w:w="1245" w:type="dxa"/>
            <w:shd w:val="clear" w:color="auto" w:fill="auto"/>
            <w:vAlign w:val="bottom"/>
          </w:tcPr>
          <w:p w14:paraId="7F3CC1C2"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342 (26%)</w:t>
            </w:r>
          </w:p>
        </w:tc>
        <w:tc>
          <w:tcPr>
            <w:tcW w:w="1365" w:type="dxa"/>
            <w:shd w:val="clear" w:color="auto" w:fill="auto"/>
            <w:vAlign w:val="bottom"/>
          </w:tcPr>
          <w:p w14:paraId="58E2294F"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350 (25%)</w:t>
            </w:r>
          </w:p>
        </w:tc>
        <w:tc>
          <w:tcPr>
            <w:tcW w:w="1185" w:type="dxa"/>
            <w:shd w:val="clear" w:color="auto" w:fill="auto"/>
            <w:vAlign w:val="bottom"/>
          </w:tcPr>
          <w:p w14:paraId="7757A306"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244 (26%)</w:t>
            </w:r>
          </w:p>
        </w:tc>
        <w:tc>
          <w:tcPr>
            <w:tcW w:w="1320" w:type="dxa"/>
            <w:shd w:val="clear" w:color="auto" w:fill="auto"/>
            <w:vAlign w:val="bottom"/>
          </w:tcPr>
          <w:p w14:paraId="78160986"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936</w:t>
            </w:r>
          </w:p>
        </w:tc>
      </w:tr>
      <w:tr w:rsidR="00250353" w:rsidRPr="00CB7235" w14:paraId="668CE31B" w14:textId="77777777" w:rsidTr="00371C91">
        <w:trPr>
          <w:trHeight w:val="290"/>
        </w:trPr>
        <w:tc>
          <w:tcPr>
            <w:tcW w:w="2895" w:type="dxa"/>
            <w:shd w:val="clear" w:color="auto" w:fill="auto"/>
            <w:vAlign w:val="bottom"/>
          </w:tcPr>
          <w:p w14:paraId="22231B9D" w14:textId="1F8FC6AC" w:rsidR="00250353" w:rsidRPr="00CB7235" w:rsidRDefault="00250353" w:rsidP="006C42B9">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Total (</w:t>
            </w:r>
            <w:r w:rsidR="00A022A9" w:rsidRPr="00CB7235">
              <w:rPr>
                <w:rFonts w:ascii="Times New Roman" w:eastAsia="Times New Roman" w:hAnsi="Times New Roman" w:cs="Times New Roman"/>
                <w:color w:val="000000" w:themeColor="text1"/>
                <w:sz w:val="22"/>
                <w:szCs w:val="22"/>
              </w:rPr>
              <w:t>Daley Library</w:t>
            </w:r>
            <w:r w:rsidRPr="00CB7235">
              <w:rPr>
                <w:rFonts w:ascii="Times New Roman" w:eastAsia="Times New Roman" w:hAnsi="Times New Roman" w:cs="Times New Roman"/>
                <w:color w:val="000000" w:themeColor="text1"/>
                <w:sz w:val="22"/>
                <w:szCs w:val="22"/>
              </w:rPr>
              <w:t xml:space="preserve">+ </w:t>
            </w:r>
            <w:r w:rsidR="006C42B9">
              <w:rPr>
                <w:rFonts w:ascii="Times New Roman" w:eastAsia="Times New Roman" w:hAnsi="Times New Roman" w:cs="Times New Roman"/>
                <w:color w:val="000000" w:themeColor="text1"/>
                <w:sz w:val="22"/>
                <w:szCs w:val="22"/>
              </w:rPr>
              <w:t>LHS-Chicago</w:t>
            </w:r>
            <w:r w:rsidRPr="00CB7235">
              <w:rPr>
                <w:rFonts w:ascii="Times New Roman" w:eastAsia="Times New Roman" w:hAnsi="Times New Roman" w:cs="Times New Roman"/>
                <w:color w:val="000000" w:themeColor="text1"/>
                <w:sz w:val="22"/>
                <w:szCs w:val="22"/>
              </w:rPr>
              <w:t>)</w:t>
            </w:r>
          </w:p>
        </w:tc>
        <w:tc>
          <w:tcPr>
            <w:tcW w:w="1245" w:type="dxa"/>
            <w:shd w:val="clear" w:color="auto" w:fill="auto"/>
            <w:vAlign w:val="bottom"/>
          </w:tcPr>
          <w:p w14:paraId="37E70C6F"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1,316</w:t>
            </w:r>
          </w:p>
        </w:tc>
        <w:tc>
          <w:tcPr>
            <w:tcW w:w="1365" w:type="dxa"/>
            <w:shd w:val="clear" w:color="auto" w:fill="auto"/>
            <w:vAlign w:val="bottom"/>
          </w:tcPr>
          <w:p w14:paraId="35D4DEB8"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1,400</w:t>
            </w:r>
          </w:p>
        </w:tc>
        <w:tc>
          <w:tcPr>
            <w:tcW w:w="1185" w:type="dxa"/>
            <w:shd w:val="clear" w:color="auto" w:fill="auto"/>
            <w:vAlign w:val="bottom"/>
          </w:tcPr>
          <w:p w14:paraId="427119A7"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942</w:t>
            </w:r>
          </w:p>
        </w:tc>
        <w:tc>
          <w:tcPr>
            <w:tcW w:w="1320" w:type="dxa"/>
            <w:shd w:val="clear" w:color="auto" w:fill="auto"/>
            <w:vAlign w:val="bottom"/>
          </w:tcPr>
          <w:p w14:paraId="07F1E939" w14:textId="77777777" w:rsidR="00250353" w:rsidRPr="00CB7235" w:rsidRDefault="00250353" w:rsidP="00371C91">
            <w:pPr>
              <w:jc w:val="center"/>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3,658</w:t>
            </w:r>
          </w:p>
        </w:tc>
      </w:tr>
    </w:tbl>
    <w:p w14:paraId="45F173E0" w14:textId="77777777" w:rsidR="00250353" w:rsidRPr="00CB7235" w:rsidRDefault="00250353" w:rsidP="00250353">
      <w:pPr>
        <w:rPr>
          <w:rFonts w:ascii="Times New Roman" w:eastAsia="Times New Roman" w:hAnsi="Times New Roman" w:cs="Times New Roman"/>
          <w:b/>
          <w:color w:val="000000" w:themeColor="text1"/>
        </w:rPr>
      </w:pPr>
    </w:p>
    <w:p w14:paraId="514981E2" w14:textId="13B27DC7" w:rsidR="00A022A9" w:rsidRPr="00CB7235" w:rsidRDefault="00250353" w:rsidP="00A022A9">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Table 3. Monthly Responses at </w:t>
      </w:r>
      <w:r w:rsidR="00EE6EE0">
        <w:rPr>
          <w:rFonts w:ascii="Times New Roman" w:eastAsia="Times New Roman" w:hAnsi="Times New Roman" w:cs="Times New Roman"/>
          <w:color w:val="000000" w:themeColor="text1"/>
        </w:rPr>
        <w:t>Daley Library and LHS-Chicago</w:t>
      </w:r>
    </w:p>
    <w:p w14:paraId="58DB1350" w14:textId="77777777" w:rsidR="00250353" w:rsidRPr="00CB7235" w:rsidRDefault="00250353" w:rsidP="00A022A9">
      <w:pPr>
        <w:rPr>
          <w:rFonts w:ascii="Times New Roman" w:eastAsia="Times New Roman" w:hAnsi="Times New Roman" w:cs="Times New Roman"/>
          <w:color w:val="000000" w:themeColor="text1"/>
          <w:highlight w:val="white"/>
        </w:rPr>
      </w:pPr>
    </w:p>
    <w:tbl>
      <w:tblPr>
        <w:tblStyle w:val="a1"/>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765"/>
        <w:gridCol w:w="825"/>
        <w:gridCol w:w="900"/>
        <w:gridCol w:w="840"/>
      </w:tblGrid>
      <w:tr w:rsidR="00CB7235" w:rsidRPr="00CB7235" w14:paraId="61365E26" w14:textId="77777777" w:rsidTr="00371C91">
        <w:trPr>
          <w:trHeight w:val="290"/>
        </w:trPr>
        <w:tc>
          <w:tcPr>
            <w:tcW w:w="3060" w:type="dxa"/>
            <w:shd w:val="clear" w:color="auto" w:fill="002060"/>
          </w:tcPr>
          <w:p w14:paraId="6780D9B3" w14:textId="77777777" w:rsidR="00250353" w:rsidRPr="00CB7235" w:rsidRDefault="00250353" w:rsidP="00371C91">
            <w:pPr>
              <w:jc w:val="center"/>
              <w:rPr>
                <w:rFonts w:ascii="Times New Roman" w:eastAsia="Times New Roman" w:hAnsi="Times New Roman" w:cs="Times New Roman"/>
                <w:color w:val="FFFFFF" w:themeColor="background1"/>
              </w:rPr>
            </w:pPr>
          </w:p>
        </w:tc>
        <w:tc>
          <w:tcPr>
            <w:tcW w:w="765" w:type="dxa"/>
            <w:shd w:val="clear" w:color="auto" w:fill="002060"/>
          </w:tcPr>
          <w:p w14:paraId="552C889C" w14:textId="77777777" w:rsidR="00250353" w:rsidRPr="00CB7235" w:rsidRDefault="00250353" w:rsidP="00371C91">
            <w:pPr>
              <w:jc w:val="center"/>
              <w:rPr>
                <w:rFonts w:ascii="Times New Roman" w:eastAsia="Times New Roman" w:hAnsi="Times New Roman" w:cs="Times New Roman"/>
                <w:color w:val="FFFFFF" w:themeColor="background1"/>
                <w:vertAlign w:val="superscript"/>
              </w:rPr>
            </w:pPr>
            <w:r w:rsidRPr="00CB7235">
              <w:rPr>
                <w:rFonts w:ascii="Times New Roman" w:eastAsia="Times New Roman" w:hAnsi="Times New Roman" w:cs="Times New Roman"/>
                <w:color w:val="FFFFFF" w:themeColor="background1"/>
              </w:rPr>
              <w:t>Sep.</w:t>
            </w:r>
            <w:r w:rsidRPr="00CB7235">
              <w:rPr>
                <w:rFonts w:ascii="Times New Roman" w:eastAsia="Times New Roman" w:hAnsi="Times New Roman" w:cs="Times New Roman"/>
                <w:color w:val="FFFFFF" w:themeColor="background1"/>
                <w:vertAlign w:val="superscript"/>
              </w:rPr>
              <w:t>a</w:t>
            </w:r>
          </w:p>
        </w:tc>
        <w:tc>
          <w:tcPr>
            <w:tcW w:w="825" w:type="dxa"/>
            <w:shd w:val="clear" w:color="auto" w:fill="002060"/>
          </w:tcPr>
          <w:p w14:paraId="2881A7AF" w14:textId="77777777" w:rsidR="00250353" w:rsidRPr="00CB7235" w:rsidRDefault="00250353" w:rsidP="00371C91">
            <w:pPr>
              <w:jc w:val="center"/>
              <w:rPr>
                <w:rFonts w:ascii="Times New Roman" w:eastAsia="Times New Roman" w:hAnsi="Times New Roman" w:cs="Times New Roman"/>
                <w:color w:val="FFFFFF" w:themeColor="background1"/>
                <w:vertAlign w:val="superscript"/>
              </w:rPr>
            </w:pPr>
            <w:r w:rsidRPr="00CB7235">
              <w:rPr>
                <w:rFonts w:ascii="Times New Roman" w:eastAsia="Times New Roman" w:hAnsi="Times New Roman" w:cs="Times New Roman"/>
                <w:color w:val="FFFFFF" w:themeColor="background1"/>
              </w:rPr>
              <w:t>Oct.</w:t>
            </w:r>
            <w:r w:rsidRPr="00CB7235">
              <w:rPr>
                <w:rFonts w:ascii="Times New Roman" w:eastAsia="Times New Roman" w:hAnsi="Times New Roman" w:cs="Times New Roman"/>
                <w:color w:val="FFFFFF" w:themeColor="background1"/>
                <w:vertAlign w:val="superscript"/>
              </w:rPr>
              <w:t>b</w:t>
            </w:r>
          </w:p>
        </w:tc>
        <w:tc>
          <w:tcPr>
            <w:tcW w:w="900" w:type="dxa"/>
            <w:shd w:val="clear" w:color="auto" w:fill="002060"/>
          </w:tcPr>
          <w:p w14:paraId="110AA457" w14:textId="77777777" w:rsidR="00250353" w:rsidRPr="00CB7235" w:rsidRDefault="00250353" w:rsidP="00371C91">
            <w:pPr>
              <w:jc w:val="center"/>
              <w:rPr>
                <w:rFonts w:ascii="Times New Roman" w:eastAsia="Times New Roman" w:hAnsi="Times New Roman" w:cs="Times New Roman"/>
                <w:color w:val="FFFFFF" w:themeColor="background1"/>
                <w:vertAlign w:val="superscript"/>
              </w:rPr>
            </w:pPr>
            <w:r w:rsidRPr="00CB7235">
              <w:rPr>
                <w:rFonts w:ascii="Times New Roman" w:eastAsia="Times New Roman" w:hAnsi="Times New Roman" w:cs="Times New Roman"/>
                <w:color w:val="FFFFFF" w:themeColor="background1"/>
              </w:rPr>
              <w:t>Nov.</w:t>
            </w:r>
            <w:r w:rsidRPr="00CB7235">
              <w:rPr>
                <w:rFonts w:ascii="Times New Roman" w:eastAsia="Times New Roman" w:hAnsi="Times New Roman" w:cs="Times New Roman"/>
                <w:color w:val="FFFFFF" w:themeColor="background1"/>
                <w:vertAlign w:val="superscript"/>
              </w:rPr>
              <w:t>c</w:t>
            </w:r>
          </w:p>
        </w:tc>
        <w:tc>
          <w:tcPr>
            <w:tcW w:w="840" w:type="dxa"/>
            <w:shd w:val="clear" w:color="auto" w:fill="002060"/>
          </w:tcPr>
          <w:p w14:paraId="604F672F" w14:textId="77777777" w:rsidR="00250353" w:rsidRPr="00CB7235" w:rsidRDefault="00250353" w:rsidP="00371C91">
            <w:pPr>
              <w:jc w:val="center"/>
              <w:rPr>
                <w:rFonts w:ascii="Times New Roman" w:eastAsia="Times New Roman" w:hAnsi="Times New Roman" w:cs="Times New Roman"/>
                <w:color w:val="FFFFFF" w:themeColor="background1"/>
                <w:vertAlign w:val="superscript"/>
              </w:rPr>
            </w:pPr>
            <w:r w:rsidRPr="00CB7235">
              <w:rPr>
                <w:rFonts w:ascii="Times New Roman" w:eastAsia="Times New Roman" w:hAnsi="Times New Roman" w:cs="Times New Roman"/>
                <w:color w:val="FFFFFF" w:themeColor="background1"/>
              </w:rPr>
              <w:t xml:space="preserve">All </w:t>
            </w:r>
            <w:r w:rsidRPr="00CB7235">
              <w:rPr>
                <w:rFonts w:ascii="Times New Roman" w:eastAsia="Times New Roman" w:hAnsi="Times New Roman" w:cs="Times New Roman"/>
                <w:color w:val="FFFFFF" w:themeColor="background1"/>
                <w:vertAlign w:val="superscript"/>
              </w:rPr>
              <w:t>d</w:t>
            </w:r>
          </w:p>
        </w:tc>
      </w:tr>
      <w:tr w:rsidR="00CB7235" w:rsidRPr="00CB7235" w14:paraId="2459A364" w14:textId="77777777" w:rsidTr="00371C91">
        <w:trPr>
          <w:trHeight w:val="290"/>
        </w:trPr>
        <w:tc>
          <w:tcPr>
            <w:tcW w:w="3060" w:type="dxa"/>
            <w:shd w:val="clear" w:color="auto" w:fill="auto"/>
            <w:vAlign w:val="center"/>
          </w:tcPr>
          <w:p w14:paraId="7DC6BD1B" w14:textId="565A2CB8" w:rsidR="00250353" w:rsidRPr="00CB7235" w:rsidRDefault="00A022A9" w:rsidP="00371C91">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sz w:val="22"/>
                <w:szCs w:val="22"/>
              </w:rPr>
              <w:t>Daley Library</w:t>
            </w:r>
          </w:p>
        </w:tc>
        <w:tc>
          <w:tcPr>
            <w:tcW w:w="765" w:type="dxa"/>
            <w:shd w:val="clear" w:color="auto" w:fill="auto"/>
            <w:vAlign w:val="center"/>
          </w:tcPr>
          <w:p w14:paraId="4C51A4D3"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149</w:t>
            </w:r>
          </w:p>
        </w:tc>
        <w:tc>
          <w:tcPr>
            <w:tcW w:w="825" w:type="dxa"/>
            <w:shd w:val="clear" w:color="auto" w:fill="auto"/>
            <w:vAlign w:val="center"/>
          </w:tcPr>
          <w:p w14:paraId="732D21C5"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163</w:t>
            </w:r>
          </w:p>
        </w:tc>
        <w:tc>
          <w:tcPr>
            <w:tcW w:w="900" w:type="dxa"/>
            <w:shd w:val="clear" w:color="auto" w:fill="auto"/>
            <w:vAlign w:val="center"/>
          </w:tcPr>
          <w:p w14:paraId="25756AB8"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97</w:t>
            </w:r>
          </w:p>
        </w:tc>
        <w:tc>
          <w:tcPr>
            <w:tcW w:w="840" w:type="dxa"/>
            <w:shd w:val="clear" w:color="auto" w:fill="auto"/>
            <w:vAlign w:val="center"/>
          </w:tcPr>
          <w:p w14:paraId="248BDAE7"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410</w:t>
            </w:r>
          </w:p>
        </w:tc>
      </w:tr>
      <w:tr w:rsidR="00CB7235" w:rsidRPr="00CB7235" w14:paraId="7E688610" w14:textId="77777777" w:rsidTr="00371C91">
        <w:trPr>
          <w:trHeight w:val="290"/>
        </w:trPr>
        <w:tc>
          <w:tcPr>
            <w:tcW w:w="3060" w:type="dxa"/>
            <w:shd w:val="clear" w:color="auto" w:fill="auto"/>
            <w:vAlign w:val="center"/>
          </w:tcPr>
          <w:p w14:paraId="1DDDF425" w14:textId="5C7265C2" w:rsidR="00250353" w:rsidRPr="00CB7235" w:rsidRDefault="006C42B9" w:rsidP="006C42B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2"/>
                <w:szCs w:val="22"/>
              </w:rPr>
              <w:t>LHS-Chicago</w:t>
            </w:r>
          </w:p>
        </w:tc>
        <w:tc>
          <w:tcPr>
            <w:tcW w:w="765" w:type="dxa"/>
            <w:shd w:val="clear" w:color="auto" w:fill="auto"/>
            <w:vAlign w:val="center"/>
          </w:tcPr>
          <w:p w14:paraId="66EBE77C"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6</w:t>
            </w:r>
          </w:p>
        </w:tc>
        <w:tc>
          <w:tcPr>
            <w:tcW w:w="825" w:type="dxa"/>
            <w:shd w:val="clear" w:color="auto" w:fill="auto"/>
            <w:vAlign w:val="center"/>
          </w:tcPr>
          <w:p w14:paraId="031C7B28"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81</w:t>
            </w:r>
          </w:p>
        </w:tc>
        <w:tc>
          <w:tcPr>
            <w:tcW w:w="900" w:type="dxa"/>
            <w:shd w:val="clear" w:color="auto" w:fill="auto"/>
            <w:vAlign w:val="center"/>
          </w:tcPr>
          <w:p w14:paraId="76AD71B7"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43</w:t>
            </w:r>
          </w:p>
        </w:tc>
        <w:tc>
          <w:tcPr>
            <w:tcW w:w="840" w:type="dxa"/>
            <w:shd w:val="clear" w:color="auto" w:fill="auto"/>
            <w:vAlign w:val="center"/>
          </w:tcPr>
          <w:p w14:paraId="76F05E8F"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130</w:t>
            </w:r>
          </w:p>
        </w:tc>
      </w:tr>
      <w:tr w:rsidR="00CB7235" w:rsidRPr="00CB7235" w14:paraId="74790D29" w14:textId="77777777" w:rsidTr="00371C91">
        <w:trPr>
          <w:trHeight w:val="290"/>
        </w:trPr>
        <w:tc>
          <w:tcPr>
            <w:tcW w:w="3060" w:type="dxa"/>
            <w:shd w:val="clear" w:color="auto" w:fill="auto"/>
            <w:vAlign w:val="center"/>
          </w:tcPr>
          <w:p w14:paraId="0AEC063B" w14:textId="2BB6B84B" w:rsidR="00250353" w:rsidRPr="00CB7235" w:rsidRDefault="00250353" w:rsidP="006C42B9">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Total (</w:t>
            </w:r>
            <w:r w:rsidR="00A022A9" w:rsidRPr="00CB7235">
              <w:rPr>
                <w:rFonts w:ascii="Times New Roman" w:eastAsia="Times New Roman" w:hAnsi="Times New Roman" w:cs="Times New Roman"/>
                <w:color w:val="000000" w:themeColor="text1"/>
                <w:sz w:val="22"/>
                <w:szCs w:val="22"/>
              </w:rPr>
              <w:t>Daley Library+ LHS-Chicago)</w:t>
            </w:r>
          </w:p>
        </w:tc>
        <w:tc>
          <w:tcPr>
            <w:tcW w:w="765" w:type="dxa"/>
            <w:shd w:val="clear" w:color="auto" w:fill="auto"/>
            <w:vAlign w:val="center"/>
          </w:tcPr>
          <w:p w14:paraId="1BB7C700"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155</w:t>
            </w:r>
          </w:p>
        </w:tc>
        <w:tc>
          <w:tcPr>
            <w:tcW w:w="825" w:type="dxa"/>
            <w:shd w:val="clear" w:color="auto" w:fill="auto"/>
            <w:vAlign w:val="center"/>
          </w:tcPr>
          <w:p w14:paraId="7459FC00"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244</w:t>
            </w:r>
          </w:p>
        </w:tc>
        <w:tc>
          <w:tcPr>
            <w:tcW w:w="900" w:type="dxa"/>
            <w:shd w:val="clear" w:color="auto" w:fill="auto"/>
            <w:vAlign w:val="center"/>
          </w:tcPr>
          <w:p w14:paraId="3B258443"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138</w:t>
            </w:r>
          </w:p>
        </w:tc>
        <w:tc>
          <w:tcPr>
            <w:tcW w:w="840" w:type="dxa"/>
            <w:shd w:val="clear" w:color="auto" w:fill="auto"/>
            <w:vAlign w:val="center"/>
          </w:tcPr>
          <w:p w14:paraId="294FC659" w14:textId="77777777" w:rsidR="00250353" w:rsidRPr="00CB7235" w:rsidRDefault="00250353" w:rsidP="00371C91">
            <w:pPr>
              <w:jc w:val="righ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540</w:t>
            </w:r>
          </w:p>
        </w:tc>
      </w:tr>
    </w:tbl>
    <w:p w14:paraId="62FACD03" w14:textId="77777777" w:rsidR="00250353" w:rsidRPr="00CB7235" w:rsidRDefault="00250353" w:rsidP="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Responses during </w:t>
      </w:r>
      <w:r w:rsidRPr="00CB7235">
        <w:rPr>
          <w:rFonts w:ascii="Times New Roman" w:eastAsia="Times New Roman" w:hAnsi="Times New Roman" w:cs="Times New Roman"/>
          <w:color w:val="000000" w:themeColor="text1"/>
          <w:vertAlign w:val="superscript"/>
        </w:rPr>
        <w:t>a</w:t>
      </w:r>
      <w:r w:rsidRPr="00CB7235">
        <w:rPr>
          <w:rFonts w:ascii="Times New Roman" w:eastAsia="Times New Roman" w:hAnsi="Times New Roman" w:cs="Times New Roman"/>
          <w:color w:val="000000" w:themeColor="text1"/>
        </w:rPr>
        <w:t xml:space="preserve">8/24~9/30; </w:t>
      </w:r>
      <w:r w:rsidRPr="00CB7235">
        <w:rPr>
          <w:rFonts w:ascii="Times New Roman" w:eastAsia="Times New Roman" w:hAnsi="Times New Roman" w:cs="Times New Roman"/>
          <w:b/>
          <w:color w:val="000000" w:themeColor="text1"/>
          <w:vertAlign w:val="superscript"/>
        </w:rPr>
        <w:t>b</w:t>
      </w:r>
      <w:r w:rsidRPr="00CB7235">
        <w:rPr>
          <w:rFonts w:ascii="Times New Roman" w:eastAsia="Times New Roman" w:hAnsi="Times New Roman" w:cs="Times New Roman"/>
          <w:color w:val="000000" w:themeColor="text1"/>
        </w:rPr>
        <w:t xml:space="preserve">10/1~11/1; </w:t>
      </w:r>
      <w:r w:rsidRPr="00CB7235">
        <w:rPr>
          <w:rFonts w:ascii="Times New Roman" w:eastAsia="Times New Roman" w:hAnsi="Times New Roman" w:cs="Times New Roman"/>
          <w:b/>
          <w:color w:val="000000" w:themeColor="text1"/>
          <w:vertAlign w:val="superscript"/>
        </w:rPr>
        <w:t>c</w:t>
      </w:r>
      <w:r w:rsidRPr="00CB7235">
        <w:rPr>
          <w:rFonts w:ascii="Times New Roman" w:eastAsia="Times New Roman" w:hAnsi="Times New Roman" w:cs="Times New Roman"/>
          <w:color w:val="000000" w:themeColor="text1"/>
        </w:rPr>
        <w:t xml:space="preserve">11/2~11/30; </w:t>
      </w:r>
      <w:r w:rsidRPr="00CB7235">
        <w:rPr>
          <w:rFonts w:ascii="Times New Roman" w:eastAsia="Times New Roman" w:hAnsi="Times New Roman" w:cs="Times New Roman"/>
          <w:b/>
          <w:color w:val="000000" w:themeColor="text1"/>
          <w:vertAlign w:val="superscript"/>
        </w:rPr>
        <w:t>d</w:t>
      </w:r>
      <w:r w:rsidRPr="00CB7235">
        <w:rPr>
          <w:rFonts w:ascii="Times New Roman" w:eastAsia="Times New Roman" w:hAnsi="Times New Roman" w:cs="Times New Roman"/>
          <w:color w:val="000000" w:themeColor="text1"/>
        </w:rPr>
        <w:t>8/24~12/7</w:t>
      </w:r>
    </w:p>
    <w:p w14:paraId="1FCF7251" w14:textId="77777777" w:rsidR="00250353" w:rsidRPr="00CB7235" w:rsidRDefault="00250353">
      <w:pPr>
        <w:pBdr>
          <w:top w:val="nil"/>
          <w:left w:val="nil"/>
          <w:bottom w:val="nil"/>
          <w:right w:val="nil"/>
          <w:between w:val="nil"/>
        </w:pBdr>
        <w:rPr>
          <w:rFonts w:ascii="Times New Roman" w:eastAsia="Times New Roman" w:hAnsi="Times New Roman" w:cs="Times New Roman"/>
          <w:color w:val="000000" w:themeColor="text1"/>
        </w:rPr>
      </w:pPr>
    </w:p>
    <w:p w14:paraId="3766EB1D" w14:textId="77777777" w:rsidR="00250353" w:rsidRPr="00CB7235" w:rsidRDefault="00250353">
      <w:pP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br w:type="page"/>
      </w:r>
    </w:p>
    <w:p w14:paraId="19E414B5" w14:textId="1BC8CF8B" w:rsidR="008E743B" w:rsidRPr="00CB7235" w:rsidRDefault="004F4A88">
      <w:p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 xml:space="preserve">Appendix: Survey Questions for </w:t>
      </w:r>
      <w:r w:rsidR="00233B3E" w:rsidRPr="00CB7235">
        <w:rPr>
          <w:rFonts w:ascii="Times New Roman" w:eastAsia="Times New Roman" w:hAnsi="Times New Roman" w:cs="Times New Roman"/>
          <w:color w:val="000000" w:themeColor="text1"/>
        </w:rPr>
        <w:t>User</w:t>
      </w:r>
      <w:r w:rsidRPr="00CB7235">
        <w:rPr>
          <w:rFonts w:ascii="Times New Roman" w:eastAsia="Times New Roman" w:hAnsi="Times New Roman" w:cs="Times New Roman"/>
          <w:color w:val="000000" w:themeColor="text1"/>
        </w:rPr>
        <w:t>s</w:t>
      </w:r>
    </w:p>
    <w:p w14:paraId="5DFB20D2" w14:textId="77777777" w:rsidR="008E743B" w:rsidRPr="00CB7235" w:rsidRDefault="008E743B">
      <w:pPr>
        <w:rPr>
          <w:rFonts w:ascii="Times New Roman" w:eastAsia="Times New Roman" w:hAnsi="Times New Roman" w:cs="Times New Roman"/>
          <w:color w:val="000000" w:themeColor="text1"/>
        </w:rPr>
      </w:pPr>
    </w:p>
    <w:p w14:paraId="1AD2F6E5" w14:textId="1B936523" w:rsidR="70C00121" w:rsidRDefault="70C00121" w:rsidP="70C00121">
      <w:pPr>
        <w:rPr>
          <w:rFonts w:ascii="Times New Roman" w:eastAsia="Times New Roman" w:hAnsi="Times New Roman" w:cs="Times New Roman"/>
          <w:color w:val="000000" w:themeColor="text1"/>
        </w:rPr>
      </w:pPr>
      <w:r w:rsidRPr="70C00121">
        <w:rPr>
          <w:rFonts w:ascii="Times New Roman" w:eastAsia="Times New Roman" w:hAnsi="Times New Roman" w:cs="Times New Roman"/>
          <w:color w:val="000000" w:themeColor="text1"/>
        </w:rPr>
        <w:t>The following letter and subsequent questions were disseminated in the survey sent out in August of 2020:</w:t>
      </w:r>
    </w:p>
    <w:p w14:paraId="024177B2" w14:textId="27E85628" w:rsidR="70C00121" w:rsidRDefault="70C00121" w:rsidP="70C00121">
      <w:pPr>
        <w:rPr>
          <w:rFonts w:ascii="Times New Roman" w:eastAsia="Times New Roman" w:hAnsi="Times New Roman" w:cs="Times New Roman"/>
          <w:color w:val="000000" w:themeColor="text1"/>
        </w:rPr>
      </w:pPr>
    </w:p>
    <w:p w14:paraId="0626F38E" w14:textId="01CEC71D" w:rsidR="008E743B" w:rsidRPr="00CB7235" w:rsidRDefault="70C00121" w:rsidP="70C00121">
      <w:pPr>
        <w:keepNext/>
        <w:ind w:left="720"/>
        <w:rPr>
          <w:rFonts w:ascii="Times New Roman" w:eastAsia="Times New Roman" w:hAnsi="Times New Roman" w:cs="Times New Roman"/>
          <w:color w:val="000000" w:themeColor="text1"/>
        </w:rPr>
      </w:pPr>
      <w:r w:rsidRPr="70C00121">
        <w:rPr>
          <w:rFonts w:ascii="Times New Roman" w:eastAsia="Times New Roman" w:hAnsi="Times New Roman" w:cs="Times New Roman"/>
          <w:color w:val="000000" w:themeColor="text1"/>
        </w:rPr>
        <w:t>Dear Students, Staff and Faculty,</w:t>
      </w:r>
      <w:r w:rsidR="004F4A88">
        <w:br/>
      </w:r>
      <w:r w:rsidRPr="70C00121">
        <w:rPr>
          <w:rFonts w:ascii="Times New Roman" w:eastAsia="Times New Roman" w:hAnsi="Times New Roman" w:cs="Times New Roman"/>
          <w:color w:val="000000" w:themeColor="text1"/>
        </w:rPr>
        <w:t>Thank you for visiting the UIC library. Please take a moment to complete this survey. We would like your feedback on your experiences in the library. Your feedback will be valuable for making improvement and supporting your needs. </w:t>
      </w:r>
      <w:r w:rsidR="004F4A88">
        <w:br/>
      </w:r>
      <w:r w:rsidR="004F4A88">
        <w:br/>
      </w:r>
      <w:r w:rsidR="004F4A88">
        <w:br/>
      </w:r>
      <w:r w:rsidRPr="70C00121">
        <w:rPr>
          <w:rFonts w:ascii="Times New Roman" w:eastAsia="Times New Roman" w:hAnsi="Times New Roman" w:cs="Times New Roman"/>
          <w:color w:val="000000" w:themeColor="text1"/>
        </w:rPr>
        <w:t>If you would like to participate in the lottery, please enter your contact information. Your personal information is not linked to your responses. Three winners will be selected each month during September, October and November, 2020.</w:t>
      </w:r>
      <w:r w:rsidR="004F4A88">
        <w:br/>
      </w:r>
      <w:r w:rsidR="004F4A88">
        <w:br/>
      </w:r>
      <w:r w:rsidRPr="70C00121">
        <w:rPr>
          <w:rFonts w:ascii="Times New Roman" w:eastAsia="Times New Roman" w:hAnsi="Times New Roman" w:cs="Times New Roman"/>
          <w:color w:val="000000" w:themeColor="text1"/>
        </w:rPr>
        <w:t>If you have questions about this survey, you may contact [Contact Information].   </w:t>
      </w:r>
    </w:p>
    <w:p w14:paraId="1F5A4B35" w14:textId="74B95F2D" w:rsidR="008E743B" w:rsidRPr="00CB7235" w:rsidRDefault="004F4A88" w:rsidP="70C00121">
      <w:pPr>
        <w:keepNext/>
        <w:ind w:left="720"/>
        <w:rPr>
          <w:rFonts w:ascii="Times New Roman" w:eastAsia="Times New Roman" w:hAnsi="Times New Roman" w:cs="Times New Roman"/>
          <w:color w:val="000000" w:themeColor="text1"/>
        </w:rPr>
      </w:pPr>
      <w:r>
        <w:br/>
      </w:r>
      <w:r w:rsidR="70C00121" w:rsidRPr="70C00121">
        <w:rPr>
          <w:rFonts w:ascii="Times New Roman" w:eastAsia="Times New Roman" w:hAnsi="Times New Roman" w:cs="Times New Roman"/>
          <w:color w:val="000000" w:themeColor="text1"/>
        </w:rPr>
        <w:t>Thank you,</w:t>
      </w:r>
      <w:r>
        <w:br/>
      </w:r>
      <w:r w:rsidR="70C00121" w:rsidRPr="70C00121">
        <w:rPr>
          <w:rFonts w:ascii="Times New Roman" w:eastAsia="Times New Roman" w:hAnsi="Times New Roman" w:cs="Times New Roman"/>
          <w:color w:val="000000" w:themeColor="text1"/>
        </w:rPr>
        <w:t>UIC Library</w:t>
      </w:r>
    </w:p>
    <w:p w14:paraId="6603E1B4" w14:textId="77777777" w:rsidR="008E743B" w:rsidRPr="00CB7235" w:rsidRDefault="008E743B">
      <w:pPr>
        <w:rPr>
          <w:rFonts w:ascii="Times New Roman" w:eastAsia="Times New Roman" w:hAnsi="Times New Roman" w:cs="Times New Roman"/>
          <w:color w:val="000000" w:themeColor="text1"/>
        </w:rPr>
      </w:pPr>
    </w:p>
    <w:p w14:paraId="3DF6B219" w14:textId="302FE50F" w:rsidR="008E743B" w:rsidRPr="00CB7235" w:rsidRDefault="004F4A88">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Q1 Have you visited the </w:t>
      </w:r>
      <w:r w:rsidR="00520174" w:rsidRPr="00CB7235">
        <w:rPr>
          <w:rFonts w:ascii="Times New Roman" w:eastAsia="Times New Roman" w:hAnsi="Times New Roman" w:cs="Times New Roman"/>
          <w:color w:val="000000" w:themeColor="text1"/>
        </w:rPr>
        <w:t>UIC</w:t>
      </w:r>
      <w:r w:rsidRPr="00CB7235">
        <w:rPr>
          <w:rFonts w:ascii="Times New Roman" w:eastAsia="Times New Roman" w:hAnsi="Times New Roman" w:cs="Times New Roman"/>
          <w:color w:val="000000" w:themeColor="text1"/>
        </w:rPr>
        <w:t xml:space="preserve"> libraries (</w:t>
      </w:r>
      <w:r w:rsidR="00520174" w:rsidRPr="00CB7235">
        <w:rPr>
          <w:rFonts w:ascii="Times New Roman" w:eastAsia="Times New Roman" w:hAnsi="Times New Roman" w:cs="Times New Roman"/>
          <w:color w:val="000000" w:themeColor="text1"/>
        </w:rPr>
        <w:t>Daley Library</w:t>
      </w:r>
      <w:r w:rsidRPr="00CB7235">
        <w:rPr>
          <w:rFonts w:ascii="Times New Roman" w:eastAsia="Times New Roman" w:hAnsi="Times New Roman" w:cs="Times New Roman"/>
          <w:color w:val="000000" w:themeColor="text1"/>
        </w:rPr>
        <w:t xml:space="preserve"> or </w:t>
      </w:r>
      <w:r w:rsidR="006C42B9">
        <w:rPr>
          <w:rFonts w:ascii="Times New Roman" w:eastAsia="Times New Roman" w:hAnsi="Times New Roman" w:cs="Times New Roman"/>
          <w:color w:val="000000" w:themeColor="text1"/>
        </w:rPr>
        <w:t>LHS-Chicago</w:t>
      </w:r>
      <w:r w:rsidRPr="00CB7235">
        <w:rPr>
          <w:rFonts w:ascii="Times New Roman" w:eastAsia="Times New Roman" w:hAnsi="Times New Roman" w:cs="Times New Roman"/>
          <w:color w:val="000000" w:themeColor="text1"/>
        </w:rPr>
        <w:t>) during Fall 2020? </w:t>
      </w:r>
    </w:p>
    <w:p w14:paraId="3C1B3EA7" w14:textId="37F061D6" w:rsidR="008E743B" w:rsidRPr="00CB7235" w:rsidRDefault="00520174">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Daley Library </w:t>
      </w:r>
      <w:r w:rsidR="004F4A88" w:rsidRPr="00CB7235">
        <w:rPr>
          <w:rFonts w:ascii="Times New Roman" w:eastAsia="Times New Roman" w:hAnsi="Times New Roman" w:cs="Times New Roman"/>
          <w:color w:val="000000" w:themeColor="text1"/>
        </w:rPr>
        <w:t xml:space="preserve">-1st floor  </w:t>
      </w:r>
    </w:p>
    <w:p w14:paraId="7C3F50C6" w14:textId="63CD1A8C" w:rsidR="008E743B" w:rsidRPr="00CB7235" w:rsidRDefault="00520174">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Daley Library </w:t>
      </w:r>
      <w:r w:rsidR="004F4A88" w:rsidRPr="00CB7235">
        <w:rPr>
          <w:rFonts w:ascii="Times New Roman" w:eastAsia="Times New Roman" w:hAnsi="Times New Roman" w:cs="Times New Roman"/>
          <w:color w:val="000000" w:themeColor="text1"/>
        </w:rPr>
        <w:t xml:space="preserve">-2nd floor  </w:t>
      </w:r>
    </w:p>
    <w:p w14:paraId="240AC068" w14:textId="2B0B085B" w:rsidR="008E743B" w:rsidRPr="00CB7235" w:rsidRDefault="00520174">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Daley Library </w:t>
      </w:r>
      <w:r w:rsidR="004F4A88" w:rsidRPr="00CB7235">
        <w:rPr>
          <w:rFonts w:ascii="Times New Roman" w:eastAsia="Times New Roman" w:hAnsi="Times New Roman" w:cs="Times New Roman"/>
          <w:color w:val="000000" w:themeColor="text1"/>
        </w:rPr>
        <w:t xml:space="preserve">-3rd floor  </w:t>
      </w:r>
    </w:p>
    <w:p w14:paraId="4B840EA7" w14:textId="474C8551" w:rsidR="008E743B" w:rsidRPr="00CB7235" w:rsidRDefault="00520174">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Daley Library </w:t>
      </w:r>
      <w:r w:rsidR="004F4A88" w:rsidRPr="00CB7235">
        <w:rPr>
          <w:rFonts w:ascii="Times New Roman" w:eastAsia="Times New Roman" w:hAnsi="Times New Roman" w:cs="Times New Roman"/>
          <w:color w:val="000000" w:themeColor="text1"/>
        </w:rPr>
        <w:t xml:space="preserve">-4th floor  </w:t>
      </w:r>
    </w:p>
    <w:p w14:paraId="2432F157" w14:textId="5EA7C53C" w:rsidR="008E743B" w:rsidRPr="00CB7235" w:rsidRDefault="00520174">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LHS-Chicago </w:t>
      </w:r>
      <w:r w:rsidR="004F4A88" w:rsidRPr="00CB7235">
        <w:rPr>
          <w:rFonts w:ascii="Times New Roman" w:eastAsia="Times New Roman" w:hAnsi="Times New Roman" w:cs="Times New Roman"/>
          <w:color w:val="000000" w:themeColor="text1"/>
        </w:rPr>
        <w:t xml:space="preserve">- lower level  </w:t>
      </w:r>
    </w:p>
    <w:p w14:paraId="516153D2" w14:textId="59AD40F0" w:rsidR="008E743B" w:rsidRPr="00CB7235" w:rsidRDefault="00520174">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LHS-Chicago </w:t>
      </w:r>
      <w:r w:rsidR="004F4A88" w:rsidRPr="00CB7235">
        <w:rPr>
          <w:rFonts w:ascii="Times New Roman" w:eastAsia="Times New Roman" w:hAnsi="Times New Roman" w:cs="Times New Roman"/>
          <w:color w:val="000000" w:themeColor="text1"/>
        </w:rPr>
        <w:t xml:space="preserve">-1st floor  </w:t>
      </w:r>
    </w:p>
    <w:p w14:paraId="1DD9887E" w14:textId="4C5C081C" w:rsidR="008E743B" w:rsidRPr="00CB7235" w:rsidRDefault="00520174">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LHS-Chicago </w:t>
      </w:r>
      <w:r w:rsidR="004F4A88" w:rsidRPr="00CB7235">
        <w:rPr>
          <w:rFonts w:ascii="Times New Roman" w:eastAsia="Times New Roman" w:hAnsi="Times New Roman" w:cs="Times New Roman"/>
          <w:color w:val="000000" w:themeColor="text1"/>
        </w:rPr>
        <w:t xml:space="preserve">- 2nd floor  </w:t>
      </w:r>
    </w:p>
    <w:p w14:paraId="3D55FE26" w14:textId="588C8D9A" w:rsidR="008E743B" w:rsidRPr="00CB7235" w:rsidRDefault="00520174">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LHS-Chicago </w:t>
      </w:r>
      <w:r w:rsidR="004F4A88" w:rsidRPr="00CB7235">
        <w:rPr>
          <w:rFonts w:ascii="Times New Roman" w:eastAsia="Times New Roman" w:hAnsi="Times New Roman" w:cs="Times New Roman"/>
          <w:color w:val="000000" w:themeColor="text1"/>
        </w:rPr>
        <w:t xml:space="preserve">- 3rd floor  </w:t>
      </w:r>
    </w:p>
    <w:p w14:paraId="585D9AD0" w14:textId="4C52393E" w:rsidR="008E743B" w:rsidRPr="00CB7235" w:rsidRDefault="004F4A88" w:rsidP="006C42B9">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None of the above  </w:t>
      </w:r>
    </w:p>
    <w:p w14:paraId="1A08F049" w14:textId="77777777" w:rsidR="008E743B" w:rsidRPr="00CB7235" w:rsidRDefault="008E743B">
      <w:pPr>
        <w:rPr>
          <w:rFonts w:ascii="Times New Roman" w:eastAsia="Times New Roman" w:hAnsi="Times New Roman" w:cs="Times New Roman"/>
          <w:color w:val="000000" w:themeColor="text1"/>
        </w:rPr>
      </w:pPr>
    </w:p>
    <w:p w14:paraId="63F6E860" w14:textId="77777777" w:rsidR="008E743B" w:rsidRPr="00CB7235" w:rsidRDefault="004F4A88">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Q2 How was your overall experience in the library? Please indicate your level of agreement with each of the following statement. </w:t>
      </w:r>
    </w:p>
    <w:tbl>
      <w:tblPr>
        <w:tblStyle w:val="a2"/>
        <w:tblW w:w="9360" w:type="dxa"/>
        <w:tblLayout w:type="fixed"/>
        <w:tblLook w:val="06A0" w:firstRow="1" w:lastRow="0" w:firstColumn="1" w:lastColumn="0" w:noHBand="1" w:noVBand="1"/>
      </w:tblPr>
      <w:tblGrid>
        <w:gridCol w:w="1889"/>
        <w:gridCol w:w="1870"/>
        <w:gridCol w:w="1860"/>
        <w:gridCol w:w="1871"/>
        <w:gridCol w:w="1870"/>
      </w:tblGrid>
      <w:tr w:rsidR="00CB7235" w:rsidRPr="00CB7235" w14:paraId="18B41650" w14:textId="77777777" w:rsidTr="008E7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14:paraId="123D8C23" w14:textId="77777777" w:rsidR="008E743B" w:rsidRPr="00CB7235" w:rsidRDefault="008E743B">
            <w:pPr>
              <w:keepNext/>
              <w:rPr>
                <w:rFonts w:ascii="Times New Roman" w:eastAsia="Times New Roman" w:hAnsi="Times New Roman" w:cs="Times New Roman"/>
                <w:color w:val="000000" w:themeColor="text1"/>
              </w:rPr>
            </w:pPr>
          </w:p>
        </w:tc>
        <w:tc>
          <w:tcPr>
            <w:tcW w:w="1870" w:type="dxa"/>
          </w:tcPr>
          <w:p w14:paraId="5E35C559" w14:textId="096ADDF0" w:rsidR="008E743B" w:rsidRPr="00CB7235" w:rsidRDefault="004F4A88" w:rsidP="00CD039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Strongly agree </w:t>
            </w:r>
          </w:p>
        </w:tc>
        <w:tc>
          <w:tcPr>
            <w:tcW w:w="1860" w:type="dxa"/>
          </w:tcPr>
          <w:p w14:paraId="4FE0CEBC" w14:textId="63D0EE91" w:rsidR="008E743B" w:rsidRPr="00CB7235" w:rsidRDefault="004F4A88" w:rsidP="00CD039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Agree </w:t>
            </w:r>
          </w:p>
        </w:tc>
        <w:tc>
          <w:tcPr>
            <w:tcW w:w="1871" w:type="dxa"/>
          </w:tcPr>
          <w:p w14:paraId="7E67CF3F" w14:textId="615D1B39" w:rsidR="008E743B" w:rsidRPr="00CB7235" w:rsidRDefault="004F4A88" w:rsidP="00CD039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Disagree </w:t>
            </w:r>
          </w:p>
        </w:tc>
        <w:tc>
          <w:tcPr>
            <w:tcW w:w="1870" w:type="dxa"/>
          </w:tcPr>
          <w:p w14:paraId="6F8692A1" w14:textId="4BEA3EC9" w:rsidR="008E743B" w:rsidRPr="00CB7235" w:rsidRDefault="004F4A88" w:rsidP="00CD039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Strongly disagree </w:t>
            </w:r>
          </w:p>
        </w:tc>
      </w:tr>
      <w:tr w:rsidR="00CB7235" w:rsidRPr="00CB7235" w14:paraId="346A1C6D" w14:textId="77777777">
        <w:tc>
          <w:tcPr>
            <w:cnfStyle w:val="001000000000" w:firstRow="0" w:lastRow="0" w:firstColumn="1" w:lastColumn="0" w:oddVBand="0" w:evenVBand="0" w:oddHBand="0" w:evenHBand="0" w:firstRowFirstColumn="0" w:firstRowLastColumn="0" w:lastRowFirstColumn="0" w:lastRowLastColumn="0"/>
            <w:tcW w:w="1889" w:type="dxa"/>
          </w:tcPr>
          <w:p w14:paraId="4FC8BD39" w14:textId="74778021" w:rsidR="008E743B" w:rsidRPr="00CB7235" w:rsidRDefault="004F4A88" w:rsidP="006C42B9">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 was able to reserve a space easily. </w:t>
            </w:r>
          </w:p>
        </w:tc>
        <w:tc>
          <w:tcPr>
            <w:tcW w:w="1870" w:type="dxa"/>
          </w:tcPr>
          <w:p w14:paraId="63101C74"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7C208BCB"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079FDC0B"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1AC937B0"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B7235" w:rsidRPr="00CB7235" w14:paraId="5324AD39" w14:textId="77777777">
        <w:tc>
          <w:tcPr>
            <w:cnfStyle w:val="001000000000" w:firstRow="0" w:lastRow="0" w:firstColumn="1" w:lastColumn="0" w:oddVBand="0" w:evenVBand="0" w:oddHBand="0" w:evenHBand="0" w:firstRowFirstColumn="0" w:firstRowLastColumn="0" w:lastRowFirstColumn="0" w:lastRowLastColumn="0"/>
            <w:tcW w:w="1889" w:type="dxa"/>
          </w:tcPr>
          <w:p w14:paraId="65D151FE" w14:textId="277B6D66" w:rsidR="008E743B" w:rsidRPr="00CB7235" w:rsidRDefault="004F4A88">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I was able to find my reserved seat easily.</w:t>
            </w:r>
          </w:p>
        </w:tc>
        <w:tc>
          <w:tcPr>
            <w:tcW w:w="1870" w:type="dxa"/>
          </w:tcPr>
          <w:p w14:paraId="2A4379A8"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799EE996"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60740B3D"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5EE004CA"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B7235" w:rsidRPr="00CB7235" w14:paraId="3FC12E69" w14:textId="77777777">
        <w:tc>
          <w:tcPr>
            <w:cnfStyle w:val="001000000000" w:firstRow="0" w:lastRow="0" w:firstColumn="1" w:lastColumn="0" w:oddVBand="0" w:evenVBand="0" w:oddHBand="0" w:evenHBand="0" w:firstRowFirstColumn="0" w:firstRowLastColumn="0" w:lastRowFirstColumn="0" w:lastRowLastColumn="0"/>
            <w:tcW w:w="1889" w:type="dxa"/>
          </w:tcPr>
          <w:p w14:paraId="41163681" w14:textId="45209BD3" w:rsidR="008E743B" w:rsidRPr="00CB7235" w:rsidRDefault="004F4A88">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There were enough cleaning supplies (e.g., sanitizers) </w:t>
            </w:r>
          </w:p>
        </w:tc>
        <w:tc>
          <w:tcPr>
            <w:tcW w:w="1870" w:type="dxa"/>
          </w:tcPr>
          <w:p w14:paraId="0C35C1B1"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05545A14"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10105C47"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5EB0CD4F"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B7235" w:rsidRPr="00CB7235" w14:paraId="2AFFA13E" w14:textId="77777777">
        <w:tc>
          <w:tcPr>
            <w:cnfStyle w:val="001000000000" w:firstRow="0" w:lastRow="0" w:firstColumn="1" w:lastColumn="0" w:oddVBand="0" w:evenVBand="0" w:oddHBand="0" w:evenHBand="0" w:firstRowFirstColumn="0" w:firstRowLastColumn="0" w:lastRowFirstColumn="0" w:lastRowLastColumn="0"/>
            <w:tcW w:w="1889" w:type="dxa"/>
          </w:tcPr>
          <w:p w14:paraId="711E3C65" w14:textId="0F06C938" w:rsidR="008E743B" w:rsidRPr="00CB7235" w:rsidRDefault="004F4A88" w:rsidP="00CD039A">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 feel my health is not at risk in the library. </w:t>
            </w:r>
          </w:p>
        </w:tc>
        <w:tc>
          <w:tcPr>
            <w:tcW w:w="1870" w:type="dxa"/>
          </w:tcPr>
          <w:p w14:paraId="2FFFEF1F"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088538A1"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79DA2D16"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42009276"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B7235" w:rsidRPr="00CB7235" w14:paraId="3FBE09E3" w14:textId="77777777">
        <w:tc>
          <w:tcPr>
            <w:cnfStyle w:val="001000000000" w:firstRow="0" w:lastRow="0" w:firstColumn="1" w:lastColumn="0" w:oddVBand="0" w:evenVBand="0" w:oddHBand="0" w:evenHBand="0" w:firstRowFirstColumn="0" w:firstRowLastColumn="0" w:lastRowFirstColumn="0" w:lastRowLastColumn="0"/>
            <w:tcW w:w="1889" w:type="dxa"/>
          </w:tcPr>
          <w:p w14:paraId="2BD9A257" w14:textId="12621B79" w:rsidR="008E743B" w:rsidRPr="00CB7235" w:rsidRDefault="004F4A88" w:rsidP="00CD039A">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 feel the library is clean. </w:t>
            </w:r>
          </w:p>
        </w:tc>
        <w:tc>
          <w:tcPr>
            <w:tcW w:w="1870" w:type="dxa"/>
          </w:tcPr>
          <w:p w14:paraId="57359CC6"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3ECC4879"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3E051D0E"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6538666B"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B7235" w:rsidRPr="00CB7235" w14:paraId="4C505802" w14:textId="77777777">
        <w:tc>
          <w:tcPr>
            <w:cnfStyle w:val="001000000000" w:firstRow="0" w:lastRow="0" w:firstColumn="1" w:lastColumn="0" w:oddVBand="0" w:evenVBand="0" w:oddHBand="0" w:evenHBand="0" w:firstRowFirstColumn="0" w:firstRowLastColumn="0" w:lastRowFirstColumn="0" w:lastRowLastColumn="0"/>
            <w:tcW w:w="1889" w:type="dxa"/>
          </w:tcPr>
          <w:p w14:paraId="788E1C55" w14:textId="58C4B84A" w:rsidR="008E743B" w:rsidRPr="00CB7235" w:rsidRDefault="004F4A88" w:rsidP="00CD039A">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The building hours worked with my schedule. </w:t>
            </w:r>
          </w:p>
        </w:tc>
        <w:tc>
          <w:tcPr>
            <w:tcW w:w="1870" w:type="dxa"/>
          </w:tcPr>
          <w:p w14:paraId="7EE1E508"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3B1C635C"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4B1C9936"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232E8FD3"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B7235" w:rsidRPr="00CB7235" w14:paraId="3666BF64" w14:textId="77777777">
        <w:tc>
          <w:tcPr>
            <w:cnfStyle w:val="001000000000" w:firstRow="0" w:lastRow="0" w:firstColumn="1" w:lastColumn="0" w:oddVBand="0" w:evenVBand="0" w:oddHBand="0" w:evenHBand="0" w:firstRowFirstColumn="0" w:firstRowLastColumn="0" w:lastRowFirstColumn="0" w:lastRowLastColumn="0"/>
            <w:tcW w:w="1889" w:type="dxa"/>
          </w:tcPr>
          <w:p w14:paraId="414D3412" w14:textId="0DDEC5BA" w:rsidR="008E743B" w:rsidRPr="00CB7235" w:rsidRDefault="004F4A88" w:rsidP="00CD039A">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Expectations in the </w:t>
            </w:r>
            <w:bookmarkStart w:id="0" w:name="_GoBack"/>
            <w:r w:rsidRPr="00CB7235">
              <w:rPr>
                <w:rFonts w:ascii="Times New Roman" w:eastAsia="Times New Roman" w:hAnsi="Times New Roman" w:cs="Times New Roman"/>
                <w:color w:val="000000" w:themeColor="text1"/>
              </w:rPr>
              <w:t>library a</w:t>
            </w:r>
            <w:bookmarkEnd w:id="0"/>
            <w:r w:rsidRPr="00CB7235">
              <w:rPr>
                <w:rFonts w:ascii="Times New Roman" w:eastAsia="Times New Roman" w:hAnsi="Times New Roman" w:cs="Times New Roman"/>
                <w:color w:val="000000" w:themeColor="text1"/>
              </w:rPr>
              <w:t xml:space="preserve">re clear to me (e.g., wearing masks at all times) </w:t>
            </w:r>
          </w:p>
        </w:tc>
        <w:tc>
          <w:tcPr>
            <w:tcW w:w="1870" w:type="dxa"/>
          </w:tcPr>
          <w:p w14:paraId="49D36D3B"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4F125057"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0CA106A1"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18880CFB"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B7235" w:rsidRPr="00CB7235" w14:paraId="7A33DB5C" w14:textId="77777777">
        <w:tc>
          <w:tcPr>
            <w:cnfStyle w:val="001000000000" w:firstRow="0" w:lastRow="0" w:firstColumn="1" w:lastColumn="0" w:oddVBand="0" w:evenVBand="0" w:oddHBand="0" w:evenHBand="0" w:firstRowFirstColumn="0" w:firstRowLastColumn="0" w:lastRowFirstColumn="0" w:lastRowLastColumn="0"/>
            <w:tcW w:w="1889" w:type="dxa"/>
          </w:tcPr>
          <w:p w14:paraId="1EC940BD" w14:textId="3654380E" w:rsidR="008E743B" w:rsidRPr="00CB7235" w:rsidRDefault="004F4A88" w:rsidP="00CD039A">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It seems that everyone was following the health safety guidelines in the library </w:t>
            </w:r>
          </w:p>
        </w:tc>
        <w:tc>
          <w:tcPr>
            <w:tcW w:w="1870" w:type="dxa"/>
          </w:tcPr>
          <w:p w14:paraId="29C54B3C"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10E3F599"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145195EC"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18F14013"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CB7235" w:rsidRPr="00CB7235" w14:paraId="60CD9B59" w14:textId="77777777">
        <w:tc>
          <w:tcPr>
            <w:cnfStyle w:val="001000000000" w:firstRow="0" w:lastRow="0" w:firstColumn="1" w:lastColumn="0" w:oddVBand="0" w:evenVBand="0" w:oddHBand="0" w:evenHBand="0" w:firstRowFirstColumn="0" w:firstRowLastColumn="0" w:lastRowFirstColumn="0" w:lastRowLastColumn="0"/>
            <w:tcW w:w="1889" w:type="dxa"/>
          </w:tcPr>
          <w:p w14:paraId="32735D0C" w14:textId="57F72F80" w:rsidR="008E743B" w:rsidRPr="00CB7235" w:rsidRDefault="004F4A88" w:rsidP="00CD039A">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My experience with library staff and security was positive </w:t>
            </w:r>
          </w:p>
        </w:tc>
        <w:tc>
          <w:tcPr>
            <w:tcW w:w="1870" w:type="dxa"/>
          </w:tcPr>
          <w:p w14:paraId="0EC55C52"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60" w:type="dxa"/>
          </w:tcPr>
          <w:p w14:paraId="447369CA"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1" w:type="dxa"/>
          </w:tcPr>
          <w:p w14:paraId="1AAE4679"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870" w:type="dxa"/>
          </w:tcPr>
          <w:p w14:paraId="2AD24C80" w14:textId="77777777" w:rsidR="008E743B" w:rsidRPr="00CB7235" w:rsidRDefault="008E743B">
            <w:pPr>
              <w:keepNext/>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bl>
    <w:p w14:paraId="4ACD7ECC" w14:textId="77777777" w:rsidR="008E743B" w:rsidRPr="00CB7235" w:rsidRDefault="008E743B">
      <w:pPr>
        <w:rPr>
          <w:rFonts w:ascii="Times New Roman" w:eastAsia="Times New Roman" w:hAnsi="Times New Roman" w:cs="Times New Roman"/>
          <w:color w:val="000000" w:themeColor="text1"/>
        </w:rPr>
      </w:pPr>
    </w:p>
    <w:p w14:paraId="48862D4D" w14:textId="77777777" w:rsidR="008E743B" w:rsidRPr="00CB7235" w:rsidRDefault="008E743B">
      <w:pPr>
        <w:rPr>
          <w:rFonts w:ascii="Times New Roman" w:eastAsia="Times New Roman" w:hAnsi="Times New Roman" w:cs="Times New Roman"/>
          <w:color w:val="000000" w:themeColor="text1"/>
        </w:rPr>
      </w:pPr>
    </w:p>
    <w:p w14:paraId="5E84D0F7" w14:textId="77777777" w:rsidR="008E743B" w:rsidRPr="00CB7235" w:rsidRDefault="008E743B">
      <w:pPr>
        <w:pBdr>
          <w:top w:val="dashed" w:sz="8" w:space="0" w:color="CCCCCC"/>
          <w:left w:val="nil"/>
          <w:bottom w:val="nil"/>
          <w:right w:val="nil"/>
          <w:between w:val="nil"/>
        </w:pBdr>
        <w:spacing w:before="120" w:after="120" w:line="120" w:lineRule="auto"/>
        <w:rPr>
          <w:rFonts w:ascii="Times New Roman" w:eastAsia="Times New Roman" w:hAnsi="Times New Roman" w:cs="Times New Roman"/>
          <w:color w:val="000000" w:themeColor="text1"/>
          <w:sz w:val="22"/>
          <w:szCs w:val="22"/>
        </w:rPr>
      </w:pPr>
    </w:p>
    <w:p w14:paraId="28518673" w14:textId="77777777" w:rsidR="008E743B" w:rsidRPr="00CB7235" w:rsidRDefault="008E743B">
      <w:pPr>
        <w:rPr>
          <w:rFonts w:ascii="Times New Roman" w:eastAsia="Times New Roman" w:hAnsi="Times New Roman" w:cs="Times New Roman"/>
          <w:color w:val="000000" w:themeColor="text1"/>
        </w:rPr>
      </w:pPr>
    </w:p>
    <w:p w14:paraId="5A9FA0C6" w14:textId="77777777" w:rsidR="008E743B" w:rsidRPr="00CB7235" w:rsidRDefault="004F4A88">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Q3 Please tell us about any issues that you encountered in the library.</w:t>
      </w:r>
    </w:p>
    <w:p w14:paraId="38E7B235" w14:textId="77777777" w:rsidR="008E743B" w:rsidRPr="00CB7235" w:rsidRDefault="004F4A88">
      <w:pPr>
        <w:pBdr>
          <w:top w:val="nil"/>
          <w:left w:val="nil"/>
          <w:bottom w:val="nil"/>
          <w:right w:val="nil"/>
          <w:between w:val="nil"/>
        </w:pBdr>
        <w:spacing w:before="240"/>
        <w:ind w:firstLine="400"/>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________________________________________________________________</w:t>
      </w:r>
    </w:p>
    <w:p w14:paraId="2BAC72C6" w14:textId="77777777" w:rsidR="008E743B" w:rsidRPr="00CB7235" w:rsidRDefault="008E743B">
      <w:pPr>
        <w:rPr>
          <w:rFonts w:ascii="Times New Roman" w:eastAsia="Times New Roman" w:hAnsi="Times New Roman" w:cs="Times New Roman"/>
          <w:color w:val="000000" w:themeColor="text1"/>
        </w:rPr>
      </w:pPr>
    </w:p>
    <w:p w14:paraId="11BBCF67" w14:textId="77777777" w:rsidR="008E743B" w:rsidRPr="00CB7235" w:rsidRDefault="004F4A88">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lastRenderedPageBreak/>
        <w:t>Q4 What is the primary reason you visited the library?</w:t>
      </w:r>
    </w:p>
    <w:p w14:paraId="6D10621B" w14:textId="40E6271A" w:rsidR="008E743B" w:rsidRPr="00CB7235" w:rsidRDefault="004F4A88">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Pick up books  </w:t>
      </w:r>
    </w:p>
    <w:p w14:paraId="28908EC9" w14:textId="5876F5F9" w:rsidR="008E743B" w:rsidRPr="00CB7235" w:rsidRDefault="004F4A88">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Use printers  </w:t>
      </w:r>
    </w:p>
    <w:p w14:paraId="4CC27AED" w14:textId="66C73004" w:rsidR="008E743B" w:rsidRPr="00CB7235" w:rsidRDefault="004F4A88">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Use spaces for online classes  </w:t>
      </w:r>
    </w:p>
    <w:p w14:paraId="5BF2C1FE" w14:textId="0289EC23" w:rsidR="008E743B" w:rsidRPr="00CB7235" w:rsidRDefault="004F4A88">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Use spaces for studying, homework or research project  </w:t>
      </w:r>
    </w:p>
    <w:p w14:paraId="0B091CB2" w14:textId="0034B6A9" w:rsidR="008E743B" w:rsidRPr="00CB7235" w:rsidRDefault="004F4A88">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Other. Please specify:  ________________________________________________</w:t>
      </w:r>
    </w:p>
    <w:p w14:paraId="779E8FF5" w14:textId="77777777" w:rsidR="008E743B" w:rsidRPr="00CB7235" w:rsidRDefault="008E743B">
      <w:pPr>
        <w:keepNext/>
        <w:rPr>
          <w:rFonts w:ascii="Times New Roman" w:eastAsia="Times New Roman" w:hAnsi="Times New Roman" w:cs="Times New Roman"/>
          <w:color w:val="000000" w:themeColor="text1"/>
        </w:rPr>
      </w:pPr>
    </w:p>
    <w:p w14:paraId="1905AC28" w14:textId="77777777" w:rsidR="008E743B" w:rsidRPr="00CB7235" w:rsidRDefault="004F4A88">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Q5 If you required any accommodations due to a disability, were your needs met?</w:t>
      </w:r>
    </w:p>
    <w:p w14:paraId="09AA41A4" w14:textId="015030DE" w:rsidR="008E743B" w:rsidRPr="00CB7235" w:rsidRDefault="004F4A88">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My needs were met  </w:t>
      </w:r>
    </w:p>
    <w:p w14:paraId="63A4F283" w14:textId="7C6F52FC" w:rsidR="008E743B" w:rsidRPr="00CB7235" w:rsidRDefault="004F4A88">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My needs were not met  </w:t>
      </w:r>
    </w:p>
    <w:p w14:paraId="5E31C6C3" w14:textId="174D17A9" w:rsidR="008E743B" w:rsidRPr="00CB7235" w:rsidRDefault="004F4A88" w:rsidP="006C42B9">
      <w:pPr>
        <w:keepNext/>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 xml:space="preserve">I did not need any accommodations  </w:t>
      </w:r>
    </w:p>
    <w:p w14:paraId="4E238B6C" w14:textId="77777777" w:rsidR="008E743B" w:rsidRPr="00CB7235" w:rsidRDefault="008E743B">
      <w:pPr>
        <w:rPr>
          <w:rFonts w:ascii="Times New Roman" w:eastAsia="Times New Roman" w:hAnsi="Times New Roman" w:cs="Times New Roman"/>
          <w:color w:val="000000" w:themeColor="text1"/>
        </w:rPr>
      </w:pPr>
    </w:p>
    <w:p w14:paraId="44A892B7" w14:textId="77777777" w:rsidR="008E743B" w:rsidRPr="00CB7235" w:rsidRDefault="004F4A88">
      <w:pPr>
        <w:keepNext/>
        <w:rPr>
          <w:rFonts w:ascii="Times New Roman" w:eastAsia="Times New Roman" w:hAnsi="Times New Roman" w:cs="Times New Roman"/>
          <w:color w:val="000000" w:themeColor="text1"/>
        </w:rPr>
      </w:pPr>
      <w:r w:rsidRPr="00CB7235">
        <w:rPr>
          <w:rFonts w:ascii="Times New Roman" w:eastAsia="Times New Roman" w:hAnsi="Times New Roman" w:cs="Times New Roman"/>
          <w:color w:val="000000" w:themeColor="text1"/>
        </w:rPr>
        <w:t>Q6 Please tell us more about any issues you encountered with respect to accommodations. </w:t>
      </w:r>
    </w:p>
    <w:p w14:paraId="12114037" w14:textId="77777777" w:rsidR="008E743B" w:rsidRPr="00CB7235" w:rsidRDefault="004F4A88">
      <w:pPr>
        <w:pBdr>
          <w:top w:val="nil"/>
          <w:left w:val="nil"/>
          <w:bottom w:val="nil"/>
          <w:right w:val="nil"/>
          <w:between w:val="nil"/>
        </w:pBdr>
        <w:spacing w:before="240"/>
        <w:ind w:firstLine="400"/>
        <w:rPr>
          <w:rFonts w:ascii="Times New Roman" w:eastAsia="Times New Roman" w:hAnsi="Times New Roman" w:cs="Times New Roman"/>
          <w:color w:val="000000" w:themeColor="text1"/>
          <w:sz w:val="22"/>
          <w:szCs w:val="22"/>
        </w:rPr>
      </w:pPr>
      <w:r w:rsidRPr="00CB7235">
        <w:rPr>
          <w:rFonts w:ascii="Times New Roman" w:eastAsia="Times New Roman" w:hAnsi="Times New Roman" w:cs="Times New Roman"/>
          <w:color w:val="000000" w:themeColor="text1"/>
          <w:sz w:val="22"/>
          <w:szCs w:val="22"/>
        </w:rPr>
        <w:t>________________________________________________________________</w:t>
      </w:r>
    </w:p>
    <w:p w14:paraId="3AD92744" w14:textId="77777777" w:rsidR="008E743B" w:rsidRPr="00CB7235" w:rsidRDefault="008E743B">
      <w:pPr>
        <w:rPr>
          <w:rFonts w:ascii="Times New Roman" w:eastAsia="Times New Roman" w:hAnsi="Times New Roman" w:cs="Times New Roman"/>
          <w:color w:val="000000" w:themeColor="text1"/>
        </w:rPr>
      </w:pPr>
    </w:p>
    <w:p w14:paraId="37C438C4" w14:textId="77777777" w:rsidR="008E743B" w:rsidRPr="00CB7235" w:rsidRDefault="008E743B">
      <w:pPr>
        <w:rPr>
          <w:rFonts w:ascii="Times New Roman" w:eastAsia="Times New Roman" w:hAnsi="Times New Roman" w:cs="Times New Roman"/>
          <w:color w:val="000000" w:themeColor="text1"/>
          <w:sz w:val="28"/>
          <w:szCs w:val="28"/>
        </w:rPr>
      </w:pPr>
    </w:p>
    <w:p w14:paraId="7DC2819A" w14:textId="77777777" w:rsidR="008E743B" w:rsidRPr="00CB7235" w:rsidRDefault="008E743B">
      <w:pPr>
        <w:rPr>
          <w:rFonts w:ascii="Times New Roman" w:eastAsia="Times New Roman" w:hAnsi="Times New Roman" w:cs="Times New Roman"/>
          <w:color w:val="000000" w:themeColor="text1"/>
          <w:sz w:val="28"/>
          <w:szCs w:val="28"/>
        </w:rPr>
      </w:pPr>
    </w:p>
    <w:p w14:paraId="3774B5D8" w14:textId="2403089E" w:rsidR="7DCA32D7" w:rsidRPr="00CB7235" w:rsidRDefault="7DCA32D7" w:rsidP="7DCA32D7">
      <w:pPr>
        <w:rPr>
          <w:rFonts w:ascii="Times New Roman" w:eastAsia="Times New Roman" w:hAnsi="Times New Roman" w:cs="Times New Roman"/>
          <w:color w:val="000000" w:themeColor="text1"/>
          <w:sz w:val="28"/>
          <w:szCs w:val="28"/>
        </w:rPr>
      </w:pPr>
    </w:p>
    <w:p w14:paraId="725255E2" w14:textId="0206FB27" w:rsidR="7DCA32D7" w:rsidRPr="00CB7235" w:rsidRDefault="7DCA32D7" w:rsidP="7DCA32D7">
      <w:pPr>
        <w:rPr>
          <w:rFonts w:ascii="Times New Roman" w:eastAsia="Times New Roman" w:hAnsi="Times New Roman" w:cs="Times New Roman"/>
          <w:color w:val="000000" w:themeColor="text1"/>
          <w:sz w:val="28"/>
          <w:szCs w:val="28"/>
        </w:rPr>
      </w:pPr>
    </w:p>
    <w:p w14:paraId="3249BE8C" w14:textId="5F6B7C3B" w:rsidR="7DCA32D7" w:rsidRPr="00CB7235" w:rsidRDefault="7DCA32D7" w:rsidP="7DCA32D7">
      <w:pPr>
        <w:rPr>
          <w:rFonts w:ascii="Times New Roman" w:eastAsia="Times New Roman" w:hAnsi="Times New Roman" w:cs="Times New Roman"/>
          <w:color w:val="000000" w:themeColor="text1"/>
          <w:sz w:val="28"/>
          <w:szCs w:val="28"/>
        </w:rPr>
      </w:pPr>
    </w:p>
    <w:sectPr w:rsidR="7DCA32D7" w:rsidRPr="00CB7235">
      <w:headerReference w:type="default" r:id="rId19"/>
      <w:head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EAF6" w14:textId="77777777" w:rsidR="00CD04DF" w:rsidRDefault="00CD04DF">
      <w:r>
        <w:separator/>
      </w:r>
    </w:p>
  </w:endnote>
  <w:endnote w:type="continuationSeparator" w:id="0">
    <w:p w14:paraId="7F34236F" w14:textId="77777777" w:rsidR="00CD04DF" w:rsidRDefault="00CD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7948" w14:textId="77777777" w:rsidR="00CD04DF" w:rsidRDefault="00CD04DF">
      <w:r>
        <w:separator/>
      </w:r>
    </w:p>
  </w:footnote>
  <w:footnote w:type="continuationSeparator" w:id="0">
    <w:p w14:paraId="70F35703" w14:textId="77777777" w:rsidR="00CD04DF" w:rsidRDefault="00CD0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673A" w14:textId="5576620F" w:rsidR="00371C91" w:rsidRDefault="00371C91">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E6EE0">
      <w:rPr>
        <w:rFonts w:ascii="Times New Roman" w:eastAsia="Times New Roman" w:hAnsi="Times New Roman" w:cs="Times New Roman"/>
        <w:noProof/>
        <w:color w:val="000000"/>
      </w:rPr>
      <w:t>22</w:t>
    </w:r>
    <w:r>
      <w:rPr>
        <w:rFonts w:ascii="Times New Roman" w:eastAsia="Times New Roman" w:hAnsi="Times New Roman" w:cs="Times New Roman"/>
        <w:color w:val="000000"/>
      </w:rPr>
      <w:fldChar w:fldCharType="end"/>
    </w:r>
  </w:p>
  <w:p w14:paraId="0DAD080C" w14:textId="77777777" w:rsidR="00371C91" w:rsidRDefault="00371C91">
    <w:pPr>
      <w:rPr>
        <w:rFonts w:ascii="Times New Roman" w:eastAsia="Times New Roman" w:hAnsi="Times New Roman" w:cs="Times New Roman"/>
      </w:rPr>
    </w:pPr>
  </w:p>
  <w:p w14:paraId="421A5E18" w14:textId="77777777" w:rsidR="00371C91" w:rsidRDefault="00371C91">
    <w:pPr>
      <w:pBdr>
        <w:top w:val="nil"/>
        <w:left w:val="nil"/>
        <w:bottom w:val="nil"/>
        <w:right w:val="nil"/>
        <w:between w:val="nil"/>
      </w:pBdr>
      <w:tabs>
        <w:tab w:val="center" w:pos="4680"/>
        <w:tab w:val="right" w:pos="9360"/>
      </w:tabs>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4C1C" w14:textId="77777777" w:rsidR="00371C91" w:rsidRDefault="00371C91">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3271B86C" w14:textId="77777777" w:rsidR="00371C91" w:rsidRDefault="00371C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FE7"/>
    <w:multiLevelType w:val="multilevel"/>
    <w:tmpl w:val="CCE60C3C"/>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6E2B7F"/>
    <w:multiLevelType w:val="multilevel"/>
    <w:tmpl w:val="DDA49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60634F"/>
    <w:multiLevelType w:val="multilevel"/>
    <w:tmpl w:val="1F626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B05230"/>
    <w:multiLevelType w:val="multilevel"/>
    <w:tmpl w:val="83B41C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3B"/>
    <w:rsid w:val="0005399A"/>
    <w:rsid w:val="00071746"/>
    <w:rsid w:val="000B7072"/>
    <w:rsid w:val="0010221A"/>
    <w:rsid w:val="00131D78"/>
    <w:rsid w:val="00145496"/>
    <w:rsid w:val="001812DD"/>
    <w:rsid w:val="001F7010"/>
    <w:rsid w:val="00207406"/>
    <w:rsid w:val="002166A4"/>
    <w:rsid w:val="00233B3E"/>
    <w:rsid w:val="00250353"/>
    <w:rsid w:val="002844CD"/>
    <w:rsid w:val="002B7D40"/>
    <w:rsid w:val="002D691F"/>
    <w:rsid w:val="002E56BB"/>
    <w:rsid w:val="002E6AE7"/>
    <w:rsid w:val="00331E8E"/>
    <w:rsid w:val="00371C91"/>
    <w:rsid w:val="00377471"/>
    <w:rsid w:val="003B1E64"/>
    <w:rsid w:val="003C3A2B"/>
    <w:rsid w:val="003D7EA2"/>
    <w:rsid w:val="003F26C0"/>
    <w:rsid w:val="004158DE"/>
    <w:rsid w:val="00421429"/>
    <w:rsid w:val="00467F21"/>
    <w:rsid w:val="00485F0F"/>
    <w:rsid w:val="004A3184"/>
    <w:rsid w:val="004D4913"/>
    <w:rsid w:val="004F4A88"/>
    <w:rsid w:val="00505E26"/>
    <w:rsid w:val="00520174"/>
    <w:rsid w:val="00573642"/>
    <w:rsid w:val="005A205C"/>
    <w:rsid w:val="005E2A68"/>
    <w:rsid w:val="005E4EBC"/>
    <w:rsid w:val="005F25BC"/>
    <w:rsid w:val="0065383B"/>
    <w:rsid w:val="00657263"/>
    <w:rsid w:val="006A6A78"/>
    <w:rsid w:val="006C1948"/>
    <w:rsid w:val="006C42B9"/>
    <w:rsid w:val="006D740A"/>
    <w:rsid w:val="00745896"/>
    <w:rsid w:val="007479DF"/>
    <w:rsid w:val="00764FF3"/>
    <w:rsid w:val="00777414"/>
    <w:rsid w:val="007948F8"/>
    <w:rsid w:val="00797099"/>
    <w:rsid w:val="00852FB1"/>
    <w:rsid w:val="00855D29"/>
    <w:rsid w:val="00855E0D"/>
    <w:rsid w:val="008E5F93"/>
    <w:rsid w:val="008E6164"/>
    <w:rsid w:val="008E743B"/>
    <w:rsid w:val="00923606"/>
    <w:rsid w:val="00933180"/>
    <w:rsid w:val="00941F20"/>
    <w:rsid w:val="00951488"/>
    <w:rsid w:val="00960795"/>
    <w:rsid w:val="009A7A75"/>
    <w:rsid w:val="009D24E7"/>
    <w:rsid w:val="009F3BD8"/>
    <w:rsid w:val="00A022A9"/>
    <w:rsid w:val="00A31622"/>
    <w:rsid w:val="00A75BAF"/>
    <w:rsid w:val="00A77C5F"/>
    <w:rsid w:val="00AA68BB"/>
    <w:rsid w:val="00AC3A3B"/>
    <w:rsid w:val="00AF0B5C"/>
    <w:rsid w:val="00B03186"/>
    <w:rsid w:val="00B301B6"/>
    <w:rsid w:val="00BA0120"/>
    <w:rsid w:val="00BA4415"/>
    <w:rsid w:val="00BA7CFA"/>
    <w:rsid w:val="00BE05CD"/>
    <w:rsid w:val="00BE5605"/>
    <w:rsid w:val="00BE7B53"/>
    <w:rsid w:val="00C24F8E"/>
    <w:rsid w:val="00C34663"/>
    <w:rsid w:val="00C40A76"/>
    <w:rsid w:val="00C80334"/>
    <w:rsid w:val="00CB7235"/>
    <w:rsid w:val="00CD039A"/>
    <w:rsid w:val="00CD04DF"/>
    <w:rsid w:val="00D53265"/>
    <w:rsid w:val="00D57266"/>
    <w:rsid w:val="00E11C52"/>
    <w:rsid w:val="00E1746B"/>
    <w:rsid w:val="00E232C4"/>
    <w:rsid w:val="00E45564"/>
    <w:rsid w:val="00E611EE"/>
    <w:rsid w:val="00E67AF7"/>
    <w:rsid w:val="00E9467B"/>
    <w:rsid w:val="00EA4E2A"/>
    <w:rsid w:val="00EB524D"/>
    <w:rsid w:val="00EE6EE0"/>
    <w:rsid w:val="00F17632"/>
    <w:rsid w:val="00F549B7"/>
    <w:rsid w:val="00F642DE"/>
    <w:rsid w:val="00F809A5"/>
    <w:rsid w:val="00FA2876"/>
    <w:rsid w:val="00FB75EF"/>
    <w:rsid w:val="00FD60E8"/>
    <w:rsid w:val="029E20A5"/>
    <w:rsid w:val="17213444"/>
    <w:rsid w:val="479CC4B9"/>
    <w:rsid w:val="596945B7"/>
    <w:rsid w:val="6404961C"/>
    <w:rsid w:val="70B552EE"/>
    <w:rsid w:val="70C00121"/>
    <w:rsid w:val="7DCA32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EBF4"/>
  <w15:docId w15:val="{1CE05E3C-2DD5-4B83-968D-C136B280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jc w:val="center"/>
    </w:pPr>
    <w:rPr>
      <w:sz w:val="22"/>
      <w:szCs w:val="22"/>
    </w:r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5E0D"/>
    <w:rPr>
      <w:b/>
      <w:bCs/>
    </w:rPr>
  </w:style>
  <w:style w:type="character" w:customStyle="1" w:styleId="CommentSubjectChar">
    <w:name w:val="Comment Subject Char"/>
    <w:basedOn w:val="CommentTextChar"/>
    <w:link w:val="CommentSubject"/>
    <w:uiPriority w:val="99"/>
    <w:semiHidden/>
    <w:rsid w:val="00855E0D"/>
    <w:rPr>
      <w:b/>
      <w:bCs/>
      <w:sz w:val="20"/>
      <w:szCs w:val="20"/>
    </w:rPr>
  </w:style>
  <w:style w:type="paragraph" w:styleId="Revision">
    <w:name w:val="Revision"/>
    <w:hidden/>
    <w:uiPriority w:val="99"/>
    <w:semiHidden/>
    <w:rsid w:val="00777414"/>
  </w:style>
  <w:style w:type="paragraph" w:styleId="BalloonText">
    <w:name w:val="Balloon Text"/>
    <w:basedOn w:val="Normal"/>
    <w:link w:val="BalloonTextChar"/>
    <w:uiPriority w:val="99"/>
    <w:semiHidden/>
    <w:unhideWhenUsed/>
    <w:rsid w:val="00777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14"/>
    <w:rPr>
      <w:rFonts w:ascii="Segoe UI" w:hAnsi="Segoe UI" w:cs="Segoe UI"/>
      <w:sz w:val="18"/>
      <w:szCs w:val="18"/>
    </w:rPr>
  </w:style>
  <w:style w:type="paragraph" w:styleId="NormalWeb">
    <w:name w:val="Normal (Web)"/>
    <w:basedOn w:val="Normal"/>
    <w:uiPriority w:val="99"/>
    <w:unhideWhenUsed/>
    <w:rsid w:val="002D691F"/>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3699">
      <w:bodyDiv w:val="1"/>
      <w:marLeft w:val="0"/>
      <w:marRight w:val="0"/>
      <w:marTop w:val="0"/>
      <w:marBottom w:val="0"/>
      <w:divBdr>
        <w:top w:val="none" w:sz="0" w:space="0" w:color="auto"/>
        <w:left w:val="none" w:sz="0" w:space="0" w:color="auto"/>
        <w:bottom w:val="none" w:sz="0" w:space="0" w:color="auto"/>
        <w:right w:val="none" w:sz="0" w:space="0" w:color="auto"/>
      </w:divBdr>
    </w:div>
    <w:div w:id="200666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oulas@uic.edu"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oi.org/10.18665/sr.31450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rvey.alchemer.com/s3/5985664/SPARC-2020" TargetMode="Externa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aner%20admin\AppData\Local\Box\Box%20Edit\Documents\pKU6CL+NFUiAysGR8ezllw==\GateCounts_FY17_FY19_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aner%20admin\AppData\Local\Box\Box%20Edit\Documents\p7C_eXbMV0+8QhwC6ZphrA==\patrons%20survey_all_1207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Gate Counts: Fall 2017~ Fall 2020</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 (2)'!$A$14</c:f>
              <c:strCache>
                <c:ptCount val="1"/>
                <c:pt idx="0">
                  <c:v>Daley Library</c:v>
                </c:pt>
              </c:strCache>
            </c:strRef>
          </c:tx>
          <c:spPr>
            <a:ln w="28575" cap="rnd">
              <a:solidFill>
                <a:schemeClr val="accent6"/>
              </a:solidFill>
              <a:round/>
            </a:ln>
            <a:effectLst/>
          </c:spPr>
          <c:marker>
            <c:symbol val="none"/>
          </c:marker>
          <c:dLbls>
            <c:dLbl>
              <c:idx val="0"/>
              <c:layout>
                <c:manualLayout>
                  <c:x val="-7.1343638525564806E-3"/>
                  <c:y val="4.19763940624886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E5-4755-82DC-063BB683427B}"/>
                </c:ext>
              </c:extLst>
            </c:dLbl>
            <c:dLbl>
              <c:idx val="1"/>
              <c:layout>
                <c:manualLayout>
                  <c:x val="0"/>
                  <c:y val="-4.19763940624886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E5-4755-82DC-063BB683427B}"/>
                </c:ext>
              </c:extLst>
            </c:dLbl>
            <c:dLbl>
              <c:idx val="3"/>
              <c:layout>
                <c:manualLayout>
                  <c:x val="-1.4268727705112961E-2"/>
                  <c:y val="-5.94665582551923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E5-4755-82DC-063BB683427B}"/>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(2)'!$B$13:$E$13</c:f>
              <c:strCache>
                <c:ptCount val="4"/>
                <c:pt idx="0">
                  <c:v>Fall 2017</c:v>
                </c:pt>
                <c:pt idx="1">
                  <c:v>Fall 2018</c:v>
                </c:pt>
                <c:pt idx="2">
                  <c:v>Fall 2019</c:v>
                </c:pt>
                <c:pt idx="3">
                  <c:v>Fall 2020</c:v>
                </c:pt>
              </c:strCache>
            </c:strRef>
          </c:cat>
          <c:val>
            <c:numRef>
              <c:f>'Sheet1 (2)'!$B$14:$E$14</c:f>
              <c:numCache>
                <c:formatCode>#,##0</c:formatCode>
                <c:ptCount val="4"/>
                <c:pt idx="0">
                  <c:v>966846</c:v>
                </c:pt>
                <c:pt idx="1">
                  <c:v>1010269</c:v>
                </c:pt>
                <c:pt idx="2">
                  <c:v>936519</c:v>
                </c:pt>
                <c:pt idx="3">
                  <c:v>9485</c:v>
                </c:pt>
              </c:numCache>
            </c:numRef>
          </c:val>
          <c:smooth val="0"/>
          <c:extLst>
            <c:ext xmlns:c16="http://schemas.microsoft.com/office/drawing/2014/chart" uri="{C3380CC4-5D6E-409C-BE32-E72D297353CC}">
              <c16:uniqueId val="{00000003-50E5-4755-82DC-063BB683427B}"/>
            </c:ext>
          </c:extLst>
        </c:ser>
        <c:ser>
          <c:idx val="1"/>
          <c:order val="1"/>
          <c:tx>
            <c:strRef>
              <c:f>'Sheet1 (2)'!$A$15</c:f>
              <c:strCache>
                <c:ptCount val="1"/>
                <c:pt idx="0">
                  <c:v>LHS-Chicago </c:v>
                </c:pt>
              </c:strCache>
            </c:strRef>
          </c:tx>
          <c:spPr>
            <a:ln w="28575" cap="rnd">
              <a:solidFill>
                <a:schemeClr val="tx2">
                  <a:lumMod val="60000"/>
                  <a:lumOff val="40000"/>
                </a:schemeClr>
              </a:solidFill>
              <a:round/>
            </a:ln>
            <a:effectLst/>
          </c:spPr>
          <c:marker>
            <c:symbol val="none"/>
          </c:marker>
          <c:dLbls>
            <c:dLbl>
              <c:idx val="0"/>
              <c:layout>
                <c:manualLayout>
                  <c:x val="-2.6159334126040427E-2"/>
                  <c:y val="-5.5968525416651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E5-4755-82DC-063BB683427B}"/>
                </c:ext>
              </c:extLst>
            </c:dLbl>
            <c:dLbl>
              <c:idx val="1"/>
              <c:layout>
                <c:manualLayout>
                  <c:x val="1.6646848989298454E-2"/>
                  <c:y val="-3.14822955468664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E5-4755-82DC-063BB683427B}"/>
                </c:ext>
              </c:extLst>
            </c:dLbl>
            <c:dLbl>
              <c:idx val="3"/>
              <c:layout>
                <c:manualLayout>
                  <c:x val="-0.12128418549346016"/>
                  <c:y val="6.99606567708143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E5-4755-82DC-063BB683427B}"/>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(2)'!$B$13:$E$13</c:f>
              <c:strCache>
                <c:ptCount val="4"/>
                <c:pt idx="0">
                  <c:v>Fall 2017</c:v>
                </c:pt>
                <c:pt idx="1">
                  <c:v>Fall 2018</c:v>
                </c:pt>
                <c:pt idx="2">
                  <c:v>Fall 2019</c:v>
                </c:pt>
                <c:pt idx="3">
                  <c:v>Fall 2020</c:v>
                </c:pt>
              </c:strCache>
            </c:strRef>
          </c:cat>
          <c:val>
            <c:numRef>
              <c:f>'Sheet1 (2)'!$B$15:$E$15</c:f>
              <c:numCache>
                <c:formatCode>#,##0</c:formatCode>
                <c:ptCount val="4"/>
                <c:pt idx="0">
                  <c:v>116085</c:v>
                </c:pt>
                <c:pt idx="1">
                  <c:v>214670</c:v>
                </c:pt>
                <c:pt idx="2">
                  <c:v>164336</c:v>
                </c:pt>
                <c:pt idx="3">
                  <c:v>2472</c:v>
                </c:pt>
              </c:numCache>
            </c:numRef>
          </c:val>
          <c:smooth val="0"/>
          <c:extLst>
            <c:ext xmlns:c16="http://schemas.microsoft.com/office/drawing/2014/chart" uri="{C3380CC4-5D6E-409C-BE32-E72D297353CC}">
              <c16:uniqueId val="{00000007-50E5-4755-82DC-063BB683427B}"/>
            </c:ext>
          </c:extLst>
        </c:ser>
        <c:dLbls>
          <c:dLblPos val="r"/>
          <c:showLegendKey val="0"/>
          <c:showVal val="1"/>
          <c:showCatName val="0"/>
          <c:showSerName val="0"/>
          <c:showPercent val="0"/>
          <c:showBubbleSize val="0"/>
        </c:dLbls>
        <c:smooth val="0"/>
        <c:axId val="1205676336"/>
        <c:axId val="1205677584"/>
      </c:lineChart>
      <c:catAx>
        <c:axId val="120567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05677584"/>
        <c:crosses val="autoZero"/>
        <c:auto val="1"/>
        <c:lblAlgn val="ctr"/>
        <c:lblOffset val="100"/>
        <c:noMultiLvlLbl val="0"/>
      </c:catAx>
      <c:valAx>
        <c:axId val="1205677584"/>
        <c:scaling>
          <c:orientation val="minMax"/>
          <c:max val="110000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05676336"/>
        <c:crosses val="autoZero"/>
        <c:crossBetween val="between"/>
        <c:minorUnit val="4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'[patrons survey_all_12072020.xlsx]DV_Daley_LHS_all'!$C$13</c:f>
              <c:strCache>
                <c:ptCount val="1"/>
                <c:pt idx="0">
                  <c:v>LHS-Chicago (n=130)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'[patrons survey_all_12072020.xlsx]DV_Daley_LHS_all'!$B$14:$B$18</c:f>
              <c:strCache>
                <c:ptCount val="5"/>
                <c:pt idx="0">
                  <c:v>Pick up books</c:v>
                </c:pt>
                <c:pt idx="1">
                  <c:v>Use printers</c:v>
                </c:pt>
                <c:pt idx="2">
                  <c:v>Use spaces for online classes</c:v>
                </c:pt>
                <c:pt idx="3">
                  <c:v>Use spaces for studying, homework or research project</c:v>
                </c:pt>
                <c:pt idx="4">
                  <c:v>Other. Please specify:</c:v>
                </c:pt>
              </c:strCache>
            </c:strRef>
          </c:cat>
          <c:val>
            <c:numRef>
              <c:f>'[patrons survey_all_12072020.xlsx]DV_Daley_LHS_all'!$C$14:$C$18</c:f>
              <c:numCache>
                <c:formatCode>0%</c:formatCode>
                <c:ptCount val="5"/>
                <c:pt idx="0">
                  <c:v>4.6199999999999998E-2</c:v>
                </c:pt>
                <c:pt idx="1">
                  <c:v>0.1462</c:v>
                </c:pt>
                <c:pt idx="2">
                  <c:v>0.1</c:v>
                </c:pt>
                <c:pt idx="3">
                  <c:v>0.65380000000000005</c:v>
                </c:pt>
                <c:pt idx="4">
                  <c:v>5.3800000000000001E-2</c:v>
                </c:pt>
              </c:numCache>
            </c:numRef>
          </c:val>
          <c:extLst>
            <c:ext xmlns:c16="http://schemas.microsoft.com/office/drawing/2014/chart" uri="{C3380CC4-5D6E-409C-BE32-E72D297353CC}">
              <c16:uniqueId val="{00000000-3F05-4D65-B8C7-24C459887621}"/>
            </c:ext>
          </c:extLst>
        </c:ser>
        <c:ser>
          <c:idx val="1"/>
          <c:order val="1"/>
          <c:tx>
            <c:strRef>
              <c:f>'[patrons survey_all_12072020.xlsx]DV_Daley_LHS_all'!$D$13</c:f>
              <c:strCache>
                <c:ptCount val="1"/>
                <c:pt idx="0">
                  <c:v>Daley Library (n=410)</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'[patrons survey_all_12072020.xlsx]DV_Daley_LHS_all'!$B$14:$B$18</c:f>
              <c:strCache>
                <c:ptCount val="5"/>
                <c:pt idx="0">
                  <c:v>Pick up books</c:v>
                </c:pt>
                <c:pt idx="1">
                  <c:v>Use printers</c:v>
                </c:pt>
                <c:pt idx="2">
                  <c:v>Use spaces for online classes</c:v>
                </c:pt>
                <c:pt idx="3">
                  <c:v>Use spaces for studying, homework or research project</c:v>
                </c:pt>
                <c:pt idx="4">
                  <c:v>Other. Please specify:</c:v>
                </c:pt>
              </c:strCache>
            </c:strRef>
          </c:cat>
          <c:val>
            <c:numRef>
              <c:f>'[patrons survey_all_12072020.xlsx]DV_Daley_LHS_all'!$D$14:$D$18</c:f>
              <c:numCache>
                <c:formatCode>0%</c:formatCode>
                <c:ptCount val="5"/>
                <c:pt idx="0">
                  <c:v>6.83E-2</c:v>
                </c:pt>
                <c:pt idx="1">
                  <c:v>0.18049999999999999</c:v>
                </c:pt>
                <c:pt idx="2">
                  <c:v>0.13170000000000001</c:v>
                </c:pt>
                <c:pt idx="3">
                  <c:v>0.57069999999999999</c:v>
                </c:pt>
                <c:pt idx="4">
                  <c:v>4.8800000000000003E-2</c:v>
                </c:pt>
              </c:numCache>
            </c:numRef>
          </c:val>
          <c:extLst>
            <c:ext xmlns:c16="http://schemas.microsoft.com/office/drawing/2014/chart" uri="{C3380CC4-5D6E-409C-BE32-E72D297353CC}">
              <c16:uniqueId val="{00000001-3F05-4D65-B8C7-24C459887621}"/>
            </c:ext>
          </c:extLst>
        </c:ser>
        <c:dLbls>
          <c:dLblPos val="inEnd"/>
          <c:showLegendKey val="0"/>
          <c:showVal val="1"/>
          <c:showCatName val="0"/>
          <c:showSerName val="0"/>
          <c:showPercent val="0"/>
          <c:showBubbleSize val="0"/>
        </c:dLbls>
        <c:gapWidth val="182"/>
        <c:axId val="1910843520"/>
        <c:axId val="1910842272"/>
      </c:barChart>
      <c:catAx>
        <c:axId val="1910843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10842272"/>
        <c:crosses val="autoZero"/>
        <c:auto val="1"/>
        <c:lblAlgn val="ctr"/>
        <c:lblOffset val="100"/>
        <c:noMultiLvlLbl val="0"/>
      </c:catAx>
      <c:valAx>
        <c:axId val="191084227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1084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ADD803-EF9A-4AB4-9C60-764253E5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6074</Words>
  <Characters>34628</Characters>
  <Application>Microsoft Office Word</Application>
  <DocSecurity>0</DocSecurity>
  <Lines>288</Lines>
  <Paragraphs>81</Paragraphs>
  <ScaleCrop>false</ScaleCrop>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Scoulas, Jung Mi</cp:lastModifiedBy>
  <cp:revision>86</cp:revision>
  <dcterms:created xsi:type="dcterms:W3CDTF">2021-03-16T20:54:00Z</dcterms:created>
  <dcterms:modified xsi:type="dcterms:W3CDTF">2021-05-19T19:42:00Z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